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DC4" w:rsidRDefault="009F0E48">
      <w:pPr>
        <w:jc w:val="center"/>
      </w:pPr>
      <w:r>
        <w:rPr>
          <w:lang w:val="ca-ES"/>
        </w:rPr>
        <w:t xml:space="preserve">CONVOCATÒRIA QUE REGULA LA CONCESSIÓ DE PREMIS PEL  CONCURS DE FOTOGRAFIA </w:t>
      </w:r>
      <w:r>
        <w:t>“FLOR DE SOL”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INTRODUCCIÓ</w:t>
      </w:r>
    </w:p>
    <w:p w:rsidR="00D65DC4" w:rsidRDefault="009F0E48">
      <w:pPr>
        <w:jc w:val="both"/>
        <w:rPr>
          <w:lang w:val="ca-ES"/>
        </w:rPr>
      </w:pPr>
      <w:bookmarkStart w:id="0" w:name="__UnoMark__2269_2866312197"/>
      <w:bookmarkEnd w:id="0"/>
      <w:r>
        <w:rPr>
          <w:lang w:val="ca-ES"/>
        </w:rPr>
        <w:t xml:space="preserve">L’esperit d’aquest concurs és el de destacar, fotogràficament, un dels valors més significatius de la Muntanya de Montserrat, que és el fet astronòmic de </w:t>
      </w:r>
      <w:r>
        <w:rPr>
          <w:lang w:val="ca-ES"/>
        </w:rPr>
        <w:t>veure els raigs del sol passant per  la Roca Foradada.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OBJECTE DEL CONCURS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L’objectiu de la iniciativa es motivar i promocionar la participació en les diferents activitats del municipi, així com la promoció turística del municipi.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REQUISITS DELS PARTICIPAN</w:t>
      </w:r>
      <w:r>
        <w:rPr>
          <w:lang w:val="ca-ES"/>
        </w:rPr>
        <w:t>TS, DOCUMENTACIÓ I PRESENTACIÓ DE SOL·LICITUDS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La participació en el concurs està oberta a totes les persones, aficionats o professionals de la fotografia, que siguin autores de les imatges presentades i posseeixin els drets de les mateixes.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El concurs ver</w:t>
      </w:r>
      <w:r>
        <w:rPr>
          <w:lang w:val="ca-ES"/>
        </w:rPr>
        <w:t>sarà sobre el pas del Sol per la Roca Foradada de la Muntanya de Montserrat.</w:t>
      </w:r>
    </w:p>
    <w:p w:rsidR="00D65DC4" w:rsidRDefault="009F0E48">
      <w:pPr>
        <w:jc w:val="both"/>
      </w:pPr>
      <w:r>
        <w:rPr>
          <w:lang w:val="ca-ES"/>
        </w:rPr>
        <w:t xml:space="preserve">Es podrà participar con un màxim d’1 fotografia. Els participants hauran d’enviar la seva fotografia a traves de </w:t>
      </w:r>
      <w:hyperlink r:id="rId6">
        <w:r>
          <w:rPr>
            <w:rStyle w:val="EnlacedeInternet"/>
            <w:lang w:val="ca-ES"/>
          </w:rPr>
          <w:t>https://wetransfer.com</w:t>
        </w:r>
      </w:hyperlink>
      <w:r>
        <w:rPr>
          <w:lang w:val="ca-ES"/>
        </w:rPr>
        <w:t xml:space="preserve"> </w:t>
      </w:r>
      <w:r>
        <w:rPr>
          <w:lang w:val="ca-ES"/>
        </w:rPr>
        <w:t xml:space="preserve">a la direcció de correu electrònic </w:t>
      </w:r>
      <w:hyperlink r:id="rId7">
        <w:r>
          <w:rPr>
            <w:rStyle w:val="EnlacedeInternet"/>
            <w:lang w:val="ca-ES"/>
          </w:rPr>
          <w:t>granadosfm@castellbellielvilar.cat</w:t>
        </w:r>
      </w:hyperlink>
      <w:r>
        <w:rPr>
          <w:lang w:val="ca-ES"/>
        </w:rPr>
        <w:t xml:space="preserve"> detallant la següent informació: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Nom i Cognoms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Telèfon de contacte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Correu Electrònic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Data, hora i lloc des d’on s’ha fet la f</w:t>
      </w:r>
      <w:r>
        <w:rPr>
          <w:lang w:val="ca-ES"/>
        </w:rPr>
        <w:t>otografia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Desig exprés de formar part del concurs</w:t>
      </w:r>
    </w:p>
    <w:p w:rsidR="00D65DC4" w:rsidRDefault="009F0E48">
      <w:pPr>
        <w:pStyle w:val="Prrafodelista"/>
        <w:jc w:val="both"/>
      </w:pPr>
      <w:r>
        <w:rPr>
          <w:lang w:val="ca-ES"/>
        </w:rPr>
        <w:t>Un cop enviada la fotografia, els participants hauran d'emplenar una instància al registre municipal, sol·licitant expressament participar en el concurs de fotografia "Flor de Sol 2022" amb la fotografia en</w:t>
      </w:r>
      <w:r>
        <w:rPr>
          <w:lang w:val="ca-ES"/>
        </w:rPr>
        <w:t>viada a traves de https://wetransfer.com</w:t>
      </w:r>
      <w:r>
        <w:t xml:space="preserve"> </w:t>
      </w:r>
    </w:p>
    <w:p w:rsidR="00D65DC4" w:rsidRDefault="009F0E48">
      <w:pPr>
        <w:ind w:left="360"/>
        <w:jc w:val="both"/>
        <w:rPr>
          <w:b/>
          <w:lang w:val="ca-ES"/>
        </w:rPr>
      </w:pPr>
      <w:r>
        <w:rPr>
          <w:b/>
          <w:lang w:val="ca-ES"/>
        </w:rPr>
        <w:t>Exemple: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Lluis Puig Romeu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666 66 66 66</w:t>
      </w:r>
    </w:p>
    <w:p w:rsidR="00D65DC4" w:rsidRDefault="009F0E48">
      <w:pPr>
        <w:pStyle w:val="Prrafodelista"/>
        <w:numPr>
          <w:ilvl w:val="0"/>
          <w:numId w:val="1"/>
        </w:numPr>
        <w:jc w:val="both"/>
      </w:pPr>
      <w:hyperlink r:id="rId8">
        <w:r>
          <w:rPr>
            <w:rStyle w:val="EnlacedeInternet"/>
            <w:lang w:val="ca-ES"/>
          </w:rPr>
          <w:t>puigromeu@piugromeu.com</w:t>
        </w:r>
      </w:hyperlink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>27/01/2022, 17:30, Mas del Romeu</w:t>
      </w:r>
      <w:bookmarkStart w:id="1" w:name="_GoBack"/>
      <w:bookmarkEnd w:id="1"/>
    </w:p>
    <w:p w:rsidR="00D65DC4" w:rsidRDefault="009F0E48">
      <w:pPr>
        <w:pStyle w:val="Prrafodelista"/>
        <w:numPr>
          <w:ilvl w:val="0"/>
          <w:numId w:val="1"/>
        </w:numPr>
        <w:jc w:val="both"/>
      </w:pPr>
      <w:r>
        <w:rPr>
          <w:rStyle w:val="jlqj4b"/>
          <w:lang w:val="ca-ES"/>
        </w:rPr>
        <w:t>Manifesto el meu desig de formar part del concurs fotogràfic</w:t>
      </w:r>
      <w:r>
        <w:t xml:space="preserve"> “Flor d</w:t>
      </w:r>
      <w:r>
        <w:t>e Sol”</w:t>
      </w:r>
    </w:p>
    <w:p w:rsidR="00D65DC4" w:rsidRDefault="00D65DC4">
      <w:pPr>
        <w:pStyle w:val="Prrafodelista"/>
        <w:jc w:val="both"/>
      </w:pP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El ter</w:t>
      </w:r>
      <w:r w:rsidR="00CA70DA">
        <w:rPr>
          <w:rStyle w:val="jlqj4b"/>
          <w:lang w:val="ca-ES"/>
        </w:rPr>
        <w:t>mini dels dies que s’han de prendre</w:t>
      </w:r>
      <w:r>
        <w:rPr>
          <w:rStyle w:val="jlqj4b"/>
          <w:lang w:val="ca-ES"/>
        </w:rPr>
        <w:t xml:space="preserve"> les fotografies serà des del 14 de febrer fins el 24 de febrer.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lang w:val="ca-ES"/>
        </w:rPr>
        <w:t>Les obres es presentaran en format JPEG amb una mida de 2500px en la part més llarga. Les imatges podran ser objecte d’ajustaments bàsics, enten</w:t>
      </w:r>
      <w:r>
        <w:rPr>
          <w:lang w:val="ca-ES"/>
        </w:rPr>
        <w:t xml:space="preserve">ent com a tals la </w:t>
      </w:r>
      <w:r>
        <w:rPr>
          <w:rStyle w:val="jlqj4b"/>
          <w:lang w:val="ca-ES"/>
        </w:rPr>
        <w:t>retallada i re-</w:t>
      </w:r>
      <w:r>
        <w:rPr>
          <w:rStyle w:val="jlqj4b"/>
          <w:lang w:val="ca-ES"/>
        </w:rPr>
        <w:t xml:space="preserve">enquadrament de la imatge, l'anivellament de l'horitzó, l'eliminació de taques del sensor, els ajustaments de brillantor, contrast, nivells, corbes, saturació, l'ús d'eines d'eliminació de soroll </w:t>
      </w:r>
      <w:r>
        <w:rPr>
          <w:rStyle w:val="jlqj4b"/>
          <w:lang w:val="ca-ES"/>
        </w:rPr>
        <w:lastRenderedPageBreak/>
        <w:t xml:space="preserve">i enfocament i la correcció </w:t>
      </w:r>
      <w:r>
        <w:rPr>
          <w:rStyle w:val="jlqj4b"/>
          <w:lang w:val="ca-ES"/>
        </w:rPr>
        <w:t>del balanç de blancs</w:t>
      </w:r>
      <w:r>
        <w:rPr>
          <w:rStyle w:val="viiyi"/>
          <w:lang w:val="ca-ES"/>
        </w:rPr>
        <w:t xml:space="preserve"> </w:t>
      </w:r>
      <w:r>
        <w:rPr>
          <w:rStyle w:val="jlqj4b"/>
          <w:lang w:val="ca-ES"/>
        </w:rPr>
        <w:t>.</w:t>
      </w:r>
      <w:r>
        <w:rPr>
          <w:rStyle w:val="viiyi"/>
          <w:lang w:val="ca-ES"/>
        </w:rPr>
        <w:t xml:space="preserve"> </w:t>
      </w:r>
      <w:r>
        <w:rPr>
          <w:rStyle w:val="jlqj4b"/>
          <w:lang w:val="ca-ES"/>
        </w:rPr>
        <w:t>No estaran permesos els muntatges fotogràfics.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PREMIS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S’estableixin els següents premis: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1º Premi: Descompte de 100€ subjecte a la contractació d’una estada en una casa d’us turístic del municipi.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 xml:space="preserve">2º Premi: Descompte de 75€ subjecte </w:t>
      </w:r>
      <w:r>
        <w:rPr>
          <w:rStyle w:val="jlqj4b"/>
          <w:lang w:val="ca-ES"/>
        </w:rPr>
        <w:t>a un menjar en un restaurant del municipi.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3º Premi: Un lot de productes dels elaboradors del municipi per valor de 50€.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Al guanyadors se’ls informarà de quines cases d’us turístics i quins restaurants del municipi participen d’aquesta promoció.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rFonts w:ascii="Verdana" w:hAnsi="Verdana" w:cs="Verdana"/>
          <w:sz w:val="20"/>
          <w:szCs w:val="20"/>
          <w:lang w:val="ca-ES"/>
        </w:rPr>
        <w:t xml:space="preserve">El </w:t>
      </w:r>
      <w:r>
        <w:rPr>
          <w:rStyle w:val="jlqj4b"/>
          <w:rFonts w:ascii="Verdana" w:hAnsi="Verdana" w:cs="Verdana"/>
          <w:sz w:val="20"/>
          <w:szCs w:val="20"/>
          <w:lang w:val="ca-ES"/>
        </w:rPr>
        <w:t>guanyadors hauran d’acreditar, en un termini de 10 dies des del moment de la comunicació del premi concedit, d’estar al corrent de les obligacions tributàries i la Seguretat Social. No obstant, quan el beneficiari no estigui obligat a presentar les declara</w:t>
      </w:r>
      <w:r>
        <w:rPr>
          <w:rStyle w:val="jlqj4b"/>
          <w:rFonts w:ascii="Verdana" w:hAnsi="Verdana" w:cs="Verdana"/>
          <w:sz w:val="20"/>
          <w:szCs w:val="20"/>
          <w:lang w:val="ca-ES"/>
        </w:rPr>
        <w:t xml:space="preserve">cions o documents en matèria tributària i de seguretat social, el seu compliment s’acreditarà mitjançant declaració responsable. Així mateix, i en el seu cas, també caldrà que el sol·licitant presenti una declaració responsable manifestant si es dedueix o </w:t>
      </w:r>
      <w:r>
        <w:rPr>
          <w:rStyle w:val="jlqj4b"/>
          <w:rFonts w:ascii="Verdana" w:hAnsi="Verdana" w:cs="Verdana"/>
          <w:sz w:val="20"/>
          <w:szCs w:val="20"/>
          <w:lang w:val="ca-ES"/>
        </w:rPr>
        <w:t>no l’IVA que grava l’import de les actuacions subvencionades. Finalment, el sol·licitant no haurà de tenir cap deute amb l’Ajuntament.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TERMINI DE PRESENTACIÓ</w:t>
      </w:r>
    </w:p>
    <w:p w:rsidR="00D65DC4" w:rsidRDefault="009F0E48">
      <w:pPr>
        <w:jc w:val="both"/>
        <w:rPr>
          <w:rStyle w:val="jlqj4b"/>
          <w:color w:val="FF0000"/>
          <w:lang w:val="ca-ES"/>
        </w:rPr>
      </w:pPr>
      <w:r>
        <w:rPr>
          <w:rStyle w:val="jlqj4b"/>
          <w:rFonts w:ascii="Verdana" w:hAnsi="Verdana"/>
          <w:sz w:val="20"/>
          <w:szCs w:val="20"/>
          <w:lang w:val="ca-ES"/>
        </w:rPr>
        <w:t>La presentació de sol·licituds s'iniciarà l'endemà de la publicació de la convocatòria al Butlletí</w:t>
      </w:r>
      <w:r>
        <w:rPr>
          <w:rStyle w:val="jlqj4b"/>
          <w:rFonts w:ascii="Verdana" w:hAnsi="Verdana"/>
          <w:sz w:val="20"/>
          <w:szCs w:val="20"/>
          <w:lang w:val="ca-ES"/>
        </w:rPr>
        <w:t xml:space="preserve"> Oficial de la Província de Barcelona (BOP) i serà</w:t>
      </w:r>
      <w:r>
        <w:rPr>
          <w:rStyle w:val="jlqj4b"/>
          <w:lang w:val="ca-ES"/>
        </w:rPr>
        <w:t xml:space="preserve"> fins a 10 dies hàbils després de la data d’aquesta publicació.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RECTIFICACIÓ DE DEFECTES O OMISSIONS EN LA DOCUMENTACIÓ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En cas que la documentació presentada sigui incorrecta o incompleta, es requerirà al/a</w:t>
      </w:r>
      <w:r>
        <w:rPr>
          <w:rStyle w:val="jlqj4b"/>
          <w:lang w:val="ca-ES"/>
        </w:rPr>
        <w:t xml:space="preserve"> beneficiari/ària, per tal que en el termini de deu dies hàbils, a partir del dia següent a la notificació, procedeixi a la seva rectificació o a les esmenes necessàries, amb la indicació que si ho fa, s’entendrà per desistit/da de la seva sol·licitud.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PRO</w:t>
      </w:r>
      <w:r>
        <w:rPr>
          <w:rStyle w:val="jlqj4b"/>
          <w:lang w:val="ca-ES"/>
        </w:rPr>
        <w:t>CEDIMENT DE CONCESSIÓ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El premi s’atorgarà a aquells participants que obtinguin millor valoració per part del jurat.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 xml:space="preserve">Aquesta convocatòria serà provada per la Junta de Govern i es publicarà al Sistema Nacional de Publicitat de Subvencions, extracte al Diari </w:t>
      </w:r>
      <w:r>
        <w:rPr>
          <w:rStyle w:val="jlqj4b"/>
          <w:lang w:val="ca-ES"/>
        </w:rPr>
        <w:t>Oficial de la Província de Barcelona (per part de la BDNS) i al Tauler d’anuncis de la corporació (e-Tauler) i a la pàgina web.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ÒRGAN COMPETENTS I TERMINI DE RESOLUCIÓ</w:t>
      </w:r>
    </w:p>
    <w:p w:rsidR="00D65DC4" w:rsidRDefault="009F0E48">
      <w:pPr>
        <w:jc w:val="both"/>
        <w:rPr>
          <w:rStyle w:val="jlqj4b"/>
          <w:lang w:val="ca-ES"/>
        </w:rPr>
      </w:pPr>
      <w:r>
        <w:rPr>
          <w:rStyle w:val="jlqj4b"/>
          <w:lang w:val="ca-ES"/>
        </w:rPr>
        <w:t>La composició del jurat serà la següent: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rPr>
          <w:lang w:val="ca-ES"/>
        </w:rPr>
        <w:t xml:space="preserve">Genis Frontera (Tècnic de l’Àrea de Turisme de </w:t>
      </w:r>
      <w:r>
        <w:rPr>
          <w:lang w:val="ca-ES"/>
        </w:rPr>
        <w:t>l’Ajuntament de Castellbell i el Vilar)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lastRenderedPageBreak/>
        <w:t xml:space="preserve">Elisabeth </w:t>
      </w:r>
      <w:proofErr w:type="spellStart"/>
      <w:r>
        <w:t>Camparola</w:t>
      </w:r>
      <w:proofErr w:type="spellEnd"/>
      <w:r>
        <w:t xml:space="preserve"> (Foto </w:t>
      </w:r>
      <w:proofErr w:type="spellStart"/>
      <w:r>
        <w:t>Estudi</w:t>
      </w:r>
      <w:proofErr w:type="spellEnd"/>
      <w:r>
        <w:t xml:space="preserve"> </w:t>
      </w:r>
      <w:proofErr w:type="spellStart"/>
      <w:r>
        <w:t>Camparola</w:t>
      </w:r>
      <w:proofErr w:type="spellEnd"/>
      <w:r>
        <w:t>)</w:t>
      </w:r>
    </w:p>
    <w:p w:rsidR="00D65DC4" w:rsidRDefault="009F0E48">
      <w:pPr>
        <w:pStyle w:val="Prrafodelista"/>
        <w:numPr>
          <w:ilvl w:val="0"/>
          <w:numId w:val="1"/>
        </w:numPr>
        <w:jc w:val="both"/>
        <w:rPr>
          <w:lang w:val="ca-ES"/>
        </w:rPr>
      </w:pPr>
      <w:r>
        <w:t xml:space="preserve">Mireya </w:t>
      </w:r>
      <w:proofErr w:type="spellStart"/>
      <w:r>
        <w:t>Samamez</w:t>
      </w:r>
      <w:proofErr w:type="spellEnd"/>
      <w:r>
        <w:t xml:space="preserve"> (</w:t>
      </w:r>
      <w:proofErr w:type="spellStart"/>
      <w:r>
        <w:t>Queviures</w:t>
      </w:r>
      <w:proofErr w:type="spellEnd"/>
      <w:r>
        <w:t xml:space="preserve"> Esteve Torras)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Finalitzat el termini de presentació i d’esmena de sol·licituds, un cop constituït el jurat, i previ estudi i deliberació, aquest e</w:t>
      </w:r>
      <w:r>
        <w:rPr>
          <w:lang w:val="ca-ES"/>
        </w:rPr>
        <w:t>scollirà l’obra guanyadora sempre que reuneixin, sota el criteri del jurat, els nivells de qualitat mínims.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El veredicte s’elevarà a l’Ajuntament i serà resolt en un únic acte administratiu per l’òrgan competent, com a màxim en un període de tres mesos a c</w:t>
      </w:r>
      <w:r>
        <w:rPr>
          <w:lang w:val="ca-ES"/>
        </w:rPr>
        <w:t>omptar des de la data de tancament del període de presentació de sol·licituds.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En cas de no existir, a valoració del jurat, cap obra o col·lectiu amb la suficient qualitat per optar al premi, declararà el premi desert i es convocarà un nou concurs, si és e</w:t>
      </w:r>
      <w:r>
        <w:rPr>
          <w:lang w:val="ca-ES"/>
        </w:rPr>
        <w:t>l cas.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El veredicte dels jurat serà inapel·lable i es reservarà el dret d’interpretar les bases i la convocatòria en cas de dubte.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NOTIFICACIÓ I ACCEPTACIÓ DEL PREMI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La resolució amb els guanyadors serà publicada mitjançant anunci al tauler d’edictes de l’</w:t>
      </w:r>
      <w:r>
        <w:rPr>
          <w:lang w:val="ca-ES"/>
        </w:rPr>
        <w:t>Ajuntament i a la pàgina web, en un termini màxim de 10 dies des de la data d’aprovació de la resolució, i no es portarà a terme cap notificació individualitzada, de manera que la notificació general tindrà tots els efectes legalment previstos.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La manca de</w:t>
      </w:r>
      <w:r>
        <w:rPr>
          <w:lang w:val="ca-ES"/>
        </w:rPr>
        <w:t xml:space="preserve"> resolució dins del termini indicat tindrà efectes </w:t>
      </w:r>
      <w:proofErr w:type="spellStart"/>
      <w:r>
        <w:rPr>
          <w:lang w:val="ca-ES"/>
        </w:rPr>
        <w:t>desestimatoris</w:t>
      </w:r>
      <w:proofErr w:type="spellEnd"/>
      <w:r>
        <w:rPr>
          <w:lang w:val="ca-ES"/>
        </w:rPr>
        <w:t>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El guanyadors, una vegada se’ls hagi comunicat l’acord de concessió, hauran d’acceptar sense reserves el premi així com les condicions imposades en la concessió. S’entendrà acceptada tàcita</w:t>
      </w:r>
      <w:r>
        <w:rPr>
          <w:lang w:val="ca-ES"/>
        </w:rPr>
        <w:t>ment si en el transcurs d’un mes ha partir de la recepció de la notificació no es manifesta expressament objeccions.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PROPIETAT INTEL·LECTUAL I RETORN DELS TREBALLS NO PREMIATS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La propietat intel·lectual del treball pertany a l’autor/a, no obstant això, l’A</w:t>
      </w:r>
      <w:r>
        <w:rPr>
          <w:lang w:val="ca-ES"/>
        </w:rPr>
        <w:t>juntament de Castellbell i el Vilar es reserva els drets de reproducció i publicació dels treballs presentats.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Un mes després de l’adjudicació del premi, les obres o treballs no premiats es podran retirar de l’Ajuntament. Transcorregut aquest termini, l’Aj</w:t>
      </w:r>
      <w:r>
        <w:rPr>
          <w:lang w:val="ca-ES"/>
        </w:rPr>
        <w:t>untament no es responsabilitza de la conservació dels originals no retirats i podrà procedir a la seva destrucció sense que això origini dret a cap tipus d’indemnització o compensació.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PRESSUPOST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 xml:space="preserve">El crèdit pressupostari que es destina a la convocatòria </w:t>
      </w:r>
      <w:r>
        <w:rPr>
          <w:lang w:val="ca-ES"/>
        </w:rPr>
        <w:t>regulada en aquesta convocatòria serà la partida 432-22699, amb una dotació de  225€.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PUBLICITAT DELS PREMIS ATORGATS</w:t>
      </w:r>
    </w:p>
    <w:p w:rsidR="00D65DC4" w:rsidRDefault="009F0E48">
      <w:pPr>
        <w:jc w:val="both"/>
        <w:rPr>
          <w:color w:val="FF0000"/>
          <w:lang w:val="ca-ES"/>
        </w:rPr>
      </w:pPr>
      <w:r>
        <w:rPr>
          <w:lang w:val="ca-ES"/>
        </w:rPr>
        <w:t>Els premis atorgats a l’empara d’aquesta convocatòria serà objecte de publicitat amb indicació de la convocatòria, l’aplicació pressupostà</w:t>
      </w:r>
      <w:r>
        <w:rPr>
          <w:lang w:val="ca-ES"/>
        </w:rPr>
        <w:t xml:space="preserve">ria, el/la beneficiari/ària, la finalitat del premi i la </w:t>
      </w:r>
      <w:r>
        <w:rPr>
          <w:lang w:val="ca-ES"/>
        </w:rPr>
        <w:lastRenderedPageBreak/>
        <w:t>quantitat concedida al Sistema Nacional de Publicitat de Subvencions, en el tauler d’anuncis corporatiu i a la seu electrònica.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CAUSES DE REINTEGRAMENT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Quan no es compleixi amb les condicions estable</w:t>
      </w:r>
      <w:r>
        <w:rPr>
          <w:lang w:val="ca-ES"/>
        </w:rPr>
        <w:t>rtes en la convocatòria per l’atorgament del premi, es podrà iniciar expedient per a la revocació del premi atorgat i posterior reintegrament.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Procedirà al reintegrament per part dels/les beneficiaris/àries de la totalitat o part de les quantitats percebud</w:t>
      </w:r>
      <w:r>
        <w:rPr>
          <w:lang w:val="ca-ES"/>
        </w:rPr>
        <w:t>es, i l’exigència de l’interès de demora des del moment del pagament del premi fins a la data en què s’acordi la procedència del reintegrament.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INFRACCIONS I SANCIONS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En matèria d’infraccions i sancions s’aplicarà el que disposa en el Títol IV de la LGS, e</w:t>
      </w:r>
      <w:r>
        <w:rPr>
          <w:lang w:val="ca-ES"/>
        </w:rPr>
        <w:t>n el Títol IV del RLGS i en el Títol IV de l’Ordenança General de Subvencions de l’Ajuntament.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RÈGIM JURÍDIC SUPLETORI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>En tot el que no preveu expressament aquesta convocatòria, són d’aplicació la Llei 38/2003, de 17 de novembre, General de Subvencions, el</w:t>
      </w:r>
      <w:r>
        <w:rPr>
          <w:lang w:val="ca-ES"/>
        </w:rPr>
        <w:t xml:space="preserve"> Reial Decret 887/2006, de 21 de juliol pel qual s’aprova el seu Reglament de desenvolupament, l’Ordenança General de Subvencions de l’Ajuntament, les Bases d’Execució del Pressupost General per a cada exercici, la Llei 39/2015, d’1 d’octubre, del Procedim</w:t>
      </w:r>
      <w:r>
        <w:rPr>
          <w:lang w:val="ca-ES"/>
        </w:rPr>
        <w:t>ent Administratiu Comú de les Administracions Públiques, i demés legislació concordant.</w:t>
      </w:r>
    </w:p>
    <w:p w:rsidR="00D65DC4" w:rsidRDefault="009F0E48">
      <w:pPr>
        <w:jc w:val="both"/>
        <w:rPr>
          <w:lang w:val="ca-ES"/>
        </w:rPr>
      </w:pPr>
      <w:r>
        <w:rPr>
          <w:lang w:val="ca-ES"/>
        </w:rPr>
        <w:t xml:space="preserve"> </w:t>
      </w:r>
    </w:p>
    <w:p w:rsidR="00D65DC4" w:rsidRDefault="009F0E48">
      <w:pPr>
        <w:jc w:val="both"/>
      </w:pPr>
      <w:r>
        <w:rPr>
          <w:lang w:val="ca-ES"/>
        </w:rPr>
        <w:t xml:space="preserve">        </w:t>
      </w:r>
    </w:p>
    <w:sectPr w:rsidR="00D65DC4">
      <w:pgSz w:w="11906" w:h="16838"/>
      <w:pgMar w:top="1417" w:right="1701" w:bottom="1417" w:left="1701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375C7"/>
    <w:multiLevelType w:val="multilevel"/>
    <w:tmpl w:val="334E9D8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63BF6BA4"/>
    <w:multiLevelType w:val="multilevel"/>
    <w:tmpl w:val="937A11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C4"/>
    <w:rsid w:val="009F0E48"/>
    <w:rsid w:val="00CA70DA"/>
    <w:rsid w:val="00D6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qFormat/>
    <w:rsid w:val="00F6031B"/>
    <w:rPr>
      <w:color w:val="0000FF" w:themeColor="hyperlink"/>
      <w:u w:val="single"/>
    </w:rPr>
  </w:style>
  <w:style w:type="character" w:customStyle="1" w:styleId="viiyi">
    <w:name w:val="viiyi"/>
    <w:basedOn w:val="Fuentedeprrafopredeter"/>
    <w:qFormat/>
    <w:rsid w:val="00F6031B"/>
  </w:style>
  <w:style w:type="character" w:customStyle="1" w:styleId="jlqj4b">
    <w:name w:val="jlqj4b"/>
    <w:basedOn w:val="Fuentedeprrafopredeter"/>
    <w:qFormat/>
    <w:rsid w:val="00F6031B"/>
  </w:style>
  <w:style w:type="character" w:customStyle="1" w:styleId="EnlladInternet">
    <w:name w:val="Enllaç d'Internet"/>
    <w:qFormat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501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qFormat/>
    <w:rsid w:val="00F6031B"/>
    <w:rPr>
      <w:color w:val="0000FF" w:themeColor="hyperlink"/>
      <w:u w:val="single"/>
    </w:rPr>
  </w:style>
  <w:style w:type="character" w:customStyle="1" w:styleId="viiyi">
    <w:name w:val="viiyi"/>
    <w:basedOn w:val="Fuentedeprrafopredeter"/>
    <w:qFormat/>
    <w:rsid w:val="00F6031B"/>
  </w:style>
  <w:style w:type="character" w:customStyle="1" w:styleId="jlqj4b">
    <w:name w:val="jlqj4b"/>
    <w:basedOn w:val="Fuentedeprrafopredeter"/>
    <w:qFormat/>
    <w:rsid w:val="00F6031B"/>
  </w:style>
  <w:style w:type="character" w:customStyle="1" w:styleId="EnlladInternet">
    <w:name w:val="Enllaç d'Internet"/>
    <w:qFormat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501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igromeu@piugromeu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ranadosfm@castellbellielvilar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transfer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4</Pages>
  <Words>1274</Words>
  <Characters>7264</Characters>
  <Application>Microsoft Office Word</Application>
  <DocSecurity>0</DocSecurity>
  <Lines>60</Lines>
  <Paragraphs>17</Paragraphs>
  <ScaleCrop>false</ScaleCrop>
  <Company>Microsoft</Company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Mickie</dc:creator>
  <dc:description/>
  <cp:lastModifiedBy>Virginia</cp:lastModifiedBy>
  <cp:revision>25</cp:revision>
  <dcterms:created xsi:type="dcterms:W3CDTF">2022-01-26T10:43:00Z</dcterms:created>
  <dcterms:modified xsi:type="dcterms:W3CDTF">2022-03-07T12:40:00Z</dcterms:modified>
  <dc:language>ca-ES</dc:language>
</cp:coreProperties>
</file>