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A91" w:rsidRDefault="002B3A91" w:rsidP="002B3A91">
      <w:pPr>
        <w:autoSpaceDE w:val="0"/>
        <w:autoSpaceDN w:val="0"/>
        <w:adjustRightInd w:val="0"/>
        <w:spacing w:after="0" w:line="320" w:lineRule="exact"/>
        <w:jc w:val="right"/>
        <w:rPr>
          <w:rFonts w:ascii="Arial" w:hAnsi="Arial" w:cs="Arial"/>
          <w:b/>
          <w:sz w:val="20"/>
          <w:szCs w:val="20"/>
          <w:lang w:val="es-ES"/>
        </w:rPr>
      </w:pPr>
      <w:bookmarkStart w:id="0" w:name="_GoBack"/>
      <w:bookmarkEnd w:id="0"/>
    </w:p>
    <w:p w:rsidR="00CB64C5" w:rsidRDefault="00E72F56" w:rsidP="00E20AE4">
      <w:pPr>
        <w:autoSpaceDE w:val="0"/>
        <w:autoSpaceDN w:val="0"/>
        <w:adjustRightInd w:val="0"/>
        <w:spacing w:after="0" w:line="320" w:lineRule="exact"/>
        <w:jc w:val="both"/>
        <w:rPr>
          <w:rFonts w:ascii="Arial" w:hAnsi="Arial" w:cs="Arial"/>
          <w:b/>
          <w:sz w:val="20"/>
          <w:szCs w:val="20"/>
          <w:lang w:val="es-ES"/>
        </w:rPr>
      </w:pPr>
      <w:r w:rsidRPr="00C76A11">
        <w:rPr>
          <w:rFonts w:ascii="Arial" w:hAnsi="Arial" w:cs="Arial"/>
          <w:b/>
          <w:sz w:val="20"/>
          <w:szCs w:val="20"/>
          <w:lang w:val="es-ES"/>
        </w:rPr>
        <w:t xml:space="preserve">Resolución </w:t>
      </w:r>
      <w:r w:rsidR="00267E3E" w:rsidRPr="00C76A11">
        <w:rPr>
          <w:rFonts w:ascii="Arial" w:hAnsi="Arial" w:cs="Arial"/>
          <w:b/>
          <w:sz w:val="20"/>
          <w:szCs w:val="20"/>
          <w:lang w:val="es-ES"/>
        </w:rPr>
        <w:t xml:space="preserve">de </w:t>
      </w:r>
      <w:r w:rsidR="001C2361">
        <w:rPr>
          <w:rFonts w:ascii="Arial" w:hAnsi="Arial" w:cs="Arial"/>
          <w:b/>
          <w:sz w:val="20"/>
          <w:szCs w:val="20"/>
          <w:lang w:val="es-ES"/>
        </w:rPr>
        <w:t>23</w:t>
      </w:r>
      <w:r w:rsidR="00987C77" w:rsidRPr="00C76A11">
        <w:rPr>
          <w:rFonts w:ascii="Arial" w:hAnsi="Arial" w:cs="Arial"/>
          <w:b/>
          <w:sz w:val="20"/>
          <w:szCs w:val="20"/>
          <w:lang w:val="es-ES"/>
        </w:rPr>
        <w:t xml:space="preserve"> </w:t>
      </w:r>
      <w:r w:rsidR="00267E3E" w:rsidRPr="00C76A11">
        <w:rPr>
          <w:rFonts w:ascii="Arial" w:hAnsi="Arial" w:cs="Arial"/>
          <w:b/>
          <w:sz w:val="20"/>
          <w:szCs w:val="20"/>
          <w:lang w:val="es-ES"/>
        </w:rPr>
        <w:t xml:space="preserve">de </w:t>
      </w:r>
      <w:r w:rsidR="008A00C2" w:rsidRPr="00C76A11">
        <w:rPr>
          <w:rFonts w:ascii="Arial" w:hAnsi="Arial" w:cs="Arial"/>
          <w:b/>
          <w:sz w:val="20"/>
          <w:szCs w:val="20"/>
          <w:lang w:val="es-ES"/>
        </w:rPr>
        <w:t>febrero</w:t>
      </w:r>
      <w:r w:rsidR="00880205" w:rsidRPr="00C76A11">
        <w:rPr>
          <w:rFonts w:ascii="Arial" w:hAnsi="Arial" w:cs="Arial"/>
          <w:b/>
          <w:sz w:val="20"/>
          <w:szCs w:val="20"/>
          <w:lang w:val="es-ES"/>
        </w:rPr>
        <w:t xml:space="preserve"> de </w:t>
      </w:r>
      <w:r w:rsidR="008A00C2" w:rsidRPr="00C76A11">
        <w:rPr>
          <w:rFonts w:ascii="Arial" w:hAnsi="Arial" w:cs="Arial"/>
          <w:b/>
          <w:sz w:val="20"/>
          <w:szCs w:val="20"/>
          <w:lang w:val="es-ES"/>
        </w:rPr>
        <w:t>2022</w:t>
      </w:r>
      <w:r w:rsidR="00880205" w:rsidRPr="00C76A11">
        <w:rPr>
          <w:rFonts w:ascii="Arial" w:hAnsi="Arial" w:cs="Arial"/>
          <w:b/>
          <w:sz w:val="20"/>
          <w:szCs w:val="20"/>
          <w:lang w:val="es-ES"/>
        </w:rPr>
        <w:t xml:space="preserve">, </w:t>
      </w:r>
      <w:r w:rsidR="00880205" w:rsidRPr="001141B6">
        <w:rPr>
          <w:rFonts w:ascii="Arial" w:hAnsi="Arial" w:cs="Arial"/>
          <w:b/>
          <w:sz w:val="20"/>
          <w:szCs w:val="20"/>
          <w:lang w:val="es-ES"/>
        </w:rPr>
        <w:t xml:space="preserve">de la Fundación Sociosanitaria de Castilla-La Mancha, por la que se </w:t>
      </w:r>
      <w:r>
        <w:rPr>
          <w:rFonts w:ascii="Arial" w:hAnsi="Arial" w:cs="Arial"/>
          <w:b/>
          <w:sz w:val="20"/>
          <w:szCs w:val="20"/>
          <w:lang w:val="es-ES"/>
        </w:rPr>
        <w:t xml:space="preserve">convocan para el año </w:t>
      </w:r>
      <w:r w:rsidR="00FB7EE7">
        <w:rPr>
          <w:rFonts w:ascii="Arial" w:hAnsi="Arial" w:cs="Arial"/>
          <w:b/>
          <w:sz w:val="20"/>
          <w:szCs w:val="20"/>
          <w:lang w:val="es-ES"/>
        </w:rPr>
        <w:t>2022</w:t>
      </w:r>
      <w:r>
        <w:rPr>
          <w:rFonts w:ascii="Arial" w:hAnsi="Arial" w:cs="Arial"/>
          <w:b/>
          <w:sz w:val="20"/>
          <w:szCs w:val="20"/>
          <w:lang w:val="es-ES"/>
        </w:rPr>
        <w:t xml:space="preserve"> las subvenciones </w:t>
      </w:r>
      <w:r w:rsidR="00A30053" w:rsidRPr="001141B6">
        <w:rPr>
          <w:rFonts w:ascii="Arial" w:hAnsi="Arial" w:cs="Arial"/>
          <w:b/>
          <w:sz w:val="20"/>
          <w:szCs w:val="20"/>
          <w:lang w:val="es-ES"/>
        </w:rPr>
        <w:t xml:space="preserve">destinadas </w:t>
      </w:r>
      <w:r w:rsidR="00AD42CD" w:rsidRPr="008A529C">
        <w:rPr>
          <w:rFonts w:ascii="Arial" w:hAnsi="Arial" w:cs="Arial"/>
          <w:b/>
          <w:sz w:val="20"/>
          <w:szCs w:val="20"/>
          <w:lang w:val="es-ES"/>
        </w:rPr>
        <w:t xml:space="preserve">a </w:t>
      </w:r>
      <w:r w:rsidR="009F71CA">
        <w:rPr>
          <w:rFonts w:ascii="Arial" w:hAnsi="Arial" w:cs="Arial"/>
          <w:b/>
          <w:sz w:val="20"/>
          <w:szCs w:val="20"/>
          <w:lang w:val="es-ES"/>
        </w:rPr>
        <w:t xml:space="preserve">la </w:t>
      </w:r>
      <w:r w:rsidR="009F71CA" w:rsidRPr="009F71CA">
        <w:rPr>
          <w:rFonts w:ascii="Arial" w:hAnsi="Arial" w:cs="Arial"/>
          <w:b/>
          <w:sz w:val="20"/>
          <w:szCs w:val="20"/>
          <w:lang w:val="es-ES"/>
        </w:rPr>
        <w:t>ocupación de plazas residenciales en dispositivos ubicados en Castilla-La Mancha y gestionados por entidades privadas sin ánimo de lucro, destinados a la atención a personas con problemas de salud mental, personas con enfermedades crónicas en situación de exclusión social y personas con problemas de adicciones a sustancias.</w:t>
      </w:r>
    </w:p>
    <w:p w:rsidR="00A30053" w:rsidRPr="001141B6" w:rsidRDefault="00A30053" w:rsidP="00E20AE4">
      <w:pPr>
        <w:spacing w:after="0" w:line="320" w:lineRule="exact"/>
        <w:jc w:val="both"/>
        <w:rPr>
          <w:rFonts w:ascii="Arial" w:hAnsi="Arial" w:cs="Arial"/>
          <w:b/>
          <w:sz w:val="20"/>
          <w:szCs w:val="20"/>
          <w:lang w:val="es-ES"/>
        </w:rPr>
      </w:pPr>
    </w:p>
    <w:p w:rsidR="00E72F56" w:rsidRDefault="00E72F56" w:rsidP="00E20AE4">
      <w:pPr>
        <w:autoSpaceDE w:val="0"/>
        <w:autoSpaceDN w:val="0"/>
        <w:adjustRightInd w:val="0"/>
        <w:spacing w:after="0" w:line="320" w:lineRule="exact"/>
        <w:jc w:val="both"/>
        <w:rPr>
          <w:rFonts w:ascii="Arial" w:hAnsi="Arial" w:cs="Arial"/>
          <w:b/>
          <w:sz w:val="20"/>
          <w:szCs w:val="20"/>
          <w:lang w:val="es-ES"/>
        </w:rPr>
      </w:pPr>
    </w:p>
    <w:p w:rsidR="00E4176C" w:rsidRPr="00AD7A16" w:rsidRDefault="0090662B" w:rsidP="00CF4329">
      <w:pPr>
        <w:autoSpaceDE w:val="0"/>
        <w:autoSpaceDN w:val="0"/>
        <w:adjustRightInd w:val="0"/>
        <w:spacing w:after="0" w:line="320" w:lineRule="exact"/>
        <w:jc w:val="both"/>
        <w:rPr>
          <w:rFonts w:ascii="Arial" w:hAnsi="Arial" w:cs="Arial"/>
          <w:strike/>
          <w:color w:val="FF0000"/>
          <w:sz w:val="20"/>
          <w:szCs w:val="20"/>
          <w:lang w:val="es-ES"/>
        </w:rPr>
      </w:pPr>
      <w:r>
        <w:rPr>
          <w:rFonts w:ascii="Arial" w:hAnsi="Arial" w:cs="Arial"/>
          <w:sz w:val="20"/>
          <w:szCs w:val="20"/>
          <w:lang w:val="es-ES"/>
        </w:rPr>
        <w:t xml:space="preserve">La </w:t>
      </w:r>
      <w:r w:rsidR="0034016F" w:rsidRPr="0034016F">
        <w:rPr>
          <w:rFonts w:ascii="Arial" w:hAnsi="Arial" w:cs="Arial"/>
          <w:sz w:val="20"/>
          <w:szCs w:val="20"/>
          <w:lang w:val="es-ES"/>
        </w:rPr>
        <w:t xml:space="preserve">Orden </w:t>
      </w:r>
      <w:r w:rsidR="00D631A0">
        <w:rPr>
          <w:rFonts w:ascii="Arial" w:hAnsi="Arial" w:cs="Arial"/>
          <w:sz w:val="20"/>
          <w:szCs w:val="20"/>
          <w:lang w:val="es-ES"/>
        </w:rPr>
        <w:t>14</w:t>
      </w:r>
      <w:r w:rsidR="00F877DE">
        <w:rPr>
          <w:rFonts w:ascii="Arial" w:hAnsi="Arial" w:cs="Arial"/>
          <w:sz w:val="20"/>
          <w:szCs w:val="20"/>
          <w:lang w:val="es-ES"/>
        </w:rPr>
        <w:t>/2019, de 29 de enero</w:t>
      </w:r>
      <w:r w:rsidR="0034016F" w:rsidRPr="0034016F">
        <w:rPr>
          <w:rFonts w:ascii="Arial" w:hAnsi="Arial" w:cs="Arial"/>
          <w:sz w:val="20"/>
          <w:szCs w:val="20"/>
          <w:lang w:val="es-ES"/>
        </w:rPr>
        <w:t>, de la Consejería de Sanidad, por la que se establecen las bases reguladoras de las subvenciones a conceder por la Fundación Sociosanitaria de Castilla-La Mancha para la ocupación de plazas residenciales en dispositivos ubicados en Castilla-La Mancha y gestionados por entidades privadas sin ánimo de lucro, destinados a la atención a personas con problemas de salud mental, personas con enfermedades crónicas en situación de exclusión social y personas con probl</w:t>
      </w:r>
      <w:r w:rsidR="00FB05FE">
        <w:rPr>
          <w:rFonts w:ascii="Arial" w:hAnsi="Arial" w:cs="Arial"/>
          <w:sz w:val="20"/>
          <w:szCs w:val="20"/>
          <w:lang w:val="es-ES"/>
        </w:rPr>
        <w:t>emas de adicciones a sustancias</w:t>
      </w:r>
      <w:r w:rsidR="00D52D5E">
        <w:rPr>
          <w:rFonts w:ascii="Arial" w:hAnsi="Arial" w:cs="Arial"/>
          <w:sz w:val="20"/>
          <w:szCs w:val="20"/>
          <w:lang w:val="es-ES"/>
        </w:rPr>
        <w:t>,</w:t>
      </w:r>
      <w:r w:rsidR="00CF4329">
        <w:rPr>
          <w:rFonts w:ascii="Arial" w:hAnsi="Arial" w:cs="Arial"/>
          <w:sz w:val="20"/>
          <w:szCs w:val="20"/>
          <w:lang w:val="es-ES"/>
        </w:rPr>
        <w:t xml:space="preserve"> </w:t>
      </w:r>
      <w:r w:rsidR="008A00C2" w:rsidRPr="00C76A11">
        <w:rPr>
          <w:rFonts w:ascii="Arial" w:hAnsi="Arial" w:cs="Arial"/>
          <w:sz w:val="20"/>
          <w:szCs w:val="20"/>
          <w:lang w:val="es-ES"/>
        </w:rPr>
        <w:t>recientemente modificada por la Orden</w:t>
      </w:r>
      <w:r w:rsidR="00A11757">
        <w:rPr>
          <w:rFonts w:ascii="Arial" w:hAnsi="Arial" w:cs="Arial"/>
          <w:sz w:val="20"/>
          <w:szCs w:val="20"/>
          <w:lang w:val="es-ES"/>
        </w:rPr>
        <w:t xml:space="preserve"> 38</w:t>
      </w:r>
      <w:r w:rsidR="008A00C2" w:rsidRPr="00C76A11">
        <w:rPr>
          <w:rFonts w:ascii="Arial" w:hAnsi="Arial" w:cs="Arial"/>
          <w:sz w:val="20"/>
          <w:szCs w:val="20"/>
          <w:lang w:val="es-ES"/>
        </w:rPr>
        <w:t>/2022</w:t>
      </w:r>
      <w:r w:rsidR="00B01C97">
        <w:rPr>
          <w:rFonts w:ascii="Arial" w:hAnsi="Arial" w:cs="Arial"/>
          <w:sz w:val="20"/>
          <w:szCs w:val="20"/>
          <w:lang w:val="es-ES"/>
        </w:rPr>
        <w:t>,</w:t>
      </w:r>
      <w:r w:rsidR="008A00C2" w:rsidRPr="00C76A11">
        <w:rPr>
          <w:rFonts w:ascii="Arial" w:hAnsi="Arial" w:cs="Arial"/>
          <w:sz w:val="20"/>
          <w:szCs w:val="20"/>
          <w:lang w:val="es-ES"/>
        </w:rPr>
        <w:t xml:space="preserve"> de </w:t>
      </w:r>
      <w:r w:rsidR="00C76A11" w:rsidRPr="00C76A11">
        <w:rPr>
          <w:rFonts w:ascii="Arial" w:hAnsi="Arial" w:cs="Arial"/>
          <w:sz w:val="20"/>
          <w:szCs w:val="20"/>
          <w:lang w:val="es-ES"/>
        </w:rPr>
        <w:t>11</w:t>
      </w:r>
      <w:r w:rsidR="008A00C2" w:rsidRPr="00C76A11">
        <w:rPr>
          <w:rFonts w:ascii="Arial" w:hAnsi="Arial" w:cs="Arial"/>
          <w:sz w:val="20"/>
          <w:szCs w:val="20"/>
          <w:lang w:val="es-ES"/>
        </w:rPr>
        <w:t xml:space="preserve"> de </w:t>
      </w:r>
      <w:r w:rsidR="00CC3834">
        <w:rPr>
          <w:rFonts w:ascii="Arial" w:hAnsi="Arial" w:cs="Arial"/>
          <w:sz w:val="20"/>
          <w:szCs w:val="20"/>
          <w:lang w:val="es-ES"/>
        </w:rPr>
        <w:t>febrero</w:t>
      </w:r>
      <w:r w:rsidR="008A00C2" w:rsidRPr="00C76A11">
        <w:rPr>
          <w:rFonts w:ascii="Arial" w:hAnsi="Arial" w:cs="Arial"/>
          <w:sz w:val="20"/>
          <w:szCs w:val="20"/>
          <w:lang w:val="es-ES"/>
        </w:rPr>
        <w:t xml:space="preserve">, de la Consejería de Sanidad, </w:t>
      </w:r>
      <w:r w:rsidR="00CF4329" w:rsidRPr="00C76A11">
        <w:rPr>
          <w:rFonts w:ascii="Arial" w:hAnsi="Arial" w:cs="Arial"/>
          <w:sz w:val="20"/>
          <w:szCs w:val="20"/>
          <w:lang w:val="es-ES"/>
        </w:rPr>
        <w:t>dispone que e</w:t>
      </w:r>
      <w:r w:rsidR="00E4176C" w:rsidRPr="00C76A11">
        <w:rPr>
          <w:rFonts w:ascii="Arial" w:hAnsi="Arial" w:cs="Arial"/>
          <w:sz w:val="20"/>
          <w:szCs w:val="20"/>
          <w:lang w:val="es-ES"/>
        </w:rPr>
        <w:t xml:space="preserve">l procedimiento de concesión de las subvenciones se iniciará de oficio </w:t>
      </w:r>
      <w:r w:rsidR="00234040" w:rsidRPr="00C76A11">
        <w:rPr>
          <w:rFonts w:ascii="Arial" w:hAnsi="Arial" w:cs="Arial"/>
          <w:sz w:val="20"/>
          <w:szCs w:val="20"/>
          <w:lang w:val="es-ES"/>
        </w:rPr>
        <w:t xml:space="preserve">mediante convocatoria </w:t>
      </w:r>
      <w:r w:rsidR="00065480" w:rsidRPr="00C76A11">
        <w:rPr>
          <w:rFonts w:ascii="Arial" w:hAnsi="Arial" w:cs="Arial"/>
          <w:sz w:val="20"/>
          <w:szCs w:val="20"/>
          <w:lang w:val="es-ES"/>
        </w:rPr>
        <w:t>aprobada</w:t>
      </w:r>
      <w:r w:rsidR="00065480" w:rsidRPr="00065480">
        <w:rPr>
          <w:rFonts w:ascii="Arial" w:hAnsi="Arial" w:cs="Arial"/>
          <w:sz w:val="20"/>
          <w:szCs w:val="20"/>
          <w:lang w:val="es-ES"/>
        </w:rPr>
        <w:t xml:space="preserve"> por el órgano competente de la Fundación Sociosanitaria de Castilla-La </w:t>
      </w:r>
      <w:r w:rsidR="00065480" w:rsidRPr="00D631A0">
        <w:rPr>
          <w:rFonts w:ascii="Arial" w:hAnsi="Arial" w:cs="Arial"/>
          <w:sz w:val="20"/>
          <w:szCs w:val="20"/>
          <w:lang w:val="es-ES"/>
        </w:rPr>
        <w:t>Mancha,</w:t>
      </w:r>
      <w:r w:rsidR="00AD7A16" w:rsidRPr="00D631A0">
        <w:rPr>
          <w:rFonts w:ascii="Arial" w:hAnsi="Arial" w:cs="Arial"/>
          <w:sz w:val="20"/>
          <w:szCs w:val="20"/>
          <w:lang w:val="es-ES"/>
        </w:rPr>
        <w:t xml:space="preserve"> y publicada en la Base de Datos Nacional de Subvenciones y en el Diario Oficial de Castilla-La Mancha,</w:t>
      </w:r>
      <w:r w:rsidR="00E50E71" w:rsidRPr="00D631A0">
        <w:rPr>
          <w:rFonts w:ascii="Arial" w:hAnsi="Arial" w:cs="Arial"/>
          <w:sz w:val="20"/>
          <w:szCs w:val="20"/>
          <w:lang w:val="es-ES"/>
        </w:rPr>
        <w:t xml:space="preserve"> de acuerdo con lo establecido en el artículo 20.8 de la Ley 38/2003, de 17 de noviembre, General de Subvenciones.</w:t>
      </w:r>
      <w:r w:rsidR="00E50E71">
        <w:rPr>
          <w:rFonts w:ascii="Arial" w:hAnsi="Arial" w:cs="Arial"/>
          <w:sz w:val="20"/>
          <w:szCs w:val="20"/>
          <w:lang w:val="es-ES"/>
        </w:rPr>
        <w:t xml:space="preserve"> </w:t>
      </w:r>
      <w:r w:rsidR="00AD7A16">
        <w:rPr>
          <w:rFonts w:ascii="Arial" w:hAnsi="Arial" w:cs="Arial"/>
          <w:sz w:val="20"/>
          <w:szCs w:val="20"/>
          <w:lang w:val="es-ES"/>
        </w:rPr>
        <w:t xml:space="preserve"> </w:t>
      </w:r>
      <w:r w:rsidR="00065480" w:rsidRPr="00065480">
        <w:rPr>
          <w:rFonts w:ascii="Arial" w:hAnsi="Arial" w:cs="Arial"/>
          <w:sz w:val="20"/>
          <w:szCs w:val="20"/>
          <w:lang w:val="es-ES"/>
        </w:rPr>
        <w:t xml:space="preserve"> </w:t>
      </w:r>
    </w:p>
    <w:p w:rsidR="00E4176C" w:rsidRPr="00AD7A16" w:rsidRDefault="00E4176C" w:rsidP="00E4176C">
      <w:pPr>
        <w:spacing w:after="0" w:line="320" w:lineRule="exact"/>
        <w:jc w:val="both"/>
        <w:rPr>
          <w:rFonts w:ascii="Arial" w:hAnsi="Arial" w:cs="Arial"/>
          <w:strike/>
          <w:color w:val="FF0000"/>
          <w:sz w:val="20"/>
          <w:szCs w:val="20"/>
          <w:lang w:val="es-ES"/>
        </w:rPr>
      </w:pPr>
    </w:p>
    <w:p w:rsidR="0067239B" w:rsidRDefault="00E4176C" w:rsidP="0067239B">
      <w:pPr>
        <w:spacing w:after="0" w:line="320" w:lineRule="exact"/>
        <w:jc w:val="both"/>
        <w:rPr>
          <w:rFonts w:ascii="Arial" w:hAnsi="Arial" w:cs="Arial"/>
          <w:sz w:val="20"/>
          <w:szCs w:val="20"/>
          <w:lang w:val="es-ES"/>
        </w:rPr>
      </w:pPr>
      <w:r w:rsidRPr="00C20A0D">
        <w:rPr>
          <w:rFonts w:ascii="Arial" w:hAnsi="Arial" w:cs="Arial"/>
          <w:sz w:val="20"/>
          <w:szCs w:val="20"/>
          <w:lang w:val="es-ES"/>
        </w:rPr>
        <w:t xml:space="preserve">En cumplimiento de lo acordado en la Sesión Ordinaria del Patronato celebrada el </w:t>
      </w:r>
      <w:r w:rsidR="00FB7EE7">
        <w:rPr>
          <w:rFonts w:ascii="Arial" w:hAnsi="Arial" w:cs="Arial"/>
          <w:sz w:val="20"/>
          <w:szCs w:val="20"/>
          <w:lang w:val="es-ES"/>
        </w:rPr>
        <w:t>1 de diciembre de 2021</w:t>
      </w:r>
      <w:r w:rsidR="0084408F" w:rsidRPr="00C20A0D">
        <w:rPr>
          <w:rFonts w:ascii="Arial" w:hAnsi="Arial" w:cs="Arial"/>
          <w:sz w:val="20"/>
          <w:szCs w:val="20"/>
          <w:lang w:val="es-ES"/>
        </w:rPr>
        <w:t>, y en virtud de las</w:t>
      </w:r>
      <w:r w:rsidRPr="00C20A0D">
        <w:rPr>
          <w:rFonts w:ascii="Arial" w:hAnsi="Arial" w:cs="Arial"/>
          <w:sz w:val="20"/>
          <w:szCs w:val="20"/>
          <w:lang w:val="es-ES"/>
        </w:rPr>
        <w:t xml:space="preserve"> competencias</w:t>
      </w:r>
      <w:r w:rsidR="0084408F" w:rsidRPr="00C20A0D">
        <w:rPr>
          <w:rFonts w:ascii="Arial" w:hAnsi="Arial" w:cs="Arial"/>
          <w:sz w:val="20"/>
          <w:szCs w:val="20"/>
          <w:lang w:val="es-ES"/>
        </w:rPr>
        <w:t xml:space="preserve"> conferidas como</w:t>
      </w:r>
      <w:r w:rsidRPr="00C20A0D">
        <w:rPr>
          <w:rFonts w:ascii="Arial" w:hAnsi="Arial" w:cs="Arial"/>
          <w:sz w:val="20"/>
          <w:szCs w:val="20"/>
          <w:lang w:val="es-ES"/>
        </w:rPr>
        <w:t xml:space="preserve"> Secretaria del Patronato de la Fundación Sociosanitaria de Castilla-La Mancha, </w:t>
      </w:r>
      <w:r w:rsidR="00580A0A">
        <w:rPr>
          <w:rFonts w:ascii="Arial" w:hAnsi="Arial" w:cs="Arial"/>
          <w:sz w:val="20"/>
          <w:szCs w:val="20"/>
          <w:lang w:val="es-ES"/>
        </w:rPr>
        <w:t>d</w:t>
      </w:r>
      <w:r w:rsidRPr="00C20A0D">
        <w:rPr>
          <w:rFonts w:ascii="Arial" w:hAnsi="Arial" w:cs="Arial"/>
          <w:sz w:val="20"/>
          <w:szCs w:val="20"/>
          <w:lang w:val="es-ES"/>
        </w:rPr>
        <w:t>ispon</w:t>
      </w:r>
      <w:r w:rsidR="00C20A0D" w:rsidRPr="00C20A0D">
        <w:rPr>
          <w:rFonts w:ascii="Arial" w:hAnsi="Arial" w:cs="Arial"/>
          <w:sz w:val="20"/>
          <w:szCs w:val="20"/>
          <w:lang w:val="es-ES"/>
        </w:rPr>
        <w:t>go</w:t>
      </w:r>
      <w:r w:rsidRPr="00C20A0D">
        <w:rPr>
          <w:rFonts w:ascii="Arial" w:hAnsi="Arial" w:cs="Arial"/>
          <w:sz w:val="20"/>
          <w:szCs w:val="20"/>
          <w:lang w:val="es-ES"/>
        </w:rPr>
        <w:t>:</w:t>
      </w:r>
    </w:p>
    <w:p w:rsidR="0067239B" w:rsidRDefault="0067239B" w:rsidP="0067239B">
      <w:pPr>
        <w:spacing w:after="0" w:line="320" w:lineRule="exact"/>
        <w:jc w:val="both"/>
        <w:rPr>
          <w:rFonts w:ascii="Arial" w:hAnsi="Arial" w:cs="Arial"/>
          <w:b/>
          <w:sz w:val="20"/>
          <w:szCs w:val="20"/>
          <w:lang w:val="es-ES"/>
        </w:rPr>
      </w:pPr>
    </w:p>
    <w:p w:rsidR="00C85EA2" w:rsidRPr="0067239B" w:rsidRDefault="0083121E" w:rsidP="0067239B">
      <w:pPr>
        <w:spacing w:after="0" w:line="320" w:lineRule="exact"/>
        <w:jc w:val="both"/>
        <w:rPr>
          <w:rFonts w:ascii="Arial" w:hAnsi="Arial" w:cs="Arial"/>
          <w:sz w:val="20"/>
          <w:szCs w:val="20"/>
          <w:lang w:val="es-ES"/>
        </w:rPr>
      </w:pPr>
      <w:r>
        <w:rPr>
          <w:rFonts w:ascii="Arial" w:hAnsi="Arial" w:cs="Arial"/>
          <w:b/>
          <w:sz w:val="20"/>
          <w:szCs w:val="20"/>
          <w:lang w:val="es-ES"/>
        </w:rPr>
        <w:t>Primero. Objeto.</w:t>
      </w:r>
    </w:p>
    <w:p w:rsidR="00C85EA2" w:rsidRDefault="00C85EA2" w:rsidP="00E20AE4">
      <w:pPr>
        <w:autoSpaceDE w:val="0"/>
        <w:autoSpaceDN w:val="0"/>
        <w:adjustRightInd w:val="0"/>
        <w:spacing w:after="0" w:line="320" w:lineRule="exact"/>
        <w:jc w:val="both"/>
        <w:rPr>
          <w:rFonts w:ascii="Arial" w:hAnsi="Arial" w:cs="Arial"/>
          <w:b/>
          <w:sz w:val="20"/>
          <w:szCs w:val="20"/>
          <w:lang w:val="es-ES"/>
        </w:rPr>
      </w:pPr>
    </w:p>
    <w:p w:rsidR="00C85EA2" w:rsidRPr="00154B34" w:rsidRDefault="00C85EA2" w:rsidP="00C85EA2">
      <w:pPr>
        <w:autoSpaceDE w:val="0"/>
        <w:autoSpaceDN w:val="0"/>
        <w:adjustRightInd w:val="0"/>
        <w:spacing w:after="0" w:line="320" w:lineRule="exact"/>
        <w:jc w:val="both"/>
        <w:rPr>
          <w:rFonts w:ascii="Arial" w:hAnsi="Arial" w:cs="Arial"/>
          <w:sz w:val="20"/>
          <w:szCs w:val="20"/>
          <w:lang w:val="es-ES"/>
        </w:rPr>
      </w:pPr>
      <w:r w:rsidRPr="0083121E">
        <w:rPr>
          <w:rFonts w:ascii="Arial" w:hAnsi="Arial" w:cs="Arial"/>
          <w:sz w:val="20"/>
          <w:szCs w:val="20"/>
          <w:lang w:val="es-ES"/>
        </w:rPr>
        <w:t xml:space="preserve">La presente resolución tiene por objeto convocar, para el año </w:t>
      </w:r>
      <w:r w:rsidR="00FB7EE7">
        <w:rPr>
          <w:rFonts w:ascii="Arial" w:hAnsi="Arial" w:cs="Arial"/>
          <w:sz w:val="20"/>
          <w:szCs w:val="20"/>
          <w:lang w:val="es-ES"/>
        </w:rPr>
        <w:t>2022</w:t>
      </w:r>
      <w:r w:rsidRPr="0083121E">
        <w:rPr>
          <w:rFonts w:ascii="Arial" w:hAnsi="Arial" w:cs="Arial"/>
          <w:sz w:val="20"/>
          <w:szCs w:val="20"/>
          <w:lang w:val="es-ES"/>
        </w:rPr>
        <w:t xml:space="preserve">, </w:t>
      </w:r>
      <w:r w:rsidR="00A563ED" w:rsidRPr="00A563ED">
        <w:rPr>
          <w:rFonts w:ascii="Arial" w:hAnsi="Arial" w:cs="Arial"/>
          <w:sz w:val="20"/>
          <w:szCs w:val="20"/>
          <w:lang w:val="es-ES"/>
        </w:rPr>
        <w:t>subvenciones para la ocupación de plazas en Centros Residenciales y en Comunidades Terapéuticas ubicados en Castilla-La Mancha y destinados a la atención a personas con problemas de salud mental, personas con adicciones a sustancias o a personas con enfermedades crónicas e</w:t>
      </w:r>
      <w:r w:rsidR="00A563ED">
        <w:rPr>
          <w:rFonts w:ascii="Arial" w:hAnsi="Arial" w:cs="Arial"/>
          <w:sz w:val="20"/>
          <w:szCs w:val="20"/>
          <w:lang w:val="es-ES"/>
        </w:rPr>
        <w:t>n situación de exclusión social</w:t>
      </w:r>
      <w:r w:rsidR="001B2868">
        <w:rPr>
          <w:rFonts w:ascii="Arial" w:hAnsi="Arial" w:cs="Arial"/>
          <w:sz w:val="20"/>
          <w:szCs w:val="20"/>
          <w:lang w:val="es-ES"/>
        </w:rPr>
        <w:t xml:space="preserve">, </w:t>
      </w:r>
      <w:r w:rsidRPr="0083121E">
        <w:rPr>
          <w:rFonts w:ascii="Arial" w:hAnsi="Arial" w:cs="Arial"/>
          <w:sz w:val="20"/>
          <w:szCs w:val="20"/>
          <w:lang w:val="es-ES"/>
        </w:rPr>
        <w:t>cuyas bases regulador</w:t>
      </w:r>
      <w:r w:rsidR="001B2868">
        <w:rPr>
          <w:rFonts w:ascii="Arial" w:hAnsi="Arial" w:cs="Arial"/>
          <w:sz w:val="20"/>
          <w:szCs w:val="20"/>
          <w:lang w:val="es-ES"/>
        </w:rPr>
        <w:t xml:space="preserve">as se hallan establecidas </w:t>
      </w:r>
      <w:r w:rsidR="00C742DC">
        <w:rPr>
          <w:rFonts w:ascii="Arial" w:hAnsi="Arial" w:cs="Arial"/>
          <w:sz w:val="20"/>
          <w:szCs w:val="20"/>
          <w:lang w:val="es-ES"/>
        </w:rPr>
        <w:t>en la Orden 14</w:t>
      </w:r>
      <w:r w:rsidR="00E50E71">
        <w:rPr>
          <w:rFonts w:ascii="Arial" w:hAnsi="Arial" w:cs="Arial"/>
          <w:sz w:val="20"/>
          <w:szCs w:val="20"/>
          <w:lang w:val="es-ES"/>
        </w:rPr>
        <w:t>/2019, de 29 de enero</w:t>
      </w:r>
      <w:r w:rsidR="001B2868" w:rsidRPr="0090662B">
        <w:rPr>
          <w:rFonts w:ascii="Arial" w:hAnsi="Arial" w:cs="Arial"/>
          <w:sz w:val="20"/>
          <w:szCs w:val="20"/>
          <w:lang w:val="es-ES"/>
        </w:rPr>
        <w:t>, de la Consejería de Sanidad</w:t>
      </w:r>
      <w:r w:rsidR="00F642EA">
        <w:rPr>
          <w:rFonts w:ascii="Arial" w:hAnsi="Arial" w:cs="Arial"/>
          <w:sz w:val="20"/>
          <w:szCs w:val="20"/>
          <w:lang w:val="es-ES"/>
        </w:rPr>
        <w:t xml:space="preserve"> </w:t>
      </w:r>
      <w:r w:rsidRPr="0083121E">
        <w:rPr>
          <w:rFonts w:ascii="Arial" w:hAnsi="Arial" w:cs="Arial"/>
          <w:sz w:val="20"/>
          <w:szCs w:val="20"/>
          <w:lang w:val="es-ES"/>
        </w:rPr>
        <w:t>(public</w:t>
      </w:r>
      <w:r w:rsidR="00E50E71">
        <w:rPr>
          <w:rFonts w:ascii="Arial" w:hAnsi="Arial" w:cs="Arial"/>
          <w:sz w:val="20"/>
          <w:szCs w:val="20"/>
          <w:lang w:val="es-ES"/>
        </w:rPr>
        <w:t>ada en el DOCM, nº 25, de 5 de febrero de 2019</w:t>
      </w:r>
      <w:r w:rsidRPr="0083121E">
        <w:rPr>
          <w:rFonts w:ascii="Arial" w:hAnsi="Arial" w:cs="Arial"/>
          <w:sz w:val="20"/>
          <w:szCs w:val="20"/>
          <w:lang w:val="es-ES"/>
        </w:rPr>
        <w:t>)</w:t>
      </w:r>
      <w:r w:rsidR="008A00C2">
        <w:rPr>
          <w:rFonts w:ascii="Arial" w:hAnsi="Arial" w:cs="Arial"/>
          <w:sz w:val="20"/>
          <w:szCs w:val="20"/>
          <w:lang w:val="es-ES"/>
        </w:rPr>
        <w:t>,</w:t>
      </w:r>
      <w:r w:rsidR="008A00C2" w:rsidRPr="00065EFE">
        <w:rPr>
          <w:lang w:val="es-ES"/>
        </w:rPr>
        <w:t xml:space="preserve"> </w:t>
      </w:r>
      <w:r w:rsidR="008A00C2" w:rsidRPr="00154B34">
        <w:rPr>
          <w:rFonts w:ascii="Arial" w:hAnsi="Arial" w:cs="Arial"/>
          <w:sz w:val="20"/>
          <w:szCs w:val="20"/>
          <w:lang w:val="es-ES"/>
        </w:rPr>
        <w:t>recientemente modificada por la  Orden</w:t>
      </w:r>
      <w:r w:rsidR="00772123">
        <w:rPr>
          <w:rFonts w:ascii="Arial" w:hAnsi="Arial" w:cs="Arial"/>
          <w:sz w:val="20"/>
          <w:szCs w:val="20"/>
          <w:lang w:val="es-ES"/>
        </w:rPr>
        <w:t xml:space="preserve"> 38</w:t>
      </w:r>
      <w:r w:rsidR="008A00C2" w:rsidRPr="00154B34">
        <w:rPr>
          <w:rFonts w:ascii="Arial" w:hAnsi="Arial" w:cs="Arial"/>
          <w:sz w:val="20"/>
          <w:szCs w:val="20"/>
          <w:lang w:val="es-ES"/>
        </w:rPr>
        <w:t>/2022</w:t>
      </w:r>
      <w:r w:rsidR="002F27C7">
        <w:rPr>
          <w:rFonts w:ascii="Arial" w:hAnsi="Arial" w:cs="Arial"/>
          <w:sz w:val="20"/>
          <w:szCs w:val="20"/>
          <w:lang w:val="es-ES"/>
        </w:rPr>
        <w:t>,</w:t>
      </w:r>
      <w:r w:rsidR="008A00C2" w:rsidRPr="00154B34">
        <w:rPr>
          <w:rFonts w:ascii="Arial" w:hAnsi="Arial" w:cs="Arial"/>
          <w:sz w:val="20"/>
          <w:szCs w:val="20"/>
          <w:lang w:val="es-ES"/>
        </w:rPr>
        <w:t xml:space="preserve"> de </w:t>
      </w:r>
      <w:r w:rsidR="00861167" w:rsidRPr="00154B34">
        <w:rPr>
          <w:rFonts w:ascii="Arial" w:hAnsi="Arial" w:cs="Arial"/>
          <w:sz w:val="20"/>
          <w:szCs w:val="20"/>
          <w:lang w:val="es-ES"/>
        </w:rPr>
        <w:t>11</w:t>
      </w:r>
      <w:r w:rsidR="008A00C2" w:rsidRPr="00154B34">
        <w:rPr>
          <w:rFonts w:ascii="Arial" w:hAnsi="Arial" w:cs="Arial"/>
          <w:sz w:val="20"/>
          <w:szCs w:val="20"/>
          <w:lang w:val="es-ES"/>
        </w:rPr>
        <w:t xml:space="preserve"> de </w:t>
      </w:r>
      <w:r w:rsidR="00861167" w:rsidRPr="00154B34">
        <w:rPr>
          <w:rFonts w:ascii="Arial" w:hAnsi="Arial" w:cs="Arial"/>
          <w:sz w:val="20"/>
          <w:szCs w:val="20"/>
          <w:lang w:val="es-ES"/>
        </w:rPr>
        <w:t>febrero</w:t>
      </w:r>
      <w:r w:rsidR="008A00C2" w:rsidRPr="00154B34">
        <w:rPr>
          <w:rFonts w:ascii="Arial" w:hAnsi="Arial" w:cs="Arial"/>
          <w:sz w:val="20"/>
          <w:szCs w:val="20"/>
          <w:lang w:val="es-ES"/>
        </w:rPr>
        <w:t>, de la Consejería de Sani</w:t>
      </w:r>
      <w:r w:rsidR="00861167" w:rsidRPr="00154B34">
        <w:rPr>
          <w:rFonts w:ascii="Arial" w:hAnsi="Arial" w:cs="Arial"/>
          <w:sz w:val="20"/>
          <w:szCs w:val="20"/>
          <w:lang w:val="es-ES"/>
        </w:rPr>
        <w:t xml:space="preserve">dad (publicada en el DOCM, </w:t>
      </w:r>
      <w:r w:rsidR="00154B34" w:rsidRPr="00154B34">
        <w:rPr>
          <w:rFonts w:ascii="Arial" w:hAnsi="Arial" w:cs="Arial"/>
          <w:sz w:val="20"/>
          <w:szCs w:val="20"/>
          <w:lang w:val="es-ES"/>
        </w:rPr>
        <w:t>nº 34</w:t>
      </w:r>
      <w:r w:rsidR="00861167" w:rsidRPr="00154B34">
        <w:rPr>
          <w:rFonts w:ascii="Arial" w:hAnsi="Arial" w:cs="Arial"/>
          <w:sz w:val="20"/>
          <w:szCs w:val="20"/>
          <w:lang w:val="es-ES"/>
        </w:rPr>
        <w:t xml:space="preserve"> </w:t>
      </w:r>
      <w:r w:rsidR="008A00C2" w:rsidRPr="00154B34">
        <w:rPr>
          <w:rFonts w:ascii="Arial" w:hAnsi="Arial" w:cs="Arial"/>
          <w:sz w:val="20"/>
          <w:szCs w:val="20"/>
          <w:lang w:val="es-ES"/>
        </w:rPr>
        <w:t xml:space="preserve">de </w:t>
      </w:r>
      <w:r w:rsidR="00861167" w:rsidRPr="00154B34">
        <w:rPr>
          <w:rFonts w:ascii="Arial" w:hAnsi="Arial" w:cs="Arial"/>
          <w:sz w:val="20"/>
          <w:szCs w:val="20"/>
          <w:lang w:val="es-ES"/>
        </w:rPr>
        <w:t>18</w:t>
      </w:r>
      <w:r w:rsidR="008A00C2" w:rsidRPr="00154B34">
        <w:rPr>
          <w:rFonts w:ascii="Arial" w:hAnsi="Arial" w:cs="Arial"/>
          <w:sz w:val="20"/>
          <w:szCs w:val="20"/>
          <w:lang w:val="es-ES"/>
        </w:rPr>
        <w:t xml:space="preserve"> de febrero).</w:t>
      </w:r>
    </w:p>
    <w:p w:rsidR="00347799" w:rsidRPr="00154B34" w:rsidRDefault="00347799" w:rsidP="00347799">
      <w:pPr>
        <w:autoSpaceDE w:val="0"/>
        <w:autoSpaceDN w:val="0"/>
        <w:adjustRightInd w:val="0"/>
        <w:spacing w:after="0" w:line="320" w:lineRule="exact"/>
        <w:jc w:val="both"/>
        <w:rPr>
          <w:rFonts w:ascii="Arial" w:hAnsi="Arial" w:cs="Arial"/>
          <w:sz w:val="20"/>
          <w:szCs w:val="20"/>
          <w:lang w:val="es-ES"/>
        </w:rPr>
      </w:pPr>
    </w:p>
    <w:p w:rsidR="00347799" w:rsidRPr="00347799" w:rsidRDefault="00347799" w:rsidP="00347799">
      <w:pPr>
        <w:autoSpaceDE w:val="0"/>
        <w:autoSpaceDN w:val="0"/>
        <w:adjustRightInd w:val="0"/>
        <w:spacing w:after="0" w:line="320" w:lineRule="exact"/>
        <w:jc w:val="both"/>
        <w:rPr>
          <w:rFonts w:ascii="Arial" w:hAnsi="Arial" w:cs="Arial"/>
          <w:sz w:val="20"/>
          <w:szCs w:val="20"/>
          <w:lang w:val="es-ES"/>
        </w:rPr>
      </w:pPr>
      <w:r w:rsidRPr="00347799">
        <w:rPr>
          <w:rFonts w:ascii="Arial" w:hAnsi="Arial" w:cs="Arial"/>
          <w:sz w:val="20"/>
          <w:szCs w:val="20"/>
          <w:lang w:val="es-ES"/>
        </w:rPr>
        <w:t>Se</w:t>
      </w:r>
      <w:r w:rsidR="00E76D94">
        <w:rPr>
          <w:rFonts w:ascii="Arial" w:hAnsi="Arial" w:cs="Arial"/>
          <w:sz w:val="20"/>
          <w:szCs w:val="20"/>
          <w:lang w:val="es-ES"/>
        </w:rPr>
        <w:t xml:space="preserve">rán objeto de subvención </w:t>
      </w:r>
      <w:r w:rsidRPr="00347799">
        <w:rPr>
          <w:rFonts w:ascii="Arial" w:hAnsi="Arial" w:cs="Arial"/>
          <w:sz w:val="20"/>
          <w:szCs w:val="20"/>
          <w:lang w:val="es-ES"/>
        </w:rPr>
        <w:t>l</w:t>
      </w:r>
      <w:r w:rsidR="00512BDC">
        <w:rPr>
          <w:rFonts w:ascii="Arial" w:hAnsi="Arial" w:cs="Arial"/>
          <w:sz w:val="20"/>
          <w:szCs w:val="20"/>
          <w:lang w:val="es-ES"/>
        </w:rPr>
        <w:t>as siguientes líneas</w:t>
      </w:r>
      <w:r w:rsidRPr="00347799">
        <w:rPr>
          <w:rFonts w:ascii="Arial" w:hAnsi="Arial" w:cs="Arial"/>
          <w:sz w:val="20"/>
          <w:szCs w:val="20"/>
          <w:lang w:val="es-ES"/>
        </w:rPr>
        <w:t xml:space="preserve">: </w:t>
      </w:r>
    </w:p>
    <w:p w:rsidR="00347799" w:rsidRPr="00347799" w:rsidRDefault="00347799" w:rsidP="00347799">
      <w:pPr>
        <w:autoSpaceDE w:val="0"/>
        <w:autoSpaceDN w:val="0"/>
        <w:adjustRightInd w:val="0"/>
        <w:spacing w:after="0" w:line="320" w:lineRule="exact"/>
        <w:jc w:val="both"/>
        <w:rPr>
          <w:rFonts w:ascii="Arial" w:hAnsi="Arial" w:cs="Arial"/>
          <w:sz w:val="20"/>
          <w:szCs w:val="20"/>
          <w:lang w:val="es-ES"/>
        </w:rPr>
      </w:pPr>
    </w:p>
    <w:p w:rsidR="00512BDC" w:rsidRPr="00512BDC" w:rsidRDefault="00512BDC" w:rsidP="00512BDC">
      <w:pPr>
        <w:autoSpaceDE w:val="0"/>
        <w:autoSpaceDN w:val="0"/>
        <w:adjustRightInd w:val="0"/>
        <w:spacing w:after="0" w:line="320" w:lineRule="exact"/>
        <w:jc w:val="both"/>
        <w:rPr>
          <w:rFonts w:ascii="Arial" w:hAnsi="Arial" w:cs="Arial"/>
          <w:sz w:val="20"/>
          <w:szCs w:val="20"/>
          <w:lang w:val="es-ES"/>
        </w:rPr>
      </w:pPr>
      <w:r w:rsidRPr="00512BDC">
        <w:rPr>
          <w:rFonts w:ascii="Arial" w:hAnsi="Arial" w:cs="Arial"/>
          <w:sz w:val="20"/>
          <w:szCs w:val="20"/>
          <w:lang w:val="es-ES"/>
        </w:rPr>
        <w:t>Línea 1. Ocupación de plazas en centros residenciales ubicados en la Comunidad Autónoma de Castilla-La Mancha y destinados a la atención a personas con problemas de salud mental o a personas con enfermedades crónicas en situación de exclusión social. Los tipos de centros donde se subvencionarán la ocupación de plazas son los siguientes:</w:t>
      </w:r>
    </w:p>
    <w:p w:rsidR="00512BDC" w:rsidRPr="00512BDC" w:rsidRDefault="00512BDC" w:rsidP="00512BDC">
      <w:pPr>
        <w:autoSpaceDE w:val="0"/>
        <w:autoSpaceDN w:val="0"/>
        <w:adjustRightInd w:val="0"/>
        <w:spacing w:after="0" w:line="320" w:lineRule="exact"/>
        <w:jc w:val="both"/>
        <w:rPr>
          <w:rFonts w:ascii="Arial" w:hAnsi="Arial" w:cs="Arial"/>
          <w:sz w:val="20"/>
          <w:szCs w:val="20"/>
          <w:lang w:val="es-ES"/>
        </w:rPr>
      </w:pPr>
      <w:r w:rsidRPr="00512BDC">
        <w:rPr>
          <w:rFonts w:ascii="Arial" w:hAnsi="Arial" w:cs="Arial"/>
          <w:sz w:val="20"/>
          <w:szCs w:val="20"/>
          <w:lang w:val="es-ES"/>
        </w:rPr>
        <w:t>a)</w:t>
      </w:r>
      <w:r w:rsidRPr="00512BDC">
        <w:rPr>
          <w:rFonts w:ascii="Arial" w:hAnsi="Arial" w:cs="Arial"/>
          <w:sz w:val="20"/>
          <w:szCs w:val="20"/>
          <w:lang w:val="es-ES"/>
        </w:rPr>
        <w:tab/>
        <w:t xml:space="preserve">Residencias Comunitarias para personas con problemas de salud mental. </w:t>
      </w:r>
    </w:p>
    <w:p w:rsidR="00512BDC" w:rsidRPr="00512BDC" w:rsidRDefault="00512BDC" w:rsidP="00512BDC">
      <w:pPr>
        <w:autoSpaceDE w:val="0"/>
        <w:autoSpaceDN w:val="0"/>
        <w:adjustRightInd w:val="0"/>
        <w:spacing w:after="0" w:line="320" w:lineRule="exact"/>
        <w:jc w:val="both"/>
        <w:rPr>
          <w:rFonts w:ascii="Arial" w:hAnsi="Arial" w:cs="Arial"/>
          <w:sz w:val="20"/>
          <w:szCs w:val="20"/>
          <w:lang w:val="es-ES"/>
        </w:rPr>
      </w:pPr>
      <w:r w:rsidRPr="00512BDC">
        <w:rPr>
          <w:rFonts w:ascii="Arial" w:hAnsi="Arial" w:cs="Arial"/>
          <w:sz w:val="20"/>
          <w:szCs w:val="20"/>
          <w:lang w:val="es-ES"/>
        </w:rPr>
        <w:t>b)</w:t>
      </w:r>
      <w:r w:rsidRPr="00512BDC">
        <w:rPr>
          <w:rFonts w:ascii="Arial" w:hAnsi="Arial" w:cs="Arial"/>
          <w:sz w:val="20"/>
          <w:szCs w:val="20"/>
          <w:lang w:val="es-ES"/>
        </w:rPr>
        <w:tab/>
        <w:t xml:space="preserve">Viviendas con supervisión diurna y nocturna para personas con problemas de salud mental. </w:t>
      </w:r>
    </w:p>
    <w:p w:rsidR="00512BDC" w:rsidRPr="00512BDC" w:rsidRDefault="00512BDC" w:rsidP="00512BDC">
      <w:pPr>
        <w:autoSpaceDE w:val="0"/>
        <w:autoSpaceDN w:val="0"/>
        <w:adjustRightInd w:val="0"/>
        <w:spacing w:after="0" w:line="320" w:lineRule="exact"/>
        <w:jc w:val="both"/>
        <w:rPr>
          <w:rFonts w:ascii="Arial" w:hAnsi="Arial" w:cs="Arial"/>
          <w:sz w:val="20"/>
          <w:szCs w:val="20"/>
          <w:lang w:val="es-ES"/>
        </w:rPr>
      </w:pPr>
      <w:r w:rsidRPr="00512BDC">
        <w:rPr>
          <w:rFonts w:ascii="Arial" w:hAnsi="Arial" w:cs="Arial"/>
          <w:sz w:val="20"/>
          <w:szCs w:val="20"/>
          <w:lang w:val="es-ES"/>
        </w:rPr>
        <w:t>c)</w:t>
      </w:r>
      <w:r w:rsidRPr="00512BDC">
        <w:rPr>
          <w:rFonts w:ascii="Arial" w:hAnsi="Arial" w:cs="Arial"/>
          <w:sz w:val="20"/>
          <w:szCs w:val="20"/>
          <w:lang w:val="es-ES"/>
        </w:rPr>
        <w:tab/>
        <w:t xml:space="preserve">Centros Residenciales para personas con enfermedades crónicas en situación exclusión social. </w:t>
      </w:r>
    </w:p>
    <w:p w:rsidR="00512BDC" w:rsidRPr="00512BDC" w:rsidRDefault="00512BDC" w:rsidP="00512BDC">
      <w:pPr>
        <w:autoSpaceDE w:val="0"/>
        <w:autoSpaceDN w:val="0"/>
        <w:adjustRightInd w:val="0"/>
        <w:spacing w:after="0" w:line="320" w:lineRule="exact"/>
        <w:jc w:val="both"/>
        <w:rPr>
          <w:rFonts w:ascii="Arial" w:hAnsi="Arial" w:cs="Arial"/>
          <w:sz w:val="20"/>
          <w:szCs w:val="20"/>
          <w:lang w:val="es-ES"/>
        </w:rPr>
      </w:pPr>
    </w:p>
    <w:p w:rsidR="00512BDC" w:rsidRPr="00512BDC" w:rsidRDefault="00512BDC" w:rsidP="00512BDC">
      <w:pPr>
        <w:autoSpaceDE w:val="0"/>
        <w:autoSpaceDN w:val="0"/>
        <w:adjustRightInd w:val="0"/>
        <w:spacing w:after="0" w:line="320" w:lineRule="exact"/>
        <w:jc w:val="both"/>
        <w:rPr>
          <w:rFonts w:ascii="Arial" w:hAnsi="Arial" w:cs="Arial"/>
          <w:sz w:val="20"/>
          <w:szCs w:val="20"/>
          <w:lang w:val="es-ES"/>
        </w:rPr>
      </w:pPr>
      <w:r w:rsidRPr="00512BDC">
        <w:rPr>
          <w:rFonts w:ascii="Arial" w:hAnsi="Arial" w:cs="Arial"/>
          <w:sz w:val="20"/>
          <w:szCs w:val="20"/>
          <w:lang w:val="es-ES"/>
        </w:rPr>
        <w:t>Línea 2. Ocupación de plazas residenciales en centros del tipo comunidad terapéutica para personas con problemas de adicciones a sustancias.</w:t>
      </w:r>
    </w:p>
    <w:p w:rsidR="00347799" w:rsidRDefault="00347799" w:rsidP="00C85EA2">
      <w:pPr>
        <w:autoSpaceDE w:val="0"/>
        <w:autoSpaceDN w:val="0"/>
        <w:adjustRightInd w:val="0"/>
        <w:spacing w:after="0" w:line="320" w:lineRule="exact"/>
        <w:jc w:val="both"/>
        <w:rPr>
          <w:rFonts w:ascii="Arial" w:hAnsi="Arial" w:cs="Arial"/>
          <w:sz w:val="20"/>
          <w:szCs w:val="20"/>
          <w:lang w:val="es-ES"/>
        </w:rPr>
      </w:pPr>
    </w:p>
    <w:p w:rsidR="00E72F56" w:rsidRDefault="00E72F56" w:rsidP="00E20AE4">
      <w:pPr>
        <w:autoSpaceDE w:val="0"/>
        <w:autoSpaceDN w:val="0"/>
        <w:adjustRightInd w:val="0"/>
        <w:spacing w:after="0" w:line="320" w:lineRule="exact"/>
        <w:jc w:val="both"/>
        <w:rPr>
          <w:rFonts w:ascii="Arial" w:hAnsi="Arial" w:cs="Arial"/>
          <w:b/>
          <w:sz w:val="20"/>
          <w:szCs w:val="20"/>
          <w:lang w:val="es-ES"/>
        </w:rPr>
      </w:pPr>
      <w:r>
        <w:rPr>
          <w:rFonts w:ascii="Arial" w:hAnsi="Arial" w:cs="Arial"/>
          <w:b/>
          <w:sz w:val="20"/>
          <w:szCs w:val="20"/>
          <w:lang w:val="es-ES"/>
        </w:rPr>
        <w:t>S</w:t>
      </w:r>
      <w:r w:rsidR="00C85EA2">
        <w:rPr>
          <w:rFonts w:ascii="Arial" w:hAnsi="Arial" w:cs="Arial"/>
          <w:b/>
          <w:sz w:val="20"/>
          <w:szCs w:val="20"/>
          <w:lang w:val="es-ES"/>
        </w:rPr>
        <w:t>egundo</w:t>
      </w:r>
      <w:r w:rsidR="002C6E13">
        <w:rPr>
          <w:rFonts w:ascii="Arial" w:hAnsi="Arial" w:cs="Arial"/>
          <w:b/>
          <w:sz w:val="20"/>
          <w:szCs w:val="20"/>
          <w:lang w:val="es-ES"/>
        </w:rPr>
        <w:t>.</w:t>
      </w:r>
      <w:r w:rsidR="00C85EA2">
        <w:rPr>
          <w:rFonts w:ascii="Arial" w:hAnsi="Arial" w:cs="Arial"/>
          <w:b/>
          <w:sz w:val="20"/>
          <w:szCs w:val="20"/>
          <w:lang w:val="es-ES"/>
        </w:rPr>
        <w:t xml:space="preserve"> Régimen </w:t>
      </w:r>
      <w:r w:rsidR="00F10A35">
        <w:rPr>
          <w:rFonts w:ascii="Arial" w:hAnsi="Arial" w:cs="Arial"/>
          <w:b/>
          <w:sz w:val="20"/>
          <w:szCs w:val="20"/>
          <w:lang w:val="es-ES"/>
        </w:rPr>
        <w:t>jurídico</w:t>
      </w:r>
      <w:r w:rsidR="00C85EA2">
        <w:rPr>
          <w:rFonts w:ascii="Arial" w:hAnsi="Arial" w:cs="Arial"/>
          <w:b/>
          <w:sz w:val="20"/>
          <w:szCs w:val="20"/>
          <w:lang w:val="es-ES"/>
        </w:rPr>
        <w:t>.</w:t>
      </w:r>
    </w:p>
    <w:p w:rsidR="002C6E13" w:rsidRDefault="002C6E13" w:rsidP="00E20AE4">
      <w:pPr>
        <w:autoSpaceDE w:val="0"/>
        <w:autoSpaceDN w:val="0"/>
        <w:adjustRightInd w:val="0"/>
        <w:spacing w:after="0" w:line="320" w:lineRule="exact"/>
        <w:jc w:val="both"/>
        <w:rPr>
          <w:rFonts w:ascii="Arial" w:hAnsi="Arial" w:cs="Arial"/>
          <w:b/>
          <w:sz w:val="20"/>
          <w:szCs w:val="20"/>
          <w:lang w:val="es-ES"/>
        </w:rPr>
      </w:pPr>
    </w:p>
    <w:p w:rsidR="00CE66E9" w:rsidRPr="00836608" w:rsidRDefault="00CE66E9" w:rsidP="00E20AE4">
      <w:pPr>
        <w:autoSpaceDE w:val="0"/>
        <w:autoSpaceDN w:val="0"/>
        <w:adjustRightInd w:val="0"/>
        <w:spacing w:after="0" w:line="320" w:lineRule="exact"/>
        <w:jc w:val="both"/>
        <w:rPr>
          <w:rFonts w:ascii="Arial" w:hAnsi="Arial" w:cs="Arial"/>
          <w:sz w:val="20"/>
          <w:szCs w:val="20"/>
          <w:lang w:val="es-ES"/>
        </w:rPr>
      </w:pPr>
      <w:r w:rsidRPr="00836608">
        <w:rPr>
          <w:rFonts w:ascii="Arial" w:hAnsi="Arial" w:cs="Arial"/>
          <w:sz w:val="20"/>
          <w:szCs w:val="20"/>
          <w:lang w:val="es-ES"/>
        </w:rPr>
        <w:t>La concesión de subvención a que se refiere la presente r</w:t>
      </w:r>
      <w:r w:rsidR="00D32795" w:rsidRPr="00836608">
        <w:rPr>
          <w:rFonts w:ascii="Arial" w:hAnsi="Arial" w:cs="Arial"/>
          <w:sz w:val="20"/>
          <w:szCs w:val="20"/>
          <w:lang w:val="es-ES"/>
        </w:rPr>
        <w:t>esolución, además de por lo previsto en la misma, se regirán por</w:t>
      </w:r>
      <w:r w:rsidRPr="00836608">
        <w:rPr>
          <w:rFonts w:ascii="Arial" w:hAnsi="Arial" w:cs="Arial"/>
          <w:sz w:val="20"/>
          <w:szCs w:val="20"/>
          <w:lang w:val="es-ES"/>
        </w:rPr>
        <w:t>:</w:t>
      </w:r>
    </w:p>
    <w:p w:rsidR="00104DD7" w:rsidRDefault="00104DD7" w:rsidP="00104DD7">
      <w:pPr>
        <w:numPr>
          <w:ilvl w:val="0"/>
          <w:numId w:val="45"/>
        </w:numPr>
        <w:autoSpaceDE w:val="0"/>
        <w:autoSpaceDN w:val="0"/>
        <w:adjustRightInd w:val="0"/>
        <w:spacing w:after="0" w:line="320" w:lineRule="exact"/>
        <w:contextualSpacing/>
        <w:jc w:val="both"/>
        <w:rPr>
          <w:rFonts w:ascii="Arial" w:hAnsi="Arial" w:cs="Arial"/>
          <w:sz w:val="20"/>
          <w:szCs w:val="20"/>
          <w:lang w:val="es-ES"/>
        </w:rPr>
      </w:pPr>
      <w:r>
        <w:rPr>
          <w:rFonts w:ascii="Arial" w:hAnsi="Arial" w:cs="Arial"/>
          <w:sz w:val="20"/>
          <w:szCs w:val="20"/>
          <w:lang w:val="es-ES"/>
        </w:rPr>
        <w:t xml:space="preserve">La </w:t>
      </w:r>
      <w:r w:rsidRPr="00104DD7">
        <w:rPr>
          <w:rFonts w:ascii="Arial" w:hAnsi="Arial" w:cs="Arial"/>
          <w:sz w:val="20"/>
          <w:szCs w:val="20"/>
          <w:lang w:val="es-ES"/>
        </w:rPr>
        <w:t>O</w:t>
      </w:r>
      <w:r w:rsidR="00FD7BCA">
        <w:rPr>
          <w:rFonts w:ascii="Arial" w:hAnsi="Arial" w:cs="Arial"/>
          <w:sz w:val="20"/>
          <w:szCs w:val="20"/>
          <w:lang w:val="es-ES"/>
        </w:rPr>
        <w:t>rden 14/2019, de 29 de enero</w:t>
      </w:r>
      <w:r w:rsidRPr="00104DD7">
        <w:rPr>
          <w:rFonts w:ascii="Arial" w:hAnsi="Arial" w:cs="Arial"/>
          <w:sz w:val="20"/>
          <w:szCs w:val="20"/>
          <w:lang w:val="es-ES"/>
        </w:rPr>
        <w:t>, de la Consejería de Sanidad, por la que se establecen las bases reguladoras de las subvenciones a conceder por la Fundación Sociosanitaria de Castilla-La Mancha para la ocupación de plazas residenciales en dispositivos ubicados en Castilla-La Mancha y gestionados por entidades privadas sin ánimo de lucro, destinados a la atención a personas con problemas de salud mental, personas con enfermedades crónicas en situación de exclusión social y personas con problemas de adicciones a sustanc</w:t>
      </w:r>
      <w:r w:rsidR="00FD7BCA">
        <w:rPr>
          <w:rFonts w:ascii="Arial" w:hAnsi="Arial" w:cs="Arial"/>
          <w:sz w:val="20"/>
          <w:szCs w:val="20"/>
          <w:lang w:val="es-ES"/>
        </w:rPr>
        <w:t>ias</w:t>
      </w:r>
      <w:r w:rsidRPr="00104DD7">
        <w:rPr>
          <w:rFonts w:ascii="Arial" w:hAnsi="Arial" w:cs="Arial"/>
          <w:sz w:val="20"/>
          <w:szCs w:val="20"/>
          <w:lang w:val="es-ES"/>
        </w:rPr>
        <w:t>.</w:t>
      </w:r>
      <w:r w:rsidR="00D706B0" w:rsidRPr="00D706B0">
        <w:rPr>
          <w:rFonts w:ascii="Arial" w:hAnsi="Arial" w:cs="Arial"/>
          <w:sz w:val="20"/>
          <w:szCs w:val="20"/>
          <w:lang w:val="es-ES"/>
        </w:rPr>
        <w:t xml:space="preserve"> </w:t>
      </w:r>
    </w:p>
    <w:p w:rsidR="008A00C2" w:rsidRPr="00E35E2F" w:rsidRDefault="008A00C2" w:rsidP="008A00C2">
      <w:pPr>
        <w:numPr>
          <w:ilvl w:val="0"/>
          <w:numId w:val="45"/>
        </w:numPr>
        <w:autoSpaceDE w:val="0"/>
        <w:autoSpaceDN w:val="0"/>
        <w:adjustRightInd w:val="0"/>
        <w:spacing w:after="0" w:line="320" w:lineRule="exact"/>
        <w:contextualSpacing/>
        <w:jc w:val="both"/>
        <w:rPr>
          <w:rFonts w:ascii="Arial" w:hAnsi="Arial" w:cs="Arial"/>
          <w:sz w:val="20"/>
          <w:szCs w:val="20"/>
          <w:lang w:val="es-ES"/>
        </w:rPr>
      </w:pPr>
      <w:r w:rsidRPr="00E35E2F">
        <w:rPr>
          <w:rFonts w:ascii="Arial" w:hAnsi="Arial" w:cs="Arial"/>
          <w:sz w:val="20"/>
          <w:szCs w:val="20"/>
          <w:lang w:val="es-ES"/>
        </w:rPr>
        <w:t>Orden</w:t>
      </w:r>
      <w:r w:rsidR="008A64AB">
        <w:rPr>
          <w:rFonts w:ascii="Arial" w:hAnsi="Arial" w:cs="Arial"/>
          <w:sz w:val="20"/>
          <w:szCs w:val="20"/>
          <w:lang w:val="es-ES"/>
        </w:rPr>
        <w:t xml:space="preserve"> 38</w:t>
      </w:r>
      <w:r w:rsidRPr="00E35E2F">
        <w:rPr>
          <w:rFonts w:ascii="Arial" w:hAnsi="Arial" w:cs="Arial"/>
          <w:sz w:val="20"/>
          <w:szCs w:val="20"/>
          <w:lang w:val="es-ES"/>
        </w:rPr>
        <w:t>/2022</w:t>
      </w:r>
      <w:r w:rsidR="008920A6">
        <w:rPr>
          <w:rFonts w:ascii="Arial" w:hAnsi="Arial" w:cs="Arial"/>
          <w:sz w:val="20"/>
          <w:szCs w:val="20"/>
          <w:lang w:val="es-ES"/>
        </w:rPr>
        <w:t>,</w:t>
      </w:r>
      <w:r w:rsidRPr="00E35E2F">
        <w:rPr>
          <w:rFonts w:ascii="Arial" w:hAnsi="Arial" w:cs="Arial"/>
          <w:sz w:val="20"/>
          <w:szCs w:val="20"/>
          <w:lang w:val="es-ES"/>
        </w:rPr>
        <w:t xml:space="preserve"> de </w:t>
      </w:r>
      <w:r w:rsidR="00E35E2F" w:rsidRPr="00E35E2F">
        <w:rPr>
          <w:rFonts w:ascii="Arial" w:hAnsi="Arial" w:cs="Arial"/>
          <w:sz w:val="20"/>
          <w:szCs w:val="20"/>
          <w:lang w:val="es-ES"/>
        </w:rPr>
        <w:t>11</w:t>
      </w:r>
      <w:r w:rsidRPr="00E35E2F">
        <w:rPr>
          <w:rFonts w:ascii="Arial" w:hAnsi="Arial" w:cs="Arial"/>
          <w:sz w:val="20"/>
          <w:szCs w:val="20"/>
          <w:lang w:val="es-ES"/>
        </w:rPr>
        <w:t xml:space="preserve"> de </w:t>
      </w:r>
      <w:r w:rsidR="00E35E2F" w:rsidRPr="00E35E2F">
        <w:rPr>
          <w:rFonts w:ascii="Arial" w:hAnsi="Arial" w:cs="Arial"/>
          <w:sz w:val="20"/>
          <w:szCs w:val="20"/>
          <w:lang w:val="es-ES"/>
        </w:rPr>
        <w:t>febrero</w:t>
      </w:r>
      <w:r w:rsidRPr="00E35E2F">
        <w:rPr>
          <w:rFonts w:ascii="Arial" w:hAnsi="Arial" w:cs="Arial"/>
          <w:sz w:val="20"/>
          <w:szCs w:val="20"/>
          <w:lang w:val="es-ES"/>
        </w:rPr>
        <w:t>, de la Consejería de Sanidad, por la que se modifica la Orden 14/2019, de 29 de enero, por la que se establecen las bases reguladoras de las subvenciones a conceder por la Fundación Sociosanitaria de Castilla-La Mancha para la ocupación de plazas residenciales en dispositivos ubicados en Castilla-La Mancha y gestionados por entidades privadas sin ánimo de lucro, destinados a la atención a personas con problemas de salud mental, personas con enfermedades crónicas en situación de exclusión social y personas con problemas de adicciones a sustancias.</w:t>
      </w:r>
    </w:p>
    <w:p w:rsidR="00D706B0" w:rsidRPr="00D706B0" w:rsidRDefault="00D706B0" w:rsidP="00104DD7">
      <w:pPr>
        <w:numPr>
          <w:ilvl w:val="0"/>
          <w:numId w:val="45"/>
        </w:numPr>
        <w:autoSpaceDE w:val="0"/>
        <w:autoSpaceDN w:val="0"/>
        <w:adjustRightInd w:val="0"/>
        <w:spacing w:after="0" w:line="320" w:lineRule="exact"/>
        <w:contextualSpacing/>
        <w:jc w:val="both"/>
        <w:rPr>
          <w:rFonts w:ascii="Arial" w:hAnsi="Arial" w:cs="Arial"/>
          <w:sz w:val="20"/>
          <w:szCs w:val="20"/>
          <w:lang w:val="es-ES"/>
        </w:rPr>
      </w:pPr>
      <w:r w:rsidRPr="00D706B0">
        <w:rPr>
          <w:rFonts w:ascii="Arial" w:hAnsi="Arial" w:cs="Arial"/>
          <w:sz w:val="20"/>
          <w:szCs w:val="20"/>
          <w:lang w:val="es-ES"/>
        </w:rPr>
        <w:t xml:space="preserve">Los preceptos básicos contenidos en la Ley 38/2003, de 17 de noviembre, General de Subvenciones, y por lo establecido en su Reglamento de desarrollo, aprobado por el Real Decreto 887/2006, de 21 de julio. </w:t>
      </w:r>
    </w:p>
    <w:p w:rsidR="00D706B0" w:rsidRPr="00D706B0" w:rsidRDefault="00D706B0" w:rsidP="00D706B0">
      <w:pPr>
        <w:autoSpaceDE w:val="0"/>
        <w:autoSpaceDN w:val="0"/>
        <w:adjustRightInd w:val="0"/>
        <w:spacing w:after="0" w:line="320" w:lineRule="exact"/>
        <w:ind w:left="720"/>
        <w:contextualSpacing/>
        <w:jc w:val="both"/>
        <w:rPr>
          <w:rFonts w:ascii="Arial" w:hAnsi="Arial" w:cs="Arial"/>
          <w:sz w:val="20"/>
          <w:szCs w:val="20"/>
          <w:lang w:val="es-ES"/>
        </w:rPr>
      </w:pPr>
      <w:r w:rsidRPr="00D706B0">
        <w:rPr>
          <w:rFonts w:ascii="Arial" w:hAnsi="Arial" w:cs="Arial"/>
          <w:sz w:val="20"/>
          <w:szCs w:val="20"/>
          <w:lang w:val="es-ES"/>
        </w:rPr>
        <w:t>Lo previsto en la normativa sobre subvenciones contenida en el título tercero del Texto Refundido de la Ley de Hacienda de Castilla-la Mancha aprobado por Decreto Legislativo 1/2002, de 19 de noviembre, y por lo dispuesto en el Decreto 21/2008, de 5 de febrero, por el que se aprueba el Reglamento de desarrollo del Texto Refundido de la Ley de Hacienda de Castilla-La Mancha, en la redacción dada por Decreto 49/2018, de 10 de julio.</w:t>
      </w:r>
    </w:p>
    <w:p w:rsidR="00D706B0" w:rsidRPr="008911C5" w:rsidRDefault="00D706B0" w:rsidP="00D706B0">
      <w:pPr>
        <w:numPr>
          <w:ilvl w:val="0"/>
          <w:numId w:val="45"/>
        </w:numPr>
        <w:autoSpaceDE w:val="0"/>
        <w:autoSpaceDN w:val="0"/>
        <w:adjustRightInd w:val="0"/>
        <w:spacing w:after="0" w:line="320" w:lineRule="exact"/>
        <w:contextualSpacing/>
        <w:jc w:val="both"/>
        <w:rPr>
          <w:rFonts w:ascii="Arial" w:hAnsi="Arial" w:cs="Arial"/>
          <w:sz w:val="20"/>
          <w:szCs w:val="20"/>
          <w:lang w:val="es-ES"/>
        </w:rPr>
      </w:pPr>
      <w:r w:rsidRPr="008911C5">
        <w:rPr>
          <w:rFonts w:ascii="Arial" w:hAnsi="Arial" w:cs="Arial"/>
          <w:sz w:val="20"/>
          <w:szCs w:val="20"/>
          <w:lang w:val="es-ES"/>
        </w:rPr>
        <w:t>Por las previsiones establecidas en la Ley 39/2015, de 1 de octubre, del Procedimiento Administrativo Común de las Administraciones Públicas.</w:t>
      </w:r>
      <w:r w:rsidR="008911C5">
        <w:rPr>
          <w:rFonts w:ascii="Arial" w:hAnsi="Arial" w:cs="Arial"/>
          <w:sz w:val="20"/>
          <w:szCs w:val="20"/>
          <w:lang w:val="es-ES"/>
        </w:rPr>
        <w:t xml:space="preserve"> </w:t>
      </w:r>
    </w:p>
    <w:p w:rsidR="00E063B9" w:rsidRDefault="00E063B9" w:rsidP="00E063B9">
      <w:pPr>
        <w:autoSpaceDE w:val="0"/>
        <w:autoSpaceDN w:val="0"/>
        <w:adjustRightInd w:val="0"/>
        <w:spacing w:after="0" w:line="320" w:lineRule="exact"/>
        <w:ind w:left="720"/>
        <w:contextualSpacing/>
        <w:jc w:val="both"/>
        <w:rPr>
          <w:rFonts w:ascii="Arial" w:hAnsi="Arial" w:cs="Arial"/>
          <w:sz w:val="20"/>
          <w:szCs w:val="20"/>
          <w:lang w:val="es-ES"/>
        </w:rPr>
      </w:pPr>
    </w:p>
    <w:p w:rsidR="008B073E" w:rsidRPr="00E063B9" w:rsidRDefault="008B073E" w:rsidP="00E063B9">
      <w:pPr>
        <w:autoSpaceDE w:val="0"/>
        <w:autoSpaceDN w:val="0"/>
        <w:adjustRightInd w:val="0"/>
        <w:spacing w:after="0" w:line="320" w:lineRule="exact"/>
        <w:ind w:left="720"/>
        <w:contextualSpacing/>
        <w:jc w:val="both"/>
        <w:rPr>
          <w:rFonts w:ascii="Arial" w:hAnsi="Arial" w:cs="Arial"/>
          <w:sz w:val="20"/>
          <w:szCs w:val="20"/>
          <w:lang w:val="es-ES"/>
        </w:rPr>
      </w:pPr>
    </w:p>
    <w:p w:rsidR="00B87F1F" w:rsidRDefault="00B87F1F" w:rsidP="00B87F1F">
      <w:pPr>
        <w:autoSpaceDE w:val="0"/>
        <w:autoSpaceDN w:val="0"/>
        <w:adjustRightInd w:val="0"/>
        <w:spacing w:after="0" w:line="320" w:lineRule="exact"/>
        <w:jc w:val="both"/>
        <w:rPr>
          <w:rFonts w:ascii="Arial" w:hAnsi="Arial" w:cs="Arial"/>
          <w:b/>
          <w:sz w:val="20"/>
          <w:szCs w:val="20"/>
          <w:lang w:val="es-ES"/>
        </w:rPr>
      </w:pPr>
      <w:r>
        <w:rPr>
          <w:rFonts w:ascii="Arial" w:hAnsi="Arial" w:cs="Arial"/>
          <w:b/>
          <w:sz w:val="20"/>
          <w:szCs w:val="20"/>
          <w:lang w:val="es-ES"/>
        </w:rPr>
        <w:t xml:space="preserve">Tercero. </w:t>
      </w:r>
      <w:r w:rsidR="003F469E">
        <w:rPr>
          <w:rFonts w:ascii="Arial" w:hAnsi="Arial" w:cs="Arial"/>
          <w:b/>
          <w:sz w:val="20"/>
          <w:szCs w:val="20"/>
          <w:lang w:val="es-ES"/>
        </w:rPr>
        <w:t>Entidades beneficiarias</w:t>
      </w:r>
      <w:r>
        <w:rPr>
          <w:rFonts w:ascii="Arial" w:hAnsi="Arial" w:cs="Arial"/>
          <w:b/>
          <w:sz w:val="20"/>
          <w:szCs w:val="20"/>
          <w:lang w:val="es-ES"/>
        </w:rPr>
        <w:t>.</w:t>
      </w:r>
    </w:p>
    <w:p w:rsidR="00B87F1F" w:rsidRDefault="00B87F1F" w:rsidP="00B87F1F">
      <w:pPr>
        <w:autoSpaceDE w:val="0"/>
        <w:autoSpaceDN w:val="0"/>
        <w:adjustRightInd w:val="0"/>
        <w:spacing w:after="0" w:line="320" w:lineRule="exact"/>
        <w:jc w:val="both"/>
        <w:rPr>
          <w:rFonts w:ascii="Arial" w:hAnsi="Arial" w:cs="Arial"/>
          <w:b/>
          <w:sz w:val="20"/>
          <w:szCs w:val="20"/>
          <w:lang w:val="es-ES"/>
        </w:rPr>
      </w:pPr>
    </w:p>
    <w:p w:rsidR="00B87F1F" w:rsidRPr="008A00C2" w:rsidRDefault="006613A1" w:rsidP="00676123">
      <w:pPr>
        <w:autoSpaceDE w:val="0"/>
        <w:autoSpaceDN w:val="0"/>
        <w:adjustRightInd w:val="0"/>
        <w:spacing w:after="0" w:line="320" w:lineRule="exact"/>
        <w:jc w:val="both"/>
        <w:rPr>
          <w:rFonts w:ascii="Arial" w:hAnsi="Arial" w:cs="Arial"/>
          <w:color w:val="FF0000"/>
          <w:sz w:val="20"/>
          <w:szCs w:val="20"/>
          <w:lang w:val="es-ES"/>
        </w:rPr>
      </w:pPr>
      <w:r w:rsidRPr="006613A1">
        <w:rPr>
          <w:rFonts w:ascii="Arial" w:hAnsi="Arial" w:cs="Arial"/>
          <w:sz w:val="20"/>
          <w:szCs w:val="20"/>
          <w:lang w:val="es-ES"/>
        </w:rPr>
        <w:t xml:space="preserve">Podrán acceder a la condición de beneficiario de las subvenciones reguladas en la presente </w:t>
      </w:r>
      <w:r w:rsidR="00647838" w:rsidRPr="00D631A0">
        <w:rPr>
          <w:rFonts w:ascii="Arial" w:hAnsi="Arial" w:cs="Arial"/>
          <w:sz w:val="20"/>
          <w:szCs w:val="20"/>
          <w:lang w:val="es-ES"/>
        </w:rPr>
        <w:t>Resolución</w:t>
      </w:r>
      <w:r w:rsidRPr="00D631A0">
        <w:rPr>
          <w:rFonts w:ascii="Arial" w:hAnsi="Arial" w:cs="Arial"/>
          <w:sz w:val="20"/>
          <w:szCs w:val="20"/>
          <w:lang w:val="es-ES"/>
        </w:rPr>
        <w:t xml:space="preserve"> las </w:t>
      </w:r>
      <w:r>
        <w:rPr>
          <w:rFonts w:ascii="Arial" w:hAnsi="Arial" w:cs="Arial"/>
          <w:sz w:val="20"/>
          <w:szCs w:val="20"/>
          <w:lang w:val="es-ES"/>
        </w:rPr>
        <w:t>e</w:t>
      </w:r>
      <w:r w:rsidRPr="006613A1">
        <w:rPr>
          <w:rFonts w:ascii="Arial" w:hAnsi="Arial" w:cs="Arial"/>
          <w:sz w:val="20"/>
          <w:szCs w:val="20"/>
          <w:lang w:val="es-ES"/>
        </w:rPr>
        <w:t>ntidades sin ánimo de lucro inscritas en el registro correspondiente de la Comunidad Autónoma de Castilla-La Mancha que posean centros residenciales ubicados en Castilla-La Mancha y destinados a la atención a personas con problemas de salud mental o a personas con enfermedades crónicas generadoras de exclusión social, o que dispongan de una comunidad terapéutica para el tratami</w:t>
      </w:r>
      <w:r>
        <w:rPr>
          <w:rFonts w:ascii="Arial" w:hAnsi="Arial" w:cs="Arial"/>
          <w:sz w:val="20"/>
          <w:szCs w:val="20"/>
          <w:lang w:val="es-ES"/>
        </w:rPr>
        <w:t>ento de adicciones a sustancias</w:t>
      </w:r>
      <w:r w:rsidR="00B518BA">
        <w:rPr>
          <w:rFonts w:ascii="Arial" w:hAnsi="Arial" w:cs="Arial"/>
          <w:sz w:val="20"/>
          <w:szCs w:val="20"/>
          <w:lang w:val="es-ES"/>
        </w:rPr>
        <w:t xml:space="preserve"> y que cumplan los </w:t>
      </w:r>
      <w:r w:rsidR="00676123" w:rsidRPr="00676123">
        <w:rPr>
          <w:rFonts w:ascii="Arial" w:hAnsi="Arial" w:cs="Arial"/>
          <w:sz w:val="20"/>
          <w:szCs w:val="20"/>
          <w:lang w:val="es-ES"/>
        </w:rPr>
        <w:t>requisitos</w:t>
      </w:r>
      <w:r w:rsidR="00B518BA">
        <w:rPr>
          <w:rFonts w:ascii="Arial" w:hAnsi="Arial" w:cs="Arial"/>
          <w:sz w:val="20"/>
          <w:szCs w:val="20"/>
          <w:lang w:val="es-ES"/>
        </w:rPr>
        <w:t xml:space="preserve"> establecidos en la base </w:t>
      </w:r>
      <w:r w:rsidR="00475625">
        <w:rPr>
          <w:rFonts w:ascii="Arial" w:hAnsi="Arial" w:cs="Arial"/>
          <w:sz w:val="20"/>
          <w:szCs w:val="20"/>
          <w:lang w:val="es-ES"/>
        </w:rPr>
        <w:t>quinta</w:t>
      </w:r>
      <w:r w:rsidR="0014511B">
        <w:rPr>
          <w:rFonts w:ascii="Arial" w:hAnsi="Arial" w:cs="Arial"/>
          <w:sz w:val="20"/>
          <w:szCs w:val="20"/>
          <w:lang w:val="es-ES"/>
        </w:rPr>
        <w:t xml:space="preserve"> de la</w:t>
      </w:r>
      <w:r w:rsidR="00643AE6">
        <w:rPr>
          <w:rFonts w:ascii="Arial" w:hAnsi="Arial" w:cs="Arial"/>
          <w:sz w:val="20"/>
          <w:szCs w:val="20"/>
          <w:lang w:val="es-ES"/>
        </w:rPr>
        <w:t xml:space="preserve"> Orden 14 /2019, de 29 d</w:t>
      </w:r>
      <w:r w:rsidR="00FB7EE7">
        <w:rPr>
          <w:rFonts w:ascii="Arial" w:hAnsi="Arial" w:cs="Arial"/>
          <w:sz w:val="20"/>
          <w:szCs w:val="20"/>
          <w:lang w:val="es-ES"/>
        </w:rPr>
        <w:t>e</w:t>
      </w:r>
      <w:r w:rsidR="00643AE6">
        <w:rPr>
          <w:rFonts w:ascii="Arial" w:hAnsi="Arial" w:cs="Arial"/>
          <w:sz w:val="20"/>
          <w:szCs w:val="20"/>
          <w:lang w:val="es-ES"/>
        </w:rPr>
        <w:t xml:space="preserve"> enero</w:t>
      </w:r>
      <w:r w:rsidR="0014511B">
        <w:rPr>
          <w:rFonts w:ascii="Arial" w:hAnsi="Arial" w:cs="Arial"/>
          <w:sz w:val="20"/>
          <w:szCs w:val="20"/>
          <w:lang w:val="es-ES"/>
        </w:rPr>
        <w:t xml:space="preserve">, de la Consejería </w:t>
      </w:r>
      <w:r w:rsidR="00065EFE">
        <w:rPr>
          <w:rFonts w:ascii="Arial" w:hAnsi="Arial" w:cs="Arial"/>
          <w:sz w:val="20"/>
          <w:szCs w:val="20"/>
          <w:lang w:val="es-ES"/>
        </w:rPr>
        <w:t>de Sanidad.</w:t>
      </w:r>
    </w:p>
    <w:p w:rsidR="00B87F1F" w:rsidRPr="008A00C2" w:rsidRDefault="00B87F1F" w:rsidP="00D17B9D">
      <w:pPr>
        <w:autoSpaceDE w:val="0"/>
        <w:autoSpaceDN w:val="0"/>
        <w:adjustRightInd w:val="0"/>
        <w:spacing w:after="0" w:line="320" w:lineRule="exact"/>
        <w:jc w:val="both"/>
        <w:rPr>
          <w:rFonts w:ascii="Arial" w:hAnsi="Arial" w:cs="Arial"/>
          <w:b/>
          <w:color w:val="FF0000"/>
          <w:sz w:val="20"/>
          <w:szCs w:val="20"/>
          <w:lang w:val="es-ES"/>
        </w:rPr>
      </w:pPr>
    </w:p>
    <w:p w:rsidR="008A00C2" w:rsidRDefault="008A00C2" w:rsidP="00D17B9D">
      <w:pPr>
        <w:autoSpaceDE w:val="0"/>
        <w:autoSpaceDN w:val="0"/>
        <w:adjustRightInd w:val="0"/>
        <w:spacing w:after="0" w:line="320" w:lineRule="exact"/>
        <w:jc w:val="both"/>
        <w:rPr>
          <w:rFonts w:ascii="Arial" w:hAnsi="Arial" w:cs="Arial"/>
          <w:b/>
          <w:sz w:val="20"/>
          <w:szCs w:val="20"/>
          <w:lang w:val="es-ES"/>
        </w:rPr>
      </w:pPr>
    </w:p>
    <w:p w:rsidR="00D17B9D" w:rsidRDefault="00B072B9" w:rsidP="00D17B9D">
      <w:pPr>
        <w:autoSpaceDE w:val="0"/>
        <w:autoSpaceDN w:val="0"/>
        <w:adjustRightInd w:val="0"/>
        <w:spacing w:after="0" w:line="320" w:lineRule="exact"/>
        <w:jc w:val="both"/>
        <w:rPr>
          <w:rFonts w:ascii="Arial" w:hAnsi="Arial" w:cs="Arial"/>
          <w:b/>
          <w:sz w:val="20"/>
          <w:szCs w:val="20"/>
          <w:lang w:val="es-ES"/>
        </w:rPr>
      </w:pPr>
      <w:r>
        <w:rPr>
          <w:rFonts w:ascii="Arial" w:hAnsi="Arial" w:cs="Arial"/>
          <w:b/>
          <w:sz w:val="20"/>
          <w:szCs w:val="20"/>
          <w:lang w:val="es-ES"/>
        </w:rPr>
        <w:lastRenderedPageBreak/>
        <w:t>Cuarto</w:t>
      </w:r>
      <w:r w:rsidR="002C6E13">
        <w:rPr>
          <w:rFonts w:ascii="Arial" w:hAnsi="Arial" w:cs="Arial"/>
          <w:b/>
          <w:sz w:val="20"/>
          <w:szCs w:val="20"/>
          <w:lang w:val="es-ES"/>
        </w:rPr>
        <w:t>.</w:t>
      </w:r>
      <w:r w:rsidR="00D17B9D">
        <w:rPr>
          <w:rFonts w:ascii="Arial" w:hAnsi="Arial" w:cs="Arial"/>
          <w:b/>
          <w:sz w:val="20"/>
          <w:szCs w:val="20"/>
          <w:lang w:val="es-ES"/>
        </w:rPr>
        <w:t xml:space="preserve"> Financiación.</w:t>
      </w:r>
    </w:p>
    <w:p w:rsidR="00D17B9D" w:rsidRDefault="00D17B9D" w:rsidP="00D17B9D">
      <w:pPr>
        <w:autoSpaceDE w:val="0"/>
        <w:autoSpaceDN w:val="0"/>
        <w:adjustRightInd w:val="0"/>
        <w:spacing w:after="0" w:line="320" w:lineRule="exact"/>
        <w:jc w:val="both"/>
        <w:rPr>
          <w:rFonts w:ascii="Arial" w:hAnsi="Arial" w:cs="Arial"/>
          <w:b/>
          <w:sz w:val="20"/>
          <w:szCs w:val="20"/>
          <w:lang w:val="es-ES"/>
        </w:rPr>
      </w:pPr>
    </w:p>
    <w:p w:rsidR="00854A30" w:rsidRDefault="00223402" w:rsidP="00854A30">
      <w:p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 xml:space="preserve">1. </w:t>
      </w:r>
      <w:r w:rsidR="00D17B9D" w:rsidRPr="00223402">
        <w:rPr>
          <w:rFonts w:ascii="Arial" w:hAnsi="Arial" w:cs="Arial"/>
          <w:sz w:val="20"/>
          <w:szCs w:val="20"/>
          <w:lang w:val="es-ES"/>
        </w:rPr>
        <w:t xml:space="preserve">Las subvenciones objeto de esta convocatoria se </w:t>
      </w:r>
      <w:r w:rsidR="00033F3C" w:rsidRPr="00223402">
        <w:rPr>
          <w:rFonts w:ascii="Arial" w:hAnsi="Arial" w:cs="Arial"/>
          <w:sz w:val="20"/>
          <w:szCs w:val="20"/>
          <w:lang w:val="es-ES"/>
        </w:rPr>
        <w:t xml:space="preserve">destinarán a </w:t>
      </w:r>
      <w:r w:rsidR="00035516" w:rsidRPr="00223402">
        <w:rPr>
          <w:rFonts w:ascii="Arial" w:hAnsi="Arial" w:cs="Arial"/>
          <w:sz w:val="20"/>
          <w:szCs w:val="20"/>
          <w:lang w:val="es-ES"/>
        </w:rPr>
        <w:t>co</w:t>
      </w:r>
      <w:r w:rsidR="00033F3C" w:rsidRPr="00223402">
        <w:rPr>
          <w:rFonts w:ascii="Arial" w:hAnsi="Arial" w:cs="Arial"/>
          <w:sz w:val="20"/>
          <w:szCs w:val="20"/>
          <w:lang w:val="es-ES"/>
        </w:rPr>
        <w:t>financiar</w:t>
      </w:r>
      <w:r w:rsidR="00295F03">
        <w:rPr>
          <w:rFonts w:ascii="Arial" w:hAnsi="Arial" w:cs="Arial"/>
          <w:sz w:val="20"/>
          <w:szCs w:val="20"/>
          <w:lang w:val="es-ES"/>
        </w:rPr>
        <w:t xml:space="preserve"> </w:t>
      </w:r>
      <w:r w:rsidR="000E1D73" w:rsidRPr="00DC7EF1">
        <w:rPr>
          <w:rFonts w:ascii="Arial" w:hAnsi="Arial" w:cs="Arial"/>
          <w:sz w:val="20"/>
          <w:szCs w:val="20"/>
          <w:lang w:val="es-ES"/>
        </w:rPr>
        <w:t>la ocupación de plazas residenciales en dispositivos ubicados en Castilla-La Mancha y gestionados por entidades privadas sin ánimo de lucro, destinados a la atención a personas con problemas de salud mental, personas con enfermedades crónicas en situación de exclusión social y personas con problemas de adicciones a sustancias</w:t>
      </w:r>
      <w:r w:rsidR="00035516" w:rsidRPr="00223402">
        <w:rPr>
          <w:rFonts w:ascii="Arial" w:hAnsi="Arial" w:cs="Arial"/>
          <w:sz w:val="20"/>
          <w:szCs w:val="20"/>
          <w:lang w:val="es-ES"/>
        </w:rPr>
        <w:t xml:space="preserve">. </w:t>
      </w:r>
    </w:p>
    <w:p w:rsidR="00F8023B" w:rsidRDefault="00F8023B" w:rsidP="00854A30">
      <w:pPr>
        <w:autoSpaceDE w:val="0"/>
        <w:autoSpaceDN w:val="0"/>
        <w:adjustRightInd w:val="0"/>
        <w:spacing w:after="0" w:line="320" w:lineRule="exact"/>
        <w:jc w:val="both"/>
        <w:rPr>
          <w:rFonts w:ascii="Arial" w:hAnsi="Arial" w:cs="Arial"/>
          <w:sz w:val="20"/>
          <w:szCs w:val="20"/>
          <w:lang w:val="es-ES"/>
        </w:rPr>
      </w:pPr>
    </w:p>
    <w:p w:rsidR="00EE2CC8" w:rsidRPr="00EE2CC8" w:rsidRDefault="00854A30" w:rsidP="00EE2CC8">
      <w:p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 xml:space="preserve">2. </w:t>
      </w:r>
      <w:r w:rsidR="00EE2CC8" w:rsidRPr="00EE2CC8">
        <w:rPr>
          <w:rFonts w:ascii="Arial" w:hAnsi="Arial" w:cs="Arial"/>
          <w:sz w:val="20"/>
          <w:szCs w:val="20"/>
          <w:lang w:val="es-ES"/>
        </w:rPr>
        <w:t xml:space="preserve">Con el importe de la subvención se podrá financiar hasta el 100 % del coste total del proyecto subvencionado. El importe máximo individualizado por cada proyecto subvencionado no excederá de los siguientes importes: </w:t>
      </w:r>
    </w:p>
    <w:p w:rsidR="00EE2CC8" w:rsidRPr="00EE2CC8" w:rsidRDefault="00EE2CC8" w:rsidP="00EE2CC8">
      <w:pPr>
        <w:autoSpaceDE w:val="0"/>
        <w:autoSpaceDN w:val="0"/>
        <w:adjustRightInd w:val="0"/>
        <w:spacing w:after="0" w:line="320" w:lineRule="exact"/>
        <w:jc w:val="both"/>
        <w:rPr>
          <w:rFonts w:ascii="Arial" w:hAnsi="Arial" w:cs="Arial"/>
          <w:sz w:val="20"/>
          <w:szCs w:val="20"/>
          <w:lang w:val="es-ES"/>
        </w:rPr>
      </w:pPr>
    </w:p>
    <w:p w:rsidR="00BC7E2A" w:rsidRDefault="00EE2CC8" w:rsidP="00EE2CC8">
      <w:pPr>
        <w:autoSpaceDE w:val="0"/>
        <w:autoSpaceDN w:val="0"/>
        <w:adjustRightInd w:val="0"/>
        <w:spacing w:after="0" w:line="320" w:lineRule="exact"/>
        <w:jc w:val="both"/>
        <w:rPr>
          <w:rFonts w:ascii="Arial" w:hAnsi="Arial" w:cs="Arial"/>
          <w:sz w:val="20"/>
          <w:szCs w:val="20"/>
          <w:lang w:val="es-ES"/>
        </w:rPr>
      </w:pPr>
      <w:r w:rsidRPr="00EE2CC8">
        <w:rPr>
          <w:rFonts w:ascii="Arial" w:hAnsi="Arial" w:cs="Arial"/>
          <w:sz w:val="20"/>
          <w:szCs w:val="20"/>
          <w:lang w:val="es-ES"/>
        </w:rPr>
        <w:t>Línea 1. Ocupación de plazas en centros residenciales ubicados en Castilla-La Mancha y destinados a la  atención a personas con problemas de salud mental o a personas con enfermedades crónicas en situación de exclusión social. El importe máximo estimado a fin</w:t>
      </w:r>
      <w:r w:rsidR="00ED0C15">
        <w:rPr>
          <w:rFonts w:ascii="Arial" w:hAnsi="Arial" w:cs="Arial"/>
          <w:sz w:val="20"/>
          <w:szCs w:val="20"/>
          <w:lang w:val="es-ES"/>
        </w:rPr>
        <w:t>anciar por proyecto será de 1.20</w:t>
      </w:r>
      <w:r w:rsidRPr="00EE2CC8">
        <w:rPr>
          <w:rFonts w:ascii="Arial" w:hAnsi="Arial" w:cs="Arial"/>
          <w:sz w:val="20"/>
          <w:szCs w:val="20"/>
          <w:lang w:val="es-ES"/>
        </w:rPr>
        <w:t xml:space="preserve">0.000,00 €, que se calculará en función de los </w:t>
      </w:r>
      <w:r w:rsidR="00BC7E2A">
        <w:rPr>
          <w:rFonts w:ascii="Arial" w:hAnsi="Arial" w:cs="Arial"/>
          <w:sz w:val="20"/>
          <w:szCs w:val="20"/>
          <w:lang w:val="es-ES"/>
        </w:rPr>
        <w:t xml:space="preserve">siguientes </w:t>
      </w:r>
      <w:r w:rsidRPr="00EE2CC8">
        <w:rPr>
          <w:rFonts w:ascii="Arial" w:hAnsi="Arial" w:cs="Arial"/>
          <w:sz w:val="20"/>
          <w:szCs w:val="20"/>
          <w:lang w:val="es-ES"/>
        </w:rPr>
        <w:t xml:space="preserve">costes plaza/día fijados </w:t>
      </w:r>
      <w:r w:rsidR="007A4CE2">
        <w:rPr>
          <w:rFonts w:ascii="Arial" w:hAnsi="Arial" w:cs="Arial"/>
          <w:sz w:val="20"/>
          <w:szCs w:val="20"/>
          <w:lang w:val="es-ES"/>
        </w:rPr>
        <w:t>descontando</w:t>
      </w:r>
      <w:r w:rsidR="001C7B88">
        <w:rPr>
          <w:rFonts w:ascii="Arial" w:hAnsi="Arial" w:cs="Arial"/>
          <w:sz w:val="20"/>
          <w:szCs w:val="20"/>
          <w:lang w:val="es-ES"/>
        </w:rPr>
        <w:t>,</w:t>
      </w:r>
      <w:r w:rsidR="007A4CE2">
        <w:rPr>
          <w:rFonts w:ascii="Arial" w:hAnsi="Arial" w:cs="Arial"/>
          <w:sz w:val="20"/>
          <w:szCs w:val="20"/>
          <w:lang w:val="es-ES"/>
        </w:rPr>
        <w:t xml:space="preserve"> la aportación de la persona atendida</w:t>
      </w:r>
      <w:r w:rsidR="00BC7E2A">
        <w:rPr>
          <w:rFonts w:ascii="Arial" w:hAnsi="Arial" w:cs="Arial"/>
          <w:sz w:val="20"/>
          <w:szCs w:val="20"/>
          <w:lang w:val="es-ES"/>
        </w:rPr>
        <w:t>:</w:t>
      </w:r>
    </w:p>
    <w:p w:rsidR="00BC7E2A" w:rsidRPr="00BC7E2A" w:rsidRDefault="00BC7E2A" w:rsidP="00BC7E2A">
      <w:pPr>
        <w:autoSpaceDE w:val="0"/>
        <w:autoSpaceDN w:val="0"/>
        <w:adjustRightInd w:val="0"/>
        <w:spacing w:after="0" w:line="320" w:lineRule="exact"/>
        <w:jc w:val="both"/>
        <w:rPr>
          <w:rFonts w:ascii="Arial" w:hAnsi="Arial" w:cs="Arial"/>
          <w:sz w:val="20"/>
          <w:szCs w:val="20"/>
          <w:lang w:val="es-ES"/>
        </w:rPr>
      </w:pPr>
      <w:r w:rsidRPr="00BC7E2A">
        <w:rPr>
          <w:rFonts w:ascii="Arial" w:hAnsi="Arial" w:cs="Arial"/>
          <w:sz w:val="20"/>
          <w:szCs w:val="20"/>
          <w:lang w:val="es-ES"/>
        </w:rPr>
        <w:t>a)</w:t>
      </w:r>
      <w:r w:rsidRPr="00BC7E2A">
        <w:rPr>
          <w:rFonts w:ascii="Arial" w:hAnsi="Arial" w:cs="Arial"/>
          <w:sz w:val="20"/>
          <w:szCs w:val="20"/>
          <w:lang w:val="es-ES"/>
        </w:rPr>
        <w:tab/>
        <w:t xml:space="preserve">Ocupación de plazas en Residencias Comunitarias para personas con </w:t>
      </w:r>
      <w:r w:rsidR="007F2259">
        <w:rPr>
          <w:rFonts w:ascii="Arial" w:hAnsi="Arial" w:cs="Arial"/>
          <w:sz w:val="20"/>
          <w:szCs w:val="20"/>
          <w:lang w:val="es-ES"/>
        </w:rPr>
        <w:t>problemas de salud mental</w:t>
      </w:r>
      <w:r w:rsidR="007525C3">
        <w:rPr>
          <w:rFonts w:ascii="Arial" w:hAnsi="Arial" w:cs="Arial"/>
          <w:sz w:val="20"/>
          <w:szCs w:val="20"/>
          <w:lang w:val="es-ES"/>
        </w:rPr>
        <w:t xml:space="preserve">: </w:t>
      </w:r>
      <w:r w:rsidR="00FB7EE7">
        <w:rPr>
          <w:rFonts w:ascii="Arial" w:hAnsi="Arial" w:cs="Arial"/>
          <w:sz w:val="20"/>
          <w:szCs w:val="20"/>
          <w:lang w:val="es-ES"/>
        </w:rPr>
        <w:t>80</w:t>
      </w:r>
      <w:r w:rsidR="006B4A5F">
        <w:rPr>
          <w:rFonts w:ascii="Arial" w:hAnsi="Arial" w:cs="Arial"/>
          <w:sz w:val="20"/>
          <w:szCs w:val="20"/>
          <w:lang w:val="es-ES"/>
        </w:rPr>
        <w:t>,00 € plaza/día.</w:t>
      </w:r>
      <w:r w:rsidR="007525C3">
        <w:rPr>
          <w:rFonts w:ascii="Arial" w:hAnsi="Arial" w:cs="Arial"/>
          <w:sz w:val="20"/>
          <w:szCs w:val="20"/>
          <w:lang w:val="es-ES"/>
        </w:rPr>
        <w:t xml:space="preserve"> </w:t>
      </w:r>
    </w:p>
    <w:p w:rsidR="00BC7E2A" w:rsidRPr="00BC7E2A" w:rsidRDefault="00BC7E2A" w:rsidP="00BC7E2A">
      <w:pPr>
        <w:autoSpaceDE w:val="0"/>
        <w:autoSpaceDN w:val="0"/>
        <w:adjustRightInd w:val="0"/>
        <w:spacing w:after="0" w:line="320" w:lineRule="exact"/>
        <w:jc w:val="both"/>
        <w:rPr>
          <w:rFonts w:ascii="Arial" w:hAnsi="Arial" w:cs="Arial"/>
          <w:sz w:val="20"/>
          <w:szCs w:val="20"/>
          <w:lang w:val="es-ES"/>
        </w:rPr>
      </w:pPr>
      <w:r w:rsidRPr="00BC7E2A">
        <w:rPr>
          <w:rFonts w:ascii="Arial" w:hAnsi="Arial" w:cs="Arial"/>
          <w:sz w:val="20"/>
          <w:szCs w:val="20"/>
          <w:lang w:val="es-ES"/>
        </w:rPr>
        <w:t>b)</w:t>
      </w:r>
      <w:r w:rsidRPr="00BC7E2A">
        <w:rPr>
          <w:rFonts w:ascii="Arial" w:hAnsi="Arial" w:cs="Arial"/>
          <w:sz w:val="20"/>
          <w:szCs w:val="20"/>
          <w:lang w:val="es-ES"/>
        </w:rPr>
        <w:tab/>
        <w:t>Ocupación de plazas en Viviendas con supervisión diurna y nocturna para personas con problemas de salud mental</w:t>
      </w:r>
      <w:r w:rsidR="007525C3">
        <w:rPr>
          <w:rFonts w:ascii="Arial" w:hAnsi="Arial" w:cs="Arial"/>
          <w:sz w:val="20"/>
          <w:szCs w:val="20"/>
          <w:lang w:val="es-ES"/>
        </w:rPr>
        <w:t xml:space="preserve">: </w:t>
      </w:r>
      <w:r w:rsidR="00FB7EE7">
        <w:rPr>
          <w:rFonts w:ascii="Arial" w:hAnsi="Arial" w:cs="Arial"/>
          <w:sz w:val="20"/>
          <w:szCs w:val="20"/>
          <w:lang w:val="es-ES"/>
        </w:rPr>
        <w:t>40</w:t>
      </w:r>
      <w:r w:rsidR="006B4A5F">
        <w:rPr>
          <w:rFonts w:ascii="Arial" w:hAnsi="Arial" w:cs="Arial"/>
          <w:sz w:val="20"/>
          <w:szCs w:val="20"/>
          <w:lang w:val="es-ES"/>
        </w:rPr>
        <w:t>,00 € plaza/d</w:t>
      </w:r>
      <w:r w:rsidR="00982C85">
        <w:rPr>
          <w:rFonts w:ascii="Arial" w:hAnsi="Arial" w:cs="Arial"/>
          <w:sz w:val="20"/>
          <w:szCs w:val="20"/>
          <w:lang w:val="es-ES"/>
        </w:rPr>
        <w:t>ía (supervisión</w:t>
      </w:r>
      <w:r w:rsidR="007525C3">
        <w:rPr>
          <w:rFonts w:ascii="Arial" w:hAnsi="Arial" w:cs="Arial"/>
          <w:sz w:val="20"/>
          <w:szCs w:val="20"/>
          <w:lang w:val="es-ES"/>
        </w:rPr>
        <w:t xml:space="preserve"> </w:t>
      </w:r>
      <w:r w:rsidR="007F2259">
        <w:rPr>
          <w:rFonts w:ascii="Arial" w:hAnsi="Arial" w:cs="Arial"/>
          <w:sz w:val="20"/>
          <w:szCs w:val="20"/>
          <w:lang w:val="es-ES"/>
        </w:rPr>
        <w:t>diurna</w:t>
      </w:r>
      <w:r w:rsidR="00FB7EE7">
        <w:rPr>
          <w:rFonts w:ascii="Arial" w:hAnsi="Arial" w:cs="Arial"/>
          <w:sz w:val="20"/>
          <w:szCs w:val="20"/>
          <w:lang w:val="es-ES"/>
        </w:rPr>
        <w:t>) y 55</w:t>
      </w:r>
      <w:r w:rsidR="00982C85">
        <w:rPr>
          <w:rFonts w:ascii="Arial" w:hAnsi="Arial" w:cs="Arial"/>
          <w:sz w:val="20"/>
          <w:szCs w:val="20"/>
          <w:lang w:val="es-ES"/>
        </w:rPr>
        <w:t xml:space="preserve">,00 € plaza/día (supervisión </w:t>
      </w:r>
      <w:r w:rsidR="007F2259">
        <w:rPr>
          <w:rFonts w:ascii="Arial" w:hAnsi="Arial" w:cs="Arial"/>
          <w:sz w:val="20"/>
          <w:szCs w:val="20"/>
          <w:lang w:val="es-ES"/>
        </w:rPr>
        <w:t>nocturna</w:t>
      </w:r>
      <w:r w:rsidR="00982C85">
        <w:rPr>
          <w:rFonts w:ascii="Arial" w:hAnsi="Arial" w:cs="Arial"/>
          <w:sz w:val="20"/>
          <w:szCs w:val="20"/>
          <w:lang w:val="es-ES"/>
        </w:rPr>
        <w:t>)</w:t>
      </w:r>
      <w:r w:rsidR="00BE2E9E">
        <w:rPr>
          <w:rFonts w:ascii="Arial" w:hAnsi="Arial" w:cs="Arial"/>
          <w:sz w:val="20"/>
          <w:szCs w:val="20"/>
          <w:lang w:val="es-ES"/>
        </w:rPr>
        <w:t>.</w:t>
      </w:r>
    </w:p>
    <w:p w:rsidR="00BC7E2A" w:rsidRDefault="00BC7E2A" w:rsidP="00BC7E2A">
      <w:pPr>
        <w:autoSpaceDE w:val="0"/>
        <w:autoSpaceDN w:val="0"/>
        <w:adjustRightInd w:val="0"/>
        <w:spacing w:after="0" w:line="320" w:lineRule="exact"/>
        <w:jc w:val="both"/>
        <w:rPr>
          <w:rFonts w:ascii="Arial" w:hAnsi="Arial" w:cs="Arial"/>
          <w:sz w:val="20"/>
          <w:szCs w:val="20"/>
          <w:lang w:val="es-ES"/>
        </w:rPr>
      </w:pPr>
      <w:r w:rsidRPr="00831807">
        <w:rPr>
          <w:rFonts w:ascii="Arial" w:hAnsi="Arial" w:cs="Arial"/>
          <w:sz w:val="20"/>
          <w:szCs w:val="20"/>
          <w:lang w:val="es-ES"/>
        </w:rPr>
        <w:t>c)</w:t>
      </w:r>
      <w:r w:rsidRPr="00831807">
        <w:rPr>
          <w:rFonts w:ascii="Arial" w:hAnsi="Arial" w:cs="Arial"/>
          <w:sz w:val="20"/>
          <w:szCs w:val="20"/>
          <w:lang w:val="es-ES"/>
        </w:rPr>
        <w:tab/>
        <w:t>Ocupación de plazas en Centros Residenciales para personas con enfermedades crónicas en situación exclusión social</w:t>
      </w:r>
      <w:r w:rsidR="007525C3">
        <w:rPr>
          <w:rFonts w:ascii="Arial" w:hAnsi="Arial" w:cs="Arial"/>
          <w:sz w:val="20"/>
          <w:szCs w:val="20"/>
          <w:lang w:val="es-ES"/>
        </w:rPr>
        <w:t xml:space="preserve">: </w:t>
      </w:r>
      <w:r w:rsidR="00FB7EE7">
        <w:rPr>
          <w:rFonts w:ascii="Arial" w:hAnsi="Arial" w:cs="Arial"/>
          <w:sz w:val="20"/>
          <w:szCs w:val="20"/>
          <w:lang w:val="es-ES"/>
        </w:rPr>
        <w:t>55</w:t>
      </w:r>
      <w:r w:rsidR="00B05017">
        <w:rPr>
          <w:rFonts w:ascii="Arial" w:hAnsi="Arial" w:cs="Arial"/>
          <w:sz w:val="20"/>
          <w:szCs w:val="20"/>
          <w:lang w:val="es-ES"/>
        </w:rPr>
        <w:t xml:space="preserve">,00 € </w:t>
      </w:r>
      <w:r w:rsidR="007525C3" w:rsidRPr="00831807">
        <w:rPr>
          <w:rFonts w:ascii="Arial" w:hAnsi="Arial" w:cs="Arial"/>
          <w:sz w:val="20"/>
          <w:szCs w:val="20"/>
          <w:lang w:val="es-ES"/>
        </w:rPr>
        <w:t>plaza/día</w:t>
      </w:r>
      <w:r w:rsidR="007525C3">
        <w:rPr>
          <w:rFonts w:ascii="Arial" w:hAnsi="Arial" w:cs="Arial"/>
          <w:sz w:val="20"/>
          <w:szCs w:val="20"/>
          <w:lang w:val="es-ES"/>
        </w:rPr>
        <w:t xml:space="preserve"> (ocupación inferior a 20 plazas) </w:t>
      </w:r>
      <w:r w:rsidR="00B05017">
        <w:rPr>
          <w:rFonts w:ascii="Arial" w:hAnsi="Arial" w:cs="Arial"/>
          <w:sz w:val="20"/>
          <w:szCs w:val="20"/>
          <w:lang w:val="es-ES"/>
        </w:rPr>
        <w:t xml:space="preserve">y </w:t>
      </w:r>
      <w:r w:rsidR="00FB7EE7">
        <w:rPr>
          <w:rFonts w:ascii="Arial" w:hAnsi="Arial" w:cs="Arial"/>
          <w:sz w:val="20"/>
          <w:szCs w:val="20"/>
          <w:lang w:val="es-ES"/>
        </w:rPr>
        <w:t>80</w:t>
      </w:r>
      <w:r w:rsidR="00982C85" w:rsidRPr="00831807">
        <w:rPr>
          <w:rFonts w:ascii="Arial" w:hAnsi="Arial" w:cs="Arial"/>
          <w:sz w:val="20"/>
          <w:szCs w:val="20"/>
          <w:lang w:val="es-ES"/>
        </w:rPr>
        <w:t>,00 € plaza/día</w:t>
      </w:r>
      <w:r w:rsidR="007525C3">
        <w:rPr>
          <w:rFonts w:ascii="Arial" w:hAnsi="Arial" w:cs="Arial"/>
          <w:sz w:val="20"/>
          <w:szCs w:val="20"/>
          <w:lang w:val="es-ES"/>
        </w:rPr>
        <w:t xml:space="preserve"> (ocupación igual o superior a 20 plazas)</w:t>
      </w:r>
    </w:p>
    <w:p w:rsidR="00BC7E2A" w:rsidRDefault="00BC7E2A" w:rsidP="00EE2CC8">
      <w:pPr>
        <w:autoSpaceDE w:val="0"/>
        <w:autoSpaceDN w:val="0"/>
        <w:adjustRightInd w:val="0"/>
        <w:spacing w:after="0" w:line="320" w:lineRule="exact"/>
        <w:jc w:val="both"/>
        <w:rPr>
          <w:rFonts w:ascii="Arial" w:hAnsi="Arial" w:cs="Arial"/>
          <w:sz w:val="20"/>
          <w:szCs w:val="20"/>
          <w:lang w:val="es-ES"/>
        </w:rPr>
      </w:pPr>
    </w:p>
    <w:p w:rsidR="00EE2CC8" w:rsidRPr="00EE2CC8" w:rsidRDefault="00BE2E9E" w:rsidP="00EE2CC8">
      <w:p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L</w:t>
      </w:r>
      <w:r w:rsidR="00EE2CC8" w:rsidRPr="00EE2CC8">
        <w:rPr>
          <w:rFonts w:ascii="Arial" w:hAnsi="Arial" w:cs="Arial"/>
          <w:sz w:val="20"/>
          <w:szCs w:val="20"/>
          <w:lang w:val="es-ES"/>
        </w:rPr>
        <w:t>as personas atendidas participarán en la financiación del precio de las plazas mediante la entrega al centro de las cantidades que correspondan de conformidad con el régimen de participación económica vigente en cada momento, establecido por el Patronato de la Fundación, sin que en ningún caso supere la cantidad fijada como precio de la plaza por día. Los criterios de las aportaciones se recogerán en el contrato de estancia.</w:t>
      </w:r>
    </w:p>
    <w:p w:rsidR="00EE2CC8" w:rsidRPr="00EE2CC8" w:rsidRDefault="00EE2CC8" w:rsidP="00EE2CC8">
      <w:pPr>
        <w:autoSpaceDE w:val="0"/>
        <w:autoSpaceDN w:val="0"/>
        <w:adjustRightInd w:val="0"/>
        <w:spacing w:after="0" w:line="320" w:lineRule="exact"/>
        <w:jc w:val="both"/>
        <w:rPr>
          <w:rFonts w:ascii="Arial" w:hAnsi="Arial" w:cs="Arial"/>
          <w:sz w:val="20"/>
          <w:szCs w:val="20"/>
          <w:lang w:val="es-ES"/>
        </w:rPr>
      </w:pPr>
    </w:p>
    <w:p w:rsidR="00E72B81" w:rsidRDefault="00EE2CC8" w:rsidP="00EE2CC8">
      <w:pPr>
        <w:autoSpaceDE w:val="0"/>
        <w:autoSpaceDN w:val="0"/>
        <w:adjustRightInd w:val="0"/>
        <w:spacing w:after="0" w:line="320" w:lineRule="exact"/>
        <w:jc w:val="both"/>
        <w:rPr>
          <w:rFonts w:ascii="Arial" w:hAnsi="Arial" w:cs="Arial"/>
          <w:sz w:val="20"/>
          <w:szCs w:val="20"/>
          <w:lang w:val="es-ES"/>
        </w:rPr>
      </w:pPr>
      <w:r w:rsidRPr="00EE2CC8">
        <w:rPr>
          <w:rFonts w:ascii="Arial" w:hAnsi="Arial" w:cs="Arial"/>
          <w:sz w:val="20"/>
          <w:szCs w:val="20"/>
          <w:lang w:val="es-ES"/>
        </w:rPr>
        <w:t xml:space="preserve">Línea 2. Ocupación de plazas en centros del tipo comunidad terapéutica ubicados en Castilla-La Mancha para personas con problemas de adicciones a sustancias. El importe máximo estimado a financiar por </w:t>
      </w:r>
      <w:r w:rsidRPr="00222D83">
        <w:rPr>
          <w:rFonts w:ascii="Arial" w:hAnsi="Arial" w:cs="Arial"/>
          <w:sz w:val="20"/>
          <w:szCs w:val="20"/>
          <w:lang w:val="es-ES"/>
        </w:rPr>
        <w:t>proyecto será de 900.000,00 €, qu</w:t>
      </w:r>
      <w:r w:rsidR="00FB7EE7">
        <w:rPr>
          <w:rFonts w:ascii="Arial" w:hAnsi="Arial" w:cs="Arial"/>
          <w:sz w:val="20"/>
          <w:szCs w:val="20"/>
          <w:lang w:val="es-ES"/>
        </w:rPr>
        <w:t>e se calculará en función de 45</w:t>
      </w:r>
      <w:r w:rsidR="008C26F6" w:rsidRPr="00222D83">
        <w:rPr>
          <w:rFonts w:ascii="Arial" w:hAnsi="Arial" w:cs="Arial"/>
          <w:sz w:val="20"/>
          <w:szCs w:val="20"/>
          <w:lang w:val="es-ES"/>
        </w:rPr>
        <w:t>,00 €</w:t>
      </w:r>
      <w:r w:rsidRPr="00222D83">
        <w:rPr>
          <w:rFonts w:ascii="Arial" w:hAnsi="Arial" w:cs="Arial"/>
          <w:sz w:val="20"/>
          <w:szCs w:val="20"/>
          <w:lang w:val="es-ES"/>
        </w:rPr>
        <w:t xml:space="preserve"> plaza/día.</w:t>
      </w:r>
    </w:p>
    <w:p w:rsidR="00AD6D47" w:rsidRDefault="00AD6D47" w:rsidP="00EE2CC8">
      <w:pPr>
        <w:autoSpaceDE w:val="0"/>
        <w:autoSpaceDN w:val="0"/>
        <w:adjustRightInd w:val="0"/>
        <w:spacing w:after="0" w:line="320" w:lineRule="exact"/>
        <w:jc w:val="both"/>
        <w:rPr>
          <w:rFonts w:ascii="Arial" w:hAnsi="Arial" w:cs="Arial"/>
          <w:sz w:val="20"/>
          <w:szCs w:val="20"/>
          <w:lang w:val="es-ES"/>
        </w:rPr>
      </w:pPr>
    </w:p>
    <w:p w:rsidR="00AD6D47" w:rsidRDefault="00AD6D47" w:rsidP="00EE2CC8">
      <w:pPr>
        <w:autoSpaceDE w:val="0"/>
        <w:autoSpaceDN w:val="0"/>
        <w:adjustRightInd w:val="0"/>
        <w:spacing w:after="0" w:line="320" w:lineRule="exact"/>
        <w:jc w:val="both"/>
        <w:rPr>
          <w:rFonts w:ascii="Arial" w:hAnsi="Arial" w:cs="Arial"/>
          <w:sz w:val="20"/>
          <w:szCs w:val="20"/>
          <w:lang w:val="es-ES"/>
        </w:rPr>
      </w:pPr>
      <w:r w:rsidRPr="00AD6D47">
        <w:rPr>
          <w:rFonts w:ascii="Arial" w:hAnsi="Arial" w:cs="Arial"/>
          <w:sz w:val="20"/>
          <w:szCs w:val="20"/>
          <w:lang w:val="es-ES"/>
        </w:rPr>
        <w:t>En ningún caso la entidad podrá solicitar una subvención mayor al límite máximo establecido.</w:t>
      </w:r>
    </w:p>
    <w:p w:rsidR="007A40AB" w:rsidRDefault="007A40AB" w:rsidP="00854A30">
      <w:pPr>
        <w:autoSpaceDE w:val="0"/>
        <w:autoSpaceDN w:val="0"/>
        <w:adjustRightInd w:val="0"/>
        <w:spacing w:after="0" w:line="320" w:lineRule="exact"/>
        <w:jc w:val="both"/>
        <w:rPr>
          <w:rFonts w:ascii="Arial" w:hAnsi="Arial" w:cs="Arial"/>
          <w:sz w:val="20"/>
          <w:szCs w:val="20"/>
          <w:lang w:val="es-ES"/>
        </w:rPr>
      </w:pPr>
    </w:p>
    <w:p w:rsidR="001C6AC0" w:rsidRDefault="007A40AB" w:rsidP="00B0554A">
      <w:pPr>
        <w:autoSpaceDE w:val="0"/>
        <w:autoSpaceDN w:val="0"/>
        <w:adjustRightInd w:val="0"/>
        <w:spacing w:after="0" w:line="320" w:lineRule="exact"/>
        <w:jc w:val="both"/>
        <w:rPr>
          <w:rFonts w:ascii="Arial" w:hAnsi="Arial" w:cs="Arial"/>
          <w:sz w:val="20"/>
          <w:szCs w:val="20"/>
          <w:lang w:val="es-ES"/>
        </w:rPr>
      </w:pPr>
      <w:r w:rsidRPr="00222D83">
        <w:rPr>
          <w:rFonts w:ascii="Arial" w:hAnsi="Arial" w:cs="Arial"/>
          <w:sz w:val="20"/>
          <w:szCs w:val="20"/>
          <w:lang w:val="es-ES"/>
        </w:rPr>
        <w:t xml:space="preserve">3. </w:t>
      </w:r>
      <w:r w:rsidR="00FD7CB8" w:rsidRPr="00222D83">
        <w:rPr>
          <w:rFonts w:ascii="Arial" w:hAnsi="Arial" w:cs="Arial"/>
          <w:sz w:val="20"/>
          <w:szCs w:val="20"/>
          <w:lang w:val="es-ES"/>
        </w:rPr>
        <w:t xml:space="preserve">El importe máximo a conceder </w:t>
      </w:r>
      <w:r w:rsidR="00BF4E8E" w:rsidRPr="00222D83">
        <w:rPr>
          <w:rFonts w:ascii="Arial" w:hAnsi="Arial" w:cs="Arial"/>
          <w:sz w:val="20"/>
          <w:szCs w:val="20"/>
          <w:lang w:val="es-ES"/>
        </w:rPr>
        <w:t xml:space="preserve">ascenderá a la cantidad de </w:t>
      </w:r>
      <w:r w:rsidR="00DF412F" w:rsidRPr="00DF412F">
        <w:rPr>
          <w:rFonts w:ascii="Arial" w:hAnsi="Arial" w:cs="Arial"/>
          <w:b/>
          <w:sz w:val="20"/>
          <w:szCs w:val="20"/>
          <w:lang w:val="es-ES"/>
        </w:rPr>
        <w:t xml:space="preserve">5.020.113,96 </w:t>
      </w:r>
      <w:r w:rsidR="00FD7CB8" w:rsidRPr="00DF412F">
        <w:rPr>
          <w:rFonts w:ascii="Arial" w:hAnsi="Arial" w:cs="Arial"/>
          <w:b/>
          <w:sz w:val="20"/>
          <w:szCs w:val="20"/>
          <w:lang w:val="es-ES"/>
        </w:rPr>
        <w:t>€.</w:t>
      </w:r>
      <w:r w:rsidR="007525C3" w:rsidRPr="00222D83">
        <w:rPr>
          <w:rFonts w:ascii="Arial" w:hAnsi="Arial" w:cs="Arial"/>
          <w:sz w:val="20"/>
          <w:szCs w:val="20"/>
          <w:lang w:val="es-ES"/>
        </w:rPr>
        <w:t xml:space="preserve"> </w:t>
      </w:r>
      <w:r w:rsidR="00EE1418" w:rsidRPr="00222D83">
        <w:rPr>
          <w:rFonts w:ascii="Arial" w:hAnsi="Arial" w:cs="Arial"/>
          <w:sz w:val="20"/>
          <w:szCs w:val="20"/>
          <w:lang w:val="es-ES"/>
        </w:rPr>
        <w:t xml:space="preserve">La financiación de esta convocatoria se efectuará con cargo </w:t>
      </w:r>
      <w:r w:rsidR="00986D39" w:rsidRPr="00222D83">
        <w:rPr>
          <w:rFonts w:ascii="Arial" w:hAnsi="Arial" w:cs="Arial"/>
          <w:sz w:val="20"/>
          <w:szCs w:val="20"/>
          <w:lang w:val="es-ES"/>
        </w:rPr>
        <w:t xml:space="preserve">los recursos económicos recogidos en el Plan de Actuación de la Fundación Sociosanitaria de Castilla-La Mancha, para el ejercicio presupuestario </w:t>
      </w:r>
      <w:r w:rsidR="00FB7EE7">
        <w:rPr>
          <w:rFonts w:ascii="Arial" w:hAnsi="Arial" w:cs="Arial"/>
          <w:sz w:val="20"/>
          <w:szCs w:val="20"/>
          <w:lang w:val="es-ES"/>
        </w:rPr>
        <w:t>2022</w:t>
      </w:r>
      <w:r w:rsidR="00986D39" w:rsidRPr="00222D83">
        <w:rPr>
          <w:rFonts w:ascii="Arial" w:hAnsi="Arial" w:cs="Arial"/>
          <w:sz w:val="20"/>
          <w:szCs w:val="20"/>
          <w:lang w:val="es-ES"/>
        </w:rPr>
        <w:t>, debida</w:t>
      </w:r>
      <w:r w:rsidR="00020C5B" w:rsidRPr="00222D83">
        <w:rPr>
          <w:rFonts w:ascii="Arial" w:hAnsi="Arial" w:cs="Arial"/>
          <w:sz w:val="20"/>
          <w:szCs w:val="20"/>
          <w:lang w:val="es-ES"/>
        </w:rPr>
        <w:t>mente aprobado por su Patronato</w:t>
      </w:r>
      <w:r w:rsidR="00771E3D" w:rsidRPr="00222D83">
        <w:rPr>
          <w:rFonts w:ascii="Arial" w:hAnsi="Arial" w:cs="Arial"/>
          <w:sz w:val="20"/>
          <w:szCs w:val="20"/>
          <w:lang w:val="es-ES"/>
        </w:rPr>
        <w:t xml:space="preserve">, </w:t>
      </w:r>
      <w:r w:rsidR="00020C5B" w:rsidRPr="00222D83">
        <w:rPr>
          <w:rFonts w:ascii="Arial" w:hAnsi="Arial" w:cs="Arial"/>
          <w:sz w:val="20"/>
          <w:szCs w:val="20"/>
          <w:lang w:val="es-ES"/>
        </w:rPr>
        <w:t>destinando para ello los</w:t>
      </w:r>
      <w:r w:rsidR="00771E3D" w:rsidRPr="00222D83">
        <w:rPr>
          <w:rFonts w:ascii="Arial" w:hAnsi="Arial" w:cs="Arial"/>
          <w:sz w:val="20"/>
          <w:szCs w:val="20"/>
          <w:lang w:val="es-ES"/>
        </w:rPr>
        <w:t xml:space="preserve"> fondos provenientes de la</w:t>
      </w:r>
      <w:r w:rsidR="004C50A8" w:rsidRPr="00222D83">
        <w:rPr>
          <w:rFonts w:ascii="Arial" w:hAnsi="Arial" w:cs="Arial"/>
          <w:sz w:val="20"/>
          <w:szCs w:val="20"/>
          <w:lang w:val="es-ES"/>
        </w:rPr>
        <w:t>s</w:t>
      </w:r>
      <w:r w:rsidR="00771E3D" w:rsidRPr="00222D83">
        <w:rPr>
          <w:rFonts w:ascii="Arial" w:hAnsi="Arial" w:cs="Arial"/>
          <w:sz w:val="20"/>
          <w:szCs w:val="20"/>
          <w:lang w:val="es-ES"/>
        </w:rPr>
        <w:t xml:space="preserve"> transferencia</w:t>
      </w:r>
      <w:r w:rsidR="004C50A8" w:rsidRPr="00222D83">
        <w:rPr>
          <w:rFonts w:ascii="Arial" w:hAnsi="Arial" w:cs="Arial"/>
          <w:sz w:val="20"/>
          <w:szCs w:val="20"/>
          <w:lang w:val="es-ES"/>
        </w:rPr>
        <w:t>s</w:t>
      </w:r>
      <w:r w:rsidR="00771E3D" w:rsidRPr="00222D83">
        <w:rPr>
          <w:rFonts w:ascii="Arial" w:hAnsi="Arial" w:cs="Arial"/>
          <w:sz w:val="20"/>
          <w:szCs w:val="20"/>
          <w:lang w:val="es-ES"/>
        </w:rPr>
        <w:t xml:space="preserve"> nominativa</w:t>
      </w:r>
      <w:r w:rsidR="004C50A8" w:rsidRPr="00222D83">
        <w:rPr>
          <w:rFonts w:ascii="Arial" w:hAnsi="Arial" w:cs="Arial"/>
          <w:sz w:val="20"/>
          <w:szCs w:val="20"/>
          <w:lang w:val="es-ES"/>
        </w:rPr>
        <w:t>s</w:t>
      </w:r>
      <w:r w:rsidR="00771E3D" w:rsidRPr="00222D83">
        <w:rPr>
          <w:rFonts w:ascii="Arial" w:hAnsi="Arial" w:cs="Arial"/>
          <w:sz w:val="20"/>
          <w:szCs w:val="20"/>
          <w:lang w:val="es-ES"/>
        </w:rPr>
        <w:t xml:space="preserve"> para gasto corriente recibida</w:t>
      </w:r>
      <w:r w:rsidR="004C50A8" w:rsidRPr="00222D83">
        <w:rPr>
          <w:rFonts w:ascii="Arial" w:hAnsi="Arial" w:cs="Arial"/>
          <w:sz w:val="20"/>
          <w:szCs w:val="20"/>
          <w:lang w:val="es-ES"/>
        </w:rPr>
        <w:t>s</w:t>
      </w:r>
      <w:r w:rsidR="00771E3D" w:rsidRPr="00222D83">
        <w:rPr>
          <w:rFonts w:ascii="Arial" w:hAnsi="Arial" w:cs="Arial"/>
          <w:sz w:val="20"/>
          <w:szCs w:val="20"/>
          <w:lang w:val="es-ES"/>
        </w:rPr>
        <w:t xml:space="preserve"> de la Consejería de Sanidad</w:t>
      </w:r>
      <w:r w:rsidR="004C50A8" w:rsidRPr="00222D83">
        <w:rPr>
          <w:rFonts w:ascii="Arial" w:hAnsi="Arial" w:cs="Arial"/>
          <w:sz w:val="20"/>
          <w:szCs w:val="20"/>
          <w:lang w:val="es-ES"/>
        </w:rPr>
        <w:t xml:space="preserve"> y de la Consejería de Bienestar Social</w:t>
      </w:r>
      <w:r w:rsidR="00B05017" w:rsidRPr="00222D83">
        <w:rPr>
          <w:rFonts w:ascii="Arial" w:hAnsi="Arial" w:cs="Arial"/>
          <w:sz w:val="20"/>
          <w:szCs w:val="20"/>
          <w:lang w:val="es-ES"/>
        </w:rPr>
        <w:t xml:space="preserve"> </w:t>
      </w:r>
      <w:r w:rsidR="00FD7CB8" w:rsidRPr="00222D83">
        <w:rPr>
          <w:rFonts w:ascii="Arial" w:hAnsi="Arial" w:cs="Arial"/>
          <w:sz w:val="20"/>
          <w:szCs w:val="20"/>
          <w:lang w:val="es-ES"/>
        </w:rPr>
        <w:t>por los siguientes importes</w:t>
      </w:r>
      <w:r w:rsidR="00D9042D" w:rsidRPr="00222D83">
        <w:rPr>
          <w:rFonts w:ascii="Arial" w:hAnsi="Arial" w:cs="Arial"/>
          <w:sz w:val="20"/>
          <w:szCs w:val="20"/>
          <w:lang w:val="es-ES"/>
        </w:rPr>
        <w:t xml:space="preserve"> </w:t>
      </w:r>
      <w:r w:rsidR="00794066" w:rsidRPr="00222D83">
        <w:rPr>
          <w:rFonts w:ascii="Arial" w:hAnsi="Arial" w:cs="Arial"/>
          <w:sz w:val="20"/>
          <w:szCs w:val="20"/>
          <w:lang w:val="es-ES"/>
        </w:rPr>
        <w:t>estimados</w:t>
      </w:r>
      <w:r w:rsidR="00FD7CB8" w:rsidRPr="00222D83">
        <w:rPr>
          <w:rFonts w:ascii="Arial" w:hAnsi="Arial" w:cs="Arial"/>
          <w:sz w:val="20"/>
          <w:szCs w:val="20"/>
          <w:lang w:val="es-ES"/>
        </w:rPr>
        <w:t>:</w:t>
      </w:r>
    </w:p>
    <w:p w:rsidR="000600BD" w:rsidRDefault="000600BD" w:rsidP="00B0554A">
      <w:pPr>
        <w:autoSpaceDE w:val="0"/>
        <w:autoSpaceDN w:val="0"/>
        <w:adjustRightInd w:val="0"/>
        <w:spacing w:after="0" w:line="320" w:lineRule="exact"/>
        <w:jc w:val="both"/>
        <w:rPr>
          <w:rFonts w:ascii="Arial" w:hAnsi="Arial" w:cs="Arial"/>
          <w:sz w:val="20"/>
          <w:szCs w:val="20"/>
          <w:lang w:val="es-ES"/>
        </w:rPr>
      </w:pPr>
    </w:p>
    <w:p w:rsidR="00FD7CB8" w:rsidRPr="00377463" w:rsidRDefault="00FD7CB8" w:rsidP="00B0554A">
      <w:pPr>
        <w:autoSpaceDE w:val="0"/>
        <w:autoSpaceDN w:val="0"/>
        <w:adjustRightInd w:val="0"/>
        <w:spacing w:after="0" w:line="320" w:lineRule="exact"/>
        <w:jc w:val="both"/>
        <w:rPr>
          <w:rFonts w:ascii="Arial" w:hAnsi="Arial" w:cs="Arial"/>
          <w:sz w:val="20"/>
          <w:szCs w:val="20"/>
          <w:lang w:val="es-ES"/>
        </w:rPr>
      </w:pPr>
      <w:r w:rsidRPr="00377463">
        <w:rPr>
          <w:rFonts w:ascii="Arial" w:hAnsi="Arial" w:cs="Arial"/>
          <w:sz w:val="20"/>
          <w:szCs w:val="20"/>
          <w:lang w:val="es-ES"/>
        </w:rPr>
        <w:t xml:space="preserve">- Transferencia nominativa para gasto corriente de la Consejería de Sanidad: </w:t>
      </w:r>
      <w:r w:rsidR="002E1C58" w:rsidRPr="00377463">
        <w:rPr>
          <w:rFonts w:ascii="Arial" w:hAnsi="Arial" w:cs="Arial"/>
          <w:sz w:val="20"/>
          <w:szCs w:val="20"/>
          <w:lang w:val="es-ES"/>
        </w:rPr>
        <w:t xml:space="preserve">             </w:t>
      </w:r>
      <w:r w:rsidR="00DF412F">
        <w:rPr>
          <w:rFonts w:ascii="Arial" w:hAnsi="Arial" w:cs="Arial"/>
          <w:sz w:val="20"/>
          <w:szCs w:val="20"/>
          <w:lang w:val="es-ES"/>
        </w:rPr>
        <w:t>3.179.553,96</w:t>
      </w:r>
      <w:r w:rsidR="00A07B77" w:rsidRPr="00377463">
        <w:rPr>
          <w:rFonts w:ascii="Arial" w:hAnsi="Arial" w:cs="Arial"/>
          <w:sz w:val="20"/>
          <w:szCs w:val="20"/>
          <w:lang w:val="es-ES"/>
        </w:rPr>
        <w:t xml:space="preserve"> €</w:t>
      </w:r>
    </w:p>
    <w:p w:rsidR="00A07B77" w:rsidRPr="006A248B" w:rsidRDefault="00A07B77" w:rsidP="00B0554A">
      <w:pPr>
        <w:autoSpaceDE w:val="0"/>
        <w:autoSpaceDN w:val="0"/>
        <w:adjustRightInd w:val="0"/>
        <w:spacing w:after="0" w:line="320" w:lineRule="exact"/>
        <w:jc w:val="both"/>
        <w:rPr>
          <w:rFonts w:ascii="Arial" w:hAnsi="Arial" w:cs="Arial"/>
          <w:sz w:val="20"/>
          <w:szCs w:val="20"/>
          <w:lang w:val="es-ES"/>
        </w:rPr>
      </w:pPr>
      <w:r w:rsidRPr="00377463">
        <w:rPr>
          <w:rFonts w:ascii="Arial" w:hAnsi="Arial" w:cs="Arial"/>
          <w:sz w:val="20"/>
          <w:szCs w:val="20"/>
          <w:lang w:val="es-ES"/>
        </w:rPr>
        <w:t>- Transferencia nominativa para gasto corriente de la Consejería d</w:t>
      </w:r>
      <w:r w:rsidR="00DF412F">
        <w:rPr>
          <w:rFonts w:ascii="Arial" w:hAnsi="Arial" w:cs="Arial"/>
          <w:sz w:val="20"/>
          <w:szCs w:val="20"/>
          <w:lang w:val="es-ES"/>
        </w:rPr>
        <w:t>e Bienestar Social: 1.840.560,00</w:t>
      </w:r>
      <w:r w:rsidRPr="00377463">
        <w:rPr>
          <w:rFonts w:ascii="Arial" w:hAnsi="Arial" w:cs="Arial"/>
          <w:sz w:val="20"/>
          <w:szCs w:val="20"/>
          <w:lang w:val="es-ES"/>
        </w:rPr>
        <w:t xml:space="preserve"> €</w:t>
      </w:r>
    </w:p>
    <w:p w:rsidR="00D17B9D" w:rsidRDefault="00D17B9D" w:rsidP="00D17B9D">
      <w:pPr>
        <w:autoSpaceDE w:val="0"/>
        <w:autoSpaceDN w:val="0"/>
        <w:adjustRightInd w:val="0"/>
        <w:spacing w:after="0" w:line="320" w:lineRule="exact"/>
        <w:jc w:val="both"/>
        <w:rPr>
          <w:rFonts w:ascii="Arial" w:hAnsi="Arial" w:cs="Arial"/>
          <w:b/>
          <w:sz w:val="20"/>
          <w:szCs w:val="20"/>
          <w:lang w:val="es-ES"/>
        </w:rPr>
      </w:pPr>
    </w:p>
    <w:p w:rsidR="00307735" w:rsidRPr="00B05017" w:rsidRDefault="00307735" w:rsidP="00D17B9D">
      <w:p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 xml:space="preserve">Los </w:t>
      </w:r>
      <w:r w:rsidRPr="00B05017">
        <w:rPr>
          <w:rFonts w:ascii="Arial" w:hAnsi="Arial" w:cs="Arial"/>
          <w:sz w:val="20"/>
          <w:szCs w:val="20"/>
          <w:lang w:val="es-ES"/>
        </w:rPr>
        <w:t xml:space="preserve">créditos </w:t>
      </w:r>
      <w:r w:rsidR="008F651F" w:rsidRPr="00B05017">
        <w:rPr>
          <w:rFonts w:ascii="Arial" w:hAnsi="Arial" w:cs="Arial"/>
          <w:sz w:val="20"/>
          <w:szCs w:val="20"/>
          <w:lang w:val="es-ES"/>
        </w:rPr>
        <w:t xml:space="preserve">estimados, </w:t>
      </w:r>
      <w:r w:rsidRPr="00B05017">
        <w:rPr>
          <w:rFonts w:ascii="Arial" w:hAnsi="Arial" w:cs="Arial"/>
          <w:sz w:val="20"/>
          <w:szCs w:val="20"/>
          <w:lang w:val="es-ES"/>
        </w:rPr>
        <w:t>asignados a cada línea subvencionable en la presente convocatoria son los siguientes:</w:t>
      </w:r>
    </w:p>
    <w:p w:rsidR="000F45E7" w:rsidRPr="00B05017" w:rsidRDefault="000F45E7" w:rsidP="000F45E7">
      <w:pPr>
        <w:autoSpaceDE w:val="0"/>
        <w:autoSpaceDN w:val="0"/>
        <w:adjustRightInd w:val="0"/>
        <w:spacing w:after="0" w:line="240" w:lineRule="auto"/>
        <w:jc w:val="both"/>
        <w:rPr>
          <w:rFonts w:ascii="Arial" w:hAnsi="Arial" w:cs="Arial"/>
          <w:sz w:val="20"/>
          <w:szCs w:val="20"/>
          <w:lang w:val="es-ES"/>
        </w:rPr>
      </w:pPr>
    </w:p>
    <w:bookmarkStart w:id="1" w:name="_MON_1608709492"/>
    <w:bookmarkEnd w:id="1"/>
    <w:p w:rsidR="000F45E7" w:rsidRPr="00B05017" w:rsidRDefault="00DF412F" w:rsidP="000F45E7">
      <w:pPr>
        <w:autoSpaceDE w:val="0"/>
        <w:autoSpaceDN w:val="0"/>
        <w:adjustRightInd w:val="0"/>
        <w:spacing w:after="0" w:line="240" w:lineRule="auto"/>
        <w:jc w:val="both"/>
        <w:rPr>
          <w:rFonts w:ascii="Arial" w:hAnsi="Arial" w:cs="Arial"/>
          <w:sz w:val="20"/>
          <w:szCs w:val="20"/>
          <w:lang w:val="es-ES"/>
        </w:rPr>
      </w:pPr>
      <w:r w:rsidRPr="00377463">
        <w:rPr>
          <w:rFonts w:ascii="Arial" w:hAnsi="Arial" w:cs="Arial"/>
          <w:sz w:val="20"/>
          <w:szCs w:val="20"/>
          <w:lang w:val="es-ES"/>
        </w:rPr>
        <w:object w:dxaOrig="8938" w:dyaOrig="8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4pt;height:44.4pt" o:ole="">
            <v:imagedata r:id="rId9" o:title=""/>
          </v:shape>
          <o:OLEObject Type="Embed" ProgID="Excel.Sheet.12" ShapeID="_x0000_i1025" DrawAspect="Content" ObjectID="_1707114539" r:id="rId10"/>
        </w:object>
      </w:r>
    </w:p>
    <w:p w:rsidR="000F45E7" w:rsidRPr="00B05017" w:rsidRDefault="000F45E7" w:rsidP="000F45E7">
      <w:pPr>
        <w:autoSpaceDE w:val="0"/>
        <w:autoSpaceDN w:val="0"/>
        <w:adjustRightInd w:val="0"/>
        <w:spacing w:after="0" w:line="240" w:lineRule="auto"/>
        <w:jc w:val="both"/>
        <w:rPr>
          <w:rFonts w:ascii="Arial" w:hAnsi="Arial" w:cs="Arial"/>
          <w:sz w:val="20"/>
          <w:szCs w:val="20"/>
          <w:lang w:val="es-ES"/>
        </w:rPr>
      </w:pPr>
    </w:p>
    <w:p w:rsidR="00C90B7F" w:rsidRDefault="00CD130D" w:rsidP="00D17B9D">
      <w:pPr>
        <w:autoSpaceDE w:val="0"/>
        <w:autoSpaceDN w:val="0"/>
        <w:adjustRightInd w:val="0"/>
        <w:spacing w:after="0" w:line="320" w:lineRule="exact"/>
        <w:jc w:val="both"/>
        <w:rPr>
          <w:rFonts w:ascii="Arial" w:hAnsi="Arial" w:cs="Arial"/>
          <w:sz w:val="20"/>
          <w:szCs w:val="20"/>
          <w:lang w:val="es-ES"/>
        </w:rPr>
      </w:pPr>
      <w:r w:rsidRPr="00B05017">
        <w:rPr>
          <w:rFonts w:ascii="Arial" w:hAnsi="Arial" w:cs="Arial"/>
          <w:sz w:val="20"/>
          <w:szCs w:val="20"/>
          <w:lang w:val="es-ES"/>
        </w:rPr>
        <w:t xml:space="preserve">Podrán alterarse la distribución de los créditos </w:t>
      </w:r>
      <w:r w:rsidR="008F651F" w:rsidRPr="00B05017">
        <w:rPr>
          <w:rFonts w:ascii="Arial" w:hAnsi="Arial" w:cs="Arial"/>
          <w:sz w:val="20"/>
          <w:szCs w:val="20"/>
          <w:lang w:val="es-ES"/>
        </w:rPr>
        <w:t>estimados</w:t>
      </w:r>
      <w:r w:rsidR="009C27A4" w:rsidRPr="00B05017">
        <w:rPr>
          <w:rFonts w:ascii="Arial" w:hAnsi="Arial" w:cs="Arial"/>
          <w:sz w:val="20"/>
          <w:szCs w:val="20"/>
          <w:lang w:val="es-ES"/>
        </w:rPr>
        <w:t xml:space="preserve"> </w:t>
      </w:r>
      <w:r w:rsidRPr="00B05017">
        <w:rPr>
          <w:rFonts w:ascii="Arial" w:hAnsi="Arial" w:cs="Arial"/>
          <w:sz w:val="20"/>
          <w:szCs w:val="20"/>
          <w:lang w:val="es-ES"/>
        </w:rPr>
        <w:t xml:space="preserve">asignados a cada línea. </w:t>
      </w:r>
      <w:r w:rsidR="00FE7994" w:rsidRPr="00B05017">
        <w:rPr>
          <w:rFonts w:ascii="Arial" w:hAnsi="Arial" w:cs="Arial"/>
          <w:sz w:val="20"/>
          <w:szCs w:val="20"/>
          <w:lang w:val="es-ES"/>
        </w:rPr>
        <w:t>De producirse</w:t>
      </w:r>
      <w:r w:rsidRPr="00B05017">
        <w:rPr>
          <w:rFonts w:ascii="Arial" w:hAnsi="Arial" w:cs="Arial"/>
          <w:sz w:val="20"/>
          <w:szCs w:val="20"/>
          <w:lang w:val="es-ES"/>
        </w:rPr>
        <w:t>, se deberán publicar los nuevos importes y su distribución, previamente</w:t>
      </w:r>
      <w:r w:rsidRPr="00CD130D">
        <w:rPr>
          <w:rFonts w:ascii="Arial" w:hAnsi="Arial" w:cs="Arial"/>
          <w:sz w:val="20"/>
          <w:szCs w:val="20"/>
          <w:lang w:val="es-ES"/>
        </w:rPr>
        <w:t xml:space="preserve"> a la resolución de concesión.</w:t>
      </w:r>
    </w:p>
    <w:p w:rsidR="00CD130D" w:rsidRPr="00307735" w:rsidRDefault="00CD130D" w:rsidP="00D17B9D">
      <w:pPr>
        <w:autoSpaceDE w:val="0"/>
        <w:autoSpaceDN w:val="0"/>
        <w:adjustRightInd w:val="0"/>
        <w:spacing w:after="0" w:line="320" w:lineRule="exact"/>
        <w:jc w:val="both"/>
        <w:rPr>
          <w:rFonts w:ascii="Arial" w:hAnsi="Arial" w:cs="Arial"/>
          <w:sz w:val="20"/>
          <w:szCs w:val="20"/>
          <w:lang w:val="es-ES"/>
        </w:rPr>
      </w:pPr>
    </w:p>
    <w:p w:rsidR="00D01E3E" w:rsidRDefault="00B97681" w:rsidP="00736152">
      <w:pPr>
        <w:autoSpaceDE w:val="0"/>
        <w:autoSpaceDN w:val="0"/>
        <w:adjustRightInd w:val="0"/>
        <w:spacing w:after="0" w:line="320" w:lineRule="exact"/>
        <w:jc w:val="both"/>
        <w:rPr>
          <w:rFonts w:ascii="Arial" w:hAnsi="Arial" w:cs="Arial"/>
          <w:sz w:val="20"/>
          <w:szCs w:val="20"/>
          <w:lang w:val="es-ES"/>
        </w:rPr>
      </w:pPr>
      <w:r w:rsidRPr="00D01E3E">
        <w:rPr>
          <w:rFonts w:ascii="Arial" w:hAnsi="Arial" w:cs="Arial"/>
          <w:sz w:val="20"/>
          <w:szCs w:val="20"/>
          <w:lang w:val="es-ES"/>
        </w:rPr>
        <w:t>Excepcionalmente, la cuantía total máxima determinada en la convocatoria podrá incr</w:t>
      </w:r>
      <w:r w:rsidR="00CA0B74" w:rsidRPr="00D01E3E">
        <w:rPr>
          <w:rFonts w:ascii="Arial" w:hAnsi="Arial" w:cs="Arial"/>
          <w:sz w:val="20"/>
          <w:szCs w:val="20"/>
          <w:lang w:val="es-ES"/>
        </w:rPr>
        <w:t xml:space="preserve">ementarse, </w:t>
      </w:r>
      <w:r w:rsidR="00CA0B74" w:rsidRPr="007525C3">
        <w:rPr>
          <w:rFonts w:ascii="Arial" w:hAnsi="Arial" w:cs="Arial"/>
          <w:sz w:val="20"/>
          <w:szCs w:val="20"/>
          <w:lang w:val="es-ES"/>
        </w:rPr>
        <w:t xml:space="preserve">motivadamente, </w:t>
      </w:r>
      <w:r w:rsidR="00736152">
        <w:rPr>
          <w:rFonts w:ascii="Arial" w:hAnsi="Arial" w:cs="Arial"/>
          <w:sz w:val="20"/>
          <w:szCs w:val="20"/>
          <w:lang w:val="es-ES"/>
        </w:rPr>
        <w:t>en los supuestos de incremento de crédito derivado de h</w:t>
      </w:r>
      <w:r w:rsidR="00736152" w:rsidRPr="00736152">
        <w:rPr>
          <w:rFonts w:ascii="Arial" w:hAnsi="Arial" w:cs="Arial"/>
          <w:sz w:val="20"/>
          <w:szCs w:val="20"/>
          <w:lang w:val="es-ES"/>
        </w:rPr>
        <w:t>aberse presentado solicitudes, dictado resoluciones, reconocido o liquidado obligaciones deriva</w:t>
      </w:r>
      <w:r w:rsidR="00736152">
        <w:rPr>
          <w:rFonts w:ascii="Arial" w:hAnsi="Arial" w:cs="Arial"/>
          <w:sz w:val="20"/>
          <w:szCs w:val="20"/>
          <w:lang w:val="es-ES"/>
        </w:rPr>
        <w:t>das de convocatorias anteriores, o por haberse i</w:t>
      </w:r>
      <w:r w:rsidR="0099666B">
        <w:rPr>
          <w:rFonts w:ascii="Arial" w:hAnsi="Arial" w:cs="Arial"/>
          <w:sz w:val="20"/>
          <w:szCs w:val="20"/>
          <w:lang w:val="es-ES"/>
        </w:rPr>
        <w:t xml:space="preserve">ncorporado créditos finalistas, </w:t>
      </w:r>
      <w:r w:rsidR="00CA0B74" w:rsidRPr="007525C3">
        <w:rPr>
          <w:rFonts w:ascii="Arial" w:hAnsi="Arial" w:cs="Arial"/>
          <w:sz w:val="20"/>
          <w:szCs w:val="20"/>
          <w:lang w:val="es-ES"/>
        </w:rPr>
        <w:t xml:space="preserve">previa tramitación del oportuno expediente </w:t>
      </w:r>
      <w:r w:rsidR="004D00BB" w:rsidRPr="007525C3">
        <w:rPr>
          <w:rFonts w:ascii="Arial" w:hAnsi="Arial" w:cs="Arial"/>
          <w:sz w:val="20"/>
          <w:szCs w:val="20"/>
          <w:lang w:val="es-ES"/>
        </w:rPr>
        <w:t>en los términos contemplados</w:t>
      </w:r>
      <w:r w:rsidR="00D01E3E" w:rsidRPr="007525C3">
        <w:rPr>
          <w:rFonts w:ascii="Arial" w:hAnsi="Arial" w:cs="Arial"/>
          <w:sz w:val="20"/>
          <w:szCs w:val="20"/>
          <w:lang w:val="es-ES"/>
        </w:rPr>
        <w:t xml:space="preserve"> </w:t>
      </w:r>
      <w:r w:rsidR="000D7948" w:rsidRPr="007525C3">
        <w:rPr>
          <w:rFonts w:ascii="Arial" w:hAnsi="Arial" w:cs="Arial"/>
          <w:sz w:val="20"/>
          <w:szCs w:val="20"/>
          <w:lang w:val="es-ES"/>
        </w:rPr>
        <w:t>en el artículo 23.1.b) Reglamento de desarrollo del Texto Refundido de la Ley de Hacienda de Castilla-La Mancha en materia de subvenciones,</w:t>
      </w:r>
      <w:r w:rsidR="00D01E3E" w:rsidRPr="007525C3">
        <w:rPr>
          <w:rFonts w:ascii="Arial" w:hAnsi="Arial" w:cs="Arial"/>
          <w:sz w:val="20"/>
          <w:szCs w:val="20"/>
          <w:lang w:val="es-ES"/>
        </w:rPr>
        <w:t xml:space="preserve"> en la redacción dada por Decreto 49/2018, de 10 de julio, antes de resolver la concesión de la subvención sin que ello implique abrir un nuevo plazo de presentación de solicitudes. En tal caso, el nuevo importe que resulte del incremento será objeto de comunicación a la Base Nacional de Subvenciones</w:t>
      </w:r>
      <w:r w:rsidR="00FE7994" w:rsidRPr="007525C3">
        <w:rPr>
          <w:rFonts w:ascii="Arial" w:hAnsi="Arial" w:cs="Arial"/>
          <w:sz w:val="20"/>
          <w:szCs w:val="20"/>
          <w:lang w:val="es-ES"/>
        </w:rPr>
        <w:t>.</w:t>
      </w:r>
    </w:p>
    <w:p w:rsidR="00DA0CB7" w:rsidRDefault="00DA0CB7" w:rsidP="00DA0CB7">
      <w:pPr>
        <w:autoSpaceDE w:val="0"/>
        <w:autoSpaceDN w:val="0"/>
        <w:adjustRightInd w:val="0"/>
        <w:spacing w:after="0" w:line="320" w:lineRule="exact"/>
        <w:jc w:val="both"/>
        <w:rPr>
          <w:rFonts w:ascii="Arial" w:eastAsia="Times New Roman" w:hAnsi="Arial" w:cs="Arial"/>
          <w:color w:val="FF0000"/>
          <w:sz w:val="20"/>
          <w:szCs w:val="20"/>
          <w:lang w:val="es-ES"/>
        </w:rPr>
      </w:pPr>
    </w:p>
    <w:p w:rsidR="00F920DE" w:rsidRDefault="00F920DE" w:rsidP="00F920DE">
      <w:pPr>
        <w:autoSpaceDE w:val="0"/>
        <w:autoSpaceDN w:val="0"/>
        <w:adjustRightInd w:val="0"/>
        <w:spacing w:after="0" w:line="320" w:lineRule="exact"/>
        <w:jc w:val="both"/>
        <w:rPr>
          <w:rFonts w:ascii="Arial" w:hAnsi="Arial" w:cs="Arial"/>
          <w:sz w:val="20"/>
          <w:szCs w:val="20"/>
          <w:lang w:val="es-ES"/>
        </w:rPr>
      </w:pPr>
      <w:r w:rsidRPr="00F920DE">
        <w:rPr>
          <w:rFonts w:ascii="Arial" w:hAnsi="Arial" w:cs="Arial"/>
          <w:sz w:val="20"/>
          <w:szCs w:val="20"/>
          <w:lang w:val="es-ES"/>
        </w:rPr>
        <w:t xml:space="preserve">No obstante lo anterior, podrán atenderse, sin necesidad de nueva convocatoria y por orden de puntuación, de mayor a menor, según la valoración efectuada conforme a los criterios establecidos en </w:t>
      </w:r>
      <w:r w:rsidR="00D70050">
        <w:rPr>
          <w:rFonts w:ascii="Arial" w:hAnsi="Arial" w:cs="Arial"/>
          <w:sz w:val="20"/>
          <w:szCs w:val="20"/>
          <w:lang w:val="es-ES"/>
        </w:rPr>
        <w:t xml:space="preserve">la base undécima </w:t>
      </w:r>
      <w:r w:rsidR="009207C6">
        <w:rPr>
          <w:rFonts w:ascii="Arial" w:hAnsi="Arial" w:cs="Arial"/>
          <w:sz w:val="20"/>
          <w:szCs w:val="20"/>
          <w:lang w:val="es-ES"/>
        </w:rPr>
        <w:t xml:space="preserve">de la Orden 14/2019, </w:t>
      </w:r>
      <w:r w:rsidR="00D70050" w:rsidRPr="00B05017">
        <w:rPr>
          <w:rFonts w:ascii="Arial" w:hAnsi="Arial" w:cs="Arial"/>
          <w:sz w:val="20"/>
          <w:szCs w:val="20"/>
          <w:lang w:val="es-ES"/>
        </w:rPr>
        <w:t xml:space="preserve">de </w:t>
      </w:r>
      <w:r w:rsidR="009207C6">
        <w:rPr>
          <w:rFonts w:ascii="Arial" w:hAnsi="Arial" w:cs="Arial"/>
          <w:sz w:val="20"/>
          <w:szCs w:val="20"/>
          <w:lang w:val="es-ES"/>
        </w:rPr>
        <w:t>29 enero</w:t>
      </w:r>
      <w:r w:rsidR="00D70050" w:rsidRPr="00B05017">
        <w:rPr>
          <w:rFonts w:ascii="Arial" w:hAnsi="Arial" w:cs="Arial"/>
          <w:sz w:val="20"/>
          <w:szCs w:val="20"/>
          <w:lang w:val="es-ES"/>
        </w:rPr>
        <w:t>, de la Consejería de Sanidad y en esta convocatoria</w:t>
      </w:r>
      <w:r w:rsidRPr="00B05017">
        <w:rPr>
          <w:rFonts w:ascii="Arial" w:hAnsi="Arial" w:cs="Arial"/>
          <w:sz w:val="20"/>
          <w:szCs w:val="20"/>
          <w:lang w:val="es-ES"/>
        </w:rPr>
        <w:t>, las solicitudes que, habiendo sido presentadas por entidades que cumplan los requisitos y condiciones para ser beneficiarias de las subvenciones y respecto a las líneas subvencionables, fueran desestimadas por</w:t>
      </w:r>
      <w:r w:rsidRPr="00F920DE">
        <w:rPr>
          <w:rFonts w:ascii="Arial" w:hAnsi="Arial" w:cs="Arial"/>
          <w:sz w:val="20"/>
          <w:szCs w:val="20"/>
          <w:lang w:val="es-ES"/>
        </w:rPr>
        <w:t xml:space="preserve"> falta de consignación presupuestaria, en el supuesto de que quedasen sin efecto subvenciones otorgadas a otras entidades en virtud de renuncia de estas últimas. </w:t>
      </w:r>
    </w:p>
    <w:p w:rsidR="00905F6F" w:rsidRDefault="00905F6F" w:rsidP="00F920DE">
      <w:pPr>
        <w:autoSpaceDE w:val="0"/>
        <w:autoSpaceDN w:val="0"/>
        <w:adjustRightInd w:val="0"/>
        <w:spacing w:after="0" w:line="320" w:lineRule="exact"/>
        <w:jc w:val="both"/>
        <w:rPr>
          <w:rFonts w:ascii="Arial" w:hAnsi="Arial" w:cs="Arial"/>
          <w:sz w:val="20"/>
          <w:szCs w:val="20"/>
          <w:lang w:val="es-ES"/>
        </w:rPr>
      </w:pPr>
    </w:p>
    <w:p w:rsidR="00E72F56" w:rsidRDefault="00D55236" w:rsidP="00E20AE4">
      <w:pPr>
        <w:autoSpaceDE w:val="0"/>
        <w:autoSpaceDN w:val="0"/>
        <w:adjustRightInd w:val="0"/>
        <w:spacing w:after="0" w:line="320" w:lineRule="exact"/>
        <w:jc w:val="both"/>
        <w:rPr>
          <w:rFonts w:ascii="Arial" w:hAnsi="Arial" w:cs="Arial"/>
          <w:b/>
          <w:sz w:val="20"/>
          <w:szCs w:val="20"/>
          <w:lang w:val="es-ES"/>
        </w:rPr>
      </w:pPr>
      <w:r>
        <w:rPr>
          <w:rFonts w:ascii="Arial" w:hAnsi="Arial" w:cs="Arial"/>
          <w:b/>
          <w:sz w:val="20"/>
          <w:szCs w:val="20"/>
          <w:lang w:val="es-ES"/>
        </w:rPr>
        <w:t>Quinto</w:t>
      </w:r>
      <w:r w:rsidR="002C6E13">
        <w:rPr>
          <w:rFonts w:ascii="Arial" w:hAnsi="Arial" w:cs="Arial"/>
          <w:b/>
          <w:sz w:val="20"/>
          <w:szCs w:val="20"/>
          <w:lang w:val="es-ES"/>
        </w:rPr>
        <w:t>.</w:t>
      </w:r>
      <w:r w:rsidR="00B05017">
        <w:rPr>
          <w:rFonts w:ascii="Arial" w:hAnsi="Arial" w:cs="Arial"/>
          <w:b/>
          <w:sz w:val="20"/>
          <w:szCs w:val="20"/>
          <w:lang w:val="es-ES"/>
        </w:rPr>
        <w:t xml:space="preserve"> </w:t>
      </w:r>
      <w:r>
        <w:rPr>
          <w:rFonts w:ascii="Arial" w:hAnsi="Arial" w:cs="Arial"/>
          <w:b/>
          <w:sz w:val="20"/>
          <w:szCs w:val="20"/>
          <w:lang w:val="es-ES"/>
        </w:rPr>
        <w:t>Solicitud,</w:t>
      </w:r>
      <w:r w:rsidR="00F175A0">
        <w:rPr>
          <w:rFonts w:ascii="Arial" w:hAnsi="Arial" w:cs="Arial"/>
          <w:b/>
          <w:sz w:val="20"/>
          <w:szCs w:val="20"/>
          <w:lang w:val="es-ES"/>
        </w:rPr>
        <w:t xml:space="preserve"> forma de presentación </w:t>
      </w:r>
      <w:r>
        <w:rPr>
          <w:rFonts w:ascii="Arial" w:hAnsi="Arial" w:cs="Arial"/>
          <w:b/>
          <w:sz w:val="20"/>
          <w:szCs w:val="20"/>
          <w:lang w:val="es-ES"/>
        </w:rPr>
        <w:t>y plazo</w:t>
      </w:r>
      <w:r w:rsidR="002C6E13">
        <w:rPr>
          <w:rFonts w:ascii="Arial" w:hAnsi="Arial" w:cs="Arial"/>
          <w:b/>
          <w:sz w:val="20"/>
          <w:szCs w:val="20"/>
          <w:lang w:val="es-ES"/>
        </w:rPr>
        <w:t>.</w:t>
      </w:r>
    </w:p>
    <w:p w:rsidR="00F175A0" w:rsidRDefault="00F175A0" w:rsidP="00E20AE4">
      <w:pPr>
        <w:autoSpaceDE w:val="0"/>
        <w:autoSpaceDN w:val="0"/>
        <w:adjustRightInd w:val="0"/>
        <w:spacing w:after="0" w:line="320" w:lineRule="exact"/>
        <w:jc w:val="both"/>
        <w:rPr>
          <w:rFonts w:ascii="Arial" w:hAnsi="Arial" w:cs="Arial"/>
          <w:b/>
          <w:sz w:val="20"/>
          <w:szCs w:val="20"/>
          <w:lang w:val="es-ES"/>
        </w:rPr>
      </w:pPr>
    </w:p>
    <w:p w:rsidR="00B0758D" w:rsidRPr="00B0758D" w:rsidRDefault="004F715B" w:rsidP="00B0758D">
      <w:pPr>
        <w:autoSpaceDE w:val="0"/>
        <w:autoSpaceDN w:val="0"/>
        <w:adjustRightInd w:val="0"/>
        <w:spacing w:after="0" w:line="320" w:lineRule="exact"/>
        <w:jc w:val="both"/>
        <w:rPr>
          <w:rFonts w:ascii="Arial" w:hAnsi="Arial" w:cs="Arial"/>
          <w:sz w:val="20"/>
          <w:szCs w:val="20"/>
          <w:lang w:val="es-ES"/>
        </w:rPr>
      </w:pPr>
      <w:r w:rsidRPr="004F715B">
        <w:rPr>
          <w:rFonts w:ascii="Arial" w:hAnsi="Arial" w:cs="Arial"/>
          <w:sz w:val="20"/>
          <w:szCs w:val="20"/>
          <w:lang w:val="es-ES"/>
        </w:rPr>
        <w:t xml:space="preserve">1. </w:t>
      </w:r>
      <w:r w:rsidR="00B0758D" w:rsidRPr="00B0758D">
        <w:rPr>
          <w:rFonts w:ascii="Arial" w:hAnsi="Arial" w:cs="Arial"/>
          <w:sz w:val="20"/>
          <w:szCs w:val="20"/>
          <w:lang w:val="es-ES"/>
        </w:rPr>
        <w:t>La solicitud, debidamente firmada de forma electrónica, se dirigirá a la Secretaria del Patronato de la Fundación Sociosanitaria de Castilla-La Mancha y deberá presentarse a través de la página web de la Fundación (www.fsclm.com) (Panel de Gestión de Subvenciones), en formulario habilitado al efecto, quedando anotado el registro electrónico a su envío y el acuse de recibo enviado a la dirección de correo electrónico facilitada. La solicitud incluirá una declaración responsable de cumplimiento de los requisitos en los términos establecidos en la base quinta</w:t>
      </w:r>
      <w:r w:rsidR="00E5053C">
        <w:rPr>
          <w:rFonts w:ascii="Arial" w:hAnsi="Arial" w:cs="Arial"/>
          <w:sz w:val="20"/>
          <w:szCs w:val="20"/>
          <w:lang w:val="es-ES"/>
        </w:rPr>
        <w:t xml:space="preserve"> </w:t>
      </w:r>
      <w:r w:rsidR="00C322F1">
        <w:rPr>
          <w:rFonts w:ascii="Arial" w:hAnsi="Arial" w:cs="Arial"/>
          <w:sz w:val="20"/>
          <w:szCs w:val="20"/>
          <w:lang w:val="es-ES"/>
        </w:rPr>
        <w:t>de la Orden 14/2019, de 29 de enero</w:t>
      </w:r>
      <w:r w:rsidR="00CB798F" w:rsidRPr="00B05017">
        <w:rPr>
          <w:rFonts w:ascii="Arial" w:hAnsi="Arial" w:cs="Arial"/>
          <w:sz w:val="20"/>
          <w:szCs w:val="20"/>
          <w:lang w:val="es-ES"/>
        </w:rPr>
        <w:t>, de la Consejería de Sanidad</w:t>
      </w:r>
      <w:r w:rsidR="00B0758D" w:rsidRPr="00B05017">
        <w:rPr>
          <w:rFonts w:ascii="Arial" w:hAnsi="Arial" w:cs="Arial"/>
          <w:sz w:val="20"/>
          <w:szCs w:val="20"/>
          <w:lang w:val="es-ES"/>
        </w:rPr>
        <w:t>. Junto a la solicitud se adjuntará una</w:t>
      </w:r>
      <w:r w:rsidR="00B0758D" w:rsidRPr="00B0758D">
        <w:rPr>
          <w:rFonts w:ascii="Arial" w:hAnsi="Arial" w:cs="Arial"/>
          <w:sz w:val="20"/>
          <w:szCs w:val="20"/>
          <w:lang w:val="es-ES"/>
        </w:rPr>
        <w:t xml:space="preserve"> memoria explicativa de las características de la entidad solicitante y del proyecto para el que se solicita la subvención. Los modelos estarán disponibles en el panel de gestión de subvenciones de la Fundación.</w:t>
      </w:r>
    </w:p>
    <w:p w:rsidR="00B0758D" w:rsidRPr="00B0758D" w:rsidRDefault="00B0758D" w:rsidP="00B0758D">
      <w:pPr>
        <w:autoSpaceDE w:val="0"/>
        <w:autoSpaceDN w:val="0"/>
        <w:adjustRightInd w:val="0"/>
        <w:spacing w:after="0" w:line="320" w:lineRule="exact"/>
        <w:jc w:val="both"/>
        <w:rPr>
          <w:rFonts w:ascii="Arial" w:hAnsi="Arial" w:cs="Arial"/>
          <w:sz w:val="20"/>
          <w:szCs w:val="20"/>
          <w:lang w:val="es-ES"/>
        </w:rPr>
      </w:pPr>
    </w:p>
    <w:p w:rsidR="002423B7" w:rsidRDefault="00B0758D" w:rsidP="00B0758D">
      <w:pPr>
        <w:autoSpaceDE w:val="0"/>
        <w:autoSpaceDN w:val="0"/>
        <w:adjustRightInd w:val="0"/>
        <w:spacing w:after="0" w:line="320" w:lineRule="exact"/>
        <w:jc w:val="both"/>
        <w:rPr>
          <w:rFonts w:ascii="Arial" w:hAnsi="Arial" w:cs="Arial"/>
          <w:sz w:val="20"/>
          <w:szCs w:val="20"/>
          <w:lang w:val="es-ES"/>
        </w:rPr>
      </w:pPr>
      <w:r w:rsidRPr="00B0758D">
        <w:rPr>
          <w:rFonts w:ascii="Arial" w:hAnsi="Arial" w:cs="Arial"/>
          <w:sz w:val="20"/>
          <w:szCs w:val="20"/>
          <w:lang w:val="es-ES"/>
        </w:rPr>
        <w:t>Los documentos originales podrán ser digitalizados y presentados junto a la solicitud como archivos anexos a la misma. No se admitirán a trámite las solicitudes o documentación presentadas por medios distintos al anteriormente señalado.</w:t>
      </w:r>
    </w:p>
    <w:p w:rsidR="002F5851" w:rsidRPr="002F5851" w:rsidRDefault="002F5851" w:rsidP="00AB16E8">
      <w:pPr>
        <w:autoSpaceDE w:val="0"/>
        <w:autoSpaceDN w:val="0"/>
        <w:adjustRightInd w:val="0"/>
        <w:spacing w:after="0" w:line="320" w:lineRule="exact"/>
        <w:jc w:val="both"/>
        <w:rPr>
          <w:rFonts w:ascii="Arial" w:hAnsi="Arial" w:cs="Arial"/>
          <w:sz w:val="20"/>
          <w:szCs w:val="20"/>
          <w:lang w:val="es-ES"/>
        </w:rPr>
      </w:pPr>
    </w:p>
    <w:p w:rsidR="002F5851" w:rsidRPr="006065F1" w:rsidRDefault="00C742DC" w:rsidP="002F5851">
      <w:p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2</w:t>
      </w:r>
      <w:r w:rsidR="002F5851">
        <w:rPr>
          <w:rFonts w:ascii="Arial" w:hAnsi="Arial" w:cs="Arial"/>
          <w:sz w:val="20"/>
          <w:szCs w:val="20"/>
          <w:lang w:val="es-ES"/>
        </w:rPr>
        <w:t xml:space="preserve">. </w:t>
      </w:r>
      <w:r w:rsidR="002F5851" w:rsidRPr="006065F1">
        <w:rPr>
          <w:rFonts w:ascii="Arial" w:hAnsi="Arial" w:cs="Arial"/>
          <w:sz w:val="20"/>
          <w:szCs w:val="20"/>
          <w:lang w:val="es-ES"/>
        </w:rPr>
        <w:t>El plazo de presentación de solicitudes será de 15 días hábiles</w:t>
      </w:r>
      <w:r w:rsidR="00856D23">
        <w:rPr>
          <w:rFonts w:ascii="Arial" w:hAnsi="Arial" w:cs="Arial"/>
          <w:sz w:val="20"/>
          <w:szCs w:val="20"/>
          <w:lang w:val="es-ES"/>
        </w:rPr>
        <w:t xml:space="preserve">, </w:t>
      </w:r>
      <w:r w:rsidR="002F5851" w:rsidRPr="006065F1">
        <w:rPr>
          <w:rFonts w:ascii="Arial" w:hAnsi="Arial" w:cs="Arial"/>
          <w:sz w:val="20"/>
          <w:szCs w:val="20"/>
          <w:lang w:val="es-ES"/>
        </w:rPr>
        <w:t>contados a partir del día sigu</w:t>
      </w:r>
      <w:r w:rsidR="00856D23">
        <w:rPr>
          <w:rFonts w:ascii="Arial" w:hAnsi="Arial" w:cs="Arial"/>
          <w:sz w:val="20"/>
          <w:szCs w:val="20"/>
          <w:lang w:val="es-ES"/>
        </w:rPr>
        <w:t>iente al de la publicación de esta</w:t>
      </w:r>
      <w:r w:rsidR="002F5851" w:rsidRPr="006065F1">
        <w:rPr>
          <w:rFonts w:ascii="Arial" w:hAnsi="Arial" w:cs="Arial"/>
          <w:sz w:val="20"/>
          <w:szCs w:val="20"/>
          <w:lang w:val="es-ES"/>
        </w:rPr>
        <w:t xml:space="preserve"> convocatoria y de su extracto en el Diario Oficial de Castilla-La Mancha.</w:t>
      </w:r>
    </w:p>
    <w:p w:rsidR="00ED04C0" w:rsidRDefault="00ED04C0" w:rsidP="002F5851">
      <w:pPr>
        <w:autoSpaceDE w:val="0"/>
        <w:autoSpaceDN w:val="0"/>
        <w:adjustRightInd w:val="0"/>
        <w:spacing w:after="0" w:line="320" w:lineRule="exact"/>
        <w:jc w:val="both"/>
        <w:rPr>
          <w:rFonts w:ascii="Arial" w:hAnsi="Arial" w:cs="Arial"/>
          <w:sz w:val="20"/>
          <w:szCs w:val="20"/>
          <w:lang w:val="es-ES"/>
        </w:rPr>
      </w:pPr>
    </w:p>
    <w:p w:rsidR="00623F8A" w:rsidRPr="00E72F56" w:rsidRDefault="00623F8A" w:rsidP="00623F8A">
      <w:pPr>
        <w:autoSpaceDE w:val="0"/>
        <w:autoSpaceDN w:val="0"/>
        <w:adjustRightInd w:val="0"/>
        <w:spacing w:after="0" w:line="320" w:lineRule="exact"/>
        <w:jc w:val="both"/>
        <w:rPr>
          <w:rFonts w:ascii="Arial" w:hAnsi="Arial" w:cs="Arial"/>
          <w:b/>
          <w:sz w:val="20"/>
          <w:szCs w:val="20"/>
          <w:lang w:val="es-ES"/>
        </w:rPr>
      </w:pPr>
      <w:r>
        <w:rPr>
          <w:rFonts w:ascii="Arial" w:hAnsi="Arial" w:cs="Arial"/>
          <w:b/>
          <w:sz w:val="20"/>
          <w:szCs w:val="20"/>
          <w:lang w:val="es-ES"/>
        </w:rPr>
        <w:t>Sexto. Procedimiento de concesión.</w:t>
      </w:r>
    </w:p>
    <w:p w:rsidR="00623F8A" w:rsidRPr="001141B6" w:rsidRDefault="00623F8A" w:rsidP="00623F8A">
      <w:pPr>
        <w:autoSpaceDE w:val="0"/>
        <w:autoSpaceDN w:val="0"/>
        <w:adjustRightInd w:val="0"/>
        <w:spacing w:after="0" w:line="320" w:lineRule="exact"/>
        <w:jc w:val="both"/>
        <w:rPr>
          <w:rFonts w:ascii="Arial" w:hAnsi="Arial" w:cs="Arial"/>
          <w:sz w:val="20"/>
          <w:szCs w:val="20"/>
          <w:lang w:val="es-ES"/>
        </w:rPr>
      </w:pPr>
    </w:p>
    <w:p w:rsidR="00623F8A" w:rsidRDefault="00623F8A" w:rsidP="00623F8A">
      <w:pPr>
        <w:spacing w:after="0" w:line="320" w:lineRule="exact"/>
        <w:jc w:val="both"/>
        <w:rPr>
          <w:rFonts w:ascii="Arial" w:hAnsi="Arial" w:cs="Arial"/>
          <w:sz w:val="20"/>
          <w:szCs w:val="20"/>
          <w:lang w:val="es-ES"/>
        </w:rPr>
      </w:pPr>
      <w:r>
        <w:rPr>
          <w:rFonts w:ascii="Arial" w:hAnsi="Arial" w:cs="Arial"/>
          <w:sz w:val="20"/>
          <w:szCs w:val="20"/>
          <w:lang w:val="es-ES"/>
        </w:rPr>
        <w:t>Las</w:t>
      </w:r>
      <w:r w:rsidRPr="006065F1">
        <w:rPr>
          <w:rFonts w:ascii="Arial" w:hAnsi="Arial" w:cs="Arial"/>
          <w:sz w:val="20"/>
          <w:szCs w:val="20"/>
          <w:lang w:val="es-ES"/>
        </w:rPr>
        <w:t xml:space="preserve"> subvenciones se otorgarán en </w:t>
      </w:r>
      <w:r w:rsidRPr="001C0144">
        <w:rPr>
          <w:rFonts w:ascii="Arial" w:hAnsi="Arial" w:cs="Arial"/>
          <w:sz w:val="20"/>
          <w:szCs w:val="20"/>
          <w:lang w:val="es-ES"/>
        </w:rPr>
        <w:t xml:space="preserve">régimen de </w:t>
      </w:r>
      <w:r w:rsidR="00427386" w:rsidRPr="001C0144">
        <w:rPr>
          <w:rFonts w:ascii="Arial" w:hAnsi="Arial" w:cs="Arial"/>
          <w:sz w:val="20"/>
          <w:szCs w:val="20"/>
          <w:lang w:val="es-ES"/>
        </w:rPr>
        <w:t xml:space="preserve">concurrencia </w:t>
      </w:r>
      <w:r w:rsidRPr="001C0144">
        <w:rPr>
          <w:rFonts w:ascii="Arial" w:hAnsi="Arial" w:cs="Arial"/>
          <w:sz w:val="20"/>
          <w:szCs w:val="20"/>
          <w:lang w:val="es-ES"/>
        </w:rPr>
        <w:t>competitiva</w:t>
      </w:r>
      <w:r w:rsidRPr="006065F1">
        <w:rPr>
          <w:rFonts w:ascii="Arial" w:hAnsi="Arial" w:cs="Arial"/>
          <w:sz w:val="20"/>
          <w:szCs w:val="20"/>
          <w:lang w:val="es-ES"/>
        </w:rPr>
        <w:t xml:space="preserve">, de conformidad con lo establecido en </w:t>
      </w:r>
      <w:r w:rsidR="0059489F">
        <w:rPr>
          <w:rFonts w:ascii="Arial" w:hAnsi="Arial" w:cs="Arial"/>
          <w:sz w:val="20"/>
          <w:szCs w:val="20"/>
          <w:lang w:val="es-ES"/>
        </w:rPr>
        <w:t>la base duodécima</w:t>
      </w:r>
      <w:r w:rsidR="00ED04C0">
        <w:rPr>
          <w:rFonts w:ascii="Arial" w:hAnsi="Arial" w:cs="Arial"/>
          <w:sz w:val="20"/>
          <w:szCs w:val="20"/>
          <w:lang w:val="es-ES"/>
        </w:rPr>
        <w:t xml:space="preserve"> de </w:t>
      </w:r>
      <w:r w:rsidRPr="006065F1">
        <w:rPr>
          <w:rFonts w:ascii="Arial" w:hAnsi="Arial" w:cs="Arial"/>
          <w:sz w:val="20"/>
          <w:szCs w:val="20"/>
          <w:lang w:val="es-ES"/>
        </w:rPr>
        <w:t xml:space="preserve">la citada </w:t>
      </w:r>
      <w:r w:rsidR="00C322F1">
        <w:rPr>
          <w:rFonts w:ascii="Arial" w:hAnsi="Arial" w:cs="Arial"/>
          <w:sz w:val="20"/>
          <w:szCs w:val="20"/>
          <w:lang w:val="es-ES"/>
        </w:rPr>
        <w:t>Orden 14 /2019, de 29 de enero</w:t>
      </w:r>
      <w:r w:rsidR="00ED04C0" w:rsidRPr="00ED04C0">
        <w:rPr>
          <w:rFonts w:ascii="Arial" w:hAnsi="Arial" w:cs="Arial"/>
          <w:sz w:val="20"/>
          <w:szCs w:val="20"/>
          <w:lang w:val="es-ES"/>
        </w:rPr>
        <w:t>, de l</w:t>
      </w:r>
      <w:r w:rsidR="00C322F1">
        <w:rPr>
          <w:rFonts w:ascii="Arial" w:hAnsi="Arial" w:cs="Arial"/>
          <w:sz w:val="20"/>
          <w:szCs w:val="20"/>
          <w:lang w:val="es-ES"/>
        </w:rPr>
        <w:t>a Consejería de Sanidad</w:t>
      </w:r>
      <w:r w:rsidR="00ED04C0" w:rsidRPr="00ED04C0">
        <w:rPr>
          <w:rFonts w:ascii="Arial" w:hAnsi="Arial" w:cs="Arial"/>
          <w:sz w:val="20"/>
          <w:szCs w:val="20"/>
          <w:lang w:val="es-ES"/>
        </w:rPr>
        <w:t>.</w:t>
      </w:r>
    </w:p>
    <w:p w:rsidR="00ED04C0" w:rsidRDefault="00ED04C0" w:rsidP="00623F8A">
      <w:pPr>
        <w:spacing w:after="0" w:line="320" w:lineRule="exact"/>
        <w:jc w:val="both"/>
        <w:rPr>
          <w:rFonts w:ascii="Arial" w:hAnsi="Arial" w:cs="Arial"/>
          <w:sz w:val="20"/>
          <w:szCs w:val="20"/>
          <w:lang w:val="es-ES"/>
        </w:rPr>
      </w:pPr>
    </w:p>
    <w:p w:rsidR="00D33C14" w:rsidRPr="00D33C14" w:rsidRDefault="00D33C14" w:rsidP="00D33C14">
      <w:pPr>
        <w:autoSpaceDE w:val="0"/>
        <w:autoSpaceDN w:val="0"/>
        <w:adjustRightInd w:val="0"/>
        <w:spacing w:after="0" w:line="320" w:lineRule="exact"/>
        <w:jc w:val="both"/>
        <w:rPr>
          <w:rFonts w:ascii="Arial" w:hAnsi="Arial" w:cs="Arial"/>
          <w:b/>
          <w:sz w:val="20"/>
          <w:szCs w:val="20"/>
          <w:lang w:val="es-ES"/>
        </w:rPr>
      </w:pPr>
      <w:r w:rsidRPr="00D33C14">
        <w:rPr>
          <w:rFonts w:ascii="Arial" w:hAnsi="Arial" w:cs="Arial"/>
          <w:b/>
          <w:sz w:val="20"/>
          <w:szCs w:val="20"/>
          <w:lang w:val="es-ES"/>
        </w:rPr>
        <w:t>Séptimo. Instrucción y resolución del procedimiento.</w:t>
      </w:r>
    </w:p>
    <w:p w:rsidR="00D33C14" w:rsidRPr="00D33C14" w:rsidRDefault="00D33C14" w:rsidP="00D33C14">
      <w:pPr>
        <w:autoSpaceDE w:val="0"/>
        <w:autoSpaceDN w:val="0"/>
        <w:adjustRightInd w:val="0"/>
        <w:spacing w:after="0" w:line="320" w:lineRule="exact"/>
        <w:jc w:val="both"/>
        <w:rPr>
          <w:rFonts w:ascii="Arial" w:hAnsi="Arial" w:cs="Arial"/>
          <w:color w:val="FF0000"/>
          <w:sz w:val="20"/>
          <w:szCs w:val="20"/>
          <w:lang w:val="es-ES"/>
        </w:rPr>
      </w:pPr>
    </w:p>
    <w:p w:rsidR="000638F9" w:rsidRPr="000638F9" w:rsidRDefault="000638F9" w:rsidP="000638F9">
      <w:pPr>
        <w:spacing w:after="0" w:line="320" w:lineRule="exact"/>
        <w:jc w:val="both"/>
        <w:rPr>
          <w:rFonts w:ascii="Arial" w:hAnsi="Arial" w:cs="Arial"/>
          <w:sz w:val="20"/>
          <w:szCs w:val="20"/>
          <w:lang w:val="es-ES"/>
        </w:rPr>
      </w:pPr>
      <w:r w:rsidRPr="000638F9">
        <w:rPr>
          <w:rFonts w:ascii="Arial" w:hAnsi="Arial" w:cs="Arial"/>
          <w:sz w:val="20"/>
          <w:szCs w:val="20"/>
          <w:lang w:val="es-ES"/>
        </w:rPr>
        <w:t>1. La instrucción del procedimiento de concesión de subvenc</w:t>
      </w:r>
      <w:r w:rsidR="00B05017">
        <w:rPr>
          <w:rFonts w:ascii="Arial" w:hAnsi="Arial" w:cs="Arial"/>
          <w:sz w:val="20"/>
          <w:szCs w:val="20"/>
          <w:lang w:val="es-ES"/>
        </w:rPr>
        <w:t xml:space="preserve">iones corresponde a la persona </w:t>
      </w:r>
      <w:r w:rsidRPr="000638F9">
        <w:rPr>
          <w:rFonts w:ascii="Arial" w:hAnsi="Arial" w:cs="Arial"/>
          <w:sz w:val="20"/>
          <w:szCs w:val="20"/>
          <w:lang w:val="es-ES"/>
        </w:rPr>
        <w:t>responsable del Departamento de Administración de la Fundación Sociosanitaria de Castilla-La Mancha</w:t>
      </w:r>
      <w:r w:rsidR="001F497C">
        <w:rPr>
          <w:rFonts w:ascii="Arial" w:hAnsi="Arial" w:cs="Arial"/>
          <w:sz w:val="20"/>
          <w:szCs w:val="20"/>
          <w:lang w:val="es-ES"/>
        </w:rPr>
        <w:t xml:space="preserve"> de acuerdo con la regulación contenida en la base decimotercera de la Orden 14/2019, de 29 de enero, de la Consejería de Sanidad</w:t>
      </w:r>
      <w:r w:rsidRPr="000638F9">
        <w:rPr>
          <w:rFonts w:ascii="Arial" w:hAnsi="Arial" w:cs="Arial"/>
          <w:sz w:val="20"/>
          <w:szCs w:val="20"/>
          <w:lang w:val="es-ES"/>
        </w:rPr>
        <w:t>.</w:t>
      </w:r>
    </w:p>
    <w:p w:rsidR="000638F9" w:rsidRPr="000638F9" w:rsidRDefault="000638F9" w:rsidP="000638F9">
      <w:pPr>
        <w:spacing w:after="0" w:line="320" w:lineRule="exact"/>
        <w:jc w:val="both"/>
        <w:rPr>
          <w:rFonts w:ascii="Arial" w:hAnsi="Arial" w:cs="Arial"/>
          <w:sz w:val="20"/>
          <w:szCs w:val="20"/>
          <w:lang w:val="es-ES"/>
        </w:rPr>
      </w:pPr>
    </w:p>
    <w:p w:rsidR="000638F9" w:rsidRPr="000638F9" w:rsidRDefault="000638F9" w:rsidP="000638F9">
      <w:pPr>
        <w:spacing w:after="0" w:line="320" w:lineRule="exact"/>
        <w:jc w:val="both"/>
        <w:rPr>
          <w:rFonts w:ascii="Arial" w:hAnsi="Arial" w:cs="Arial"/>
          <w:sz w:val="20"/>
          <w:szCs w:val="20"/>
          <w:lang w:val="es-ES"/>
        </w:rPr>
      </w:pPr>
      <w:r w:rsidRPr="000638F9">
        <w:rPr>
          <w:rFonts w:ascii="Arial" w:hAnsi="Arial" w:cs="Arial"/>
          <w:sz w:val="20"/>
          <w:szCs w:val="20"/>
          <w:lang w:val="es-ES"/>
        </w:rPr>
        <w:t>La competencia para otorgar o denegar subvenciones objeto de esta convocatoria corresponderá a la Secretaria del Patronato de la Fundación Sociosanitaria de Castilla-La Mancha.</w:t>
      </w:r>
    </w:p>
    <w:p w:rsidR="000638F9" w:rsidRPr="000638F9" w:rsidRDefault="000638F9" w:rsidP="000638F9">
      <w:pPr>
        <w:spacing w:after="0" w:line="320" w:lineRule="exact"/>
        <w:jc w:val="both"/>
        <w:rPr>
          <w:rFonts w:ascii="Arial" w:hAnsi="Arial" w:cs="Arial"/>
          <w:sz w:val="20"/>
          <w:szCs w:val="20"/>
          <w:lang w:val="es-ES"/>
        </w:rPr>
      </w:pPr>
    </w:p>
    <w:p w:rsidR="000638F9" w:rsidRPr="000638F9" w:rsidRDefault="000638F9" w:rsidP="000638F9">
      <w:pPr>
        <w:spacing w:after="0" w:line="320" w:lineRule="exact"/>
        <w:jc w:val="both"/>
        <w:rPr>
          <w:rFonts w:ascii="Arial" w:hAnsi="Arial" w:cs="Arial"/>
          <w:sz w:val="20"/>
          <w:szCs w:val="20"/>
          <w:lang w:val="es-ES"/>
        </w:rPr>
      </w:pPr>
      <w:r w:rsidRPr="000638F9">
        <w:rPr>
          <w:rFonts w:ascii="Arial" w:hAnsi="Arial" w:cs="Arial"/>
          <w:sz w:val="20"/>
          <w:szCs w:val="20"/>
          <w:lang w:val="es-ES"/>
        </w:rPr>
        <w:t>2. El plazo máximo para emitir y notificar la resolución de concesión de las subvenciones será de seis meses, contado desde la fecha de publicación de la convocatoria y de su extracto en el Diario Oficial de Castilla-La Mancha. Transcurrido el plazo sin haberse notificado la resolución expresa, se entenderá desestimada la solicitud conforme a lo establecido en el artículo 76.6 del Texto Refundido de la Ley de Hacienda de Castilla-La Mancha.</w:t>
      </w:r>
    </w:p>
    <w:p w:rsidR="00920E54" w:rsidRPr="000638F9" w:rsidRDefault="00920E54" w:rsidP="000638F9">
      <w:pPr>
        <w:spacing w:after="0" w:line="320" w:lineRule="exact"/>
        <w:jc w:val="both"/>
        <w:rPr>
          <w:rFonts w:ascii="Arial" w:hAnsi="Arial" w:cs="Arial"/>
          <w:sz w:val="20"/>
          <w:szCs w:val="20"/>
          <w:lang w:val="es-ES"/>
        </w:rPr>
      </w:pPr>
    </w:p>
    <w:p w:rsidR="000638F9" w:rsidRPr="000638F9" w:rsidRDefault="000638F9" w:rsidP="000638F9">
      <w:pPr>
        <w:spacing w:after="0" w:line="320" w:lineRule="exact"/>
        <w:jc w:val="both"/>
        <w:rPr>
          <w:rFonts w:ascii="Arial" w:hAnsi="Arial" w:cs="Arial"/>
          <w:sz w:val="20"/>
          <w:szCs w:val="20"/>
          <w:lang w:val="es-ES"/>
        </w:rPr>
      </w:pPr>
      <w:r w:rsidRPr="000638F9">
        <w:rPr>
          <w:rFonts w:ascii="Arial" w:hAnsi="Arial" w:cs="Arial"/>
          <w:sz w:val="20"/>
          <w:szCs w:val="20"/>
          <w:lang w:val="es-ES"/>
        </w:rPr>
        <w:t>3. Cuando el importe de la subvención resultante de la propuesta de resolución provisional fuese inferior al que figura en la solicitud presentada, el Instructor podrá instar a la entidad beneficiaria a la reformulación de su solicitud para ajustar los compromisos y condiciones a la subvención otorgable en el plazo de diez días hábiles. En cualquier caso, la reformulación de la solicitud deberá respetar el objeto, condiciones y finalidad de la subvención.</w:t>
      </w:r>
    </w:p>
    <w:p w:rsidR="000638F9" w:rsidRPr="000638F9" w:rsidRDefault="000638F9" w:rsidP="000638F9">
      <w:pPr>
        <w:spacing w:after="0" w:line="320" w:lineRule="exact"/>
        <w:jc w:val="both"/>
        <w:rPr>
          <w:rFonts w:ascii="Arial" w:hAnsi="Arial" w:cs="Arial"/>
          <w:sz w:val="20"/>
          <w:szCs w:val="20"/>
          <w:lang w:val="es-ES"/>
        </w:rPr>
      </w:pPr>
    </w:p>
    <w:p w:rsidR="000638F9" w:rsidRPr="000638F9" w:rsidRDefault="000638F9" w:rsidP="000638F9">
      <w:pPr>
        <w:spacing w:after="0" w:line="320" w:lineRule="exact"/>
        <w:jc w:val="both"/>
        <w:rPr>
          <w:rFonts w:ascii="Arial" w:hAnsi="Arial" w:cs="Arial"/>
          <w:sz w:val="20"/>
          <w:szCs w:val="20"/>
          <w:lang w:val="es-ES"/>
        </w:rPr>
      </w:pPr>
      <w:r w:rsidRPr="000638F9">
        <w:rPr>
          <w:rFonts w:ascii="Arial" w:hAnsi="Arial" w:cs="Arial"/>
          <w:sz w:val="20"/>
          <w:szCs w:val="20"/>
          <w:lang w:val="es-ES"/>
        </w:rPr>
        <w:t xml:space="preserve">4. La resolución y todas las demás comunicaciones que se deban practicar a los interesados se notificarán por medios electrónicos, estando disponible  en el panel de gestión de subvenciones de la Fundación Sociosanitaria de Castilla-La Mancha, www.fsclm.com. </w:t>
      </w:r>
    </w:p>
    <w:p w:rsidR="000638F9" w:rsidRPr="000638F9" w:rsidRDefault="000638F9" w:rsidP="000638F9">
      <w:pPr>
        <w:spacing w:after="0" w:line="320" w:lineRule="exact"/>
        <w:jc w:val="both"/>
        <w:rPr>
          <w:rFonts w:ascii="Arial" w:hAnsi="Arial" w:cs="Arial"/>
          <w:sz w:val="20"/>
          <w:szCs w:val="20"/>
          <w:lang w:val="es-ES"/>
        </w:rPr>
      </w:pPr>
    </w:p>
    <w:p w:rsidR="000638F9" w:rsidRPr="0059721B" w:rsidRDefault="000638F9" w:rsidP="000638F9">
      <w:pPr>
        <w:spacing w:after="0" w:line="320" w:lineRule="exact"/>
        <w:jc w:val="both"/>
        <w:rPr>
          <w:rFonts w:ascii="Arial" w:hAnsi="Arial" w:cs="Arial"/>
          <w:sz w:val="20"/>
          <w:szCs w:val="20"/>
          <w:lang w:val="es-ES"/>
        </w:rPr>
      </w:pPr>
      <w:r w:rsidRPr="000638F9">
        <w:rPr>
          <w:rFonts w:ascii="Arial" w:hAnsi="Arial" w:cs="Arial"/>
          <w:sz w:val="20"/>
          <w:szCs w:val="20"/>
          <w:lang w:val="es-ES"/>
        </w:rPr>
        <w:t xml:space="preserve">5. El importe de la subvención concedida en ningún caso podrá ser de tal cuantía que, aisladamente o en concurrencia con subvenciones de otras administraciones públicas, o de otros entes públicos o privados, nacionales o internacionales, superen el coste de la actividad a desarrollar por la entidad beneficiaria </w:t>
      </w:r>
      <w:r w:rsidRPr="0059721B">
        <w:rPr>
          <w:rFonts w:ascii="Arial" w:hAnsi="Arial" w:cs="Arial"/>
          <w:sz w:val="20"/>
          <w:szCs w:val="20"/>
          <w:lang w:val="es-ES"/>
        </w:rPr>
        <w:t>o implique una disminución del importe de financiación propia.</w:t>
      </w:r>
    </w:p>
    <w:p w:rsidR="000638F9" w:rsidRDefault="000638F9" w:rsidP="000638F9">
      <w:pPr>
        <w:spacing w:after="0" w:line="320" w:lineRule="exact"/>
        <w:jc w:val="both"/>
        <w:rPr>
          <w:rFonts w:ascii="Arial" w:hAnsi="Arial" w:cs="Arial"/>
          <w:sz w:val="20"/>
          <w:szCs w:val="20"/>
          <w:lang w:val="es-ES"/>
        </w:rPr>
      </w:pPr>
    </w:p>
    <w:p w:rsidR="001C2361" w:rsidRDefault="001C2361" w:rsidP="000638F9">
      <w:pPr>
        <w:spacing w:after="0" w:line="320" w:lineRule="exact"/>
        <w:jc w:val="both"/>
        <w:rPr>
          <w:rFonts w:ascii="Arial" w:hAnsi="Arial" w:cs="Arial"/>
          <w:sz w:val="20"/>
          <w:szCs w:val="20"/>
          <w:lang w:val="es-ES"/>
        </w:rPr>
      </w:pPr>
    </w:p>
    <w:p w:rsidR="00CA61CD" w:rsidRPr="00CA61CD" w:rsidRDefault="00CA61CD" w:rsidP="00CA61CD">
      <w:pPr>
        <w:spacing w:after="0" w:line="320" w:lineRule="exact"/>
        <w:jc w:val="both"/>
        <w:rPr>
          <w:rFonts w:ascii="Arial" w:hAnsi="Arial" w:cs="Arial"/>
          <w:b/>
          <w:sz w:val="20"/>
          <w:szCs w:val="20"/>
          <w:lang w:val="es-ES"/>
        </w:rPr>
      </w:pPr>
      <w:r w:rsidRPr="00CA61CD">
        <w:rPr>
          <w:rFonts w:ascii="Arial" w:hAnsi="Arial" w:cs="Arial"/>
          <w:b/>
          <w:sz w:val="20"/>
          <w:szCs w:val="20"/>
          <w:lang w:val="es-ES"/>
        </w:rPr>
        <w:t>Octavo. Criterios de valoración.</w:t>
      </w:r>
    </w:p>
    <w:p w:rsidR="00CA61CD" w:rsidRPr="00CA61CD" w:rsidRDefault="00CA61CD" w:rsidP="00CA61CD">
      <w:pPr>
        <w:spacing w:after="0" w:line="320" w:lineRule="exact"/>
        <w:jc w:val="both"/>
        <w:rPr>
          <w:rFonts w:ascii="Arial" w:hAnsi="Arial" w:cs="Arial"/>
          <w:sz w:val="20"/>
          <w:szCs w:val="20"/>
          <w:lang w:val="es-ES"/>
        </w:rPr>
      </w:pPr>
    </w:p>
    <w:p w:rsidR="000C1216" w:rsidRPr="000C1216" w:rsidRDefault="000C1216" w:rsidP="000C1216">
      <w:pPr>
        <w:spacing w:after="0" w:line="320" w:lineRule="exact"/>
        <w:jc w:val="both"/>
        <w:rPr>
          <w:rFonts w:ascii="Arial" w:hAnsi="Arial" w:cs="Arial"/>
          <w:sz w:val="20"/>
          <w:szCs w:val="20"/>
          <w:lang w:val="es-ES"/>
        </w:rPr>
      </w:pPr>
      <w:r w:rsidRPr="000C1216">
        <w:rPr>
          <w:rFonts w:ascii="Arial" w:hAnsi="Arial" w:cs="Arial"/>
          <w:sz w:val="20"/>
          <w:szCs w:val="20"/>
          <w:lang w:val="es-ES"/>
        </w:rPr>
        <w:t xml:space="preserve">La valoración de las solicitudes presentadas a cualquiera de las líneas se efectuará cumpliendo los criterios </w:t>
      </w:r>
      <w:r w:rsidRPr="006E3263">
        <w:rPr>
          <w:rFonts w:ascii="Arial" w:hAnsi="Arial" w:cs="Arial"/>
          <w:sz w:val="20"/>
          <w:szCs w:val="20"/>
          <w:lang w:val="es-ES"/>
        </w:rPr>
        <w:t xml:space="preserve">recogidos </w:t>
      </w:r>
      <w:r w:rsidR="00C322F1" w:rsidRPr="006E3263">
        <w:rPr>
          <w:rFonts w:ascii="Arial" w:hAnsi="Arial" w:cs="Arial"/>
          <w:sz w:val="20"/>
          <w:szCs w:val="20"/>
          <w:lang w:val="es-ES"/>
        </w:rPr>
        <w:t>en este apartado</w:t>
      </w:r>
      <w:r w:rsidRPr="006E3263">
        <w:rPr>
          <w:rFonts w:ascii="Arial" w:hAnsi="Arial" w:cs="Arial"/>
          <w:sz w:val="20"/>
          <w:szCs w:val="20"/>
          <w:lang w:val="es-ES"/>
        </w:rPr>
        <w:t>, según</w:t>
      </w:r>
      <w:r w:rsidRPr="000C1216">
        <w:rPr>
          <w:rFonts w:ascii="Arial" w:hAnsi="Arial" w:cs="Arial"/>
          <w:sz w:val="20"/>
          <w:szCs w:val="20"/>
          <w:lang w:val="es-ES"/>
        </w:rPr>
        <w:t xml:space="preserve"> una escala de 0 a 100 puntos atendiendo a cada una de las líneas: </w:t>
      </w:r>
    </w:p>
    <w:p w:rsidR="00BB1F6E" w:rsidRDefault="00BB1F6E" w:rsidP="000C1216">
      <w:pPr>
        <w:spacing w:after="0" w:line="320" w:lineRule="exact"/>
        <w:jc w:val="both"/>
        <w:rPr>
          <w:rFonts w:ascii="Arial" w:hAnsi="Arial" w:cs="Arial"/>
          <w:sz w:val="20"/>
          <w:szCs w:val="20"/>
          <w:lang w:val="es-ES"/>
        </w:rPr>
      </w:pP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1. La valoración de las solicitudes presentadas a cualquiera de las líneas se efectuará cumpliendo los criterios recogidos en los apartados de esta base, según una escala de 0 a 100 puntos atendiendo a cada una de las líneas: </w:t>
      </w:r>
    </w:p>
    <w:p w:rsidR="00BF476D" w:rsidRDefault="00BF476D" w:rsidP="00BF476D">
      <w:pPr>
        <w:spacing w:after="0" w:line="320" w:lineRule="exact"/>
        <w:jc w:val="both"/>
        <w:rPr>
          <w:rFonts w:ascii="Arial" w:hAnsi="Arial" w:cs="Arial"/>
          <w:sz w:val="20"/>
          <w:szCs w:val="20"/>
          <w:lang w:val="es-ES"/>
        </w:rPr>
      </w:pP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a) Valoración de la calidad técnica del Proyecto de gestión a desarrollar en el dispositivo de atención (hasta un máximo de 70 puntos)</w:t>
      </w:r>
    </w:p>
    <w:p w:rsidR="00BF476D" w:rsidRDefault="00BF476D" w:rsidP="00BF476D">
      <w:pPr>
        <w:spacing w:after="0" w:line="320" w:lineRule="exact"/>
        <w:jc w:val="both"/>
        <w:rPr>
          <w:rFonts w:ascii="Arial" w:hAnsi="Arial" w:cs="Arial"/>
          <w:sz w:val="20"/>
          <w:szCs w:val="20"/>
          <w:lang w:val="es-ES"/>
        </w:rPr>
      </w:pP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1º Definición y presentación del recurso en función de su adecuación a las necesidades de la población atendida (hasta un máximo de 8 puntos). </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Descripción y análisis de las necesidades de la población atendida y de la tipología del dispositivo.</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Descripción de los marcos de referencia según las necesidades de la población atendida.</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Justificación de la necesidad del recurso en el Área y zona de ubicación geográfica.</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 Medios técnicos, infraestructuras y espacios. </w:t>
      </w:r>
    </w:p>
    <w:p w:rsidR="00BF476D" w:rsidRDefault="00BF476D" w:rsidP="00BF476D">
      <w:pPr>
        <w:spacing w:after="0" w:line="320" w:lineRule="exact"/>
        <w:jc w:val="both"/>
        <w:rPr>
          <w:rFonts w:ascii="Arial" w:hAnsi="Arial" w:cs="Arial"/>
          <w:sz w:val="20"/>
          <w:szCs w:val="20"/>
          <w:lang w:val="es-ES"/>
        </w:rPr>
      </w:pP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2º Definición del funcionamiento del dispositivo (hasta un máximo de 10 puntos)</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 Propuesta y descripción de la cartera de servicios en las áreas de servicios básicos y de atención psicosocial, apoyo y soporte social, apoyo a familias y seguimiento comunitario. </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 Descripción de programas y actividades.  </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Trabajo en/con la comunidad.</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Sistemas de coordinación externa.</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 Sistemas de participación de las personas atendidas en el dispositivo </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Sistemas para la incorporación de la perspectiva de género.</w:t>
      </w:r>
    </w:p>
    <w:p w:rsidR="00BF476D" w:rsidRPr="00BF476D" w:rsidRDefault="00BF476D" w:rsidP="00BF476D">
      <w:pPr>
        <w:spacing w:after="0" w:line="320" w:lineRule="exact"/>
        <w:jc w:val="both"/>
        <w:rPr>
          <w:rFonts w:ascii="Arial" w:hAnsi="Arial" w:cs="Arial"/>
          <w:sz w:val="20"/>
          <w:szCs w:val="20"/>
          <w:lang w:val="es-ES"/>
        </w:rPr>
      </w:pPr>
    </w:p>
    <w:p w:rsidR="00BF476D" w:rsidRDefault="00BF476D" w:rsidP="00BF476D">
      <w:pPr>
        <w:spacing w:after="0" w:line="320" w:lineRule="exact"/>
        <w:jc w:val="both"/>
        <w:rPr>
          <w:rFonts w:ascii="Arial" w:hAnsi="Arial" w:cs="Arial"/>
          <w:sz w:val="20"/>
          <w:szCs w:val="20"/>
          <w:lang w:val="es-ES"/>
        </w:rPr>
      </w:pP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3º Proceso de atención a desarrollar en el dispositivo (hasta un máximo de 12)</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Organización proceso de atención individualizado.</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Identificación de factores clave en el proceso.</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Identificación de factores clave específicos para las mujeres.</w:t>
      </w:r>
    </w:p>
    <w:p w:rsidR="00BF476D" w:rsidRDefault="00BF476D" w:rsidP="00BF476D">
      <w:pPr>
        <w:spacing w:after="0" w:line="320" w:lineRule="exact"/>
        <w:jc w:val="both"/>
        <w:rPr>
          <w:rFonts w:ascii="Arial" w:hAnsi="Arial" w:cs="Arial"/>
          <w:sz w:val="20"/>
          <w:szCs w:val="20"/>
          <w:lang w:val="es-ES"/>
        </w:rPr>
      </w:pP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4º Organización, distribución y coordinación de tareas y funciones del equipo (hasta un máximo de 8) </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Nº y perfil de profesionales, su sexo y edad.</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 Funciones de las y los profesionales, </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Organización, gestión y coordinación interna del equipo.</w:t>
      </w:r>
    </w:p>
    <w:p w:rsidR="00BF476D" w:rsidRDefault="00BF476D" w:rsidP="00BF476D">
      <w:pPr>
        <w:spacing w:after="0" w:line="320" w:lineRule="exact"/>
        <w:jc w:val="both"/>
        <w:rPr>
          <w:rFonts w:ascii="Arial" w:hAnsi="Arial" w:cs="Arial"/>
          <w:sz w:val="20"/>
          <w:szCs w:val="20"/>
          <w:lang w:val="es-ES"/>
        </w:rPr>
      </w:pP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5º Proceso de evaluación de global del dispositivo y de la atención (hasta un máximo de 8)</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6º Presupuesto estimado: hasta un máximo de 14 puntos. Para la valoración se tendrá en cuenta los siguientes aspectos: </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 Los costes de personal y de funcionamiento en relación a las plazas ofertadas: hasta un máximo de 10 puntos.  </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 Aportaciones que realizan las entidades beneficiarias para el desarrollo de la actividad o del servicio con fondos propios y/o provenientes de otras instituciones: hasta un máximo de 4 puntos.  </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Sin aportación: 0 puntos</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 Inferior o igual al 2% del total solicitado: 2 puntos. </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 Superior al 2% del total solicitado. 4 puntos.  </w:t>
      </w:r>
    </w:p>
    <w:p w:rsidR="00BF476D" w:rsidRDefault="00BF476D" w:rsidP="00BF476D">
      <w:pPr>
        <w:spacing w:after="0" w:line="320" w:lineRule="exact"/>
        <w:jc w:val="both"/>
        <w:rPr>
          <w:rFonts w:ascii="Arial" w:hAnsi="Arial" w:cs="Arial"/>
          <w:sz w:val="20"/>
          <w:szCs w:val="20"/>
          <w:lang w:val="es-ES"/>
        </w:rPr>
      </w:pP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7º Mejoras presentadas, servicios y actividades complementarios: hasta un máximo de 10 puntos. Mejoras objetivas en servicios u otros aspectos complementarios como la inclusión de la perspectiva de género que redunden en la calidad de la atención prestada y en el buen funcionamiento del dispositivo, y que sean coherentes con el marco o modelo de atención de referencia. </w:t>
      </w:r>
    </w:p>
    <w:p w:rsidR="00BF476D" w:rsidRPr="00BF476D" w:rsidRDefault="00BF476D" w:rsidP="00BF476D">
      <w:pPr>
        <w:spacing w:after="0" w:line="320" w:lineRule="exact"/>
        <w:jc w:val="both"/>
        <w:rPr>
          <w:rFonts w:ascii="Arial" w:hAnsi="Arial" w:cs="Arial"/>
          <w:sz w:val="20"/>
          <w:szCs w:val="20"/>
          <w:lang w:val="es-ES"/>
        </w:rPr>
      </w:pP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b) Valoración de la entidad (hasta un máximo de 25 puntos) </w:t>
      </w:r>
    </w:p>
    <w:p w:rsidR="00BF476D" w:rsidRDefault="00BF476D" w:rsidP="00BF476D">
      <w:pPr>
        <w:spacing w:after="0" w:line="320" w:lineRule="exact"/>
        <w:jc w:val="both"/>
        <w:rPr>
          <w:rFonts w:ascii="Arial" w:hAnsi="Arial" w:cs="Arial"/>
          <w:sz w:val="20"/>
          <w:szCs w:val="20"/>
          <w:lang w:val="es-ES"/>
        </w:rPr>
      </w:pP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1º La prestación de servicios existentes y la colaboración en años anteriores para ofrecer la atención a los beneficiarios del servicio: hasta un máximo de 6 puntos. </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w:t>
      </w:r>
      <w:r w:rsidRPr="00BF476D">
        <w:rPr>
          <w:rFonts w:ascii="Arial" w:hAnsi="Arial" w:cs="Arial"/>
          <w:sz w:val="20"/>
          <w:szCs w:val="20"/>
          <w:lang w:val="es-ES"/>
        </w:rPr>
        <w:tab/>
        <w:t xml:space="preserve">Mayor o igual a 5 años: 6 puntos. </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w:t>
      </w:r>
      <w:r w:rsidRPr="00BF476D">
        <w:rPr>
          <w:rFonts w:ascii="Arial" w:hAnsi="Arial" w:cs="Arial"/>
          <w:sz w:val="20"/>
          <w:szCs w:val="20"/>
          <w:lang w:val="es-ES"/>
        </w:rPr>
        <w:tab/>
        <w:t xml:space="preserve">De 1 a 4 años: 3 puntos. </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w:t>
      </w:r>
      <w:r w:rsidRPr="00BF476D">
        <w:rPr>
          <w:rFonts w:ascii="Arial" w:hAnsi="Arial" w:cs="Arial"/>
          <w:sz w:val="20"/>
          <w:szCs w:val="20"/>
          <w:lang w:val="es-ES"/>
        </w:rPr>
        <w:tab/>
        <w:t xml:space="preserve">Ninguna colaboración previa en años anteriores: 0 puntos. </w:t>
      </w:r>
    </w:p>
    <w:p w:rsidR="00BF476D" w:rsidRDefault="00BF476D" w:rsidP="00BF476D">
      <w:pPr>
        <w:spacing w:after="0" w:line="320" w:lineRule="exact"/>
        <w:jc w:val="both"/>
        <w:rPr>
          <w:rFonts w:ascii="Arial" w:hAnsi="Arial" w:cs="Arial"/>
          <w:sz w:val="20"/>
          <w:szCs w:val="20"/>
          <w:lang w:val="es-ES"/>
        </w:rPr>
      </w:pP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2º Acreditaciones de calidad o innovación: hasta un máximo de 6 puntos. </w:t>
      </w:r>
    </w:p>
    <w:p w:rsidR="00BF476D" w:rsidRDefault="00BF476D" w:rsidP="00BF476D">
      <w:pPr>
        <w:spacing w:after="0" w:line="320" w:lineRule="exact"/>
        <w:jc w:val="both"/>
        <w:rPr>
          <w:rFonts w:ascii="Arial" w:hAnsi="Arial" w:cs="Arial"/>
          <w:sz w:val="20"/>
          <w:szCs w:val="20"/>
          <w:lang w:val="es-ES"/>
        </w:rPr>
      </w:pP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3º Fomento y desarrollo de actividades dirigidas a la sensibilización y lucha contra el estigma: hasta un máximo de 5 puntos.  </w:t>
      </w:r>
    </w:p>
    <w:p w:rsidR="00BF476D" w:rsidRDefault="00BF476D" w:rsidP="00BF476D">
      <w:pPr>
        <w:spacing w:after="0" w:line="320" w:lineRule="exact"/>
        <w:jc w:val="both"/>
        <w:rPr>
          <w:rFonts w:ascii="Arial" w:hAnsi="Arial" w:cs="Arial"/>
          <w:sz w:val="20"/>
          <w:szCs w:val="20"/>
          <w:lang w:val="es-ES"/>
        </w:rPr>
      </w:pP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4º Actividades de formación, docencia e investigación en los últimos cinco años: hasta un máximo de 3 puntos. </w:t>
      </w:r>
    </w:p>
    <w:p w:rsidR="00BF476D" w:rsidRDefault="00BF476D" w:rsidP="00BF476D">
      <w:pPr>
        <w:spacing w:after="0" w:line="320" w:lineRule="exact"/>
        <w:jc w:val="both"/>
        <w:rPr>
          <w:rFonts w:ascii="Arial" w:hAnsi="Arial" w:cs="Arial"/>
          <w:sz w:val="20"/>
          <w:szCs w:val="20"/>
          <w:lang w:val="es-ES"/>
        </w:rPr>
      </w:pP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xml:space="preserve">5º Difusión de resultados objeto de la convocatoria (participación en congresos, jornadas y publicaciones con un carácter divulgativo o científico): hasta un máximo de 3 puntos </w:t>
      </w:r>
    </w:p>
    <w:p w:rsidR="00BF476D" w:rsidRDefault="00BF476D" w:rsidP="00BF476D">
      <w:pPr>
        <w:spacing w:after="0" w:line="320" w:lineRule="exact"/>
        <w:jc w:val="both"/>
        <w:rPr>
          <w:rFonts w:ascii="Arial" w:hAnsi="Arial" w:cs="Arial"/>
          <w:sz w:val="20"/>
          <w:szCs w:val="20"/>
          <w:lang w:val="es-ES"/>
        </w:rPr>
      </w:pP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6º Imagen social de la entidad (voluntariado, premios, reconocimientos recibidos, etc.): hasta un máximo de 2 puntos.</w:t>
      </w:r>
    </w:p>
    <w:p w:rsidR="00BF476D" w:rsidRPr="00BF476D" w:rsidRDefault="00BF476D" w:rsidP="00BF476D">
      <w:pPr>
        <w:spacing w:after="0" w:line="320" w:lineRule="exact"/>
        <w:jc w:val="both"/>
        <w:rPr>
          <w:rFonts w:ascii="Arial" w:hAnsi="Arial" w:cs="Arial"/>
          <w:sz w:val="20"/>
          <w:szCs w:val="20"/>
          <w:lang w:val="es-ES"/>
        </w:rPr>
      </w:pP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c) Consideración de zona prioritaria de Castilla-La Mancha (hasta un máximo de 5 puntos), según los criterios recogidos en el texto de la Ley 5/2017, de 30 de noviembre, de Estímulo Económico de Zonas Prioritarias en Castilla-La Mancha y en el Decreto 52/2018, de 31 de julio, de delimitación geográfica de zonas prioritarias en Castilla-La Mancha. Se valorará según:</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Delimitación geográfica de zona prioritaria: 5 puntos.</w:t>
      </w:r>
    </w:p>
    <w:p w:rsidR="00BF476D" w:rsidRPr="00BF476D" w:rsidRDefault="00BF476D" w:rsidP="00BF476D">
      <w:pPr>
        <w:spacing w:after="0" w:line="320" w:lineRule="exact"/>
        <w:jc w:val="both"/>
        <w:rPr>
          <w:rFonts w:ascii="Arial" w:hAnsi="Arial" w:cs="Arial"/>
          <w:sz w:val="20"/>
          <w:szCs w:val="20"/>
          <w:lang w:val="es-ES"/>
        </w:rPr>
      </w:pPr>
      <w:r w:rsidRPr="00BF476D">
        <w:rPr>
          <w:rFonts w:ascii="Arial" w:hAnsi="Arial" w:cs="Arial"/>
          <w:sz w:val="20"/>
          <w:szCs w:val="20"/>
          <w:lang w:val="es-ES"/>
        </w:rPr>
        <w:t>- No delimitación geográfica de zona prioritaria: 0 puntos.</w:t>
      </w:r>
    </w:p>
    <w:p w:rsidR="00BF476D" w:rsidRPr="00BF476D" w:rsidRDefault="00BF476D" w:rsidP="00BF476D">
      <w:pPr>
        <w:spacing w:after="0" w:line="320" w:lineRule="exact"/>
        <w:jc w:val="both"/>
        <w:rPr>
          <w:rFonts w:ascii="Arial" w:hAnsi="Arial" w:cs="Arial"/>
          <w:sz w:val="20"/>
          <w:szCs w:val="20"/>
          <w:lang w:val="es-ES"/>
        </w:rPr>
      </w:pPr>
    </w:p>
    <w:p w:rsidR="00BF476D" w:rsidRPr="00065EFE" w:rsidRDefault="00BF476D" w:rsidP="00BF476D">
      <w:pPr>
        <w:spacing w:after="0" w:line="320" w:lineRule="exact"/>
        <w:jc w:val="both"/>
        <w:rPr>
          <w:rFonts w:ascii="Arial" w:hAnsi="Arial" w:cs="Arial"/>
          <w:sz w:val="20"/>
          <w:szCs w:val="20"/>
          <w:lang w:val="es-ES"/>
        </w:rPr>
      </w:pPr>
      <w:r w:rsidRPr="00065EFE">
        <w:rPr>
          <w:rFonts w:ascii="Arial" w:hAnsi="Arial" w:cs="Arial"/>
          <w:sz w:val="20"/>
          <w:szCs w:val="20"/>
          <w:lang w:val="es-ES"/>
        </w:rPr>
        <w:t>2 Puntuación Adicional. Otorgar, respecto del total de la puntuación prevista anteriormente (100 puntos) los siguientes puntos adicionales, en su caso:</w:t>
      </w:r>
    </w:p>
    <w:p w:rsidR="00BF476D" w:rsidRPr="00065EFE" w:rsidRDefault="00BF476D" w:rsidP="00BF476D">
      <w:pPr>
        <w:spacing w:after="0" w:line="320" w:lineRule="exact"/>
        <w:jc w:val="both"/>
        <w:rPr>
          <w:rFonts w:ascii="Arial" w:hAnsi="Arial" w:cs="Arial"/>
          <w:sz w:val="20"/>
          <w:szCs w:val="20"/>
          <w:lang w:val="es-ES"/>
        </w:rPr>
      </w:pPr>
    </w:p>
    <w:p w:rsidR="00BF476D" w:rsidRPr="00065EFE" w:rsidRDefault="00BF476D" w:rsidP="00BF476D">
      <w:pPr>
        <w:spacing w:after="0" w:line="320" w:lineRule="exact"/>
        <w:jc w:val="both"/>
        <w:rPr>
          <w:rFonts w:ascii="Arial" w:hAnsi="Arial" w:cs="Arial"/>
          <w:sz w:val="20"/>
          <w:szCs w:val="20"/>
          <w:lang w:val="es-ES"/>
        </w:rPr>
      </w:pPr>
      <w:r w:rsidRPr="00065EFE">
        <w:rPr>
          <w:rFonts w:ascii="Arial" w:hAnsi="Arial" w:cs="Arial"/>
          <w:sz w:val="20"/>
          <w:szCs w:val="20"/>
          <w:lang w:val="es-ES"/>
        </w:rPr>
        <w:t>1º  Una puntuación adicional de 20 puntos para solicitudes que se desarrollen en municipios o núcleos de población, definidos como zonas en riesgo de despoblación, y en los municipios o núcleos de población de más de 2.000 habitantes, definidos como zonas de intensa despoblación, de conformidad con lo especificado en los artículos 12 y 13 de la Ley 2/2021, de 7 de mayo, de Medidas Económicas, Sociales y Tributarias frente a la Despoblación y para el Desarrollo del Medio Rural en Castilla-La Mancha.</w:t>
      </w:r>
    </w:p>
    <w:p w:rsidR="00BF476D" w:rsidRPr="00065EFE" w:rsidRDefault="00BF476D" w:rsidP="00BF476D">
      <w:pPr>
        <w:spacing w:after="0" w:line="320" w:lineRule="exact"/>
        <w:jc w:val="both"/>
        <w:rPr>
          <w:rFonts w:ascii="Arial" w:hAnsi="Arial" w:cs="Arial"/>
          <w:sz w:val="20"/>
          <w:szCs w:val="20"/>
          <w:lang w:val="es-ES"/>
        </w:rPr>
      </w:pPr>
    </w:p>
    <w:p w:rsidR="00BF476D" w:rsidRPr="00065EFE" w:rsidRDefault="00BF476D" w:rsidP="00BF476D">
      <w:pPr>
        <w:spacing w:after="0" w:line="320" w:lineRule="exact"/>
        <w:jc w:val="both"/>
        <w:rPr>
          <w:rFonts w:ascii="Arial" w:hAnsi="Arial" w:cs="Arial"/>
          <w:sz w:val="20"/>
          <w:szCs w:val="20"/>
          <w:lang w:val="es-ES"/>
        </w:rPr>
      </w:pPr>
      <w:r w:rsidRPr="00065EFE">
        <w:rPr>
          <w:rFonts w:ascii="Arial" w:hAnsi="Arial" w:cs="Arial"/>
          <w:sz w:val="20"/>
          <w:szCs w:val="20"/>
          <w:lang w:val="es-ES"/>
        </w:rPr>
        <w:t>2º  Una puntuación adicional de 30 puntos para solicitudes que se desarrollen en municipios o núcleos de población de menos de 2.000 habitantes definidos como zonas en de intensa despoblación, y en los municipios o núcleos de población de más de 2.000 habitantes definidos como zonas de extrema despoblación en el artículo 12 de la Ley 2/2021, de 7 de mayo.</w:t>
      </w:r>
    </w:p>
    <w:p w:rsidR="00BF476D" w:rsidRPr="00065EFE" w:rsidRDefault="00BF476D" w:rsidP="00BF476D">
      <w:pPr>
        <w:spacing w:after="0" w:line="320" w:lineRule="exact"/>
        <w:jc w:val="both"/>
        <w:rPr>
          <w:rFonts w:ascii="Arial" w:hAnsi="Arial" w:cs="Arial"/>
          <w:sz w:val="20"/>
          <w:szCs w:val="20"/>
          <w:lang w:val="es-ES"/>
        </w:rPr>
      </w:pPr>
    </w:p>
    <w:p w:rsidR="00BF476D" w:rsidRPr="00065EFE" w:rsidRDefault="00BF476D" w:rsidP="00BF476D">
      <w:pPr>
        <w:spacing w:after="0" w:line="320" w:lineRule="exact"/>
        <w:jc w:val="both"/>
        <w:rPr>
          <w:rFonts w:ascii="Arial" w:hAnsi="Arial" w:cs="Arial"/>
          <w:sz w:val="20"/>
          <w:szCs w:val="20"/>
          <w:lang w:val="es-ES"/>
        </w:rPr>
      </w:pPr>
      <w:r w:rsidRPr="00065EFE">
        <w:rPr>
          <w:rFonts w:ascii="Arial" w:hAnsi="Arial" w:cs="Arial"/>
          <w:sz w:val="20"/>
          <w:szCs w:val="20"/>
          <w:lang w:val="es-ES"/>
        </w:rPr>
        <w:t>3º Una puntuación adicional de 40 puntos para solicitudes que se desarrollen en municipios o núcleos de población de menos de 2.000 habitantes definidos como zonas de extrema despoblación en el artículo 12 de la Ley 2/2021, de 7 de mayo.</w:t>
      </w:r>
    </w:p>
    <w:p w:rsidR="00BF476D" w:rsidRPr="00065EFE" w:rsidRDefault="00BF476D" w:rsidP="00BF476D">
      <w:pPr>
        <w:spacing w:after="0" w:line="320" w:lineRule="exact"/>
        <w:jc w:val="both"/>
        <w:rPr>
          <w:rFonts w:ascii="Arial" w:hAnsi="Arial" w:cs="Arial"/>
          <w:sz w:val="20"/>
          <w:szCs w:val="20"/>
          <w:lang w:val="es-ES"/>
        </w:rPr>
      </w:pPr>
    </w:p>
    <w:p w:rsidR="00BF476D" w:rsidRPr="00065EFE" w:rsidRDefault="00BF476D" w:rsidP="00BF476D">
      <w:pPr>
        <w:spacing w:after="0" w:line="320" w:lineRule="exact"/>
        <w:jc w:val="both"/>
        <w:rPr>
          <w:rFonts w:ascii="Arial" w:hAnsi="Arial" w:cs="Arial"/>
          <w:sz w:val="20"/>
          <w:szCs w:val="20"/>
          <w:lang w:val="es-ES"/>
        </w:rPr>
      </w:pPr>
      <w:r w:rsidRPr="00065EFE">
        <w:rPr>
          <w:rFonts w:ascii="Arial" w:hAnsi="Arial" w:cs="Arial"/>
          <w:sz w:val="20"/>
          <w:szCs w:val="20"/>
          <w:lang w:val="es-ES"/>
        </w:rPr>
        <w:t xml:space="preserve">Las entidades deberán aportar la información y documentación acreditativa en relación a todos los aspectos susceptibles de ser valorados de acuerdo con estos criterios. </w:t>
      </w:r>
    </w:p>
    <w:p w:rsidR="00BF476D" w:rsidRPr="00065EFE" w:rsidRDefault="00BF476D" w:rsidP="00BF476D">
      <w:pPr>
        <w:spacing w:after="0" w:line="320" w:lineRule="exact"/>
        <w:jc w:val="both"/>
        <w:rPr>
          <w:rFonts w:ascii="Arial" w:hAnsi="Arial" w:cs="Arial"/>
          <w:sz w:val="20"/>
          <w:szCs w:val="20"/>
          <w:lang w:val="es-ES"/>
        </w:rPr>
      </w:pPr>
    </w:p>
    <w:p w:rsidR="001817F3" w:rsidRPr="00065EFE" w:rsidRDefault="00BF476D" w:rsidP="00BF476D">
      <w:pPr>
        <w:spacing w:after="0" w:line="320" w:lineRule="exact"/>
        <w:jc w:val="both"/>
        <w:rPr>
          <w:rFonts w:ascii="Arial" w:hAnsi="Arial" w:cs="Arial"/>
          <w:sz w:val="20"/>
          <w:szCs w:val="20"/>
          <w:lang w:val="es-ES"/>
        </w:rPr>
      </w:pPr>
      <w:r w:rsidRPr="00065EFE">
        <w:rPr>
          <w:rFonts w:ascii="Arial" w:hAnsi="Arial" w:cs="Arial"/>
          <w:sz w:val="20"/>
          <w:szCs w:val="20"/>
          <w:lang w:val="es-ES"/>
        </w:rPr>
        <w:t>No podrán ser objeto de subvención aquellas solicitudes que obtengan una valoración inferior a 50 puntos sin considerar los criterios de valoración enunciados en el apartado 2, considerada puntuación adicional.</w:t>
      </w:r>
    </w:p>
    <w:p w:rsidR="00BF476D" w:rsidRPr="00065EFE" w:rsidRDefault="00BF476D" w:rsidP="00BF476D">
      <w:pPr>
        <w:spacing w:after="0" w:line="320" w:lineRule="exact"/>
        <w:jc w:val="both"/>
        <w:rPr>
          <w:rFonts w:ascii="Arial" w:hAnsi="Arial" w:cs="Arial"/>
          <w:sz w:val="20"/>
          <w:szCs w:val="20"/>
          <w:lang w:val="es-ES"/>
        </w:rPr>
      </w:pPr>
    </w:p>
    <w:p w:rsidR="00AE19BD" w:rsidRPr="00AE19BD" w:rsidRDefault="00AE19BD" w:rsidP="00AE19BD">
      <w:pPr>
        <w:spacing w:after="0" w:line="320" w:lineRule="exact"/>
        <w:jc w:val="both"/>
        <w:rPr>
          <w:rFonts w:ascii="Arial" w:hAnsi="Arial" w:cs="Arial"/>
          <w:b/>
          <w:sz w:val="20"/>
          <w:szCs w:val="20"/>
          <w:lang w:val="es-ES"/>
        </w:rPr>
      </w:pPr>
      <w:r w:rsidRPr="00AE19BD">
        <w:rPr>
          <w:rFonts w:ascii="Arial" w:hAnsi="Arial" w:cs="Arial"/>
          <w:b/>
          <w:sz w:val="20"/>
          <w:szCs w:val="20"/>
          <w:lang w:val="es-ES"/>
        </w:rPr>
        <w:t xml:space="preserve">Noveno. </w:t>
      </w:r>
      <w:r w:rsidR="005F1D70">
        <w:rPr>
          <w:rFonts w:ascii="Arial" w:hAnsi="Arial" w:cs="Arial"/>
          <w:b/>
          <w:sz w:val="20"/>
          <w:szCs w:val="20"/>
          <w:lang w:val="es-ES"/>
        </w:rPr>
        <w:t>P</w:t>
      </w:r>
      <w:r w:rsidRPr="00AE19BD">
        <w:rPr>
          <w:rFonts w:ascii="Arial" w:hAnsi="Arial" w:cs="Arial"/>
          <w:b/>
          <w:sz w:val="20"/>
          <w:szCs w:val="20"/>
          <w:lang w:val="es-ES"/>
        </w:rPr>
        <w:t>ago</w:t>
      </w:r>
      <w:r w:rsidR="005F1D70">
        <w:rPr>
          <w:rFonts w:ascii="Arial" w:hAnsi="Arial" w:cs="Arial"/>
          <w:b/>
          <w:sz w:val="20"/>
          <w:szCs w:val="20"/>
          <w:lang w:val="es-ES"/>
        </w:rPr>
        <w:t xml:space="preserve"> de la subvención</w:t>
      </w:r>
      <w:r w:rsidRPr="00AE19BD">
        <w:rPr>
          <w:rFonts w:ascii="Arial" w:hAnsi="Arial" w:cs="Arial"/>
          <w:b/>
          <w:sz w:val="20"/>
          <w:szCs w:val="20"/>
          <w:lang w:val="es-ES"/>
        </w:rPr>
        <w:t>.</w:t>
      </w:r>
    </w:p>
    <w:p w:rsidR="00AE19BD" w:rsidRPr="00AE19BD" w:rsidRDefault="00AE19BD" w:rsidP="00AE19BD">
      <w:pPr>
        <w:spacing w:after="0" w:line="320" w:lineRule="exact"/>
        <w:jc w:val="both"/>
        <w:rPr>
          <w:rFonts w:ascii="Arial" w:hAnsi="Arial" w:cs="Arial"/>
          <w:sz w:val="20"/>
          <w:szCs w:val="20"/>
          <w:lang w:val="es-ES"/>
        </w:rPr>
      </w:pPr>
    </w:p>
    <w:p w:rsidR="00AE19BD" w:rsidRPr="00AE19BD" w:rsidRDefault="00AE19BD" w:rsidP="00AE19BD">
      <w:pPr>
        <w:spacing w:after="0" w:line="320" w:lineRule="exact"/>
        <w:jc w:val="both"/>
        <w:rPr>
          <w:rFonts w:ascii="Arial" w:hAnsi="Arial" w:cs="Arial"/>
          <w:sz w:val="20"/>
          <w:szCs w:val="20"/>
          <w:lang w:val="es-ES"/>
        </w:rPr>
      </w:pPr>
      <w:r w:rsidRPr="00AE19BD">
        <w:rPr>
          <w:rFonts w:ascii="Arial" w:hAnsi="Arial" w:cs="Arial"/>
          <w:sz w:val="20"/>
          <w:szCs w:val="20"/>
          <w:lang w:val="es-ES"/>
        </w:rPr>
        <w:t xml:space="preserve">La subvención concedida por la Fundación Sociosanitaria de Castilla-La Mancha al amparo de la </w:t>
      </w:r>
      <w:r w:rsidR="008311B9">
        <w:rPr>
          <w:rFonts w:ascii="Arial" w:hAnsi="Arial" w:cs="Arial"/>
          <w:sz w:val="20"/>
          <w:szCs w:val="20"/>
          <w:lang w:val="es-ES"/>
        </w:rPr>
        <w:t xml:space="preserve">presente convocatoria </w:t>
      </w:r>
      <w:r w:rsidRPr="00AE19BD">
        <w:rPr>
          <w:rFonts w:ascii="Arial" w:hAnsi="Arial" w:cs="Arial"/>
          <w:sz w:val="20"/>
          <w:szCs w:val="20"/>
          <w:lang w:val="es-ES"/>
        </w:rPr>
        <w:t>se librará en doceavas par</w:t>
      </w:r>
      <w:r w:rsidR="00BA741C">
        <w:rPr>
          <w:rFonts w:ascii="Arial" w:hAnsi="Arial" w:cs="Arial"/>
          <w:sz w:val="20"/>
          <w:szCs w:val="20"/>
          <w:lang w:val="es-ES"/>
        </w:rPr>
        <w:t xml:space="preserve">tes por transferencia bancaria, </w:t>
      </w:r>
      <w:r w:rsidRPr="00AE19BD">
        <w:rPr>
          <w:rFonts w:ascii="Arial" w:hAnsi="Arial" w:cs="Arial"/>
          <w:sz w:val="20"/>
          <w:szCs w:val="20"/>
          <w:lang w:val="es-ES"/>
        </w:rPr>
        <w:t>en función de</w:t>
      </w:r>
      <w:r w:rsidR="00BA741C">
        <w:rPr>
          <w:rFonts w:ascii="Arial" w:hAnsi="Arial" w:cs="Arial"/>
          <w:sz w:val="20"/>
          <w:szCs w:val="20"/>
          <w:lang w:val="es-ES"/>
        </w:rPr>
        <w:t xml:space="preserve"> la disponibilidad de la tesorería de la Fundación y</w:t>
      </w:r>
      <w:r w:rsidRPr="00AE19BD">
        <w:rPr>
          <w:rFonts w:ascii="Arial" w:hAnsi="Arial" w:cs="Arial"/>
          <w:sz w:val="20"/>
          <w:szCs w:val="20"/>
          <w:lang w:val="es-ES"/>
        </w:rPr>
        <w:t xml:space="preserve"> una vez justificada la mensualidad correspondiente.</w:t>
      </w:r>
    </w:p>
    <w:p w:rsidR="00B05017" w:rsidRDefault="00B05017" w:rsidP="00AE19BD">
      <w:pPr>
        <w:spacing w:after="0" w:line="320" w:lineRule="exact"/>
        <w:jc w:val="both"/>
        <w:rPr>
          <w:rFonts w:ascii="Arial" w:hAnsi="Arial" w:cs="Arial"/>
          <w:sz w:val="20"/>
          <w:szCs w:val="20"/>
          <w:lang w:val="es-ES"/>
        </w:rPr>
      </w:pPr>
    </w:p>
    <w:p w:rsidR="005F1D70" w:rsidRPr="00AE19BD" w:rsidRDefault="005F1D70" w:rsidP="005F1D70">
      <w:pPr>
        <w:spacing w:after="0" w:line="320" w:lineRule="exact"/>
        <w:jc w:val="both"/>
        <w:rPr>
          <w:rFonts w:ascii="Arial" w:hAnsi="Arial" w:cs="Arial"/>
          <w:b/>
          <w:sz w:val="20"/>
          <w:szCs w:val="20"/>
          <w:lang w:val="es-ES"/>
        </w:rPr>
      </w:pPr>
      <w:r>
        <w:rPr>
          <w:rFonts w:ascii="Arial" w:hAnsi="Arial" w:cs="Arial"/>
          <w:b/>
          <w:sz w:val="20"/>
          <w:szCs w:val="20"/>
          <w:lang w:val="es-ES"/>
        </w:rPr>
        <w:t>Décimo</w:t>
      </w:r>
      <w:r w:rsidRPr="00AE19BD">
        <w:rPr>
          <w:rFonts w:ascii="Arial" w:hAnsi="Arial" w:cs="Arial"/>
          <w:b/>
          <w:sz w:val="20"/>
          <w:szCs w:val="20"/>
          <w:lang w:val="es-ES"/>
        </w:rPr>
        <w:t xml:space="preserve">. </w:t>
      </w:r>
      <w:r w:rsidRPr="006E3263">
        <w:rPr>
          <w:rFonts w:ascii="Arial" w:hAnsi="Arial" w:cs="Arial"/>
          <w:b/>
          <w:sz w:val="20"/>
          <w:szCs w:val="20"/>
          <w:lang w:val="es-ES"/>
        </w:rPr>
        <w:t xml:space="preserve">Justificación </w:t>
      </w:r>
      <w:r w:rsidR="003C76F4" w:rsidRPr="006E3263">
        <w:rPr>
          <w:rFonts w:ascii="Arial" w:hAnsi="Arial" w:cs="Arial"/>
          <w:b/>
          <w:sz w:val="20"/>
          <w:szCs w:val="20"/>
          <w:lang w:val="es-ES"/>
        </w:rPr>
        <w:t>de los gastos y pagos</w:t>
      </w:r>
      <w:r w:rsidR="006E3263">
        <w:rPr>
          <w:rFonts w:ascii="Arial" w:hAnsi="Arial" w:cs="Arial"/>
          <w:b/>
          <w:sz w:val="20"/>
          <w:szCs w:val="20"/>
          <w:lang w:val="es-ES"/>
        </w:rPr>
        <w:t>.</w:t>
      </w:r>
    </w:p>
    <w:p w:rsidR="005F1D70" w:rsidRPr="00AE19BD" w:rsidRDefault="005F1D70" w:rsidP="005F1D70">
      <w:pPr>
        <w:spacing w:after="0" w:line="320" w:lineRule="exact"/>
        <w:jc w:val="both"/>
        <w:rPr>
          <w:rFonts w:ascii="Arial" w:hAnsi="Arial" w:cs="Arial"/>
          <w:sz w:val="20"/>
          <w:szCs w:val="20"/>
          <w:lang w:val="es-ES"/>
        </w:rPr>
      </w:pPr>
    </w:p>
    <w:p w:rsidR="007B1E02" w:rsidRPr="007B1E02" w:rsidRDefault="007B1E02" w:rsidP="007B1E02">
      <w:pPr>
        <w:spacing w:after="0" w:line="320" w:lineRule="exact"/>
        <w:jc w:val="both"/>
        <w:rPr>
          <w:rFonts w:ascii="Arial" w:hAnsi="Arial" w:cs="Arial"/>
          <w:sz w:val="20"/>
          <w:szCs w:val="20"/>
          <w:lang w:val="es-ES"/>
        </w:rPr>
      </w:pPr>
      <w:r w:rsidRPr="007B1E02">
        <w:rPr>
          <w:rFonts w:ascii="Arial" w:hAnsi="Arial" w:cs="Arial"/>
          <w:sz w:val="20"/>
          <w:szCs w:val="20"/>
          <w:lang w:val="es-ES"/>
        </w:rPr>
        <w:t>1. La justificación de la subvención se realizarán de m</w:t>
      </w:r>
      <w:r w:rsidR="00BC4955">
        <w:rPr>
          <w:rFonts w:ascii="Arial" w:hAnsi="Arial" w:cs="Arial"/>
          <w:sz w:val="20"/>
          <w:szCs w:val="20"/>
          <w:lang w:val="es-ES"/>
        </w:rPr>
        <w:t xml:space="preserve">anera mensual mediante módulos a </w:t>
      </w:r>
      <w:r w:rsidRPr="007B1E02">
        <w:rPr>
          <w:rFonts w:ascii="Arial" w:hAnsi="Arial" w:cs="Arial"/>
          <w:sz w:val="20"/>
          <w:szCs w:val="20"/>
          <w:lang w:val="es-ES"/>
        </w:rPr>
        <w:t xml:space="preserve">través del panel de gestión de subvenciones de la Fundación, hasta el día 10 del mes siguiente, presentando la siguiente documentación:  </w:t>
      </w:r>
    </w:p>
    <w:p w:rsidR="007B1E02" w:rsidRPr="007B1E02" w:rsidRDefault="007B1E02" w:rsidP="007B1E02">
      <w:pPr>
        <w:spacing w:after="0" w:line="320" w:lineRule="exact"/>
        <w:jc w:val="both"/>
        <w:rPr>
          <w:rFonts w:ascii="Arial" w:hAnsi="Arial" w:cs="Arial"/>
          <w:sz w:val="20"/>
          <w:szCs w:val="20"/>
          <w:lang w:val="es-ES"/>
        </w:rPr>
      </w:pPr>
      <w:r w:rsidRPr="007B1E02">
        <w:rPr>
          <w:rFonts w:ascii="Arial" w:hAnsi="Arial" w:cs="Arial"/>
          <w:sz w:val="20"/>
          <w:szCs w:val="20"/>
          <w:lang w:val="es-ES"/>
        </w:rPr>
        <w:t>-</w:t>
      </w:r>
      <w:r w:rsidRPr="007B1E02">
        <w:rPr>
          <w:rFonts w:ascii="Arial" w:hAnsi="Arial" w:cs="Arial"/>
          <w:sz w:val="20"/>
          <w:szCs w:val="20"/>
          <w:lang w:val="es-ES"/>
        </w:rPr>
        <w:tab/>
        <w:t xml:space="preserve">Factura a los efectos de justificación soporte de la ocupación plaza /día motivo de la subvención concedida. </w:t>
      </w:r>
    </w:p>
    <w:p w:rsidR="007B1E02" w:rsidRPr="007B1E02" w:rsidRDefault="007B1E02" w:rsidP="007B1E02">
      <w:pPr>
        <w:spacing w:after="0" w:line="320" w:lineRule="exact"/>
        <w:jc w:val="both"/>
        <w:rPr>
          <w:rFonts w:ascii="Arial" w:hAnsi="Arial" w:cs="Arial"/>
          <w:sz w:val="20"/>
          <w:szCs w:val="20"/>
          <w:lang w:val="es-ES"/>
        </w:rPr>
      </w:pPr>
      <w:r w:rsidRPr="007B1E02">
        <w:rPr>
          <w:rFonts w:ascii="Arial" w:hAnsi="Arial" w:cs="Arial"/>
          <w:sz w:val="20"/>
          <w:szCs w:val="20"/>
          <w:lang w:val="es-ES"/>
        </w:rPr>
        <w:t>-</w:t>
      </w:r>
      <w:r w:rsidRPr="007B1E02">
        <w:rPr>
          <w:rFonts w:ascii="Arial" w:hAnsi="Arial" w:cs="Arial"/>
          <w:sz w:val="20"/>
          <w:szCs w:val="20"/>
          <w:lang w:val="es-ES"/>
        </w:rPr>
        <w:tab/>
        <w:t xml:space="preserve">Certificación emitida por el representante legal de la entidad, en el que se exprese el concepto por el que se les ha liquidado y los días que corresponden. </w:t>
      </w:r>
    </w:p>
    <w:p w:rsidR="007B1E02" w:rsidRPr="007B1E02" w:rsidRDefault="007B1E02" w:rsidP="007B1E02">
      <w:pPr>
        <w:spacing w:after="0" w:line="320" w:lineRule="exact"/>
        <w:jc w:val="both"/>
        <w:rPr>
          <w:rFonts w:ascii="Arial" w:hAnsi="Arial" w:cs="Arial"/>
          <w:sz w:val="20"/>
          <w:szCs w:val="20"/>
          <w:lang w:val="es-ES"/>
        </w:rPr>
      </w:pPr>
      <w:r w:rsidRPr="007B1E02">
        <w:rPr>
          <w:rFonts w:ascii="Arial" w:hAnsi="Arial" w:cs="Arial"/>
          <w:sz w:val="20"/>
          <w:szCs w:val="20"/>
          <w:lang w:val="es-ES"/>
        </w:rPr>
        <w:t>-</w:t>
      </w:r>
      <w:r w:rsidRPr="007B1E02">
        <w:rPr>
          <w:rFonts w:ascii="Arial" w:hAnsi="Arial" w:cs="Arial"/>
          <w:sz w:val="20"/>
          <w:szCs w:val="20"/>
          <w:lang w:val="es-ES"/>
        </w:rPr>
        <w:tab/>
        <w:t xml:space="preserve">Estadillo mensual que contenga las incidencias relativas a los residentes, según modelo establecido por la Fundación. </w:t>
      </w:r>
    </w:p>
    <w:p w:rsidR="007B1E02" w:rsidRPr="007B1E02" w:rsidRDefault="007B1E02" w:rsidP="007B1E02">
      <w:pPr>
        <w:spacing w:after="0" w:line="320" w:lineRule="exact"/>
        <w:jc w:val="both"/>
        <w:rPr>
          <w:rFonts w:ascii="Arial" w:hAnsi="Arial" w:cs="Arial"/>
          <w:sz w:val="20"/>
          <w:szCs w:val="20"/>
          <w:lang w:val="es-ES"/>
        </w:rPr>
      </w:pPr>
      <w:r w:rsidRPr="007B1E02">
        <w:rPr>
          <w:rFonts w:ascii="Arial" w:hAnsi="Arial" w:cs="Arial"/>
          <w:sz w:val="20"/>
          <w:szCs w:val="20"/>
          <w:lang w:val="es-ES"/>
        </w:rPr>
        <w:t>-</w:t>
      </w:r>
      <w:r w:rsidRPr="007B1E02">
        <w:rPr>
          <w:rFonts w:ascii="Arial" w:hAnsi="Arial" w:cs="Arial"/>
          <w:sz w:val="20"/>
          <w:szCs w:val="20"/>
          <w:lang w:val="es-ES"/>
        </w:rPr>
        <w:tab/>
        <w:t xml:space="preserve">Copia de los TC1 y TC2 de la Seguridad Social, así como las facturas de los servicios profesionales prestados. </w:t>
      </w:r>
    </w:p>
    <w:p w:rsidR="00AF7723" w:rsidRDefault="007B1E02" w:rsidP="007B1E02">
      <w:pPr>
        <w:spacing w:after="0" w:line="320" w:lineRule="exact"/>
        <w:jc w:val="both"/>
        <w:rPr>
          <w:rFonts w:ascii="Arial" w:hAnsi="Arial" w:cs="Arial"/>
          <w:sz w:val="20"/>
          <w:szCs w:val="20"/>
          <w:lang w:val="es-ES"/>
        </w:rPr>
      </w:pPr>
      <w:r w:rsidRPr="007B1E02">
        <w:rPr>
          <w:rFonts w:ascii="Arial" w:hAnsi="Arial" w:cs="Arial"/>
          <w:sz w:val="20"/>
          <w:szCs w:val="20"/>
          <w:lang w:val="es-ES"/>
        </w:rPr>
        <w:t>-</w:t>
      </w:r>
      <w:r w:rsidRPr="007B1E02">
        <w:rPr>
          <w:rFonts w:ascii="Arial" w:hAnsi="Arial" w:cs="Arial"/>
          <w:sz w:val="20"/>
          <w:szCs w:val="20"/>
          <w:lang w:val="es-ES"/>
        </w:rPr>
        <w:tab/>
        <w:t>Indicadores de actividad según los modelos establecidos por la Fundación.</w:t>
      </w:r>
    </w:p>
    <w:p w:rsidR="007B1E02" w:rsidRDefault="007B1E02" w:rsidP="007B1E02">
      <w:pPr>
        <w:spacing w:after="0" w:line="320" w:lineRule="exact"/>
        <w:jc w:val="both"/>
        <w:rPr>
          <w:rFonts w:ascii="Arial" w:hAnsi="Arial" w:cs="Arial"/>
          <w:sz w:val="20"/>
          <w:szCs w:val="20"/>
          <w:lang w:val="es-ES"/>
        </w:rPr>
      </w:pPr>
    </w:p>
    <w:p w:rsidR="001C2361" w:rsidRDefault="001C2361" w:rsidP="007B1E02">
      <w:pPr>
        <w:spacing w:after="0" w:line="320" w:lineRule="exact"/>
        <w:jc w:val="both"/>
        <w:rPr>
          <w:rFonts w:ascii="Arial" w:hAnsi="Arial" w:cs="Arial"/>
          <w:sz w:val="20"/>
          <w:szCs w:val="20"/>
          <w:lang w:val="es-ES"/>
        </w:rPr>
      </w:pPr>
    </w:p>
    <w:p w:rsidR="001C2361" w:rsidRPr="002C6192" w:rsidRDefault="001C2361" w:rsidP="007B1E02">
      <w:pPr>
        <w:spacing w:after="0" w:line="320" w:lineRule="exact"/>
        <w:jc w:val="both"/>
        <w:rPr>
          <w:rFonts w:ascii="Arial" w:hAnsi="Arial" w:cs="Arial"/>
          <w:sz w:val="20"/>
          <w:szCs w:val="20"/>
          <w:lang w:val="es-ES"/>
        </w:rPr>
      </w:pPr>
    </w:p>
    <w:p w:rsidR="002D4006" w:rsidRDefault="002D4006" w:rsidP="00C262AB">
      <w:pPr>
        <w:spacing w:after="0" w:line="320" w:lineRule="exact"/>
        <w:jc w:val="both"/>
        <w:rPr>
          <w:rFonts w:ascii="Arial" w:hAnsi="Arial" w:cs="Arial"/>
          <w:sz w:val="20"/>
          <w:szCs w:val="20"/>
          <w:lang w:val="es-ES"/>
        </w:rPr>
      </w:pPr>
      <w:r w:rsidRPr="002C6192">
        <w:rPr>
          <w:rFonts w:ascii="Arial" w:hAnsi="Arial" w:cs="Arial"/>
          <w:sz w:val="20"/>
          <w:szCs w:val="20"/>
          <w:lang w:val="es-ES"/>
        </w:rPr>
        <w:t>2</w:t>
      </w:r>
      <w:r w:rsidR="00BC4955" w:rsidRPr="002C6192">
        <w:rPr>
          <w:rFonts w:ascii="Arial" w:hAnsi="Arial" w:cs="Arial"/>
          <w:sz w:val="20"/>
          <w:szCs w:val="20"/>
          <w:lang w:val="es-ES"/>
        </w:rPr>
        <w:t xml:space="preserve">. Al finalizar el ejercicio económico y antes del día 31 de enero del </w:t>
      </w:r>
      <w:r w:rsidR="00BB1F6E">
        <w:rPr>
          <w:rFonts w:ascii="Arial" w:hAnsi="Arial" w:cs="Arial"/>
          <w:sz w:val="20"/>
          <w:szCs w:val="20"/>
          <w:lang w:val="es-ES"/>
        </w:rPr>
        <w:t>2023</w:t>
      </w:r>
      <w:r w:rsidR="00C742DC" w:rsidRPr="002C6192">
        <w:rPr>
          <w:rFonts w:ascii="Arial" w:hAnsi="Arial" w:cs="Arial"/>
          <w:sz w:val="20"/>
          <w:szCs w:val="20"/>
          <w:lang w:val="es-ES"/>
        </w:rPr>
        <w:t xml:space="preserve"> </w:t>
      </w:r>
      <w:r w:rsidR="00BC4955" w:rsidRPr="002C6192">
        <w:rPr>
          <w:rFonts w:ascii="Arial" w:hAnsi="Arial" w:cs="Arial"/>
          <w:sz w:val="20"/>
          <w:szCs w:val="20"/>
          <w:lang w:val="es-ES"/>
        </w:rPr>
        <w:t>se presentará, junto con la justificación económica correspondiente al último mes del ejercicio, una Memoria</w:t>
      </w:r>
      <w:r w:rsidR="00BC4955" w:rsidRPr="00BC4955">
        <w:rPr>
          <w:rFonts w:ascii="Arial" w:hAnsi="Arial" w:cs="Arial"/>
          <w:sz w:val="20"/>
          <w:szCs w:val="20"/>
          <w:lang w:val="es-ES"/>
        </w:rPr>
        <w:t xml:space="preserve"> final descriptiva, de carácter técnico, de cada una de las actividades realizadas en el ejercicio de que se trate hasta el momento de la justificación y de los resultados obtenidos, incluyendo la explicación del gasto efectuado y su distribución por conceptos. Esta Memoria se presentará firmada por el repr</w:t>
      </w:r>
      <w:r>
        <w:rPr>
          <w:rFonts w:ascii="Arial" w:hAnsi="Arial" w:cs="Arial"/>
          <w:sz w:val="20"/>
          <w:szCs w:val="20"/>
          <w:lang w:val="es-ES"/>
        </w:rPr>
        <w:t xml:space="preserve">esentante legal de la entidad. </w:t>
      </w:r>
    </w:p>
    <w:p w:rsidR="002D4006" w:rsidRDefault="002D4006" w:rsidP="00C262AB">
      <w:pPr>
        <w:spacing w:after="0" w:line="320" w:lineRule="exact"/>
        <w:jc w:val="both"/>
        <w:rPr>
          <w:rFonts w:ascii="Arial" w:hAnsi="Arial" w:cs="Arial"/>
          <w:sz w:val="20"/>
          <w:szCs w:val="20"/>
          <w:lang w:val="es-ES"/>
        </w:rPr>
      </w:pPr>
    </w:p>
    <w:p w:rsidR="00E64309" w:rsidRPr="00E64309" w:rsidRDefault="002D4006" w:rsidP="00C262AB">
      <w:pPr>
        <w:spacing w:after="0" w:line="320" w:lineRule="exact"/>
        <w:jc w:val="both"/>
        <w:rPr>
          <w:rFonts w:ascii="Arial" w:hAnsi="Arial" w:cs="Arial"/>
          <w:sz w:val="20"/>
          <w:szCs w:val="20"/>
          <w:lang w:val="es-ES"/>
        </w:rPr>
      </w:pPr>
      <w:r>
        <w:rPr>
          <w:rFonts w:ascii="Arial" w:hAnsi="Arial" w:cs="Arial"/>
          <w:sz w:val="20"/>
          <w:szCs w:val="20"/>
          <w:lang w:val="es-ES"/>
        </w:rPr>
        <w:t xml:space="preserve">3. </w:t>
      </w:r>
      <w:r w:rsidR="00C262AB" w:rsidRPr="00C262AB">
        <w:rPr>
          <w:rFonts w:ascii="Arial" w:hAnsi="Arial" w:cs="Arial"/>
          <w:sz w:val="20"/>
          <w:szCs w:val="20"/>
          <w:lang w:val="es-ES"/>
        </w:rPr>
        <w:t>La Fundación elaborará y publicará en su página web las instrucciones de justificación establecidas.</w:t>
      </w:r>
    </w:p>
    <w:p w:rsidR="00856D23" w:rsidRDefault="00856D23" w:rsidP="009B1C2A">
      <w:pPr>
        <w:autoSpaceDE w:val="0"/>
        <w:autoSpaceDN w:val="0"/>
        <w:adjustRightInd w:val="0"/>
        <w:spacing w:after="0" w:line="320" w:lineRule="exact"/>
        <w:jc w:val="both"/>
        <w:rPr>
          <w:rFonts w:ascii="Arial" w:hAnsi="Arial" w:cs="Arial"/>
          <w:color w:val="FF0000"/>
          <w:sz w:val="20"/>
          <w:szCs w:val="20"/>
          <w:lang w:val="es-ES"/>
        </w:rPr>
      </w:pPr>
    </w:p>
    <w:p w:rsidR="005A7A80" w:rsidRPr="005A7A80" w:rsidRDefault="005A7A80" w:rsidP="005A7A80">
      <w:pPr>
        <w:autoSpaceDE w:val="0"/>
        <w:autoSpaceDN w:val="0"/>
        <w:adjustRightInd w:val="0"/>
        <w:spacing w:after="0" w:line="320" w:lineRule="exact"/>
        <w:jc w:val="both"/>
        <w:rPr>
          <w:rFonts w:ascii="Arial" w:hAnsi="Arial" w:cs="Arial"/>
          <w:b/>
          <w:sz w:val="20"/>
          <w:szCs w:val="20"/>
          <w:lang w:val="es-ES"/>
        </w:rPr>
      </w:pPr>
      <w:r>
        <w:rPr>
          <w:rFonts w:ascii="Arial" w:hAnsi="Arial" w:cs="Arial"/>
          <w:b/>
          <w:sz w:val="20"/>
          <w:szCs w:val="20"/>
          <w:lang w:val="es-ES"/>
        </w:rPr>
        <w:t>Undécimo</w:t>
      </w:r>
      <w:r w:rsidRPr="005A7A80">
        <w:rPr>
          <w:rFonts w:ascii="Arial" w:hAnsi="Arial" w:cs="Arial"/>
          <w:b/>
          <w:sz w:val="20"/>
          <w:szCs w:val="20"/>
          <w:lang w:val="es-ES"/>
        </w:rPr>
        <w:t>. Devolución voluntaria de la subvención.</w:t>
      </w:r>
    </w:p>
    <w:p w:rsidR="005A7A80" w:rsidRDefault="005A7A80" w:rsidP="005A7A80">
      <w:pPr>
        <w:autoSpaceDE w:val="0"/>
        <w:autoSpaceDN w:val="0"/>
        <w:adjustRightInd w:val="0"/>
        <w:spacing w:after="0" w:line="320" w:lineRule="exact"/>
        <w:jc w:val="both"/>
        <w:rPr>
          <w:rFonts w:ascii="Arial" w:hAnsi="Arial" w:cs="Arial"/>
          <w:b/>
          <w:sz w:val="20"/>
          <w:szCs w:val="20"/>
          <w:lang w:val="es-ES"/>
        </w:rPr>
      </w:pPr>
    </w:p>
    <w:p w:rsidR="005A7A80" w:rsidRDefault="002B756E" w:rsidP="00E20AE4">
      <w:pPr>
        <w:spacing w:after="0" w:line="320" w:lineRule="exact"/>
        <w:jc w:val="both"/>
        <w:rPr>
          <w:rFonts w:ascii="Arial" w:hAnsi="Arial" w:cs="Arial"/>
          <w:sz w:val="20"/>
          <w:szCs w:val="20"/>
          <w:lang w:val="es-ES"/>
        </w:rPr>
      </w:pPr>
      <w:r w:rsidRPr="002B756E">
        <w:rPr>
          <w:rFonts w:ascii="Arial" w:hAnsi="Arial" w:cs="Arial"/>
          <w:sz w:val="20"/>
          <w:szCs w:val="20"/>
          <w:lang w:val="es-ES"/>
        </w:rPr>
        <w:t xml:space="preserve">Según lo dispuesto en el artículo 51 del Reglamento de desarrollo de la </w:t>
      </w:r>
      <w:r w:rsidRPr="006E3263">
        <w:rPr>
          <w:rFonts w:ascii="Arial" w:hAnsi="Arial" w:cs="Arial"/>
          <w:sz w:val="20"/>
          <w:szCs w:val="20"/>
          <w:lang w:val="es-ES"/>
        </w:rPr>
        <w:t xml:space="preserve">Ley de Hacienda </w:t>
      </w:r>
      <w:r w:rsidR="00FF2687" w:rsidRPr="006E3263">
        <w:rPr>
          <w:rFonts w:ascii="Arial" w:hAnsi="Arial" w:cs="Arial"/>
          <w:sz w:val="20"/>
          <w:szCs w:val="20"/>
          <w:lang w:val="es-ES"/>
        </w:rPr>
        <w:t xml:space="preserve">de Castilla-La Mancha </w:t>
      </w:r>
      <w:r w:rsidRPr="006E3263">
        <w:rPr>
          <w:rFonts w:ascii="Arial" w:hAnsi="Arial" w:cs="Arial"/>
          <w:sz w:val="20"/>
          <w:szCs w:val="20"/>
          <w:lang w:val="es-ES"/>
        </w:rPr>
        <w:t>en materia de subvenciones, las entidades beneficiarias, a inicia</w:t>
      </w:r>
      <w:r w:rsidRPr="002B756E">
        <w:rPr>
          <w:rFonts w:ascii="Arial" w:hAnsi="Arial" w:cs="Arial"/>
          <w:sz w:val="20"/>
          <w:szCs w:val="20"/>
          <w:lang w:val="es-ES"/>
        </w:rPr>
        <w:t>tiva propia, y con anterioridad a la finalización del plazo de justificación de la subvención, podrán devolver el importe no aplicado, de acuerdo con las instrucciones de justificación establecidas por la Fundación Sociosanitaria de Castilla-La Mancha publicadas en su página web.</w:t>
      </w:r>
    </w:p>
    <w:p w:rsidR="002B756E" w:rsidRDefault="002B756E" w:rsidP="00E20AE4">
      <w:pPr>
        <w:spacing w:after="0" w:line="320" w:lineRule="exact"/>
        <w:jc w:val="both"/>
        <w:rPr>
          <w:rFonts w:ascii="Arial" w:hAnsi="Arial" w:cs="Arial"/>
          <w:b/>
          <w:sz w:val="20"/>
          <w:szCs w:val="20"/>
          <w:lang w:val="es-ES"/>
        </w:rPr>
      </w:pPr>
    </w:p>
    <w:p w:rsidR="00230F34" w:rsidRDefault="00B15999" w:rsidP="00E20AE4">
      <w:pPr>
        <w:spacing w:after="0" w:line="320" w:lineRule="exact"/>
        <w:jc w:val="both"/>
        <w:rPr>
          <w:rFonts w:ascii="Arial" w:hAnsi="Arial" w:cs="Arial"/>
          <w:b/>
          <w:sz w:val="20"/>
          <w:szCs w:val="20"/>
          <w:lang w:val="es-ES"/>
        </w:rPr>
      </w:pPr>
      <w:r>
        <w:rPr>
          <w:rFonts w:ascii="Arial" w:hAnsi="Arial" w:cs="Arial"/>
          <w:b/>
          <w:sz w:val="20"/>
          <w:szCs w:val="20"/>
          <w:lang w:val="es-ES"/>
        </w:rPr>
        <w:t>Duodécimo</w:t>
      </w:r>
      <w:r w:rsidR="00230F34">
        <w:rPr>
          <w:rFonts w:ascii="Arial" w:hAnsi="Arial" w:cs="Arial"/>
          <w:b/>
          <w:sz w:val="20"/>
          <w:szCs w:val="20"/>
          <w:lang w:val="es-ES"/>
        </w:rPr>
        <w:t>. Régimen de recursos.</w:t>
      </w:r>
    </w:p>
    <w:p w:rsidR="002C6E13" w:rsidRDefault="002C6E13" w:rsidP="00E20AE4">
      <w:pPr>
        <w:spacing w:after="0" w:line="320" w:lineRule="exact"/>
        <w:jc w:val="both"/>
        <w:rPr>
          <w:rFonts w:ascii="Arial" w:hAnsi="Arial" w:cs="Arial"/>
          <w:b/>
          <w:sz w:val="20"/>
          <w:szCs w:val="20"/>
          <w:lang w:val="es-ES"/>
        </w:rPr>
      </w:pPr>
    </w:p>
    <w:p w:rsidR="001A2ACB" w:rsidRDefault="001A2ACB" w:rsidP="009A0B89">
      <w:pPr>
        <w:spacing w:after="0" w:line="320" w:lineRule="exact"/>
        <w:jc w:val="both"/>
        <w:rPr>
          <w:rFonts w:ascii="Arial" w:hAnsi="Arial" w:cs="Arial"/>
          <w:sz w:val="20"/>
          <w:szCs w:val="20"/>
          <w:lang w:val="es-ES"/>
        </w:rPr>
      </w:pPr>
      <w:r w:rsidRPr="001A2ACB">
        <w:rPr>
          <w:rFonts w:ascii="Arial" w:hAnsi="Arial" w:cs="Arial"/>
          <w:sz w:val="20"/>
          <w:szCs w:val="20"/>
          <w:lang w:val="es-ES"/>
        </w:rPr>
        <w:t xml:space="preserve">Contra </w:t>
      </w:r>
      <w:r>
        <w:rPr>
          <w:rFonts w:ascii="Arial" w:hAnsi="Arial" w:cs="Arial"/>
          <w:sz w:val="20"/>
          <w:szCs w:val="20"/>
          <w:lang w:val="es-ES"/>
        </w:rPr>
        <w:t>esta resolución</w:t>
      </w:r>
      <w:r w:rsidRPr="001A2ACB">
        <w:rPr>
          <w:rFonts w:ascii="Arial" w:hAnsi="Arial" w:cs="Arial"/>
          <w:sz w:val="20"/>
          <w:szCs w:val="20"/>
          <w:lang w:val="es-ES"/>
        </w:rPr>
        <w:t xml:space="preserve"> podrá interponerse recurso de alzada, ante el Consejero de Sanidad, en el plazo de un mes, a contar desde el día siguiente al de la recepción de la notificación, de conformidad con lo dispuesto en los artículos 121 y 122 de la Ley 39/2015, de 1 de octubre del Procedimiento Administrativo Común de las Administraciones Públicas.</w:t>
      </w:r>
    </w:p>
    <w:p w:rsidR="001A2ACB" w:rsidRDefault="001A2ACB" w:rsidP="009A0B89">
      <w:pPr>
        <w:spacing w:after="0" w:line="320" w:lineRule="exact"/>
        <w:jc w:val="both"/>
        <w:rPr>
          <w:rFonts w:ascii="Arial" w:hAnsi="Arial" w:cs="Arial"/>
          <w:sz w:val="20"/>
          <w:szCs w:val="20"/>
          <w:lang w:val="es-ES"/>
        </w:rPr>
      </w:pPr>
    </w:p>
    <w:p w:rsidR="009A0B89" w:rsidRPr="00CA7056" w:rsidRDefault="006B3B09" w:rsidP="009A0B89">
      <w:pPr>
        <w:spacing w:after="0" w:line="320" w:lineRule="exact"/>
        <w:jc w:val="both"/>
        <w:rPr>
          <w:rFonts w:ascii="Arial" w:hAnsi="Arial" w:cs="Arial"/>
          <w:b/>
          <w:sz w:val="20"/>
          <w:szCs w:val="20"/>
          <w:lang w:val="es-ES"/>
        </w:rPr>
      </w:pPr>
      <w:r>
        <w:rPr>
          <w:rFonts w:ascii="Arial" w:hAnsi="Arial" w:cs="Arial"/>
          <w:b/>
          <w:sz w:val="20"/>
          <w:szCs w:val="20"/>
          <w:lang w:val="es-ES"/>
        </w:rPr>
        <w:t xml:space="preserve">Decimotercero. </w:t>
      </w:r>
      <w:r w:rsidR="009A0B89" w:rsidRPr="00CA7056">
        <w:rPr>
          <w:rFonts w:ascii="Arial" w:hAnsi="Arial" w:cs="Arial"/>
          <w:b/>
          <w:sz w:val="20"/>
          <w:szCs w:val="20"/>
          <w:lang w:val="es-ES"/>
        </w:rPr>
        <w:t>Efectos</w:t>
      </w:r>
    </w:p>
    <w:p w:rsidR="00CA7056" w:rsidRDefault="00CA7056" w:rsidP="009A0B89">
      <w:pPr>
        <w:spacing w:after="0" w:line="320" w:lineRule="exact"/>
        <w:jc w:val="both"/>
        <w:rPr>
          <w:rFonts w:ascii="Arial" w:hAnsi="Arial" w:cs="Arial"/>
          <w:sz w:val="20"/>
          <w:szCs w:val="20"/>
          <w:lang w:val="es-ES"/>
        </w:rPr>
      </w:pPr>
    </w:p>
    <w:p w:rsidR="009A0B89" w:rsidRDefault="009A0B89" w:rsidP="009A0B89">
      <w:pPr>
        <w:spacing w:after="0" w:line="320" w:lineRule="exact"/>
        <w:jc w:val="both"/>
        <w:rPr>
          <w:rFonts w:ascii="Arial" w:hAnsi="Arial" w:cs="Arial"/>
          <w:sz w:val="20"/>
          <w:szCs w:val="20"/>
          <w:lang w:val="es-ES"/>
        </w:rPr>
      </w:pPr>
      <w:r w:rsidRPr="009A0B89">
        <w:rPr>
          <w:rFonts w:ascii="Arial" w:hAnsi="Arial" w:cs="Arial"/>
          <w:sz w:val="20"/>
          <w:szCs w:val="20"/>
          <w:lang w:val="es-ES"/>
        </w:rPr>
        <w:t>La presente resolución producirá efectos a partir del día siguiente al de su publicación en</w:t>
      </w:r>
      <w:r w:rsidR="00CA7056">
        <w:rPr>
          <w:rFonts w:ascii="Arial" w:hAnsi="Arial" w:cs="Arial"/>
          <w:sz w:val="20"/>
          <w:szCs w:val="20"/>
          <w:lang w:val="es-ES"/>
        </w:rPr>
        <w:t xml:space="preserve"> el Diario Oficial de Castilla-</w:t>
      </w:r>
      <w:r w:rsidRPr="009A0B89">
        <w:rPr>
          <w:rFonts w:ascii="Arial" w:hAnsi="Arial" w:cs="Arial"/>
          <w:sz w:val="20"/>
          <w:szCs w:val="20"/>
          <w:lang w:val="es-ES"/>
        </w:rPr>
        <w:t>La Mancha.</w:t>
      </w:r>
    </w:p>
    <w:p w:rsidR="00CA7056" w:rsidRPr="009A0B89" w:rsidRDefault="00CA7056" w:rsidP="009A0B89">
      <w:pPr>
        <w:spacing w:after="0" w:line="320" w:lineRule="exact"/>
        <w:jc w:val="both"/>
        <w:rPr>
          <w:rFonts w:ascii="Arial" w:hAnsi="Arial" w:cs="Arial"/>
          <w:sz w:val="20"/>
          <w:szCs w:val="20"/>
          <w:lang w:val="es-ES"/>
        </w:rPr>
      </w:pPr>
    </w:p>
    <w:p w:rsidR="00F51AA9" w:rsidRPr="00600EC0" w:rsidRDefault="002B2B84" w:rsidP="006E3263">
      <w:pPr>
        <w:spacing w:after="0" w:line="320" w:lineRule="exact"/>
        <w:jc w:val="both"/>
        <w:rPr>
          <w:rFonts w:ascii="Arial" w:hAnsi="Arial" w:cs="Arial"/>
          <w:sz w:val="20"/>
          <w:szCs w:val="20"/>
          <w:lang w:val="es-ES"/>
        </w:rPr>
      </w:pPr>
      <w:r w:rsidRPr="00600EC0">
        <w:rPr>
          <w:rFonts w:ascii="Arial" w:hAnsi="Arial" w:cs="Arial"/>
          <w:sz w:val="20"/>
          <w:szCs w:val="20"/>
          <w:lang w:val="es-ES"/>
        </w:rPr>
        <w:t xml:space="preserve">Toledo, </w:t>
      </w:r>
      <w:r w:rsidR="001C2361">
        <w:rPr>
          <w:rFonts w:ascii="Arial" w:hAnsi="Arial" w:cs="Arial"/>
          <w:sz w:val="20"/>
          <w:szCs w:val="20"/>
          <w:lang w:val="es-ES"/>
        </w:rPr>
        <w:t>23</w:t>
      </w:r>
      <w:r w:rsidRPr="00600EC0">
        <w:rPr>
          <w:rFonts w:ascii="Arial" w:hAnsi="Arial" w:cs="Arial"/>
          <w:sz w:val="20"/>
          <w:szCs w:val="20"/>
          <w:lang w:val="es-ES"/>
        </w:rPr>
        <w:t xml:space="preserve">  de </w:t>
      </w:r>
      <w:r w:rsidR="00BF476D" w:rsidRPr="00600EC0">
        <w:rPr>
          <w:rFonts w:ascii="Arial" w:hAnsi="Arial" w:cs="Arial"/>
          <w:sz w:val="20"/>
          <w:szCs w:val="20"/>
          <w:lang w:val="es-ES"/>
        </w:rPr>
        <w:t>febrero</w:t>
      </w:r>
      <w:r w:rsidR="00CA7056" w:rsidRPr="00600EC0">
        <w:rPr>
          <w:rFonts w:ascii="Arial" w:hAnsi="Arial" w:cs="Arial"/>
          <w:sz w:val="20"/>
          <w:szCs w:val="20"/>
          <w:lang w:val="es-ES"/>
        </w:rPr>
        <w:t xml:space="preserve"> de</w:t>
      </w:r>
      <w:r w:rsidR="006E3263" w:rsidRPr="00600EC0">
        <w:rPr>
          <w:rFonts w:ascii="Arial" w:hAnsi="Arial" w:cs="Arial"/>
          <w:sz w:val="20"/>
          <w:szCs w:val="20"/>
          <w:lang w:val="es-ES"/>
        </w:rPr>
        <w:t xml:space="preserve"> </w:t>
      </w:r>
      <w:r w:rsidR="00CA7056" w:rsidRPr="00600EC0">
        <w:rPr>
          <w:rFonts w:ascii="Arial" w:hAnsi="Arial" w:cs="Arial"/>
          <w:sz w:val="20"/>
          <w:szCs w:val="20"/>
          <w:lang w:val="es-ES"/>
        </w:rPr>
        <w:t xml:space="preserve"> </w:t>
      </w:r>
      <w:r w:rsidR="00BF476D" w:rsidRPr="00600EC0">
        <w:rPr>
          <w:rFonts w:ascii="Arial" w:hAnsi="Arial" w:cs="Arial"/>
          <w:sz w:val="20"/>
          <w:szCs w:val="20"/>
          <w:lang w:val="es-ES"/>
        </w:rPr>
        <w:t>2022</w:t>
      </w:r>
    </w:p>
    <w:p w:rsidR="00F51AA9" w:rsidRDefault="00F51AA9" w:rsidP="00CA7056">
      <w:pPr>
        <w:spacing w:after="0" w:line="320" w:lineRule="exact"/>
        <w:jc w:val="right"/>
        <w:rPr>
          <w:rFonts w:ascii="Arial" w:hAnsi="Arial" w:cs="Arial"/>
          <w:sz w:val="20"/>
          <w:szCs w:val="20"/>
          <w:lang w:val="es-ES"/>
        </w:rPr>
      </w:pPr>
    </w:p>
    <w:p w:rsidR="00987C77" w:rsidRDefault="00987C77" w:rsidP="00CA7056">
      <w:pPr>
        <w:spacing w:after="0" w:line="320" w:lineRule="exact"/>
        <w:jc w:val="right"/>
        <w:rPr>
          <w:rFonts w:ascii="Arial" w:hAnsi="Arial" w:cs="Arial"/>
          <w:sz w:val="20"/>
          <w:szCs w:val="20"/>
          <w:lang w:val="es-ES"/>
        </w:rPr>
      </w:pPr>
    </w:p>
    <w:p w:rsidR="00987C77" w:rsidRDefault="00987C77" w:rsidP="00CA7056">
      <w:pPr>
        <w:spacing w:after="0" w:line="320" w:lineRule="exact"/>
        <w:jc w:val="right"/>
        <w:rPr>
          <w:rFonts w:ascii="Arial" w:hAnsi="Arial" w:cs="Arial"/>
          <w:sz w:val="20"/>
          <w:szCs w:val="20"/>
          <w:lang w:val="es-ES"/>
        </w:rPr>
      </w:pPr>
    </w:p>
    <w:p w:rsidR="00987C77" w:rsidRDefault="00987C77" w:rsidP="00CA7056">
      <w:pPr>
        <w:spacing w:after="0" w:line="320" w:lineRule="exact"/>
        <w:jc w:val="right"/>
        <w:rPr>
          <w:rFonts w:ascii="Arial" w:hAnsi="Arial" w:cs="Arial"/>
          <w:sz w:val="20"/>
          <w:szCs w:val="20"/>
          <w:lang w:val="es-ES"/>
        </w:rPr>
      </w:pPr>
    </w:p>
    <w:p w:rsidR="00891E2F" w:rsidRDefault="009A0B89" w:rsidP="00CA7056">
      <w:pPr>
        <w:spacing w:after="0" w:line="320" w:lineRule="exact"/>
        <w:jc w:val="right"/>
        <w:rPr>
          <w:rFonts w:ascii="Arial" w:hAnsi="Arial" w:cs="Arial"/>
          <w:sz w:val="20"/>
          <w:szCs w:val="20"/>
          <w:lang w:val="es-ES"/>
        </w:rPr>
      </w:pPr>
      <w:r w:rsidRPr="009A0B89">
        <w:rPr>
          <w:rFonts w:ascii="Arial" w:hAnsi="Arial" w:cs="Arial"/>
          <w:sz w:val="20"/>
          <w:szCs w:val="20"/>
          <w:lang w:val="es-ES"/>
        </w:rPr>
        <w:t xml:space="preserve">La </w:t>
      </w:r>
      <w:r w:rsidR="00891E2F">
        <w:rPr>
          <w:rFonts w:ascii="Arial" w:hAnsi="Arial" w:cs="Arial"/>
          <w:sz w:val="20"/>
          <w:szCs w:val="20"/>
          <w:lang w:val="es-ES"/>
        </w:rPr>
        <w:t>Secretaria del Patronato de la</w:t>
      </w:r>
    </w:p>
    <w:p w:rsidR="00891E2F" w:rsidRDefault="00891E2F" w:rsidP="00CA7056">
      <w:pPr>
        <w:spacing w:after="0" w:line="320" w:lineRule="exact"/>
        <w:jc w:val="right"/>
        <w:rPr>
          <w:rFonts w:ascii="Arial" w:hAnsi="Arial" w:cs="Arial"/>
          <w:sz w:val="20"/>
          <w:szCs w:val="20"/>
          <w:lang w:val="es-ES"/>
        </w:rPr>
      </w:pPr>
      <w:r>
        <w:rPr>
          <w:rFonts w:ascii="Arial" w:hAnsi="Arial" w:cs="Arial"/>
          <w:sz w:val="20"/>
          <w:szCs w:val="20"/>
          <w:lang w:val="es-ES"/>
        </w:rPr>
        <w:t>Fundación Sociosanitaria de CLM</w:t>
      </w:r>
    </w:p>
    <w:p w:rsidR="00880205" w:rsidRPr="001141B6" w:rsidRDefault="00891E2F" w:rsidP="00CA7056">
      <w:pPr>
        <w:spacing w:after="0" w:line="320" w:lineRule="exact"/>
        <w:jc w:val="right"/>
        <w:rPr>
          <w:rFonts w:ascii="Arial" w:hAnsi="Arial" w:cs="Arial"/>
          <w:sz w:val="20"/>
          <w:szCs w:val="20"/>
          <w:lang w:val="es-ES"/>
        </w:rPr>
      </w:pPr>
      <w:r>
        <w:rPr>
          <w:rFonts w:ascii="Arial" w:hAnsi="Arial" w:cs="Arial"/>
          <w:sz w:val="20"/>
          <w:szCs w:val="20"/>
          <w:lang w:val="es-ES"/>
        </w:rPr>
        <w:t>MARIA TERESA MARÍN RUBIO</w:t>
      </w:r>
    </w:p>
    <w:p w:rsidR="00BE1C9A" w:rsidRPr="001141B6" w:rsidRDefault="00BE1C9A" w:rsidP="00E20AE4">
      <w:pPr>
        <w:spacing w:after="0" w:line="320" w:lineRule="exact"/>
        <w:jc w:val="center"/>
        <w:outlineLvl w:val="0"/>
        <w:rPr>
          <w:rFonts w:ascii="Arial" w:hAnsi="Arial" w:cs="Arial"/>
          <w:sz w:val="20"/>
          <w:szCs w:val="20"/>
          <w:lang w:val="es-ES_tradnl"/>
        </w:rPr>
      </w:pPr>
    </w:p>
    <w:p w:rsidR="00CA494C" w:rsidRPr="001141B6" w:rsidRDefault="00CA494C" w:rsidP="00E20AE4">
      <w:pPr>
        <w:spacing w:after="0" w:line="320" w:lineRule="exact"/>
        <w:jc w:val="both"/>
        <w:rPr>
          <w:rFonts w:ascii="Arial" w:hAnsi="Arial" w:cs="Arial"/>
          <w:sz w:val="20"/>
          <w:szCs w:val="20"/>
          <w:lang w:val="es-ES"/>
        </w:rPr>
      </w:pPr>
    </w:p>
    <w:sectPr w:rsidR="00CA494C" w:rsidRPr="001141B6" w:rsidSect="001141B6">
      <w:headerReference w:type="default" r:id="rId11"/>
      <w:footerReference w:type="default" r:id="rId12"/>
      <w:pgSz w:w="11906" w:h="16838" w:code="9"/>
      <w:pgMar w:top="2041" w:right="1134" w:bottom="284" w:left="1134" w:header="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476" w:rsidRDefault="00D27476" w:rsidP="006B6628">
      <w:pPr>
        <w:spacing w:after="0" w:line="240" w:lineRule="auto"/>
      </w:pPr>
      <w:r>
        <w:separator/>
      </w:r>
    </w:p>
  </w:endnote>
  <w:endnote w:type="continuationSeparator" w:id="0">
    <w:p w:rsidR="00D27476" w:rsidRDefault="00D27476" w:rsidP="006B6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DB5" w:rsidRDefault="008C4DB5" w:rsidP="00DD089F">
    <w:pPr>
      <w:pStyle w:val="Piedepgina"/>
      <w:jc w:val="center"/>
    </w:pPr>
    <w:r w:rsidRPr="00DD089F">
      <w:rPr>
        <w:sz w:val="18"/>
        <w:szCs w:val="18"/>
      </w:rPr>
      <w:t xml:space="preserve">Página </w:t>
    </w:r>
    <w:r w:rsidR="009030FC" w:rsidRPr="00DD089F">
      <w:rPr>
        <w:sz w:val="18"/>
        <w:szCs w:val="18"/>
      </w:rPr>
      <w:fldChar w:fldCharType="begin"/>
    </w:r>
    <w:r w:rsidRPr="00DD089F">
      <w:rPr>
        <w:sz w:val="18"/>
        <w:szCs w:val="18"/>
      </w:rPr>
      <w:instrText>PAGE</w:instrText>
    </w:r>
    <w:r w:rsidR="009030FC" w:rsidRPr="00DD089F">
      <w:rPr>
        <w:sz w:val="18"/>
        <w:szCs w:val="18"/>
      </w:rPr>
      <w:fldChar w:fldCharType="separate"/>
    </w:r>
    <w:r w:rsidR="00AD711E">
      <w:rPr>
        <w:noProof/>
        <w:sz w:val="18"/>
        <w:szCs w:val="18"/>
      </w:rPr>
      <w:t>1</w:t>
    </w:r>
    <w:r w:rsidR="009030FC" w:rsidRPr="00DD089F">
      <w:rPr>
        <w:sz w:val="18"/>
        <w:szCs w:val="18"/>
      </w:rPr>
      <w:fldChar w:fldCharType="end"/>
    </w:r>
    <w:r w:rsidRPr="00DD089F">
      <w:rPr>
        <w:sz w:val="18"/>
        <w:szCs w:val="18"/>
      </w:rPr>
      <w:t xml:space="preserve"> de </w:t>
    </w:r>
    <w:r w:rsidR="009030FC" w:rsidRPr="00DD089F">
      <w:rPr>
        <w:sz w:val="18"/>
        <w:szCs w:val="18"/>
      </w:rPr>
      <w:fldChar w:fldCharType="begin"/>
    </w:r>
    <w:r w:rsidRPr="00DD089F">
      <w:rPr>
        <w:sz w:val="18"/>
        <w:szCs w:val="18"/>
      </w:rPr>
      <w:instrText>NUMPAGES</w:instrText>
    </w:r>
    <w:r w:rsidR="009030FC" w:rsidRPr="00DD089F">
      <w:rPr>
        <w:sz w:val="18"/>
        <w:szCs w:val="18"/>
      </w:rPr>
      <w:fldChar w:fldCharType="separate"/>
    </w:r>
    <w:r w:rsidR="00AD711E">
      <w:rPr>
        <w:noProof/>
        <w:sz w:val="18"/>
        <w:szCs w:val="18"/>
      </w:rPr>
      <w:t>3</w:t>
    </w:r>
    <w:r w:rsidR="009030FC" w:rsidRPr="00DD089F">
      <w:rPr>
        <w:sz w:val="18"/>
        <w:szCs w:val="18"/>
      </w:rPr>
      <w:fldChar w:fldCharType="end"/>
    </w:r>
  </w:p>
  <w:p w:rsidR="008C4DB5" w:rsidRDefault="008C4DB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476" w:rsidRDefault="00D27476" w:rsidP="006B6628">
      <w:pPr>
        <w:spacing w:after="0" w:line="240" w:lineRule="auto"/>
      </w:pPr>
      <w:r>
        <w:separator/>
      </w:r>
    </w:p>
  </w:footnote>
  <w:footnote w:type="continuationSeparator" w:id="0">
    <w:p w:rsidR="00D27476" w:rsidRDefault="00D27476" w:rsidP="006B66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C7E" w:rsidRDefault="00B81C7E">
    <w:pPr>
      <w:pStyle w:val="Encabezado"/>
    </w:pPr>
  </w:p>
  <w:p w:rsidR="00B81C7E" w:rsidRDefault="00B81C7E">
    <w:pPr>
      <w:pStyle w:val="Encabezado"/>
    </w:pPr>
    <w:r>
      <w:rPr>
        <w:noProof/>
        <w:lang w:val="es-ES" w:eastAsia="es-ES"/>
      </w:rPr>
      <w:drawing>
        <wp:anchor distT="0" distB="0" distL="114300" distR="114300" simplePos="0" relativeHeight="251659264" behindDoc="0" locked="0" layoutInCell="1" allowOverlap="1" wp14:anchorId="4C8A49D6" wp14:editId="703F7CA4">
          <wp:simplePos x="0" y="0"/>
          <wp:positionH relativeFrom="column">
            <wp:posOffset>-236220</wp:posOffset>
          </wp:positionH>
          <wp:positionV relativeFrom="paragraph">
            <wp:posOffset>128905</wp:posOffset>
          </wp:positionV>
          <wp:extent cx="1630045" cy="574040"/>
          <wp:effectExtent l="0" t="0" r="0" b="0"/>
          <wp:wrapSquare wrapText="bothSides"/>
          <wp:docPr id="1" name="Imagen 1" descr="logo_jccm_FSCLM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_jccm_FSCLM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045" cy="5740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67C51"/>
    <w:multiLevelType w:val="hybridMultilevel"/>
    <w:tmpl w:val="6908F9A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0BB2E32"/>
    <w:multiLevelType w:val="hybridMultilevel"/>
    <w:tmpl w:val="32403F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5386BBC"/>
    <w:multiLevelType w:val="hybridMultilevel"/>
    <w:tmpl w:val="0D8CF948"/>
    <w:lvl w:ilvl="0" w:tplc="0A24657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7B2644C"/>
    <w:multiLevelType w:val="hybridMultilevel"/>
    <w:tmpl w:val="B77EE8AC"/>
    <w:lvl w:ilvl="0" w:tplc="CFB03A6E">
      <w:start w:val="1"/>
      <w:numFmt w:val="lowerLetter"/>
      <w:lvlText w:val="%1)"/>
      <w:lvlJc w:val="left"/>
      <w:pPr>
        <w:ind w:left="502" w:hanging="360"/>
      </w:pPr>
      <w:rPr>
        <w:rFonts w:ascii="Arial" w:eastAsia="Times New Roman" w:hAnsi="Arial" w:cs="Arial" w:hint="default"/>
        <w:color w:val="auto"/>
      </w:rPr>
    </w:lvl>
    <w:lvl w:ilvl="1" w:tplc="0C0A0019" w:tentative="1">
      <w:start w:val="1"/>
      <w:numFmt w:val="lowerLetter"/>
      <w:lvlText w:val="%2."/>
      <w:lvlJc w:val="left"/>
      <w:pPr>
        <w:ind w:left="1299" w:hanging="360"/>
      </w:pPr>
      <w:rPr>
        <w:rFonts w:cs="Times New Roman"/>
      </w:rPr>
    </w:lvl>
    <w:lvl w:ilvl="2" w:tplc="0C0A001B" w:tentative="1">
      <w:start w:val="1"/>
      <w:numFmt w:val="lowerRoman"/>
      <w:lvlText w:val="%3."/>
      <w:lvlJc w:val="right"/>
      <w:pPr>
        <w:ind w:left="2019" w:hanging="180"/>
      </w:pPr>
      <w:rPr>
        <w:rFonts w:cs="Times New Roman"/>
      </w:rPr>
    </w:lvl>
    <w:lvl w:ilvl="3" w:tplc="0C0A000F" w:tentative="1">
      <w:start w:val="1"/>
      <w:numFmt w:val="decimal"/>
      <w:lvlText w:val="%4."/>
      <w:lvlJc w:val="left"/>
      <w:pPr>
        <w:ind w:left="2739" w:hanging="360"/>
      </w:pPr>
      <w:rPr>
        <w:rFonts w:cs="Times New Roman"/>
      </w:rPr>
    </w:lvl>
    <w:lvl w:ilvl="4" w:tplc="0C0A0019" w:tentative="1">
      <w:start w:val="1"/>
      <w:numFmt w:val="lowerLetter"/>
      <w:lvlText w:val="%5."/>
      <w:lvlJc w:val="left"/>
      <w:pPr>
        <w:ind w:left="3459" w:hanging="360"/>
      </w:pPr>
      <w:rPr>
        <w:rFonts w:cs="Times New Roman"/>
      </w:rPr>
    </w:lvl>
    <w:lvl w:ilvl="5" w:tplc="0C0A001B" w:tentative="1">
      <w:start w:val="1"/>
      <w:numFmt w:val="lowerRoman"/>
      <w:lvlText w:val="%6."/>
      <w:lvlJc w:val="right"/>
      <w:pPr>
        <w:ind w:left="4179" w:hanging="180"/>
      </w:pPr>
      <w:rPr>
        <w:rFonts w:cs="Times New Roman"/>
      </w:rPr>
    </w:lvl>
    <w:lvl w:ilvl="6" w:tplc="0C0A000F" w:tentative="1">
      <w:start w:val="1"/>
      <w:numFmt w:val="decimal"/>
      <w:lvlText w:val="%7."/>
      <w:lvlJc w:val="left"/>
      <w:pPr>
        <w:ind w:left="4899" w:hanging="360"/>
      </w:pPr>
      <w:rPr>
        <w:rFonts w:cs="Times New Roman"/>
      </w:rPr>
    </w:lvl>
    <w:lvl w:ilvl="7" w:tplc="0C0A0019" w:tentative="1">
      <w:start w:val="1"/>
      <w:numFmt w:val="lowerLetter"/>
      <w:lvlText w:val="%8."/>
      <w:lvlJc w:val="left"/>
      <w:pPr>
        <w:ind w:left="5619" w:hanging="360"/>
      </w:pPr>
      <w:rPr>
        <w:rFonts w:cs="Times New Roman"/>
      </w:rPr>
    </w:lvl>
    <w:lvl w:ilvl="8" w:tplc="0C0A001B" w:tentative="1">
      <w:start w:val="1"/>
      <w:numFmt w:val="lowerRoman"/>
      <w:lvlText w:val="%9."/>
      <w:lvlJc w:val="right"/>
      <w:pPr>
        <w:ind w:left="6339" w:hanging="180"/>
      </w:pPr>
      <w:rPr>
        <w:rFonts w:cs="Times New Roman"/>
      </w:rPr>
    </w:lvl>
  </w:abstractNum>
  <w:abstractNum w:abstractNumId="4">
    <w:nsid w:val="090B1C43"/>
    <w:multiLevelType w:val="hybridMultilevel"/>
    <w:tmpl w:val="BDC6F218"/>
    <w:lvl w:ilvl="0" w:tplc="2B0E44E6">
      <w:start w:val="1"/>
      <w:numFmt w:val="decimal"/>
      <w:lvlText w:val="%1."/>
      <w:lvlJc w:val="left"/>
      <w:pPr>
        <w:ind w:left="360" w:hanging="360"/>
      </w:pPr>
      <w:rPr>
        <w:rFonts w:cs="Times New Roman"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5">
    <w:nsid w:val="0A0643C0"/>
    <w:multiLevelType w:val="hybridMultilevel"/>
    <w:tmpl w:val="99D4F026"/>
    <w:lvl w:ilvl="0" w:tplc="EDF69A4E">
      <w:start w:val="6"/>
      <w:numFmt w:val="bullet"/>
      <w:lvlText w:val="-"/>
      <w:lvlJc w:val="left"/>
      <w:pPr>
        <w:ind w:left="1146" w:hanging="360"/>
      </w:pPr>
      <w:rPr>
        <w:rFonts w:ascii="Calibri" w:eastAsia="Times New Roman" w:hAnsi="Calibri"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nsid w:val="0A7F4912"/>
    <w:multiLevelType w:val="hybridMultilevel"/>
    <w:tmpl w:val="66E0009C"/>
    <w:lvl w:ilvl="0" w:tplc="1728C648">
      <w:start w:val="1"/>
      <w:numFmt w:val="decimal"/>
      <w:lvlText w:val="%1."/>
      <w:lvlJc w:val="left"/>
      <w:pPr>
        <w:ind w:left="468" w:hanging="360"/>
      </w:pPr>
      <w:rPr>
        <w:rFonts w:hint="default"/>
      </w:rPr>
    </w:lvl>
    <w:lvl w:ilvl="1" w:tplc="0C0A0019" w:tentative="1">
      <w:start w:val="1"/>
      <w:numFmt w:val="lowerLetter"/>
      <w:lvlText w:val="%2."/>
      <w:lvlJc w:val="left"/>
      <w:pPr>
        <w:ind w:left="1188" w:hanging="360"/>
      </w:pPr>
    </w:lvl>
    <w:lvl w:ilvl="2" w:tplc="0C0A001B" w:tentative="1">
      <w:start w:val="1"/>
      <w:numFmt w:val="lowerRoman"/>
      <w:lvlText w:val="%3."/>
      <w:lvlJc w:val="right"/>
      <w:pPr>
        <w:ind w:left="1908" w:hanging="180"/>
      </w:pPr>
    </w:lvl>
    <w:lvl w:ilvl="3" w:tplc="0C0A000F" w:tentative="1">
      <w:start w:val="1"/>
      <w:numFmt w:val="decimal"/>
      <w:lvlText w:val="%4."/>
      <w:lvlJc w:val="left"/>
      <w:pPr>
        <w:ind w:left="2628" w:hanging="360"/>
      </w:pPr>
    </w:lvl>
    <w:lvl w:ilvl="4" w:tplc="0C0A0019" w:tentative="1">
      <w:start w:val="1"/>
      <w:numFmt w:val="lowerLetter"/>
      <w:lvlText w:val="%5."/>
      <w:lvlJc w:val="left"/>
      <w:pPr>
        <w:ind w:left="3348" w:hanging="360"/>
      </w:pPr>
    </w:lvl>
    <w:lvl w:ilvl="5" w:tplc="0C0A001B" w:tentative="1">
      <w:start w:val="1"/>
      <w:numFmt w:val="lowerRoman"/>
      <w:lvlText w:val="%6."/>
      <w:lvlJc w:val="right"/>
      <w:pPr>
        <w:ind w:left="4068" w:hanging="180"/>
      </w:pPr>
    </w:lvl>
    <w:lvl w:ilvl="6" w:tplc="0C0A000F" w:tentative="1">
      <w:start w:val="1"/>
      <w:numFmt w:val="decimal"/>
      <w:lvlText w:val="%7."/>
      <w:lvlJc w:val="left"/>
      <w:pPr>
        <w:ind w:left="4788" w:hanging="360"/>
      </w:pPr>
    </w:lvl>
    <w:lvl w:ilvl="7" w:tplc="0C0A0019" w:tentative="1">
      <w:start w:val="1"/>
      <w:numFmt w:val="lowerLetter"/>
      <w:lvlText w:val="%8."/>
      <w:lvlJc w:val="left"/>
      <w:pPr>
        <w:ind w:left="5508" w:hanging="360"/>
      </w:pPr>
    </w:lvl>
    <w:lvl w:ilvl="8" w:tplc="0C0A001B" w:tentative="1">
      <w:start w:val="1"/>
      <w:numFmt w:val="lowerRoman"/>
      <w:lvlText w:val="%9."/>
      <w:lvlJc w:val="right"/>
      <w:pPr>
        <w:ind w:left="6228" w:hanging="180"/>
      </w:pPr>
    </w:lvl>
  </w:abstractNum>
  <w:abstractNum w:abstractNumId="7">
    <w:nsid w:val="0C7D37FD"/>
    <w:multiLevelType w:val="hybridMultilevel"/>
    <w:tmpl w:val="5DDE932E"/>
    <w:lvl w:ilvl="0" w:tplc="0C0A000F">
      <w:start w:val="1"/>
      <w:numFmt w:val="decimal"/>
      <w:pStyle w:val="Listaconvietas"/>
      <w:lvlText w:val="%1."/>
      <w:lvlJc w:val="left"/>
      <w:pPr>
        <w:ind w:left="360" w:hanging="360"/>
      </w:pPr>
      <w:rPr>
        <w:rFonts w:cs="Times New Roman"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nsid w:val="119401EE"/>
    <w:multiLevelType w:val="hybridMultilevel"/>
    <w:tmpl w:val="9D3C9E8A"/>
    <w:lvl w:ilvl="0" w:tplc="E30CE46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nsid w:val="12027A1E"/>
    <w:multiLevelType w:val="hybridMultilevel"/>
    <w:tmpl w:val="D8E0A850"/>
    <w:lvl w:ilvl="0" w:tplc="AE186332">
      <w:start w:val="1"/>
      <w:numFmt w:val="decimal"/>
      <w:lvlText w:val="%1."/>
      <w:lvlJc w:val="left"/>
      <w:pPr>
        <w:ind w:left="360" w:hanging="360"/>
      </w:pPr>
      <w:rPr>
        <w:rFonts w:cs="Times New Roman" w:hint="default"/>
        <w:sz w:val="24"/>
        <w:szCs w:val="24"/>
      </w:rPr>
    </w:lvl>
    <w:lvl w:ilvl="1" w:tplc="884AEE48">
      <w:start w:val="1"/>
      <w:numFmt w:val="decimal"/>
      <w:lvlText w:val="%2."/>
      <w:lvlJc w:val="left"/>
      <w:pPr>
        <w:tabs>
          <w:tab w:val="num" w:pos="757"/>
        </w:tabs>
        <w:ind w:left="1040" w:hanging="320"/>
      </w:pPr>
      <w:rPr>
        <w:rFonts w:cs="Times New Roman" w:hint="default"/>
        <w:sz w:val="24"/>
        <w:szCs w:val="24"/>
      </w:rPr>
    </w:lvl>
    <w:lvl w:ilvl="2" w:tplc="3626993A">
      <w:start w:val="2"/>
      <w:numFmt w:val="lowerLetter"/>
      <w:lvlText w:val="%3)"/>
      <w:lvlJc w:val="left"/>
      <w:pPr>
        <w:tabs>
          <w:tab w:val="num" w:pos="1980"/>
        </w:tabs>
        <w:ind w:left="1980" w:hanging="360"/>
      </w:pPr>
      <w:rPr>
        <w:rFonts w:cs="Times New Roman" w:hint="default"/>
      </w:rPr>
    </w:lvl>
    <w:lvl w:ilvl="3" w:tplc="0C0A000F">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nsid w:val="12D94FFA"/>
    <w:multiLevelType w:val="hybridMultilevel"/>
    <w:tmpl w:val="85EAE8C0"/>
    <w:lvl w:ilvl="0" w:tplc="448ABFA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147571C2"/>
    <w:multiLevelType w:val="hybridMultilevel"/>
    <w:tmpl w:val="121C0A4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8926124"/>
    <w:multiLevelType w:val="hybridMultilevel"/>
    <w:tmpl w:val="9BC2EC8A"/>
    <w:lvl w:ilvl="0" w:tplc="63563E68">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nsid w:val="1D337164"/>
    <w:multiLevelType w:val="hybridMultilevel"/>
    <w:tmpl w:val="9C0C07D8"/>
    <w:lvl w:ilvl="0" w:tplc="EDF69A4E">
      <w:start w:val="6"/>
      <w:numFmt w:val="bullet"/>
      <w:lvlText w:val="-"/>
      <w:lvlJc w:val="left"/>
      <w:pPr>
        <w:ind w:left="1440" w:hanging="360"/>
      </w:pPr>
      <w:rPr>
        <w:rFonts w:ascii="Calibri" w:eastAsia="Times New Roman" w:hAnsi="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nsid w:val="20534CA3"/>
    <w:multiLevelType w:val="hybridMultilevel"/>
    <w:tmpl w:val="CF0C8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4520F0C"/>
    <w:multiLevelType w:val="hybridMultilevel"/>
    <w:tmpl w:val="74066E2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45341F2"/>
    <w:multiLevelType w:val="hybridMultilevel"/>
    <w:tmpl w:val="3D2AD4C8"/>
    <w:lvl w:ilvl="0" w:tplc="711EE828">
      <w:start w:val="1"/>
      <w:numFmt w:val="decimal"/>
      <w:lvlText w:val="%1."/>
      <w:lvlJc w:val="left"/>
      <w:pPr>
        <w:ind w:left="360" w:hanging="360"/>
      </w:pPr>
      <w:rPr>
        <w:rFonts w:cs="Times New Roman" w:hint="default"/>
        <w:b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nsid w:val="268E5DF5"/>
    <w:multiLevelType w:val="hybridMultilevel"/>
    <w:tmpl w:val="EE04A816"/>
    <w:lvl w:ilvl="0" w:tplc="78FA7C9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27DB2573"/>
    <w:multiLevelType w:val="hybridMultilevel"/>
    <w:tmpl w:val="C042359A"/>
    <w:lvl w:ilvl="0" w:tplc="E2462CB2">
      <w:start w:val="1"/>
      <w:numFmt w:val="low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3ECE86E">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B52365E">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40D7BC">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5420358">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0AA0BCE">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0EE4F9C">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F2819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4A0E700">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nsid w:val="28736B9B"/>
    <w:multiLevelType w:val="hybridMultilevel"/>
    <w:tmpl w:val="D9A04E92"/>
    <w:lvl w:ilvl="0" w:tplc="0C0A000F">
      <w:start w:val="1"/>
      <w:numFmt w:val="decimal"/>
      <w:lvlText w:val="%1."/>
      <w:lvlJc w:val="left"/>
      <w:pPr>
        <w:ind w:left="360" w:hanging="360"/>
      </w:pPr>
      <w:rPr>
        <w:rFonts w:cs="Times New Roman"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nsid w:val="28E634A7"/>
    <w:multiLevelType w:val="hybridMultilevel"/>
    <w:tmpl w:val="DEE8F95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306E2A05"/>
    <w:multiLevelType w:val="hybridMultilevel"/>
    <w:tmpl w:val="BB9E2CC0"/>
    <w:lvl w:ilvl="0" w:tplc="0C0A0017">
      <w:start w:val="1"/>
      <w:numFmt w:val="lowerLetter"/>
      <w:lvlText w:val="%1)"/>
      <w:lvlJc w:val="lef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2">
    <w:nsid w:val="31B069F2"/>
    <w:multiLevelType w:val="hybridMultilevel"/>
    <w:tmpl w:val="83D0450A"/>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390F4439"/>
    <w:multiLevelType w:val="hybridMultilevel"/>
    <w:tmpl w:val="819A5498"/>
    <w:lvl w:ilvl="0" w:tplc="C8340F9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3E9932F0"/>
    <w:multiLevelType w:val="hybridMultilevel"/>
    <w:tmpl w:val="5A865B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403F7CE9"/>
    <w:multiLevelType w:val="hybridMultilevel"/>
    <w:tmpl w:val="D61C8BF6"/>
    <w:lvl w:ilvl="0" w:tplc="459837F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43000657"/>
    <w:multiLevelType w:val="hybridMultilevel"/>
    <w:tmpl w:val="471EC0B2"/>
    <w:lvl w:ilvl="0" w:tplc="0B58A7E4">
      <w:start w:val="1"/>
      <w:numFmt w:val="bullet"/>
      <w:lvlText w:val="-"/>
      <w:lvlJc w:val="left"/>
      <w:pPr>
        <w:ind w:left="360" w:hanging="360"/>
      </w:pPr>
      <w:rPr>
        <w:rFonts w:ascii="Arial" w:eastAsia="Calibr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nsid w:val="43585559"/>
    <w:multiLevelType w:val="hybridMultilevel"/>
    <w:tmpl w:val="A3F69F5E"/>
    <w:lvl w:ilvl="0" w:tplc="0C0A000F">
      <w:start w:val="1"/>
      <w:numFmt w:val="decimal"/>
      <w:lvlText w:val="%1."/>
      <w:lvlJc w:val="left"/>
      <w:pPr>
        <w:ind w:left="360" w:hanging="360"/>
      </w:pPr>
      <w:rPr>
        <w:rFonts w:cs="Times New Roman"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8">
    <w:nsid w:val="440400FD"/>
    <w:multiLevelType w:val="hybridMultilevel"/>
    <w:tmpl w:val="CDD03C0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84D707C"/>
    <w:multiLevelType w:val="hybridMultilevel"/>
    <w:tmpl w:val="AC4688D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4B861332"/>
    <w:multiLevelType w:val="hybridMultilevel"/>
    <w:tmpl w:val="F11C4626"/>
    <w:lvl w:ilvl="0" w:tplc="711EE828">
      <w:start w:val="1"/>
      <w:numFmt w:val="decimal"/>
      <w:lvlText w:val="%1."/>
      <w:lvlJc w:val="left"/>
      <w:pPr>
        <w:ind w:left="360" w:hanging="360"/>
      </w:pPr>
      <w:rPr>
        <w:rFonts w:cs="Times New Roman" w:hint="default"/>
        <w:b w:val="0"/>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1">
    <w:nsid w:val="50760518"/>
    <w:multiLevelType w:val="hybridMultilevel"/>
    <w:tmpl w:val="BA20D948"/>
    <w:lvl w:ilvl="0" w:tplc="0C0A000F">
      <w:start w:val="1"/>
      <w:numFmt w:val="decimal"/>
      <w:lvlText w:val="%1."/>
      <w:lvlJc w:val="left"/>
      <w:pPr>
        <w:ind w:left="360" w:hanging="360"/>
      </w:pPr>
      <w:rPr>
        <w:rFonts w:cs="Times New Roman"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2">
    <w:nsid w:val="52B5425C"/>
    <w:multiLevelType w:val="hybridMultilevel"/>
    <w:tmpl w:val="38F8D548"/>
    <w:lvl w:ilvl="0" w:tplc="CF24420C">
      <w:start w:val="1"/>
      <w:numFmt w:val="lowerLetter"/>
      <w:lvlText w:val="%1)"/>
      <w:lvlJc w:val="left"/>
      <w:pPr>
        <w:ind w:left="930" w:hanging="570"/>
      </w:pPr>
      <w:rPr>
        <w:rFonts w:cs="Times New Roman" w:hint="default"/>
        <w:b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nsid w:val="52C17C96"/>
    <w:multiLevelType w:val="hybridMultilevel"/>
    <w:tmpl w:val="3A90159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5BAC2B49"/>
    <w:multiLevelType w:val="hybridMultilevel"/>
    <w:tmpl w:val="FCC4A27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61EB3528"/>
    <w:multiLevelType w:val="hybridMultilevel"/>
    <w:tmpl w:val="BB4039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62AF1B5C"/>
    <w:multiLevelType w:val="hybridMultilevel"/>
    <w:tmpl w:val="A516C8BE"/>
    <w:lvl w:ilvl="0" w:tplc="6FB62176">
      <w:numFmt w:val="bullet"/>
      <w:lvlText w:val="-"/>
      <w:lvlJc w:val="left"/>
      <w:pPr>
        <w:ind w:left="1080" w:hanging="360"/>
      </w:pPr>
      <w:rPr>
        <w:rFonts w:ascii="Calibri" w:eastAsia="Times New Roman" w:hAnsi="Calibri"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nsid w:val="62FD6014"/>
    <w:multiLevelType w:val="hybridMultilevel"/>
    <w:tmpl w:val="6DB422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6472419A"/>
    <w:multiLevelType w:val="hybridMultilevel"/>
    <w:tmpl w:val="034E08A6"/>
    <w:lvl w:ilvl="0" w:tplc="6FB62176">
      <w:numFmt w:val="bullet"/>
      <w:lvlText w:val="-"/>
      <w:lvlJc w:val="left"/>
      <w:pPr>
        <w:ind w:left="1146" w:hanging="360"/>
      </w:pPr>
      <w:rPr>
        <w:rFonts w:ascii="Calibri" w:eastAsia="Times New Roman" w:hAnsi="Calibri"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9">
    <w:nsid w:val="686D71CB"/>
    <w:multiLevelType w:val="hybridMultilevel"/>
    <w:tmpl w:val="51361142"/>
    <w:lvl w:ilvl="0" w:tplc="EDF69A4E">
      <w:start w:val="6"/>
      <w:numFmt w:val="bullet"/>
      <w:lvlText w:val="-"/>
      <w:lvlJc w:val="left"/>
      <w:pPr>
        <w:ind w:left="1080" w:hanging="360"/>
      </w:pPr>
      <w:rPr>
        <w:rFonts w:ascii="Calibri" w:eastAsia="Times New Roman" w:hAnsi="Calibri" w:hint="default"/>
      </w:rPr>
    </w:lvl>
    <w:lvl w:ilvl="1" w:tplc="0C0A0003">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0">
    <w:nsid w:val="6DFD4E0E"/>
    <w:multiLevelType w:val="hybridMultilevel"/>
    <w:tmpl w:val="9FBA1FAC"/>
    <w:lvl w:ilvl="0" w:tplc="E6DC1DB2">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nsid w:val="700D663A"/>
    <w:multiLevelType w:val="hybridMultilevel"/>
    <w:tmpl w:val="FEA460F2"/>
    <w:lvl w:ilvl="0" w:tplc="BB88F8E0">
      <w:start w:val="1"/>
      <w:numFmt w:val="lowerLetter"/>
      <w:lvlText w:val="%1)"/>
      <w:lvlJc w:val="left"/>
      <w:pPr>
        <w:tabs>
          <w:tab w:val="num" w:pos="540"/>
        </w:tabs>
        <w:ind w:left="540" w:hanging="360"/>
      </w:pPr>
      <w:rPr>
        <w:rFonts w:ascii="Arial" w:eastAsia="Times New Roman" w:hAnsi="Arial" w:cs="Arial" w:hint="default"/>
        <w:sz w:val="24"/>
        <w:szCs w:val="24"/>
      </w:rPr>
    </w:lvl>
    <w:lvl w:ilvl="1" w:tplc="6FB62176">
      <w:numFmt w:val="bullet"/>
      <w:lvlText w:val="-"/>
      <w:lvlJc w:val="left"/>
      <w:pPr>
        <w:tabs>
          <w:tab w:val="num" w:pos="1440"/>
        </w:tabs>
        <w:ind w:left="1440" w:hanging="360"/>
      </w:pPr>
      <w:rPr>
        <w:rFonts w:ascii="Calibri" w:eastAsia="Times New Roman" w:hAnsi="Calibri"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774A10E1"/>
    <w:multiLevelType w:val="hybridMultilevel"/>
    <w:tmpl w:val="6C50D9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79227225"/>
    <w:multiLevelType w:val="hybridMultilevel"/>
    <w:tmpl w:val="130E6B9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7C075E12"/>
    <w:multiLevelType w:val="hybridMultilevel"/>
    <w:tmpl w:val="27DA3D00"/>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5">
    <w:nsid w:val="7CA927D3"/>
    <w:multiLevelType w:val="hybridMultilevel"/>
    <w:tmpl w:val="0C8A472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6">
    <w:nsid w:val="7EA67533"/>
    <w:multiLevelType w:val="hybridMultilevel"/>
    <w:tmpl w:val="7D62AAC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5"/>
  </w:num>
  <w:num w:numId="2">
    <w:abstractNumId w:val="9"/>
  </w:num>
  <w:num w:numId="3">
    <w:abstractNumId w:val="30"/>
  </w:num>
  <w:num w:numId="4">
    <w:abstractNumId w:val="16"/>
  </w:num>
  <w:num w:numId="5">
    <w:abstractNumId w:val="4"/>
  </w:num>
  <w:num w:numId="6">
    <w:abstractNumId w:val="44"/>
  </w:num>
  <w:num w:numId="7">
    <w:abstractNumId w:val="19"/>
  </w:num>
  <w:num w:numId="8">
    <w:abstractNumId w:val="27"/>
  </w:num>
  <w:num w:numId="9">
    <w:abstractNumId w:val="3"/>
  </w:num>
  <w:num w:numId="10">
    <w:abstractNumId w:val="41"/>
  </w:num>
  <w:num w:numId="11">
    <w:abstractNumId w:val="7"/>
  </w:num>
  <w:num w:numId="12">
    <w:abstractNumId w:val="31"/>
  </w:num>
  <w:num w:numId="13">
    <w:abstractNumId w:val="32"/>
  </w:num>
  <w:num w:numId="14">
    <w:abstractNumId w:val="39"/>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21"/>
  </w:num>
  <w:num w:numId="17">
    <w:abstractNumId w:val="22"/>
  </w:num>
  <w:num w:numId="18">
    <w:abstractNumId w:val="28"/>
  </w:num>
  <w:num w:numId="19">
    <w:abstractNumId w:val="29"/>
  </w:num>
  <w:num w:numId="20">
    <w:abstractNumId w:val="8"/>
  </w:num>
  <w:num w:numId="21">
    <w:abstractNumId w:val="26"/>
  </w:num>
  <w:num w:numId="22">
    <w:abstractNumId w:val="6"/>
  </w:num>
  <w:num w:numId="23">
    <w:abstractNumId w:val="40"/>
  </w:num>
  <w:num w:numId="24">
    <w:abstractNumId w:val="46"/>
  </w:num>
  <w:num w:numId="25">
    <w:abstractNumId w:val="36"/>
  </w:num>
  <w:num w:numId="26">
    <w:abstractNumId w:val="38"/>
  </w:num>
  <w:num w:numId="27">
    <w:abstractNumId w:val="5"/>
  </w:num>
  <w:num w:numId="28">
    <w:abstractNumId w:val="15"/>
  </w:num>
  <w:num w:numId="29">
    <w:abstractNumId w:val="13"/>
  </w:num>
  <w:num w:numId="30">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11"/>
  </w:num>
  <w:num w:numId="33">
    <w:abstractNumId w:val="33"/>
  </w:num>
  <w:num w:numId="34">
    <w:abstractNumId w:val="20"/>
  </w:num>
  <w:num w:numId="35">
    <w:abstractNumId w:val="35"/>
  </w:num>
  <w:num w:numId="36">
    <w:abstractNumId w:val="0"/>
  </w:num>
  <w:num w:numId="37">
    <w:abstractNumId w:val="17"/>
  </w:num>
  <w:num w:numId="38">
    <w:abstractNumId w:val="2"/>
  </w:num>
  <w:num w:numId="39">
    <w:abstractNumId w:val="10"/>
  </w:num>
  <w:num w:numId="40">
    <w:abstractNumId w:val="25"/>
  </w:num>
  <w:num w:numId="41">
    <w:abstractNumId w:val="42"/>
  </w:num>
  <w:num w:numId="42">
    <w:abstractNumId w:val="1"/>
  </w:num>
  <w:num w:numId="43">
    <w:abstractNumId w:val="37"/>
  </w:num>
  <w:num w:numId="44">
    <w:abstractNumId w:val="34"/>
  </w:num>
  <w:num w:numId="45">
    <w:abstractNumId w:val="43"/>
  </w:num>
  <w:num w:numId="46">
    <w:abstractNumId w:val="23"/>
  </w:num>
  <w:num w:numId="47">
    <w:abstractNumId w:val="24"/>
  </w:num>
  <w:num w:numId="48">
    <w:abstractNumId w:val="1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113"/>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628"/>
    <w:rsid w:val="00000E71"/>
    <w:rsid w:val="0000298A"/>
    <w:rsid w:val="0000390A"/>
    <w:rsid w:val="00004462"/>
    <w:rsid w:val="00004869"/>
    <w:rsid w:val="00005E61"/>
    <w:rsid w:val="000068B9"/>
    <w:rsid w:val="0001066E"/>
    <w:rsid w:val="0001079A"/>
    <w:rsid w:val="00010A9C"/>
    <w:rsid w:val="000137DE"/>
    <w:rsid w:val="000141DC"/>
    <w:rsid w:val="000143B9"/>
    <w:rsid w:val="00014E3B"/>
    <w:rsid w:val="00015D7E"/>
    <w:rsid w:val="00016ADA"/>
    <w:rsid w:val="00017CDE"/>
    <w:rsid w:val="00020C5B"/>
    <w:rsid w:val="000213AD"/>
    <w:rsid w:val="00024F0B"/>
    <w:rsid w:val="00025CFB"/>
    <w:rsid w:val="0003236C"/>
    <w:rsid w:val="00033F3C"/>
    <w:rsid w:val="00034FCC"/>
    <w:rsid w:val="00035516"/>
    <w:rsid w:val="000432E1"/>
    <w:rsid w:val="00045095"/>
    <w:rsid w:val="000451F8"/>
    <w:rsid w:val="000520A2"/>
    <w:rsid w:val="00053633"/>
    <w:rsid w:val="000558EB"/>
    <w:rsid w:val="00057342"/>
    <w:rsid w:val="00057A98"/>
    <w:rsid w:val="000600BD"/>
    <w:rsid w:val="0006039A"/>
    <w:rsid w:val="000616CB"/>
    <w:rsid w:val="000638F9"/>
    <w:rsid w:val="00063CEC"/>
    <w:rsid w:val="00065480"/>
    <w:rsid w:val="00065EFE"/>
    <w:rsid w:val="00066ACD"/>
    <w:rsid w:val="00066F6D"/>
    <w:rsid w:val="000717F8"/>
    <w:rsid w:val="00075AFE"/>
    <w:rsid w:val="0007652B"/>
    <w:rsid w:val="000767E4"/>
    <w:rsid w:val="000806A6"/>
    <w:rsid w:val="00082857"/>
    <w:rsid w:val="00084CCB"/>
    <w:rsid w:val="00090670"/>
    <w:rsid w:val="000918B2"/>
    <w:rsid w:val="00092E1C"/>
    <w:rsid w:val="0009346B"/>
    <w:rsid w:val="00094B57"/>
    <w:rsid w:val="000951B2"/>
    <w:rsid w:val="000A105C"/>
    <w:rsid w:val="000B7107"/>
    <w:rsid w:val="000C1216"/>
    <w:rsid w:val="000C1C4E"/>
    <w:rsid w:val="000C679A"/>
    <w:rsid w:val="000C7676"/>
    <w:rsid w:val="000D1083"/>
    <w:rsid w:val="000D12F3"/>
    <w:rsid w:val="000D1695"/>
    <w:rsid w:val="000D179F"/>
    <w:rsid w:val="000D3316"/>
    <w:rsid w:val="000D4348"/>
    <w:rsid w:val="000D50FD"/>
    <w:rsid w:val="000D732F"/>
    <w:rsid w:val="000D7948"/>
    <w:rsid w:val="000E1D73"/>
    <w:rsid w:val="000E28CA"/>
    <w:rsid w:val="000E3D69"/>
    <w:rsid w:val="000E4B74"/>
    <w:rsid w:val="000E7C4A"/>
    <w:rsid w:val="000F29C8"/>
    <w:rsid w:val="000F45E7"/>
    <w:rsid w:val="000F7DDA"/>
    <w:rsid w:val="00101426"/>
    <w:rsid w:val="00104DD7"/>
    <w:rsid w:val="00105CDC"/>
    <w:rsid w:val="001129B1"/>
    <w:rsid w:val="0011403C"/>
    <w:rsid w:val="001141B6"/>
    <w:rsid w:val="00114948"/>
    <w:rsid w:val="00114C95"/>
    <w:rsid w:val="00117690"/>
    <w:rsid w:val="00120154"/>
    <w:rsid w:val="0013009D"/>
    <w:rsid w:val="00131828"/>
    <w:rsid w:val="00133041"/>
    <w:rsid w:val="00135933"/>
    <w:rsid w:val="00135F3D"/>
    <w:rsid w:val="00137820"/>
    <w:rsid w:val="00140604"/>
    <w:rsid w:val="001419D6"/>
    <w:rsid w:val="00142C18"/>
    <w:rsid w:val="00144747"/>
    <w:rsid w:val="0014511B"/>
    <w:rsid w:val="0014745B"/>
    <w:rsid w:val="001510CD"/>
    <w:rsid w:val="00151CF9"/>
    <w:rsid w:val="0015250C"/>
    <w:rsid w:val="00153071"/>
    <w:rsid w:val="00153D2B"/>
    <w:rsid w:val="00154B34"/>
    <w:rsid w:val="0015530E"/>
    <w:rsid w:val="001561D6"/>
    <w:rsid w:val="0015707B"/>
    <w:rsid w:val="00162878"/>
    <w:rsid w:val="00164E40"/>
    <w:rsid w:val="00173403"/>
    <w:rsid w:val="00181714"/>
    <w:rsid w:val="001817F3"/>
    <w:rsid w:val="001823FE"/>
    <w:rsid w:val="0018374A"/>
    <w:rsid w:val="00185A79"/>
    <w:rsid w:val="00185AB4"/>
    <w:rsid w:val="001864FA"/>
    <w:rsid w:val="001875E2"/>
    <w:rsid w:val="00190ABA"/>
    <w:rsid w:val="00194D74"/>
    <w:rsid w:val="00197B54"/>
    <w:rsid w:val="001A0945"/>
    <w:rsid w:val="001A0D12"/>
    <w:rsid w:val="001A2ACB"/>
    <w:rsid w:val="001A3A7C"/>
    <w:rsid w:val="001A6402"/>
    <w:rsid w:val="001A6EDA"/>
    <w:rsid w:val="001B014E"/>
    <w:rsid w:val="001B0377"/>
    <w:rsid w:val="001B2868"/>
    <w:rsid w:val="001B3310"/>
    <w:rsid w:val="001B4D2A"/>
    <w:rsid w:val="001B4E00"/>
    <w:rsid w:val="001B5E7F"/>
    <w:rsid w:val="001C0144"/>
    <w:rsid w:val="001C1FA6"/>
    <w:rsid w:val="001C2361"/>
    <w:rsid w:val="001C6AC0"/>
    <w:rsid w:val="001C77DC"/>
    <w:rsid w:val="001C7B88"/>
    <w:rsid w:val="001D019F"/>
    <w:rsid w:val="001D2325"/>
    <w:rsid w:val="001D2ECA"/>
    <w:rsid w:val="001D3721"/>
    <w:rsid w:val="001D46EC"/>
    <w:rsid w:val="001D516E"/>
    <w:rsid w:val="001E0F5B"/>
    <w:rsid w:val="001E367E"/>
    <w:rsid w:val="001E3B9A"/>
    <w:rsid w:val="001E4025"/>
    <w:rsid w:val="001E482E"/>
    <w:rsid w:val="001E68F4"/>
    <w:rsid w:val="001F0911"/>
    <w:rsid w:val="001F10E5"/>
    <w:rsid w:val="001F2918"/>
    <w:rsid w:val="001F3031"/>
    <w:rsid w:val="001F497C"/>
    <w:rsid w:val="00202F83"/>
    <w:rsid w:val="002047A9"/>
    <w:rsid w:val="00206C17"/>
    <w:rsid w:val="00207326"/>
    <w:rsid w:val="002076AE"/>
    <w:rsid w:val="00211481"/>
    <w:rsid w:val="002137AF"/>
    <w:rsid w:val="00216377"/>
    <w:rsid w:val="00220FE5"/>
    <w:rsid w:val="0022258B"/>
    <w:rsid w:val="00222B7B"/>
    <w:rsid w:val="00222D83"/>
    <w:rsid w:val="00223402"/>
    <w:rsid w:val="00223446"/>
    <w:rsid w:val="00223954"/>
    <w:rsid w:val="00223DDD"/>
    <w:rsid w:val="00230F34"/>
    <w:rsid w:val="002318A0"/>
    <w:rsid w:val="00234040"/>
    <w:rsid w:val="0023587A"/>
    <w:rsid w:val="00235DBE"/>
    <w:rsid w:val="00236C43"/>
    <w:rsid w:val="002406F0"/>
    <w:rsid w:val="002423B7"/>
    <w:rsid w:val="00244053"/>
    <w:rsid w:val="00251397"/>
    <w:rsid w:val="00251735"/>
    <w:rsid w:val="00254132"/>
    <w:rsid w:val="002542B3"/>
    <w:rsid w:val="00254BB6"/>
    <w:rsid w:val="002563CD"/>
    <w:rsid w:val="00260BF2"/>
    <w:rsid w:val="0026653F"/>
    <w:rsid w:val="00266684"/>
    <w:rsid w:val="002676B5"/>
    <w:rsid w:val="00267E3E"/>
    <w:rsid w:val="00267EE2"/>
    <w:rsid w:val="0027031B"/>
    <w:rsid w:val="00274544"/>
    <w:rsid w:val="00274BBB"/>
    <w:rsid w:val="002764E7"/>
    <w:rsid w:val="00277AAA"/>
    <w:rsid w:val="002816F0"/>
    <w:rsid w:val="00282338"/>
    <w:rsid w:val="002863CD"/>
    <w:rsid w:val="00286706"/>
    <w:rsid w:val="00290F25"/>
    <w:rsid w:val="00291495"/>
    <w:rsid w:val="0029205B"/>
    <w:rsid w:val="002926AB"/>
    <w:rsid w:val="00293763"/>
    <w:rsid w:val="00295F03"/>
    <w:rsid w:val="002A310E"/>
    <w:rsid w:val="002B2B84"/>
    <w:rsid w:val="002B3A91"/>
    <w:rsid w:val="002B756E"/>
    <w:rsid w:val="002B76E6"/>
    <w:rsid w:val="002C363A"/>
    <w:rsid w:val="002C6192"/>
    <w:rsid w:val="002C6E13"/>
    <w:rsid w:val="002C7B83"/>
    <w:rsid w:val="002D132E"/>
    <w:rsid w:val="002D2341"/>
    <w:rsid w:val="002D3936"/>
    <w:rsid w:val="002D4006"/>
    <w:rsid w:val="002E0980"/>
    <w:rsid w:val="002E1C58"/>
    <w:rsid w:val="002E218F"/>
    <w:rsid w:val="002E27BB"/>
    <w:rsid w:val="002E5AC9"/>
    <w:rsid w:val="002F1577"/>
    <w:rsid w:val="002F27C7"/>
    <w:rsid w:val="002F5851"/>
    <w:rsid w:val="002F5986"/>
    <w:rsid w:val="002F777A"/>
    <w:rsid w:val="003024E5"/>
    <w:rsid w:val="00302D92"/>
    <w:rsid w:val="00304A58"/>
    <w:rsid w:val="00305B53"/>
    <w:rsid w:val="00307735"/>
    <w:rsid w:val="00314764"/>
    <w:rsid w:val="003253A5"/>
    <w:rsid w:val="00325D4A"/>
    <w:rsid w:val="00327AD4"/>
    <w:rsid w:val="00331D38"/>
    <w:rsid w:val="00332940"/>
    <w:rsid w:val="00333835"/>
    <w:rsid w:val="003338AF"/>
    <w:rsid w:val="00333B41"/>
    <w:rsid w:val="003343FB"/>
    <w:rsid w:val="003348BB"/>
    <w:rsid w:val="003372DC"/>
    <w:rsid w:val="00337534"/>
    <w:rsid w:val="0034016F"/>
    <w:rsid w:val="00340B50"/>
    <w:rsid w:val="00341318"/>
    <w:rsid w:val="00342E5C"/>
    <w:rsid w:val="003430BD"/>
    <w:rsid w:val="00347799"/>
    <w:rsid w:val="00351A3D"/>
    <w:rsid w:val="00353BF2"/>
    <w:rsid w:val="00356FFD"/>
    <w:rsid w:val="00360842"/>
    <w:rsid w:val="00363D07"/>
    <w:rsid w:val="00364E82"/>
    <w:rsid w:val="00367552"/>
    <w:rsid w:val="00377463"/>
    <w:rsid w:val="00381887"/>
    <w:rsid w:val="00382B2D"/>
    <w:rsid w:val="00384241"/>
    <w:rsid w:val="00384E85"/>
    <w:rsid w:val="003865B8"/>
    <w:rsid w:val="003874CB"/>
    <w:rsid w:val="003920B5"/>
    <w:rsid w:val="00395487"/>
    <w:rsid w:val="003A019E"/>
    <w:rsid w:val="003A52CB"/>
    <w:rsid w:val="003A5AAC"/>
    <w:rsid w:val="003A64F7"/>
    <w:rsid w:val="003B01E9"/>
    <w:rsid w:val="003B0D96"/>
    <w:rsid w:val="003B33D2"/>
    <w:rsid w:val="003B38CA"/>
    <w:rsid w:val="003B481F"/>
    <w:rsid w:val="003B67AF"/>
    <w:rsid w:val="003C249E"/>
    <w:rsid w:val="003C3BA1"/>
    <w:rsid w:val="003C73B1"/>
    <w:rsid w:val="003C76F4"/>
    <w:rsid w:val="003D0A43"/>
    <w:rsid w:val="003D5A77"/>
    <w:rsid w:val="003D6C13"/>
    <w:rsid w:val="003D790D"/>
    <w:rsid w:val="003E0E15"/>
    <w:rsid w:val="003E3361"/>
    <w:rsid w:val="003E3B79"/>
    <w:rsid w:val="003E45E9"/>
    <w:rsid w:val="003E487C"/>
    <w:rsid w:val="003F03E9"/>
    <w:rsid w:val="003F09C6"/>
    <w:rsid w:val="003F3CEC"/>
    <w:rsid w:val="003F469E"/>
    <w:rsid w:val="003F49DC"/>
    <w:rsid w:val="003F5153"/>
    <w:rsid w:val="003F5F21"/>
    <w:rsid w:val="003F73C5"/>
    <w:rsid w:val="004017BA"/>
    <w:rsid w:val="00401864"/>
    <w:rsid w:val="00401AD3"/>
    <w:rsid w:val="00403396"/>
    <w:rsid w:val="00405410"/>
    <w:rsid w:val="00405667"/>
    <w:rsid w:val="0040599C"/>
    <w:rsid w:val="00410E9F"/>
    <w:rsid w:val="00412695"/>
    <w:rsid w:val="0041390C"/>
    <w:rsid w:val="00426C97"/>
    <w:rsid w:val="00427386"/>
    <w:rsid w:val="0042768E"/>
    <w:rsid w:val="00427EF5"/>
    <w:rsid w:val="004312F4"/>
    <w:rsid w:val="00435710"/>
    <w:rsid w:val="00440C8E"/>
    <w:rsid w:val="00441BA5"/>
    <w:rsid w:val="00442050"/>
    <w:rsid w:val="004421D5"/>
    <w:rsid w:val="00442F3B"/>
    <w:rsid w:val="00444473"/>
    <w:rsid w:val="004444D4"/>
    <w:rsid w:val="004465F9"/>
    <w:rsid w:val="0045023D"/>
    <w:rsid w:val="004503C3"/>
    <w:rsid w:val="0045454F"/>
    <w:rsid w:val="00456306"/>
    <w:rsid w:val="004629FC"/>
    <w:rsid w:val="004652F0"/>
    <w:rsid w:val="00470FF2"/>
    <w:rsid w:val="004722D6"/>
    <w:rsid w:val="0047282E"/>
    <w:rsid w:val="00474533"/>
    <w:rsid w:val="00475625"/>
    <w:rsid w:val="00475ECD"/>
    <w:rsid w:val="0047650C"/>
    <w:rsid w:val="00476D03"/>
    <w:rsid w:val="00477ADB"/>
    <w:rsid w:val="00477DE6"/>
    <w:rsid w:val="00481B16"/>
    <w:rsid w:val="0048279A"/>
    <w:rsid w:val="004A1B35"/>
    <w:rsid w:val="004A1F7A"/>
    <w:rsid w:val="004A3A01"/>
    <w:rsid w:val="004A4711"/>
    <w:rsid w:val="004A7EE5"/>
    <w:rsid w:val="004B307C"/>
    <w:rsid w:val="004B3460"/>
    <w:rsid w:val="004B4233"/>
    <w:rsid w:val="004B53FB"/>
    <w:rsid w:val="004B60B5"/>
    <w:rsid w:val="004B6383"/>
    <w:rsid w:val="004C259A"/>
    <w:rsid w:val="004C278F"/>
    <w:rsid w:val="004C480E"/>
    <w:rsid w:val="004C50A8"/>
    <w:rsid w:val="004C7003"/>
    <w:rsid w:val="004D00BB"/>
    <w:rsid w:val="004D0963"/>
    <w:rsid w:val="004D0E1C"/>
    <w:rsid w:val="004D32CF"/>
    <w:rsid w:val="004D4C7C"/>
    <w:rsid w:val="004D5E24"/>
    <w:rsid w:val="004D6A0D"/>
    <w:rsid w:val="004D7CA7"/>
    <w:rsid w:val="004E2D1F"/>
    <w:rsid w:val="004E417C"/>
    <w:rsid w:val="004F0576"/>
    <w:rsid w:val="004F4402"/>
    <w:rsid w:val="004F715B"/>
    <w:rsid w:val="005010A3"/>
    <w:rsid w:val="00501D57"/>
    <w:rsid w:val="00506AE6"/>
    <w:rsid w:val="00510D3C"/>
    <w:rsid w:val="00512BDC"/>
    <w:rsid w:val="00515614"/>
    <w:rsid w:val="00516304"/>
    <w:rsid w:val="005167DB"/>
    <w:rsid w:val="0051701E"/>
    <w:rsid w:val="00517229"/>
    <w:rsid w:val="0052106B"/>
    <w:rsid w:val="00522331"/>
    <w:rsid w:val="00524073"/>
    <w:rsid w:val="00525EC1"/>
    <w:rsid w:val="00530725"/>
    <w:rsid w:val="00530BE9"/>
    <w:rsid w:val="00532930"/>
    <w:rsid w:val="005333A2"/>
    <w:rsid w:val="00533E92"/>
    <w:rsid w:val="005360A2"/>
    <w:rsid w:val="00536B9A"/>
    <w:rsid w:val="00537E05"/>
    <w:rsid w:val="005404B7"/>
    <w:rsid w:val="00540DF5"/>
    <w:rsid w:val="00540E9C"/>
    <w:rsid w:val="00544E01"/>
    <w:rsid w:val="00550EED"/>
    <w:rsid w:val="0055217A"/>
    <w:rsid w:val="005574C6"/>
    <w:rsid w:val="00560A60"/>
    <w:rsid w:val="0056311A"/>
    <w:rsid w:val="0056580C"/>
    <w:rsid w:val="00566036"/>
    <w:rsid w:val="005675B1"/>
    <w:rsid w:val="005753AA"/>
    <w:rsid w:val="00577364"/>
    <w:rsid w:val="00577FBC"/>
    <w:rsid w:val="00580234"/>
    <w:rsid w:val="00580A0A"/>
    <w:rsid w:val="00580BF5"/>
    <w:rsid w:val="0058274B"/>
    <w:rsid w:val="005829A5"/>
    <w:rsid w:val="0058729B"/>
    <w:rsid w:val="00591A99"/>
    <w:rsid w:val="00593DC8"/>
    <w:rsid w:val="0059489F"/>
    <w:rsid w:val="005948A9"/>
    <w:rsid w:val="00595A89"/>
    <w:rsid w:val="005961BD"/>
    <w:rsid w:val="0059721B"/>
    <w:rsid w:val="005974D9"/>
    <w:rsid w:val="005A11D9"/>
    <w:rsid w:val="005A49C4"/>
    <w:rsid w:val="005A6167"/>
    <w:rsid w:val="005A630D"/>
    <w:rsid w:val="005A6B11"/>
    <w:rsid w:val="005A7A80"/>
    <w:rsid w:val="005B4E3A"/>
    <w:rsid w:val="005B6D55"/>
    <w:rsid w:val="005C28FC"/>
    <w:rsid w:val="005C36F7"/>
    <w:rsid w:val="005C40F4"/>
    <w:rsid w:val="005C7201"/>
    <w:rsid w:val="005C7805"/>
    <w:rsid w:val="005D4AAC"/>
    <w:rsid w:val="005D572B"/>
    <w:rsid w:val="005D5FBA"/>
    <w:rsid w:val="005D61AD"/>
    <w:rsid w:val="005D68A8"/>
    <w:rsid w:val="005D69B6"/>
    <w:rsid w:val="005D7064"/>
    <w:rsid w:val="005E17FF"/>
    <w:rsid w:val="005E26EA"/>
    <w:rsid w:val="005E33C0"/>
    <w:rsid w:val="005E4527"/>
    <w:rsid w:val="005E546D"/>
    <w:rsid w:val="005E6094"/>
    <w:rsid w:val="005E750F"/>
    <w:rsid w:val="005F1D70"/>
    <w:rsid w:val="005F5C03"/>
    <w:rsid w:val="005F664A"/>
    <w:rsid w:val="00600EC0"/>
    <w:rsid w:val="0060436C"/>
    <w:rsid w:val="006050D0"/>
    <w:rsid w:val="0060646E"/>
    <w:rsid w:val="00606592"/>
    <w:rsid w:val="006065F1"/>
    <w:rsid w:val="00612F00"/>
    <w:rsid w:val="006140EF"/>
    <w:rsid w:val="006155D1"/>
    <w:rsid w:val="0061755C"/>
    <w:rsid w:val="00621E4A"/>
    <w:rsid w:val="00622B99"/>
    <w:rsid w:val="006230D2"/>
    <w:rsid w:val="00623F8A"/>
    <w:rsid w:val="006270A2"/>
    <w:rsid w:val="00630BBA"/>
    <w:rsid w:val="00630CCB"/>
    <w:rsid w:val="00630F0C"/>
    <w:rsid w:val="00631612"/>
    <w:rsid w:val="00633934"/>
    <w:rsid w:val="00634D05"/>
    <w:rsid w:val="00635374"/>
    <w:rsid w:val="00635E96"/>
    <w:rsid w:val="006360A8"/>
    <w:rsid w:val="00640458"/>
    <w:rsid w:val="00642843"/>
    <w:rsid w:val="00643AE6"/>
    <w:rsid w:val="00643F25"/>
    <w:rsid w:val="006447F8"/>
    <w:rsid w:val="00646081"/>
    <w:rsid w:val="00646197"/>
    <w:rsid w:val="006464B2"/>
    <w:rsid w:val="00647823"/>
    <w:rsid w:val="00647838"/>
    <w:rsid w:val="0065307E"/>
    <w:rsid w:val="006549E0"/>
    <w:rsid w:val="00654BEB"/>
    <w:rsid w:val="006577F3"/>
    <w:rsid w:val="00657894"/>
    <w:rsid w:val="0066010A"/>
    <w:rsid w:val="006613A1"/>
    <w:rsid w:val="00662778"/>
    <w:rsid w:val="00662C2C"/>
    <w:rsid w:val="00662F26"/>
    <w:rsid w:val="00664DDD"/>
    <w:rsid w:val="00665B6F"/>
    <w:rsid w:val="0067239B"/>
    <w:rsid w:val="006731C3"/>
    <w:rsid w:val="00673A4D"/>
    <w:rsid w:val="00675EC5"/>
    <w:rsid w:val="00676123"/>
    <w:rsid w:val="00681DD9"/>
    <w:rsid w:val="006820A2"/>
    <w:rsid w:val="0068213E"/>
    <w:rsid w:val="0068326A"/>
    <w:rsid w:val="00686285"/>
    <w:rsid w:val="006867F3"/>
    <w:rsid w:val="00692B0F"/>
    <w:rsid w:val="006946C8"/>
    <w:rsid w:val="0069527C"/>
    <w:rsid w:val="00695B65"/>
    <w:rsid w:val="0069688C"/>
    <w:rsid w:val="006A0A20"/>
    <w:rsid w:val="006A248B"/>
    <w:rsid w:val="006A26CB"/>
    <w:rsid w:val="006A374E"/>
    <w:rsid w:val="006A67CA"/>
    <w:rsid w:val="006B3B09"/>
    <w:rsid w:val="006B4A5F"/>
    <w:rsid w:val="006B5B99"/>
    <w:rsid w:val="006B6628"/>
    <w:rsid w:val="006C038F"/>
    <w:rsid w:val="006C297C"/>
    <w:rsid w:val="006C4CAA"/>
    <w:rsid w:val="006C707E"/>
    <w:rsid w:val="006C77BB"/>
    <w:rsid w:val="006D019C"/>
    <w:rsid w:val="006D1324"/>
    <w:rsid w:val="006D41A2"/>
    <w:rsid w:val="006D4B5E"/>
    <w:rsid w:val="006D6002"/>
    <w:rsid w:val="006D63BB"/>
    <w:rsid w:val="006E3215"/>
    <w:rsid w:val="006E3263"/>
    <w:rsid w:val="006E3A65"/>
    <w:rsid w:val="006E42FC"/>
    <w:rsid w:val="006E4892"/>
    <w:rsid w:val="006E7777"/>
    <w:rsid w:val="006F1158"/>
    <w:rsid w:val="006F2A41"/>
    <w:rsid w:val="006F6AB4"/>
    <w:rsid w:val="0070003B"/>
    <w:rsid w:val="00702E10"/>
    <w:rsid w:val="00704FD3"/>
    <w:rsid w:val="00707CD5"/>
    <w:rsid w:val="00711E19"/>
    <w:rsid w:val="007134B7"/>
    <w:rsid w:val="00714BD4"/>
    <w:rsid w:val="00714E0A"/>
    <w:rsid w:val="00715329"/>
    <w:rsid w:val="00721B20"/>
    <w:rsid w:val="00722F1A"/>
    <w:rsid w:val="00723E2B"/>
    <w:rsid w:val="00730572"/>
    <w:rsid w:val="00734F81"/>
    <w:rsid w:val="00736152"/>
    <w:rsid w:val="007370D9"/>
    <w:rsid w:val="0074056C"/>
    <w:rsid w:val="0074066A"/>
    <w:rsid w:val="00741370"/>
    <w:rsid w:val="00750575"/>
    <w:rsid w:val="00751484"/>
    <w:rsid w:val="00751E9A"/>
    <w:rsid w:val="007525C3"/>
    <w:rsid w:val="00752746"/>
    <w:rsid w:val="00752D73"/>
    <w:rsid w:val="00753179"/>
    <w:rsid w:val="00753D22"/>
    <w:rsid w:val="0075541B"/>
    <w:rsid w:val="0075544A"/>
    <w:rsid w:val="007558CC"/>
    <w:rsid w:val="00761C22"/>
    <w:rsid w:val="00763FEF"/>
    <w:rsid w:val="00767BEF"/>
    <w:rsid w:val="00770239"/>
    <w:rsid w:val="00771E3D"/>
    <w:rsid w:val="00772123"/>
    <w:rsid w:val="00773704"/>
    <w:rsid w:val="007751AC"/>
    <w:rsid w:val="00780E72"/>
    <w:rsid w:val="0078133A"/>
    <w:rsid w:val="00786980"/>
    <w:rsid w:val="00787E3D"/>
    <w:rsid w:val="00792028"/>
    <w:rsid w:val="0079271C"/>
    <w:rsid w:val="00793156"/>
    <w:rsid w:val="00794066"/>
    <w:rsid w:val="00795995"/>
    <w:rsid w:val="007969D9"/>
    <w:rsid w:val="00797ED7"/>
    <w:rsid w:val="007A0478"/>
    <w:rsid w:val="007A351B"/>
    <w:rsid w:val="007A3750"/>
    <w:rsid w:val="007A40AB"/>
    <w:rsid w:val="007A44CE"/>
    <w:rsid w:val="007A4CE2"/>
    <w:rsid w:val="007A57B5"/>
    <w:rsid w:val="007A642B"/>
    <w:rsid w:val="007A644C"/>
    <w:rsid w:val="007A7829"/>
    <w:rsid w:val="007A7982"/>
    <w:rsid w:val="007B1E02"/>
    <w:rsid w:val="007B2FD9"/>
    <w:rsid w:val="007B334C"/>
    <w:rsid w:val="007C0B49"/>
    <w:rsid w:val="007C10ED"/>
    <w:rsid w:val="007C5BC1"/>
    <w:rsid w:val="007D5582"/>
    <w:rsid w:val="007D6C2E"/>
    <w:rsid w:val="007D7ABC"/>
    <w:rsid w:val="007E1E8E"/>
    <w:rsid w:val="007E2849"/>
    <w:rsid w:val="007E37EA"/>
    <w:rsid w:val="007E3FA3"/>
    <w:rsid w:val="007E4626"/>
    <w:rsid w:val="007E7920"/>
    <w:rsid w:val="007F0B73"/>
    <w:rsid w:val="007F0F61"/>
    <w:rsid w:val="007F2259"/>
    <w:rsid w:val="007F2447"/>
    <w:rsid w:val="007F512F"/>
    <w:rsid w:val="008004C6"/>
    <w:rsid w:val="00800832"/>
    <w:rsid w:val="00800C18"/>
    <w:rsid w:val="008012A8"/>
    <w:rsid w:val="008077E1"/>
    <w:rsid w:val="008207A4"/>
    <w:rsid w:val="00820DA7"/>
    <w:rsid w:val="00821A2F"/>
    <w:rsid w:val="00822E97"/>
    <w:rsid w:val="008246B3"/>
    <w:rsid w:val="00824F75"/>
    <w:rsid w:val="00825123"/>
    <w:rsid w:val="00826E83"/>
    <w:rsid w:val="00826F07"/>
    <w:rsid w:val="00830DBA"/>
    <w:rsid w:val="008311B9"/>
    <w:rsid w:val="0083121E"/>
    <w:rsid w:val="00831807"/>
    <w:rsid w:val="008336CA"/>
    <w:rsid w:val="00835F43"/>
    <w:rsid w:val="00836608"/>
    <w:rsid w:val="00841324"/>
    <w:rsid w:val="0084171A"/>
    <w:rsid w:val="00841DFE"/>
    <w:rsid w:val="0084408F"/>
    <w:rsid w:val="00845BA6"/>
    <w:rsid w:val="00845CD8"/>
    <w:rsid w:val="00851322"/>
    <w:rsid w:val="008518A4"/>
    <w:rsid w:val="00852C8D"/>
    <w:rsid w:val="00854A30"/>
    <w:rsid w:val="00856D23"/>
    <w:rsid w:val="00857AAB"/>
    <w:rsid w:val="00860F71"/>
    <w:rsid w:val="00861167"/>
    <w:rsid w:val="00861F3A"/>
    <w:rsid w:val="00862DA7"/>
    <w:rsid w:val="008635B9"/>
    <w:rsid w:val="00866B55"/>
    <w:rsid w:val="00874624"/>
    <w:rsid w:val="00880205"/>
    <w:rsid w:val="008821A1"/>
    <w:rsid w:val="0088240B"/>
    <w:rsid w:val="00882FBF"/>
    <w:rsid w:val="00883F2C"/>
    <w:rsid w:val="008846C2"/>
    <w:rsid w:val="00886707"/>
    <w:rsid w:val="008911C5"/>
    <w:rsid w:val="008914C0"/>
    <w:rsid w:val="00891E2F"/>
    <w:rsid w:val="008920A6"/>
    <w:rsid w:val="008947A7"/>
    <w:rsid w:val="00895A0B"/>
    <w:rsid w:val="00896046"/>
    <w:rsid w:val="008A00C2"/>
    <w:rsid w:val="008A31F0"/>
    <w:rsid w:val="008A40AC"/>
    <w:rsid w:val="008A64AB"/>
    <w:rsid w:val="008A748F"/>
    <w:rsid w:val="008B073E"/>
    <w:rsid w:val="008B1387"/>
    <w:rsid w:val="008B17C0"/>
    <w:rsid w:val="008B548F"/>
    <w:rsid w:val="008B5DFC"/>
    <w:rsid w:val="008B63DC"/>
    <w:rsid w:val="008C076A"/>
    <w:rsid w:val="008C1317"/>
    <w:rsid w:val="008C166B"/>
    <w:rsid w:val="008C1B39"/>
    <w:rsid w:val="008C26F6"/>
    <w:rsid w:val="008C4DB5"/>
    <w:rsid w:val="008C58F6"/>
    <w:rsid w:val="008D0DAF"/>
    <w:rsid w:val="008D2187"/>
    <w:rsid w:val="008D23A2"/>
    <w:rsid w:val="008D353E"/>
    <w:rsid w:val="008E0A27"/>
    <w:rsid w:val="008E0F6C"/>
    <w:rsid w:val="008E13CC"/>
    <w:rsid w:val="008E35F2"/>
    <w:rsid w:val="008E3890"/>
    <w:rsid w:val="008E4B1A"/>
    <w:rsid w:val="008E669C"/>
    <w:rsid w:val="008E7243"/>
    <w:rsid w:val="008E7377"/>
    <w:rsid w:val="008F067E"/>
    <w:rsid w:val="008F0911"/>
    <w:rsid w:val="008F12CA"/>
    <w:rsid w:val="008F1A40"/>
    <w:rsid w:val="008F385E"/>
    <w:rsid w:val="008F5AC4"/>
    <w:rsid w:val="008F5B03"/>
    <w:rsid w:val="008F651F"/>
    <w:rsid w:val="009015F0"/>
    <w:rsid w:val="00901D70"/>
    <w:rsid w:val="00902851"/>
    <w:rsid w:val="0090308D"/>
    <w:rsid w:val="009030FC"/>
    <w:rsid w:val="0090407D"/>
    <w:rsid w:val="00905F6F"/>
    <w:rsid w:val="009063E2"/>
    <w:rsid w:val="0090662B"/>
    <w:rsid w:val="00907E86"/>
    <w:rsid w:val="0091193A"/>
    <w:rsid w:val="009207C6"/>
    <w:rsid w:val="00920CF9"/>
    <w:rsid w:val="00920E54"/>
    <w:rsid w:val="00921BD5"/>
    <w:rsid w:val="00921EF5"/>
    <w:rsid w:val="00922693"/>
    <w:rsid w:val="00926482"/>
    <w:rsid w:val="009272DA"/>
    <w:rsid w:val="00930645"/>
    <w:rsid w:val="009307DD"/>
    <w:rsid w:val="00931593"/>
    <w:rsid w:val="00932BB4"/>
    <w:rsid w:val="009330B2"/>
    <w:rsid w:val="009340A2"/>
    <w:rsid w:val="0094123C"/>
    <w:rsid w:val="00943B08"/>
    <w:rsid w:val="00944871"/>
    <w:rsid w:val="009474EE"/>
    <w:rsid w:val="0095015B"/>
    <w:rsid w:val="00951125"/>
    <w:rsid w:val="00953AA5"/>
    <w:rsid w:val="00955641"/>
    <w:rsid w:val="00957377"/>
    <w:rsid w:val="00961325"/>
    <w:rsid w:val="009623B1"/>
    <w:rsid w:val="00963739"/>
    <w:rsid w:val="0096403D"/>
    <w:rsid w:val="009662F0"/>
    <w:rsid w:val="009664A0"/>
    <w:rsid w:val="00973C7A"/>
    <w:rsid w:val="009806E4"/>
    <w:rsid w:val="009824DC"/>
    <w:rsid w:val="00982C85"/>
    <w:rsid w:val="009834E0"/>
    <w:rsid w:val="00986D1D"/>
    <w:rsid w:val="00986D39"/>
    <w:rsid w:val="00987C77"/>
    <w:rsid w:val="0099225F"/>
    <w:rsid w:val="009954AC"/>
    <w:rsid w:val="0099666B"/>
    <w:rsid w:val="00996836"/>
    <w:rsid w:val="009A055D"/>
    <w:rsid w:val="009A0B50"/>
    <w:rsid w:val="009A0B89"/>
    <w:rsid w:val="009A101D"/>
    <w:rsid w:val="009A24E0"/>
    <w:rsid w:val="009A2C98"/>
    <w:rsid w:val="009A79C2"/>
    <w:rsid w:val="009B0228"/>
    <w:rsid w:val="009B0ABF"/>
    <w:rsid w:val="009B1581"/>
    <w:rsid w:val="009B1C2A"/>
    <w:rsid w:val="009B1CA9"/>
    <w:rsid w:val="009B2DA1"/>
    <w:rsid w:val="009B34F0"/>
    <w:rsid w:val="009B6EFB"/>
    <w:rsid w:val="009C1F09"/>
    <w:rsid w:val="009C27A4"/>
    <w:rsid w:val="009E501F"/>
    <w:rsid w:val="009E5AF4"/>
    <w:rsid w:val="009E5D52"/>
    <w:rsid w:val="009F244F"/>
    <w:rsid w:val="009F28B3"/>
    <w:rsid w:val="009F5176"/>
    <w:rsid w:val="009F71CA"/>
    <w:rsid w:val="009F77C4"/>
    <w:rsid w:val="009F7FF6"/>
    <w:rsid w:val="00A025D3"/>
    <w:rsid w:val="00A05718"/>
    <w:rsid w:val="00A07B77"/>
    <w:rsid w:val="00A101B9"/>
    <w:rsid w:val="00A108E5"/>
    <w:rsid w:val="00A11757"/>
    <w:rsid w:val="00A1177A"/>
    <w:rsid w:val="00A12262"/>
    <w:rsid w:val="00A13ADD"/>
    <w:rsid w:val="00A14CD9"/>
    <w:rsid w:val="00A14EA8"/>
    <w:rsid w:val="00A16158"/>
    <w:rsid w:val="00A16178"/>
    <w:rsid w:val="00A16B7F"/>
    <w:rsid w:val="00A20394"/>
    <w:rsid w:val="00A22227"/>
    <w:rsid w:val="00A25498"/>
    <w:rsid w:val="00A25C05"/>
    <w:rsid w:val="00A267EB"/>
    <w:rsid w:val="00A30053"/>
    <w:rsid w:val="00A32D84"/>
    <w:rsid w:val="00A33EA2"/>
    <w:rsid w:val="00A40162"/>
    <w:rsid w:val="00A41760"/>
    <w:rsid w:val="00A4198A"/>
    <w:rsid w:val="00A43862"/>
    <w:rsid w:val="00A438F8"/>
    <w:rsid w:val="00A4513B"/>
    <w:rsid w:val="00A45467"/>
    <w:rsid w:val="00A469D8"/>
    <w:rsid w:val="00A54211"/>
    <w:rsid w:val="00A548D9"/>
    <w:rsid w:val="00A55DC2"/>
    <w:rsid w:val="00A563ED"/>
    <w:rsid w:val="00A615F7"/>
    <w:rsid w:val="00A618DC"/>
    <w:rsid w:val="00A62569"/>
    <w:rsid w:val="00A64DFB"/>
    <w:rsid w:val="00A708B6"/>
    <w:rsid w:val="00A71E3D"/>
    <w:rsid w:val="00A71FE7"/>
    <w:rsid w:val="00A7209E"/>
    <w:rsid w:val="00A727A9"/>
    <w:rsid w:val="00A730E6"/>
    <w:rsid w:val="00A7393B"/>
    <w:rsid w:val="00A74DD2"/>
    <w:rsid w:val="00A81C28"/>
    <w:rsid w:val="00A8427D"/>
    <w:rsid w:val="00A877F5"/>
    <w:rsid w:val="00A91A2F"/>
    <w:rsid w:val="00A978C0"/>
    <w:rsid w:val="00AA3623"/>
    <w:rsid w:val="00AB156C"/>
    <w:rsid w:val="00AB16E8"/>
    <w:rsid w:val="00AB199D"/>
    <w:rsid w:val="00AB2E86"/>
    <w:rsid w:val="00AB5487"/>
    <w:rsid w:val="00AB78C0"/>
    <w:rsid w:val="00AC19D0"/>
    <w:rsid w:val="00AC417F"/>
    <w:rsid w:val="00AC4A4A"/>
    <w:rsid w:val="00AC617B"/>
    <w:rsid w:val="00AC6513"/>
    <w:rsid w:val="00AD42CD"/>
    <w:rsid w:val="00AD5BF4"/>
    <w:rsid w:val="00AD5E5C"/>
    <w:rsid w:val="00AD6D47"/>
    <w:rsid w:val="00AD711E"/>
    <w:rsid w:val="00AD7A16"/>
    <w:rsid w:val="00AE19BD"/>
    <w:rsid w:val="00AE1EAA"/>
    <w:rsid w:val="00AE2302"/>
    <w:rsid w:val="00AE23D1"/>
    <w:rsid w:val="00AE29F2"/>
    <w:rsid w:val="00AE4719"/>
    <w:rsid w:val="00AE590F"/>
    <w:rsid w:val="00AE5EFE"/>
    <w:rsid w:val="00AE6A8A"/>
    <w:rsid w:val="00AE6CD3"/>
    <w:rsid w:val="00AF0E4E"/>
    <w:rsid w:val="00AF3F91"/>
    <w:rsid w:val="00AF4B19"/>
    <w:rsid w:val="00AF7723"/>
    <w:rsid w:val="00AF7C2F"/>
    <w:rsid w:val="00B0031E"/>
    <w:rsid w:val="00B01C97"/>
    <w:rsid w:val="00B01FEB"/>
    <w:rsid w:val="00B03E59"/>
    <w:rsid w:val="00B03E61"/>
    <w:rsid w:val="00B05017"/>
    <w:rsid w:val="00B0554A"/>
    <w:rsid w:val="00B072B9"/>
    <w:rsid w:val="00B0758D"/>
    <w:rsid w:val="00B07EEE"/>
    <w:rsid w:val="00B12EE3"/>
    <w:rsid w:val="00B14FF2"/>
    <w:rsid w:val="00B15999"/>
    <w:rsid w:val="00B1727B"/>
    <w:rsid w:val="00B2009F"/>
    <w:rsid w:val="00B20D71"/>
    <w:rsid w:val="00B22893"/>
    <w:rsid w:val="00B24AA6"/>
    <w:rsid w:val="00B313D2"/>
    <w:rsid w:val="00B325F9"/>
    <w:rsid w:val="00B3518B"/>
    <w:rsid w:val="00B365BA"/>
    <w:rsid w:val="00B402BA"/>
    <w:rsid w:val="00B404E7"/>
    <w:rsid w:val="00B40C73"/>
    <w:rsid w:val="00B4401A"/>
    <w:rsid w:val="00B45B45"/>
    <w:rsid w:val="00B471E6"/>
    <w:rsid w:val="00B518BA"/>
    <w:rsid w:val="00B537A6"/>
    <w:rsid w:val="00B54BEA"/>
    <w:rsid w:val="00B56925"/>
    <w:rsid w:val="00B60364"/>
    <w:rsid w:val="00B66355"/>
    <w:rsid w:val="00B665DB"/>
    <w:rsid w:val="00B67F3E"/>
    <w:rsid w:val="00B72DB3"/>
    <w:rsid w:val="00B74754"/>
    <w:rsid w:val="00B75A90"/>
    <w:rsid w:val="00B81C7E"/>
    <w:rsid w:val="00B8266C"/>
    <w:rsid w:val="00B834A0"/>
    <w:rsid w:val="00B843EA"/>
    <w:rsid w:val="00B867DE"/>
    <w:rsid w:val="00B87F1F"/>
    <w:rsid w:val="00B92FA8"/>
    <w:rsid w:val="00B94A8C"/>
    <w:rsid w:val="00B97681"/>
    <w:rsid w:val="00BA048E"/>
    <w:rsid w:val="00BA3C5B"/>
    <w:rsid w:val="00BA64CD"/>
    <w:rsid w:val="00BA71D7"/>
    <w:rsid w:val="00BA741C"/>
    <w:rsid w:val="00BB086A"/>
    <w:rsid w:val="00BB0930"/>
    <w:rsid w:val="00BB1F6E"/>
    <w:rsid w:val="00BB4963"/>
    <w:rsid w:val="00BB6624"/>
    <w:rsid w:val="00BB718E"/>
    <w:rsid w:val="00BC1337"/>
    <w:rsid w:val="00BC4955"/>
    <w:rsid w:val="00BC7E2A"/>
    <w:rsid w:val="00BD0A6B"/>
    <w:rsid w:val="00BD4A68"/>
    <w:rsid w:val="00BD7E8A"/>
    <w:rsid w:val="00BE04B6"/>
    <w:rsid w:val="00BE0577"/>
    <w:rsid w:val="00BE1301"/>
    <w:rsid w:val="00BE1C9A"/>
    <w:rsid w:val="00BE2E9E"/>
    <w:rsid w:val="00BE4338"/>
    <w:rsid w:val="00BE60D7"/>
    <w:rsid w:val="00BE6A5F"/>
    <w:rsid w:val="00BF1253"/>
    <w:rsid w:val="00BF39A7"/>
    <w:rsid w:val="00BF476D"/>
    <w:rsid w:val="00BF4E8E"/>
    <w:rsid w:val="00BF5068"/>
    <w:rsid w:val="00BF5C07"/>
    <w:rsid w:val="00C039B6"/>
    <w:rsid w:val="00C03ED2"/>
    <w:rsid w:val="00C05AD7"/>
    <w:rsid w:val="00C102CB"/>
    <w:rsid w:val="00C102DB"/>
    <w:rsid w:val="00C104C2"/>
    <w:rsid w:val="00C1483C"/>
    <w:rsid w:val="00C20A0D"/>
    <w:rsid w:val="00C21F0A"/>
    <w:rsid w:val="00C220C1"/>
    <w:rsid w:val="00C25F2B"/>
    <w:rsid w:val="00C262AB"/>
    <w:rsid w:val="00C30007"/>
    <w:rsid w:val="00C308E7"/>
    <w:rsid w:val="00C322F1"/>
    <w:rsid w:val="00C44D8F"/>
    <w:rsid w:val="00C45D1F"/>
    <w:rsid w:val="00C47846"/>
    <w:rsid w:val="00C5108B"/>
    <w:rsid w:val="00C51E07"/>
    <w:rsid w:val="00C67128"/>
    <w:rsid w:val="00C674ED"/>
    <w:rsid w:val="00C733EE"/>
    <w:rsid w:val="00C742DC"/>
    <w:rsid w:val="00C74B3A"/>
    <w:rsid w:val="00C7671C"/>
    <w:rsid w:val="00C76A11"/>
    <w:rsid w:val="00C80B99"/>
    <w:rsid w:val="00C80CAF"/>
    <w:rsid w:val="00C82B86"/>
    <w:rsid w:val="00C83E5F"/>
    <w:rsid w:val="00C842D9"/>
    <w:rsid w:val="00C85EA2"/>
    <w:rsid w:val="00C90588"/>
    <w:rsid w:val="00C90B7F"/>
    <w:rsid w:val="00C90BC7"/>
    <w:rsid w:val="00C90CE2"/>
    <w:rsid w:val="00C91601"/>
    <w:rsid w:val="00C93E88"/>
    <w:rsid w:val="00C93F28"/>
    <w:rsid w:val="00C940E8"/>
    <w:rsid w:val="00C942C8"/>
    <w:rsid w:val="00C945EE"/>
    <w:rsid w:val="00CA0B74"/>
    <w:rsid w:val="00CA11A3"/>
    <w:rsid w:val="00CA2C98"/>
    <w:rsid w:val="00CA494C"/>
    <w:rsid w:val="00CA61CD"/>
    <w:rsid w:val="00CA7056"/>
    <w:rsid w:val="00CB1593"/>
    <w:rsid w:val="00CB2F60"/>
    <w:rsid w:val="00CB31C8"/>
    <w:rsid w:val="00CB4C57"/>
    <w:rsid w:val="00CB5031"/>
    <w:rsid w:val="00CB6389"/>
    <w:rsid w:val="00CB64C5"/>
    <w:rsid w:val="00CB798F"/>
    <w:rsid w:val="00CC09FD"/>
    <w:rsid w:val="00CC23B3"/>
    <w:rsid w:val="00CC24E1"/>
    <w:rsid w:val="00CC3834"/>
    <w:rsid w:val="00CC594E"/>
    <w:rsid w:val="00CC6BE4"/>
    <w:rsid w:val="00CD130D"/>
    <w:rsid w:val="00CD20B1"/>
    <w:rsid w:val="00CE08D6"/>
    <w:rsid w:val="00CE144D"/>
    <w:rsid w:val="00CE3811"/>
    <w:rsid w:val="00CE560A"/>
    <w:rsid w:val="00CE66E9"/>
    <w:rsid w:val="00CF0F65"/>
    <w:rsid w:val="00CF1516"/>
    <w:rsid w:val="00CF1DC3"/>
    <w:rsid w:val="00CF3F6D"/>
    <w:rsid w:val="00CF4329"/>
    <w:rsid w:val="00CF55D8"/>
    <w:rsid w:val="00CF5DBB"/>
    <w:rsid w:val="00D0039C"/>
    <w:rsid w:val="00D01E3E"/>
    <w:rsid w:val="00D02349"/>
    <w:rsid w:val="00D05A9D"/>
    <w:rsid w:val="00D07542"/>
    <w:rsid w:val="00D106EA"/>
    <w:rsid w:val="00D14881"/>
    <w:rsid w:val="00D15B77"/>
    <w:rsid w:val="00D1645A"/>
    <w:rsid w:val="00D17A3E"/>
    <w:rsid w:val="00D17B9D"/>
    <w:rsid w:val="00D21B64"/>
    <w:rsid w:val="00D241B5"/>
    <w:rsid w:val="00D259F3"/>
    <w:rsid w:val="00D27476"/>
    <w:rsid w:val="00D30260"/>
    <w:rsid w:val="00D32795"/>
    <w:rsid w:val="00D331E1"/>
    <w:rsid w:val="00D33C14"/>
    <w:rsid w:val="00D41A41"/>
    <w:rsid w:val="00D429E5"/>
    <w:rsid w:val="00D44276"/>
    <w:rsid w:val="00D4504D"/>
    <w:rsid w:val="00D46E25"/>
    <w:rsid w:val="00D5055D"/>
    <w:rsid w:val="00D52D5E"/>
    <w:rsid w:val="00D55236"/>
    <w:rsid w:val="00D5644F"/>
    <w:rsid w:val="00D602D6"/>
    <w:rsid w:val="00D631A0"/>
    <w:rsid w:val="00D6577A"/>
    <w:rsid w:val="00D67B67"/>
    <w:rsid w:val="00D70050"/>
    <w:rsid w:val="00D70405"/>
    <w:rsid w:val="00D706B0"/>
    <w:rsid w:val="00D72A58"/>
    <w:rsid w:val="00D774FF"/>
    <w:rsid w:val="00D81F44"/>
    <w:rsid w:val="00D83DBE"/>
    <w:rsid w:val="00D8411D"/>
    <w:rsid w:val="00D9042D"/>
    <w:rsid w:val="00D956E7"/>
    <w:rsid w:val="00D95933"/>
    <w:rsid w:val="00D97033"/>
    <w:rsid w:val="00DA0CB7"/>
    <w:rsid w:val="00DA17AA"/>
    <w:rsid w:val="00DA3E47"/>
    <w:rsid w:val="00DA5A4B"/>
    <w:rsid w:val="00DB325C"/>
    <w:rsid w:val="00DB44A6"/>
    <w:rsid w:val="00DB5B86"/>
    <w:rsid w:val="00DB7A4C"/>
    <w:rsid w:val="00DC0586"/>
    <w:rsid w:val="00DC09F1"/>
    <w:rsid w:val="00DC104E"/>
    <w:rsid w:val="00DC1372"/>
    <w:rsid w:val="00DC5B43"/>
    <w:rsid w:val="00DC7EF1"/>
    <w:rsid w:val="00DD089F"/>
    <w:rsid w:val="00DD334A"/>
    <w:rsid w:val="00DD3FCC"/>
    <w:rsid w:val="00DD46E9"/>
    <w:rsid w:val="00DD662D"/>
    <w:rsid w:val="00DE0503"/>
    <w:rsid w:val="00DE27FF"/>
    <w:rsid w:val="00DE7970"/>
    <w:rsid w:val="00DF2117"/>
    <w:rsid w:val="00DF28DB"/>
    <w:rsid w:val="00DF2DAF"/>
    <w:rsid w:val="00DF412F"/>
    <w:rsid w:val="00E0041C"/>
    <w:rsid w:val="00E00C89"/>
    <w:rsid w:val="00E01DC7"/>
    <w:rsid w:val="00E030AE"/>
    <w:rsid w:val="00E036DD"/>
    <w:rsid w:val="00E0588E"/>
    <w:rsid w:val="00E063B9"/>
    <w:rsid w:val="00E07797"/>
    <w:rsid w:val="00E11DFB"/>
    <w:rsid w:val="00E13778"/>
    <w:rsid w:val="00E154D3"/>
    <w:rsid w:val="00E178CD"/>
    <w:rsid w:val="00E20AE4"/>
    <w:rsid w:val="00E22085"/>
    <w:rsid w:val="00E2467C"/>
    <w:rsid w:val="00E26643"/>
    <w:rsid w:val="00E3523B"/>
    <w:rsid w:val="00E35E2F"/>
    <w:rsid w:val="00E365DD"/>
    <w:rsid w:val="00E40E9D"/>
    <w:rsid w:val="00E4176C"/>
    <w:rsid w:val="00E41A39"/>
    <w:rsid w:val="00E43ACE"/>
    <w:rsid w:val="00E43CD5"/>
    <w:rsid w:val="00E451ED"/>
    <w:rsid w:val="00E46008"/>
    <w:rsid w:val="00E47B70"/>
    <w:rsid w:val="00E5053C"/>
    <w:rsid w:val="00E50E71"/>
    <w:rsid w:val="00E511EE"/>
    <w:rsid w:val="00E52287"/>
    <w:rsid w:val="00E53F46"/>
    <w:rsid w:val="00E63149"/>
    <w:rsid w:val="00E64309"/>
    <w:rsid w:val="00E65B28"/>
    <w:rsid w:val="00E66550"/>
    <w:rsid w:val="00E66C32"/>
    <w:rsid w:val="00E66C63"/>
    <w:rsid w:val="00E6767F"/>
    <w:rsid w:val="00E6772F"/>
    <w:rsid w:val="00E721DE"/>
    <w:rsid w:val="00E72B81"/>
    <w:rsid w:val="00E72F56"/>
    <w:rsid w:val="00E7357B"/>
    <w:rsid w:val="00E735B5"/>
    <w:rsid w:val="00E74206"/>
    <w:rsid w:val="00E747C6"/>
    <w:rsid w:val="00E76D94"/>
    <w:rsid w:val="00E849BA"/>
    <w:rsid w:val="00E85988"/>
    <w:rsid w:val="00E909C4"/>
    <w:rsid w:val="00E90C2A"/>
    <w:rsid w:val="00E92367"/>
    <w:rsid w:val="00E94950"/>
    <w:rsid w:val="00E950F5"/>
    <w:rsid w:val="00E95173"/>
    <w:rsid w:val="00EA24C0"/>
    <w:rsid w:val="00EB3058"/>
    <w:rsid w:val="00EB4F34"/>
    <w:rsid w:val="00EB56A8"/>
    <w:rsid w:val="00EB6BD3"/>
    <w:rsid w:val="00EC0811"/>
    <w:rsid w:val="00EC23C7"/>
    <w:rsid w:val="00EC301C"/>
    <w:rsid w:val="00EC3EE2"/>
    <w:rsid w:val="00EC51D1"/>
    <w:rsid w:val="00EC56EC"/>
    <w:rsid w:val="00EC73CD"/>
    <w:rsid w:val="00EC7832"/>
    <w:rsid w:val="00EC7960"/>
    <w:rsid w:val="00ED04C0"/>
    <w:rsid w:val="00ED0C15"/>
    <w:rsid w:val="00ED4E9D"/>
    <w:rsid w:val="00ED58B3"/>
    <w:rsid w:val="00ED6D2F"/>
    <w:rsid w:val="00EE010B"/>
    <w:rsid w:val="00EE08AE"/>
    <w:rsid w:val="00EE1418"/>
    <w:rsid w:val="00EE2CC8"/>
    <w:rsid w:val="00EE4355"/>
    <w:rsid w:val="00F01511"/>
    <w:rsid w:val="00F0368D"/>
    <w:rsid w:val="00F07223"/>
    <w:rsid w:val="00F10A35"/>
    <w:rsid w:val="00F1681F"/>
    <w:rsid w:val="00F175A0"/>
    <w:rsid w:val="00F17D66"/>
    <w:rsid w:val="00F17DF6"/>
    <w:rsid w:val="00F22667"/>
    <w:rsid w:val="00F22D31"/>
    <w:rsid w:val="00F230DF"/>
    <w:rsid w:val="00F26361"/>
    <w:rsid w:val="00F2642F"/>
    <w:rsid w:val="00F266AD"/>
    <w:rsid w:val="00F27A16"/>
    <w:rsid w:val="00F30F1D"/>
    <w:rsid w:val="00F3476A"/>
    <w:rsid w:val="00F42D05"/>
    <w:rsid w:val="00F51042"/>
    <w:rsid w:val="00F51AA9"/>
    <w:rsid w:val="00F523EA"/>
    <w:rsid w:val="00F548C0"/>
    <w:rsid w:val="00F6074F"/>
    <w:rsid w:val="00F60EE3"/>
    <w:rsid w:val="00F642EA"/>
    <w:rsid w:val="00F7198B"/>
    <w:rsid w:val="00F734C1"/>
    <w:rsid w:val="00F73A56"/>
    <w:rsid w:val="00F73C43"/>
    <w:rsid w:val="00F8023B"/>
    <w:rsid w:val="00F81084"/>
    <w:rsid w:val="00F82530"/>
    <w:rsid w:val="00F82851"/>
    <w:rsid w:val="00F82D0C"/>
    <w:rsid w:val="00F86FC6"/>
    <w:rsid w:val="00F877DE"/>
    <w:rsid w:val="00F9051C"/>
    <w:rsid w:val="00F920DE"/>
    <w:rsid w:val="00F94204"/>
    <w:rsid w:val="00F95C19"/>
    <w:rsid w:val="00F9723F"/>
    <w:rsid w:val="00FA43D8"/>
    <w:rsid w:val="00FA6001"/>
    <w:rsid w:val="00FB05FE"/>
    <w:rsid w:val="00FB0C96"/>
    <w:rsid w:val="00FB3BAA"/>
    <w:rsid w:val="00FB6256"/>
    <w:rsid w:val="00FB6C5F"/>
    <w:rsid w:val="00FB7EE7"/>
    <w:rsid w:val="00FC2DE1"/>
    <w:rsid w:val="00FC41DA"/>
    <w:rsid w:val="00FD0D6E"/>
    <w:rsid w:val="00FD158C"/>
    <w:rsid w:val="00FD1A8E"/>
    <w:rsid w:val="00FD2B35"/>
    <w:rsid w:val="00FD4107"/>
    <w:rsid w:val="00FD6862"/>
    <w:rsid w:val="00FD7BCA"/>
    <w:rsid w:val="00FD7CB8"/>
    <w:rsid w:val="00FE0797"/>
    <w:rsid w:val="00FE0D2A"/>
    <w:rsid w:val="00FE218C"/>
    <w:rsid w:val="00FE31C4"/>
    <w:rsid w:val="00FE35E2"/>
    <w:rsid w:val="00FE445C"/>
    <w:rsid w:val="00FE7994"/>
    <w:rsid w:val="00FF144E"/>
    <w:rsid w:val="00FF2687"/>
    <w:rsid w:val="00FF4BE2"/>
    <w:rsid w:val="00FF536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F1F"/>
    <w:pPr>
      <w:spacing w:after="200" w:line="276" w:lineRule="auto"/>
    </w:pPr>
    <w:rPr>
      <w:lang w:val="en-GB" w:eastAsia="en-US"/>
    </w:rPr>
  </w:style>
  <w:style w:type="paragraph" w:styleId="Ttulo2">
    <w:name w:val="heading 2"/>
    <w:basedOn w:val="Normal"/>
    <w:next w:val="Normal"/>
    <w:link w:val="Ttulo2Car"/>
    <w:uiPriority w:val="99"/>
    <w:qFormat/>
    <w:rsid w:val="009664A0"/>
    <w:pPr>
      <w:keepNext/>
      <w:keepLines/>
      <w:spacing w:before="200" w:after="0"/>
      <w:outlineLvl w:val="1"/>
    </w:pPr>
    <w:rPr>
      <w:rFonts w:ascii="Cambria" w:eastAsia="Times New Roman"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locked/>
    <w:rsid w:val="009664A0"/>
    <w:rPr>
      <w:rFonts w:ascii="Cambria" w:hAnsi="Cambria" w:cs="Times New Roman"/>
      <w:b/>
      <w:bCs/>
      <w:color w:val="4F81BD"/>
      <w:sz w:val="26"/>
      <w:szCs w:val="26"/>
      <w:lang w:val="en-GB"/>
    </w:rPr>
  </w:style>
  <w:style w:type="paragraph" w:styleId="Encabezado">
    <w:name w:val="header"/>
    <w:basedOn w:val="Normal"/>
    <w:link w:val="EncabezadoCar"/>
    <w:uiPriority w:val="99"/>
    <w:rsid w:val="006B662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6B6628"/>
    <w:rPr>
      <w:rFonts w:cs="Times New Roman"/>
      <w:lang w:val="en-GB"/>
    </w:rPr>
  </w:style>
  <w:style w:type="paragraph" w:styleId="Piedepgina">
    <w:name w:val="footer"/>
    <w:basedOn w:val="Normal"/>
    <w:link w:val="PiedepginaCar"/>
    <w:uiPriority w:val="99"/>
    <w:rsid w:val="006B662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locked/>
    <w:rsid w:val="006B6628"/>
    <w:rPr>
      <w:rFonts w:cs="Times New Roman"/>
      <w:lang w:val="en-GB"/>
    </w:rPr>
  </w:style>
  <w:style w:type="paragraph" w:styleId="Prrafodelista">
    <w:name w:val="List Paragraph"/>
    <w:basedOn w:val="Normal"/>
    <w:link w:val="PrrafodelistaCar"/>
    <w:uiPriority w:val="99"/>
    <w:qFormat/>
    <w:rsid w:val="00066F6D"/>
    <w:pPr>
      <w:ind w:left="720"/>
      <w:contextualSpacing/>
    </w:pPr>
  </w:style>
  <w:style w:type="paragraph" w:styleId="Textoindependiente">
    <w:name w:val="Body Text"/>
    <w:basedOn w:val="Normal"/>
    <w:link w:val="TextoindependienteCar"/>
    <w:uiPriority w:val="99"/>
    <w:rsid w:val="00C945EE"/>
    <w:pPr>
      <w:spacing w:after="0" w:line="240" w:lineRule="auto"/>
      <w:jc w:val="both"/>
    </w:pPr>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uiPriority w:val="99"/>
    <w:locked/>
    <w:rsid w:val="00C945EE"/>
    <w:rPr>
      <w:rFonts w:ascii="Arial" w:hAnsi="Arial" w:cs="Arial"/>
      <w:sz w:val="20"/>
      <w:szCs w:val="20"/>
      <w:lang w:eastAsia="es-ES"/>
    </w:rPr>
  </w:style>
  <w:style w:type="paragraph" w:styleId="Textodeglobo">
    <w:name w:val="Balloon Text"/>
    <w:basedOn w:val="Normal"/>
    <w:link w:val="TextodegloboCar"/>
    <w:uiPriority w:val="99"/>
    <w:semiHidden/>
    <w:rsid w:val="006155D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155D1"/>
    <w:rPr>
      <w:rFonts w:ascii="Tahoma" w:hAnsi="Tahoma" w:cs="Tahoma"/>
      <w:sz w:val="16"/>
      <w:szCs w:val="16"/>
      <w:lang w:val="en-GB"/>
    </w:rPr>
  </w:style>
  <w:style w:type="character" w:styleId="Refdecomentario">
    <w:name w:val="annotation reference"/>
    <w:basedOn w:val="Fuentedeprrafopredeter"/>
    <w:uiPriority w:val="99"/>
    <w:semiHidden/>
    <w:rsid w:val="006155D1"/>
    <w:rPr>
      <w:rFonts w:cs="Times New Roman"/>
      <w:sz w:val="16"/>
      <w:szCs w:val="16"/>
    </w:rPr>
  </w:style>
  <w:style w:type="paragraph" w:styleId="Textocomentario">
    <w:name w:val="annotation text"/>
    <w:basedOn w:val="Normal"/>
    <w:link w:val="TextocomentarioCar"/>
    <w:uiPriority w:val="99"/>
    <w:semiHidden/>
    <w:rsid w:val="006155D1"/>
    <w:pPr>
      <w:spacing w:line="240" w:lineRule="auto"/>
    </w:pPr>
    <w:rPr>
      <w:sz w:val="20"/>
      <w:szCs w:val="20"/>
    </w:rPr>
  </w:style>
  <w:style w:type="character" w:customStyle="1" w:styleId="TextocomentarioCar">
    <w:name w:val="Texto comentario Car"/>
    <w:basedOn w:val="Fuentedeprrafopredeter"/>
    <w:link w:val="Textocomentario"/>
    <w:uiPriority w:val="99"/>
    <w:semiHidden/>
    <w:locked/>
    <w:rsid w:val="006155D1"/>
    <w:rPr>
      <w:rFonts w:cs="Times New Roman"/>
      <w:sz w:val="20"/>
      <w:szCs w:val="20"/>
      <w:lang w:val="en-GB"/>
    </w:rPr>
  </w:style>
  <w:style w:type="paragraph" w:styleId="Asuntodelcomentario">
    <w:name w:val="annotation subject"/>
    <w:basedOn w:val="Textocomentario"/>
    <w:next w:val="Textocomentario"/>
    <w:link w:val="AsuntodelcomentarioCar"/>
    <w:uiPriority w:val="99"/>
    <w:semiHidden/>
    <w:rsid w:val="006155D1"/>
    <w:rPr>
      <w:b/>
      <w:bCs/>
    </w:rPr>
  </w:style>
  <w:style w:type="character" w:customStyle="1" w:styleId="AsuntodelcomentarioCar">
    <w:name w:val="Asunto del comentario Car"/>
    <w:basedOn w:val="TextocomentarioCar"/>
    <w:link w:val="Asuntodelcomentario"/>
    <w:uiPriority w:val="99"/>
    <w:semiHidden/>
    <w:locked/>
    <w:rsid w:val="006155D1"/>
    <w:rPr>
      <w:rFonts w:cs="Times New Roman"/>
      <w:b/>
      <w:bCs/>
      <w:sz w:val="20"/>
      <w:szCs w:val="20"/>
      <w:lang w:val="en-GB"/>
    </w:rPr>
  </w:style>
  <w:style w:type="paragraph" w:styleId="Listaconvietas">
    <w:name w:val="List Bullet"/>
    <w:basedOn w:val="Normal"/>
    <w:uiPriority w:val="99"/>
    <w:rsid w:val="00536B9A"/>
    <w:pPr>
      <w:numPr>
        <w:numId w:val="11"/>
      </w:numPr>
      <w:tabs>
        <w:tab w:val="num" w:pos="284"/>
      </w:tabs>
    </w:pPr>
  </w:style>
  <w:style w:type="character" w:customStyle="1" w:styleId="PrrafodelistaCar">
    <w:name w:val="Párrafo de lista Car"/>
    <w:basedOn w:val="Fuentedeprrafopredeter"/>
    <w:link w:val="Prrafodelista"/>
    <w:uiPriority w:val="99"/>
    <w:locked/>
    <w:rsid w:val="00291495"/>
    <w:rPr>
      <w:rFonts w:ascii="Calibri" w:hAnsi="Calibri" w:cs="Times New Roman"/>
      <w:sz w:val="22"/>
      <w:szCs w:val="22"/>
      <w:lang w:val="en-GB" w:eastAsia="en-US" w:bidi="ar-SA"/>
    </w:rPr>
  </w:style>
  <w:style w:type="character" w:styleId="Hipervnculo">
    <w:name w:val="Hyperlink"/>
    <w:basedOn w:val="Fuentedeprrafopredeter"/>
    <w:uiPriority w:val="99"/>
    <w:rsid w:val="006C038F"/>
    <w:rPr>
      <w:rFonts w:cs="Times New Roman"/>
      <w:color w:val="0000FF"/>
      <w:u w:val="single"/>
    </w:rPr>
  </w:style>
  <w:style w:type="character" w:styleId="nfasis">
    <w:name w:val="Emphasis"/>
    <w:basedOn w:val="Fuentedeprrafopredeter"/>
    <w:uiPriority w:val="20"/>
    <w:qFormat/>
    <w:locked/>
    <w:rsid w:val="00DA0CB7"/>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F1F"/>
    <w:pPr>
      <w:spacing w:after="200" w:line="276" w:lineRule="auto"/>
    </w:pPr>
    <w:rPr>
      <w:lang w:val="en-GB" w:eastAsia="en-US"/>
    </w:rPr>
  </w:style>
  <w:style w:type="paragraph" w:styleId="Ttulo2">
    <w:name w:val="heading 2"/>
    <w:basedOn w:val="Normal"/>
    <w:next w:val="Normal"/>
    <w:link w:val="Ttulo2Car"/>
    <w:uiPriority w:val="99"/>
    <w:qFormat/>
    <w:rsid w:val="009664A0"/>
    <w:pPr>
      <w:keepNext/>
      <w:keepLines/>
      <w:spacing w:before="200" w:after="0"/>
      <w:outlineLvl w:val="1"/>
    </w:pPr>
    <w:rPr>
      <w:rFonts w:ascii="Cambria" w:eastAsia="Times New Roman"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locked/>
    <w:rsid w:val="009664A0"/>
    <w:rPr>
      <w:rFonts w:ascii="Cambria" w:hAnsi="Cambria" w:cs="Times New Roman"/>
      <w:b/>
      <w:bCs/>
      <w:color w:val="4F81BD"/>
      <w:sz w:val="26"/>
      <w:szCs w:val="26"/>
      <w:lang w:val="en-GB"/>
    </w:rPr>
  </w:style>
  <w:style w:type="paragraph" w:styleId="Encabezado">
    <w:name w:val="header"/>
    <w:basedOn w:val="Normal"/>
    <w:link w:val="EncabezadoCar"/>
    <w:uiPriority w:val="99"/>
    <w:rsid w:val="006B662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6B6628"/>
    <w:rPr>
      <w:rFonts w:cs="Times New Roman"/>
      <w:lang w:val="en-GB"/>
    </w:rPr>
  </w:style>
  <w:style w:type="paragraph" w:styleId="Piedepgina">
    <w:name w:val="footer"/>
    <w:basedOn w:val="Normal"/>
    <w:link w:val="PiedepginaCar"/>
    <w:uiPriority w:val="99"/>
    <w:rsid w:val="006B662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locked/>
    <w:rsid w:val="006B6628"/>
    <w:rPr>
      <w:rFonts w:cs="Times New Roman"/>
      <w:lang w:val="en-GB"/>
    </w:rPr>
  </w:style>
  <w:style w:type="paragraph" w:styleId="Prrafodelista">
    <w:name w:val="List Paragraph"/>
    <w:basedOn w:val="Normal"/>
    <w:link w:val="PrrafodelistaCar"/>
    <w:uiPriority w:val="99"/>
    <w:qFormat/>
    <w:rsid w:val="00066F6D"/>
    <w:pPr>
      <w:ind w:left="720"/>
      <w:contextualSpacing/>
    </w:pPr>
  </w:style>
  <w:style w:type="paragraph" w:styleId="Textoindependiente">
    <w:name w:val="Body Text"/>
    <w:basedOn w:val="Normal"/>
    <w:link w:val="TextoindependienteCar"/>
    <w:uiPriority w:val="99"/>
    <w:rsid w:val="00C945EE"/>
    <w:pPr>
      <w:spacing w:after="0" w:line="240" w:lineRule="auto"/>
      <w:jc w:val="both"/>
    </w:pPr>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uiPriority w:val="99"/>
    <w:locked/>
    <w:rsid w:val="00C945EE"/>
    <w:rPr>
      <w:rFonts w:ascii="Arial" w:hAnsi="Arial" w:cs="Arial"/>
      <w:sz w:val="20"/>
      <w:szCs w:val="20"/>
      <w:lang w:eastAsia="es-ES"/>
    </w:rPr>
  </w:style>
  <w:style w:type="paragraph" w:styleId="Textodeglobo">
    <w:name w:val="Balloon Text"/>
    <w:basedOn w:val="Normal"/>
    <w:link w:val="TextodegloboCar"/>
    <w:uiPriority w:val="99"/>
    <w:semiHidden/>
    <w:rsid w:val="006155D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155D1"/>
    <w:rPr>
      <w:rFonts w:ascii="Tahoma" w:hAnsi="Tahoma" w:cs="Tahoma"/>
      <w:sz w:val="16"/>
      <w:szCs w:val="16"/>
      <w:lang w:val="en-GB"/>
    </w:rPr>
  </w:style>
  <w:style w:type="character" w:styleId="Refdecomentario">
    <w:name w:val="annotation reference"/>
    <w:basedOn w:val="Fuentedeprrafopredeter"/>
    <w:uiPriority w:val="99"/>
    <w:semiHidden/>
    <w:rsid w:val="006155D1"/>
    <w:rPr>
      <w:rFonts w:cs="Times New Roman"/>
      <w:sz w:val="16"/>
      <w:szCs w:val="16"/>
    </w:rPr>
  </w:style>
  <w:style w:type="paragraph" w:styleId="Textocomentario">
    <w:name w:val="annotation text"/>
    <w:basedOn w:val="Normal"/>
    <w:link w:val="TextocomentarioCar"/>
    <w:uiPriority w:val="99"/>
    <w:semiHidden/>
    <w:rsid w:val="006155D1"/>
    <w:pPr>
      <w:spacing w:line="240" w:lineRule="auto"/>
    </w:pPr>
    <w:rPr>
      <w:sz w:val="20"/>
      <w:szCs w:val="20"/>
    </w:rPr>
  </w:style>
  <w:style w:type="character" w:customStyle="1" w:styleId="TextocomentarioCar">
    <w:name w:val="Texto comentario Car"/>
    <w:basedOn w:val="Fuentedeprrafopredeter"/>
    <w:link w:val="Textocomentario"/>
    <w:uiPriority w:val="99"/>
    <w:semiHidden/>
    <w:locked/>
    <w:rsid w:val="006155D1"/>
    <w:rPr>
      <w:rFonts w:cs="Times New Roman"/>
      <w:sz w:val="20"/>
      <w:szCs w:val="20"/>
      <w:lang w:val="en-GB"/>
    </w:rPr>
  </w:style>
  <w:style w:type="paragraph" w:styleId="Asuntodelcomentario">
    <w:name w:val="annotation subject"/>
    <w:basedOn w:val="Textocomentario"/>
    <w:next w:val="Textocomentario"/>
    <w:link w:val="AsuntodelcomentarioCar"/>
    <w:uiPriority w:val="99"/>
    <w:semiHidden/>
    <w:rsid w:val="006155D1"/>
    <w:rPr>
      <w:b/>
      <w:bCs/>
    </w:rPr>
  </w:style>
  <w:style w:type="character" w:customStyle="1" w:styleId="AsuntodelcomentarioCar">
    <w:name w:val="Asunto del comentario Car"/>
    <w:basedOn w:val="TextocomentarioCar"/>
    <w:link w:val="Asuntodelcomentario"/>
    <w:uiPriority w:val="99"/>
    <w:semiHidden/>
    <w:locked/>
    <w:rsid w:val="006155D1"/>
    <w:rPr>
      <w:rFonts w:cs="Times New Roman"/>
      <w:b/>
      <w:bCs/>
      <w:sz w:val="20"/>
      <w:szCs w:val="20"/>
      <w:lang w:val="en-GB"/>
    </w:rPr>
  </w:style>
  <w:style w:type="paragraph" w:styleId="Listaconvietas">
    <w:name w:val="List Bullet"/>
    <w:basedOn w:val="Normal"/>
    <w:uiPriority w:val="99"/>
    <w:rsid w:val="00536B9A"/>
    <w:pPr>
      <w:numPr>
        <w:numId w:val="11"/>
      </w:numPr>
      <w:tabs>
        <w:tab w:val="num" w:pos="284"/>
      </w:tabs>
    </w:pPr>
  </w:style>
  <w:style w:type="character" w:customStyle="1" w:styleId="PrrafodelistaCar">
    <w:name w:val="Párrafo de lista Car"/>
    <w:basedOn w:val="Fuentedeprrafopredeter"/>
    <w:link w:val="Prrafodelista"/>
    <w:uiPriority w:val="99"/>
    <w:locked/>
    <w:rsid w:val="00291495"/>
    <w:rPr>
      <w:rFonts w:ascii="Calibri" w:hAnsi="Calibri" w:cs="Times New Roman"/>
      <w:sz w:val="22"/>
      <w:szCs w:val="22"/>
      <w:lang w:val="en-GB" w:eastAsia="en-US" w:bidi="ar-SA"/>
    </w:rPr>
  </w:style>
  <w:style w:type="character" w:styleId="Hipervnculo">
    <w:name w:val="Hyperlink"/>
    <w:basedOn w:val="Fuentedeprrafopredeter"/>
    <w:uiPriority w:val="99"/>
    <w:rsid w:val="006C038F"/>
    <w:rPr>
      <w:rFonts w:cs="Times New Roman"/>
      <w:color w:val="0000FF"/>
      <w:u w:val="single"/>
    </w:rPr>
  </w:style>
  <w:style w:type="character" w:styleId="nfasis">
    <w:name w:val="Emphasis"/>
    <w:basedOn w:val="Fuentedeprrafopredeter"/>
    <w:uiPriority w:val="20"/>
    <w:qFormat/>
    <w:locked/>
    <w:rsid w:val="00DA0CB7"/>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510065">
      <w:marLeft w:val="0"/>
      <w:marRight w:val="0"/>
      <w:marTop w:val="0"/>
      <w:marBottom w:val="0"/>
      <w:divBdr>
        <w:top w:val="none" w:sz="0" w:space="0" w:color="auto"/>
        <w:left w:val="none" w:sz="0" w:space="0" w:color="auto"/>
        <w:bottom w:val="none" w:sz="0" w:space="0" w:color="auto"/>
        <w:right w:val="none" w:sz="0" w:space="0" w:color="auto"/>
      </w:divBdr>
    </w:div>
    <w:div w:id="1277786724">
      <w:bodyDiv w:val="1"/>
      <w:marLeft w:val="0"/>
      <w:marRight w:val="0"/>
      <w:marTop w:val="0"/>
      <w:marBottom w:val="0"/>
      <w:divBdr>
        <w:top w:val="none" w:sz="0" w:space="0" w:color="auto"/>
        <w:left w:val="none" w:sz="0" w:space="0" w:color="auto"/>
        <w:bottom w:val="none" w:sz="0" w:space="0" w:color="auto"/>
        <w:right w:val="none" w:sz="0" w:space="0" w:color="auto"/>
      </w:divBdr>
    </w:div>
    <w:div w:id="134173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package" Target="embeddings/Microsoft_Excel_Worksheet1.xlsx"/><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35C78F-D1C5-4337-AD0D-6E5784FE3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3689</Words>
  <Characters>20291</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Convocatoria de la Fundación Sociosanitaria de Castilla-La Mancha, por la que se regula la concesión de ayudas a entidades locales y entidades privadas sin ánimo de lucro existentes en la Comunidad Autónoma de Castilla-La Mancha, para el mantenimiento de</vt:lpstr>
    </vt:vector>
  </TitlesOfParts>
  <Company>Hewlett-Packard Company</Company>
  <LinksUpToDate>false</LinksUpToDate>
  <CharactersWithSpaces>23933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la Fundación Sociosanitaria de Castilla-La Mancha, por la que se regula la concesión de ayudas a entidades locales y entidades privadas sin ánimo de lucro existentes en la Comunidad Autónoma de Castilla-La Mancha, para el mantenimiento de</dc:title>
  <dc:creator>mnieto</dc:creator>
  <cp:lastModifiedBy>Susana García Heras</cp:lastModifiedBy>
  <cp:revision>2</cp:revision>
  <cp:lastPrinted>2022-02-23T07:47:00Z</cp:lastPrinted>
  <dcterms:created xsi:type="dcterms:W3CDTF">2022-02-23T08:43:00Z</dcterms:created>
  <dcterms:modified xsi:type="dcterms:W3CDTF">2022-02-23T08:43:00Z</dcterms:modified>
</cp:coreProperties>
</file>