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F5961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BASES DA CONVOCATORIA DO CONCURSO DE DISFRACES DO ENTROIDO EN CARRAL 2022</w:t>
      </w:r>
    </w:p>
    <w:p w14:paraId="18AFDFE3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490F46D3" w14:textId="4A14BD52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O Concello de Carral celebrará o Entroido no Campo da Feira o domingo 27 de febreiro. De 16:00 h. a 18:00 h. realizaranse, na carpa situada no Campo da Feira, diferentes obradoiros relacionados co Entroido. Ás 18:15 h. comezará o desfile de todas e todos os participantes nos diferentes  concursos, partindo do Campo da Feira e rematando no mesmo (Campo da Feira, Rúa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Victor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Velasco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, Rúa Manuel Ferrol, Rúa Paraíso, Avenida dos Mártires, Rúa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Victor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Velasco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e Campo da Feira) .</w:t>
      </w:r>
    </w:p>
    <w:p w14:paraId="6A1CD58E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</w:t>
      </w:r>
    </w:p>
    <w:p w14:paraId="6F399EAC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A finalidade deste concurso é estimular e fomentar a participación veciñal nunha festa popular e tradicional como o Entroido.</w:t>
      </w:r>
    </w:p>
    <w:p w14:paraId="10891084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A celebración deste concurso adaptarase ás medidas sanitarias vixentes na data de celebración e estará supeditada ás recomendacións e pautas derivadas da situación da pandemia nese momento.</w:t>
      </w:r>
    </w:p>
    <w:p w14:paraId="754B5E4F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676DEC0A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1.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 xml:space="preserve">MODALIDADE DE DISFRACES: </w:t>
      </w:r>
    </w:p>
    <w:p w14:paraId="7F0538D6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1.1. Nesta modalidade hai tres modalidades: infantil (menos de 12 anos), individual e por parellas (a partir de 13 anos) e concurso de disfraces de grupos:</w:t>
      </w:r>
    </w:p>
    <w:p w14:paraId="06625797" w14:textId="77777777" w:rsidR="00A124EF" w:rsidRPr="00A124EF" w:rsidRDefault="00A124EF" w:rsidP="00BE6182">
      <w:pPr>
        <w:widowControl w:val="0"/>
        <w:ind w:left="709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•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CONCURSO INFANTIL DE DISFRACES</w:t>
      </w:r>
    </w:p>
    <w:p w14:paraId="05C6FA6D" w14:textId="77777777" w:rsidR="00A124EF" w:rsidRPr="00A124EF" w:rsidRDefault="00A124EF" w:rsidP="00BE6182">
      <w:pPr>
        <w:widowControl w:val="0"/>
        <w:tabs>
          <w:tab w:val="left" w:pos="1843"/>
        </w:tabs>
        <w:ind w:left="1276" w:firstLine="284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Dirixido a nenos e nenas de 0 a 12 anos de idade.</w:t>
      </w:r>
    </w:p>
    <w:p w14:paraId="3D81CE69" w14:textId="77777777" w:rsidR="00A124EF" w:rsidRPr="00A124EF" w:rsidRDefault="00A124EF" w:rsidP="00BE6182">
      <w:pPr>
        <w:widowControl w:val="0"/>
        <w:tabs>
          <w:tab w:val="left" w:pos="1843"/>
        </w:tabs>
        <w:ind w:left="1276" w:firstLine="284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Haberá unha categoría única (disfraces individual e grupos).</w:t>
      </w:r>
    </w:p>
    <w:p w14:paraId="37D86F6E" w14:textId="77777777" w:rsidR="00A124EF" w:rsidRPr="00A124EF" w:rsidRDefault="00A124EF" w:rsidP="00BE6182">
      <w:pPr>
        <w:widowControl w:val="0"/>
        <w:tabs>
          <w:tab w:val="left" w:pos="1843"/>
        </w:tabs>
        <w:ind w:left="1276" w:firstLine="284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Premiarase a orixinalidade, simpatía, vestiario e maquillaxe.</w:t>
      </w:r>
    </w:p>
    <w:p w14:paraId="0537AE46" w14:textId="77777777" w:rsidR="00A124EF" w:rsidRPr="00A124EF" w:rsidRDefault="00A124EF" w:rsidP="00BE6182">
      <w:pPr>
        <w:widowControl w:val="0"/>
        <w:tabs>
          <w:tab w:val="left" w:pos="1843"/>
        </w:tabs>
        <w:ind w:left="1276" w:firstLine="284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Os participantes deberán participar no desfile para ser valorados polo xurado.</w:t>
      </w:r>
    </w:p>
    <w:p w14:paraId="442568B4" w14:textId="77777777" w:rsidR="00A124EF" w:rsidRPr="00A124EF" w:rsidRDefault="00A124EF" w:rsidP="00BE6182">
      <w:pPr>
        <w:widowControl w:val="0"/>
        <w:tabs>
          <w:tab w:val="left" w:pos="1843"/>
        </w:tabs>
        <w:ind w:left="1276" w:firstLine="284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Premiaranse os cinco mellores disfraces con premios consistentes en agasallos.</w:t>
      </w:r>
    </w:p>
    <w:p w14:paraId="6A2EA0D9" w14:textId="77777777" w:rsidR="00A124EF" w:rsidRPr="00A124EF" w:rsidRDefault="00A124EF" w:rsidP="00BE6182">
      <w:pPr>
        <w:widowControl w:val="0"/>
        <w:tabs>
          <w:tab w:val="left" w:pos="1843"/>
        </w:tabs>
        <w:ind w:left="1276" w:firstLine="284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19DD8E69" w14:textId="77777777" w:rsidR="00A124EF" w:rsidRPr="00A124EF" w:rsidRDefault="00A124EF" w:rsidP="00BE6182">
      <w:pPr>
        <w:widowControl w:val="0"/>
        <w:ind w:left="709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•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 xml:space="preserve">CONCURSO DE DISFRACES INDIVIDUAIS E POR PARELLAS </w:t>
      </w:r>
    </w:p>
    <w:p w14:paraId="63AD02FF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Dirixido a maiores de 13 anos de idade.</w:t>
      </w:r>
    </w:p>
    <w:p w14:paraId="7F58DAF5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Haberá dúas categorías: individual e por parellas.</w:t>
      </w:r>
    </w:p>
    <w:p w14:paraId="0ED4DF8B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Premiarase a orixinalidade, simpatía, vestiario e maquillaxe.</w:t>
      </w:r>
    </w:p>
    <w:p w14:paraId="179098C3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Os participantes deberán participar no desfile para ser valorados polo xurado.</w:t>
      </w:r>
    </w:p>
    <w:p w14:paraId="21412C56" w14:textId="77777777" w:rsidR="00A124EF" w:rsidRPr="00A124EF" w:rsidRDefault="00A124EF" w:rsidP="00BE6182">
      <w:pPr>
        <w:widowControl w:val="0"/>
        <w:ind w:left="709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5C4E9B42" w14:textId="77777777" w:rsidR="00A124EF" w:rsidRPr="00A124EF" w:rsidRDefault="00A124EF" w:rsidP="00BE6182">
      <w:pPr>
        <w:widowControl w:val="0"/>
        <w:ind w:left="709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•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 xml:space="preserve">CONCURSO DE DISFRACES DE GRUPOS </w:t>
      </w:r>
    </w:p>
    <w:p w14:paraId="4EA71FC6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Dirixido a grupos de calquera idade, formados por un mínimo de 5 persoas.</w:t>
      </w:r>
    </w:p>
    <w:p w14:paraId="7C7ABEE0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Haberá unha categoría única.</w:t>
      </w:r>
    </w:p>
    <w:p w14:paraId="0BF99050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>Premiarase a orixinalidade, simpatía, vestiario e maquillaxe.</w:t>
      </w:r>
    </w:p>
    <w:p w14:paraId="00220723" w14:textId="77777777" w:rsidR="00A124EF" w:rsidRPr="00A124EF" w:rsidRDefault="00A124EF" w:rsidP="00BE6182">
      <w:pPr>
        <w:widowControl w:val="0"/>
        <w:tabs>
          <w:tab w:val="left" w:pos="1843"/>
        </w:tabs>
        <w:ind w:left="1134" w:firstLine="425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-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 xml:space="preserve">O representante do grupo debe ser maior de idade e non é obrigatorio que desfile co mesmo. </w:t>
      </w:r>
    </w:p>
    <w:p w14:paraId="3478746D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0C17419C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733CAE86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2.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 xml:space="preserve">INSCRICIÓN: </w:t>
      </w:r>
    </w:p>
    <w:p w14:paraId="7A003500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2.1. O período de inscrición comezará ao dia seguinte a publicación do extracto da convocatoria da páxina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web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do concello de Carral (www.carral.es) e rematará ás </w:t>
      </w:r>
      <w:r w:rsidRPr="00A124EF">
        <w:rPr>
          <w:rFonts w:asciiTheme="majorHAnsi" w:eastAsia="Arial Unicode MS" w:hAnsiTheme="majorHAnsi" w:cstheme="majorHAnsi"/>
          <w:lang w:eastAsia="es-ES" w:bidi="ar-SA"/>
        </w:rPr>
        <w:lastRenderedPageBreak/>
        <w:t>12.00 h do venres 25 de febreiro de 2022.</w:t>
      </w:r>
    </w:p>
    <w:p w14:paraId="74FE379C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2.2. A inscrición formalizarase mediante a presentación da solicitude na Casa da Cultura (en horario de 08:30 a 14:30 e de 17:00 a 20:00), ben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presencialmente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>, por teléfono (981.672.580) ou correo electrónico (casadacultura@carral.es). Os datos a presentar serán os seguintes:</w:t>
      </w:r>
    </w:p>
    <w:p w14:paraId="57A84A31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2.2.1. Concurso infantil de disfraces: nome e apelidos de quen participa, nome do disfrace, data de nacemento, e datos do pai, nai ou titor (nome, apelidos, DNI e teléfono).</w:t>
      </w:r>
    </w:p>
    <w:p w14:paraId="6E3310A4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2.2.2. Concurso de disfraces individuais e por parellas: nome, apelidos e DNI de quen participa, nome do disfrace, data de nacemento e teléfono. No caso das parellas, inscribiranse cos datos dun dos participantes.</w:t>
      </w:r>
    </w:p>
    <w:p w14:paraId="3812516C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2.2.3. Concurso de disfraces de grupo: nome do grupo, nome, apelidos, DNI e teléfono de quen a representa e teléfono doutro membro do grupo. No caso de contar con carroza, deberá indicar as características básicas: medidas, se está motorizada, se é un remolque arrastrado por vehículo a motor…</w:t>
      </w:r>
    </w:p>
    <w:p w14:paraId="31CA812A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40C9F56F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3.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 xml:space="preserve">PREMIOS: </w:t>
      </w:r>
    </w:p>
    <w:p w14:paraId="1ED9809D" w14:textId="60F48C86" w:rsidR="00A124EF" w:rsidRDefault="00A124EF" w:rsidP="00BE6182">
      <w:pPr>
        <w:widowControl w:val="0"/>
        <w:tabs>
          <w:tab w:val="left" w:pos="1134"/>
        </w:tabs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3.1.</w:t>
      </w:r>
      <w:r w:rsidRPr="00A124EF">
        <w:rPr>
          <w:rFonts w:asciiTheme="majorHAnsi" w:eastAsia="Arial Unicode MS" w:hAnsiTheme="majorHAnsi" w:cstheme="majorHAnsi"/>
          <w:lang w:eastAsia="es-ES" w:bidi="ar-SA"/>
        </w:rPr>
        <w:tab/>
        <w:t xml:space="preserve">Os premios a outorgar serán os seguintes: </w:t>
      </w:r>
    </w:p>
    <w:p w14:paraId="20BFD7B5" w14:textId="77777777" w:rsidR="00BE6182" w:rsidRPr="00A124EF" w:rsidRDefault="00BE6182" w:rsidP="00BE6182">
      <w:pPr>
        <w:widowControl w:val="0"/>
        <w:tabs>
          <w:tab w:val="left" w:pos="1134"/>
        </w:tabs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tbl>
      <w:tblPr>
        <w:tblW w:w="652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1444"/>
        <w:gridCol w:w="1529"/>
        <w:gridCol w:w="1693"/>
        <w:gridCol w:w="1416"/>
      </w:tblGrid>
      <w:tr w:rsidR="00A124EF" w:rsidRPr="00A124EF" w14:paraId="24FCDBD3" w14:textId="77777777" w:rsidTr="00A56ADB"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927BFFC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kern w:val="0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PREMIOS</w:t>
            </w:r>
          </w:p>
        </w:tc>
      </w:tr>
      <w:tr w:rsidR="00A124EF" w:rsidRPr="00A124EF" w14:paraId="50B9368A" w14:textId="77777777" w:rsidTr="00A56ADB">
        <w:tc>
          <w:tcPr>
            <w:tcW w:w="425" w:type="dxa"/>
            <w:vMerge w:val="restart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389E6C0" w14:textId="77777777" w:rsidR="00A124EF" w:rsidRPr="00A124EF" w:rsidRDefault="00A124EF" w:rsidP="00BE6182">
            <w:pPr>
              <w:widowControl w:val="0"/>
              <w:jc w:val="both"/>
              <w:rPr>
                <w:rFonts w:asciiTheme="majorHAnsi" w:eastAsia="Calibri" w:hAnsiTheme="majorHAnsi" w:cstheme="majorHAnsi"/>
                <w:lang w:eastAsia="es-ES" w:bidi="ar-SA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C6616F6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CONCURSO INFANTIL</w:t>
            </w: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br/>
              <w:t xml:space="preserve"> (0-12 anos)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38BB295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CONCURSO INDIVIDUAL  (13  anos ou máis)</w:t>
            </w:r>
          </w:p>
          <w:p w14:paraId="014EE875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E PARELLAS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B387A50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CONCURSO DISFRACES GRUPOS</w:t>
            </w:r>
          </w:p>
        </w:tc>
      </w:tr>
      <w:tr w:rsidR="00A124EF" w:rsidRPr="00A124EF" w14:paraId="19054FAE" w14:textId="77777777" w:rsidTr="00A56ADB">
        <w:tc>
          <w:tcPr>
            <w:tcW w:w="425" w:type="dxa"/>
            <w:vMerge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2B84" w14:textId="77777777" w:rsidR="00A124EF" w:rsidRPr="00A124EF" w:rsidRDefault="00A124EF" w:rsidP="00BE6182">
            <w:pPr>
              <w:widowControl w:val="0"/>
              <w:rPr>
                <w:rFonts w:asciiTheme="majorHAnsi" w:eastAsia="Calibri" w:hAnsiTheme="majorHAnsi" w:cstheme="majorHAnsi"/>
                <w:lang w:eastAsia="en-US" w:bidi="ar-SA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498F" w14:textId="77777777" w:rsidR="00A124EF" w:rsidRPr="00A124EF" w:rsidRDefault="00A124EF" w:rsidP="00BE6182">
            <w:pPr>
              <w:widowControl w:val="0"/>
              <w:rPr>
                <w:rFonts w:asciiTheme="majorHAnsi" w:eastAsia="Calibri" w:hAnsiTheme="majorHAnsi" w:cstheme="majorHAnsi"/>
                <w:b/>
                <w:bCs/>
                <w:lang w:eastAsia="en-US" w:bidi="ar-SA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C7ACE49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INDIVIDUAL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E48B077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b/>
                <w:bCs/>
                <w:lang w:eastAsia="es-ES" w:bidi="ar-SA"/>
              </w:rPr>
              <w:t>PARELLAS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BF49" w14:textId="77777777" w:rsidR="00A124EF" w:rsidRPr="00A124EF" w:rsidRDefault="00A124EF" w:rsidP="00BE6182">
            <w:pPr>
              <w:widowControl w:val="0"/>
              <w:rPr>
                <w:rFonts w:asciiTheme="majorHAnsi" w:eastAsia="Calibri" w:hAnsiTheme="majorHAnsi" w:cstheme="majorHAnsi"/>
                <w:b/>
                <w:bCs/>
                <w:lang w:eastAsia="en-US" w:bidi="ar-SA"/>
              </w:rPr>
            </w:pPr>
          </w:p>
        </w:tc>
      </w:tr>
      <w:tr w:rsidR="00A124EF" w:rsidRPr="00A124EF" w14:paraId="2E813FF4" w14:textId="77777777" w:rsidTr="00A56AD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E78EF" w14:textId="77777777" w:rsidR="00A124EF" w:rsidRPr="00A124EF" w:rsidRDefault="00A124EF" w:rsidP="00BE6182">
            <w:pPr>
              <w:widowControl w:val="0"/>
              <w:jc w:val="both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1º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67E7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*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8E527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150 €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BFA02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150 €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0DB3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500 €</w:t>
            </w:r>
          </w:p>
        </w:tc>
      </w:tr>
      <w:tr w:rsidR="00A124EF" w:rsidRPr="00A124EF" w14:paraId="668C8CC5" w14:textId="77777777" w:rsidTr="00A56AD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F48C3" w14:textId="77777777" w:rsidR="00A124EF" w:rsidRPr="00A124EF" w:rsidRDefault="00A124EF" w:rsidP="00BE6182">
            <w:pPr>
              <w:widowControl w:val="0"/>
              <w:jc w:val="both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2º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2181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*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D2256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100 €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1A3B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100 €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A0CDE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300 €</w:t>
            </w:r>
          </w:p>
        </w:tc>
      </w:tr>
      <w:tr w:rsidR="00A124EF" w:rsidRPr="00A124EF" w14:paraId="187840E3" w14:textId="77777777" w:rsidTr="00A56AD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13F9A" w14:textId="77777777" w:rsidR="00A124EF" w:rsidRPr="00A124EF" w:rsidRDefault="00A124EF" w:rsidP="00BE6182">
            <w:pPr>
              <w:widowControl w:val="0"/>
              <w:jc w:val="both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3º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CF35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*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72367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50 €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300F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50 €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A336" w14:textId="77777777" w:rsidR="00A124EF" w:rsidRPr="00A124EF" w:rsidRDefault="00A124EF" w:rsidP="00BE6182">
            <w:pPr>
              <w:widowControl w:val="0"/>
              <w:jc w:val="center"/>
              <w:rPr>
                <w:rFonts w:asciiTheme="majorHAnsi" w:eastAsia="Calibri" w:hAnsiTheme="majorHAnsi" w:cstheme="majorHAnsi"/>
                <w:lang w:eastAsia="es-ES" w:bidi="ar-SA"/>
              </w:rPr>
            </w:pPr>
            <w:r w:rsidRPr="00A124EF">
              <w:rPr>
                <w:rFonts w:asciiTheme="majorHAnsi" w:eastAsia="Calibri" w:hAnsiTheme="majorHAnsi" w:cstheme="majorHAnsi"/>
                <w:lang w:eastAsia="es-ES" w:bidi="ar-SA"/>
              </w:rPr>
              <w:t>200 €</w:t>
            </w:r>
          </w:p>
        </w:tc>
      </w:tr>
    </w:tbl>
    <w:p w14:paraId="585DF817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* No concurso infantil premiaranse os 5 mellores disfraces con agasallos valorados en 300 €</w:t>
      </w:r>
    </w:p>
    <w:p w14:paraId="280369F7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2604F9E1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3.2. O xurado poderá declarar deserto calquera dos premios.</w:t>
      </w:r>
    </w:p>
    <w:p w14:paraId="27F2FBB7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3.3. No mesmo acto e publicamente darase a coñecer a decisión do xurado e entregarase un xustificante do premio.</w:t>
      </w:r>
    </w:p>
    <w:p w14:paraId="2FAF6031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760A00EE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4.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 xml:space="preserve">PAGO DOS PREMIOS: </w:t>
      </w:r>
    </w:p>
    <w:p w14:paraId="78D28F16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4.1. O pagamento dos premios/gratificacións realizarase mediante transferencia bancaria. Aplicaranse as retencións fiscais oportunas, segundo a lexislación vixente, ao titular da conta bancaria asociada ao premio.</w:t>
      </w:r>
    </w:p>
    <w:p w14:paraId="40C83D19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4.2. Para o pago dos premios e/ou gratificacións é necesaria a presentación no rexistro de entrada da seguinte documentación:</w:t>
      </w:r>
    </w:p>
    <w:p w14:paraId="5CDCB688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a) Ficha do formulario de datos fiscais debidamente cumprimentada.</w:t>
      </w:r>
    </w:p>
    <w:p w14:paraId="1A536011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b) Fotocopia do NIF do premiado, ou do seu representante legal, no seu caso, e a de dous representantes no suposto de grupo.</w:t>
      </w:r>
    </w:p>
    <w:p w14:paraId="0B992BCB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c) No caso das asociacións deberán aportar o CIF e certificado do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num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IBAN da conta bancaria da propia asociación.</w:t>
      </w:r>
    </w:p>
    <w:p w14:paraId="0E31C664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d) Nos demais casos, certificado da conta bancaria asociada ao premio/gratificación, na que conste o titular da conta, ben do premiado, do seu </w:t>
      </w:r>
      <w:r w:rsidRPr="00A124EF">
        <w:rPr>
          <w:rFonts w:asciiTheme="majorHAnsi" w:eastAsia="Arial Unicode MS" w:hAnsiTheme="majorHAnsi" w:cstheme="majorHAnsi"/>
          <w:lang w:eastAsia="es-ES" w:bidi="ar-SA"/>
        </w:rPr>
        <w:lastRenderedPageBreak/>
        <w:t>representante legal ou dun dos dous representantes no suposto de grupo.</w:t>
      </w:r>
    </w:p>
    <w:p w14:paraId="2694B449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4.3. A presentación desta documentación implica a autorización ao Concello para obter datos sobre o cumprimento das súas obrigas tributarias. Con carácter previo ao pagamento, comprobarase de oficio que os premiados están ao corrente das súas obrigas tributarias coa AEAT, co Concello e coa Seguridade Social. De incumprirse esta condición non se poderá recibir o premio.</w:t>
      </w:r>
    </w:p>
    <w:p w14:paraId="31D512B6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4.4. A data límite para entregar a documentación é o 15 de marzo de 2022. A non presentación da documentación en prazo ocasionará a perda do dereito á percepción do premio e/ou gratificación.</w:t>
      </w:r>
    </w:p>
    <w:p w14:paraId="563BA0D0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4.5. Coa transferencia entenderase aboado o premio correspondente.</w:t>
      </w:r>
    </w:p>
    <w:p w14:paraId="48953D74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20636894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20AFBCA6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5.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>XURADO.</w:t>
      </w:r>
    </w:p>
    <w:p w14:paraId="10E4FFB4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5.1. O xurado estará composto por tres persoas invitadas, con coñecemento no ámbito, presidido polo concelleiro da Área de Cultura ou pola persoa na que delegue, con voz pero sen voto, e actuará como secretario/a un/unha empregado/a municipal do Concello de Carral.</w:t>
      </w:r>
    </w:p>
    <w:p w14:paraId="3C32563C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5.2. A participación no concurso do Entroido 2022 en Carral implica o coñecemento e aceptación destas bases. Calquera circunstancia non prevista será resolta pola organización ou o xurado, segundo corresponda, sendo a súa decisión inapelable.</w:t>
      </w:r>
    </w:p>
    <w:p w14:paraId="72231E53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484F50E2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6.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>CRITERIOS DO XURADO.</w:t>
      </w:r>
    </w:p>
    <w:p w14:paraId="25DEDC53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6.1. O xurado valorará os seguintes aspectos:</w:t>
      </w:r>
    </w:p>
    <w:p w14:paraId="71B7170B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a) A orixinalidade na elaboración dos disfraces.</w:t>
      </w:r>
    </w:p>
    <w:p w14:paraId="17FBF85C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b) A simpatía na posta en escena e na interacción co público.</w:t>
      </w:r>
    </w:p>
    <w:p w14:paraId="3873A289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c) O vestiario na confección dos disfraces.</w:t>
      </w:r>
    </w:p>
    <w:p w14:paraId="472F35B0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d) A maquillaxe utilizada como complemento ao disfrace.</w:t>
      </w:r>
    </w:p>
    <w:p w14:paraId="792B8B8F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6.2. O xurado outorgará un só premio por agrupación, aínda que participen en varias modalidades.“</w:t>
      </w:r>
    </w:p>
    <w:p w14:paraId="1695D900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0DB285C8" w14:textId="77777777" w:rsidR="00A124EF" w:rsidRPr="00A124EF" w:rsidRDefault="00A124EF" w:rsidP="00BE6182">
      <w:pPr>
        <w:widowControl w:val="0"/>
        <w:tabs>
          <w:tab w:val="left" w:pos="993"/>
        </w:tabs>
        <w:ind w:left="709"/>
        <w:jc w:val="both"/>
        <w:textAlignment w:val="auto"/>
        <w:rPr>
          <w:rFonts w:asciiTheme="majorHAnsi" w:eastAsia="Arial Unicode MS" w:hAnsiTheme="majorHAnsi" w:cstheme="majorHAnsi"/>
          <w:b/>
          <w:bCs/>
          <w:lang w:eastAsia="es-ES" w:bidi="ar-SA"/>
        </w:rPr>
      </w:pP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>7.</w:t>
      </w:r>
      <w:r w:rsidRPr="00A124EF">
        <w:rPr>
          <w:rFonts w:asciiTheme="majorHAnsi" w:eastAsia="Arial Unicode MS" w:hAnsiTheme="majorHAnsi" w:cstheme="majorHAnsi"/>
          <w:b/>
          <w:bCs/>
          <w:lang w:eastAsia="es-ES" w:bidi="ar-SA"/>
        </w:rPr>
        <w:tab/>
        <w:t xml:space="preserve">ASPECTOS XERAIS: </w:t>
      </w:r>
    </w:p>
    <w:p w14:paraId="14C306A7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7.1. A organización establecerá a orde no desfile de todos os participantes. As decisións tomaranse atendendo a criterios de seguridade.</w:t>
      </w:r>
    </w:p>
    <w:p w14:paraId="18E2E29A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7.2. A organización poderá descualificar aquelas propostas que se consideren vexatorias, especialmente para as minorías étnicas, as persoas con discapacidade, etc.</w:t>
      </w:r>
    </w:p>
    <w:p w14:paraId="531BEEAF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>7.3. O Concello de Carral resérvase a potestade de fotografar ou gravar aos participantes, así como a utilización das imaxes para promoción e difusión do evento.</w:t>
      </w:r>
    </w:p>
    <w:p w14:paraId="71A08703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7.4. O Concello de Carral irá informando a través da súa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web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 e da páxina de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Facebook</w:t>
      </w:r>
      <w:proofErr w:type="spellEnd"/>
      <w:r w:rsidRPr="00A124EF">
        <w:rPr>
          <w:rFonts w:asciiTheme="majorHAnsi" w:eastAsia="Arial Unicode MS" w:hAnsiTheme="majorHAnsi" w:cstheme="majorHAnsi"/>
          <w:lang w:eastAsia="es-ES" w:bidi="ar-SA"/>
        </w:rPr>
        <w:t>, das novidades no programa do Entroido, así como de calquera incidencia ou novidade de interese.</w:t>
      </w:r>
    </w:p>
    <w:p w14:paraId="36687D52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7.5. A avaliación e valoracións do xurado serán durante o desfile. Para o desfile organizaranse os participantes por categorías. Ao remate do desfile reunirase o xurado para a súa deliberación e posteriormente, notificaranse todos os premiados. </w:t>
      </w:r>
    </w:p>
    <w:p w14:paraId="619C76BF" w14:textId="77777777" w:rsidR="00A124EF" w:rsidRPr="00A124EF" w:rsidRDefault="00A124EF" w:rsidP="00BE6182">
      <w:pPr>
        <w:widowControl w:val="0"/>
        <w:ind w:left="709"/>
        <w:jc w:val="both"/>
        <w:textAlignment w:val="auto"/>
        <w:rPr>
          <w:rFonts w:asciiTheme="majorHAnsi" w:eastAsia="Arial Unicode MS" w:hAnsiTheme="majorHAnsi" w:cstheme="majorHAnsi"/>
          <w:lang w:eastAsia="es-ES" w:bidi="ar-SA"/>
        </w:rPr>
      </w:pPr>
    </w:p>
    <w:p w14:paraId="022E29BC" w14:textId="4A8473EC" w:rsidR="00A124EF" w:rsidRPr="00A124EF" w:rsidRDefault="00A124EF" w:rsidP="00BE6182">
      <w:pPr>
        <w:rPr>
          <w:rFonts w:asciiTheme="majorHAnsi" w:hAnsiTheme="majorHAnsi" w:cstheme="majorHAnsi"/>
        </w:rPr>
      </w:pPr>
      <w:r w:rsidRPr="00A124EF">
        <w:rPr>
          <w:rFonts w:asciiTheme="majorHAnsi" w:eastAsia="Arial Unicode MS" w:hAnsiTheme="majorHAnsi" w:cstheme="majorHAnsi"/>
          <w:lang w:eastAsia="es-ES" w:bidi="ar-SA"/>
        </w:rPr>
        <w:t xml:space="preserve">Ademais contaremos cunha charanga que amenizará a tarde </w:t>
      </w:r>
      <w:proofErr w:type="spellStart"/>
      <w:r w:rsidRPr="00A124EF">
        <w:rPr>
          <w:rFonts w:asciiTheme="majorHAnsi" w:eastAsia="Arial Unicode MS" w:hAnsiTheme="majorHAnsi" w:cstheme="majorHAnsi"/>
          <w:lang w:eastAsia="es-ES" w:bidi="ar-SA"/>
        </w:rPr>
        <w:t>entroideira</w:t>
      </w:r>
      <w:proofErr w:type="spellEnd"/>
    </w:p>
    <w:sectPr w:rsidR="00A124EF" w:rsidRPr="00A124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4EF"/>
    <w:rsid w:val="00A124EF"/>
    <w:rsid w:val="00B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6DD2B"/>
  <w15:chartTrackingRefBased/>
  <w15:docId w15:val="{4D758FA4-BEF1-4042-86BC-C9428593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4E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gl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1099</Words>
  <Characters>6048</Characters>
  <Application>Microsoft Office Word</Application>
  <DocSecurity>0</DocSecurity>
  <Lines>50</Lines>
  <Paragraphs>14</Paragraphs>
  <ScaleCrop>false</ScaleCrop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msuser3851</dc:creator>
  <cp:keywords/>
  <dc:description/>
  <cp:lastModifiedBy>msuser3851</cp:lastModifiedBy>
  <cp:revision>2</cp:revision>
  <dcterms:created xsi:type="dcterms:W3CDTF">2022-02-18T09:15:00Z</dcterms:created>
  <dcterms:modified xsi:type="dcterms:W3CDTF">2022-02-18T09:28:00Z</dcterms:modified>
</cp:coreProperties>
</file>