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CD9080" w14:textId="77777777" w:rsidR="00CA1C66" w:rsidRPr="0058207C" w:rsidRDefault="00784FE3" w:rsidP="003329B3">
      <w:pPr>
        <w:jc w:val="center"/>
        <w:rPr>
          <w:rFonts w:asciiTheme="minorHAnsi" w:hAnsiTheme="minorHAnsi" w:cstheme="minorHAnsi"/>
          <w:b/>
          <w:bCs/>
          <w:color w:val="595959"/>
          <w:sz w:val="96"/>
          <w:szCs w:val="96"/>
          <w:u w:val="single"/>
        </w:rPr>
      </w:pPr>
      <w:bookmarkStart w:id="0" w:name="_Hlk77578506"/>
      <w:r w:rsidRPr="0058207C">
        <w:rPr>
          <w:rFonts w:asciiTheme="minorHAnsi" w:hAnsiTheme="minorHAnsi" w:cstheme="minorHAnsi"/>
          <w:b/>
          <w:bCs/>
          <w:color w:val="595959"/>
          <w:sz w:val="96"/>
          <w:szCs w:val="96"/>
          <w:u w:val="single"/>
        </w:rPr>
        <w:t>Anexo</w:t>
      </w:r>
      <w:r w:rsidR="00782F26" w:rsidRPr="0058207C">
        <w:rPr>
          <w:rFonts w:asciiTheme="minorHAnsi" w:hAnsiTheme="minorHAnsi" w:cstheme="minorHAnsi"/>
          <w:b/>
          <w:bCs/>
          <w:color w:val="595959"/>
          <w:sz w:val="96"/>
          <w:szCs w:val="96"/>
          <w:u w:val="single"/>
        </w:rPr>
        <w:t>s</w:t>
      </w:r>
    </w:p>
    <w:p w14:paraId="572D4FF2" w14:textId="77777777" w:rsidR="00CA1C66" w:rsidRPr="000749B6" w:rsidRDefault="00CA1C66" w:rsidP="00784FE3">
      <w:pPr>
        <w:jc w:val="right"/>
        <w:rPr>
          <w:rFonts w:asciiTheme="minorHAnsi" w:hAnsiTheme="minorHAnsi" w:cstheme="minorHAnsi"/>
          <w:b/>
          <w:bCs/>
          <w:color w:val="595959"/>
          <w:sz w:val="20"/>
          <w:szCs w:val="20"/>
          <w:u w:val="single"/>
        </w:rPr>
      </w:pPr>
    </w:p>
    <w:p w14:paraId="5BFF2380" w14:textId="050919D8" w:rsidR="000749B6" w:rsidRPr="000749B6" w:rsidRDefault="0063180C">
      <w:pPr>
        <w:pStyle w:val="TDC1"/>
        <w:rPr>
          <w:rFonts w:asciiTheme="minorHAnsi" w:eastAsiaTheme="minorEastAsia" w:hAnsiTheme="minorHAnsi" w:cstheme="minorHAnsi"/>
          <w:noProof/>
          <w:sz w:val="20"/>
          <w:szCs w:val="20"/>
        </w:rPr>
      </w:pPr>
      <w:r w:rsidRPr="000749B6">
        <w:rPr>
          <w:rFonts w:asciiTheme="minorHAnsi" w:hAnsiTheme="minorHAnsi" w:cstheme="minorHAnsi"/>
          <w:noProof/>
          <w:sz w:val="20"/>
          <w:szCs w:val="20"/>
        </w:rPr>
        <w:fldChar w:fldCharType="begin"/>
      </w:r>
      <w:r w:rsidRPr="000749B6">
        <w:rPr>
          <w:rFonts w:asciiTheme="minorHAnsi" w:hAnsiTheme="minorHAnsi" w:cstheme="minorHAnsi"/>
          <w:sz w:val="20"/>
          <w:szCs w:val="20"/>
        </w:rPr>
        <w:instrText xml:space="preserve"> TOC \o "1-3" \h \z \u </w:instrText>
      </w:r>
      <w:r w:rsidRPr="000749B6">
        <w:rPr>
          <w:rFonts w:asciiTheme="minorHAnsi" w:hAnsiTheme="minorHAnsi" w:cstheme="minorHAnsi"/>
          <w:noProof/>
          <w:sz w:val="20"/>
          <w:szCs w:val="20"/>
        </w:rPr>
        <w:fldChar w:fldCharType="separate"/>
      </w:r>
      <w:hyperlink w:anchor="_Toc89099208" w:history="1">
        <w:r w:rsidR="000749B6" w:rsidRPr="000749B6">
          <w:rPr>
            <w:rStyle w:val="Hipervnculo"/>
            <w:rFonts w:asciiTheme="minorHAnsi" w:hAnsiTheme="minorHAnsi" w:cstheme="minorHAnsi"/>
            <w:noProof/>
            <w:sz w:val="20"/>
            <w:szCs w:val="20"/>
          </w:rPr>
          <w:t>ANEXO I.1 DECLARACIÓN DE AYUDAS PÚBLICAS</w:t>
        </w:r>
        <w:r w:rsidR="000749B6" w:rsidRPr="000749B6">
          <w:rPr>
            <w:rFonts w:asciiTheme="minorHAnsi" w:hAnsiTheme="minorHAnsi" w:cstheme="minorHAnsi"/>
            <w:noProof/>
            <w:webHidden/>
            <w:sz w:val="20"/>
            <w:szCs w:val="20"/>
          </w:rPr>
          <w:tab/>
        </w:r>
        <w:r w:rsidR="000749B6" w:rsidRPr="000749B6">
          <w:rPr>
            <w:rFonts w:asciiTheme="minorHAnsi" w:hAnsiTheme="minorHAnsi" w:cstheme="minorHAnsi"/>
            <w:noProof/>
            <w:webHidden/>
            <w:sz w:val="20"/>
            <w:szCs w:val="20"/>
          </w:rPr>
          <w:fldChar w:fldCharType="begin"/>
        </w:r>
        <w:r w:rsidR="000749B6" w:rsidRPr="000749B6">
          <w:rPr>
            <w:rFonts w:asciiTheme="minorHAnsi" w:hAnsiTheme="minorHAnsi" w:cstheme="minorHAnsi"/>
            <w:noProof/>
            <w:webHidden/>
            <w:sz w:val="20"/>
            <w:szCs w:val="20"/>
          </w:rPr>
          <w:instrText xml:space="preserve"> PAGEREF _Toc89099208 \h </w:instrText>
        </w:r>
        <w:r w:rsidR="000749B6" w:rsidRPr="000749B6">
          <w:rPr>
            <w:rFonts w:asciiTheme="minorHAnsi" w:hAnsiTheme="minorHAnsi" w:cstheme="minorHAnsi"/>
            <w:noProof/>
            <w:webHidden/>
            <w:sz w:val="20"/>
            <w:szCs w:val="20"/>
          </w:rPr>
        </w:r>
        <w:r w:rsidR="000749B6" w:rsidRPr="000749B6">
          <w:rPr>
            <w:rFonts w:asciiTheme="minorHAnsi" w:hAnsiTheme="minorHAnsi" w:cstheme="minorHAnsi"/>
            <w:noProof/>
            <w:webHidden/>
            <w:sz w:val="20"/>
            <w:szCs w:val="20"/>
          </w:rPr>
          <w:fldChar w:fldCharType="separate"/>
        </w:r>
        <w:r w:rsidR="00ED2386">
          <w:rPr>
            <w:rFonts w:asciiTheme="minorHAnsi" w:hAnsiTheme="minorHAnsi" w:cstheme="minorHAnsi"/>
            <w:noProof/>
            <w:webHidden/>
            <w:sz w:val="20"/>
            <w:szCs w:val="20"/>
          </w:rPr>
          <w:t>1</w:t>
        </w:r>
        <w:r w:rsidR="000749B6" w:rsidRPr="000749B6">
          <w:rPr>
            <w:rFonts w:asciiTheme="minorHAnsi" w:hAnsiTheme="minorHAnsi" w:cstheme="minorHAnsi"/>
            <w:noProof/>
            <w:webHidden/>
            <w:sz w:val="20"/>
            <w:szCs w:val="20"/>
          </w:rPr>
          <w:fldChar w:fldCharType="end"/>
        </w:r>
      </w:hyperlink>
    </w:p>
    <w:p w14:paraId="6601C1CF" w14:textId="51EE1A02" w:rsidR="000749B6" w:rsidRPr="000749B6" w:rsidRDefault="002C6A79">
      <w:pPr>
        <w:pStyle w:val="TDC1"/>
        <w:rPr>
          <w:rFonts w:asciiTheme="minorHAnsi" w:eastAsiaTheme="minorEastAsia" w:hAnsiTheme="minorHAnsi" w:cstheme="minorHAnsi"/>
          <w:noProof/>
          <w:sz w:val="20"/>
          <w:szCs w:val="20"/>
        </w:rPr>
      </w:pPr>
      <w:hyperlink w:anchor="_Toc89099209" w:history="1">
        <w:r w:rsidR="000749B6" w:rsidRPr="000749B6">
          <w:rPr>
            <w:rStyle w:val="Hipervnculo"/>
            <w:rFonts w:asciiTheme="minorHAnsi" w:hAnsiTheme="minorHAnsi" w:cstheme="minorHAnsi"/>
            <w:noProof/>
            <w:sz w:val="20"/>
            <w:szCs w:val="20"/>
          </w:rPr>
          <w:t>ANEXO I.2 DECLARACIÓN DE AYUDAS PÚBLICAS. MARCO TEMPORAL</w:t>
        </w:r>
        <w:r w:rsidR="000749B6" w:rsidRPr="000749B6">
          <w:rPr>
            <w:rFonts w:asciiTheme="minorHAnsi" w:hAnsiTheme="minorHAnsi" w:cstheme="minorHAnsi"/>
            <w:noProof/>
            <w:webHidden/>
            <w:sz w:val="20"/>
            <w:szCs w:val="20"/>
          </w:rPr>
          <w:tab/>
        </w:r>
        <w:r w:rsidR="000749B6" w:rsidRPr="000749B6">
          <w:rPr>
            <w:rFonts w:asciiTheme="minorHAnsi" w:hAnsiTheme="minorHAnsi" w:cstheme="minorHAnsi"/>
            <w:noProof/>
            <w:webHidden/>
            <w:sz w:val="20"/>
            <w:szCs w:val="20"/>
          </w:rPr>
          <w:fldChar w:fldCharType="begin"/>
        </w:r>
        <w:r w:rsidR="000749B6" w:rsidRPr="000749B6">
          <w:rPr>
            <w:rFonts w:asciiTheme="minorHAnsi" w:hAnsiTheme="minorHAnsi" w:cstheme="minorHAnsi"/>
            <w:noProof/>
            <w:webHidden/>
            <w:sz w:val="20"/>
            <w:szCs w:val="20"/>
          </w:rPr>
          <w:instrText xml:space="preserve"> PAGEREF _Toc89099209 \h </w:instrText>
        </w:r>
        <w:r w:rsidR="000749B6" w:rsidRPr="000749B6">
          <w:rPr>
            <w:rFonts w:asciiTheme="minorHAnsi" w:hAnsiTheme="minorHAnsi" w:cstheme="minorHAnsi"/>
            <w:noProof/>
            <w:webHidden/>
            <w:sz w:val="20"/>
            <w:szCs w:val="20"/>
          </w:rPr>
        </w:r>
        <w:r w:rsidR="000749B6" w:rsidRPr="000749B6">
          <w:rPr>
            <w:rFonts w:asciiTheme="minorHAnsi" w:hAnsiTheme="minorHAnsi" w:cstheme="minorHAnsi"/>
            <w:noProof/>
            <w:webHidden/>
            <w:sz w:val="20"/>
            <w:szCs w:val="20"/>
          </w:rPr>
          <w:fldChar w:fldCharType="separate"/>
        </w:r>
        <w:r w:rsidR="00ED2386">
          <w:rPr>
            <w:rFonts w:asciiTheme="minorHAnsi" w:hAnsiTheme="minorHAnsi" w:cstheme="minorHAnsi"/>
            <w:noProof/>
            <w:webHidden/>
            <w:sz w:val="20"/>
            <w:szCs w:val="20"/>
          </w:rPr>
          <w:t>4</w:t>
        </w:r>
        <w:r w:rsidR="000749B6" w:rsidRPr="000749B6">
          <w:rPr>
            <w:rFonts w:asciiTheme="minorHAnsi" w:hAnsiTheme="minorHAnsi" w:cstheme="minorHAnsi"/>
            <w:noProof/>
            <w:webHidden/>
            <w:sz w:val="20"/>
            <w:szCs w:val="20"/>
          </w:rPr>
          <w:fldChar w:fldCharType="end"/>
        </w:r>
      </w:hyperlink>
    </w:p>
    <w:p w14:paraId="6C751A02" w14:textId="546B3C2F" w:rsidR="000749B6" w:rsidRPr="000749B6" w:rsidRDefault="002C6A79">
      <w:pPr>
        <w:pStyle w:val="TDC1"/>
        <w:rPr>
          <w:rFonts w:asciiTheme="minorHAnsi" w:eastAsiaTheme="minorEastAsia" w:hAnsiTheme="minorHAnsi" w:cstheme="minorHAnsi"/>
          <w:noProof/>
          <w:sz w:val="20"/>
          <w:szCs w:val="20"/>
        </w:rPr>
      </w:pPr>
      <w:hyperlink w:anchor="_Toc89099210" w:history="1">
        <w:r w:rsidR="000749B6" w:rsidRPr="000749B6">
          <w:rPr>
            <w:rStyle w:val="Hipervnculo"/>
            <w:rFonts w:asciiTheme="minorHAnsi" w:hAnsiTheme="minorHAnsi" w:cstheme="minorHAnsi"/>
            <w:noProof/>
            <w:sz w:val="20"/>
            <w:szCs w:val="20"/>
          </w:rPr>
          <w:t>ANEXO I.3 DECLARACIÓN CAMBIO DE AYUDA</w:t>
        </w:r>
        <w:r w:rsidR="000749B6" w:rsidRPr="000749B6">
          <w:rPr>
            <w:rFonts w:asciiTheme="minorHAnsi" w:hAnsiTheme="minorHAnsi" w:cstheme="minorHAnsi"/>
            <w:noProof/>
            <w:webHidden/>
            <w:sz w:val="20"/>
            <w:szCs w:val="20"/>
          </w:rPr>
          <w:tab/>
        </w:r>
        <w:r w:rsidR="000749B6" w:rsidRPr="000749B6">
          <w:rPr>
            <w:rFonts w:asciiTheme="minorHAnsi" w:hAnsiTheme="minorHAnsi" w:cstheme="minorHAnsi"/>
            <w:noProof/>
            <w:webHidden/>
            <w:sz w:val="20"/>
            <w:szCs w:val="20"/>
          </w:rPr>
          <w:fldChar w:fldCharType="begin"/>
        </w:r>
        <w:r w:rsidR="000749B6" w:rsidRPr="000749B6">
          <w:rPr>
            <w:rFonts w:asciiTheme="minorHAnsi" w:hAnsiTheme="minorHAnsi" w:cstheme="minorHAnsi"/>
            <w:noProof/>
            <w:webHidden/>
            <w:sz w:val="20"/>
            <w:szCs w:val="20"/>
          </w:rPr>
          <w:instrText xml:space="preserve"> PAGEREF _Toc89099210 \h </w:instrText>
        </w:r>
        <w:r w:rsidR="000749B6" w:rsidRPr="000749B6">
          <w:rPr>
            <w:rFonts w:asciiTheme="minorHAnsi" w:hAnsiTheme="minorHAnsi" w:cstheme="minorHAnsi"/>
            <w:noProof/>
            <w:webHidden/>
            <w:sz w:val="20"/>
            <w:szCs w:val="20"/>
          </w:rPr>
        </w:r>
        <w:r w:rsidR="000749B6" w:rsidRPr="000749B6">
          <w:rPr>
            <w:rFonts w:asciiTheme="minorHAnsi" w:hAnsiTheme="minorHAnsi" w:cstheme="minorHAnsi"/>
            <w:noProof/>
            <w:webHidden/>
            <w:sz w:val="20"/>
            <w:szCs w:val="20"/>
          </w:rPr>
          <w:fldChar w:fldCharType="separate"/>
        </w:r>
        <w:r w:rsidR="00ED2386">
          <w:rPr>
            <w:rFonts w:asciiTheme="minorHAnsi" w:hAnsiTheme="minorHAnsi" w:cstheme="minorHAnsi"/>
            <w:noProof/>
            <w:webHidden/>
            <w:sz w:val="20"/>
            <w:szCs w:val="20"/>
          </w:rPr>
          <w:t>7</w:t>
        </w:r>
        <w:r w:rsidR="000749B6" w:rsidRPr="000749B6">
          <w:rPr>
            <w:rFonts w:asciiTheme="minorHAnsi" w:hAnsiTheme="minorHAnsi" w:cstheme="minorHAnsi"/>
            <w:noProof/>
            <w:webHidden/>
            <w:sz w:val="20"/>
            <w:szCs w:val="20"/>
          </w:rPr>
          <w:fldChar w:fldCharType="end"/>
        </w:r>
      </w:hyperlink>
    </w:p>
    <w:p w14:paraId="6373A993" w14:textId="523FE3E8" w:rsidR="000749B6" w:rsidRPr="000749B6" w:rsidRDefault="002C6A79">
      <w:pPr>
        <w:pStyle w:val="TDC1"/>
        <w:rPr>
          <w:rFonts w:asciiTheme="minorHAnsi" w:eastAsiaTheme="minorEastAsia" w:hAnsiTheme="minorHAnsi" w:cstheme="minorHAnsi"/>
          <w:noProof/>
          <w:sz w:val="20"/>
          <w:szCs w:val="20"/>
        </w:rPr>
      </w:pPr>
      <w:hyperlink w:anchor="_Toc89099211" w:history="1">
        <w:r w:rsidR="000749B6" w:rsidRPr="000749B6">
          <w:rPr>
            <w:rStyle w:val="Hipervnculo"/>
            <w:rFonts w:asciiTheme="minorHAnsi" w:hAnsiTheme="minorHAnsi" w:cstheme="minorHAnsi"/>
            <w:noProof/>
            <w:sz w:val="20"/>
            <w:szCs w:val="20"/>
          </w:rPr>
          <w:t>ANEXO I.4 MODELO DE DECLARACIÓN PARA OPERACIONES ACOGIDAS AL SEGUNDO MARCO TEMPORAL NACIONAL PARA AYUDAS DE ESTADO RELACIONADAS CON LA CONTENCIÓN DEL COVID-19.</w:t>
        </w:r>
        <w:r w:rsidR="000749B6" w:rsidRPr="000749B6">
          <w:rPr>
            <w:rFonts w:asciiTheme="minorHAnsi" w:hAnsiTheme="minorHAnsi" w:cstheme="minorHAnsi"/>
            <w:noProof/>
            <w:webHidden/>
            <w:sz w:val="20"/>
            <w:szCs w:val="20"/>
          </w:rPr>
          <w:tab/>
        </w:r>
        <w:r w:rsidR="000749B6" w:rsidRPr="000749B6">
          <w:rPr>
            <w:rFonts w:asciiTheme="minorHAnsi" w:hAnsiTheme="minorHAnsi" w:cstheme="minorHAnsi"/>
            <w:noProof/>
            <w:webHidden/>
            <w:sz w:val="20"/>
            <w:szCs w:val="20"/>
          </w:rPr>
          <w:fldChar w:fldCharType="begin"/>
        </w:r>
        <w:r w:rsidR="000749B6" w:rsidRPr="000749B6">
          <w:rPr>
            <w:rFonts w:asciiTheme="minorHAnsi" w:hAnsiTheme="minorHAnsi" w:cstheme="minorHAnsi"/>
            <w:noProof/>
            <w:webHidden/>
            <w:sz w:val="20"/>
            <w:szCs w:val="20"/>
          </w:rPr>
          <w:instrText xml:space="preserve"> PAGEREF _Toc89099211 \h </w:instrText>
        </w:r>
        <w:r w:rsidR="000749B6" w:rsidRPr="000749B6">
          <w:rPr>
            <w:rFonts w:asciiTheme="minorHAnsi" w:hAnsiTheme="minorHAnsi" w:cstheme="minorHAnsi"/>
            <w:noProof/>
            <w:webHidden/>
            <w:sz w:val="20"/>
            <w:szCs w:val="20"/>
          </w:rPr>
        </w:r>
        <w:r w:rsidR="000749B6" w:rsidRPr="000749B6">
          <w:rPr>
            <w:rFonts w:asciiTheme="minorHAnsi" w:hAnsiTheme="minorHAnsi" w:cstheme="minorHAnsi"/>
            <w:noProof/>
            <w:webHidden/>
            <w:sz w:val="20"/>
            <w:szCs w:val="20"/>
          </w:rPr>
          <w:fldChar w:fldCharType="separate"/>
        </w:r>
        <w:r w:rsidR="00ED2386">
          <w:rPr>
            <w:rFonts w:asciiTheme="minorHAnsi" w:hAnsiTheme="minorHAnsi" w:cstheme="minorHAnsi"/>
            <w:noProof/>
            <w:webHidden/>
            <w:sz w:val="20"/>
            <w:szCs w:val="20"/>
          </w:rPr>
          <w:t>8</w:t>
        </w:r>
        <w:r w:rsidR="000749B6" w:rsidRPr="000749B6">
          <w:rPr>
            <w:rFonts w:asciiTheme="minorHAnsi" w:hAnsiTheme="minorHAnsi" w:cstheme="minorHAnsi"/>
            <w:noProof/>
            <w:webHidden/>
            <w:sz w:val="20"/>
            <w:szCs w:val="20"/>
          </w:rPr>
          <w:fldChar w:fldCharType="end"/>
        </w:r>
      </w:hyperlink>
    </w:p>
    <w:p w14:paraId="673D4723" w14:textId="2697BAD1" w:rsidR="000749B6" w:rsidRPr="000749B6" w:rsidRDefault="002C6A79">
      <w:pPr>
        <w:pStyle w:val="TDC1"/>
        <w:rPr>
          <w:rFonts w:asciiTheme="minorHAnsi" w:eastAsiaTheme="minorEastAsia" w:hAnsiTheme="minorHAnsi" w:cstheme="minorHAnsi"/>
          <w:noProof/>
          <w:sz w:val="20"/>
          <w:szCs w:val="20"/>
        </w:rPr>
      </w:pPr>
      <w:hyperlink w:anchor="_Toc89099212" w:history="1">
        <w:r w:rsidR="000749B6" w:rsidRPr="000749B6">
          <w:rPr>
            <w:rStyle w:val="Hipervnculo"/>
            <w:rFonts w:asciiTheme="minorHAnsi" w:hAnsiTheme="minorHAnsi" w:cstheme="minorHAnsi"/>
            <w:noProof/>
            <w:sz w:val="20"/>
            <w:szCs w:val="20"/>
          </w:rPr>
          <w:t>ANEXO II. DECLARACIÓN DE NO CAUSAR PERJUICIO SIGNIFICATIVO y Otros Compromisos del PRTR</w:t>
        </w:r>
        <w:r w:rsidR="000749B6" w:rsidRPr="000749B6">
          <w:rPr>
            <w:rFonts w:asciiTheme="minorHAnsi" w:hAnsiTheme="minorHAnsi" w:cstheme="minorHAnsi"/>
            <w:noProof/>
            <w:webHidden/>
            <w:sz w:val="20"/>
            <w:szCs w:val="20"/>
          </w:rPr>
          <w:tab/>
        </w:r>
        <w:r w:rsidR="000749B6" w:rsidRPr="000749B6">
          <w:rPr>
            <w:rFonts w:asciiTheme="minorHAnsi" w:hAnsiTheme="minorHAnsi" w:cstheme="minorHAnsi"/>
            <w:noProof/>
            <w:webHidden/>
            <w:sz w:val="20"/>
            <w:szCs w:val="20"/>
          </w:rPr>
          <w:fldChar w:fldCharType="begin"/>
        </w:r>
        <w:r w:rsidR="000749B6" w:rsidRPr="000749B6">
          <w:rPr>
            <w:rFonts w:asciiTheme="minorHAnsi" w:hAnsiTheme="minorHAnsi" w:cstheme="minorHAnsi"/>
            <w:noProof/>
            <w:webHidden/>
            <w:sz w:val="20"/>
            <w:szCs w:val="20"/>
          </w:rPr>
          <w:instrText xml:space="preserve"> PAGEREF _Toc89099212 \h </w:instrText>
        </w:r>
        <w:r w:rsidR="000749B6" w:rsidRPr="000749B6">
          <w:rPr>
            <w:rFonts w:asciiTheme="minorHAnsi" w:hAnsiTheme="minorHAnsi" w:cstheme="minorHAnsi"/>
            <w:noProof/>
            <w:webHidden/>
            <w:sz w:val="20"/>
            <w:szCs w:val="20"/>
          </w:rPr>
        </w:r>
        <w:r w:rsidR="000749B6" w:rsidRPr="000749B6">
          <w:rPr>
            <w:rFonts w:asciiTheme="minorHAnsi" w:hAnsiTheme="minorHAnsi" w:cstheme="minorHAnsi"/>
            <w:noProof/>
            <w:webHidden/>
            <w:sz w:val="20"/>
            <w:szCs w:val="20"/>
          </w:rPr>
          <w:fldChar w:fldCharType="separate"/>
        </w:r>
        <w:r w:rsidR="00ED2386">
          <w:rPr>
            <w:rFonts w:asciiTheme="minorHAnsi" w:hAnsiTheme="minorHAnsi" w:cstheme="minorHAnsi"/>
            <w:noProof/>
            <w:webHidden/>
            <w:sz w:val="20"/>
            <w:szCs w:val="20"/>
          </w:rPr>
          <w:t>10</w:t>
        </w:r>
        <w:r w:rsidR="000749B6" w:rsidRPr="000749B6">
          <w:rPr>
            <w:rFonts w:asciiTheme="minorHAnsi" w:hAnsiTheme="minorHAnsi" w:cstheme="minorHAnsi"/>
            <w:noProof/>
            <w:webHidden/>
            <w:sz w:val="20"/>
            <w:szCs w:val="20"/>
          </w:rPr>
          <w:fldChar w:fldCharType="end"/>
        </w:r>
      </w:hyperlink>
    </w:p>
    <w:p w14:paraId="34DF08A5" w14:textId="1D227D8C" w:rsidR="000749B6" w:rsidRPr="000749B6" w:rsidRDefault="002C6A79">
      <w:pPr>
        <w:pStyle w:val="TDC2"/>
        <w:tabs>
          <w:tab w:val="right" w:leader="dot" w:pos="9061"/>
        </w:tabs>
        <w:rPr>
          <w:rFonts w:asciiTheme="minorHAnsi" w:eastAsiaTheme="minorEastAsia" w:hAnsiTheme="minorHAnsi" w:cstheme="minorHAnsi"/>
          <w:noProof/>
          <w:sz w:val="20"/>
          <w:szCs w:val="20"/>
        </w:rPr>
      </w:pPr>
      <w:hyperlink w:anchor="_Toc89099213" w:history="1">
        <w:r w:rsidR="000749B6" w:rsidRPr="000749B6">
          <w:rPr>
            <w:rStyle w:val="Hipervnculo"/>
            <w:rFonts w:asciiTheme="minorHAnsi" w:eastAsiaTheme="minorHAnsi" w:hAnsiTheme="minorHAnsi" w:cstheme="minorHAnsi"/>
            <w:noProof/>
            <w:sz w:val="20"/>
            <w:szCs w:val="20"/>
          </w:rPr>
          <w:t>I. Declaración de No Perjuicio Significativo al Medio ambiente</w:t>
        </w:r>
        <w:r w:rsidR="000749B6" w:rsidRPr="000749B6">
          <w:rPr>
            <w:rFonts w:asciiTheme="minorHAnsi" w:hAnsiTheme="minorHAnsi" w:cstheme="minorHAnsi"/>
            <w:noProof/>
            <w:webHidden/>
            <w:sz w:val="20"/>
            <w:szCs w:val="20"/>
          </w:rPr>
          <w:tab/>
        </w:r>
        <w:r w:rsidR="000749B6" w:rsidRPr="000749B6">
          <w:rPr>
            <w:rFonts w:asciiTheme="minorHAnsi" w:hAnsiTheme="minorHAnsi" w:cstheme="minorHAnsi"/>
            <w:noProof/>
            <w:webHidden/>
            <w:sz w:val="20"/>
            <w:szCs w:val="20"/>
          </w:rPr>
          <w:fldChar w:fldCharType="begin"/>
        </w:r>
        <w:r w:rsidR="000749B6" w:rsidRPr="000749B6">
          <w:rPr>
            <w:rFonts w:asciiTheme="minorHAnsi" w:hAnsiTheme="minorHAnsi" w:cstheme="minorHAnsi"/>
            <w:noProof/>
            <w:webHidden/>
            <w:sz w:val="20"/>
            <w:szCs w:val="20"/>
          </w:rPr>
          <w:instrText xml:space="preserve"> PAGEREF _Toc89099213 \h </w:instrText>
        </w:r>
        <w:r w:rsidR="000749B6" w:rsidRPr="000749B6">
          <w:rPr>
            <w:rFonts w:asciiTheme="minorHAnsi" w:hAnsiTheme="minorHAnsi" w:cstheme="minorHAnsi"/>
            <w:noProof/>
            <w:webHidden/>
            <w:sz w:val="20"/>
            <w:szCs w:val="20"/>
          </w:rPr>
        </w:r>
        <w:r w:rsidR="000749B6" w:rsidRPr="000749B6">
          <w:rPr>
            <w:rFonts w:asciiTheme="minorHAnsi" w:hAnsiTheme="minorHAnsi" w:cstheme="minorHAnsi"/>
            <w:noProof/>
            <w:webHidden/>
            <w:sz w:val="20"/>
            <w:szCs w:val="20"/>
          </w:rPr>
          <w:fldChar w:fldCharType="separate"/>
        </w:r>
        <w:r w:rsidR="00ED2386">
          <w:rPr>
            <w:rFonts w:asciiTheme="minorHAnsi" w:hAnsiTheme="minorHAnsi" w:cstheme="minorHAnsi"/>
            <w:noProof/>
            <w:webHidden/>
            <w:sz w:val="20"/>
            <w:szCs w:val="20"/>
          </w:rPr>
          <w:t>10</w:t>
        </w:r>
        <w:r w:rsidR="000749B6" w:rsidRPr="000749B6">
          <w:rPr>
            <w:rFonts w:asciiTheme="minorHAnsi" w:hAnsiTheme="minorHAnsi" w:cstheme="minorHAnsi"/>
            <w:noProof/>
            <w:webHidden/>
            <w:sz w:val="20"/>
            <w:szCs w:val="20"/>
          </w:rPr>
          <w:fldChar w:fldCharType="end"/>
        </w:r>
      </w:hyperlink>
    </w:p>
    <w:p w14:paraId="6B5B703D" w14:textId="0FFD5D59" w:rsidR="000749B6" w:rsidRPr="000749B6" w:rsidRDefault="002C6A79">
      <w:pPr>
        <w:pStyle w:val="TDC2"/>
        <w:tabs>
          <w:tab w:val="right" w:leader="dot" w:pos="9061"/>
        </w:tabs>
        <w:rPr>
          <w:rFonts w:asciiTheme="minorHAnsi" w:eastAsiaTheme="minorEastAsia" w:hAnsiTheme="minorHAnsi" w:cstheme="minorHAnsi"/>
          <w:noProof/>
          <w:sz w:val="20"/>
          <w:szCs w:val="20"/>
        </w:rPr>
      </w:pPr>
      <w:hyperlink w:anchor="_Toc89099214" w:history="1">
        <w:r w:rsidR="000749B6" w:rsidRPr="000749B6">
          <w:rPr>
            <w:rStyle w:val="Hipervnculo"/>
            <w:rFonts w:asciiTheme="minorHAnsi" w:eastAsiaTheme="minorHAnsi" w:hAnsiTheme="minorHAnsi" w:cstheme="minorHAnsi"/>
            <w:noProof/>
            <w:sz w:val="20"/>
            <w:szCs w:val="20"/>
          </w:rPr>
          <w:t>II. Otros Compromisos del PRTR</w:t>
        </w:r>
        <w:r w:rsidR="000749B6" w:rsidRPr="000749B6">
          <w:rPr>
            <w:rFonts w:asciiTheme="minorHAnsi" w:hAnsiTheme="minorHAnsi" w:cstheme="minorHAnsi"/>
            <w:noProof/>
            <w:webHidden/>
            <w:sz w:val="20"/>
            <w:szCs w:val="20"/>
          </w:rPr>
          <w:tab/>
        </w:r>
        <w:r w:rsidR="000749B6" w:rsidRPr="000749B6">
          <w:rPr>
            <w:rFonts w:asciiTheme="minorHAnsi" w:hAnsiTheme="minorHAnsi" w:cstheme="minorHAnsi"/>
            <w:noProof/>
            <w:webHidden/>
            <w:sz w:val="20"/>
            <w:szCs w:val="20"/>
          </w:rPr>
          <w:fldChar w:fldCharType="begin"/>
        </w:r>
        <w:r w:rsidR="000749B6" w:rsidRPr="000749B6">
          <w:rPr>
            <w:rFonts w:asciiTheme="minorHAnsi" w:hAnsiTheme="minorHAnsi" w:cstheme="minorHAnsi"/>
            <w:noProof/>
            <w:webHidden/>
            <w:sz w:val="20"/>
            <w:szCs w:val="20"/>
          </w:rPr>
          <w:instrText xml:space="preserve"> PAGEREF _Toc89099214 \h </w:instrText>
        </w:r>
        <w:r w:rsidR="000749B6" w:rsidRPr="000749B6">
          <w:rPr>
            <w:rFonts w:asciiTheme="minorHAnsi" w:hAnsiTheme="minorHAnsi" w:cstheme="minorHAnsi"/>
            <w:noProof/>
            <w:webHidden/>
            <w:sz w:val="20"/>
            <w:szCs w:val="20"/>
          </w:rPr>
        </w:r>
        <w:r w:rsidR="000749B6" w:rsidRPr="000749B6">
          <w:rPr>
            <w:rFonts w:asciiTheme="minorHAnsi" w:hAnsiTheme="minorHAnsi" w:cstheme="minorHAnsi"/>
            <w:noProof/>
            <w:webHidden/>
            <w:sz w:val="20"/>
            <w:szCs w:val="20"/>
          </w:rPr>
          <w:fldChar w:fldCharType="separate"/>
        </w:r>
        <w:r w:rsidR="00ED2386">
          <w:rPr>
            <w:rFonts w:asciiTheme="minorHAnsi" w:hAnsiTheme="minorHAnsi" w:cstheme="minorHAnsi"/>
            <w:noProof/>
            <w:webHidden/>
            <w:sz w:val="20"/>
            <w:szCs w:val="20"/>
          </w:rPr>
          <w:t>13</w:t>
        </w:r>
        <w:r w:rsidR="000749B6" w:rsidRPr="000749B6">
          <w:rPr>
            <w:rFonts w:asciiTheme="minorHAnsi" w:hAnsiTheme="minorHAnsi" w:cstheme="minorHAnsi"/>
            <w:noProof/>
            <w:webHidden/>
            <w:sz w:val="20"/>
            <w:szCs w:val="20"/>
          </w:rPr>
          <w:fldChar w:fldCharType="end"/>
        </w:r>
      </w:hyperlink>
    </w:p>
    <w:p w14:paraId="2DEDCD3F" w14:textId="12D5370B" w:rsidR="000749B6" w:rsidRPr="000749B6" w:rsidRDefault="002C6A79">
      <w:pPr>
        <w:pStyle w:val="TDC1"/>
        <w:rPr>
          <w:rFonts w:asciiTheme="minorHAnsi" w:eastAsiaTheme="minorEastAsia" w:hAnsiTheme="minorHAnsi" w:cstheme="minorHAnsi"/>
          <w:noProof/>
          <w:sz w:val="20"/>
          <w:szCs w:val="20"/>
        </w:rPr>
      </w:pPr>
      <w:hyperlink w:anchor="_Toc89099215" w:history="1">
        <w:r w:rsidR="000749B6" w:rsidRPr="000749B6">
          <w:rPr>
            <w:rStyle w:val="Hipervnculo"/>
            <w:rFonts w:asciiTheme="minorHAnsi" w:hAnsiTheme="minorHAnsi" w:cstheme="minorHAnsi"/>
            <w:noProof/>
            <w:sz w:val="20"/>
            <w:szCs w:val="20"/>
          </w:rPr>
          <w:t>ANEXO III. DECLARACIÓN DE DIGITALIZACIÓN</w:t>
        </w:r>
        <w:r w:rsidR="000749B6" w:rsidRPr="000749B6">
          <w:rPr>
            <w:rFonts w:asciiTheme="minorHAnsi" w:hAnsiTheme="minorHAnsi" w:cstheme="minorHAnsi"/>
            <w:noProof/>
            <w:webHidden/>
            <w:sz w:val="20"/>
            <w:szCs w:val="20"/>
          </w:rPr>
          <w:tab/>
        </w:r>
        <w:r w:rsidR="000749B6" w:rsidRPr="000749B6">
          <w:rPr>
            <w:rFonts w:asciiTheme="minorHAnsi" w:hAnsiTheme="minorHAnsi" w:cstheme="minorHAnsi"/>
            <w:noProof/>
            <w:webHidden/>
            <w:sz w:val="20"/>
            <w:szCs w:val="20"/>
          </w:rPr>
          <w:fldChar w:fldCharType="begin"/>
        </w:r>
        <w:r w:rsidR="000749B6" w:rsidRPr="000749B6">
          <w:rPr>
            <w:rFonts w:asciiTheme="minorHAnsi" w:hAnsiTheme="minorHAnsi" w:cstheme="minorHAnsi"/>
            <w:noProof/>
            <w:webHidden/>
            <w:sz w:val="20"/>
            <w:szCs w:val="20"/>
          </w:rPr>
          <w:instrText xml:space="preserve"> PAGEREF _Toc89099215 \h </w:instrText>
        </w:r>
        <w:r w:rsidR="000749B6" w:rsidRPr="000749B6">
          <w:rPr>
            <w:rFonts w:asciiTheme="minorHAnsi" w:hAnsiTheme="minorHAnsi" w:cstheme="minorHAnsi"/>
            <w:noProof/>
            <w:webHidden/>
            <w:sz w:val="20"/>
            <w:szCs w:val="20"/>
          </w:rPr>
        </w:r>
        <w:r w:rsidR="000749B6" w:rsidRPr="000749B6">
          <w:rPr>
            <w:rFonts w:asciiTheme="minorHAnsi" w:hAnsiTheme="minorHAnsi" w:cstheme="minorHAnsi"/>
            <w:noProof/>
            <w:webHidden/>
            <w:sz w:val="20"/>
            <w:szCs w:val="20"/>
          </w:rPr>
          <w:fldChar w:fldCharType="separate"/>
        </w:r>
        <w:r w:rsidR="00ED2386">
          <w:rPr>
            <w:rFonts w:asciiTheme="minorHAnsi" w:hAnsiTheme="minorHAnsi" w:cstheme="minorHAnsi"/>
            <w:noProof/>
            <w:webHidden/>
            <w:sz w:val="20"/>
            <w:szCs w:val="20"/>
          </w:rPr>
          <w:t>17</w:t>
        </w:r>
        <w:r w:rsidR="000749B6" w:rsidRPr="000749B6">
          <w:rPr>
            <w:rFonts w:asciiTheme="minorHAnsi" w:hAnsiTheme="minorHAnsi" w:cstheme="minorHAnsi"/>
            <w:noProof/>
            <w:webHidden/>
            <w:sz w:val="20"/>
            <w:szCs w:val="20"/>
          </w:rPr>
          <w:fldChar w:fldCharType="end"/>
        </w:r>
      </w:hyperlink>
    </w:p>
    <w:p w14:paraId="16E7B1BF" w14:textId="321C7D09" w:rsidR="000749B6" w:rsidRPr="000749B6" w:rsidRDefault="002C6A79">
      <w:pPr>
        <w:pStyle w:val="TDC1"/>
        <w:rPr>
          <w:rFonts w:asciiTheme="minorHAnsi" w:eastAsiaTheme="minorEastAsia" w:hAnsiTheme="minorHAnsi" w:cstheme="minorHAnsi"/>
          <w:noProof/>
          <w:sz w:val="20"/>
          <w:szCs w:val="20"/>
        </w:rPr>
      </w:pPr>
      <w:hyperlink w:anchor="_Toc89099216" w:history="1">
        <w:r w:rsidR="000749B6" w:rsidRPr="000749B6">
          <w:rPr>
            <w:rStyle w:val="Hipervnculo"/>
            <w:rFonts w:asciiTheme="minorHAnsi" w:hAnsiTheme="minorHAnsi" w:cstheme="minorHAnsi"/>
            <w:noProof/>
            <w:sz w:val="20"/>
            <w:szCs w:val="20"/>
          </w:rPr>
          <w:t>ANEXO IV. DECLARACIÓN DE INNOVACIÓN SOSTENIBLE.</w:t>
        </w:r>
        <w:r w:rsidR="000749B6" w:rsidRPr="000749B6">
          <w:rPr>
            <w:rFonts w:asciiTheme="minorHAnsi" w:hAnsiTheme="minorHAnsi" w:cstheme="minorHAnsi"/>
            <w:noProof/>
            <w:webHidden/>
            <w:sz w:val="20"/>
            <w:szCs w:val="20"/>
          </w:rPr>
          <w:tab/>
        </w:r>
        <w:r w:rsidR="000749B6" w:rsidRPr="000749B6">
          <w:rPr>
            <w:rFonts w:asciiTheme="minorHAnsi" w:hAnsiTheme="minorHAnsi" w:cstheme="minorHAnsi"/>
            <w:noProof/>
            <w:webHidden/>
            <w:sz w:val="20"/>
            <w:szCs w:val="20"/>
          </w:rPr>
          <w:fldChar w:fldCharType="begin"/>
        </w:r>
        <w:r w:rsidR="000749B6" w:rsidRPr="000749B6">
          <w:rPr>
            <w:rFonts w:asciiTheme="minorHAnsi" w:hAnsiTheme="minorHAnsi" w:cstheme="minorHAnsi"/>
            <w:noProof/>
            <w:webHidden/>
            <w:sz w:val="20"/>
            <w:szCs w:val="20"/>
          </w:rPr>
          <w:instrText xml:space="preserve"> PAGEREF _Toc89099216 \h </w:instrText>
        </w:r>
        <w:r w:rsidR="000749B6" w:rsidRPr="000749B6">
          <w:rPr>
            <w:rFonts w:asciiTheme="minorHAnsi" w:hAnsiTheme="minorHAnsi" w:cstheme="minorHAnsi"/>
            <w:noProof/>
            <w:webHidden/>
            <w:sz w:val="20"/>
            <w:szCs w:val="20"/>
          </w:rPr>
        </w:r>
        <w:r w:rsidR="000749B6" w:rsidRPr="000749B6">
          <w:rPr>
            <w:rFonts w:asciiTheme="minorHAnsi" w:hAnsiTheme="minorHAnsi" w:cstheme="minorHAnsi"/>
            <w:noProof/>
            <w:webHidden/>
            <w:sz w:val="20"/>
            <w:szCs w:val="20"/>
          </w:rPr>
          <w:fldChar w:fldCharType="separate"/>
        </w:r>
        <w:r w:rsidR="00ED2386">
          <w:rPr>
            <w:rFonts w:asciiTheme="minorHAnsi" w:hAnsiTheme="minorHAnsi" w:cstheme="minorHAnsi"/>
            <w:noProof/>
            <w:webHidden/>
            <w:sz w:val="20"/>
            <w:szCs w:val="20"/>
          </w:rPr>
          <w:t>19</w:t>
        </w:r>
        <w:r w:rsidR="000749B6" w:rsidRPr="000749B6">
          <w:rPr>
            <w:rFonts w:asciiTheme="minorHAnsi" w:hAnsiTheme="minorHAnsi" w:cstheme="minorHAnsi"/>
            <w:noProof/>
            <w:webHidden/>
            <w:sz w:val="20"/>
            <w:szCs w:val="20"/>
          </w:rPr>
          <w:fldChar w:fldCharType="end"/>
        </w:r>
      </w:hyperlink>
    </w:p>
    <w:p w14:paraId="519AA748" w14:textId="63EC1694" w:rsidR="000749B6" w:rsidRPr="000749B6" w:rsidRDefault="002C6A79">
      <w:pPr>
        <w:pStyle w:val="TDC1"/>
        <w:rPr>
          <w:rFonts w:asciiTheme="minorHAnsi" w:eastAsiaTheme="minorEastAsia" w:hAnsiTheme="minorHAnsi" w:cstheme="minorHAnsi"/>
          <w:noProof/>
          <w:sz w:val="20"/>
          <w:szCs w:val="20"/>
        </w:rPr>
      </w:pPr>
      <w:hyperlink w:anchor="_Toc89099217" w:history="1">
        <w:r w:rsidR="000749B6" w:rsidRPr="000749B6">
          <w:rPr>
            <w:rStyle w:val="Hipervnculo"/>
            <w:rFonts w:asciiTheme="minorHAnsi" w:hAnsiTheme="minorHAnsi" w:cstheme="minorHAnsi"/>
            <w:noProof/>
            <w:sz w:val="20"/>
            <w:szCs w:val="20"/>
          </w:rPr>
          <w:t>ANEXO V. INFORMACIÓN RELATIVA A PRÉSTAMOS, PÓLIZAS Y OPERACIONES</w:t>
        </w:r>
        <w:r w:rsidR="000749B6" w:rsidRPr="000749B6">
          <w:rPr>
            <w:rFonts w:asciiTheme="minorHAnsi" w:hAnsiTheme="minorHAnsi" w:cstheme="minorHAnsi"/>
            <w:noProof/>
            <w:webHidden/>
            <w:sz w:val="20"/>
            <w:szCs w:val="20"/>
          </w:rPr>
          <w:tab/>
        </w:r>
        <w:r w:rsidR="000749B6" w:rsidRPr="000749B6">
          <w:rPr>
            <w:rFonts w:asciiTheme="minorHAnsi" w:hAnsiTheme="minorHAnsi" w:cstheme="minorHAnsi"/>
            <w:noProof/>
            <w:webHidden/>
            <w:sz w:val="20"/>
            <w:szCs w:val="20"/>
          </w:rPr>
          <w:fldChar w:fldCharType="begin"/>
        </w:r>
        <w:r w:rsidR="000749B6" w:rsidRPr="000749B6">
          <w:rPr>
            <w:rFonts w:asciiTheme="minorHAnsi" w:hAnsiTheme="minorHAnsi" w:cstheme="minorHAnsi"/>
            <w:noProof/>
            <w:webHidden/>
            <w:sz w:val="20"/>
            <w:szCs w:val="20"/>
          </w:rPr>
          <w:instrText xml:space="preserve"> PAGEREF _Toc89099217 \h </w:instrText>
        </w:r>
        <w:r w:rsidR="000749B6" w:rsidRPr="000749B6">
          <w:rPr>
            <w:rFonts w:asciiTheme="minorHAnsi" w:hAnsiTheme="minorHAnsi" w:cstheme="minorHAnsi"/>
            <w:noProof/>
            <w:webHidden/>
            <w:sz w:val="20"/>
            <w:szCs w:val="20"/>
          </w:rPr>
        </w:r>
        <w:r w:rsidR="000749B6" w:rsidRPr="000749B6">
          <w:rPr>
            <w:rFonts w:asciiTheme="minorHAnsi" w:hAnsiTheme="minorHAnsi" w:cstheme="minorHAnsi"/>
            <w:noProof/>
            <w:webHidden/>
            <w:sz w:val="20"/>
            <w:szCs w:val="20"/>
          </w:rPr>
          <w:fldChar w:fldCharType="separate"/>
        </w:r>
        <w:r w:rsidR="00ED2386">
          <w:rPr>
            <w:rFonts w:asciiTheme="minorHAnsi" w:hAnsiTheme="minorHAnsi" w:cstheme="minorHAnsi"/>
            <w:noProof/>
            <w:webHidden/>
            <w:sz w:val="20"/>
            <w:szCs w:val="20"/>
          </w:rPr>
          <w:t>21</w:t>
        </w:r>
        <w:r w:rsidR="000749B6" w:rsidRPr="000749B6">
          <w:rPr>
            <w:rFonts w:asciiTheme="minorHAnsi" w:hAnsiTheme="minorHAnsi" w:cstheme="minorHAnsi"/>
            <w:noProof/>
            <w:webHidden/>
            <w:sz w:val="20"/>
            <w:szCs w:val="20"/>
          </w:rPr>
          <w:fldChar w:fldCharType="end"/>
        </w:r>
      </w:hyperlink>
    </w:p>
    <w:p w14:paraId="35104628" w14:textId="1999E05B" w:rsidR="000749B6" w:rsidRPr="000749B6" w:rsidRDefault="002C6A79">
      <w:pPr>
        <w:pStyle w:val="TDC1"/>
        <w:rPr>
          <w:rFonts w:asciiTheme="minorHAnsi" w:eastAsiaTheme="minorEastAsia" w:hAnsiTheme="minorHAnsi" w:cstheme="minorHAnsi"/>
          <w:noProof/>
          <w:sz w:val="20"/>
          <w:szCs w:val="20"/>
        </w:rPr>
      </w:pPr>
      <w:hyperlink w:anchor="_Toc89099218" w:history="1">
        <w:r w:rsidR="000749B6" w:rsidRPr="000749B6">
          <w:rPr>
            <w:rStyle w:val="Hipervnculo"/>
            <w:rFonts w:asciiTheme="minorHAnsi" w:hAnsiTheme="minorHAnsi" w:cstheme="minorHAnsi"/>
            <w:noProof/>
            <w:sz w:val="20"/>
            <w:szCs w:val="20"/>
          </w:rPr>
          <w:t>ANEXO VI. TIPOLOGÍAS Y DOCUMENTACION REQUERIDA</w:t>
        </w:r>
        <w:r w:rsidR="000749B6" w:rsidRPr="000749B6">
          <w:rPr>
            <w:rFonts w:asciiTheme="minorHAnsi" w:hAnsiTheme="minorHAnsi" w:cstheme="minorHAnsi"/>
            <w:noProof/>
            <w:webHidden/>
            <w:sz w:val="20"/>
            <w:szCs w:val="20"/>
          </w:rPr>
          <w:tab/>
        </w:r>
        <w:r w:rsidR="000749B6" w:rsidRPr="000749B6">
          <w:rPr>
            <w:rFonts w:asciiTheme="minorHAnsi" w:hAnsiTheme="minorHAnsi" w:cstheme="minorHAnsi"/>
            <w:noProof/>
            <w:webHidden/>
            <w:sz w:val="20"/>
            <w:szCs w:val="20"/>
          </w:rPr>
          <w:fldChar w:fldCharType="begin"/>
        </w:r>
        <w:r w:rsidR="000749B6" w:rsidRPr="000749B6">
          <w:rPr>
            <w:rFonts w:asciiTheme="minorHAnsi" w:hAnsiTheme="minorHAnsi" w:cstheme="minorHAnsi"/>
            <w:noProof/>
            <w:webHidden/>
            <w:sz w:val="20"/>
            <w:szCs w:val="20"/>
          </w:rPr>
          <w:instrText xml:space="preserve"> PAGEREF _Toc89099218 \h </w:instrText>
        </w:r>
        <w:r w:rsidR="000749B6" w:rsidRPr="000749B6">
          <w:rPr>
            <w:rFonts w:asciiTheme="minorHAnsi" w:hAnsiTheme="minorHAnsi" w:cstheme="minorHAnsi"/>
            <w:noProof/>
            <w:webHidden/>
            <w:sz w:val="20"/>
            <w:szCs w:val="20"/>
          </w:rPr>
        </w:r>
        <w:r w:rsidR="000749B6" w:rsidRPr="000749B6">
          <w:rPr>
            <w:rFonts w:asciiTheme="minorHAnsi" w:hAnsiTheme="minorHAnsi" w:cstheme="minorHAnsi"/>
            <w:noProof/>
            <w:webHidden/>
            <w:sz w:val="20"/>
            <w:szCs w:val="20"/>
          </w:rPr>
          <w:fldChar w:fldCharType="separate"/>
        </w:r>
        <w:r w:rsidR="00ED2386">
          <w:rPr>
            <w:rFonts w:asciiTheme="minorHAnsi" w:hAnsiTheme="minorHAnsi" w:cstheme="minorHAnsi"/>
            <w:noProof/>
            <w:webHidden/>
            <w:sz w:val="20"/>
            <w:szCs w:val="20"/>
          </w:rPr>
          <w:t>25</w:t>
        </w:r>
        <w:r w:rsidR="000749B6" w:rsidRPr="000749B6">
          <w:rPr>
            <w:rFonts w:asciiTheme="minorHAnsi" w:hAnsiTheme="minorHAnsi" w:cstheme="minorHAnsi"/>
            <w:noProof/>
            <w:webHidden/>
            <w:sz w:val="20"/>
            <w:szCs w:val="20"/>
          </w:rPr>
          <w:fldChar w:fldCharType="end"/>
        </w:r>
      </w:hyperlink>
    </w:p>
    <w:p w14:paraId="4C602D92" w14:textId="485C8230" w:rsidR="000749B6" w:rsidRPr="000749B6" w:rsidRDefault="002C6A79">
      <w:pPr>
        <w:pStyle w:val="TDC1"/>
        <w:rPr>
          <w:rFonts w:asciiTheme="minorHAnsi" w:eastAsiaTheme="minorEastAsia" w:hAnsiTheme="minorHAnsi" w:cstheme="minorHAnsi"/>
          <w:noProof/>
          <w:sz w:val="20"/>
          <w:szCs w:val="20"/>
        </w:rPr>
      </w:pPr>
      <w:hyperlink w:anchor="_Toc89099219" w:history="1">
        <w:r w:rsidR="000749B6" w:rsidRPr="000749B6">
          <w:rPr>
            <w:rStyle w:val="Hipervnculo"/>
            <w:rFonts w:asciiTheme="minorHAnsi" w:hAnsiTheme="minorHAnsi" w:cstheme="minorHAnsi"/>
            <w:noProof/>
            <w:sz w:val="20"/>
            <w:szCs w:val="20"/>
          </w:rPr>
          <w:t>ANEXO VII. INFORMACIÓN PYME AVALADA</w:t>
        </w:r>
        <w:r w:rsidR="000749B6" w:rsidRPr="000749B6">
          <w:rPr>
            <w:rFonts w:asciiTheme="minorHAnsi" w:hAnsiTheme="minorHAnsi" w:cstheme="minorHAnsi"/>
            <w:noProof/>
            <w:webHidden/>
            <w:sz w:val="20"/>
            <w:szCs w:val="20"/>
          </w:rPr>
          <w:tab/>
        </w:r>
        <w:r w:rsidR="000749B6" w:rsidRPr="000749B6">
          <w:rPr>
            <w:rFonts w:asciiTheme="minorHAnsi" w:hAnsiTheme="minorHAnsi" w:cstheme="minorHAnsi"/>
            <w:noProof/>
            <w:webHidden/>
            <w:sz w:val="20"/>
            <w:szCs w:val="20"/>
          </w:rPr>
          <w:fldChar w:fldCharType="begin"/>
        </w:r>
        <w:r w:rsidR="000749B6" w:rsidRPr="000749B6">
          <w:rPr>
            <w:rFonts w:asciiTheme="minorHAnsi" w:hAnsiTheme="minorHAnsi" w:cstheme="minorHAnsi"/>
            <w:noProof/>
            <w:webHidden/>
            <w:sz w:val="20"/>
            <w:szCs w:val="20"/>
          </w:rPr>
          <w:instrText xml:space="preserve"> PAGEREF _Toc89099219 \h </w:instrText>
        </w:r>
        <w:r w:rsidR="000749B6" w:rsidRPr="000749B6">
          <w:rPr>
            <w:rFonts w:asciiTheme="minorHAnsi" w:hAnsiTheme="minorHAnsi" w:cstheme="minorHAnsi"/>
            <w:noProof/>
            <w:webHidden/>
            <w:sz w:val="20"/>
            <w:szCs w:val="20"/>
          </w:rPr>
        </w:r>
        <w:r w:rsidR="000749B6" w:rsidRPr="000749B6">
          <w:rPr>
            <w:rFonts w:asciiTheme="minorHAnsi" w:hAnsiTheme="minorHAnsi" w:cstheme="minorHAnsi"/>
            <w:noProof/>
            <w:webHidden/>
            <w:sz w:val="20"/>
            <w:szCs w:val="20"/>
          </w:rPr>
          <w:fldChar w:fldCharType="separate"/>
        </w:r>
        <w:r w:rsidR="00ED2386">
          <w:rPr>
            <w:rFonts w:asciiTheme="minorHAnsi" w:hAnsiTheme="minorHAnsi" w:cstheme="minorHAnsi"/>
            <w:noProof/>
            <w:webHidden/>
            <w:sz w:val="20"/>
            <w:szCs w:val="20"/>
          </w:rPr>
          <w:t>28</w:t>
        </w:r>
        <w:r w:rsidR="000749B6" w:rsidRPr="000749B6">
          <w:rPr>
            <w:rFonts w:asciiTheme="minorHAnsi" w:hAnsiTheme="minorHAnsi" w:cstheme="minorHAnsi"/>
            <w:noProof/>
            <w:webHidden/>
            <w:sz w:val="20"/>
            <w:szCs w:val="20"/>
          </w:rPr>
          <w:fldChar w:fldCharType="end"/>
        </w:r>
      </w:hyperlink>
    </w:p>
    <w:p w14:paraId="20C106FE" w14:textId="53D7613F" w:rsidR="000749B6" w:rsidRPr="000749B6" w:rsidRDefault="002C6A79">
      <w:pPr>
        <w:pStyle w:val="TDC1"/>
        <w:rPr>
          <w:rFonts w:asciiTheme="minorHAnsi" w:eastAsiaTheme="minorEastAsia" w:hAnsiTheme="minorHAnsi" w:cstheme="minorHAnsi"/>
          <w:noProof/>
          <w:sz w:val="20"/>
          <w:szCs w:val="20"/>
        </w:rPr>
      </w:pPr>
      <w:hyperlink w:anchor="_Toc89099220" w:history="1">
        <w:r w:rsidR="000749B6" w:rsidRPr="000749B6">
          <w:rPr>
            <w:rStyle w:val="Hipervnculo"/>
            <w:rFonts w:asciiTheme="minorHAnsi" w:hAnsiTheme="minorHAnsi" w:cstheme="minorHAnsi"/>
            <w:noProof/>
            <w:sz w:val="20"/>
            <w:szCs w:val="20"/>
          </w:rPr>
          <w:t>ANEXO VIII. VINCULACIONES PYME AVALADA</w:t>
        </w:r>
        <w:r w:rsidR="000749B6" w:rsidRPr="000749B6">
          <w:rPr>
            <w:rFonts w:asciiTheme="minorHAnsi" w:hAnsiTheme="minorHAnsi" w:cstheme="minorHAnsi"/>
            <w:noProof/>
            <w:webHidden/>
            <w:sz w:val="20"/>
            <w:szCs w:val="20"/>
          </w:rPr>
          <w:tab/>
        </w:r>
        <w:r w:rsidR="000749B6" w:rsidRPr="000749B6">
          <w:rPr>
            <w:rFonts w:asciiTheme="minorHAnsi" w:hAnsiTheme="minorHAnsi" w:cstheme="minorHAnsi"/>
            <w:noProof/>
            <w:webHidden/>
            <w:sz w:val="20"/>
            <w:szCs w:val="20"/>
          </w:rPr>
          <w:fldChar w:fldCharType="begin"/>
        </w:r>
        <w:r w:rsidR="000749B6" w:rsidRPr="000749B6">
          <w:rPr>
            <w:rFonts w:asciiTheme="minorHAnsi" w:hAnsiTheme="minorHAnsi" w:cstheme="minorHAnsi"/>
            <w:noProof/>
            <w:webHidden/>
            <w:sz w:val="20"/>
            <w:szCs w:val="20"/>
          </w:rPr>
          <w:instrText xml:space="preserve"> PAGEREF _Toc89099220 \h </w:instrText>
        </w:r>
        <w:r w:rsidR="000749B6" w:rsidRPr="000749B6">
          <w:rPr>
            <w:rFonts w:asciiTheme="minorHAnsi" w:hAnsiTheme="minorHAnsi" w:cstheme="minorHAnsi"/>
            <w:noProof/>
            <w:webHidden/>
            <w:sz w:val="20"/>
            <w:szCs w:val="20"/>
          </w:rPr>
        </w:r>
        <w:r w:rsidR="000749B6" w:rsidRPr="000749B6">
          <w:rPr>
            <w:rFonts w:asciiTheme="minorHAnsi" w:hAnsiTheme="minorHAnsi" w:cstheme="minorHAnsi"/>
            <w:noProof/>
            <w:webHidden/>
            <w:sz w:val="20"/>
            <w:szCs w:val="20"/>
          </w:rPr>
          <w:fldChar w:fldCharType="separate"/>
        </w:r>
        <w:r w:rsidR="00ED2386">
          <w:rPr>
            <w:rFonts w:asciiTheme="minorHAnsi" w:hAnsiTheme="minorHAnsi" w:cstheme="minorHAnsi"/>
            <w:noProof/>
            <w:webHidden/>
            <w:sz w:val="20"/>
            <w:szCs w:val="20"/>
          </w:rPr>
          <w:t>29</w:t>
        </w:r>
        <w:r w:rsidR="000749B6" w:rsidRPr="000749B6">
          <w:rPr>
            <w:rFonts w:asciiTheme="minorHAnsi" w:hAnsiTheme="minorHAnsi" w:cstheme="minorHAnsi"/>
            <w:noProof/>
            <w:webHidden/>
            <w:sz w:val="20"/>
            <w:szCs w:val="20"/>
          </w:rPr>
          <w:fldChar w:fldCharType="end"/>
        </w:r>
      </w:hyperlink>
    </w:p>
    <w:p w14:paraId="283606A8" w14:textId="06A86A02" w:rsidR="000749B6" w:rsidRPr="000749B6" w:rsidRDefault="002C6A79">
      <w:pPr>
        <w:pStyle w:val="TDC1"/>
        <w:rPr>
          <w:rFonts w:asciiTheme="minorHAnsi" w:eastAsiaTheme="minorEastAsia" w:hAnsiTheme="minorHAnsi" w:cstheme="minorHAnsi"/>
          <w:noProof/>
          <w:sz w:val="20"/>
          <w:szCs w:val="20"/>
        </w:rPr>
      </w:pPr>
      <w:hyperlink w:anchor="_Toc89099221" w:history="1">
        <w:r w:rsidR="000749B6" w:rsidRPr="000749B6">
          <w:rPr>
            <w:rStyle w:val="Hipervnculo"/>
            <w:rFonts w:asciiTheme="minorHAnsi" w:hAnsiTheme="minorHAnsi" w:cstheme="minorHAnsi"/>
            <w:noProof/>
            <w:sz w:val="20"/>
            <w:szCs w:val="20"/>
          </w:rPr>
          <w:t>ANEXO IX. MOVIMIENTOS DE MOROSIDAD</w:t>
        </w:r>
        <w:r w:rsidR="000749B6" w:rsidRPr="000749B6">
          <w:rPr>
            <w:rFonts w:asciiTheme="minorHAnsi" w:hAnsiTheme="minorHAnsi" w:cstheme="minorHAnsi"/>
            <w:noProof/>
            <w:webHidden/>
            <w:sz w:val="20"/>
            <w:szCs w:val="20"/>
          </w:rPr>
          <w:tab/>
        </w:r>
        <w:r w:rsidR="000749B6" w:rsidRPr="000749B6">
          <w:rPr>
            <w:rFonts w:asciiTheme="minorHAnsi" w:hAnsiTheme="minorHAnsi" w:cstheme="minorHAnsi"/>
            <w:noProof/>
            <w:webHidden/>
            <w:sz w:val="20"/>
            <w:szCs w:val="20"/>
          </w:rPr>
          <w:fldChar w:fldCharType="begin"/>
        </w:r>
        <w:r w:rsidR="000749B6" w:rsidRPr="000749B6">
          <w:rPr>
            <w:rFonts w:asciiTheme="minorHAnsi" w:hAnsiTheme="minorHAnsi" w:cstheme="minorHAnsi"/>
            <w:noProof/>
            <w:webHidden/>
            <w:sz w:val="20"/>
            <w:szCs w:val="20"/>
          </w:rPr>
          <w:instrText xml:space="preserve"> PAGEREF _Toc89099221 \h </w:instrText>
        </w:r>
        <w:r w:rsidR="000749B6" w:rsidRPr="000749B6">
          <w:rPr>
            <w:rFonts w:asciiTheme="minorHAnsi" w:hAnsiTheme="minorHAnsi" w:cstheme="minorHAnsi"/>
            <w:noProof/>
            <w:webHidden/>
            <w:sz w:val="20"/>
            <w:szCs w:val="20"/>
          </w:rPr>
        </w:r>
        <w:r w:rsidR="000749B6" w:rsidRPr="000749B6">
          <w:rPr>
            <w:rFonts w:asciiTheme="minorHAnsi" w:hAnsiTheme="minorHAnsi" w:cstheme="minorHAnsi"/>
            <w:noProof/>
            <w:webHidden/>
            <w:sz w:val="20"/>
            <w:szCs w:val="20"/>
          </w:rPr>
          <w:fldChar w:fldCharType="separate"/>
        </w:r>
        <w:r w:rsidR="00ED2386">
          <w:rPr>
            <w:rFonts w:asciiTheme="minorHAnsi" w:hAnsiTheme="minorHAnsi" w:cstheme="minorHAnsi"/>
            <w:noProof/>
            <w:webHidden/>
            <w:sz w:val="20"/>
            <w:szCs w:val="20"/>
          </w:rPr>
          <w:t>31</w:t>
        </w:r>
        <w:r w:rsidR="000749B6" w:rsidRPr="000749B6">
          <w:rPr>
            <w:rFonts w:asciiTheme="minorHAnsi" w:hAnsiTheme="minorHAnsi" w:cstheme="minorHAnsi"/>
            <w:noProof/>
            <w:webHidden/>
            <w:sz w:val="20"/>
            <w:szCs w:val="20"/>
          </w:rPr>
          <w:fldChar w:fldCharType="end"/>
        </w:r>
      </w:hyperlink>
    </w:p>
    <w:p w14:paraId="3BAA2057" w14:textId="7E7E6CD4" w:rsidR="000749B6" w:rsidRPr="000749B6" w:rsidRDefault="002C6A79">
      <w:pPr>
        <w:pStyle w:val="TDC1"/>
        <w:rPr>
          <w:rFonts w:asciiTheme="minorHAnsi" w:eastAsiaTheme="minorEastAsia" w:hAnsiTheme="minorHAnsi" w:cstheme="minorHAnsi"/>
          <w:noProof/>
          <w:sz w:val="20"/>
          <w:szCs w:val="20"/>
        </w:rPr>
      </w:pPr>
      <w:hyperlink w:anchor="_Toc89099222" w:history="1">
        <w:r w:rsidR="000749B6" w:rsidRPr="000749B6">
          <w:rPr>
            <w:rStyle w:val="Hipervnculo"/>
            <w:rFonts w:asciiTheme="minorHAnsi" w:hAnsiTheme="minorHAnsi" w:cstheme="minorHAnsi"/>
            <w:noProof/>
            <w:sz w:val="20"/>
            <w:szCs w:val="20"/>
          </w:rPr>
          <w:t>ANEXO X. POSICIÓN DE RIESGO EN VIGOR POR OPERACIÓN</w:t>
        </w:r>
        <w:r w:rsidR="000749B6" w:rsidRPr="000749B6">
          <w:rPr>
            <w:rFonts w:asciiTheme="minorHAnsi" w:hAnsiTheme="minorHAnsi" w:cstheme="minorHAnsi"/>
            <w:noProof/>
            <w:webHidden/>
            <w:sz w:val="20"/>
            <w:szCs w:val="20"/>
          </w:rPr>
          <w:tab/>
        </w:r>
        <w:r w:rsidR="000749B6" w:rsidRPr="000749B6">
          <w:rPr>
            <w:rFonts w:asciiTheme="minorHAnsi" w:hAnsiTheme="minorHAnsi" w:cstheme="minorHAnsi"/>
            <w:noProof/>
            <w:webHidden/>
            <w:sz w:val="20"/>
            <w:szCs w:val="20"/>
          </w:rPr>
          <w:fldChar w:fldCharType="begin"/>
        </w:r>
        <w:r w:rsidR="000749B6" w:rsidRPr="000749B6">
          <w:rPr>
            <w:rFonts w:asciiTheme="minorHAnsi" w:hAnsiTheme="minorHAnsi" w:cstheme="minorHAnsi"/>
            <w:noProof/>
            <w:webHidden/>
            <w:sz w:val="20"/>
            <w:szCs w:val="20"/>
          </w:rPr>
          <w:instrText xml:space="preserve"> PAGEREF _Toc89099222 \h </w:instrText>
        </w:r>
        <w:r w:rsidR="000749B6" w:rsidRPr="000749B6">
          <w:rPr>
            <w:rFonts w:asciiTheme="minorHAnsi" w:hAnsiTheme="minorHAnsi" w:cstheme="minorHAnsi"/>
            <w:noProof/>
            <w:webHidden/>
            <w:sz w:val="20"/>
            <w:szCs w:val="20"/>
          </w:rPr>
        </w:r>
        <w:r w:rsidR="000749B6" w:rsidRPr="000749B6">
          <w:rPr>
            <w:rFonts w:asciiTheme="minorHAnsi" w:hAnsiTheme="minorHAnsi" w:cstheme="minorHAnsi"/>
            <w:noProof/>
            <w:webHidden/>
            <w:sz w:val="20"/>
            <w:szCs w:val="20"/>
          </w:rPr>
          <w:fldChar w:fldCharType="separate"/>
        </w:r>
        <w:r w:rsidR="00ED2386">
          <w:rPr>
            <w:rFonts w:asciiTheme="minorHAnsi" w:hAnsiTheme="minorHAnsi" w:cstheme="minorHAnsi"/>
            <w:noProof/>
            <w:webHidden/>
            <w:sz w:val="20"/>
            <w:szCs w:val="20"/>
          </w:rPr>
          <w:t>32</w:t>
        </w:r>
        <w:r w:rsidR="000749B6" w:rsidRPr="000749B6">
          <w:rPr>
            <w:rFonts w:asciiTheme="minorHAnsi" w:hAnsiTheme="minorHAnsi" w:cstheme="minorHAnsi"/>
            <w:noProof/>
            <w:webHidden/>
            <w:sz w:val="20"/>
            <w:szCs w:val="20"/>
          </w:rPr>
          <w:fldChar w:fldCharType="end"/>
        </w:r>
      </w:hyperlink>
    </w:p>
    <w:p w14:paraId="08A7841F" w14:textId="50C93A6C" w:rsidR="000749B6" w:rsidRPr="000749B6" w:rsidRDefault="002C6A79">
      <w:pPr>
        <w:pStyle w:val="TDC1"/>
        <w:rPr>
          <w:rFonts w:asciiTheme="minorHAnsi" w:eastAsiaTheme="minorEastAsia" w:hAnsiTheme="minorHAnsi" w:cstheme="minorHAnsi"/>
          <w:noProof/>
          <w:sz w:val="20"/>
          <w:szCs w:val="20"/>
        </w:rPr>
      </w:pPr>
      <w:hyperlink w:anchor="_Toc89099223" w:history="1">
        <w:r w:rsidR="000749B6" w:rsidRPr="000749B6">
          <w:rPr>
            <w:rStyle w:val="Hipervnculo"/>
            <w:rFonts w:asciiTheme="minorHAnsi" w:hAnsiTheme="minorHAnsi" w:cstheme="minorHAnsi"/>
            <w:noProof/>
            <w:sz w:val="20"/>
            <w:szCs w:val="20"/>
          </w:rPr>
          <w:t>ANEXO XI. PROVISONES BRUTAS</w:t>
        </w:r>
        <w:r w:rsidR="000749B6" w:rsidRPr="000749B6">
          <w:rPr>
            <w:rFonts w:asciiTheme="minorHAnsi" w:hAnsiTheme="minorHAnsi" w:cstheme="minorHAnsi"/>
            <w:noProof/>
            <w:webHidden/>
            <w:sz w:val="20"/>
            <w:szCs w:val="20"/>
          </w:rPr>
          <w:tab/>
        </w:r>
        <w:r w:rsidR="000749B6" w:rsidRPr="000749B6">
          <w:rPr>
            <w:rFonts w:asciiTheme="minorHAnsi" w:hAnsiTheme="minorHAnsi" w:cstheme="minorHAnsi"/>
            <w:noProof/>
            <w:webHidden/>
            <w:sz w:val="20"/>
            <w:szCs w:val="20"/>
          </w:rPr>
          <w:fldChar w:fldCharType="begin"/>
        </w:r>
        <w:r w:rsidR="000749B6" w:rsidRPr="000749B6">
          <w:rPr>
            <w:rFonts w:asciiTheme="minorHAnsi" w:hAnsiTheme="minorHAnsi" w:cstheme="minorHAnsi"/>
            <w:noProof/>
            <w:webHidden/>
            <w:sz w:val="20"/>
            <w:szCs w:val="20"/>
          </w:rPr>
          <w:instrText xml:space="preserve"> PAGEREF _Toc89099223 \h </w:instrText>
        </w:r>
        <w:r w:rsidR="000749B6" w:rsidRPr="000749B6">
          <w:rPr>
            <w:rFonts w:asciiTheme="minorHAnsi" w:hAnsiTheme="minorHAnsi" w:cstheme="minorHAnsi"/>
            <w:noProof/>
            <w:webHidden/>
            <w:sz w:val="20"/>
            <w:szCs w:val="20"/>
          </w:rPr>
        </w:r>
        <w:r w:rsidR="000749B6" w:rsidRPr="000749B6">
          <w:rPr>
            <w:rFonts w:asciiTheme="minorHAnsi" w:hAnsiTheme="minorHAnsi" w:cstheme="minorHAnsi"/>
            <w:noProof/>
            <w:webHidden/>
            <w:sz w:val="20"/>
            <w:szCs w:val="20"/>
          </w:rPr>
          <w:fldChar w:fldCharType="separate"/>
        </w:r>
        <w:r w:rsidR="00ED2386">
          <w:rPr>
            <w:rFonts w:asciiTheme="minorHAnsi" w:hAnsiTheme="minorHAnsi" w:cstheme="minorHAnsi"/>
            <w:noProof/>
            <w:webHidden/>
            <w:sz w:val="20"/>
            <w:szCs w:val="20"/>
          </w:rPr>
          <w:t>35</w:t>
        </w:r>
        <w:r w:rsidR="000749B6" w:rsidRPr="000749B6">
          <w:rPr>
            <w:rFonts w:asciiTheme="minorHAnsi" w:hAnsiTheme="minorHAnsi" w:cstheme="minorHAnsi"/>
            <w:noProof/>
            <w:webHidden/>
            <w:sz w:val="20"/>
            <w:szCs w:val="20"/>
          </w:rPr>
          <w:fldChar w:fldCharType="end"/>
        </w:r>
      </w:hyperlink>
    </w:p>
    <w:p w14:paraId="1D845CED" w14:textId="05FD9BA3" w:rsidR="000749B6" w:rsidRPr="000749B6" w:rsidRDefault="002C6A79">
      <w:pPr>
        <w:pStyle w:val="TDC1"/>
        <w:rPr>
          <w:rFonts w:asciiTheme="minorHAnsi" w:eastAsiaTheme="minorEastAsia" w:hAnsiTheme="minorHAnsi" w:cstheme="minorHAnsi"/>
          <w:noProof/>
          <w:sz w:val="20"/>
          <w:szCs w:val="20"/>
        </w:rPr>
      </w:pPr>
      <w:hyperlink w:anchor="_Toc89099224" w:history="1">
        <w:r w:rsidR="000749B6" w:rsidRPr="000749B6">
          <w:rPr>
            <w:rStyle w:val="Hipervnculo"/>
            <w:rFonts w:asciiTheme="minorHAnsi" w:hAnsiTheme="minorHAnsi" w:cstheme="minorHAnsi"/>
            <w:noProof/>
            <w:sz w:val="20"/>
            <w:szCs w:val="20"/>
          </w:rPr>
          <w:t>ANEXO XII. ACTIVOS ADJUDICADOS</w:t>
        </w:r>
        <w:r w:rsidR="000749B6" w:rsidRPr="000749B6">
          <w:rPr>
            <w:rFonts w:asciiTheme="minorHAnsi" w:hAnsiTheme="minorHAnsi" w:cstheme="minorHAnsi"/>
            <w:noProof/>
            <w:webHidden/>
            <w:sz w:val="20"/>
            <w:szCs w:val="20"/>
          </w:rPr>
          <w:tab/>
        </w:r>
        <w:r w:rsidR="000749B6" w:rsidRPr="000749B6">
          <w:rPr>
            <w:rFonts w:asciiTheme="minorHAnsi" w:hAnsiTheme="minorHAnsi" w:cstheme="minorHAnsi"/>
            <w:noProof/>
            <w:webHidden/>
            <w:sz w:val="20"/>
            <w:szCs w:val="20"/>
          </w:rPr>
          <w:fldChar w:fldCharType="begin"/>
        </w:r>
        <w:r w:rsidR="000749B6" w:rsidRPr="000749B6">
          <w:rPr>
            <w:rFonts w:asciiTheme="minorHAnsi" w:hAnsiTheme="minorHAnsi" w:cstheme="minorHAnsi"/>
            <w:noProof/>
            <w:webHidden/>
            <w:sz w:val="20"/>
            <w:szCs w:val="20"/>
          </w:rPr>
          <w:instrText xml:space="preserve"> PAGEREF _Toc89099224 \h </w:instrText>
        </w:r>
        <w:r w:rsidR="000749B6" w:rsidRPr="000749B6">
          <w:rPr>
            <w:rFonts w:asciiTheme="minorHAnsi" w:hAnsiTheme="minorHAnsi" w:cstheme="minorHAnsi"/>
            <w:noProof/>
            <w:webHidden/>
            <w:sz w:val="20"/>
            <w:szCs w:val="20"/>
          </w:rPr>
        </w:r>
        <w:r w:rsidR="000749B6" w:rsidRPr="000749B6">
          <w:rPr>
            <w:rFonts w:asciiTheme="minorHAnsi" w:hAnsiTheme="minorHAnsi" w:cstheme="minorHAnsi"/>
            <w:noProof/>
            <w:webHidden/>
            <w:sz w:val="20"/>
            <w:szCs w:val="20"/>
          </w:rPr>
          <w:fldChar w:fldCharType="separate"/>
        </w:r>
        <w:r w:rsidR="00ED2386">
          <w:rPr>
            <w:rFonts w:asciiTheme="minorHAnsi" w:hAnsiTheme="minorHAnsi" w:cstheme="minorHAnsi"/>
            <w:noProof/>
            <w:webHidden/>
            <w:sz w:val="20"/>
            <w:szCs w:val="20"/>
          </w:rPr>
          <w:t>36</w:t>
        </w:r>
        <w:r w:rsidR="000749B6" w:rsidRPr="000749B6">
          <w:rPr>
            <w:rFonts w:asciiTheme="minorHAnsi" w:hAnsiTheme="minorHAnsi" w:cstheme="minorHAnsi"/>
            <w:noProof/>
            <w:webHidden/>
            <w:sz w:val="20"/>
            <w:szCs w:val="20"/>
          </w:rPr>
          <w:fldChar w:fldCharType="end"/>
        </w:r>
      </w:hyperlink>
    </w:p>
    <w:p w14:paraId="79EDA465" w14:textId="58A47417" w:rsidR="000749B6" w:rsidRPr="000749B6" w:rsidRDefault="002C6A79">
      <w:pPr>
        <w:pStyle w:val="TDC1"/>
        <w:rPr>
          <w:rFonts w:asciiTheme="minorHAnsi" w:eastAsiaTheme="minorEastAsia" w:hAnsiTheme="minorHAnsi" w:cstheme="minorHAnsi"/>
          <w:noProof/>
          <w:sz w:val="20"/>
          <w:szCs w:val="20"/>
        </w:rPr>
      </w:pPr>
      <w:hyperlink w:anchor="_Toc89099225" w:history="1">
        <w:r w:rsidR="000749B6" w:rsidRPr="000749B6">
          <w:rPr>
            <w:rStyle w:val="Hipervnculo"/>
            <w:rFonts w:asciiTheme="minorHAnsi" w:hAnsiTheme="minorHAnsi" w:cstheme="minorHAnsi"/>
            <w:noProof/>
            <w:sz w:val="20"/>
            <w:szCs w:val="20"/>
          </w:rPr>
          <w:t>ANEXO XIII. GARANTÍAS REALES DE BIENES INMUEBLES</w:t>
        </w:r>
        <w:r w:rsidR="000749B6" w:rsidRPr="000749B6">
          <w:rPr>
            <w:rFonts w:asciiTheme="minorHAnsi" w:hAnsiTheme="minorHAnsi" w:cstheme="minorHAnsi"/>
            <w:noProof/>
            <w:webHidden/>
            <w:sz w:val="20"/>
            <w:szCs w:val="20"/>
          </w:rPr>
          <w:tab/>
        </w:r>
        <w:r w:rsidR="000749B6" w:rsidRPr="000749B6">
          <w:rPr>
            <w:rFonts w:asciiTheme="minorHAnsi" w:hAnsiTheme="minorHAnsi" w:cstheme="minorHAnsi"/>
            <w:noProof/>
            <w:webHidden/>
            <w:sz w:val="20"/>
            <w:szCs w:val="20"/>
          </w:rPr>
          <w:fldChar w:fldCharType="begin"/>
        </w:r>
        <w:r w:rsidR="000749B6" w:rsidRPr="000749B6">
          <w:rPr>
            <w:rFonts w:asciiTheme="minorHAnsi" w:hAnsiTheme="minorHAnsi" w:cstheme="minorHAnsi"/>
            <w:noProof/>
            <w:webHidden/>
            <w:sz w:val="20"/>
            <w:szCs w:val="20"/>
          </w:rPr>
          <w:instrText xml:space="preserve"> PAGEREF _Toc89099225 \h </w:instrText>
        </w:r>
        <w:r w:rsidR="000749B6" w:rsidRPr="000749B6">
          <w:rPr>
            <w:rFonts w:asciiTheme="minorHAnsi" w:hAnsiTheme="minorHAnsi" w:cstheme="minorHAnsi"/>
            <w:noProof/>
            <w:webHidden/>
            <w:sz w:val="20"/>
            <w:szCs w:val="20"/>
          </w:rPr>
        </w:r>
        <w:r w:rsidR="000749B6" w:rsidRPr="000749B6">
          <w:rPr>
            <w:rFonts w:asciiTheme="minorHAnsi" w:hAnsiTheme="minorHAnsi" w:cstheme="minorHAnsi"/>
            <w:noProof/>
            <w:webHidden/>
            <w:sz w:val="20"/>
            <w:szCs w:val="20"/>
          </w:rPr>
          <w:fldChar w:fldCharType="separate"/>
        </w:r>
        <w:r w:rsidR="00ED2386">
          <w:rPr>
            <w:rFonts w:asciiTheme="minorHAnsi" w:hAnsiTheme="minorHAnsi" w:cstheme="minorHAnsi"/>
            <w:noProof/>
            <w:webHidden/>
            <w:sz w:val="20"/>
            <w:szCs w:val="20"/>
          </w:rPr>
          <w:t>37</w:t>
        </w:r>
        <w:r w:rsidR="000749B6" w:rsidRPr="000749B6">
          <w:rPr>
            <w:rFonts w:asciiTheme="minorHAnsi" w:hAnsiTheme="minorHAnsi" w:cstheme="minorHAnsi"/>
            <w:noProof/>
            <w:webHidden/>
            <w:sz w:val="20"/>
            <w:szCs w:val="20"/>
          </w:rPr>
          <w:fldChar w:fldCharType="end"/>
        </w:r>
      </w:hyperlink>
    </w:p>
    <w:p w14:paraId="2CC8AEA7" w14:textId="4CE559C5" w:rsidR="000749B6" w:rsidRPr="000749B6" w:rsidRDefault="002C6A79">
      <w:pPr>
        <w:pStyle w:val="TDC1"/>
        <w:rPr>
          <w:rFonts w:asciiTheme="minorHAnsi" w:eastAsiaTheme="minorEastAsia" w:hAnsiTheme="minorHAnsi" w:cstheme="minorHAnsi"/>
          <w:noProof/>
          <w:sz w:val="20"/>
          <w:szCs w:val="20"/>
        </w:rPr>
      </w:pPr>
      <w:hyperlink w:anchor="_Toc89099226" w:history="1">
        <w:r w:rsidR="000749B6" w:rsidRPr="000749B6">
          <w:rPr>
            <w:rStyle w:val="Hipervnculo"/>
            <w:rFonts w:asciiTheme="minorHAnsi" w:hAnsiTheme="minorHAnsi" w:cstheme="minorHAnsi"/>
            <w:noProof/>
            <w:sz w:val="20"/>
            <w:szCs w:val="20"/>
          </w:rPr>
          <w:t>ANEXO XIV. INFORMACIÓN ADICIONAL GARANTÍAS REALES</w:t>
        </w:r>
        <w:r w:rsidR="000749B6" w:rsidRPr="000749B6">
          <w:rPr>
            <w:rFonts w:asciiTheme="minorHAnsi" w:hAnsiTheme="minorHAnsi" w:cstheme="minorHAnsi"/>
            <w:noProof/>
            <w:webHidden/>
            <w:sz w:val="20"/>
            <w:szCs w:val="20"/>
          </w:rPr>
          <w:tab/>
        </w:r>
        <w:r w:rsidR="000749B6" w:rsidRPr="000749B6">
          <w:rPr>
            <w:rFonts w:asciiTheme="minorHAnsi" w:hAnsiTheme="minorHAnsi" w:cstheme="minorHAnsi"/>
            <w:noProof/>
            <w:webHidden/>
            <w:sz w:val="20"/>
            <w:szCs w:val="20"/>
          </w:rPr>
          <w:fldChar w:fldCharType="begin"/>
        </w:r>
        <w:r w:rsidR="000749B6" w:rsidRPr="000749B6">
          <w:rPr>
            <w:rFonts w:asciiTheme="minorHAnsi" w:hAnsiTheme="minorHAnsi" w:cstheme="minorHAnsi"/>
            <w:noProof/>
            <w:webHidden/>
            <w:sz w:val="20"/>
            <w:szCs w:val="20"/>
          </w:rPr>
          <w:instrText xml:space="preserve"> PAGEREF _Toc89099226 \h </w:instrText>
        </w:r>
        <w:r w:rsidR="000749B6" w:rsidRPr="000749B6">
          <w:rPr>
            <w:rFonts w:asciiTheme="minorHAnsi" w:hAnsiTheme="minorHAnsi" w:cstheme="minorHAnsi"/>
            <w:noProof/>
            <w:webHidden/>
            <w:sz w:val="20"/>
            <w:szCs w:val="20"/>
          </w:rPr>
        </w:r>
        <w:r w:rsidR="000749B6" w:rsidRPr="000749B6">
          <w:rPr>
            <w:rFonts w:asciiTheme="minorHAnsi" w:hAnsiTheme="minorHAnsi" w:cstheme="minorHAnsi"/>
            <w:noProof/>
            <w:webHidden/>
            <w:sz w:val="20"/>
            <w:szCs w:val="20"/>
          </w:rPr>
          <w:fldChar w:fldCharType="separate"/>
        </w:r>
        <w:r w:rsidR="00ED2386">
          <w:rPr>
            <w:rFonts w:asciiTheme="minorHAnsi" w:hAnsiTheme="minorHAnsi" w:cstheme="minorHAnsi"/>
            <w:noProof/>
            <w:webHidden/>
            <w:sz w:val="20"/>
            <w:szCs w:val="20"/>
          </w:rPr>
          <w:t>38</w:t>
        </w:r>
        <w:r w:rsidR="000749B6" w:rsidRPr="000749B6">
          <w:rPr>
            <w:rFonts w:asciiTheme="minorHAnsi" w:hAnsiTheme="minorHAnsi" w:cstheme="minorHAnsi"/>
            <w:noProof/>
            <w:webHidden/>
            <w:sz w:val="20"/>
            <w:szCs w:val="20"/>
          </w:rPr>
          <w:fldChar w:fldCharType="end"/>
        </w:r>
      </w:hyperlink>
    </w:p>
    <w:p w14:paraId="29E10F2A" w14:textId="2BB49FB3" w:rsidR="000749B6" w:rsidRPr="000749B6" w:rsidRDefault="002C6A79">
      <w:pPr>
        <w:pStyle w:val="TDC1"/>
        <w:rPr>
          <w:rFonts w:asciiTheme="minorHAnsi" w:eastAsiaTheme="minorEastAsia" w:hAnsiTheme="minorHAnsi" w:cstheme="minorHAnsi"/>
          <w:noProof/>
          <w:sz w:val="20"/>
          <w:szCs w:val="20"/>
        </w:rPr>
      </w:pPr>
      <w:hyperlink w:anchor="_Toc89099227" w:history="1">
        <w:r w:rsidR="000749B6" w:rsidRPr="000749B6">
          <w:rPr>
            <w:rStyle w:val="Hipervnculo"/>
            <w:rFonts w:asciiTheme="minorHAnsi" w:hAnsiTheme="minorHAnsi" w:cstheme="minorHAnsi"/>
            <w:noProof/>
            <w:sz w:val="20"/>
            <w:szCs w:val="20"/>
          </w:rPr>
          <w:t>ANEXO XV. TABLAS DE CONCILIACIÓN</w:t>
        </w:r>
        <w:r w:rsidR="000749B6" w:rsidRPr="000749B6">
          <w:rPr>
            <w:rFonts w:asciiTheme="minorHAnsi" w:hAnsiTheme="minorHAnsi" w:cstheme="minorHAnsi"/>
            <w:noProof/>
            <w:webHidden/>
            <w:sz w:val="20"/>
            <w:szCs w:val="20"/>
          </w:rPr>
          <w:tab/>
        </w:r>
        <w:r w:rsidR="000749B6" w:rsidRPr="000749B6">
          <w:rPr>
            <w:rFonts w:asciiTheme="minorHAnsi" w:hAnsiTheme="minorHAnsi" w:cstheme="minorHAnsi"/>
            <w:noProof/>
            <w:webHidden/>
            <w:sz w:val="20"/>
            <w:szCs w:val="20"/>
          </w:rPr>
          <w:fldChar w:fldCharType="begin"/>
        </w:r>
        <w:r w:rsidR="000749B6" w:rsidRPr="000749B6">
          <w:rPr>
            <w:rFonts w:asciiTheme="minorHAnsi" w:hAnsiTheme="minorHAnsi" w:cstheme="minorHAnsi"/>
            <w:noProof/>
            <w:webHidden/>
            <w:sz w:val="20"/>
            <w:szCs w:val="20"/>
          </w:rPr>
          <w:instrText xml:space="preserve"> PAGEREF _Toc89099227 \h </w:instrText>
        </w:r>
        <w:r w:rsidR="000749B6" w:rsidRPr="000749B6">
          <w:rPr>
            <w:rFonts w:asciiTheme="minorHAnsi" w:hAnsiTheme="minorHAnsi" w:cstheme="minorHAnsi"/>
            <w:noProof/>
            <w:webHidden/>
            <w:sz w:val="20"/>
            <w:szCs w:val="20"/>
          </w:rPr>
        </w:r>
        <w:r w:rsidR="000749B6" w:rsidRPr="000749B6">
          <w:rPr>
            <w:rFonts w:asciiTheme="minorHAnsi" w:hAnsiTheme="minorHAnsi" w:cstheme="minorHAnsi"/>
            <w:noProof/>
            <w:webHidden/>
            <w:sz w:val="20"/>
            <w:szCs w:val="20"/>
          </w:rPr>
          <w:fldChar w:fldCharType="separate"/>
        </w:r>
        <w:r w:rsidR="00ED2386">
          <w:rPr>
            <w:rFonts w:asciiTheme="minorHAnsi" w:hAnsiTheme="minorHAnsi" w:cstheme="minorHAnsi"/>
            <w:noProof/>
            <w:webHidden/>
            <w:sz w:val="20"/>
            <w:szCs w:val="20"/>
          </w:rPr>
          <w:t>41</w:t>
        </w:r>
        <w:r w:rsidR="000749B6" w:rsidRPr="000749B6">
          <w:rPr>
            <w:rFonts w:asciiTheme="minorHAnsi" w:hAnsiTheme="minorHAnsi" w:cstheme="minorHAnsi"/>
            <w:noProof/>
            <w:webHidden/>
            <w:sz w:val="20"/>
            <w:szCs w:val="20"/>
          </w:rPr>
          <w:fldChar w:fldCharType="end"/>
        </w:r>
      </w:hyperlink>
    </w:p>
    <w:p w14:paraId="3A0F9793" w14:textId="3AB20CE7" w:rsidR="000749B6" w:rsidRPr="000749B6" w:rsidRDefault="002C6A79">
      <w:pPr>
        <w:pStyle w:val="TDC1"/>
        <w:rPr>
          <w:rFonts w:asciiTheme="minorHAnsi" w:eastAsiaTheme="minorEastAsia" w:hAnsiTheme="minorHAnsi" w:cstheme="minorHAnsi"/>
          <w:noProof/>
          <w:sz w:val="20"/>
          <w:szCs w:val="20"/>
        </w:rPr>
      </w:pPr>
      <w:hyperlink w:anchor="_Toc89099228" w:history="1">
        <w:r w:rsidR="000749B6" w:rsidRPr="000749B6">
          <w:rPr>
            <w:rStyle w:val="Hipervnculo"/>
            <w:rFonts w:asciiTheme="minorHAnsi" w:hAnsiTheme="minorHAnsi" w:cstheme="minorHAnsi"/>
            <w:noProof/>
            <w:sz w:val="20"/>
            <w:szCs w:val="20"/>
          </w:rPr>
          <w:t>ANEXO XVI. SITUACIONES OPERACIONES DE AVAL EN VIGOR</w:t>
        </w:r>
        <w:r w:rsidR="000749B6" w:rsidRPr="000749B6">
          <w:rPr>
            <w:rFonts w:asciiTheme="minorHAnsi" w:hAnsiTheme="minorHAnsi" w:cstheme="minorHAnsi"/>
            <w:noProof/>
            <w:webHidden/>
            <w:sz w:val="20"/>
            <w:szCs w:val="20"/>
          </w:rPr>
          <w:tab/>
        </w:r>
        <w:r w:rsidR="000749B6" w:rsidRPr="000749B6">
          <w:rPr>
            <w:rFonts w:asciiTheme="minorHAnsi" w:hAnsiTheme="minorHAnsi" w:cstheme="minorHAnsi"/>
            <w:noProof/>
            <w:webHidden/>
            <w:sz w:val="20"/>
            <w:szCs w:val="20"/>
          </w:rPr>
          <w:fldChar w:fldCharType="begin"/>
        </w:r>
        <w:r w:rsidR="000749B6" w:rsidRPr="000749B6">
          <w:rPr>
            <w:rFonts w:asciiTheme="minorHAnsi" w:hAnsiTheme="minorHAnsi" w:cstheme="minorHAnsi"/>
            <w:noProof/>
            <w:webHidden/>
            <w:sz w:val="20"/>
            <w:szCs w:val="20"/>
          </w:rPr>
          <w:instrText xml:space="preserve"> PAGEREF _Toc89099228 \h </w:instrText>
        </w:r>
        <w:r w:rsidR="000749B6" w:rsidRPr="000749B6">
          <w:rPr>
            <w:rFonts w:asciiTheme="minorHAnsi" w:hAnsiTheme="minorHAnsi" w:cstheme="minorHAnsi"/>
            <w:noProof/>
            <w:webHidden/>
            <w:sz w:val="20"/>
            <w:szCs w:val="20"/>
          </w:rPr>
        </w:r>
        <w:r w:rsidR="000749B6" w:rsidRPr="000749B6">
          <w:rPr>
            <w:rFonts w:asciiTheme="minorHAnsi" w:hAnsiTheme="minorHAnsi" w:cstheme="minorHAnsi"/>
            <w:noProof/>
            <w:webHidden/>
            <w:sz w:val="20"/>
            <w:szCs w:val="20"/>
          </w:rPr>
          <w:fldChar w:fldCharType="separate"/>
        </w:r>
        <w:r w:rsidR="00ED2386">
          <w:rPr>
            <w:rFonts w:asciiTheme="minorHAnsi" w:hAnsiTheme="minorHAnsi" w:cstheme="minorHAnsi"/>
            <w:noProof/>
            <w:webHidden/>
            <w:sz w:val="20"/>
            <w:szCs w:val="20"/>
          </w:rPr>
          <w:t>43</w:t>
        </w:r>
        <w:r w:rsidR="000749B6" w:rsidRPr="000749B6">
          <w:rPr>
            <w:rFonts w:asciiTheme="minorHAnsi" w:hAnsiTheme="minorHAnsi" w:cstheme="minorHAnsi"/>
            <w:noProof/>
            <w:webHidden/>
            <w:sz w:val="20"/>
            <w:szCs w:val="20"/>
          </w:rPr>
          <w:fldChar w:fldCharType="end"/>
        </w:r>
      </w:hyperlink>
    </w:p>
    <w:p w14:paraId="0336A9AA" w14:textId="29821CD2" w:rsidR="000749B6" w:rsidRPr="000749B6" w:rsidRDefault="002C6A79">
      <w:pPr>
        <w:pStyle w:val="TDC1"/>
        <w:rPr>
          <w:rFonts w:asciiTheme="minorHAnsi" w:eastAsiaTheme="minorEastAsia" w:hAnsiTheme="minorHAnsi" w:cstheme="minorHAnsi"/>
          <w:noProof/>
          <w:sz w:val="20"/>
          <w:szCs w:val="20"/>
        </w:rPr>
      </w:pPr>
      <w:hyperlink w:anchor="_Toc89099229" w:history="1">
        <w:r w:rsidR="000749B6" w:rsidRPr="000749B6">
          <w:rPr>
            <w:rStyle w:val="Hipervnculo"/>
            <w:rFonts w:asciiTheme="minorHAnsi" w:hAnsiTheme="minorHAnsi" w:cstheme="minorHAnsi"/>
            <w:noProof/>
            <w:sz w:val="20"/>
            <w:szCs w:val="20"/>
          </w:rPr>
          <w:t>ANEXO XVII. LISTADO DOCUMENTACIÓN CODIFICADA</w:t>
        </w:r>
        <w:r w:rsidR="000749B6" w:rsidRPr="000749B6">
          <w:rPr>
            <w:rFonts w:asciiTheme="minorHAnsi" w:hAnsiTheme="minorHAnsi" w:cstheme="minorHAnsi"/>
            <w:noProof/>
            <w:webHidden/>
            <w:sz w:val="20"/>
            <w:szCs w:val="20"/>
          </w:rPr>
          <w:tab/>
        </w:r>
        <w:r w:rsidR="000749B6" w:rsidRPr="000749B6">
          <w:rPr>
            <w:rFonts w:asciiTheme="minorHAnsi" w:hAnsiTheme="minorHAnsi" w:cstheme="minorHAnsi"/>
            <w:noProof/>
            <w:webHidden/>
            <w:sz w:val="20"/>
            <w:szCs w:val="20"/>
          </w:rPr>
          <w:fldChar w:fldCharType="begin"/>
        </w:r>
        <w:r w:rsidR="000749B6" w:rsidRPr="000749B6">
          <w:rPr>
            <w:rFonts w:asciiTheme="minorHAnsi" w:hAnsiTheme="minorHAnsi" w:cstheme="minorHAnsi"/>
            <w:noProof/>
            <w:webHidden/>
            <w:sz w:val="20"/>
            <w:szCs w:val="20"/>
          </w:rPr>
          <w:instrText xml:space="preserve"> PAGEREF _Toc89099229 \h </w:instrText>
        </w:r>
        <w:r w:rsidR="000749B6" w:rsidRPr="000749B6">
          <w:rPr>
            <w:rFonts w:asciiTheme="minorHAnsi" w:hAnsiTheme="minorHAnsi" w:cstheme="minorHAnsi"/>
            <w:noProof/>
            <w:webHidden/>
            <w:sz w:val="20"/>
            <w:szCs w:val="20"/>
          </w:rPr>
        </w:r>
        <w:r w:rsidR="000749B6" w:rsidRPr="000749B6">
          <w:rPr>
            <w:rFonts w:asciiTheme="minorHAnsi" w:hAnsiTheme="minorHAnsi" w:cstheme="minorHAnsi"/>
            <w:noProof/>
            <w:webHidden/>
            <w:sz w:val="20"/>
            <w:szCs w:val="20"/>
          </w:rPr>
          <w:fldChar w:fldCharType="separate"/>
        </w:r>
        <w:r w:rsidR="00ED2386">
          <w:rPr>
            <w:rFonts w:asciiTheme="minorHAnsi" w:hAnsiTheme="minorHAnsi" w:cstheme="minorHAnsi"/>
            <w:noProof/>
            <w:webHidden/>
            <w:sz w:val="20"/>
            <w:szCs w:val="20"/>
          </w:rPr>
          <w:t>44</w:t>
        </w:r>
        <w:r w:rsidR="000749B6" w:rsidRPr="000749B6">
          <w:rPr>
            <w:rFonts w:asciiTheme="minorHAnsi" w:hAnsiTheme="minorHAnsi" w:cstheme="minorHAnsi"/>
            <w:noProof/>
            <w:webHidden/>
            <w:sz w:val="20"/>
            <w:szCs w:val="20"/>
          </w:rPr>
          <w:fldChar w:fldCharType="end"/>
        </w:r>
      </w:hyperlink>
    </w:p>
    <w:p w14:paraId="63178844" w14:textId="63A931ED" w:rsidR="000749B6" w:rsidRPr="000749B6" w:rsidRDefault="002C6A79">
      <w:pPr>
        <w:pStyle w:val="TDC1"/>
        <w:rPr>
          <w:rFonts w:asciiTheme="minorHAnsi" w:eastAsiaTheme="minorEastAsia" w:hAnsiTheme="minorHAnsi" w:cstheme="minorHAnsi"/>
          <w:noProof/>
          <w:sz w:val="20"/>
          <w:szCs w:val="20"/>
        </w:rPr>
      </w:pPr>
      <w:hyperlink w:anchor="_Toc89099230" w:history="1">
        <w:r w:rsidR="000749B6" w:rsidRPr="000749B6">
          <w:rPr>
            <w:rStyle w:val="Hipervnculo"/>
            <w:rFonts w:asciiTheme="minorHAnsi" w:hAnsiTheme="minorHAnsi" w:cstheme="minorHAnsi"/>
            <w:noProof/>
            <w:sz w:val="20"/>
            <w:szCs w:val="20"/>
          </w:rPr>
          <w:t>ANEXO XVIII. LISTADO CODIGOS ASIGNADOS A LOS PRODUCTOS DE AVAL DE LA SGR</w:t>
        </w:r>
        <w:r w:rsidR="000749B6" w:rsidRPr="000749B6">
          <w:rPr>
            <w:rFonts w:asciiTheme="minorHAnsi" w:hAnsiTheme="minorHAnsi" w:cstheme="minorHAnsi"/>
            <w:noProof/>
            <w:webHidden/>
            <w:sz w:val="20"/>
            <w:szCs w:val="20"/>
          </w:rPr>
          <w:tab/>
        </w:r>
        <w:r w:rsidR="000749B6" w:rsidRPr="000749B6">
          <w:rPr>
            <w:rFonts w:asciiTheme="minorHAnsi" w:hAnsiTheme="minorHAnsi" w:cstheme="minorHAnsi"/>
            <w:noProof/>
            <w:webHidden/>
            <w:sz w:val="20"/>
            <w:szCs w:val="20"/>
          </w:rPr>
          <w:fldChar w:fldCharType="begin"/>
        </w:r>
        <w:r w:rsidR="000749B6" w:rsidRPr="000749B6">
          <w:rPr>
            <w:rFonts w:asciiTheme="minorHAnsi" w:hAnsiTheme="minorHAnsi" w:cstheme="minorHAnsi"/>
            <w:noProof/>
            <w:webHidden/>
            <w:sz w:val="20"/>
            <w:szCs w:val="20"/>
          </w:rPr>
          <w:instrText xml:space="preserve"> PAGEREF _Toc89099230 \h </w:instrText>
        </w:r>
        <w:r w:rsidR="000749B6" w:rsidRPr="000749B6">
          <w:rPr>
            <w:rFonts w:asciiTheme="minorHAnsi" w:hAnsiTheme="minorHAnsi" w:cstheme="minorHAnsi"/>
            <w:noProof/>
            <w:webHidden/>
            <w:sz w:val="20"/>
            <w:szCs w:val="20"/>
          </w:rPr>
        </w:r>
        <w:r w:rsidR="000749B6" w:rsidRPr="000749B6">
          <w:rPr>
            <w:rFonts w:asciiTheme="minorHAnsi" w:hAnsiTheme="minorHAnsi" w:cstheme="minorHAnsi"/>
            <w:noProof/>
            <w:webHidden/>
            <w:sz w:val="20"/>
            <w:szCs w:val="20"/>
          </w:rPr>
          <w:fldChar w:fldCharType="separate"/>
        </w:r>
        <w:r w:rsidR="00ED2386">
          <w:rPr>
            <w:rFonts w:asciiTheme="minorHAnsi" w:hAnsiTheme="minorHAnsi" w:cstheme="minorHAnsi"/>
            <w:noProof/>
            <w:webHidden/>
            <w:sz w:val="20"/>
            <w:szCs w:val="20"/>
          </w:rPr>
          <w:t>48</w:t>
        </w:r>
        <w:r w:rsidR="000749B6" w:rsidRPr="000749B6">
          <w:rPr>
            <w:rFonts w:asciiTheme="minorHAnsi" w:hAnsiTheme="minorHAnsi" w:cstheme="minorHAnsi"/>
            <w:noProof/>
            <w:webHidden/>
            <w:sz w:val="20"/>
            <w:szCs w:val="20"/>
          </w:rPr>
          <w:fldChar w:fldCharType="end"/>
        </w:r>
      </w:hyperlink>
    </w:p>
    <w:p w14:paraId="18D38AAD" w14:textId="53096690" w:rsidR="000749B6" w:rsidRPr="000749B6" w:rsidRDefault="002C6A79">
      <w:pPr>
        <w:pStyle w:val="TDC1"/>
        <w:rPr>
          <w:rFonts w:asciiTheme="minorHAnsi" w:eastAsiaTheme="minorEastAsia" w:hAnsiTheme="minorHAnsi" w:cstheme="minorHAnsi"/>
          <w:noProof/>
          <w:sz w:val="20"/>
          <w:szCs w:val="20"/>
        </w:rPr>
      </w:pPr>
      <w:hyperlink w:anchor="_Toc89099231" w:history="1">
        <w:r w:rsidR="000749B6" w:rsidRPr="000749B6">
          <w:rPr>
            <w:rStyle w:val="Hipervnculo"/>
            <w:rFonts w:asciiTheme="minorHAnsi" w:hAnsiTheme="minorHAnsi" w:cstheme="minorHAnsi"/>
            <w:noProof/>
            <w:sz w:val="20"/>
            <w:szCs w:val="20"/>
          </w:rPr>
          <w:t>ANEXO XIX. COMPROMISOS ACREEDORES</w:t>
        </w:r>
        <w:r w:rsidR="000749B6" w:rsidRPr="000749B6">
          <w:rPr>
            <w:rFonts w:asciiTheme="minorHAnsi" w:hAnsiTheme="minorHAnsi" w:cstheme="minorHAnsi"/>
            <w:noProof/>
            <w:webHidden/>
            <w:sz w:val="20"/>
            <w:szCs w:val="20"/>
          </w:rPr>
          <w:tab/>
        </w:r>
        <w:r w:rsidR="000749B6" w:rsidRPr="000749B6">
          <w:rPr>
            <w:rFonts w:asciiTheme="minorHAnsi" w:hAnsiTheme="minorHAnsi" w:cstheme="minorHAnsi"/>
            <w:noProof/>
            <w:webHidden/>
            <w:sz w:val="20"/>
            <w:szCs w:val="20"/>
          </w:rPr>
          <w:fldChar w:fldCharType="begin"/>
        </w:r>
        <w:r w:rsidR="000749B6" w:rsidRPr="000749B6">
          <w:rPr>
            <w:rFonts w:asciiTheme="minorHAnsi" w:hAnsiTheme="minorHAnsi" w:cstheme="minorHAnsi"/>
            <w:noProof/>
            <w:webHidden/>
            <w:sz w:val="20"/>
            <w:szCs w:val="20"/>
          </w:rPr>
          <w:instrText xml:space="preserve"> PAGEREF _Toc89099231 \h </w:instrText>
        </w:r>
        <w:r w:rsidR="000749B6" w:rsidRPr="000749B6">
          <w:rPr>
            <w:rFonts w:asciiTheme="minorHAnsi" w:hAnsiTheme="minorHAnsi" w:cstheme="minorHAnsi"/>
            <w:noProof/>
            <w:webHidden/>
            <w:sz w:val="20"/>
            <w:szCs w:val="20"/>
          </w:rPr>
        </w:r>
        <w:r w:rsidR="000749B6" w:rsidRPr="000749B6">
          <w:rPr>
            <w:rFonts w:asciiTheme="minorHAnsi" w:hAnsiTheme="minorHAnsi" w:cstheme="minorHAnsi"/>
            <w:noProof/>
            <w:webHidden/>
            <w:sz w:val="20"/>
            <w:szCs w:val="20"/>
          </w:rPr>
          <w:fldChar w:fldCharType="separate"/>
        </w:r>
        <w:r w:rsidR="00ED2386">
          <w:rPr>
            <w:rFonts w:asciiTheme="minorHAnsi" w:hAnsiTheme="minorHAnsi" w:cstheme="minorHAnsi"/>
            <w:noProof/>
            <w:webHidden/>
            <w:sz w:val="20"/>
            <w:szCs w:val="20"/>
          </w:rPr>
          <w:t>51</w:t>
        </w:r>
        <w:r w:rsidR="000749B6" w:rsidRPr="000749B6">
          <w:rPr>
            <w:rFonts w:asciiTheme="minorHAnsi" w:hAnsiTheme="minorHAnsi" w:cstheme="minorHAnsi"/>
            <w:noProof/>
            <w:webHidden/>
            <w:sz w:val="20"/>
            <w:szCs w:val="20"/>
          </w:rPr>
          <w:fldChar w:fldCharType="end"/>
        </w:r>
      </w:hyperlink>
    </w:p>
    <w:p w14:paraId="54310D4C" w14:textId="1E46297C" w:rsidR="00BE1E6A" w:rsidRDefault="0063180C" w:rsidP="009F2FB9">
      <w:pPr>
        <w:tabs>
          <w:tab w:val="left" w:pos="1560"/>
          <w:tab w:val="center" w:pos="4252"/>
          <w:tab w:val="right" w:leader="dot" w:pos="8364"/>
        </w:tabs>
        <w:spacing w:afterLines="80" w:after="192" w:line="360" w:lineRule="auto"/>
        <w:ind w:right="426"/>
        <w:jc w:val="both"/>
        <w:rPr>
          <w:rFonts w:asciiTheme="minorHAnsi" w:hAnsiTheme="minorHAnsi" w:cstheme="minorHAnsi"/>
          <w:b/>
          <w:sz w:val="22"/>
          <w:szCs w:val="22"/>
        </w:rPr>
      </w:pPr>
      <w:r w:rsidRPr="000749B6">
        <w:rPr>
          <w:rFonts w:asciiTheme="minorHAnsi" w:hAnsiTheme="minorHAnsi" w:cstheme="minorHAnsi"/>
          <w:b/>
          <w:sz w:val="20"/>
          <w:szCs w:val="20"/>
        </w:rPr>
        <w:fldChar w:fldCharType="end"/>
      </w:r>
    </w:p>
    <w:p w14:paraId="18F21AC0" w14:textId="6E3B3DCC" w:rsidR="00BE1E6A" w:rsidRDefault="00BE1E6A">
      <w:pPr>
        <w:rPr>
          <w:rFonts w:asciiTheme="minorHAnsi" w:hAnsiTheme="minorHAnsi" w:cstheme="minorHAnsi"/>
          <w:b/>
          <w:sz w:val="22"/>
          <w:szCs w:val="22"/>
        </w:rPr>
      </w:pPr>
      <w:r>
        <w:rPr>
          <w:rFonts w:asciiTheme="minorHAnsi" w:hAnsiTheme="minorHAnsi" w:cstheme="minorHAnsi"/>
          <w:b/>
          <w:sz w:val="22"/>
          <w:szCs w:val="22"/>
        </w:rPr>
        <w:br w:type="page"/>
      </w:r>
    </w:p>
    <w:p w14:paraId="4C29C11B" w14:textId="51C74DAC" w:rsidR="00410B12" w:rsidRPr="00B90315" w:rsidRDefault="00410B12" w:rsidP="00410B12">
      <w:pPr>
        <w:pStyle w:val="Ttulo1"/>
        <w:jc w:val="left"/>
        <w:rPr>
          <w:rFonts w:asciiTheme="minorHAnsi" w:hAnsiTheme="minorHAnsi"/>
          <w:b w:val="0"/>
          <w:bCs w:val="0"/>
          <w:szCs w:val="32"/>
        </w:rPr>
      </w:pPr>
      <w:bookmarkStart w:id="1" w:name="_Toc89099208"/>
      <w:bookmarkEnd w:id="0"/>
      <w:r w:rsidRPr="00B90315">
        <w:rPr>
          <w:rFonts w:asciiTheme="minorHAnsi" w:hAnsiTheme="minorHAnsi" w:cstheme="minorHAnsi"/>
          <w:szCs w:val="32"/>
        </w:rPr>
        <w:lastRenderedPageBreak/>
        <w:t xml:space="preserve">ANEXO </w:t>
      </w:r>
      <w:r>
        <w:rPr>
          <w:rFonts w:asciiTheme="minorHAnsi" w:hAnsiTheme="minorHAnsi" w:cstheme="minorHAnsi"/>
          <w:szCs w:val="32"/>
        </w:rPr>
        <w:t>I</w:t>
      </w:r>
      <w:r w:rsidRPr="00B90315">
        <w:rPr>
          <w:rFonts w:asciiTheme="minorHAnsi" w:hAnsiTheme="minorHAnsi" w:cstheme="minorHAnsi"/>
          <w:szCs w:val="32"/>
        </w:rPr>
        <w:t>.</w:t>
      </w:r>
      <w:r w:rsidR="00F855D7">
        <w:rPr>
          <w:rFonts w:asciiTheme="minorHAnsi" w:hAnsiTheme="minorHAnsi" w:cstheme="minorHAnsi"/>
          <w:szCs w:val="32"/>
        </w:rPr>
        <w:t>1</w:t>
      </w:r>
      <w:r w:rsidRPr="00B90315">
        <w:rPr>
          <w:rFonts w:asciiTheme="minorHAnsi" w:hAnsiTheme="minorHAnsi" w:cstheme="minorHAnsi"/>
          <w:szCs w:val="32"/>
        </w:rPr>
        <w:t xml:space="preserve"> DECLARACIÓN DE AYUDAS PÚBLICAS</w:t>
      </w:r>
      <w:bookmarkEnd w:id="1"/>
    </w:p>
    <w:p w14:paraId="78E2002C" w14:textId="77777777" w:rsidR="00410B12" w:rsidRPr="00D655B5" w:rsidRDefault="00410B12" w:rsidP="00410B12">
      <w:pPr>
        <w:pStyle w:val="Sangra3detindependiente"/>
        <w:ind w:left="0"/>
        <w:rPr>
          <w:rFonts w:asciiTheme="minorHAnsi" w:hAnsiTheme="minorHAnsi"/>
          <w:b/>
          <w:bCs/>
          <w:i/>
          <w:iCs/>
          <w:sz w:val="22"/>
        </w:rPr>
      </w:pPr>
    </w:p>
    <w:p w14:paraId="112D903F" w14:textId="77777777" w:rsidR="00410B12" w:rsidRPr="008E76C8" w:rsidRDefault="00410B12" w:rsidP="00410B12">
      <w:pPr>
        <w:pBdr>
          <w:bottom w:val="single" w:sz="4" w:space="1" w:color="auto"/>
        </w:pBdr>
        <w:spacing w:line="360" w:lineRule="exact"/>
        <w:ind w:firstLine="12"/>
        <w:jc w:val="center"/>
        <w:rPr>
          <w:rFonts w:asciiTheme="minorHAnsi" w:hAnsiTheme="minorHAnsi" w:cs="Arial"/>
          <w:b/>
          <w:sz w:val="28"/>
        </w:rPr>
      </w:pPr>
      <w:r w:rsidRPr="00D655B5">
        <w:rPr>
          <w:rFonts w:asciiTheme="minorHAnsi" w:hAnsiTheme="minorHAnsi" w:cs="Arial"/>
          <w:b/>
          <w:sz w:val="28"/>
        </w:rPr>
        <w:t xml:space="preserve">DECLARACIÓN DE AYUDAS PÚBLICAS </w:t>
      </w:r>
    </w:p>
    <w:p w14:paraId="1C0388E5" w14:textId="77777777" w:rsidR="00410B12" w:rsidRPr="008E76C8" w:rsidRDefault="00410B12" w:rsidP="00410B12">
      <w:pPr>
        <w:spacing w:line="360" w:lineRule="exact"/>
        <w:jc w:val="both"/>
        <w:rPr>
          <w:rFonts w:asciiTheme="minorHAnsi" w:hAnsiTheme="minorHAnsi" w:cs="Arial"/>
          <w:sz w:val="20"/>
          <w:szCs w:val="20"/>
        </w:rPr>
      </w:pPr>
    </w:p>
    <w:p w14:paraId="4EA78205" w14:textId="77777777" w:rsidR="00410B12" w:rsidRPr="00D655B5" w:rsidRDefault="00410B12" w:rsidP="00410B12">
      <w:pPr>
        <w:jc w:val="both"/>
        <w:rPr>
          <w:rFonts w:asciiTheme="minorHAnsi" w:hAnsiTheme="minorHAnsi" w:cs="Arial"/>
          <w:sz w:val="20"/>
          <w:szCs w:val="20"/>
        </w:rPr>
      </w:pPr>
      <w:r w:rsidRPr="00D655B5">
        <w:rPr>
          <w:rFonts w:asciiTheme="minorHAnsi" w:hAnsiTheme="minorHAnsi" w:cs="Arial"/>
          <w:sz w:val="20"/>
          <w:szCs w:val="20"/>
        </w:rPr>
        <w:t xml:space="preserve">D/Dª………………………………………………………………………………………………… </w:t>
      </w:r>
    </w:p>
    <w:p w14:paraId="0B33E8F0" w14:textId="2A343B81" w:rsidR="00410B12" w:rsidRPr="00D655B5" w:rsidRDefault="00410B12" w:rsidP="00410B12">
      <w:pPr>
        <w:jc w:val="both"/>
        <w:rPr>
          <w:rFonts w:asciiTheme="minorHAnsi" w:hAnsiTheme="minorHAnsi" w:cs="Arial"/>
          <w:sz w:val="20"/>
          <w:szCs w:val="20"/>
        </w:rPr>
      </w:pPr>
      <w:r w:rsidRPr="00D655B5">
        <w:rPr>
          <w:rFonts w:asciiTheme="minorHAnsi" w:hAnsiTheme="minorHAnsi" w:cs="Arial"/>
          <w:sz w:val="20"/>
          <w:szCs w:val="20"/>
        </w:rPr>
        <w:t>Con domicilio en………………………c/……………………………</w:t>
      </w:r>
      <w:r w:rsidR="004B2FBE" w:rsidRPr="00D655B5">
        <w:rPr>
          <w:rFonts w:asciiTheme="minorHAnsi" w:hAnsiTheme="minorHAnsi" w:cs="Arial"/>
          <w:sz w:val="20"/>
          <w:szCs w:val="20"/>
        </w:rPr>
        <w:t>…………</w:t>
      </w:r>
      <w:r w:rsidRPr="00D655B5">
        <w:rPr>
          <w:rFonts w:asciiTheme="minorHAnsi" w:hAnsiTheme="minorHAnsi" w:cs="Arial"/>
          <w:sz w:val="20"/>
          <w:szCs w:val="20"/>
        </w:rPr>
        <w:t>….….……</w:t>
      </w:r>
    </w:p>
    <w:p w14:paraId="617C00F9" w14:textId="77777777" w:rsidR="00410B12" w:rsidRPr="00D655B5" w:rsidRDefault="00410B12" w:rsidP="00410B12">
      <w:pPr>
        <w:jc w:val="both"/>
        <w:rPr>
          <w:rFonts w:asciiTheme="minorHAnsi" w:hAnsiTheme="minorHAnsi" w:cs="Arial"/>
          <w:sz w:val="20"/>
          <w:szCs w:val="20"/>
        </w:rPr>
      </w:pPr>
      <w:r w:rsidRPr="00D655B5">
        <w:rPr>
          <w:rFonts w:asciiTheme="minorHAnsi" w:hAnsiTheme="minorHAnsi" w:cs="Arial"/>
          <w:sz w:val="20"/>
          <w:szCs w:val="20"/>
        </w:rPr>
        <w:t>Y D.N.I. nº. …………………………………………………………………………………………</w:t>
      </w:r>
    </w:p>
    <w:p w14:paraId="6D3E3CBA" w14:textId="72DC43F7" w:rsidR="00410B12" w:rsidRPr="00D655B5" w:rsidRDefault="00410B12" w:rsidP="00410B12">
      <w:pPr>
        <w:jc w:val="both"/>
        <w:rPr>
          <w:rFonts w:asciiTheme="minorHAnsi" w:hAnsiTheme="minorHAnsi" w:cs="Arial"/>
          <w:sz w:val="20"/>
          <w:szCs w:val="20"/>
        </w:rPr>
      </w:pPr>
      <w:r w:rsidRPr="00D655B5">
        <w:rPr>
          <w:rFonts w:asciiTheme="minorHAnsi" w:hAnsiTheme="minorHAnsi" w:cs="Arial"/>
          <w:sz w:val="20"/>
          <w:szCs w:val="20"/>
        </w:rPr>
        <w:t>En representación de……………………………………………………………</w:t>
      </w:r>
      <w:r w:rsidR="004B2FBE" w:rsidRPr="00D655B5">
        <w:rPr>
          <w:rFonts w:asciiTheme="minorHAnsi" w:hAnsiTheme="minorHAnsi" w:cs="Arial"/>
          <w:sz w:val="20"/>
          <w:szCs w:val="20"/>
        </w:rPr>
        <w:t>……</w:t>
      </w:r>
      <w:r w:rsidRPr="00D655B5">
        <w:rPr>
          <w:rFonts w:asciiTheme="minorHAnsi" w:hAnsiTheme="minorHAnsi" w:cs="Arial"/>
          <w:sz w:val="20"/>
          <w:szCs w:val="20"/>
        </w:rPr>
        <w:t>…….</w:t>
      </w:r>
    </w:p>
    <w:p w14:paraId="07AC9779" w14:textId="77777777" w:rsidR="00410B12" w:rsidRPr="00D655B5" w:rsidRDefault="00410B12" w:rsidP="00410B12">
      <w:pPr>
        <w:jc w:val="both"/>
        <w:rPr>
          <w:rFonts w:asciiTheme="minorHAnsi" w:hAnsiTheme="minorHAnsi" w:cs="Arial"/>
          <w:sz w:val="20"/>
          <w:szCs w:val="20"/>
        </w:rPr>
      </w:pPr>
      <w:r w:rsidRPr="00D655B5">
        <w:rPr>
          <w:rFonts w:asciiTheme="minorHAnsi" w:hAnsiTheme="minorHAnsi" w:cs="Arial"/>
          <w:sz w:val="20"/>
          <w:szCs w:val="20"/>
        </w:rPr>
        <w:t>Con domicilio social en………………c/…………………………………………………….</w:t>
      </w:r>
    </w:p>
    <w:p w14:paraId="033B9FA7" w14:textId="77777777" w:rsidR="00410B12" w:rsidRPr="00D655B5" w:rsidRDefault="00410B12" w:rsidP="00410B12">
      <w:pPr>
        <w:jc w:val="both"/>
        <w:rPr>
          <w:rFonts w:asciiTheme="minorHAnsi" w:hAnsiTheme="minorHAnsi" w:cs="Arial"/>
          <w:sz w:val="20"/>
          <w:szCs w:val="20"/>
        </w:rPr>
      </w:pPr>
      <w:r w:rsidRPr="00D655B5">
        <w:rPr>
          <w:rFonts w:asciiTheme="minorHAnsi" w:hAnsiTheme="minorHAnsi" w:cs="Arial"/>
          <w:sz w:val="20"/>
          <w:szCs w:val="20"/>
        </w:rPr>
        <w:t>Con N.I.F... ……………………………………………………………………………….………….</w:t>
      </w:r>
    </w:p>
    <w:p w14:paraId="216880F8" w14:textId="77777777" w:rsidR="00410B12" w:rsidRPr="00D655B5" w:rsidRDefault="00410B12" w:rsidP="00410B12">
      <w:pPr>
        <w:tabs>
          <w:tab w:val="left" w:pos="2777"/>
        </w:tabs>
        <w:spacing w:line="360" w:lineRule="exact"/>
        <w:jc w:val="both"/>
        <w:rPr>
          <w:rFonts w:asciiTheme="minorHAnsi" w:hAnsiTheme="minorHAnsi" w:cs="Arial"/>
          <w:b/>
          <w:sz w:val="20"/>
          <w:szCs w:val="20"/>
        </w:rPr>
      </w:pPr>
    </w:p>
    <w:p w14:paraId="41285F85" w14:textId="77777777" w:rsidR="00410B12" w:rsidRPr="00D655B5" w:rsidRDefault="00410B12" w:rsidP="00410B12">
      <w:pPr>
        <w:tabs>
          <w:tab w:val="left" w:pos="2777"/>
        </w:tabs>
        <w:spacing w:line="360" w:lineRule="exact"/>
        <w:jc w:val="both"/>
        <w:rPr>
          <w:rFonts w:asciiTheme="minorHAnsi" w:hAnsiTheme="minorHAnsi" w:cs="Arial"/>
          <w:b/>
          <w:szCs w:val="20"/>
        </w:rPr>
      </w:pPr>
      <w:r w:rsidRPr="00D655B5">
        <w:rPr>
          <w:rFonts w:asciiTheme="minorHAnsi" w:hAnsiTheme="minorHAnsi" w:cs="Arial"/>
          <w:b/>
          <w:szCs w:val="20"/>
        </w:rPr>
        <w:t>DECLARA</w:t>
      </w:r>
      <w:r w:rsidRPr="00CC53EA">
        <w:rPr>
          <w:rFonts w:asciiTheme="minorHAnsi" w:hAnsiTheme="minorHAnsi" w:cs="Arial"/>
          <w:szCs w:val="20"/>
        </w:rPr>
        <w:t>,</w:t>
      </w:r>
      <w:r w:rsidRPr="00CC53EA">
        <w:rPr>
          <w:rFonts w:asciiTheme="minorHAnsi" w:hAnsiTheme="minorHAnsi" w:cs="Arial"/>
          <w:sz w:val="22"/>
          <w:szCs w:val="22"/>
        </w:rPr>
        <w:t xml:space="preserve"> bajo su propia responsabilidad:</w:t>
      </w:r>
    </w:p>
    <w:p w14:paraId="44E54F5A" w14:textId="77777777" w:rsidR="00410B12" w:rsidRPr="00D655B5" w:rsidRDefault="00410B12" w:rsidP="00410B12">
      <w:pPr>
        <w:tabs>
          <w:tab w:val="left" w:pos="2777"/>
        </w:tabs>
        <w:jc w:val="both"/>
        <w:rPr>
          <w:rFonts w:asciiTheme="minorHAnsi" w:hAnsiTheme="minorHAnsi" w:cs="Arial"/>
          <w:b/>
          <w:sz w:val="20"/>
          <w:szCs w:val="20"/>
        </w:rPr>
      </w:pPr>
    </w:p>
    <w:p w14:paraId="2C2207F6" w14:textId="77777777" w:rsidR="00410B12" w:rsidRPr="00D655B5" w:rsidRDefault="00410B12" w:rsidP="00EC4E50">
      <w:pPr>
        <w:pStyle w:val="Prrafodelista"/>
        <w:numPr>
          <w:ilvl w:val="0"/>
          <w:numId w:val="2"/>
        </w:numPr>
        <w:tabs>
          <w:tab w:val="clear" w:pos="720"/>
          <w:tab w:val="num" w:pos="426"/>
          <w:tab w:val="left" w:pos="2777"/>
        </w:tabs>
        <w:ind w:left="426" w:hanging="426"/>
        <w:contextualSpacing/>
        <w:jc w:val="both"/>
        <w:rPr>
          <w:rFonts w:asciiTheme="minorHAnsi" w:hAnsiTheme="minorHAnsi" w:cs="Arial"/>
          <w:b/>
          <w:sz w:val="20"/>
          <w:szCs w:val="20"/>
        </w:rPr>
      </w:pPr>
      <w:r w:rsidRPr="00D655B5">
        <w:rPr>
          <w:rFonts w:asciiTheme="minorHAnsi" w:hAnsiTheme="minorHAnsi" w:cs="Arial"/>
          <w:sz w:val="20"/>
          <w:szCs w:val="20"/>
        </w:rPr>
        <w:t xml:space="preserve">No encontrarse incurso en un procedimiento de insolvencia colectiva ni reunir los requisitos para encontrarse sometido a un procedimiento de insolvencia colectiva a petición de los acreedores según la legislación vigente. </w:t>
      </w:r>
    </w:p>
    <w:p w14:paraId="30984129" w14:textId="77777777" w:rsidR="00410B12" w:rsidRPr="00D655B5" w:rsidRDefault="00410B12" w:rsidP="00410B12">
      <w:pPr>
        <w:pStyle w:val="Prrafodelista"/>
        <w:tabs>
          <w:tab w:val="left" w:pos="2777"/>
        </w:tabs>
        <w:ind w:left="426"/>
        <w:jc w:val="both"/>
        <w:rPr>
          <w:rFonts w:asciiTheme="minorHAnsi" w:hAnsiTheme="minorHAnsi" w:cs="Arial"/>
          <w:b/>
          <w:sz w:val="20"/>
          <w:szCs w:val="20"/>
        </w:rPr>
      </w:pPr>
    </w:p>
    <w:p w14:paraId="5C087EBC" w14:textId="77777777" w:rsidR="00410B12" w:rsidRPr="00D655B5" w:rsidRDefault="00410B12" w:rsidP="00EC4E50">
      <w:pPr>
        <w:numPr>
          <w:ilvl w:val="0"/>
          <w:numId w:val="2"/>
        </w:numPr>
        <w:ind w:left="426" w:hanging="426"/>
        <w:jc w:val="both"/>
        <w:rPr>
          <w:rFonts w:asciiTheme="minorHAnsi" w:hAnsiTheme="minorHAnsi" w:cs="Arial"/>
          <w:sz w:val="20"/>
          <w:szCs w:val="20"/>
        </w:rPr>
      </w:pPr>
      <w:r w:rsidRPr="00D655B5">
        <w:rPr>
          <w:rFonts w:asciiTheme="minorHAnsi" w:hAnsiTheme="minorHAnsi" w:cs="Arial"/>
          <w:sz w:val="20"/>
          <w:szCs w:val="20"/>
        </w:rPr>
        <w:t>Que la garantía otorgada por la SGR está específicamente relacionada con la financiación de un activo o proyecto para al cual:</w:t>
      </w:r>
    </w:p>
    <w:p w14:paraId="4CF2DF04" w14:textId="77777777" w:rsidR="00410B12" w:rsidRPr="00D655B5" w:rsidRDefault="00410B12" w:rsidP="00410B12">
      <w:pPr>
        <w:jc w:val="both"/>
        <w:rPr>
          <w:rFonts w:asciiTheme="minorHAnsi" w:hAnsiTheme="minorHAnsi" w:cs="Arial"/>
          <w:sz w:val="20"/>
          <w:szCs w:val="20"/>
        </w:rPr>
      </w:pPr>
    </w:p>
    <w:p w14:paraId="1C628BCD" w14:textId="77777777" w:rsidR="00410B12" w:rsidRPr="00D655B5" w:rsidRDefault="00410B12" w:rsidP="00EC4E50">
      <w:pPr>
        <w:numPr>
          <w:ilvl w:val="0"/>
          <w:numId w:val="3"/>
        </w:numPr>
        <w:spacing w:after="120"/>
        <w:ind w:left="1145" w:hanging="357"/>
        <w:jc w:val="both"/>
        <w:rPr>
          <w:rFonts w:asciiTheme="minorHAnsi" w:hAnsiTheme="minorHAnsi" w:cs="Arial"/>
          <w:sz w:val="20"/>
          <w:szCs w:val="20"/>
        </w:rPr>
      </w:pPr>
      <w:r w:rsidRPr="00D655B5">
        <w:rPr>
          <w:rFonts w:asciiTheme="minorHAnsi" w:hAnsiTheme="minorHAnsi" w:cs="Arial"/>
          <w:sz w:val="20"/>
          <w:szCs w:val="20"/>
        </w:rPr>
        <w:t>NO le ha sido concedida ninguna ayuda de Estado.</w:t>
      </w:r>
    </w:p>
    <w:p w14:paraId="0B99E7CE" w14:textId="77777777" w:rsidR="00410B12" w:rsidRPr="00D655B5" w:rsidRDefault="00410B12" w:rsidP="00EC4E50">
      <w:pPr>
        <w:numPr>
          <w:ilvl w:val="0"/>
          <w:numId w:val="3"/>
        </w:numPr>
        <w:jc w:val="both"/>
        <w:rPr>
          <w:rFonts w:asciiTheme="minorHAnsi" w:hAnsiTheme="minorHAnsi" w:cs="Arial"/>
          <w:sz w:val="20"/>
          <w:szCs w:val="20"/>
        </w:rPr>
      </w:pPr>
      <w:r w:rsidRPr="00D655B5">
        <w:rPr>
          <w:rFonts w:asciiTheme="minorHAnsi" w:hAnsiTheme="minorHAnsi" w:cs="Arial"/>
          <w:sz w:val="20"/>
          <w:szCs w:val="20"/>
        </w:rPr>
        <w:t>SÍ le han sido concedidas las siguientes ayudas de Estado.</w:t>
      </w:r>
    </w:p>
    <w:p w14:paraId="2A5E8362" w14:textId="77777777" w:rsidR="00410B12" w:rsidRPr="00D655B5" w:rsidRDefault="00410B12" w:rsidP="00410B12">
      <w:pPr>
        <w:jc w:val="both"/>
        <w:rPr>
          <w:rFonts w:asciiTheme="minorHAnsi" w:hAnsiTheme="minorHAnsi"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73"/>
        <w:gridCol w:w="1343"/>
        <w:gridCol w:w="1258"/>
        <w:gridCol w:w="1917"/>
        <w:gridCol w:w="1072"/>
        <w:gridCol w:w="1498"/>
      </w:tblGrid>
      <w:tr w:rsidR="00410B12" w:rsidRPr="00D655B5" w14:paraId="7FA4B73E" w14:textId="77777777" w:rsidTr="00F07086">
        <w:trPr>
          <w:jc w:val="center"/>
        </w:trPr>
        <w:tc>
          <w:tcPr>
            <w:tcW w:w="2039" w:type="dxa"/>
            <w:tcBorders>
              <w:top w:val="single" w:sz="4" w:space="0" w:color="auto"/>
              <w:left w:val="single" w:sz="4" w:space="0" w:color="auto"/>
              <w:bottom w:val="single" w:sz="4" w:space="0" w:color="auto"/>
              <w:right w:val="single" w:sz="4" w:space="0" w:color="auto"/>
            </w:tcBorders>
            <w:vAlign w:val="center"/>
            <w:hideMark/>
          </w:tcPr>
          <w:p w14:paraId="06E30D43" w14:textId="77777777" w:rsidR="00410B12" w:rsidRPr="00D655B5" w:rsidRDefault="00410B12" w:rsidP="00F07086">
            <w:pPr>
              <w:spacing w:line="200" w:lineRule="exact"/>
              <w:jc w:val="center"/>
              <w:rPr>
                <w:rFonts w:asciiTheme="minorHAnsi" w:hAnsiTheme="minorHAnsi" w:cs="Arial"/>
                <w:sz w:val="20"/>
                <w:szCs w:val="20"/>
              </w:rPr>
            </w:pPr>
            <w:r w:rsidRPr="00D655B5">
              <w:rPr>
                <w:rFonts w:asciiTheme="minorHAnsi" w:hAnsiTheme="minorHAnsi" w:cs="Arial"/>
                <w:sz w:val="20"/>
                <w:szCs w:val="20"/>
              </w:rPr>
              <w:t>Organismo</w:t>
            </w:r>
          </w:p>
          <w:p w14:paraId="4F8081D4" w14:textId="77777777" w:rsidR="00410B12" w:rsidRPr="00D655B5" w:rsidRDefault="00410B12" w:rsidP="00F07086">
            <w:pPr>
              <w:spacing w:line="200" w:lineRule="exact"/>
              <w:jc w:val="center"/>
              <w:rPr>
                <w:rFonts w:asciiTheme="minorHAnsi" w:hAnsiTheme="minorHAnsi" w:cs="Arial"/>
                <w:sz w:val="20"/>
                <w:szCs w:val="20"/>
              </w:rPr>
            </w:pPr>
            <w:r w:rsidRPr="00D655B5">
              <w:rPr>
                <w:rFonts w:asciiTheme="minorHAnsi" w:hAnsiTheme="minorHAnsi" w:cs="Arial"/>
                <w:sz w:val="20"/>
                <w:szCs w:val="20"/>
              </w:rPr>
              <w:t>concedente</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0018E97" w14:textId="77777777" w:rsidR="00410B12" w:rsidRPr="00D655B5" w:rsidRDefault="00410B12" w:rsidP="00F07086">
            <w:pPr>
              <w:spacing w:line="200" w:lineRule="exact"/>
              <w:jc w:val="center"/>
              <w:rPr>
                <w:rFonts w:asciiTheme="minorHAnsi" w:hAnsiTheme="minorHAnsi" w:cs="Arial"/>
                <w:sz w:val="20"/>
                <w:szCs w:val="20"/>
              </w:rPr>
            </w:pPr>
            <w:r w:rsidRPr="00D655B5">
              <w:rPr>
                <w:rFonts w:asciiTheme="minorHAnsi" w:hAnsiTheme="minorHAnsi" w:cs="Arial"/>
                <w:sz w:val="20"/>
                <w:szCs w:val="20"/>
              </w:rPr>
              <w:t>Objeto/forma</w:t>
            </w:r>
          </w:p>
          <w:p w14:paraId="26C7F1E7" w14:textId="77777777" w:rsidR="00410B12" w:rsidRPr="00D655B5" w:rsidRDefault="00410B12" w:rsidP="00F07086">
            <w:pPr>
              <w:spacing w:line="200" w:lineRule="exact"/>
              <w:jc w:val="center"/>
              <w:rPr>
                <w:rFonts w:asciiTheme="minorHAnsi" w:hAnsiTheme="minorHAnsi" w:cs="Arial"/>
                <w:sz w:val="20"/>
                <w:szCs w:val="20"/>
              </w:rPr>
            </w:pPr>
            <w:r w:rsidRPr="00D655B5">
              <w:rPr>
                <w:rFonts w:asciiTheme="minorHAnsi" w:hAnsiTheme="minorHAnsi" w:cs="Arial"/>
                <w:sz w:val="20"/>
                <w:szCs w:val="20"/>
              </w:rPr>
              <w:t>de la ayuda</w:t>
            </w:r>
          </w:p>
        </w:tc>
        <w:tc>
          <w:tcPr>
            <w:tcW w:w="1275" w:type="dxa"/>
            <w:tcBorders>
              <w:top w:val="single" w:sz="4" w:space="0" w:color="auto"/>
              <w:left w:val="single" w:sz="4" w:space="0" w:color="auto"/>
              <w:bottom w:val="single" w:sz="4" w:space="0" w:color="auto"/>
              <w:right w:val="single" w:sz="4" w:space="0" w:color="auto"/>
            </w:tcBorders>
            <w:vAlign w:val="center"/>
            <w:hideMark/>
          </w:tcPr>
          <w:p w14:paraId="5F97E37D" w14:textId="77777777" w:rsidR="00410B12" w:rsidRPr="00D655B5" w:rsidRDefault="00410B12" w:rsidP="00F07086">
            <w:pPr>
              <w:spacing w:line="200" w:lineRule="exact"/>
              <w:jc w:val="center"/>
              <w:rPr>
                <w:rFonts w:asciiTheme="minorHAnsi" w:hAnsiTheme="minorHAnsi" w:cs="Arial"/>
                <w:sz w:val="20"/>
                <w:szCs w:val="20"/>
              </w:rPr>
            </w:pPr>
            <w:r w:rsidRPr="00D655B5">
              <w:rPr>
                <w:rFonts w:asciiTheme="minorHAnsi" w:hAnsiTheme="minorHAnsi" w:cs="Arial"/>
                <w:sz w:val="20"/>
                <w:szCs w:val="20"/>
              </w:rPr>
              <w:t>Importe de la ayuda concedida</w:t>
            </w:r>
          </w:p>
        </w:tc>
        <w:tc>
          <w:tcPr>
            <w:tcW w:w="1985" w:type="dxa"/>
            <w:tcBorders>
              <w:top w:val="single" w:sz="4" w:space="0" w:color="auto"/>
              <w:left w:val="single" w:sz="4" w:space="0" w:color="auto"/>
              <w:bottom w:val="single" w:sz="4" w:space="0" w:color="auto"/>
              <w:right w:val="single" w:sz="4" w:space="0" w:color="auto"/>
            </w:tcBorders>
            <w:vAlign w:val="center"/>
            <w:hideMark/>
          </w:tcPr>
          <w:p w14:paraId="60FF1191" w14:textId="77777777" w:rsidR="00410B12" w:rsidRPr="00D655B5" w:rsidRDefault="00410B12" w:rsidP="00F07086">
            <w:pPr>
              <w:spacing w:line="200" w:lineRule="exact"/>
              <w:jc w:val="center"/>
              <w:rPr>
                <w:rFonts w:asciiTheme="minorHAnsi" w:hAnsiTheme="minorHAnsi" w:cs="Arial"/>
                <w:sz w:val="20"/>
                <w:szCs w:val="20"/>
              </w:rPr>
            </w:pPr>
            <w:r w:rsidRPr="00D655B5">
              <w:rPr>
                <w:rFonts w:asciiTheme="minorHAnsi" w:hAnsiTheme="minorHAnsi" w:cs="Arial"/>
                <w:sz w:val="20"/>
                <w:szCs w:val="20"/>
              </w:rPr>
              <w:t>Límite máximo de la ayuda autorizada</w:t>
            </w:r>
          </w:p>
        </w:tc>
        <w:tc>
          <w:tcPr>
            <w:tcW w:w="1075" w:type="dxa"/>
            <w:tcBorders>
              <w:top w:val="single" w:sz="4" w:space="0" w:color="auto"/>
              <w:left w:val="single" w:sz="4" w:space="0" w:color="auto"/>
              <w:bottom w:val="single" w:sz="4" w:space="0" w:color="auto"/>
              <w:right w:val="single" w:sz="4" w:space="0" w:color="auto"/>
            </w:tcBorders>
            <w:vAlign w:val="center"/>
            <w:hideMark/>
          </w:tcPr>
          <w:p w14:paraId="3451DBBE" w14:textId="77777777" w:rsidR="00410B12" w:rsidRPr="00D655B5" w:rsidRDefault="00410B12" w:rsidP="00F07086">
            <w:pPr>
              <w:spacing w:line="200" w:lineRule="exact"/>
              <w:jc w:val="center"/>
              <w:rPr>
                <w:rFonts w:asciiTheme="minorHAnsi" w:hAnsiTheme="minorHAnsi" w:cs="Arial"/>
                <w:sz w:val="20"/>
                <w:szCs w:val="20"/>
              </w:rPr>
            </w:pPr>
            <w:r w:rsidRPr="00D655B5">
              <w:rPr>
                <w:rFonts w:asciiTheme="minorHAnsi" w:hAnsiTheme="minorHAnsi" w:cs="Arial"/>
                <w:sz w:val="20"/>
                <w:szCs w:val="20"/>
              </w:rPr>
              <w:t>Fecha de concesión</w:t>
            </w:r>
          </w:p>
        </w:tc>
        <w:tc>
          <w:tcPr>
            <w:tcW w:w="1530" w:type="dxa"/>
            <w:tcBorders>
              <w:top w:val="single" w:sz="4" w:space="0" w:color="auto"/>
              <w:left w:val="single" w:sz="4" w:space="0" w:color="auto"/>
              <w:bottom w:val="single" w:sz="4" w:space="0" w:color="auto"/>
              <w:right w:val="single" w:sz="4" w:space="0" w:color="auto"/>
            </w:tcBorders>
            <w:vAlign w:val="center"/>
            <w:hideMark/>
          </w:tcPr>
          <w:p w14:paraId="4367C95C" w14:textId="77777777" w:rsidR="00410B12" w:rsidRPr="00D655B5" w:rsidRDefault="00410B12" w:rsidP="00F07086">
            <w:pPr>
              <w:spacing w:line="200" w:lineRule="exact"/>
              <w:jc w:val="center"/>
              <w:rPr>
                <w:rFonts w:asciiTheme="minorHAnsi" w:hAnsiTheme="minorHAnsi" w:cs="Arial"/>
                <w:sz w:val="20"/>
                <w:szCs w:val="20"/>
              </w:rPr>
            </w:pPr>
            <w:r w:rsidRPr="00D655B5">
              <w:rPr>
                <w:rFonts w:asciiTheme="minorHAnsi" w:hAnsiTheme="minorHAnsi" w:cs="Arial"/>
                <w:sz w:val="20"/>
                <w:szCs w:val="20"/>
              </w:rPr>
              <w:t>Regulación</w:t>
            </w:r>
          </w:p>
        </w:tc>
      </w:tr>
      <w:tr w:rsidR="00410B12" w:rsidRPr="00D655B5" w14:paraId="3A8B1DB5" w14:textId="77777777" w:rsidTr="00F07086">
        <w:trPr>
          <w:jc w:val="center"/>
        </w:trPr>
        <w:tc>
          <w:tcPr>
            <w:tcW w:w="2039" w:type="dxa"/>
            <w:tcBorders>
              <w:top w:val="single" w:sz="4" w:space="0" w:color="auto"/>
              <w:left w:val="single" w:sz="4" w:space="0" w:color="auto"/>
              <w:bottom w:val="single" w:sz="4" w:space="0" w:color="auto"/>
              <w:right w:val="single" w:sz="4" w:space="0" w:color="auto"/>
            </w:tcBorders>
          </w:tcPr>
          <w:p w14:paraId="6D16CA25" w14:textId="77777777" w:rsidR="00410B12" w:rsidRPr="00D655B5" w:rsidRDefault="00410B12" w:rsidP="00F07086">
            <w:pPr>
              <w:jc w:val="both"/>
              <w:rPr>
                <w:rFonts w:asciiTheme="minorHAnsi" w:hAnsiTheme="minorHAnsi" w:cs="Arial"/>
                <w:sz w:val="20"/>
                <w:szCs w:val="20"/>
              </w:rPr>
            </w:pPr>
          </w:p>
        </w:tc>
        <w:tc>
          <w:tcPr>
            <w:tcW w:w="1276" w:type="dxa"/>
            <w:tcBorders>
              <w:top w:val="single" w:sz="4" w:space="0" w:color="auto"/>
              <w:left w:val="single" w:sz="4" w:space="0" w:color="auto"/>
              <w:bottom w:val="single" w:sz="4" w:space="0" w:color="auto"/>
              <w:right w:val="single" w:sz="4" w:space="0" w:color="auto"/>
            </w:tcBorders>
          </w:tcPr>
          <w:p w14:paraId="1E55DAC4" w14:textId="77777777" w:rsidR="00410B12" w:rsidRPr="00D655B5" w:rsidRDefault="00410B12" w:rsidP="00F07086">
            <w:pPr>
              <w:jc w:val="both"/>
              <w:rPr>
                <w:rFonts w:asciiTheme="minorHAnsi" w:hAnsiTheme="minorHAnsi" w:cs="Arial"/>
                <w:sz w:val="20"/>
                <w:szCs w:val="20"/>
              </w:rPr>
            </w:pPr>
          </w:p>
        </w:tc>
        <w:tc>
          <w:tcPr>
            <w:tcW w:w="1275" w:type="dxa"/>
            <w:tcBorders>
              <w:top w:val="single" w:sz="4" w:space="0" w:color="auto"/>
              <w:left w:val="single" w:sz="4" w:space="0" w:color="auto"/>
              <w:bottom w:val="single" w:sz="4" w:space="0" w:color="auto"/>
              <w:right w:val="single" w:sz="4" w:space="0" w:color="auto"/>
            </w:tcBorders>
          </w:tcPr>
          <w:p w14:paraId="5EB64547" w14:textId="77777777" w:rsidR="00410B12" w:rsidRPr="00D655B5" w:rsidRDefault="00410B12" w:rsidP="00F07086">
            <w:pPr>
              <w:jc w:val="both"/>
              <w:rPr>
                <w:rFonts w:asciiTheme="minorHAnsi" w:hAnsiTheme="minorHAnsi" w:cs="Arial"/>
                <w:sz w:val="20"/>
                <w:szCs w:val="20"/>
              </w:rPr>
            </w:pPr>
          </w:p>
        </w:tc>
        <w:tc>
          <w:tcPr>
            <w:tcW w:w="1985" w:type="dxa"/>
            <w:tcBorders>
              <w:top w:val="single" w:sz="4" w:space="0" w:color="auto"/>
              <w:left w:val="single" w:sz="4" w:space="0" w:color="auto"/>
              <w:bottom w:val="single" w:sz="4" w:space="0" w:color="auto"/>
              <w:right w:val="single" w:sz="4" w:space="0" w:color="auto"/>
            </w:tcBorders>
          </w:tcPr>
          <w:p w14:paraId="118C97DA" w14:textId="77777777" w:rsidR="00410B12" w:rsidRPr="00D655B5" w:rsidRDefault="00410B12" w:rsidP="00F07086">
            <w:pPr>
              <w:jc w:val="both"/>
              <w:rPr>
                <w:rFonts w:asciiTheme="minorHAnsi" w:hAnsiTheme="minorHAnsi" w:cs="Arial"/>
                <w:sz w:val="20"/>
                <w:szCs w:val="20"/>
              </w:rPr>
            </w:pPr>
          </w:p>
        </w:tc>
        <w:tc>
          <w:tcPr>
            <w:tcW w:w="1075" w:type="dxa"/>
            <w:tcBorders>
              <w:top w:val="single" w:sz="4" w:space="0" w:color="auto"/>
              <w:left w:val="single" w:sz="4" w:space="0" w:color="auto"/>
              <w:bottom w:val="single" w:sz="4" w:space="0" w:color="auto"/>
              <w:right w:val="single" w:sz="4" w:space="0" w:color="auto"/>
            </w:tcBorders>
          </w:tcPr>
          <w:p w14:paraId="59AA3E9D" w14:textId="77777777" w:rsidR="00410B12" w:rsidRPr="00D655B5" w:rsidRDefault="00410B12" w:rsidP="00F07086">
            <w:pPr>
              <w:jc w:val="both"/>
              <w:rPr>
                <w:rFonts w:asciiTheme="minorHAnsi" w:hAnsiTheme="minorHAnsi" w:cs="Arial"/>
                <w:sz w:val="20"/>
                <w:szCs w:val="20"/>
              </w:rPr>
            </w:pPr>
          </w:p>
        </w:tc>
        <w:tc>
          <w:tcPr>
            <w:tcW w:w="1530" w:type="dxa"/>
            <w:tcBorders>
              <w:top w:val="single" w:sz="4" w:space="0" w:color="auto"/>
              <w:left w:val="single" w:sz="4" w:space="0" w:color="auto"/>
              <w:bottom w:val="single" w:sz="4" w:space="0" w:color="auto"/>
              <w:right w:val="single" w:sz="4" w:space="0" w:color="auto"/>
            </w:tcBorders>
          </w:tcPr>
          <w:p w14:paraId="7331049E" w14:textId="77777777" w:rsidR="00410B12" w:rsidRPr="00D655B5" w:rsidRDefault="00410B12" w:rsidP="00F07086">
            <w:pPr>
              <w:jc w:val="both"/>
              <w:rPr>
                <w:rFonts w:asciiTheme="minorHAnsi" w:hAnsiTheme="minorHAnsi" w:cs="Arial"/>
                <w:sz w:val="20"/>
                <w:szCs w:val="20"/>
              </w:rPr>
            </w:pPr>
          </w:p>
        </w:tc>
      </w:tr>
      <w:tr w:rsidR="00410B12" w:rsidRPr="00D655B5" w14:paraId="499E20BB" w14:textId="77777777" w:rsidTr="00F07086">
        <w:trPr>
          <w:jc w:val="center"/>
        </w:trPr>
        <w:tc>
          <w:tcPr>
            <w:tcW w:w="2039" w:type="dxa"/>
            <w:tcBorders>
              <w:top w:val="single" w:sz="4" w:space="0" w:color="auto"/>
              <w:left w:val="single" w:sz="4" w:space="0" w:color="auto"/>
              <w:bottom w:val="single" w:sz="4" w:space="0" w:color="auto"/>
              <w:right w:val="single" w:sz="4" w:space="0" w:color="auto"/>
            </w:tcBorders>
          </w:tcPr>
          <w:p w14:paraId="05FF696C" w14:textId="77777777" w:rsidR="00410B12" w:rsidRPr="00D655B5" w:rsidRDefault="00410B12" w:rsidP="00F07086">
            <w:pPr>
              <w:jc w:val="both"/>
              <w:rPr>
                <w:rFonts w:asciiTheme="minorHAnsi" w:hAnsiTheme="minorHAnsi" w:cs="Arial"/>
                <w:sz w:val="20"/>
                <w:szCs w:val="20"/>
              </w:rPr>
            </w:pPr>
          </w:p>
        </w:tc>
        <w:tc>
          <w:tcPr>
            <w:tcW w:w="1276" w:type="dxa"/>
            <w:tcBorders>
              <w:top w:val="single" w:sz="4" w:space="0" w:color="auto"/>
              <w:left w:val="single" w:sz="4" w:space="0" w:color="auto"/>
              <w:bottom w:val="single" w:sz="4" w:space="0" w:color="auto"/>
              <w:right w:val="single" w:sz="4" w:space="0" w:color="auto"/>
            </w:tcBorders>
          </w:tcPr>
          <w:p w14:paraId="327BFE58" w14:textId="77777777" w:rsidR="00410B12" w:rsidRPr="00D655B5" w:rsidRDefault="00410B12" w:rsidP="00F07086">
            <w:pPr>
              <w:jc w:val="both"/>
              <w:rPr>
                <w:rFonts w:asciiTheme="minorHAnsi" w:hAnsiTheme="minorHAnsi" w:cs="Arial"/>
                <w:sz w:val="20"/>
                <w:szCs w:val="20"/>
              </w:rPr>
            </w:pPr>
          </w:p>
        </w:tc>
        <w:tc>
          <w:tcPr>
            <w:tcW w:w="1275" w:type="dxa"/>
            <w:tcBorders>
              <w:top w:val="single" w:sz="4" w:space="0" w:color="auto"/>
              <w:left w:val="single" w:sz="4" w:space="0" w:color="auto"/>
              <w:bottom w:val="single" w:sz="4" w:space="0" w:color="auto"/>
              <w:right w:val="single" w:sz="4" w:space="0" w:color="auto"/>
            </w:tcBorders>
          </w:tcPr>
          <w:p w14:paraId="59D952F4" w14:textId="77777777" w:rsidR="00410B12" w:rsidRPr="00D655B5" w:rsidRDefault="00410B12" w:rsidP="00F07086">
            <w:pPr>
              <w:jc w:val="both"/>
              <w:rPr>
                <w:rFonts w:asciiTheme="minorHAnsi" w:hAnsiTheme="minorHAnsi" w:cs="Arial"/>
                <w:sz w:val="20"/>
                <w:szCs w:val="20"/>
              </w:rPr>
            </w:pPr>
          </w:p>
        </w:tc>
        <w:tc>
          <w:tcPr>
            <w:tcW w:w="1985" w:type="dxa"/>
            <w:tcBorders>
              <w:top w:val="single" w:sz="4" w:space="0" w:color="auto"/>
              <w:left w:val="single" w:sz="4" w:space="0" w:color="auto"/>
              <w:bottom w:val="single" w:sz="4" w:space="0" w:color="auto"/>
              <w:right w:val="single" w:sz="4" w:space="0" w:color="auto"/>
            </w:tcBorders>
          </w:tcPr>
          <w:p w14:paraId="01504472" w14:textId="77777777" w:rsidR="00410B12" w:rsidRPr="00D655B5" w:rsidRDefault="00410B12" w:rsidP="00F07086">
            <w:pPr>
              <w:jc w:val="both"/>
              <w:rPr>
                <w:rFonts w:asciiTheme="minorHAnsi" w:hAnsiTheme="minorHAnsi" w:cs="Arial"/>
                <w:sz w:val="20"/>
                <w:szCs w:val="20"/>
              </w:rPr>
            </w:pPr>
          </w:p>
        </w:tc>
        <w:tc>
          <w:tcPr>
            <w:tcW w:w="1075" w:type="dxa"/>
            <w:tcBorders>
              <w:top w:val="single" w:sz="4" w:space="0" w:color="auto"/>
              <w:left w:val="single" w:sz="4" w:space="0" w:color="auto"/>
              <w:bottom w:val="single" w:sz="4" w:space="0" w:color="auto"/>
              <w:right w:val="single" w:sz="4" w:space="0" w:color="auto"/>
            </w:tcBorders>
          </w:tcPr>
          <w:p w14:paraId="7F5E68CE" w14:textId="77777777" w:rsidR="00410B12" w:rsidRPr="00D655B5" w:rsidRDefault="00410B12" w:rsidP="00F07086">
            <w:pPr>
              <w:jc w:val="both"/>
              <w:rPr>
                <w:rFonts w:asciiTheme="minorHAnsi" w:hAnsiTheme="minorHAnsi" w:cs="Arial"/>
                <w:sz w:val="20"/>
                <w:szCs w:val="20"/>
              </w:rPr>
            </w:pPr>
          </w:p>
        </w:tc>
        <w:tc>
          <w:tcPr>
            <w:tcW w:w="1530" w:type="dxa"/>
            <w:tcBorders>
              <w:top w:val="single" w:sz="4" w:space="0" w:color="auto"/>
              <w:left w:val="single" w:sz="4" w:space="0" w:color="auto"/>
              <w:bottom w:val="single" w:sz="4" w:space="0" w:color="auto"/>
              <w:right w:val="single" w:sz="4" w:space="0" w:color="auto"/>
            </w:tcBorders>
          </w:tcPr>
          <w:p w14:paraId="63E7AB29" w14:textId="77777777" w:rsidR="00410B12" w:rsidRPr="00D655B5" w:rsidRDefault="00410B12" w:rsidP="00F07086">
            <w:pPr>
              <w:jc w:val="both"/>
              <w:rPr>
                <w:rFonts w:asciiTheme="minorHAnsi" w:hAnsiTheme="minorHAnsi" w:cs="Arial"/>
                <w:sz w:val="20"/>
                <w:szCs w:val="20"/>
              </w:rPr>
            </w:pPr>
          </w:p>
        </w:tc>
      </w:tr>
    </w:tbl>
    <w:p w14:paraId="525A81CB" w14:textId="77777777" w:rsidR="00410B12" w:rsidRPr="00D655B5" w:rsidRDefault="00410B12" w:rsidP="00410B12">
      <w:pPr>
        <w:jc w:val="both"/>
        <w:rPr>
          <w:rFonts w:asciiTheme="minorHAnsi" w:hAnsiTheme="minorHAnsi" w:cs="Arial"/>
          <w:sz w:val="20"/>
          <w:szCs w:val="20"/>
        </w:rPr>
      </w:pPr>
    </w:p>
    <w:p w14:paraId="75323D1B" w14:textId="77777777" w:rsidR="00410B12" w:rsidRPr="00D655B5" w:rsidRDefault="00410B12" w:rsidP="00EC4E50">
      <w:pPr>
        <w:numPr>
          <w:ilvl w:val="0"/>
          <w:numId w:val="2"/>
        </w:numPr>
        <w:tabs>
          <w:tab w:val="num" w:pos="426"/>
        </w:tabs>
        <w:ind w:hanging="720"/>
        <w:jc w:val="both"/>
        <w:rPr>
          <w:rFonts w:asciiTheme="minorHAnsi" w:hAnsiTheme="minorHAnsi" w:cs="Arial"/>
          <w:sz w:val="20"/>
          <w:szCs w:val="20"/>
        </w:rPr>
      </w:pPr>
      <w:r w:rsidRPr="00D655B5">
        <w:rPr>
          <w:rFonts w:asciiTheme="minorHAnsi" w:hAnsiTheme="minorHAnsi" w:cs="Arial"/>
          <w:sz w:val="20"/>
          <w:szCs w:val="20"/>
        </w:rPr>
        <w:t xml:space="preserve">Que en el </w:t>
      </w:r>
      <w:r w:rsidRPr="00612660">
        <w:rPr>
          <w:rFonts w:asciiTheme="minorHAnsi" w:hAnsiTheme="minorHAnsi" w:cs="Arial"/>
          <w:sz w:val="20"/>
          <w:szCs w:val="20"/>
        </w:rPr>
        <w:t>presente ejercicio</w:t>
      </w:r>
      <w:r w:rsidRPr="00D655B5">
        <w:rPr>
          <w:rFonts w:asciiTheme="minorHAnsi" w:hAnsiTheme="minorHAnsi" w:cs="Arial"/>
          <w:sz w:val="20"/>
          <w:szCs w:val="20"/>
        </w:rPr>
        <w:t xml:space="preserve"> fiscal y los dos anteriores:</w:t>
      </w:r>
    </w:p>
    <w:p w14:paraId="235F3862" w14:textId="77777777" w:rsidR="00410B12" w:rsidRPr="00D655B5" w:rsidRDefault="00410B12" w:rsidP="00410B12">
      <w:pPr>
        <w:jc w:val="both"/>
        <w:rPr>
          <w:rFonts w:asciiTheme="minorHAnsi" w:hAnsiTheme="minorHAnsi" w:cs="Arial"/>
          <w:sz w:val="20"/>
          <w:szCs w:val="20"/>
        </w:rPr>
      </w:pPr>
      <w:r w:rsidRPr="00D655B5">
        <w:rPr>
          <w:rFonts w:asciiTheme="minorHAnsi" w:hAnsiTheme="minorHAnsi" w:cs="Arial"/>
          <w:sz w:val="20"/>
          <w:szCs w:val="20"/>
        </w:rPr>
        <w:t xml:space="preserve"> </w:t>
      </w:r>
    </w:p>
    <w:p w14:paraId="1702DFF2" w14:textId="77777777" w:rsidR="00410B12" w:rsidRPr="00481C17" w:rsidRDefault="00410B12" w:rsidP="00EC4E50">
      <w:pPr>
        <w:pStyle w:val="Prrafodelista"/>
        <w:numPr>
          <w:ilvl w:val="0"/>
          <w:numId w:val="4"/>
        </w:numPr>
        <w:spacing w:after="120"/>
        <w:ind w:left="1276" w:hanging="425"/>
        <w:jc w:val="both"/>
        <w:rPr>
          <w:rFonts w:asciiTheme="minorHAnsi" w:hAnsiTheme="minorHAnsi" w:cs="Arial"/>
          <w:sz w:val="20"/>
          <w:szCs w:val="20"/>
        </w:rPr>
      </w:pPr>
      <w:r w:rsidRPr="00481C17">
        <w:rPr>
          <w:rFonts w:asciiTheme="minorHAnsi" w:hAnsiTheme="minorHAnsi" w:cs="Arial"/>
          <w:sz w:val="20"/>
          <w:szCs w:val="20"/>
        </w:rPr>
        <w:t>NO le ha sido concedida ninguna ayuda de minimis</w:t>
      </w:r>
      <w:r>
        <w:rPr>
          <w:rFonts w:asciiTheme="minorHAnsi" w:hAnsiTheme="minorHAnsi" w:cs="Arial"/>
          <w:sz w:val="20"/>
          <w:szCs w:val="20"/>
        </w:rPr>
        <w:t xml:space="preserve"> de cualquier forma y finalidad, como única empresa (1)</w:t>
      </w:r>
      <w:r w:rsidRPr="00481C17">
        <w:rPr>
          <w:rFonts w:asciiTheme="minorHAnsi" w:hAnsiTheme="minorHAnsi" w:cs="Arial"/>
          <w:sz w:val="20"/>
          <w:szCs w:val="20"/>
        </w:rPr>
        <w:t>.</w:t>
      </w:r>
    </w:p>
    <w:p w14:paraId="6456004F" w14:textId="77777777" w:rsidR="00410B12" w:rsidRDefault="00410B12" w:rsidP="00EC4E50">
      <w:pPr>
        <w:pStyle w:val="Prrafodelista"/>
        <w:numPr>
          <w:ilvl w:val="0"/>
          <w:numId w:val="4"/>
        </w:numPr>
        <w:ind w:left="1276" w:hanging="425"/>
        <w:jc w:val="both"/>
        <w:rPr>
          <w:rFonts w:asciiTheme="minorHAnsi" w:hAnsiTheme="minorHAnsi" w:cs="Arial"/>
          <w:sz w:val="20"/>
          <w:szCs w:val="20"/>
        </w:rPr>
      </w:pPr>
      <w:r w:rsidRPr="00481C17">
        <w:rPr>
          <w:rFonts w:asciiTheme="minorHAnsi" w:hAnsiTheme="minorHAnsi" w:cs="Arial"/>
          <w:sz w:val="20"/>
          <w:szCs w:val="20"/>
        </w:rPr>
        <w:t xml:space="preserve">SÍ le han sido concedidas las siguientes ayudas de minimis </w:t>
      </w:r>
      <w:r>
        <w:rPr>
          <w:rFonts w:asciiTheme="minorHAnsi" w:hAnsiTheme="minorHAnsi" w:cs="Arial"/>
          <w:sz w:val="20"/>
          <w:szCs w:val="20"/>
        </w:rPr>
        <w:t>de cualquier naturaleza o forma y finalidad como única empresa (1).</w:t>
      </w:r>
    </w:p>
    <w:p w14:paraId="5256B5C8" w14:textId="77777777" w:rsidR="00410B12" w:rsidRPr="00481C17" w:rsidRDefault="00410B12" w:rsidP="00410B12">
      <w:pPr>
        <w:pStyle w:val="Prrafodelista"/>
        <w:ind w:left="1276"/>
        <w:jc w:val="both"/>
        <w:rPr>
          <w:rFonts w:asciiTheme="minorHAnsi" w:hAnsiTheme="minorHAnsi"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6"/>
        <w:gridCol w:w="2458"/>
        <w:gridCol w:w="2072"/>
        <w:gridCol w:w="2265"/>
      </w:tblGrid>
      <w:tr w:rsidR="00410B12" w:rsidRPr="00D655B5" w14:paraId="15050837" w14:textId="77777777" w:rsidTr="00F07086">
        <w:trPr>
          <w:jc w:val="center"/>
        </w:trPr>
        <w:tc>
          <w:tcPr>
            <w:tcW w:w="2281" w:type="dxa"/>
            <w:tcBorders>
              <w:top w:val="single" w:sz="4" w:space="0" w:color="auto"/>
              <w:left w:val="single" w:sz="4" w:space="0" w:color="auto"/>
              <w:bottom w:val="single" w:sz="4" w:space="0" w:color="auto"/>
              <w:right w:val="single" w:sz="4" w:space="0" w:color="auto"/>
            </w:tcBorders>
            <w:vAlign w:val="center"/>
            <w:hideMark/>
          </w:tcPr>
          <w:p w14:paraId="6388A6C0" w14:textId="77777777" w:rsidR="00410B12" w:rsidRPr="00D655B5" w:rsidRDefault="00410B12" w:rsidP="00F07086">
            <w:pPr>
              <w:jc w:val="both"/>
              <w:rPr>
                <w:rFonts w:asciiTheme="minorHAnsi" w:hAnsiTheme="minorHAnsi" w:cs="Arial"/>
                <w:sz w:val="20"/>
                <w:szCs w:val="20"/>
              </w:rPr>
            </w:pPr>
            <w:r w:rsidRPr="00D655B5">
              <w:rPr>
                <w:rFonts w:asciiTheme="minorHAnsi" w:hAnsiTheme="minorHAnsi" w:cs="Arial"/>
                <w:sz w:val="20"/>
                <w:szCs w:val="20"/>
              </w:rPr>
              <w:t>Organismo Concedente</w:t>
            </w:r>
          </w:p>
        </w:tc>
        <w:tc>
          <w:tcPr>
            <w:tcW w:w="2473" w:type="dxa"/>
            <w:tcBorders>
              <w:top w:val="single" w:sz="4" w:space="0" w:color="auto"/>
              <w:left w:val="single" w:sz="4" w:space="0" w:color="auto"/>
              <w:bottom w:val="single" w:sz="4" w:space="0" w:color="auto"/>
              <w:right w:val="single" w:sz="4" w:space="0" w:color="auto"/>
            </w:tcBorders>
            <w:vAlign w:val="center"/>
            <w:hideMark/>
          </w:tcPr>
          <w:p w14:paraId="0C71FF93" w14:textId="77777777" w:rsidR="00410B12" w:rsidRPr="00D655B5" w:rsidRDefault="00410B12" w:rsidP="00F07086">
            <w:pPr>
              <w:jc w:val="both"/>
              <w:rPr>
                <w:rFonts w:asciiTheme="minorHAnsi" w:hAnsiTheme="minorHAnsi" w:cs="Arial"/>
                <w:sz w:val="20"/>
                <w:szCs w:val="20"/>
              </w:rPr>
            </w:pPr>
            <w:r w:rsidRPr="00D655B5">
              <w:rPr>
                <w:rFonts w:asciiTheme="minorHAnsi" w:hAnsiTheme="minorHAnsi" w:cs="Arial"/>
                <w:sz w:val="20"/>
                <w:szCs w:val="20"/>
              </w:rPr>
              <w:t>Objeto/forma de la ayuda</w:t>
            </w:r>
          </w:p>
        </w:tc>
        <w:tc>
          <w:tcPr>
            <w:tcW w:w="2089" w:type="dxa"/>
            <w:tcBorders>
              <w:top w:val="single" w:sz="4" w:space="0" w:color="auto"/>
              <w:left w:val="single" w:sz="4" w:space="0" w:color="auto"/>
              <w:bottom w:val="single" w:sz="4" w:space="0" w:color="auto"/>
              <w:right w:val="single" w:sz="4" w:space="0" w:color="auto"/>
            </w:tcBorders>
            <w:vAlign w:val="center"/>
            <w:hideMark/>
          </w:tcPr>
          <w:p w14:paraId="0C666C7E" w14:textId="77777777" w:rsidR="00410B12" w:rsidRPr="00D655B5" w:rsidRDefault="00410B12" w:rsidP="00F07086">
            <w:pPr>
              <w:jc w:val="both"/>
              <w:rPr>
                <w:rFonts w:asciiTheme="minorHAnsi" w:hAnsiTheme="minorHAnsi" w:cs="Arial"/>
                <w:sz w:val="20"/>
                <w:szCs w:val="20"/>
              </w:rPr>
            </w:pPr>
            <w:r w:rsidRPr="00D655B5">
              <w:rPr>
                <w:rFonts w:asciiTheme="minorHAnsi" w:hAnsiTheme="minorHAnsi" w:cs="Arial"/>
                <w:sz w:val="20"/>
                <w:szCs w:val="20"/>
              </w:rPr>
              <w:t>Importe de la ayuda</w:t>
            </w:r>
          </w:p>
        </w:tc>
        <w:tc>
          <w:tcPr>
            <w:tcW w:w="2282" w:type="dxa"/>
            <w:tcBorders>
              <w:top w:val="single" w:sz="4" w:space="0" w:color="auto"/>
              <w:left w:val="single" w:sz="4" w:space="0" w:color="auto"/>
              <w:bottom w:val="single" w:sz="4" w:space="0" w:color="auto"/>
              <w:right w:val="single" w:sz="4" w:space="0" w:color="auto"/>
            </w:tcBorders>
            <w:vAlign w:val="center"/>
            <w:hideMark/>
          </w:tcPr>
          <w:p w14:paraId="505CD931" w14:textId="77777777" w:rsidR="00410B12" w:rsidRPr="00D655B5" w:rsidRDefault="00410B12" w:rsidP="00F07086">
            <w:pPr>
              <w:jc w:val="both"/>
              <w:rPr>
                <w:rFonts w:asciiTheme="minorHAnsi" w:hAnsiTheme="minorHAnsi" w:cs="Arial"/>
                <w:sz w:val="20"/>
                <w:szCs w:val="20"/>
              </w:rPr>
            </w:pPr>
            <w:r w:rsidRPr="00D655B5">
              <w:rPr>
                <w:rFonts w:asciiTheme="minorHAnsi" w:hAnsiTheme="minorHAnsi" w:cs="Arial"/>
                <w:sz w:val="20"/>
                <w:szCs w:val="20"/>
              </w:rPr>
              <w:t>Fecha de concesión</w:t>
            </w:r>
          </w:p>
        </w:tc>
      </w:tr>
      <w:tr w:rsidR="00410B12" w:rsidRPr="00D655B5" w14:paraId="784BDBA5" w14:textId="77777777" w:rsidTr="00F07086">
        <w:trPr>
          <w:jc w:val="center"/>
        </w:trPr>
        <w:tc>
          <w:tcPr>
            <w:tcW w:w="2281" w:type="dxa"/>
            <w:tcBorders>
              <w:top w:val="single" w:sz="4" w:space="0" w:color="auto"/>
              <w:left w:val="single" w:sz="4" w:space="0" w:color="auto"/>
              <w:bottom w:val="single" w:sz="4" w:space="0" w:color="auto"/>
              <w:right w:val="single" w:sz="4" w:space="0" w:color="auto"/>
            </w:tcBorders>
          </w:tcPr>
          <w:p w14:paraId="7D18F088" w14:textId="77777777" w:rsidR="00410B12" w:rsidRPr="00D655B5" w:rsidRDefault="00410B12" w:rsidP="00F07086">
            <w:pPr>
              <w:jc w:val="both"/>
              <w:rPr>
                <w:rFonts w:asciiTheme="minorHAnsi" w:hAnsiTheme="minorHAnsi" w:cs="Arial"/>
                <w:sz w:val="20"/>
                <w:szCs w:val="20"/>
              </w:rPr>
            </w:pPr>
          </w:p>
        </w:tc>
        <w:tc>
          <w:tcPr>
            <w:tcW w:w="2473" w:type="dxa"/>
            <w:tcBorders>
              <w:top w:val="single" w:sz="4" w:space="0" w:color="auto"/>
              <w:left w:val="single" w:sz="4" w:space="0" w:color="auto"/>
              <w:bottom w:val="single" w:sz="4" w:space="0" w:color="auto"/>
              <w:right w:val="single" w:sz="4" w:space="0" w:color="auto"/>
            </w:tcBorders>
          </w:tcPr>
          <w:p w14:paraId="40D08758" w14:textId="77777777" w:rsidR="00410B12" w:rsidRPr="00D655B5" w:rsidRDefault="00410B12" w:rsidP="00F07086">
            <w:pPr>
              <w:jc w:val="both"/>
              <w:rPr>
                <w:rFonts w:asciiTheme="minorHAnsi" w:hAnsiTheme="minorHAnsi" w:cs="Arial"/>
                <w:sz w:val="20"/>
                <w:szCs w:val="20"/>
              </w:rPr>
            </w:pPr>
          </w:p>
        </w:tc>
        <w:tc>
          <w:tcPr>
            <w:tcW w:w="2089" w:type="dxa"/>
            <w:tcBorders>
              <w:top w:val="single" w:sz="4" w:space="0" w:color="auto"/>
              <w:left w:val="single" w:sz="4" w:space="0" w:color="auto"/>
              <w:bottom w:val="single" w:sz="4" w:space="0" w:color="auto"/>
              <w:right w:val="single" w:sz="4" w:space="0" w:color="auto"/>
            </w:tcBorders>
          </w:tcPr>
          <w:p w14:paraId="1AE51137" w14:textId="77777777" w:rsidR="00410B12" w:rsidRPr="00D655B5" w:rsidRDefault="00410B12" w:rsidP="00F07086">
            <w:pPr>
              <w:jc w:val="both"/>
              <w:rPr>
                <w:rFonts w:asciiTheme="minorHAnsi" w:hAnsiTheme="minorHAnsi" w:cs="Arial"/>
                <w:sz w:val="20"/>
                <w:szCs w:val="20"/>
              </w:rPr>
            </w:pPr>
          </w:p>
        </w:tc>
        <w:tc>
          <w:tcPr>
            <w:tcW w:w="2282" w:type="dxa"/>
            <w:tcBorders>
              <w:top w:val="single" w:sz="4" w:space="0" w:color="auto"/>
              <w:left w:val="single" w:sz="4" w:space="0" w:color="auto"/>
              <w:bottom w:val="single" w:sz="4" w:space="0" w:color="auto"/>
              <w:right w:val="single" w:sz="4" w:space="0" w:color="auto"/>
            </w:tcBorders>
          </w:tcPr>
          <w:p w14:paraId="60D22114" w14:textId="77777777" w:rsidR="00410B12" w:rsidRPr="00D655B5" w:rsidRDefault="00410B12" w:rsidP="00F07086">
            <w:pPr>
              <w:jc w:val="both"/>
              <w:rPr>
                <w:rFonts w:asciiTheme="minorHAnsi" w:hAnsiTheme="minorHAnsi" w:cs="Arial"/>
                <w:sz w:val="20"/>
                <w:szCs w:val="20"/>
              </w:rPr>
            </w:pPr>
          </w:p>
        </w:tc>
      </w:tr>
      <w:tr w:rsidR="00410B12" w:rsidRPr="00D655B5" w14:paraId="3BBC16D2" w14:textId="77777777" w:rsidTr="00F07086">
        <w:trPr>
          <w:jc w:val="center"/>
        </w:trPr>
        <w:tc>
          <w:tcPr>
            <w:tcW w:w="2281" w:type="dxa"/>
            <w:tcBorders>
              <w:top w:val="single" w:sz="4" w:space="0" w:color="auto"/>
              <w:left w:val="single" w:sz="4" w:space="0" w:color="auto"/>
              <w:bottom w:val="single" w:sz="4" w:space="0" w:color="auto"/>
              <w:right w:val="single" w:sz="4" w:space="0" w:color="auto"/>
            </w:tcBorders>
          </w:tcPr>
          <w:p w14:paraId="113651EA" w14:textId="77777777" w:rsidR="00410B12" w:rsidRPr="00D655B5" w:rsidRDefault="00410B12" w:rsidP="00F07086">
            <w:pPr>
              <w:jc w:val="both"/>
              <w:rPr>
                <w:rFonts w:asciiTheme="minorHAnsi" w:hAnsiTheme="minorHAnsi" w:cs="Arial"/>
                <w:sz w:val="20"/>
                <w:szCs w:val="20"/>
              </w:rPr>
            </w:pPr>
          </w:p>
        </w:tc>
        <w:tc>
          <w:tcPr>
            <w:tcW w:w="2473" w:type="dxa"/>
            <w:tcBorders>
              <w:top w:val="single" w:sz="4" w:space="0" w:color="auto"/>
              <w:left w:val="single" w:sz="4" w:space="0" w:color="auto"/>
              <w:bottom w:val="single" w:sz="4" w:space="0" w:color="auto"/>
              <w:right w:val="single" w:sz="4" w:space="0" w:color="auto"/>
            </w:tcBorders>
          </w:tcPr>
          <w:p w14:paraId="6BF132FB" w14:textId="77777777" w:rsidR="00410B12" w:rsidRPr="00D655B5" w:rsidRDefault="00410B12" w:rsidP="00F07086">
            <w:pPr>
              <w:jc w:val="both"/>
              <w:rPr>
                <w:rFonts w:asciiTheme="minorHAnsi" w:hAnsiTheme="minorHAnsi" w:cs="Arial"/>
                <w:sz w:val="20"/>
                <w:szCs w:val="20"/>
              </w:rPr>
            </w:pPr>
          </w:p>
        </w:tc>
        <w:tc>
          <w:tcPr>
            <w:tcW w:w="2089" w:type="dxa"/>
            <w:tcBorders>
              <w:top w:val="single" w:sz="4" w:space="0" w:color="auto"/>
              <w:left w:val="single" w:sz="4" w:space="0" w:color="auto"/>
              <w:bottom w:val="single" w:sz="4" w:space="0" w:color="auto"/>
              <w:right w:val="single" w:sz="4" w:space="0" w:color="auto"/>
            </w:tcBorders>
          </w:tcPr>
          <w:p w14:paraId="1F3DB122" w14:textId="77777777" w:rsidR="00410B12" w:rsidRPr="00D655B5" w:rsidRDefault="00410B12" w:rsidP="00F07086">
            <w:pPr>
              <w:jc w:val="both"/>
              <w:rPr>
                <w:rFonts w:asciiTheme="minorHAnsi" w:hAnsiTheme="minorHAnsi" w:cs="Arial"/>
                <w:sz w:val="20"/>
                <w:szCs w:val="20"/>
              </w:rPr>
            </w:pPr>
          </w:p>
        </w:tc>
        <w:tc>
          <w:tcPr>
            <w:tcW w:w="2282" w:type="dxa"/>
            <w:tcBorders>
              <w:top w:val="single" w:sz="4" w:space="0" w:color="auto"/>
              <w:left w:val="single" w:sz="4" w:space="0" w:color="auto"/>
              <w:bottom w:val="single" w:sz="4" w:space="0" w:color="auto"/>
              <w:right w:val="single" w:sz="4" w:space="0" w:color="auto"/>
            </w:tcBorders>
          </w:tcPr>
          <w:p w14:paraId="1CC13933" w14:textId="77777777" w:rsidR="00410B12" w:rsidRPr="00D655B5" w:rsidRDefault="00410B12" w:rsidP="00F07086">
            <w:pPr>
              <w:jc w:val="both"/>
              <w:rPr>
                <w:rFonts w:asciiTheme="minorHAnsi" w:hAnsiTheme="minorHAnsi" w:cs="Arial"/>
                <w:sz w:val="20"/>
                <w:szCs w:val="20"/>
              </w:rPr>
            </w:pPr>
          </w:p>
        </w:tc>
      </w:tr>
    </w:tbl>
    <w:p w14:paraId="39C44018" w14:textId="77777777" w:rsidR="00410B12" w:rsidRDefault="00410B12" w:rsidP="00410B12">
      <w:pPr>
        <w:rPr>
          <w:rFonts w:asciiTheme="minorHAnsi" w:hAnsiTheme="minorHAnsi" w:cs="Arial"/>
          <w:sz w:val="20"/>
          <w:szCs w:val="20"/>
        </w:rPr>
      </w:pPr>
    </w:p>
    <w:p w14:paraId="38DBAF56" w14:textId="77777777" w:rsidR="00410B12" w:rsidRPr="00920352" w:rsidRDefault="00410B12" w:rsidP="00410B12">
      <w:pPr>
        <w:rPr>
          <w:rFonts w:asciiTheme="minorHAnsi" w:hAnsiTheme="minorHAnsi" w:cs="Arial"/>
          <w:b/>
          <w:sz w:val="20"/>
          <w:szCs w:val="20"/>
        </w:rPr>
      </w:pPr>
      <w:r w:rsidRPr="00920352">
        <w:rPr>
          <w:rFonts w:asciiTheme="minorHAnsi" w:hAnsiTheme="minorHAnsi" w:cs="Arial"/>
          <w:b/>
          <w:sz w:val="20"/>
          <w:szCs w:val="20"/>
        </w:rPr>
        <w:t>REAVAL DE LA COMPAÑÍA ESPAÑOLA DE REAFIANZAMIENTO, SME, S.A.</w:t>
      </w:r>
    </w:p>
    <w:p w14:paraId="5EE24F2E" w14:textId="77777777" w:rsidR="00410B12" w:rsidRPr="00920352" w:rsidRDefault="00410B12" w:rsidP="00410B12">
      <w:pPr>
        <w:rPr>
          <w:rFonts w:asciiTheme="minorHAnsi" w:hAnsiTheme="minorHAnsi" w:cs="Arial"/>
          <w:sz w:val="20"/>
          <w:szCs w:val="20"/>
        </w:rPr>
      </w:pPr>
    </w:p>
    <w:p w14:paraId="2B0488DB" w14:textId="3D62DE0A" w:rsidR="00410B12" w:rsidRPr="00920352" w:rsidRDefault="00410B12" w:rsidP="00410B12">
      <w:pPr>
        <w:rPr>
          <w:rFonts w:asciiTheme="minorHAnsi" w:hAnsiTheme="minorHAnsi" w:cs="Arial"/>
          <w:sz w:val="20"/>
          <w:szCs w:val="20"/>
        </w:rPr>
      </w:pPr>
      <w:r w:rsidRPr="00920352">
        <w:rPr>
          <w:rFonts w:asciiTheme="minorHAnsi" w:hAnsiTheme="minorHAnsi" w:cs="Arial"/>
          <w:sz w:val="20"/>
          <w:szCs w:val="20"/>
        </w:rPr>
        <w:t>La garantía objeto del presente contrato cuenta con un reafianzamiento de</w:t>
      </w:r>
      <w:r>
        <w:rPr>
          <w:rFonts w:asciiTheme="minorHAnsi" w:hAnsiTheme="minorHAnsi" w:cs="Arial"/>
          <w:sz w:val="20"/>
          <w:szCs w:val="20"/>
        </w:rPr>
        <w:t xml:space="preserve"> la</w:t>
      </w:r>
      <w:r w:rsidRPr="00920352">
        <w:rPr>
          <w:rFonts w:asciiTheme="minorHAnsi" w:hAnsiTheme="minorHAnsi" w:cs="Arial"/>
          <w:sz w:val="20"/>
          <w:szCs w:val="20"/>
        </w:rPr>
        <w:t xml:space="preserve"> Compañía Española de Reafianzamiento, SME, S.A., y se informa al beneficiario de:</w:t>
      </w:r>
    </w:p>
    <w:p w14:paraId="6802F7AC" w14:textId="77777777" w:rsidR="00410B12" w:rsidRPr="00920352" w:rsidRDefault="00410B12" w:rsidP="00410B12">
      <w:pPr>
        <w:rPr>
          <w:rFonts w:asciiTheme="minorHAnsi" w:hAnsiTheme="minorHAnsi" w:cs="Arial"/>
          <w:sz w:val="20"/>
          <w:szCs w:val="20"/>
        </w:rPr>
      </w:pPr>
    </w:p>
    <w:p w14:paraId="54E47193" w14:textId="28220D3E" w:rsidR="00410B12" w:rsidRPr="00920352" w:rsidRDefault="00410B12" w:rsidP="00410B12">
      <w:pPr>
        <w:tabs>
          <w:tab w:val="left" w:pos="284"/>
        </w:tabs>
        <w:rPr>
          <w:rFonts w:asciiTheme="minorHAnsi" w:hAnsiTheme="minorHAnsi" w:cs="Arial"/>
          <w:sz w:val="20"/>
          <w:szCs w:val="20"/>
        </w:rPr>
      </w:pPr>
      <w:r w:rsidRPr="00920352">
        <w:rPr>
          <w:rFonts w:asciiTheme="minorHAnsi" w:hAnsiTheme="minorHAnsi" w:cs="Arial"/>
          <w:sz w:val="20"/>
          <w:szCs w:val="20"/>
        </w:rPr>
        <w:t>-</w:t>
      </w:r>
      <w:r w:rsidRPr="00920352">
        <w:rPr>
          <w:rFonts w:asciiTheme="minorHAnsi" w:hAnsiTheme="minorHAnsi" w:cs="Arial"/>
          <w:sz w:val="20"/>
          <w:szCs w:val="20"/>
        </w:rPr>
        <w:tab/>
        <w:t>El reaval de CERSA constituye una ayuda sujeta a los siguientes reglamentos de minimis:</w:t>
      </w:r>
    </w:p>
    <w:p w14:paraId="5AE60A6A" w14:textId="77777777" w:rsidR="00410B12" w:rsidRPr="00920352" w:rsidRDefault="00410B12" w:rsidP="00410B12">
      <w:pPr>
        <w:rPr>
          <w:rFonts w:asciiTheme="minorHAnsi" w:hAnsiTheme="minorHAnsi" w:cs="Arial"/>
          <w:sz w:val="20"/>
          <w:szCs w:val="20"/>
        </w:rPr>
      </w:pPr>
    </w:p>
    <w:p w14:paraId="462A6192" w14:textId="77777777" w:rsidR="00410B12" w:rsidRPr="00920352" w:rsidRDefault="00410B12" w:rsidP="00410B12">
      <w:pPr>
        <w:ind w:left="567"/>
        <w:rPr>
          <w:rFonts w:asciiTheme="minorHAnsi" w:hAnsiTheme="minorHAnsi" w:cs="Arial"/>
          <w:sz w:val="20"/>
          <w:szCs w:val="20"/>
        </w:rPr>
      </w:pPr>
      <w:r w:rsidRPr="00920352">
        <w:rPr>
          <w:rFonts w:asciiTheme="minorHAnsi" w:hAnsiTheme="minorHAnsi" w:cs="Arial"/>
          <w:sz w:val="20"/>
          <w:szCs w:val="20"/>
        </w:rPr>
        <w:t xml:space="preserve">1.- Reglamento (UE) nº 1407/2013 DE LA COMISIÓN de 18 de diciembre de 2013 relativo a la aplicación de los artículos 107 y 108 del Tratado de Funcionamiento de la Unión Europea a las ayudas de minimis. </w:t>
      </w:r>
    </w:p>
    <w:p w14:paraId="62EDE871" w14:textId="77777777" w:rsidR="00410B12" w:rsidRPr="00920352" w:rsidRDefault="00410B12" w:rsidP="00410B12">
      <w:pPr>
        <w:ind w:left="567"/>
        <w:rPr>
          <w:rFonts w:asciiTheme="minorHAnsi" w:hAnsiTheme="minorHAnsi" w:cs="Arial"/>
          <w:sz w:val="20"/>
          <w:szCs w:val="20"/>
        </w:rPr>
      </w:pPr>
    </w:p>
    <w:p w14:paraId="5BFB1F0D" w14:textId="77777777" w:rsidR="00410B12" w:rsidRPr="00920352" w:rsidRDefault="00410B12" w:rsidP="00410B12">
      <w:pPr>
        <w:ind w:left="567"/>
        <w:rPr>
          <w:rFonts w:asciiTheme="minorHAnsi" w:hAnsiTheme="minorHAnsi" w:cs="Arial"/>
          <w:sz w:val="20"/>
          <w:szCs w:val="20"/>
        </w:rPr>
      </w:pPr>
      <w:r w:rsidRPr="00920352">
        <w:rPr>
          <w:rFonts w:asciiTheme="minorHAnsi" w:hAnsiTheme="minorHAnsi" w:cs="Arial"/>
          <w:sz w:val="20"/>
          <w:szCs w:val="20"/>
        </w:rPr>
        <w:t>2.- Reglamento (CE) nº 1408/2013 DE LA COMISIÓN de 18 de diciembre de 2013 relativo a la aplicación de los artículos 107 y 108 del Tratado de Funcionamiento de la Unión Europea a las ayudas de minimis en el sector agrícola.</w:t>
      </w:r>
    </w:p>
    <w:p w14:paraId="4BE3140F" w14:textId="77777777" w:rsidR="00410B12" w:rsidRPr="00920352" w:rsidRDefault="00410B12" w:rsidP="00410B12">
      <w:pPr>
        <w:ind w:left="567"/>
        <w:rPr>
          <w:rFonts w:asciiTheme="minorHAnsi" w:hAnsiTheme="minorHAnsi" w:cs="Arial"/>
          <w:sz w:val="20"/>
          <w:szCs w:val="20"/>
        </w:rPr>
      </w:pPr>
    </w:p>
    <w:p w14:paraId="61855139" w14:textId="66EE0C7A" w:rsidR="00410B12" w:rsidRPr="00920352" w:rsidRDefault="00410B12" w:rsidP="00410B12">
      <w:pPr>
        <w:ind w:left="567"/>
        <w:rPr>
          <w:rFonts w:asciiTheme="minorHAnsi" w:hAnsiTheme="minorHAnsi" w:cs="Arial"/>
          <w:sz w:val="20"/>
          <w:szCs w:val="20"/>
        </w:rPr>
      </w:pPr>
      <w:r w:rsidRPr="00920352">
        <w:rPr>
          <w:rFonts w:asciiTheme="minorHAnsi" w:hAnsiTheme="minorHAnsi" w:cs="Arial"/>
          <w:sz w:val="20"/>
          <w:szCs w:val="20"/>
        </w:rPr>
        <w:lastRenderedPageBreak/>
        <w:t>3.- Reglamento (CE) nº 717/2014 DE LA COMISIÓN</w:t>
      </w:r>
      <w:r w:rsidR="0004012D">
        <w:rPr>
          <w:rFonts w:asciiTheme="minorHAnsi" w:hAnsiTheme="minorHAnsi" w:cs="Arial"/>
          <w:sz w:val="20"/>
          <w:szCs w:val="20"/>
        </w:rPr>
        <w:t>,</w:t>
      </w:r>
      <w:r w:rsidRPr="00920352">
        <w:rPr>
          <w:rFonts w:asciiTheme="minorHAnsi" w:hAnsiTheme="minorHAnsi" w:cs="Arial"/>
          <w:sz w:val="20"/>
          <w:szCs w:val="20"/>
        </w:rPr>
        <w:t xml:space="preserve"> de 27 de junio de 2014</w:t>
      </w:r>
      <w:r w:rsidR="0004012D">
        <w:rPr>
          <w:rFonts w:asciiTheme="minorHAnsi" w:hAnsiTheme="minorHAnsi" w:cs="Arial"/>
          <w:sz w:val="20"/>
          <w:szCs w:val="20"/>
        </w:rPr>
        <w:t>,</w:t>
      </w:r>
      <w:r w:rsidRPr="00920352">
        <w:rPr>
          <w:rFonts w:asciiTheme="minorHAnsi" w:hAnsiTheme="minorHAnsi" w:cs="Arial"/>
          <w:sz w:val="20"/>
          <w:szCs w:val="20"/>
        </w:rPr>
        <w:t xml:space="preserve"> relativo a la aplicación de los artículos 87 y 88 del Tratado CE a las ayudas de minimis en el sector pesquero.</w:t>
      </w:r>
    </w:p>
    <w:p w14:paraId="5289E660" w14:textId="77777777" w:rsidR="00410B12" w:rsidRPr="00920352" w:rsidRDefault="00410B12" w:rsidP="00410B12">
      <w:pPr>
        <w:ind w:left="567"/>
        <w:rPr>
          <w:rFonts w:asciiTheme="minorHAnsi" w:hAnsiTheme="minorHAnsi" w:cs="Arial"/>
          <w:sz w:val="20"/>
          <w:szCs w:val="20"/>
        </w:rPr>
      </w:pPr>
      <w:r w:rsidRPr="00920352">
        <w:rPr>
          <w:rFonts w:asciiTheme="minorHAnsi" w:hAnsiTheme="minorHAnsi" w:cs="Arial"/>
          <w:sz w:val="20"/>
          <w:szCs w:val="20"/>
        </w:rPr>
        <w:t xml:space="preserve"> </w:t>
      </w:r>
    </w:p>
    <w:p w14:paraId="0F57D595" w14:textId="77777777" w:rsidR="00410B12" w:rsidRDefault="00410B12" w:rsidP="00410B12">
      <w:pPr>
        <w:tabs>
          <w:tab w:val="left" w:pos="284"/>
        </w:tabs>
        <w:rPr>
          <w:rFonts w:asciiTheme="minorHAnsi" w:hAnsiTheme="minorHAnsi" w:cs="Arial"/>
          <w:sz w:val="20"/>
          <w:szCs w:val="20"/>
        </w:rPr>
      </w:pPr>
      <w:r w:rsidRPr="00920352">
        <w:rPr>
          <w:rFonts w:asciiTheme="minorHAnsi" w:hAnsiTheme="minorHAnsi" w:cs="Arial"/>
          <w:sz w:val="20"/>
          <w:szCs w:val="20"/>
        </w:rPr>
        <w:t>-</w:t>
      </w:r>
      <w:r w:rsidRPr="00920352">
        <w:rPr>
          <w:rFonts w:asciiTheme="minorHAnsi" w:hAnsiTheme="minorHAnsi" w:cs="Arial"/>
          <w:sz w:val="20"/>
          <w:szCs w:val="20"/>
        </w:rPr>
        <w:tab/>
        <w:t>El importe de la ayuda concedida, equivalente bruto de subvención, asciende a un importe de XXXX euros.</w:t>
      </w:r>
    </w:p>
    <w:p w14:paraId="37A96D67" w14:textId="77777777" w:rsidR="00410B12" w:rsidRPr="00D655B5" w:rsidRDefault="00410B12" w:rsidP="00410B12">
      <w:pPr>
        <w:rPr>
          <w:rFonts w:asciiTheme="minorHAnsi" w:hAnsiTheme="minorHAnsi" w:cs="Arial"/>
          <w:sz w:val="20"/>
          <w:szCs w:val="20"/>
        </w:rPr>
      </w:pPr>
    </w:p>
    <w:p w14:paraId="4A34C467" w14:textId="5AB85841" w:rsidR="00410B12" w:rsidRDefault="00410B12" w:rsidP="00410B12">
      <w:pPr>
        <w:ind w:firstLine="426"/>
        <w:jc w:val="both"/>
        <w:rPr>
          <w:rFonts w:asciiTheme="minorHAnsi" w:hAnsiTheme="minorHAnsi"/>
          <w:sz w:val="20"/>
          <w:szCs w:val="20"/>
        </w:rPr>
      </w:pPr>
    </w:p>
    <w:p w14:paraId="6D1EA900" w14:textId="4C465AB6" w:rsidR="00410B12" w:rsidRDefault="00410B12" w:rsidP="00410B12">
      <w:pPr>
        <w:ind w:firstLine="426"/>
        <w:jc w:val="both"/>
        <w:rPr>
          <w:rFonts w:asciiTheme="minorHAnsi" w:hAnsiTheme="minorHAnsi"/>
          <w:sz w:val="20"/>
          <w:szCs w:val="20"/>
        </w:rPr>
      </w:pPr>
    </w:p>
    <w:p w14:paraId="4212DFBE" w14:textId="691E5DE1" w:rsidR="00410B12" w:rsidRDefault="00410B12" w:rsidP="00410B12">
      <w:pPr>
        <w:ind w:firstLine="426"/>
        <w:jc w:val="both"/>
        <w:rPr>
          <w:rFonts w:asciiTheme="minorHAnsi" w:hAnsiTheme="minorHAnsi"/>
          <w:sz w:val="20"/>
          <w:szCs w:val="20"/>
        </w:rPr>
      </w:pPr>
    </w:p>
    <w:p w14:paraId="4D04631E" w14:textId="77777777" w:rsidR="00410B12" w:rsidRDefault="00410B12" w:rsidP="00410B12">
      <w:pPr>
        <w:ind w:firstLine="426"/>
        <w:jc w:val="both"/>
        <w:rPr>
          <w:rFonts w:asciiTheme="minorHAnsi" w:hAnsiTheme="minorHAnsi"/>
          <w:sz w:val="20"/>
          <w:szCs w:val="20"/>
        </w:rPr>
      </w:pPr>
    </w:p>
    <w:p w14:paraId="655F8978" w14:textId="77777777" w:rsidR="00410B12" w:rsidRPr="00D655B5" w:rsidRDefault="00410B12" w:rsidP="00410B12">
      <w:pPr>
        <w:ind w:firstLine="426"/>
        <w:jc w:val="both"/>
        <w:rPr>
          <w:rFonts w:asciiTheme="minorHAnsi" w:hAnsiTheme="minorHAnsi"/>
          <w:sz w:val="20"/>
          <w:szCs w:val="20"/>
        </w:rPr>
      </w:pPr>
    </w:p>
    <w:p w14:paraId="1D29A992" w14:textId="77777777" w:rsidR="00410B12" w:rsidRPr="00D655B5" w:rsidRDefault="00410B12" w:rsidP="00410B12">
      <w:pPr>
        <w:ind w:firstLine="426"/>
        <w:rPr>
          <w:rFonts w:asciiTheme="minorHAnsi" w:hAnsiTheme="minorHAnsi"/>
          <w:sz w:val="20"/>
          <w:szCs w:val="20"/>
        </w:rPr>
      </w:pPr>
      <w:r w:rsidRPr="00D655B5">
        <w:rPr>
          <w:rFonts w:asciiTheme="minorHAnsi" w:hAnsiTheme="minorHAnsi"/>
          <w:sz w:val="20"/>
          <w:szCs w:val="20"/>
        </w:rPr>
        <w:t>Fdo.:</w:t>
      </w:r>
    </w:p>
    <w:p w14:paraId="625B0BDF" w14:textId="28340BA5" w:rsidR="00410B12" w:rsidRPr="00D655B5" w:rsidRDefault="00410B12" w:rsidP="00410B12">
      <w:pPr>
        <w:ind w:firstLine="426"/>
        <w:jc w:val="right"/>
        <w:rPr>
          <w:rFonts w:asciiTheme="minorHAnsi" w:hAnsiTheme="minorHAnsi"/>
          <w:sz w:val="20"/>
          <w:szCs w:val="20"/>
        </w:rPr>
      </w:pPr>
      <w:r w:rsidRPr="00D655B5">
        <w:rPr>
          <w:rFonts w:asciiTheme="minorHAnsi" w:hAnsiTheme="minorHAnsi"/>
          <w:sz w:val="20"/>
          <w:szCs w:val="20"/>
        </w:rPr>
        <w:t>En …………</w:t>
      </w:r>
      <w:r w:rsidR="004B2FBE" w:rsidRPr="00D655B5">
        <w:rPr>
          <w:rFonts w:asciiTheme="minorHAnsi" w:hAnsiTheme="minorHAnsi"/>
          <w:sz w:val="20"/>
          <w:szCs w:val="20"/>
        </w:rPr>
        <w:t>……</w:t>
      </w:r>
      <w:r w:rsidRPr="00D655B5">
        <w:rPr>
          <w:rFonts w:asciiTheme="minorHAnsi" w:hAnsiTheme="minorHAnsi"/>
          <w:sz w:val="20"/>
          <w:szCs w:val="20"/>
        </w:rPr>
        <w:t>a ……… de …………………. de………</w:t>
      </w:r>
    </w:p>
    <w:p w14:paraId="59E34EF0" w14:textId="27AB3AB4" w:rsidR="00410B12" w:rsidRDefault="00410B12" w:rsidP="00410B12">
      <w:pPr>
        <w:rPr>
          <w:rFonts w:asciiTheme="minorHAnsi" w:hAnsiTheme="minorHAnsi"/>
          <w:sz w:val="20"/>
          <w:szCs w:val="20"/>
        </w:rPr>
      </w:pPr>
    </w:p>
    <w:p w14:paraId="6EF7DEB5" w14:textId="40CF6BFC" w:rsidR="00410B12" w:rsidRDefault="00410B12" w:rsidP="00410B12">
      <w:pPr>
        <w:rPr>
          <w:rFonts w:asciiTheme="minorHAnsi" w:hAnsiTheme="minorHAnsi"/>
          <w:sz w:val="20"/>
          <w:szCs w:val="20"/>
        </w:rPr>
      </w:pPr>
    </w:p>
    <w:p w14:paraId="706E69A7" w14:textId="77777777" w:rsidR="00410B12" w:rsidRPr="00D655B5" w:rsidRDefault="00410B12" w:rsidP="00410B12">
      <w:pPr>
        <w:rPr>
          <w:rFonts w:asciiTheme="minorHAnsi" w:hAnsiTheme="minorHAnsi"/>
          <w:sz w:val="20"/>
          <w:szCs w:val="20"/>
        </w:rPr>
      </w:pPr>
    </w:p>
    <w:p w14:paraId="54B7FCDB" w14:textId="77777777" w:rsidR="00410B12" w:rsidRPr="00663E34" w:rsidRDefault="00410B12" w:rsidP="00EC4E50">
      <w:pPr>
        <w:pStyle w:val="Prrafodelista"/>
        <w:numPr>
          <w:ilvl w:val="0"/>
          <w:numId w:val="7"/>
        </w:numPr>
        <w:tabs>
          <w:tab w:val="left" w:pos="284"/>
        </w:tabs>
        <w:jc w:val="both"/>
        <w:rPr>
          <w:rFonts w:asciiTheme="minorHAnsi" w:hAnsiTheme="minorHAnsi"/>
          <w:sz w:val="20"/>
          <w:szCs w:val="20"/>
        </w:rPr>
      </w:pPr>
      <w:r w:rsidRPr="00663E34">
        <w:rPr>
          <w:rFonts w:asciiTheme="minorHAnsi" w:hAnsiTheme="minorHAnsi"/>
          <w:sz w:val="20"/>
          <w:szCs w:val="20"/>
        </w:rPr>
        <w:t xml:space="preserve">Se entiende por única empresa la definición recogida en el artículo 2.2. del Reglamento (UE) nº 1407/2013 </w:t>
      </w:r>
      <w:r>
        <w:rPr>
          <w:rFonts w:asciiTheme="minorHAnsi" w:hAnsiTheme="minorHAnsi"/>
          <w:sz w:val="20"/>
          <w:szCs w:val="20"/>
        </w:rPr>
        <w:t>de</w:t>
      </w:r>
      <w:r w:rsidRPr="00663E34">
        <w:rPr>
          <w:rFonts w:asciiTheme="minorHAnsi" w:hAnsiTheme="minorHAnsi"/>
          <w:sz w:val="20"/>
          <w:szCs w:val="20"/>
        </w:rPr>
        <w:t xml:space="preserve"> </w:t>
      </w:r>
      <w:r>
        <w:rPr>
          <w:rFonts w:asciiTheme="minorHAnsi" w:hAnsiTheme="minorHAnsi"/>
          <w:sz w:val="20"/>
          <w:szCs w:val="20"/>
        </w:rPr>
        <w:t>la</w:t>
      </w:r>
      <w:r w:rsidRPr="00663E34">
        <w:rPr>
          <w:rFonts w:asciiTheme="minorHAnsi" w:hAnsiTheme="minorHAnsi"/>
          <w:sz w:val="20"/>
          <w:szCs w:val="20"/>
        </w:rPr>
        <w:t xml:space="preserve"> COMISIÓN de 18 de diciembre de 2013 relativo a la aplicación de los artículos 107 y 108 del Tratado de Funcionamiento de la Unión Europea a las ayudas de minimis, del Reglamento (</w:t>
      </w:r>
      <w:r>
        <w:rPr>
          <w:rFonts w:asciiTheme="minorHAnsi" w:hAnsiTheme="minorHAnsi"/>
          <w:sz w:val="20"/>
          <w:szCs w:val="20"/>
        </w:rPr>
        <w:t>U</w:t>
      </w:r>
      <w:r w:rsidRPr="00663E34">
        <w:rPr>
          <w:rFonts w:asciiTheme="minorHAnsi" w:hAnsiTheme="minorHAnsi"/>
          <w:sz w:val="20"/>
          <w:szCs w:val="20"/>
        </w:rPr>
        <w:t xml:space="preserve">E) nº 1408/2013 </w:t>
      </w:r>
      <w:r>
        <w:rPr>
          <w:rFonts w:asciiTheme="minorHAnsi" w:hAnsiTheme="minorHAnsi"/>
          <w:sz w:val="20"/>
          <w:szCs w:val="20"/>
        </w:rPr>
        <w:t>de</w:t>
      </w:r>
      <w:r w:rsidRPr="00663E34">
        <w:rPr>
          <w:rFonts w:asciiTheme="minorHAnsi" w:hAnsiTheme="minorHAnsi"/>
          <w:sz w:val="20"/>
          <w:szCs w:val="20"/>
        </w:rPr>
        <w:t xml:space="preserve"> </w:t>
      </w:r>
      <w:r>
        <w:rPr>
          <w:rFonts w:asciiTheme="minorHAnsi" w:hAnsiTheme="minorHAnsi"/>
          <w:sz w:val="20"/>
          <w:szCs w:val="20"/>
        </w:rPr>
        <w:t>la</w:t>
      </w:r>
      <w:r w:rsidRPr="00663E34">
        <w:rPr>
          <w:rFonts w:asciiTheme="minorHAnsi" w:hAnsiTheme="minorHAnsi"/>
          <w:sz w:val="20"/>
          <w:szCs w:val="20"/>
        </w:rPr>
        <w:t xml:space="preserve"> COMISIÓN de 18 de diciembre de 2013 relativo a la aplicación de los artículos 107 y 108 del Tratado de Funcionamiento de la Unión Europea a las ayudas de minimis en el sector agrícola y del Reglamento (</w:t>
      </w:r>
      <w:r>
        <w:rPr>
          <w:rFonts w:asciiTheme="minorHAnsi" w:hAnsiTheme="minorHAnsi"/>
          <w:sz w:val="20"/>
          <w:szCs w:val="20"/>
        </w:rPr>
        <w:t>U</w:t>
      </w:r>
      <w:r w:rsidRPr="00663E34">
        <w:rPr>
          <w:rFonts w:asciiTheme="minorHAnsi" w:hAnsiTheme="minorHAnsi"/>
          <w:sz w:val="20"/>
          <w:szCs w:val="20"/>
        </w:rPr>
        <w:t xml:space="preserve">) nº 717/2014 </w:t>
      </w:r>
      <w:r>
        <w:rPr>
          <w:rFonts w:asciiTheme="minorHAnsi" w:hAnsiTheme="minorHAnsi"/>
          <w:sz w:val="20"/>
          <w:szCs w:val="20"/>
        </w:rPr>
        <w:t>de</w:t>
      </w:r>
      <w:r w:rsidRPr="00663E34">
        <w:rPr>
          <w:rFonts w:asciiTheme="minorHAnsi" w:hAnsiTheme="minorHAnsi"/>
          <w:sz w:val="20"/>
          <w:szCs w:val="20"/>
        </w:rPr>
        <w:t xml:space="preserve"> </w:t>
      </w:r>
      <w:r>
        <w:rPr>
          <w:rFonts w:asciiTheme="minorHAnsi" w:hAnsiTheme="minorHAnsi"/>
          <w:sz w:val="20"/>
          <w:szCs w:val="20"/>
        </w:rPr>
        <w:t>la</w:t>
      </w:r>
      <w:r w:rsidRPr="00663E34">
        <w:rPr>
          <w:rFonts w:asciiTheme="minorHAnsi" w:hAnsiTheme="minorHAnsi"/>
          <w:sz w:val="20"/>
          <w:szCs w:val="20"/>
        </w:rPr>
        <w:t xml:space="preserve"> COMISIÓN de 27 de junio de 2014 relativo a la aplicación de los artículos </w:t>
      </w:r>
      <w:r>
        <w:rPr>
          <w:rFonts w:asciiTheme="minorHAnsi" w:hAnsiTheme="minorHAnsi"/>
          <w:sz w:val="20"/>
          <w:szCs w:val="20"/>
        </w:rPr>
        <w:t>107</w:t>
      </w:r>
      <w:r w:rsidRPr="00663E34">
        <w:rPr>
          <w:rFonts w:asciiTheme="minorHAnsi" w:hAnsiTheme="minorHAnsi"/>
          <w:sz w:val="20"/>
          <w:szCs w:val="20"/>
        </w:rPr>
        <w:t xml:space="preserve"> y </w:t>
      </w:r>
      <w:r>
        <w:rPr>
          <w:rFonts w:asciiTheme="minorHAnsi" w:hAnsiTheme="minorHAnsi"/>
          <w:sz w:val="20"/>
          <w:szCs w:val="20"/>
        </w:rPr>
        <w:t>108</w:t>
      </w:r>
      <w:r w:rsidRPr="00663E34">
        <w:rPr>
          <w:rFonts w:asciiTheme="minorHAnsi" w:hAnsiTheme="minorHAnsi"/>
          <w:sz w:val="20"/>
          <w:szCs w:val="20"/>
        </w:rPr>
        <w:t xml:space="preserve"> del Tratado CE a las ayudas de minimis en el sector pesquero. </w:t>
      </w:r>
    </w:p>
    <w:p w14:paraId="316C3CDF" w14:textId="77777777" w:rsidR="00410B12" w:rsidRPr="00663E34" w:rsidRDefault="00410B12" w:rsidP="00410B12">
      <w:pPr>
        <w:pStyle w:val="Prrafodelista"/>
        <w:tabs>
          <w:tab w:val="left" w:pos="284"/>
        </w:tabs>
        <w:ind w:left="720"/>
        <w:jc w:val="both"/>
        <w:rPr>
          <w:rFonts w:asciiTheme="minorHAnsi" w:hAnsiTheme="minorHAnsi"/>
          <w:sz w:val="20"/>
          <w:szCs w:val="20"/>
        </w:rPr>
      </w:pPr>
    </w:p>
    <w:p w14:paraId="2067FAAD" w14:textId="60E7E27D" w:rsidR="00410B12" w:rsidRPr="00663E34" w:rsidRDefault="00410B12" w:rsidP="00410B12">
      <w:pPr>
        <w:pStyle w:val="Prrafodelista"/>
        <w:tabs>
          <w:tab w:val="left" w:pos="284"/>
        </w:tabs>
        <w:ind w:left="720"/>
        <w:jc w:val="both"/>
        <w:rPr>
          <w:rFonts w:asciiTheme="minorHAnsi" w:hAnsiTheme="minorHAnsi"/>
          <w:sz w:val="20"/>
          <w:szCs w:val="20"/>
        </w:rPr>
      </w:pPr>
      <w:r w:rsidRPr="00663E34">
        <w:rPr>
          <w:rFonts w:asciiTheme="minorHAnsi" w:hAnsiTheme="minorHAnsi"/>
          <w:sz w:val="20"/>
          <w:szCs w:val="20"/>
        </w:rPr>
        <w:t>Por tant</w:t>
      </w:r>
      <w:r>
        <w:rPr>
          <w:rFonts w:asciiTheme="minorHAnsi" w:hAnsiTheme="minorHAnsi"/>
          <w:sz w:val="20"/>
          <w:szCs w:val="20"/>
        </w:rPr>
        <w:t>o,</w:t>
      </w:r>
      <w:r w:rsidRPr="00663E34">
        <w:rPr>
          <w:rFonts w:asciiTheme="minorHAnsi" w:hAnsiTheme="minorHAnsi"/>
          <w:sz w:val="20"/>
          <w:szCs w:val="20"/>
        </w:rPr>
        <w:t xml:space="preserve"> se deberán computar todas las subvenciones o las ayudas sometidas al régimen de minimis de cualquier naturaleza</w:t>
      </w:r>
      <w:r w:rsidR="004B2FBE">
        <w:rPr>
          <w:rFonts w:asciiTheme="minorHAnsi" w:hAnsiTheme="minorHAnsi"/>
          <w:sz w:val="20"/>
          <w:szCs w:val="20"/>
        </w:rPr>
        <w:t>,</w:t>
      </w:r>
      <w:r w:rsidRPr="00663E34">
        <w:rPr>
          <w:rFonts w:asciiTheme="minorHAnsi" w:hAnsiTheme="minorHAnsi"/>
          <w:sz w:val="20"/>
          <w:szCs w:val="20"/>
        </w:rPr>
        <w:t xml:space="preserve"> o forma</w:t>
      </w:r>
      <w:r w:rsidR="004B2FBE">
        <w:rPr>
          <w:rFonts w:asciiTheme="minorHAnsi" w:hAnsiTheme="minorHAnsi"/>
          <w:sz w:val="20"/>
          <w:szCs w:val="20"/>
        </w:rPr>
        <w:t>,</w:t>
      </w:r>
      <w:r w:rsidRPr="00663E34">
        <w:rPr>
          <w:rFonts w:asciiTheme="minorHAnsi" w:hAnsiTheme="minorHAnsi"/>
          <w:sz w:val="20"/>
          <w:szCs w:val="20"/>
        </w:rPr>
        <w:t xml:space="preserve"> o finalidad</w:t>
      </w:r>
      <w:r w:rsidR="004B2FBE">
        <w:rPr>
          <w:rFonts w:asciiTheme="minorHAnsi" w:hAnsiTheme="minorHAnsi"/>
          <w:sz w:val="20"/>
          <w:szCs w:val="20"/>
        </w:rPr>
        <w:t>,</w:t>
      </w:r>
      <w:r w:rsidRPr="00663E34">
        <w:rPr>
          <w:rFonts w:asciiTheme="minorHAnsi" w:hAnsiTheme="minorHAnsi"/>
          <w:sz w:val="20"/>
          <w:szCs w:val="20"/>
        </w:rPr>
        <w:t xml:space="preserve"> concedidas a la empresa como única empresa, es decir, las recibidas en conjunto por todas las sociedades que tengan al menos uno de los siguientes vínculos entre sí. </w:t>
      </w:r>
    </w:p>
    <w:p w14:paraId="50087326" w14:textId="77777777" w:rsidR="00410B12" w:rsidRPr="00663E34" w:rsidRDefault="00410B12" w:rsidP="00410B12">
      <w:pPr>
        <w:tabs>
          <w:tab w:val="left" w:pos="284"/>
        </w:tabs>
        <w:jc w:val="both"/>
        <w:rPr>
          <w:rFonts w:asciiTheme="minorHAnsi" w:hAnsiTheme="minorHAnsi"/>
          <w:sz w:val="20"/>
          <w:szCs w:val="20"/>
        </w:rPr>
      </w:pPr>
    </w:p>
    <w:p w14:paraId="6F364A66" w14:textId="77777777" w:rsidR="00410B12" w:rsidRPr="00663E34" w:rsidRDefault="00410B12" w:rsidP="00EC4E50">
      <w:pPr>
        <w:pStyle w:val="Prrafodelista"/>
        <w:numPr>
          <w:ilvl w:val="0"/>
          <w:numId w:val="8"/>
        </w:numPr>
        <w:tabs>
          <w:tab w:val="left" w:pos="284"/>
        </w:tabs>
        <w:jc w:val="both"/>
        <w:rPr>
          <w:rFonts w:asciiTheme="minorHAnsi" w:hAnsiTheme="minorHAnsi"/>
          <w:sz w:val="20"/>
          <w:szCs w:val="20"/>
        </w:rPr>
      </w:pPr>
      <w:r w:rsidRPr="00663E34">
        <w:rPr>
          <w:rFonts w:asciiTheme="minorHAnsi" w:hAnsiTheme="minorHAnsi"/>
          <w:sz w:val="20"/>
          <w:szCs w:val="20"/>
        </w:rPr>
        <w:t xml:space="preserve">Una empresa posee la mayoría de los derechos de votos de los accionistas o socios de otra empresa. </w:t>
      </w:r>
    </w:p>
    <w:p w14:paraId="10D123D8" w14:textId="4533CA2E" w:rsidR="00410B12" w:rsidRPr="00663E34" w:rsidRDefault="00410B12" w:rsidP="00EC4E50">
      <w:pPr>
        <w:pStyle w:val="Prrafodelista"/>
        <w:numPr>
          <w:ilvl w:val="0"/>
          <w:numId w:val="8"/>
        </w:numPr>
        <w:tabs>
          <w:tab w:val="left" w:pos="284"/>
        </w:tabs>
        <w:jc w:val="both"/>
        <w:rPr>
          <w:rFonts w:asciiTheme="minorHAnsi" w:hAnsiTheme="minorHAnsi"/>
          <w:sz w:val="20"/>
          <w:szCs w:val="20"/>
        </w:rPr>
      </w:pPr>
      <w:r w:rsidRPr="00663E34">
        <w:rPr>
          <w:rFonts w:asciiTheme="minorHAnsi" w:hAnsiTheme="minorHAnsi"/>
          <w:sz w:val="20"/>
          <w:szCs w:val="20"/>
        </w:rPr>
        <w:t>Una empresa tiene derecho a nombrar o revocar a la mayoría de los miembros del órgano de administración, dirección o control de otra sociedad.</w:t>
      </w:r>
    </w:p>
    <w:p w14:paraId="4258C174" w14:textId="77777777" w:rsidR="00410B12" w:rsidRPr="00663E34" w:rsidRDefault="00410B12" w:rsidP="00EC4E50">
      <w:pPr>
        <w:pStyle w:val="Prrafodelista"/>
        <w:numPr>
          <w:ilvl w:val="0"/>
          <w:numId w:val="8"/>
        </w:numPr>
        <w:tabs>
          <w:tab w:val="left" w:pos="284"/>
        </w:tabs>
        <w:jc w:val="both"/>
        <w:rPr>
          <w:rFonts w:asciiTheme="minorHAnsi" w:hAnsiTheme="minorHAnsi"/>
          <w:sz w:val="20"/>
          <w:szCs w:val="20"/>
        </w:rPr>
      </w:pPr>
      <w:r w:rsidRPr="00663E34">
        <w:rPr>
          <w:rFonts w:asciiTheme="minorHAnsi" w:hAnsiTheme="minorHAnsi"/>
          <w:sz w:val="20"/>
          <w:szCs w:val="20"/>
        </w:rPr>
        <w:t xml:space="preserve">Una empresa tiene derecho a ejercer influencia dominante sobre otra en virtud de un contrato celebrado con ella o una cláusula estatutaria de la segunda empresa. </w:t>
      </w:r>
    </w:p>
    <w:p w14:paraId="62024A84" w14:textId="77777777" w:rsidR="00410B12" w:rsidRPr="00663E34" w:rsidRDefault="00410B12" w:rsidP="00EC4E50">
      <w:pPr>
        <w:pStyle w:val="Prrafodelista"/>
        <w:numPr>
          <w:ilvl w:val="0"/>
          <w:numId w:val="8"/>
        </w:numPr>
        <w:tabs>
          <w:tab w:val="left" w:pos="284"/>
        </w:tabs>
        <w:jc w:val="both"/>
        <w:rPr>
          <w:rFonts w:asciiTheme="minorHAnsi" w:hAnsiTheme="minorHAnsi"/>
          <w:sz w:val="20"/>
          <w:szCs w:val="20"/>
        </w:rPr>
      </w:pPr>
      <w:r w:rsidRPr="00663E34">
        <w:rPr>
          <w:rFonts w:asciiTheme="minorHAnsi" w:hAnsiTheme="minorHAnsi"/>
          <w:sz w:val="20"/>
          <w:szCs w:val="20"/>
        </w:rPr>
        <w:t>Una empresa, accionista o asociada a otra controla, sola en virtud de un acuerdo celebrado con otros accionistas o socios de la segunda, la mayoría de los derechos de voto de sus accionistas.</w:t>
      </w:r>
    </w:p>
    <w:p w14:paraId="0CF19FD2" w14:textId="77777777" w:rsidR="00410B12" w:rsidRDefault="00410B12" w:rsidP="00410B12">
      <w:pPr>
        <w:tabs>
          <w:tab w:val="left" w:pos="284"/>
        </w:tabs>
        <w:jc w:val="both"/>
        <w:rPr>
          <w:rFonts w:asciiTheme="minorHAnsi" w:hAnsiTheme="minorHAnsi"/>
          <w:szCs w:val="20"/>
        </w:rPr>
      </w:pPr>
    </w:p>
    <w:p w14:paraId="2C8CE40D" w14:textId="4705D11B" w:rsidR="00410B12" w:rsidRPr="00663E34" w:rsidRDefault="00410B12" w:rsidP="00410B12">
      <w:pPr>
        <w:tabs>
          <w:tab w:val="left" w:pos="284"/>
        </w:tabs>
        <w:jc w:val="both"/>
        <w:rPr>
          <w:rFonts w:asciiTheme="minorHAnsi" w:hAnsiTheme="minorHAnsi"/>
          <w:sz w:val="20"/>
          <w:szCs w:val="20"/>
        </w:rPr>
      </w:pPr>
      <w:r w:rsidRPr="00663E34">
        <w:rPr>
          <w:rFonts w:asciiTheme="minorHAnsi" w:hAnsiTheme="minorHAnsi"/>
          <w:sz w:val="20"/>
          <w:szCs w:val="20"/>
        </w:rPr>
        <w:t xml:space="preserve">Las empresas que mantengan cualquiera de las relaciones incluidas en las </w:t>
      </w:r>
      <w:r>
        <w:rPr>
          <w:rFonts w:asciiTheme="minorHAnsi" w:hAnsiTheme="minorHAnsi"/>
          <w:sz w:val="20"/>
          <w:szCs w:val="20"/>
        </w:rPr>
        <w:t>l</w:t>
      </w:r>
      <w:r w:rsidRPr="00663E34">
        <w:rPr>
          <w:rFonts w:asciiTheme="minorHAnsi" w:hAnsiTheme="minorHAnsi"/>
          <w:sz w:val="20"/>
          <w:szCs w:val="20"/>
        </w:rPr>
        <w:t xml:space="preserve">etras a) a d) a través de otra u otras empresas también se considerarán una única empresa. </w:t>
      </w:r>
    </w:p>
    <w:p w14:paraId="3415995F" w14:textId="22FD92A6" w:rsidR="00410B12" w:rsidRDefault="00410B12" w:rsidP="00410B12">
      <w:pPr>
        <w:jc w:val="both"/>
        <w:rPr>
          <w:rFonts w:asciiTheme="minorHAnsi" w:hAnsiTheme="minorHAnsi"/>
          <w:szCs w:val="20"/>
        </w:rPr>
      </w:pPr>
    </w:p>
    <w:p w14:paraId="68426410" w14:textId="77777777" w:rsidR="00410B12" w:rsidRPr="00852678" w:rsidRDefault="00410B12" w:rsidP="00410B12">
      <w:pPr>
        <w:jc w:val="both"/>
        <w:rPr>
          <w:rFonts w:asciiTheme="minorHAnsi" w:hAnsiTheme="minorHAnsi"/>
          <w:b/>
          <w:sz w:val="20"/>
          <w:szCs w:val="20"/>
          <w:u w:val="single"/>
        </w:rPr>
      </w:pPr>
      <w:r w:rsidRPr="00852678">
        <w:rPr>
          <w:rFonts w:asciiTheme="minorHAnsi" w:hAnsiTheme="minorHAnsi"/>
          <w:b/>
          <w:sz w:val="20"/>
          <w:szCs w:val="20"/>
          <w:u w:val="single"/>
        </w:rPr>
        <w:t>Protección de datos</w:t>
      </w:r>
    </w:p>
    <w:p w14:paraId="5605A64F" w14:textId="77777777" w:rsidR="00410B12" w:rsidRPr="00852678" w:rsidRDefault="00410B12" w:rsidP="00410B12">
      <w:pPr>
        <w:jc w:val="both"/>
        <w:rPr>
          <w:rFonts w:asciiTheme="minorHAnsi" w:hAnsiTheme="minorHAnsi"/>
          <w:sz w:val="20"/>
          <w:szCs w:val="20"/>
        </w:rPr>
      </w:pPr>
    </w:p>
    <w:p w14:paraId="31C9FF24" w14:textId="77777777" w:rsidR="00410B12" w:rsidRPr="00852678" w:rsidRDefault="00410B12" w:rsidP="00410B12">
      <w:pPr>
        <w:jc w:val="both"/>
        <w:rPr>
          <w:rFonts w:asciiTheme="minorHAnsi" w:hAnsiTheme="minorHAnsi"/>
          <w:sz w:val="20"/>
          <w:szCs w:val="20"/>
        </w:rPr>
      </w:pPr>
      <w:r w:rsidRPr="00852678">
        <w:rPr>
          <w:rFonts w:asciiTheme="minorHAnsi" w:hAnsiTheme="minorHAnsi"/>
          <w:sz w:val="20"/>
          <w:szCs w:val="20"/>
        </w:rPr>
        <w:t xml:space="preserve">De conformidad con lo establecido en la normativa vigente en Protección de Datos de Carácter Personal, le informamos que los datos solicitados serán incorporados en un sistema de tratamiento titularidad de la Compañía Española de Reafianzamiento, S.M.E., S.A. (CERSA), en su condición de Responsable del Tratamiento, con NIF A-28721314 y domicilio en C/ Orense, 58-2º-A 28020 Madrid, con la finalidad de gestionar las operaciones de crédito que han sido reafianzadas por CERSA. </w:t>
      </w:r>
    </w:p>
    <w:p w14:paraId="2D4DC4C6" w14:textId="77777777" w:rsidR="00410B12" w:rsidRPr="00852678" w:rsidRDefault="00410B12" w:rsidP="00410B12">
      <w:pPr>
        <w:jc w:val="both"/>
        <w:rPr>
          <w:rFonts w:asciiTheme="minorHAnsi" w:hAnsiTheme="minorHAnsi"/>
          <w:sz w:val="20"/>
          <w:szCs w:val="20"/>
        </w:rPr>
      </w:pPr>
    </w:p>
    <w:p w14:paraId="1B82985A" w14:textId="77777777" w:rsidR="00410B12" w:rsidRPr="00852678" w:rsidRDefault="00410B12" w:rsidP="00410B12">
      <w:pPr>
        <w:jc w:val="both"/>
        <w:rPr>
          <w:rFonts w:asciiTheme="minorHAnsi" w:hAnsiTheme="minorHAnsi"/>
          <w:sz w:val="20"/>
          <w:szCs w:val="20"/>
        </w:rPr>
      </w:pPr>
      <w:r w:rsidRPr="00852678">
        <w:rPr>
          <w:rFonts w:asciiTheme="minorHAnsi" w:hAnsiTheme="minorHAnsi"/>
          <w:sz w:val="20"/>
          <w:szCs w:val="20"/>
        </w:rPr>
        <w:t>La base legal para el tratamiento de sus datos es el cumplimiento de las obligaciones legales derivadas de la normativa europea relativa a la aplicación de las ayudas “de minimis”, recogida actualmente en los Reglamentos (UE) nº 1407/2013, nº 1408/2013 y nº 717/2014</w:t>
      </w:r>
    </w:p>
    <w:p w14:paraId="7C1B85EA" w14:textId="77777777" w:rsidR="00410B12" w:rsidRPr="00852678" w:rsidRDefault="00410B12" w:rsidP="00410B12">
      <w:pPr>
        <w:jc w:val="both"/>
        <w:rPr>
          <w:rFonts w:asciiTheme="minorHAnsi" w:hAnsiTheme="minorHAnsi"/>
          <w:sz w:val="20"/>
          <w:szCs w:val="20"/>
        </w:rPr>
      </w:pPr>
    </w:p>
    <w:p w14:paraId="46ED5E50" w14:textId="77777777" w:rsidR="00410B12" w:rsidRPr="00852678" w:rsidRDefault="00410B12" w:rsidP="00410B12">
      <w:pPr>
        <w:jc w:val="both"/>
        <w:rPr>
          <w:rFonts w:asciiTheme="minorHAnsi" w:hAnsiTheme="minorHAnsi"/>
          <w:sz w:val="20"/>
          <w:szCs w:val="20"/>
        </w:rPr>
      </w:pPr>
      <w:r w:rsidRPr="00852678">
        <w:rPr>
          <w:rFonts w:asciiTheme="minorHAnsi" w:hAnsiTheme="minorHAnsi"/>
          <w:sz w:val="20"/>
          <w:szCs w:val="20"/>
        </w:rPr>
        <w:t>Le informamos que sus datos serán tratados exclusivamente para los fines expuestos y no serán tratados ulteriormente de manera incompatible con dichos fines. El hecho de no facilitar los datos solicitados implicaría que no se pueda cumplir con la prestación de la finalidad descrita e informada. Mientras no nos comunique lo contrario, entenderemos que sus datos no han sido modificados y que usted se compromete a notificarnos cualquier variación sobre los mismos.</w:t>
      </w:r>
    </w:p>
    <w:p w14:paraId="1B480A17" w14:textId="77777777" w:rsidR="00410B12" w:rsidRPr="00852678" w:rsidRDefault="00410B12" w:rsidP="00410B12">
      <w:pPr>
        <w:jc w:val="both"/>
        <w:rPr>
          <w:rFonts w:asciiTheme="minorHAnsi" w:hAnsiTheme="minorHAnsi"/>
          <w:sz w:val="20"/>
          <w:szCs w:val="20"/>
        </w:rPr>
      </w:pPr>
    </w:p>
    <w:p w14:paraId="35B7E4D4" w14:textId="46C14158" w:rsidR="00410B12" w:rsidRPr="00852678" w:rsidRDefault="00410B12" w:rsidP="00410B12">
      <w:pPr>
        <w:jc w:val="both"/>
        <w:rPr>
          <w:rFonts w:asciiTheme="minorHAnsi" w:hAnsiTheme="minorHAnsi"/>
          <w:sz w:val="20"/>
          <w:szCs w:val="20"/>
        </w:rPr>
      </w:pPr>
      <w:r w:rsidRPr="00852678">
        <w:rPr>
          <w:rFonts w:asciiTheme="minorHAnsi" w:hAnsiTheme="minorHAnsi"/>
          <w:sz w:val="20"/>
          <w:szCs w:val="20"/>
        </w:rPr>
        <w:lastRenderedPageBreak/>
        <w:t xml:space="preserve">Sus </w:t>
      </w:r>
      <w:r w:rsidR="006426B3" w:rsidRPr="00852678">
        <w:rPr>
          <w:rFonts w:asciiTheme="minorHAnsi" w:hAnsiTheme="minorHAnsi"/>
          <w:color w:val="000000" w:themeColor="text1"/>
          <w:sz w:val="20"/>
          <w:szCs w:val="20"/>
        </w:rPr>
        <w:t>datos</w:t>
      </w:r>
      <w:r w:rsidR="006426B3" w:rsidRPr="00852678">
        <w:rPr>
          <w:rFonts w:asciiTheme="minorHAnsi" w:hAnsiTheme="minorHAnsi"/>
          <w:sz w:val="20"/>
          <w:szCs w:val="20"/>
        </w:rPr>
        <w:t xml:space="preserve"> se</w:t>
      </w:r>
      <w:r w:rsidRPr="00852678">
        <w:rPr>
          <w:rFonts w:asciiTheme="minorHAnsi" w:hAnsiTheme="minorHAnsi"/>
          <w:sz w:val="20"/>
          <w:szCs w:val="20"/>
        </w:rPr>
        <w:t xml:space="preserve"> conservarán por el plazo determinado en base los siguientes criterios: i) ejecución de la operación de crédito; (ii) cumplimiento de plazos legales; (iii) plazo de prescripción de las responsabilidades legales que pudieran derivarse de la operación realizada.</w:t>
      </w:r>
    </w:p>
    <w:p w14:paraId="6AD27600" w14:textId="77777777" w:rsidR="00410B12" w:rsidRPr="00852678" w:rsidRDefault="00410B12" w:rsidP="00410B12">
      <w:pPr>
        <w:jc w:val="both"/>
        <w:rPr>
          <w:rFonts w:asciiTheme="minorHAnsi" w:hAnsiTheme="minorHAnsi"/>
          <w:sz w:val="20"/>
          <w:szCs w:val="20"/>
        </w:rPr>
      </w:pPr>
    </w:p>
    <w:p w14:paraId="2705C7CD" w14:textId="77777777" w:rsidR="00410B12" w:rsidRPr="00852678" w:rsidRDefault="00410B12" w:rsidP="00410B12">
      <w:pPr>
        <w:jc w:val="both"/>
        <w:rPr>
          <w:rFonts w:asciiTheme="minorHAnsi" w:hAnsiTheme="minorHAnsi"/>
          <w:sz w:val="20"/>
          <w:szCs w:val="20"/>
        </w:rPr>
      </w:pPr>
      <w:r w:rsidRPr="00852678">
        <w:rPr>
          <w:rFonts w:asciiTheme="minorHAnsi" w:hAnsiTheme="minorHAnsi"/>
          <w:sz w:val="20"/>
          <w:szCs w:val="20"/>
        </w:rPr>
        <w:t>Sus datos podrán ser cedidos a los distintos organismos que colaboren durante la operación de financiación y reafianzamiento para llevar a cabo exclusivamente las finalidades sobre las que se le informa. Fuera de estos casos sus datos no serán cedidos ni serán objeto de transferencias internacionales salvo que se precise el cumplimiento de obligaciones legales.</w:t>
      </w:r>
    </w:p>
    <w:p w14:paraId="23CEC93C" w14:textId="77777777" w:rsidR="00410B12" w:rsidRDefault="00410B12" w:rsidP="00410B12">
      <w:pPr>
        <w:rPr>
          <w:rFonts w:asciiTheme="minorHAnsi" w:hAnsiTheme="minorHAnsi"/>
          <w:sz w:val="22"/>
        </w:rPr>
      </w:pPr>
    </w:p>
    <w:p w14:paraId="4F0ABA65" w14:textId="77777777" w:rsidR="00410B12" w:rsidRPr="0098593C" w:rsidRDefault="00410B12" w:rsidP="00410B12">
      <w:pPr>
        <w:jc w:val="both"/>
        <w:rPr>
          <w:rFonts w:asciiTheme="minorHAnsi" w:hAnsiTheme="minorHAnsi"/>
          <w:sz w:val="20"/>
          <w:szCs w:val="20"/>
        </w:rPr>
      </w:pPr>
      <w:r w:rsidRPr="0098593C">
        <w:rPr>
          <w:rFonts w:asciiTheme="minorHAnsi" w:hAnsiTheme="minorHAnsi"/>
          <w:sz w:val="20"/>
          <w:szCs w:val="20"/>
        </w:rPr>
        <w:t xml:space="preserve">Tiene derecho a obtener confirmación sobre si estamos tratando datos personales que le conciernan, o no, así como ejercer los derechos de acceso, rectificación, limitación de tratamiento, supresión, portabilidad y oposición dirigiendo su solicitud a </w:t>
      </w:r>
      <w:r>
        <w:rPr>
          <w:rFonts w:asciiTheme="minorHAnsi" w:hAnsiTheme="minorHAnsi"/>
          <w:sz w:val="20"/>
          <w:szCs w:val="20"/>
        </w:rPr>
        <w:t xml:space="preserve">la dirección </w:t>
      </w:r>
      <w:hyperlink r:id="rId8" w:history="1">
        <w:r w:rsidRPr="00AF66D8">
          <w:rPr>
            <w:rStyle w:val="Hipervnculo"/>
            <w:rFonts w:asciiTheme="minorHAnsi" w:hAnsiTheme="minorHAnsi"/>
            <w:sz w:val="20"/>
            <w:szCs w:val="20"/>
          </w:rPr>
          <w:t>contacto@cersa-sme.es</w:t>
        </w:r>
      </w:hyperlink>
      <w:r>
        <w:rPr>
          <w:rFonts w:asciiTheme="minorHAnsi" w:hAnsiTheme="minorHAnsi"/>
          <w:sz w:val="20"/>
          <w:szCs w:val="20"/>
        </w:rPr>
        <w:t xml:space="preserve">, </w:t>
      </w:r>
      <w:r w:rsidRPr="0098593C">
        <w:rPr>
          <w:rFonts w:asciiTheme="minorHAnsi" w:hAnsiTheme="minorHAnsi"/>
          <w:sz w:val="20"/>
          <w:szCs w:val="20"/>
        </w:rPr>
        <w:t xml:space="preserve">junto con una fotocopia de su DNI o documento equivalente. </w:t>
      </w:r>
    </w:p>
    <w:p w14:paraId="699D85FD" w14:textId="77777777" w:rsidR="00410B12" w:rsidRPr="0098593C" w:rsidRDefault="00410B12" w:rsidP="00410B12">
      <w:pPr>
        <w:jc w:val="both"/>
        <w:rPr>
          <w:rFonts w:asciiTheme="minorHAnsi" w:hAnsiTheme="minorHAnsi"/>
          <w:sz w:val="20"/>
          <w:szCs w:val="20"/>
        </w:rPr>
      </w:pPr>
    </w:p>
    <w:p w14:paraId="5B2A17D2" w14:textId="77777777" w:rsidR="00410B12" w:rsidRPr="0098593C" w:rsidRDefault="00410B12" w:rsidP="00410B12">
      <w:pPr>
        <w:jc w:val="both"/>
        <w:rPr>
          <w:rFonts w:asciiTheme="minorHAnsi" w:hAnsiTheme="minorHAnsi"/>
          <w:sz w:val="20"/>
          <w:szCs w:val="20"/>
        </w:rPr>
      </w:pPr>
      <w:r w:rsidRPr="0098593C">
        <w:rPr>
          <w:rFonts w:asciiTheme="minorHAnsi" w:hAnsiTheme="minorHAnsi"/>
          <w:sz w:val="20"/>
          <w:szCs w:val="20"/>
        </w:rPr>
        <w:t>Le informamos que puede contactar con nuestro Coordinador de Protección de Datos a través de</w:t>
      </w:r>
      <w:r>
        <w:rPr>
          <w:rFonts w:asciiTheme="minorHAnsi" w:hAnsiTheme="minorHAnsi"/>
          <w:sz w:val="20"/>
          <w:szCs w:val="20"/>
        </w:rPr>
        <w:t xml:space="preserve"> la dirección</w:t>
      </w:r>
      <w:r w:rsidRPr="0098593C">
        <w:rPr>
          <w:rFonts w:asciiTheme="minorHAnsi" w:hAnsiTheme="minorHAnsi"/>
          <w:sz w:val="20"/>
          <w:szCs w:val="20"/>
        </w:rPr>
        <w:t xml:space="preserve"> </w:t>
      </w:r>
      <w:hyperlink r:id="rId9" w:history="1">
        <w:r w:rsidRPr="00AF66D8">
          <w:rPr>
            <w:rStyle w:val="Hipervnculo"/>
            <w:rFonts w:asciiTheme="minorHAnsi" w:hAnsiTheme="minorHAnsi"/>
            <w:sz w:val="20"/>
            <w:szCs w:val="20"/>
          </w:rPr>
          <w:t>contacto@cersa-sme.es</w:t>
        </w:r>
      </w:hyperlink>
      <w:r>
        <w:rPr>
          <w:rFonts w:asciiTheme="minorHAnsi" w:hAnsiTheme="minorHAnsi"/>
          <w:sz w:val="20"/>
          <w:szCs w:val="20"/>
        </w:rPr>
        <w:t xml:space="preserve">. </w:t>
      </w:r>
      <w:r w:rsidRPr="0098593C">
        <w:rPr>
          <w:rFonts w:asciiTheme="minorHAnsi" w:hAnsiTheme="minorHAnsi"/>
          <w:sz w:val="20"/>
          <w:szCs w:val="20"/>
        </w:rPr>
        <w:t>Asimismo, le informamos que puede presentar una reclamación ante la Agencia Española de Protección de Datos, especialmente cuando considere que no ha obtenido satisfacción en el ejercicio de sus derechos, a través de la página web habilitada a tales efectos por la Autoridad de Control.</w:t>
      </w:r>
    </w:p>
    <w:p w14:paraId="74EFB0A9" w14:textId="2A5932BD" w:rsidR="00410B12" w:rsidRDefault="00410B12" w:rsidP="00410B12">
      <w:pPr>
        <w:jc w:val="both"/>
        <w:rPr>
          <w:rFonts w:asciiTheme="minorHAnsi" w:hAnsiTheme="minorHAnsi"/>
          <w:szCs w:val="20"/>
        </w:rPr>
      </w:pPr>
    </w:p>
    <w:p w14:paraId="5A50DB99" w14:textId="0E07F6E3" w:rsidR="00410B12" w:rsidRDefault="00410B12" w:rsidP="0066104D">
      <w:pPr>
        <w:pStyle w:val="Ttulo1"/>
        <w:jc w:val="left"/>
        <w:rPr>
          <w:rFonts w:asciiTheme="minorHAnsi" w:hAnsiTheme="minorHAnsi" w:cstheme="minorHAnsi"/>
          <w:szCs w:val="32"/>
        </w:rPr>
      </w:pPr>
      <w:r>
        <w:rPr>
          <w:rFonts w:asciiTheme="minorHAnsi" w:hAnsiTheme="minorHAnsi" w:cstheme="minorHAnsi"/>
          <w:szCs w:val="32"/>
        </w:rPr>
        <w:br w:type="page"/>
      </w:r>
    </w:p>
    <w:p w14:paraId="3F5B7A93" w14:textId="28B38075" w:rsidR="00410B12" w:rsidRPr="009F2FB9" w:rsidRDefault="00410B12" w:rsidP="00410B12">
      <w:pPr>
        <w:pStyle w:val="Ttulo1"/>
        <w:jc w:val="left"/>
        <w:rPr>
          <w:rFonts w:asciiTheme="minorHAnsi" w:hAnsiTheme="minorHAnsi"/>
          <w:b w:val="0"/>
          <w:bCs w:val="0"/>
          <w:i/>
          <w:sz w:val="16"/>
          <w:szCs w:val="32"/>
        </w:rPr>
      </w:pPr>
      <w:bookmarkStart w:id="2" w:name="_Toc89099209"/>
      <w:r w:rsidRPr="00B90315">
        <w:rPr>
          <w:rFonts w:asciiTheme="minorHAnsi" w:hAnsiTheme="minorHAnsi" w:cstheme="minorHAnsi"/>
          <w:szCs w:val="32"/>
        </w:rPr>
        <w:lastRenderedPageBreak/>
        <w:t>ANEXO I.</w:t>
      </w:r>
      <w:r w:rsidR="00F855D7">
        <w:rPr>
          <w:rFonts w:asciiTheme="minorHAnsi" w:hAnsiTheme="minorHAnsi" w:cstheme="minorHAnsi"/>
          <w:szCs w:val="32"/>
        </w:rPr>
        <w:t>2</w:t>
      </w:r>
      <w:r w:rsidRPr="00B90315">
        <w:rPr>
          <w:rFonts w:asciiTheme="minorHAnsi" w:hAnsiTheme="minorHAnsi" w:cstheme="minorHAnsi"/>
          <w:szCs w:val="32"/>
        </w:rPr>
        <w:t xml:space="preserve"> DECLARACIÓN DE AYUDAS PÚBLICAS</w:t>
      </w:r>
      <w:r>
        <w:rPr>
          <w:rFonts w:asciiTheme="minorHAnsi" w:hAnsiTheme="minorHAnsi" w:cstheme="minorHAnsi"/>
          <w:szCs w:val="32"/>
        </w:rPr>
        <w:t>. MARCO TEMPORAL</w:t>
      </w:r>
      <w:bookmarkEnd w:id="2"/>
    </w:p>
    <w:p w14:paraId="337A3C75" w14:textId="77777777" w:rsidR="00410B12" w:rsidRPr="00D655B5" w:rsidRDefault="00410B12" w:rsidP="00410B12">
      <w:pPr>
        <w:pBdr>
          <w:bottom w:val="single" w:sz="4" w:space="1" w:color="auto"/>
        </w:pBdr>
        <w:spacing w:line="360" w:lineRule="exact"/>
        <w:ind w:firstLine="12"/>
        <w:jc w:val="center"/>
        <w:rPr>
          <w:rFonts w:asciiTheme="minorHAnsi" w:hAnsiTheme="minorHAnsi" w:cs="Arial"/>
          <w:b/>
          <w:color w:val="FF0000"/>
          <w:sz w:val="28"/>
        </w:rPr>
      </w:pPr>
      <w:r w:rsidRPr="00D655B5">
        <w:rPr>
          <w:rFonts w:asciiTheme="minorHAnsi" w:hAnsiTheme="minorHAnsi" w:cs="Arial"/>
          <w:b/>
          <w:sz w:val="28"/>
        </w:rPr>
        <w:t xml:space="preserve">DECLARACIÓN DE AYUDAS PÚBLICAS </w:t>
      </w:r>
    </w:p>
    <w:p w14:paraId="736E3349" w14:textId="77777777" w:rsidR="00410B12" w:rsidRPr="00D655B5" w:rsidRDefault="00410B12" w:rsidP="00410B12">
      <w:pPr>
        <w:tabs>
          <w:tab w:val="left" w:pos="8085"/>
        </w:tabs>
        <w:spacing w:line="360" w:lineRule="exact"/>
        <w:jc w:val="both"/>
        <w:rPr>
          <w:rFonts w:asciiTheme="minorHAnsi" w:hAnsiTheme="minorHAnsi" w:cs="Arial"/>
          <w:sz w:val="20"/>
          <w:szCs w:val="20"/>
        </w:rPr>
      </w:pPr>
      <w:r>
        <w:rPr>
          <w:rFonts w:asciiTheme="minorHAnsi" w:hAnsiTheme="minorHAnsi" w:cs="Arial"/>
          <w:sz w:val="20"/>
          <w:szCs w:val="20"/>
        </w:rPr>
        <w:tab/>
      </w:r>
    </w:p>
    <w:p w14:paraId="65B26F1A" w14:textId="77777777" w:rsidR="00410B12" w:rsidRPr="00D655B5" w:rsidRDefault="00410B12" w:rsidP="00410B12">
      <w:pPr>
        <w:jc w:val="both"/>
        <w:rPr>
          <w:rFonts w:asciiTheme="minorHAnsi" w:hAnsiTheme="minorHAnsi" w:cs="Arial"/>
          <w:sz w:val="20"/>
          <w:szCs w:val="20"/>
        </w:rPr>
      </w:pPr>
      <w:r w:rsidRPr="00D655B5">
        <w:rPr>
          <w:rFonts w:asciiTheme="minorHAnsi" w:hAnsiTheme="minorHAnsi" w:cs="Arial"/>
          <w:sz w:val="20"/>
          <w:szCs w:val="20"/>
        </w:rPr>
        <w:t xml:space="preserve">D/Dª………………………………………………………………………………………………… </w:t>
      </w:r>
    </w:p>
    <w:p w14:paraId="095D34C1" w14:textId="2151C002" w:rsidR="00410B12" w:rsidRPr="00D655B5" w:rsidRDefault="00410B12" w:rsidP="00410B12">
      <w:pPr>
        <w:jc w:val="both"/>
        <w:rPr>
          <w:rFonts w:asciiTheme="minorHAnsi" w:hAnsiTheme="minorHAnsi" w:cs="Arial"/>
          <w:sz w:val="20"/>
          <w:szCs w:val="20"/>
        </w:rPr>
      </w:pPr>
      <w:r w:rsidRPr="00D655B5">
        <w:rPr>
          <w:rFonts w:asciiTheme="minorHAnsi" w:hAnsiTheme="minorHAnsi" w:cs="Arial"/>
          <w:sz w:val="20"/>
          <w:szCs w:val="20"/>
        </w:rPr>
        <w:t>Con domicilio en………………………c/……………………………</w:t>
      </w:r>
      <w:r w:rsidR="004B2FBE" w:rsidRPr="00D655B5">
        <w:rPr>
          <w:rFonts w:asciiTheme="minorHAnsi" w:hAnsiTheme="minorHAnsi" w:cs="Arial"/>
          <w:sz w:val="20"/>
          <w:szCs w:val="20"/>
        </w:rPr>
        <w:t>…………</w:t>
      </w:r>
      <w:r w:rsidRPr="00D655B5">
        <w:rPr>
          <w:rFonts w:asciiTheme="minorHAnsi" w:hAnsiTheme="minorHAnsi" w:cs="Arial"/>
          <w:sz w:val="20"/>
          <w:szCs w:val="20"/>
        </w:rPr>
        <w:t>….….……</w:t>
      </w:r>
    </w:p>
    <w:p w14:paraId="57BD90B3" w14:textId="77777777" w:rsidR="00410B12" w:rsidRPr="00D655B5" w:rsidRDefault="00410B12" w:rsidP="00410B12">
      <w:pPr>
        <w:jc w:val="both"/>
        <w:rPr>
          <w:rFonts w:asciiTheme="minorHAnsi" w:hAnsiTheme="minorHAnsi" w:cs="Arial"/>
          <w:sz w:val="20"/>
          <w:szCs w:val="20"/>
        </w:rPr>
      </w:pPr>
      <w:r w:rsidRPr="00D655B5">
        <w:rPr>
          <w:rFonts w:asciiTheme="minorHAnsi" w:hAnsiTheme="minorHAnsi" w:cs="Arial"/>
          <w:sz w:val="20"/>
          <w:szCs w:val="20"/>
        </w:rPr>
        <w:t>Y D.N.I. nº. …………………………………………………………………………………………</w:t>
      </w:r>
    </w:p>
    <w:p w14:paraId="1E6512E6" w14:textId="238BFC3C" w:rsidR="00410B12" w:rsidRPr="00D655B5" w:rsidRDefault="00410B12" w:rsidP="00410B12">
      <w:pPr>
        <w:jc w:val="both"/>
        <w:rPr>
          <w:rFonts w:asciiTheme="minorHAnsi" w:hAnsiTheme="minorHAnsi" w:cs="Arial"/>
          <w:sz w:val="20"/>
          <w:szCs w:val="20"/>
        </w:rPr>
      </w:pPr>
      <w:r w:rsidRPr="00D655B5">
        <w:rPr>
          <w:rFonts w:asciiTheme="minorHAnsi" w:hAnsiTheme="minorHAnsi" w:cs="Arial"/>
          <w:sz w:val="20"/>
          <w:szCs w:val="20"/>
        </w:rPr>
        <w:t>En representación de……………………………………………………………</w:t>
      </w:r>
      <w:r w:rsidR="004B2FBE" w:rsidRPr="00D655B5">
        <w:rPr>
          <w:rFonts w:asciiTheme="minorHAnsi" w:hAnsiTheme="minorHAnsi" w:cs="Arial"/>
          <w:sz w:val="20"/>
          <w:szCs w:val="20"/>
        </w:rPr>
        <w:t>……</w:t>
      </w:r>
      <w:r w:rsidRPr="00D655B5">
        <w:rPr>
          <w:rFonts w:asciiTheme="minorHAnsi" w:hAnsiTheme="minorHAnsi" w:cs="Arial"/>
          <w:sz w:val="20"/>
          <w:szCs w:val="20"/>
        </w:rPr>
        <w:t>…….</w:t>
      </w:r>
    </w:p>
    <w:p w14:paraId="2692BC4D" w14:textId="77777777" w:rsidR="00410B12" w:rsidRPr="00D655B5" w:rsidRDefault="00410B12" w:rsidP="00410B12">
      <w:pPr>
        <w:jc w:val="both"/>
        <w:rPr>
          <w:rFonts w:asciiTheme="minorHAnsi" w:hAnsiTheme="minorHAnsi" w:cs="Arial"/>
          <w:sz w:val="20"/>
          <w:szCs w:val="20"/>
        </w:rPr>
      </w:pPr>
      <w:r w:rsidRPr="00D655B5">
        <w:rPr>
          <w:rFonts w:asciiTheme="minorHAnsi" w:hAnsiTheme="minorHAnsi" w:cs="Arial"/>
          <w:sz w:val="20"/>
          <w:szCs w:val="20"/>
        </w:rPr>
        <w:t>Con domicilio social en………………c/…………………………………………………….</w:t>
      </w:r>
    </w:p>
    <w:p w14:paraId="664E9908" w14:textId="77777777" w:rsidR="00410B12" w:rsidRPr="00D655B5" w:rsidRDefault="00410B12" w:rsidP="00410B12">
      <w:pPr>
        <w:jc w:val="both"/>
        <w:rPr>
          <w:rFonts w:asciiTheme="minorHAnsi" w:hAnsiTheme="minorHAnsi" w:cs="Arial"/>
          <w:sz w:val="20"/>
          <w:szCs w:val="20"/>
        </w:rPr>
      </w:pPr>
      <w:r w:rsidRPr="00D655B5">
        <w:rPr>
          <w:rFonts w:asciiTheme="minorHAnsi" w:hAnsiTheme="minorHAnsi" w:cs="Arial"/>
          <w:sz w:val="20"/>
          <w:szCs w:val="20"/>
        </w:rPr>
        <w:t>Con N.I.F... ……………………………………………………………………………….………….</w:t>
      </w:r>
    </w:p>
    <w:p w14:paraId="7051B78C" w14:textId="77777777" w:rsidR="00410B12" w:rsidRPr="00D655B5" w:rsidRDefault="00410B12" w:rsidP="00410B12">
      <w:pPr>
        <w:tabs>
          <w:tab w:val="left" w:pos="2777"/>
        </w:tabs>
        <w:spacing w:line="360" w:lineRule="exact"/>
        <w:jc w:val="both"/>
        <w:rPr>
          <w:rFonts w:asciiTheme="minorHAnsi" w:hAnsiTheme="minorHAnsi" w:cs="Arial"/>
          <w:b/>
          <w:sz w:val="20"/>
          <w:szCs w:val="20"/>
        </w:rPr>
      </w:pPr>
    </w:p>
    <w:p w14:paraId="09FB686E" w14:textId="77777777" w:rsidR="00410B12" w:rsidRPr="00D655B5" w:rsidRDefault="00410B12" w:rsidP="00410B12">
      <w:pPr>
        <w:tabs>
          <w:tab w:val="left" w:pos="2777"/>
        </w:tabs>
        <w:spacing w:line="360" w:lineRule="exact"/>
        <w:jc w:val="both"/>
        <w:rPr>
          <w:rFonts w:asciiTheme="minorHAnsi" w:hAnsiTheme="minorHAnsi" w:cs="Arial"/>
          <w:b/>
          <w:szCs w:val="20"/>
        </w:rPr>
      </w:pPr>
      <w:r w:rsidRPr="00D655B5">
        <w:rPr>
          <w:rFonts w:asciiTheme="minorHAnsi" w:hAnsiTheme="minorHAnsi" w:cs="Arial"/>
          <w:b/>
          <w:szCs w:val="20"/>
        </w:rPr>
        <w:t>DECLARA</w:t>
      </w:r>
      <w:r w:rsidRPr="00CC53EA">
        <w:rPr>
          <w:rFonts w:asciiTheme="minorHAnsi" w:hAnsiTheme="minorHAnsi" w:cs="Arial"/>
          <w:szCs w:val="20"/>
        </w:rPr>
        <w:t>,</w:t>
      </w:r>
      <w:r w:rsidRPr="00CC53EA">
        <w:rPr>
          <w:rFonts w:asciiTheme="minorHAnsi" w:hAnsiTheme="minorHAnsi" w:cs="Arial"/>
          <w:sz w:val="22"/>
          <w:szCs w:val="22"/>
        </w:rPr>
        <w:t xml:space="preserve"> bajo su propia responsabilidad:</w:t>
      </w:r>
    </w:p>
    <w:p w14:paraId="0CE1ED1A" w14:textId="77777777" w:rsidR="00410B12" w:rsidRPr="00D655B5" w:rsidRDefault="00410B12" w:rsidP="00410B12">
      <w:pPr>
        <w:tabs>
          <w:tab w:val="left" w:pos="2777"/>
        </w:tabs>
        <w:jc w:val="both"/>
        <w:rPr>
          <w:rFonts w:asciiTheme="minorHAnsi" w:hAnsiTheme="minorHAnsi" w:cs="Arial"/>
          <w:b/>
          <w:sz w:val="20"/>
          <w:szCs w:val="20"/>
        </w:rPr>
      </w:pPr>
    </w:p>
    <w:p w14:paraId="5251A735" w14:textId="38E46FE7" w:rsidR="00410B12" w:rsidRPr="00920352" w:rsidRDefault="00410B12" w:rsidP="00EC4E50">
      <w:pPr>
        <w:pStyle w:val="Prrafodelista"/>
        <w:numPr>
          <w:ilvl w:val="0"/>
          <w:numId w:val="9"/>
        </w:numPr>
        <w:jc w:val="both"/>
        <w:rPr>
          <w:rFonts w:asciiTheme="minorHAnsi" w:hAnsiTheme="minorHAnsi" w:cs="Arial"/>
          <w:sz w:val="20"/>
          <w:szCs w:val="20"/>
        </w:rPr>
      </w:pPr>
      <w:r w:rsidRPr="00920352">
        <w:rPr>
          <w:rFonts w:asciiTheme="minorHAnsi" w:hAnsiTheme="minorHAnsi" w:cs="Arial"/>
          <w:sz w:val="20"/>
          <w:szCs w:val="20"/>
        </w:rPr>
        <w:t>No encontrarse incurso en un procedimiento de insolvencia colectiva ni reunir los requisitos para encontrarse sometido a un procedimiento de insolvencia colectiva a petición de los acreedores según la legislación vigente a fecha 17 de marzo de 2020, bien por haber presentado solicitud de declaración de concurso, o por reunir las condiciones a que se refiere el artículo 2.4 de la Ley 22/2003, de 9 de julio, Concursal, para que el concurso sea solicitado por sus acreedores. A estos efectos se equipara aquellos que hubiesen comunicado a 17 de marzo de 2020 el inicio de negociaciones con sus acreedores al amparo del artículo 5 bis de la citada Ley Concursal.</w:t>
      </w:r>
    </w:p>
    <w:p w14:paraId="21886EE7" w14:textId="77777777" w:rsidR="00410B12" w:rsidRPr="00D655B5" w:rsidRDefault="00410B12" w:rsidP="00410B12">
      <w:pPr>
        <w:pStyle w:val="Prrafodelista"/>
        <w:tabs>
          <w:tab w:val="left" w:pos="2777"/>
        </w:tabs>
        <w:ind w:left="426"/>
        <w:jc w:val="both"/>
        <w:rPr>
          <w:rFonts w:asciiTheme="minorHAnsi" w:hAnsiTheme="minorHAnsi" w:cs="Arial"/>
          <w:b/>
          <w:sz w:val="20"/>
          <w:szCs w:val="20"/>
        </w:rPr>
      </w:pPr>
    </w:p>
    <w:p w14:paraId="0A1354CF" w14:textId="77777777" w:rsidR="00410B12" w:rsidRPr="00920352" w:rsidRDefault="00410B12" w:rsidP="00EC4E50">
      <w:pPr>
        <w:pStyle w:val="Prrafodelista"/>
        <w:numPr>
          <w:ilvl w:val="0"/>
          <w:numId w:val="9"/>
        </w:numPr>
        <w:jc w:val="both"/>
        <w:rPr>
          <w:rFonts w:asciiTheme="minorHAnsi" w:hAnsiTheme="minorHAnsi" w:cs="Arial"/>
          <w:sz w:val="20"/>
          <w:szCs w:val="20"/>
        </w:rPr>
      </w:pPr>
      <w:r w:rsidRPr="00920352">
        <w:rPr>
          <w:rFonts w:asciiTheme="minorHAnsi" w:hAnsiTheme="minorHAnsi" w:cs="Arial"/>
          <w:sz w:val="20"/>
          <w:szCs w:val="20"/>
        </w:rPr>
        <w:t>No encontrarse en situación de empresa en crisis, a 31 de diciembre de 2019, según lo establecido en el apartado 18 del artículo 2 del Reglamento (UE) 651/2014 de la Comisión de 17 de junio de 2014 por el que se declaran determinadas categorías de ayudas compatibles con el mercado interior en aplicación de los artículos 107 y 108 del Tratado de Funcionamiento de la Unión Europea.</w:t>
      </w:r>
    </w:p>
    <w:p w14:paraId="22A94837" w14:textId="77777777" w:rsidR="00410B12" w:rsidRDefault="00410B12" w:rsidP="00410B12">
      <w:pPr>
        <w:pStyle w:val="Prrafodelista"/>
        <w:rPr>
          <w:rFonts w:asciiTheme="minorHAnsi" w:hAnsiTheme="minorHAnsi" w:cs="Arial"/>
          <w:sz w:val="20"/>
          <w:szCs w:val="20"/>
        </w:rPr>
      </w:pPr>
    </w:p>
    <w:p w14:paraId="5344369A" w14:textId="77777777" w:rsidR="00410B12" w:rsidRDefault="00410B12" w:rsidP="00EC4E50">
      <w:pPr>
        <w:numPr>
          <w:ilvl w:val="0"/>
          <w:numId w:val="9"/>
        </w:numPr>
        <w:jc w:val="both"/>
        <w:rPr>
          <w:rFonts w:asciiTheme="minorHAnsi" w:hAnsiTheme="minorHAnsi" w:cs="Arial"/>
          <w:sz w:val="20"/>
          <w:szCs w:val="20"/>
        </w:rPr>
      </w:pPr>
      <w:r>
        <w:rPr>
          <w:rFonts w:asciiTheme="minorHAnsi" w:hAnsiTheme="minorHAnsi" w:cs="Arial"/>
          <w:sz w:val="20"/>
          <w:szCs w:val="20"/>
        </w:rPr>
        <w:t xml:space="preserve">La empresa no tiene la consideración de entidad financiera. </w:t>
      </w:r>
    </w:p>
    <w:p w14:paraId="7AEF9CDD" w14:textId="77777777" w:rsidR="00410B12" w:rsidRDefault="00410B12" w:rsidP="00410B12">
      <w:pPr>
        <w:ind w:left="720"/>
        <w:jc w:val="both"/>
        <w:rPr>
          <w:rFonts w:asciiTheme="minorHAnsi" w:hAnsiTheme="minorHAnsi" w:cs="Arial"/>
          <w:sz w:val="20"/>
          <w:szCs w:val="20"/>
        </w:rPr>
      </w:pPr>
    </w:p>
    <w:p w14:paraId="5561D234" w14:textId="65C2586E" w:rsidR="00410B12" w:rsidRDefault="00410B12" w:rsidP="00410B12">
      <w:pPr>
        <w:jc w:val="both"/>
        <w:rPr>
          <w:rFonts w:asciiTheme="minorHAnsi" w:hAnsiTheme="minorHAnsi" w:cs="Arial"/>
          <w:sz w:val="20"/>
          <w:szCs w:val="20"/>
        </w:rPr>
      </w:pPr>
      <w:r w:rsidRPr="000E5A3A">
        <w:rPr>
          <w:rFonts w:asciiTheme="minorHAnsi" w:hAnsiTheme="minorHAnsi" w:cs="Arial"/>
          <w:sz w:val="20"/>
          <w:szCs w:val="20"/>
        </w:rPr>
        <w:t xml:space="preserve">A efectos aclaratorios, la mera solicitud de un ERTE con posterioridad al 17 de marzo de 2020 no será causa de exclusión, siempre y cuando se cumpla con el resto de </w:t>
      </w:r>
      <w:r w:rsidR="0079361E" w:rsidRPr="000E5A3A">
        <w:rPr>
          <w:rFonts w:asciiTheme="minorHAnsi" w:hAnsiTheme="minorHAnsi" w:cs="Arial"/>
          <w:sz w:val="20"/>
          <w:szCs w:val="20"/>
        </w:rPr>
        <w:t>las condiciones</w:t>
      </w:r>
      <w:r w:rsidRPr="000E5A3A">
        <w:rPr>
          <w:rFonts w:asciiTheme="minorHAnsi" w:hAnsiTheme="minorHAnsi" w:cs="Arial"/>
          <w:sz w:val="20"/>
          <w:szCs w:val="20"/>
        </w:rPr>
        <w:t xml:space="preserve"> recogidas en </w:t>
      </w:r>
      <w:r>
        <w:rPr>
          <w:rFonts w:asciiTheme="minorHAnsi" w:hAnsiTheme="minorHAnsi" w:cs="Arial"/>
          <w:sz w:val="20"/>
          <w:szCs w:val="20"/>
        </w:rPr>
        <w:t>la n</w:t>
      </w:r>
      <w:r w:rsidRPr="000E5A3A">
        <w:rPr>
          <w:rFonts w:asciiTheme="minorHAnsi" w:hAnsiTheme="minorHAnsi" w:cs="Arial"/>
          <w:sz w:val="20"/>
          <w:szCs w:val="20"/>
        </w:rPr>
        <w:t xml:space="preserve">ormativa </w:t>
      </w:r>
      <w:r>
        <w:rPr>
          <w:rFonts w:asciiTheme="minorHAnsi" w:hAnsiTheme="minorHAnsi" w:cs="Arial"/>
          <w:sz w:val="20"/>
          <w:szCs w:val="20"/>
        </w:rPr>
        <w:t>a</w:t>
      </w:r>
      <w:r w:rsidRPr="000E5A3A">
        <w:rPr>
          <w:rFonts w:asciiTheme="minorHAnsi" w:hAnsiTheme="minorHAnsi" w:cs="Arial"/>
          <w:sz w:val="20"/>
          <w:szCs w:val="20"/>
        </w:rPr>
        <w:t>plicable.</w:t>
      </w:r>
    </w:p>
    <w:p w14:paraId="24CA01EA" w14:textId="77777777" w:rsidR="00410B12" w:rsidRDefault="00410B12" w:rsidP="00410B12">
      <w:pPr>
        <w:jc w:val="both"/>
        <w:rPr>
          <w:rFonts w:asciiTheme="minorHAnsi" w:hAnsiTheme="minorHAnsi" w:cs="Arial"/>
          <w:sz w:val="20"/>
          <w:szCs w:val="20"/>
        </w:rPr>
      </w:pPr>
    </w:p>
    <w:p w14:paraId="74B82C7F" w14:textId="77777777" w:rsidR="00410B12" w:rsidRPr="00D655B5" w:rsidRDefault="00410B12" w:rsidP="00EC4E50">
      <w:pPr>
        <w:numPr>
          <w:ilvl w:val="0"/>
          <w:numId w:val="9"/>
        </w:numPr>
        <w:ind w:left="426" w:hanging="426"/>
        <w:jc w:val="both"/>
        <w:rPr>
          <w:rFonts w:asciiTheme="minorHAnsi" w:hAnsiTheme="minorHAnsi" w:cs="Arial"/>
          <w:sz w:val="20"/>
          <w:szCs w:val="20"/>
        </w:rPr>
      </w:pPr>
      <w:r w:rsidRPr="00D655B5">
        <w:rPr>
          <w:rFonts w:asciiTheme="minorHAnsi" w:hAnsiTheme="minorHAnsi" w:cs="Arial"/>
          <w:sz w:val="20"/>
          <w:szCs w:val="20"/>
        </w:rPr>
        <w:t>Que la garantía otorgada por la SGR está específicamente relacionada con la financiación de un activo o proyecto para al cual:</w:t>
      </w:r>
    </w:p>
    <w:p w14:paraId="588FF0B5" w14:textId="77777777" w:rsidR="00410B12" w:rsidRPr="00D655B5" w:rsidRDefault="00410B12" w:rsidP="00410B12">
      <w:pPr>
        <w:jc w:val="both"/>
        <w:rPr>
          <w:rFonts w:asciiTheme="minorHAnsi" w:hAnsiTheme="minorHAnsi" w:cs="Arial"/>
          <w:sz w:val="20"/>
          <w:szCs w:val="20"/>
        </w:rPr>
      </w:pPr>
    </w:p>
    <w:p w14:paraId="2512313D" w14:textId="77777777" w:rsidR="00410B12" w:rsidRPr="00D655B5" w:rsidRDefault="00410B12" w:rsidP="00EC4E50">
      <w:pPr>
        <w:numPr>
          <w:ilvl w:val="0"/>
          <w:numId w:val="3"/>
        </w:numPr>
        <w:spacing w:after="120"/>
        <w:ind w:left="1145" w:hanging="357"/>
        <w:jc w:val="both"/>
        <w:rPr>
          <w:rFonts w:asciiTheme="minorHAnsi" w:hAnsiTheme="minorHAnsi" w:cs="Arial"/>
          <w:sz w:val="20"/>
          <w:szCs w:val="20"/>
        </w:rPr>
      </w:pPr>
      <w:r w:rsidRPr="00D655B5">
        <w:rPr>
          <w:rFonts w:asciiTheme="minorHAnsi" w:hAnsiTheme="minorHAnsi" w:cs="Arial"/>
          <w:sz w:val="20"/>
          <w:szCs w:val="20"/>
        </w:rPr>
        <w:t>NO le ha sido concedida ninguna ayuda de Estado.</w:t>
      </w:r>
    </w:p>
    <w:p w14:paraId="45F7B0B3" w14:textId="77777777" w:rsidR="00410B12" w:rsidRDefault="00410B12" w:rsidP="00EC4E50">
      <w:pPr>
        <w:numPr>
          <w:ilvl w:val="0"/>
          <w:numId w:val="3"/>
        </w:numPr>
        <w:jc w:val="both"/>
        <w:rPr>
          <w:rFonts w:asciiTheme="minorHAnsi" w:hAnsiTheme="minorHAnsi" w:cs="Arial"/>
          <w:sz w:val="20"/>
          <w:szCs w:val="20"/>
        </w:rPr>
      </w:pPr>
      <w:r w:rsidRPr="00C55DF0">
        <w:rPr>
          <w:rFonts w:asciiTheme="minorHAnsi" w:hAnsiTheme="minorHAnsi" w:cs="Arial"/>
          <w:sz w:val="20"/>
          <w:szCs w:val="20"/>
        </w:rPr>
        <w:t>SÍ le han sido concedidas las siguientes ayudas de Estado</w:t>
      </w:r>
    </w:p>
    <w:p w14:paraId="4A429E11" w14:textId="77777777" w:rsidR="00410B12" w:rsidRPr="00C55DF0" w:rsidRDefault="00410B12" w:rsidP="00410B12">
      <w:pPr>
        <w:ind w:left="1146"/>
        <w:jc w:val="both"/>
        <w:rPr>
          <w:rFonts w:asciiTheme="minorHAnsi" w:hAnsiTheme="minorHAnsi"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73"/>
        <w:gridCol w:w="1343"/>
        <w:gridCol w:w="1258"/>
        <w:gridCol w:w="1917"/>
        <w:gridCol w:w="1072"/>
        <w:gridCol w:w="1498"/>
      </w:tblGrid>
      <w:tr w:rsidR="00410B12" w:rsidRPr="00D655B5" w14:paraId="6531189D" w14:textId="77777777" w:rsidTr="00F07086">
        <w:trPr>
          <w:jc w:val="center"/>
        </w:trPr>
        <w:tc>
          <w:tcPr>
            <w:tcW w:w="2039" w:type="dxa"/>
            <w:tcBorders>
              <w:top w:val="single" w:sz="4" w:space="0" w:color="auto"/>
              <w:left w:val="single" w:sz="4" w:space="0" w:color="auto"/>
              <w:bottom w:val="single" w:sz="4" w:space="0" w:color="auto"/>
              <w:right w:val="single" w:sz="4" w:space="0" w:color="auto"/>
            </w:tcBorders>
            <w:vAlign w:val="center"/>
            <w:hideMark/>
          </w:tcPr>
          <w:p w14:paraId="78B6C03F" w14:textId="77777777" w:rsidR="00410B12" w:rsidRPr="00D655B5" w:rsidRDefault="00410B12" w:rsidP="00F07086">
            <w:pPr>
              <w:spacing w:line="200" w:lineRule="exact"/>
              <w:jc w:val="center"/>
              <w:rPr>
                <w:rFonts w:asciiTheme="minorHAnsi" w:hAnsiTheme="minorHAnsi" w:cs="Arial"/>
                <w:sz w:val="20"/>
                <w:szCs w:val="20"/>
              </w:rPr>
            </w:pPr>
            <w:r w:rsidRPr="00D655B5">
              <w:rPr>
                <w:rFonts w:asciiTheme="minorHAnsi" w:hAnsiTheme="minorHAnsi" w:cs="Arial"/>
                <w:sz w:val="20"/>
                <w:szCs w:val="20"/>
              </w:rPr>
              <w:t>Organismo</w:t>
            </w:r>
          </w:p>
          <w:p w14:paraId="15FA3B6F" w14:textId="77777777" w:rsidR="00410B12" w:rsidRPr="00D655B5" w:rsidRDefault="00410B12" w:rsidP="00F07086">
            <w:pPr>
              <w:spacing w:line="200" w:lineRule="exact"/>
              <w:jc w:val="center"/>
              <w:rPr>
                <w:rFonts w:asciiTheme="minorHAnsi" w:hAnsiTheme="minorHAnsi" w:cs="Arial"/>
                <w:sz w:val="20"/>
                <w:szCs w:val="20"/>
              </w:rPr>
            </w:pPr>
            <w:r w:rsidRPr="00D655B5">
              <w:rPr>
                <w:rFonts w:asciiTheme="minorHAnsi" w:hAnsiTheme="minorHAnsi" w:cs="Arial"/>
                <w:sz w:val="20"/>
                <w:szCs w:val="20"/>
              </w:rPr>
              <w:t>concedente</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BC6BF41" w14:textId="77777777" w:rsidR="00410B12" w:rsidRPr="00D655B5" w:rsidRDefault="00410B12" w:rsidP="00F07086">
            <w:pPr>
              <w:spacing w:line="200" w:lineRule="exact"/>
              <w:jc w:val="center"/>
              <w:rPr>
                <w:rFonts w:asciiTheme="minorHAnsi" w:hAnsiTheme="minorHAnsi" w:cs="Arial"/>
                <w:sz w:val="20"/>
                <w:szCs w:val="20"/>
              </w:rPr>
            </w:pPr>
            <w:r w:rsidRPr="00D655B5">
              <w:rPr>
                <w:rFonts w:asciiTheme="minorHAnsi" w:hAnsiTheme="minorHAnsi" w:cs="Arial"/>
                <w:sz w:val="20"/>
                <w:szCs w:val="20"/>
              </w:rPr>
              <w:t>Objeto/forma</w:t>
            </w:r>
          </w:p>
          <w:p w14:paraId="52A407B7" w14:textId="77777777" w:rsidR="00410B12" w:rsidRPr="00D655B5" w:rsidRDefault="00410B12" w:rsidP="00F07086">
            <w:pPr>
              <w:spacing w:line="200" w:lineRule="exact"/>
              <w:jc w:val="center"/>
              <w:rPr>
                <w:rFonts w:asciiTheme="minorHAnsi" w:hAnsiTheme="minorHAnsi" w:cs="Arial"/>
                <w:sz w:val="20"/>
                <w:szCs w:val="20"/>
              </w:rPr>
            </w:pPr>
            <w:r w:rsidRPr="00D655B5">
              <w:rPr>
                <w:rFonts w:asciiTheme="minorHAnsi" w:hAnsiTheme="minorHAnsi" w:cs="Arial"/>
                <w:sz w:val="20"/>
                <w:szCs w:val="20"/>
              </w:rPr>
              <w:t>de la ayuda</w:t>
            </w:r>
          </w:p>
        </w:tc>
        <w:tc>
          <w:tcPr>
            <w:tcW w:w="1275" w:type="dxa"/>
            <w:tcBorders>
              <w:top w:val="single" w:sz="4" w:space="0" w:color="auto"/>
              <w:left w:val="single" w:sz="4" w:space="0" w:color="auto"/>
              <w:bottom w:val="single" w:sz="4" w:space="0" w:color="auto"/>
              <w:right w:val="single" w:sz="4" w:space="0" w:color="auto"/>
            </w:tcBorders>
            <w:vAlign w:val="center"/>
            <w:hideMark/>
          </w:tcPr>
          <w:p w14:paraId="79C8CEEB" w14:textId="77777777" w:rsidR="00410B12" w:rsidRPr="00D655B5" w:rsidRDefault="00410B12" w:rsidP="00F07086">
            <w:pPr>
              <w:spacing w:line="200" w:lineRule="exact"/>
              <w:jc w:val="center"/>
              <w:rPr>
                <w:rFonts w:asciiTheme="minorHAnsi" w:hAnsiTheme="minorHAnsi" w:cs="Arial"/>
                <w:sz w:val="20"/>
                <w:szCs w:val="20"/>
              </w:rPr>
            </w:pPr>
            <w:r w:rsidRPr="00D655B5">
              <w:rPr>
                <w:rFonts w:asciiTheme="minorHAnsi" w:hAnsiTheme="minorHAnsi" w:cs="Arial"/>
                <w:sz w:val="20"/>
                <w:szCs w:val="20"/>
              </w:rPr>
              <w:t>Importe de la ayuda concedida</w:t>
            </w:r>
          </w:p>
        </w:tc>
        <w:tc>
          <w:tcPr>
            <w:tcW w:w="1985" w:type="dxa"/>
            <w:tcBorders>
              <w:top w:val="single" w:sz="4" w:space="0" w:color="auto"/>
              <w:left w:val="single" w:sz="4" w:space="0" w:color="auto"/>
              <w:bottom w:val="single" w:sz="4" w:space="0" w:color="auto"/>
              <w:right w:val="single" w:sz="4" w:space="0" w:color="auto"/>
            </w:tcBorders>
            <w:vAlign w:val="center"/>
            <w:hideMark/>
          </w:tcPr>
          <w:p w14:paraId="27B70C9A" w14:textId="77777777" w:rsidR="00410B12" w:rsidRPr="00D655B5" w:rsidRDefault="00410B12" w:rsidP="00F07086">
            <w:pPr>
              <w:spacing w:line="200" w:lineRule="exact"/>
              <w:jc w:val="center"/>
              <w:rPr>
                <w:rFonts w:asciiTheme="minorHAnsi" w:hAnsiTheme="minorHAnsi" w:cs="Arial"/>
                <w:sz w:val="20"/>
                <w:szCs w:val="20"/>
              </w:rPr>
            </w:pPr>
            <w:r w:rsidRPr="00D655B5">
              <w:rPr>
                <w:rFonts w:asciiTheme="minorHAnsi" w:hAnsiTheme="minorHAnsi" w:cs="Arial"/>
                <w:sz w:val="20"/>
                <w:szCs w:val="20"/>
              </w:rPr>
              <w:t>Límite máximo de la ayuda autorizada</w:t>
            </w:r>
          </w:p>
        </w:tc>
        <w:tc>
          <w:tcPr>
            <w:tcW w:w="1075" w:type="dxa"/>
            <w:tcBorders>
              <w:top w:val="single" w:sz="4" w:space="0" w:color="auto"/>
              <w:left w:val="single" w:sz="4" w:space="0" w:color="auto"/>
              <w:bottom w:val="single" w:sz="4" w:space="0" w:color="auto"/>
              <w:right w:val="single" w:sz="4" w:space="0" w:color="auto"/>
            </w:tcBorders>
            <w:vAlign w:val="center"/>
            <w:hideMark/>
          </w:tcPr>
          <w:p w14:paraId="346B33E8" w14:textId="77777777" w:rsidR="00410B12" w:rsidRPr="00D655B5" w:rsidRDefault="00410B12" w:rsidP="00F07086">
            <w:pPr>
              <w:spacing w:line="200" w:lineRule="exact"/>
              <w:jc w:val="center"/>
              <w:rPr>
                <w:rFonts w:asciiTheme="minorHAnsi" w:hAnsiTheme="minorHAnsi" w:cs="Arial"/>
                <w:sz w:val="20"/>
                <w:szCs w:val="20"/>
              </w:rPr>
            </w:pPr>
            <w:r w:rsidRPr="00D655B5">
              <w:rPr>
                <w:rFonts w:asciiTheme="minorHAnsi" w:hAnsiTheme="minorHAnsi" w:cs="Arial"/>
                <w:sz w:val="20"/>
                <w:szCs w:val="20"/>
              </w:rPr>
              <w:t>Fecha de concesión</w:t>
            </w:r>
          </w:p>
        </w:tc>
        <w:tc>
          <w:tcPr>
            <w:tcW w:w="1530" w:type="dxa"/>
            <w:tcBorders>
              <w:top w:val="single" w:sz="4" w:space="0" w:color="auto"/>
              <w:left w:val="single" w:sz="4" w:space="0" w:color="auto"/>
              <w:bottom w:val="single" w:sz="4" w:space="0" w:color="auto"/>
              <w:right w:val="single" w:sz="4" w:space="0" w:color="auto"/>
            </w:tcBorders>
            <w:vAlign w:val="center"/>
            <w:hideMark/>
          </w:tcPr>
          <w:p w14:paraId="0FB31B75" w14:textId="77777777" w:rsidR="00410B12" w:rsidRPr="00D655B5" w:rsidRDefault="00410B12" w:rsidP="00F07086">
            <w:pPr>
              <w:spacing w:line="200" w:lineRule="exact"/>
              <w:jc w:val="center"/>
              <w:rPr>
                <w:rFonts w:asciiTheme="minorHAnsi" w:hAnsiTheme="minorHAnsi" w:cs="Arial"/>
                <w:sz w:val="20"/>
                <w:szCs w:val="20"/>
              </w:rPr>
            </w:pPr>
            <w:r w:rsidRPr="00D655B5">
              <w:rPr>
                <w:rFonts w:asciiTheme="minorHAnsi" w:hAnsiTheme="minorHAnsi" w:cs="Arial"/>
                <w:sz w:val="20"/>
                <w:szCs w:val="20"/>
              </w:rPr>
              <w:t>Regulación</w:t>
            </w:r>
          </w:p>
        </w:tc>
      </w:tr>
      <w:tr w:rsidR="00410B12" w:rsidRPr="00D655B5" w14:paraId="5D971968" w14:textId="77777777" w:rsidTr="00F07086">
        <w:trPr>
          <w:jc w:val="center"/>
        </w:trPr>
        <w:tc>
          <w:tcPr>
            <w:tcW w:w="2039" w:type="dxa"/>
            <w:tcBorders>
              <w:top w:val="single" w:sz="4" w:space="0" w:color="auto"/>
              <w:left w:val="single" w:sz="4" w:space="0" w:color="auto"/>
              <w:bottom w:val="single" w:sz="4" w:space="0" w:color="auto"/>
              <w:right w:val="single" w:sz="4" w:space="0" w:color="auto"/>
            </w:tcBorders>
          </w:tcPr>
          <w:p w14:paraId="278A3952" w14:textId="77777777" w:rsidR="00410B12" w:rsidRPr="00D655B5" w:rsidRDefault="00410B12" w:rsidP="00F07086">
            <w:pPr>
              <w:jc w:val="both"/>
              <w:rPr>
                <w:rFonts w:asciiTheme="minorHAnsi" w:hAnsiTheme="minorHAnsi" w:cs="Arial"/>
                <w:sz w:val="20"/>
                <w:szCs w:val="20"/>
              </w:rPr>
            </w:pPr>
          </w:p>
        </w:tc>
        <w:tc>
          <w:tcPr>
            <w:tcW w:w="1276" w:type="dxa"/>
            <w:tcBorders>
              <w:top w:val="single" w:sz="4" w:space="0" w:color="auto"/>
              <w:left w:val="single" w:sz="4" w:space="0" w:color="auto"/>
              <w:bottom w:val="single" w:sz="4" w:space="0" w:color="auto"/>
              <w:right w:val="single" w:sz="4" w:space="0" w:color="auto"/>
            </w:tcBorders>
          </w:tcPr>
          <w:p w14:paraId="7CC5C30C" w14:textId="77777777" w:rsidR="00410B12" w:rsidRPr="00D655B5" w:rsidRDefault="00410B12" w:rsidP="00F07086">
            <w:pPr>
              <w:jc w:val="both"/>
              <w:rPr>
                <w:rFonts w:asciiTheme="minorHAnsi" w:hAnsiTheme="minorHAnsi" w:cs="Arial"/>
                <w:sz w:val="20"/>
                <w:szCs w:val="20"/>
              </w:rPr>
            </w:pPr>
          </w:p>
        </w:tc>
        <w:tc>
          <w:tcPr>
            <w:tcW w:w="1275" w:type="dxa"/>
            <w:tcBorders>
              <w:top w:val="single" w:sz="4" w:space="0" w:color="auto"/>
              <w:left w:val="single" w:sz="4" w:space="0" w:color="auto"/>
              <w:bottom w:val="single" w:sz="4" w:space="0" w:color="auto"/>
              <w:right w:val="single" w:sz="4" w:space="0" w:color="auto"/>
            </w:tcBorders>
          </w:tcPr>
          <w:p w14:paraId="49D88F68" w14:textId="77777777" w:rsidR="00410B12" w:rsidRPr="00D655B5" w:rsidRDefault="00410B12" w:rsidP="00F07086">
            <w:pPr>
              <w:jc w:val="both"/>
              <w:rPr>
                <w:rFonts w:asciiTheme="minorHAnsi" w:hAnsiTheme="minorHAnsi" w:cs="Arial"/>
                <w:sz w:val="20"/>
                <w:szCs w:val="20"/>
              </w:rPr>
            </w:pPr>
          </w:p>
        </w:tc>
        <w:tc>
          <w:tcPr>
            <w:tcW w:w="1985" w:type="dxa"/>
            <w:tcBorders>
              <w:top w:val="single" w:sz="4" w:space="0" w:color="auto"/>
              <w:left w:val="single" w:sz="4" w:space="0" w:color="auto"/>
              <w:bottom w:val="single" w:sz="4" w:space="0" w:color="auto"/>
              <w:right w:val="single" w:sz="4" w:space="0" w:color="auto"/>
            </w:tcBorders>
          </w:tcPr>
          <w:p w14:paraId="14025FED" w14:textId="77777777" w:rsidR="00410B12" w:rsidRPr="00D655B5" w:rsidRDefault="00410B12" w:rsidP="00F07086">
            <w:pPr>
              <w:jc w:val="both"/>
              <w:rPr>
                <w:rFonts w:asciiTheme="minorHAnsi" w:hAnsiTheme="minorHAnsi" w:cs="Arial"/>
                <w:sz w:val="20"/>
                <w:szCs w:val="20"/>
              </w:rPr>
            </w:pPr>
          </w:p>
        </w:tc>
        <w:tc>
          <w:tcPr>
            <w:tcW w:w="1075" w:type="dxa"/>
            <w:tcBorders>
              <w:top w:val="single" w:sz="4" w:space="0" w:color="auto"/>
              <w:left w:val="single" w:sz="4" w:space="0" w:color="auto"/>
              <w:bottom w:val="single" w:sz="4" w:space="0" w:color="auto"/>
              <w:right w:val="single" w:sz="4" w:space="0" w:color="auto"/>
            </w:tcBorders>
          </w:tcPr>
          <w:p w14:paraId="3A26C417" w14:textId="77777777" w:rsidR="00410B12" w:rsidRPr="00D655B5" w:rsidRDefault="00410B12" w:rsidP="00F07086">
            <w:pPr>
              <w:jc w:val="both"/>
              <w:rPr>
                <w:rFonts w:asciiTheme="minorHAnsi" w:hAnsiTheme="minorHAnsi" w:cs="Arial"/>
                <w:sz w:val="20"/>
                <w:szCs w:val="20"/>
              </w:rPr>
            </w:pPr>
          </w:p>
        </w:tc>
        <w:tc>
          <w:tcPr>
            <w:tcW w:w="1530" w:type="dxa"/>
            <w:tcBorders>
              <w:top w:val="single" w:sz="4" w:space="0" w:color="auto"/>
              <w:left w:val="single" w:sz="4" w:space="0" w:color="auto"/>
              <w:bottom w:val="single" w:sz="4" w:space="0" w:color="auto"/>
              <w:right w:val="single" w:sz="4" w:space="0" w:color="auto"/>
            </w:tcBorders>
          </w:tcPr>
          <w:p w14:paraId="7C3D7AA5" w14:textId="77777777" w:rsidR="00410B12" w:rsidRPr="00D655B5" w:rsidRDefault="00410B12" w:rsidP="00F07086">
            <w:pPr>
              <w:jc w:val="both"/>
              <w:rPr>
                <w:rFonts w:asciiTheme="minorHAnsi" w:hAnsiTheme="minorHAnsi" w:cs="Arial"/>
                <w:sz w:val="20"/>
                <w:szCs w:val="20"/>
              </w:rPr>
            </w:pPr>
          </w:p>
        </w:tc>
      </w:tr>
      <w:tr w:rsidR="00410B12" w:rsidRPr="00D655B5" w14:paraId="096D06B4" w14:textId="77777777" w:rsidTr="00F07086">
        <w:trPr>
          <w:jc w:val="center"/>
        </w:trPr>
        <w:tc>
          <w:tcPr>
            <w:tcW w:w="2039" w:type="dxa"/>
            <w:tcBorders>
              <w:top w:val="single" w:sz="4" w:space="0" w:color="auto"/>
              <w:left w:val="single" w:sz="4" w:space="0" w:color="auto"/>
              <w:bottom w:val="single" w:sz="4" w:space="0" w:color="auto"/>
              <w:right w:val="single" w:sz="4" w:space="0" w:color="auto"/>
            </w:tcBorders>
          </w:tcPr>
          <w:p w14:paraId="08B6823A" w14:textId="77777777" w:rsidR="00410B12" w:rsidRPr="00D655B5" w:rsidRDefault="00410B12" w:rsidP="00F07086">
            <w:pPr>
              <w:jc w:val="both"/>
              <w:rPr>
                <w:rFonts w:asciiTheme="minorHAnsi" w:hAnsiTheme="minorHAnsi" w:cs="Arial"/>
                <w:sz w:val="20"/>
                <w:szCs w:val="20"/>
              </w:rPr>
            </w:pPr>
          </w:p>
        </w:tc>
        <w:tc>
          <w:tcPr>
            <w:tcW w:w="1276" w:type="dxa"/>
            <w:tcBorders>
              <w:top w:val="single" w:sz="4" w:space="0" w:color="auto"/>
              <w:left w:val="single" w:sz="4" w:space="0" w:color="auto"/>
              <w:bottom w:val="single" w:sz="4" w:space="0" w:color="auto"/>
              <w:right w:val="single" w:sz="4" w:space="0" w:color="auto"/>
            </w:tcBorders>
          </w:tcPr>
          <w:p w14:paraId="5CAE9D92" w14:textId="77777777" w:rsidR="00410B12" w:rsidRPr="00D655B5" w:rsidRDefault="00410B12" w:rsidP="00F07086">
            <w:pPr>
              <w:jc w:val="both"/>
              <w:rPr>
                <w:rFonts w:asciiTheme="minorHAnsi" w:hAnsiTheme="minorHAnsi" w:cs="Arial"/>
                <w:sz w:val="20"/>
                <w:szCs w:val="20"/>
              </w:rPr>
            </w:pPr>
          </w:p>
        </w:tc>
        <w:tc>
          <w:tcPr>
            <w:tcW w:w="1275" w:type="dxa"/>
            <w:tcBorders>
              <w:top w:val="single" w:sz="4" w:space="0" w:color="auto"/>
              <w:left w:val="single" w:sz="4" w:space="0" w:color="auto"/>
              <w:bottom w:val="single" w:sz="4" w:space="0" w:color="auto"/>
              <w:right w:val="single" w:sz="4" w:space="0" w:color="auto"/>
            </w:tcBorders>
          </w:tcPr>
          <w:p w14:paraId="31DFD437" w14:textId="77777777" w:rsidR="00410B12" w:rsidRPr="00D655B5" w:rsidRDefault="00410B12" w:rsidP="00F07086">
            <w:pPr>
              <w:jc w:val="both"/>
              <w:rPr>
                <w:rFonts w:asciiTheme="minorHAnsi" w:hAnsiTheme="minorHAnsi" w:cs="Arial"/>
                <w:sz w:val="20"/>
                <w:szCs w:val="20"/>
              </w:rPr>
            </w:pPr>
          </w:p>
        </w:tc>
        <w:tc>
          <w:tcPr>
            <w:tcW w:w="1985" w:type="dxa"/>
            <w:tcBorders>
              <w:top w:val="single" w:sz="4" w:space="0" w:color="auto"/>
              <w:left w:val="single" w:sz="4" w:space="0" w:color="auto"/>
              <w:bottom w:val="single" w:sz="4" w:space="0" w:color="auto"/>
              <w:right w:val="single" w:sz="4" w:space="0" w:color="auto"/>
            </w:tcBorders>
          </w:tcPr>
          <w:p w14:paraId="72DD0437" w14:textId="77777777" w:rsidR="00410B12" w:rsidRPr="00D655B5" w:rsidRDefault="00410B12" w:rsidP="00F07086">
            <w:pPr>
              <w:jc w:val="both"/>
              <w:rPr>
                <w:rFonts w:asciiTheme="minorHAnsi" w:hAnsiTheme="minorHAnsi" w:cs="Arial"/>
                <w:sz w:val="20"/>
                <w:szCs w:val="20"/>
              </w:rPr>
            </w:pPr>
          </w:p>
        </w:tc>
        <w:tc>
          <w:tcPr>
            <w:tcW w:w="1075" w:type="dxa"/>
            <w:tcBorders>
              <w:top w:val="single" w:sz="4" w:space="0" w:color="auto"/>
              <w:left w:val="single" w:sz="4" w:space="0" w:color="auto"/>
              <w:bottom w:val="single" w:sz="4" w:space="0" w:color="auto"/>
              <w:right w:val="single" w:sz="4" w:space="0" w:color="auto"/>
            </w:tcBorders>
          </w:tcPr>
          <w:p w14:paraId="23F7A1B3" w14:textId="77777777" w:rsidR="00410B12" w:rsidRPr="00D655B5" w:rsidRDefault="00410B12" w:rsidP="00F07086">
            <w:pPr>
              <w:jc w:val="both"/>
              <w:rPr>
                <w:rFonts w:asciiTheme="minorHAnsi" w:hAnsiTheme="minorHAnsi" w:cs="Arial"/>
                <w:sz w:val="20"/>
                <w:szCs w:val="20"/>
              </w:rPr>
            </w:pPr>
          </w:p>
        </w:tc>
        <w:tc>
          <w:tcPr>
            <w:tcW w:w="1530" w:type="dxa"/>
            <w:tcBorders>
              <w:top w:val="single" w:sz="4" w:space="0" w:color="auto"/>
              <w:left w:val="single" w:sz="4" w:space="0" w:color="auto"/>
              <w:bottom w:val="single" w:sz="4" w:space="0" w:color="auto"/>
              <w:right w:val="single" w:sz="4" w:space="0" w:color="auto"/>
            </w:tcBorders>
          </w:tcPr>
          <w:p w14:paraId="6E032345" w14:textId="77777777" w:rsidR="00410B12" w:rsidRPr="00D655B5" w:rsidRDefault="00410B12" w:rsidP="00F07086">
            <w:pPr>
              <w:jc w:val="both"/>
              <w:rPr>
                <w:rFonts w:asciiTheme="minorHAnsi" w:hAnsiTheme="minorHAnsi" w:cs="Arial"/>
                <w:sz w:val="20"/>
                <w:szCs w:val="20"/>
              </w:rPr>
            </w:pPr>
          </w:p>
        </w:tc>
      </w:tr>
    </w:tbl>
    <w:p w14:paraId="36A6EBF3" w14:textId="77777777" w:rsidR="00410B12" w:rsidRPr="00D655B5" w:rsidRDefault="00410B12" w:rsidP="00410B12">
      <w:pPr>
        <w:jc w:val="both"/>
        <w:rPr>
          <w:rFonts w:asciiTheme="minorHAnsi" w:hAnsiTheme="minorHAnsi" w:cs="Arial"/>
          <w:sz w:val="20"/>
          <w:szCs w:val="20"/>
        </w:rPr>
      </w:pPr>
    </w:p>
    <w:p w14:paraId="3CB6AAD6" w14:textId="77777777" w:rsidR="00410B12" w:rsidRPr="00D655B5" w:rsidRDefault="00410B12" w:rsidP="00EC4E50">
      <w:pPr>
        <w:numPr>
          <w:ilvl w:val="0"/>
          <w:numId w:val="9"/>
        </w:numPr>
        <w:tabs>
          <w:tab w:val="num" w:pos="720"/>
        </w:tabs>
        <w:ind w:hanging="720"/>
        <w:jc w:val="both"/>
        <w:rPr>
          <w:rFonts w:asciiTheme="minorHAnsi" w:hAnsiTheme="minorHAnsi" w:cs="Arial"/>
          <w:sz w:val="20"/>
          <w:szCs w:val="20"/>
        </w:rPr>
      </w:pPr>
      <w:r w:rsidRPr="00D655B5">
        <w:rPr>
          <w:rFonts w:asciiTheme="minorHAnsi" w:hAnsiTheme="minorHAnsi" w:cs="Arial"/>
          <w:sz w:val="20"/>
          <w:szCs w:val="20"/>
        </w:rPr>
        <w:t xml:space="preserve">Que en el </w:t>
      </w:r>
      <w:r w:rsidRPr="00612660">
        <w:rPr>
          <w:rFonts w:asciiTheme="minorHAnsi" w:hAnsiTheme="minorHAnsi" w:cs="Arial"/>
          <w:sz w:val="20"/>
          <w:szCs w:val="20"/>
        </w:rPr>
        <w:t>presente ejercicio</w:t>
      </w:r>
      <w:r w:rsidRPr="00D655B5">
        <w:rPr>
          <w:rFonts w:asciiTheme="minorHAnsi" w:hAnsiTheme="minorHAnsi" w:cs="Arial"/>
          <w:sz w:val="20"/>
          <w:szCs w:val="20"/>
        </w:rPr>
        <w:t xml:space="preserve"> fiscal y los dos anteriores:</w:t>
      </w:r>
    </w:p>
    <w:p w14:paraId="46C49A40" w14:textId="77777777" w:rsidR="00410B12" w:rsidRPr="00D655B5" w:rsidRDefault="00410B12" w:rsidP="00410B12">
      <w:pPr>
        <w:jc w:val="both"/>
        <w:rPr>
          <w:rFonts w:asciiTheme="minorHAnsi" w:hAnsiTheme="minorHAnsi" w:cs="Arial"/>
          <w:sz w:val="20"/>
          <w:szCs w:val="20"/>
        </w:rPr>
      </w:pPr>
      <w:r w:rsidRPr="00D655B5">
        <w:rPr>
          <w:rFonts w:asciiTheme="minorHAnsi" w:hAnsiTheme="minorHAnsi" w:cs="Arial"/>
          <w:sz w:val="20"/>
          <w:szCs w:val="20"/>
        </w:rPr>
        <w:t xml:space="preserve"> </w:t>
      </w:r>
    </w:p>
    <w:p w14:paraId="7F5E602A" w14:textId="77777777" w:rsidR="00410B12" w:rsidRPr="00481C17" w:rsidRDefault="00410B12" w:rsidP="00EC4E50">
      <w:pPr>
        <w:pStyle w:val="Prrafodelista"/>
        <w:numPr>
          <w:ilvl w:val="0"/>
          <w:numId w:val="4"/>
        </w:numPr>
        <w:spacing w:after="120"/>
        <w:ind w:left="1276" w:hanging="425"/>
        <w:jc w:val="both"/>
        <w:rPr>
          <w:rFonts w:asciiTheme="minorHAnsi" w:hAnsiTheme="minorHAnsi" w:cs="Arial"/>
          <w:sz w:val="20"/>
          <w:szCs w:val="20"/>
        </w:rPr>
      </w:pPr>
      <w:r w:rsidRPr="00481C17">
        <w:rPr>
          <w:rFonts w:asciiTheme="minorHAnsi" w:hAnsiTheme="minorHAnsi" w:cs="Arial"/>
          <w:sz w:val="20"/>
          <w:szCs w:val="20"/>
        </w:rPr>
        <w:t>NO le ha sido concedida ninguna ayuda de minimis</w:t>
      </w:r>
      <w:r>
        <w:rPr>
          <w:rFonts w:asciiTheme="minorHAnsi" w:hAnsiTheme="minorHAnsi" w:cs="Arial"/>
          <w:sz w:val="20"/>
          <w:szCs w:val="20"/>
        </w:rPr>
        <w:t xml:space="preserve"> de cualquier forma y finalidad, como única empresa (1)</w:t>
      </w:r>
      <w:r w:rsidRPr="00481C17">
        <w:rPr>
          <w:rFonts w:asciiTheme="minorHAnsi" w:hAnsiTheme="minorHAnsi" w:cs="Arial"/>
          <w:sz w:val="20"/>
          <w:szCs w:val="20"/>
        </w:rPr>
        <w:t>.</w:t>
      </w:r>
    </w:p>
    <w:p w14:paraId="629C2012" w14:textId="77777777" w:rsidR="00410B12" w:rsidRDefault="00410B12" w:rsidP="00EC4E50">
      <w:pPr>
        <w:pStyle w:val="Prrafodelista"/>
        <w:numPr>
          <w:ilvl w:val="0"/>
          <w:numId w:val="4"/>
        </w:numPr>
        <w:ind w:left="1276" w:hanging="425"/>
        <w:jc w:val="both"/>
        <w:rPr>
          <w:rFonts w:asciiTheme="minorHAnsi" w:hAnsiTheme="minorHAnsi" w:cs="Arial"/>
          <w:sz w:val="20"/>
          <w:szCs w:val="20"/>
        </w:rPr>
      </w:pPr>
      <w:r w:rsidRPr="00481C17">
        <w:rPr>
          <w:rFonts w:asciiTheme="minorHAnsi" w:hAnsiTheme="minorHAnsi" w:cs="Arial"/>
          <w:sz w:val="20"/>
          <w:szCs w:val="20"/>
        </w:rPr>
        <w:t xml:space="preserve">SÍ le han sido concedidas las siguientes ayudas de minimis </w:t>
      </w:r>
      <w:r>
        <w:rPr>
          <w:rFonts w:asciiTheme="minorHAnsi" w:hAnsiTheme="minorHAnsi" w:cs="Arial"/>
          <w:sz w:val="20"/>
          <w:szCs w:val="20"/>
        </w:rPr>
        <w:t>de cualquier naturaleza o forma y finalidad como única empresa (1).</w:t>
      </w:r>
    </w:p>
    <w:p w14:paraId="1A873346" w14:textId="77777777" w:rsidR="00410B12" w:rsidRPr="00481C17" w:rsidRDefault="00410B12" w:rsidP="00410B12">
      <w:pPr>
        <w:pStyle w:val="Prrafodelista"/>
        <w:ind w:left="1276"/>
        <w:jc w:val="both"/>
        <w:rPr>
          <w:rFonts w:asciiTheme="minorHAnsi" w:hAnsiTheme="minorHAnsi"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6"/>
        <w:gridCol w:w="2458"/>
        <w:gridCol w:w="2072"/>
        <w:gridCol w:w="2265"/>
      </w:tblGrid>
      <w:tr w:rsidR="00410B12" w:rsidRPr="00D655B5" w14:paraId="00C55234" w14:textId="77777777" w:rsidTr="00F07086">
        <w:trPr>
          <w:jc w:val="center"/>
        </w:trPr>
        <w:tc>
          <w:tcPr>
            <w:tcW w:w="2281" w:type="dxa"/>
            <w:tcBorders>
              <w:top w:val="single" w:sz="4" w:space="0" w:color="auto"/>
              <w:left w:val="single" w:sz="4" w:space="0" w:color="auto"/>
              <w:bottom w:val="single" w:sz="4" w:space="0" w:color="auto"/>
              <w:right w:val="single" w:sz="4" w:space="0" w:color="auto"/>
            </w:tcBorders>
            <w:vAlign w:val="center"/>
            <w:hideMark/>
          </w:tcPr>
          <w:p w14:paraId="4FC6CB03" w14:textId="77777777" w:rsidR="00410B12" w:rsidRPr="00D655B5" w:rsidRDefault="00410B12" w:rsidP="00F07086">
            <w:pPr>
              <w:jc w:val="both"/>
              <w:rPr>
                <w:rFonts w:asciiTheme="minorHAnsi" w:hAnsiTheme="minorHAnsi" w:cs="Arial"/>
                <w:sz w:val="20"/>
                <w:szCs w:val="20"/>
              </w:rPr>
            </w:pPr>
            <w:r w:rsidRPr="00D655B5">
              <w:rPr>
                <w:rFonts w:asciiTheme="minorHAnsi" w:hAnsiTheme="minorHAnsi" w:cs="Arial"/>
                <w:sz w:val="20"/>
                <w:szCs w:val="20"/>
              </w:rPr>
              <w:t>Organismo Concedente</w:t>
            </w:r>
          </w:p>
        </w:tc>
        <w:tc>
          <w:tcPr>
            <w:tcW w:w="2473" w:type="dxa"/>
            <w:tcBorders>
              <w:top w:val="single" w:sz="4" w:space="0" w:color="auto"/>
              <w:left w:val="single" w:sz="4" w:space="0" w:color="auto"/>
              <w:bottom w:val="single" w:sz="4" w:space="0" w:color="auto"/>
              <w:right w:val="single" w:sz="4" w:space="0" w:color="auto"/>
            </w:tcBorders>
            <w:vAlign w:val="center"/>
            <w:hideMark/>
          </w:tcPr>
          <w:p w14:paraId="18670FFA" w14:textId="77777777" w:rsidR="00410B12" w:rsidRPr="00D655B5" w:rsidRDefault="00410B12" w:rsidP="00F07086">
            <w:pPr>
              <w:jc w:val="both"/>
              <w:rPr>
                <w:rFonts w:asciiTheme="minorHAnsi" w:hAnsiTheme="minorHAnsi" w:cs="Arial"/>
                <w:sz w:val="20"/>
                <w:szCs w:val="20"/>
              </w:rPr>
            </w:pPr>
            <w:r w:rsidRPr="00D655B5">
              <w:rPr>
                <w:rFonts w:asciiTheme="minorHAnsi" w:hAnsiTheme="minorHAnsi" w:cs="Arial"/>
                <w:sz w:val="20"/>
                <w:szCs w:val="20"/>
              </w:rPr>
              <w:t>Objeto/forma de la ayuda</w:t>
            </w:r>
          </w:p>
        </w:tc>
        <w:tc>
          <w:tcPr>
            <w:tcW w:w="2089" w:type="dxa"/>
            <w:tcBorders>
              <w:top w:val="single" w:sz="4" w:space="0" w:color="auto"/>
              <w:left w:val="single" w:sz="4" w:space="0" w:color="auto"/>
              <w:bottom w:val="single" w:sz="4" w:space="0" w:color="auto"/>
              <w:right w:val="single" w:sz="4" w:space="0" w:color="auto"/>
            </w:tcBorders>
            <w:vAlign w:val="center"/>
            <w:hideMark/>
          </w:tcPr>
          <w:p w14:paraId="44DCB426" w14:textId="77777777" w:rsidR="00410B12" w:rsidRPr="00D655B5" w:rsidRDefault="00410B12" w:rsidP="00F07086">
            <w:pPr>
              <w:jc w:val="both"/>
              <w:rPr>
                <w:rFonts w:asciiTheme="minorHAnsi" w:hAnsiTheme="minorHAnsi" w:cs="Arial"/>
                <w:sz w:val="20"/>
                <w:szCs w:val="20"/>
              </w:rPr>
            </w:pPr>
            <w:r w:rsidRPr="00D655B5">
              <w:rPr>
                <w:rFonts w:asciiTheme="minorHAnsi" w:hAnsiTheme="minorHAnsi" w:cs="Arial"/>
                <w:sz w:val="20"/>
                <w:szCs w:val="20"/>
              </w:rPr>
              <w:t>Importe de la ayuda</w:t>
            </w:r>
          </w:p>
        </w:tc>
        <w:tc>
          <w:tcPr>
            <w:tcW w:w="2282" w:type="dxa"/>
            <w:tcBorders>
              <w:top w:val="single" w:sz="4" w:space="0" w:color="auto"/>
              <w:left w:val="single" w:sz="4" w:space="0" w:color="auto"/>
              <w:bottom w:val="single" w:sz="4" w:space="0" w:color="auto"/>
              <w:right w:val="single" w:sz="4" w:space="0" w:color="auto"/>
            </w:tcBorders>
            <w:vAlign w:val="center"/>
            <w:hideMark/>
          </w:tcPr>
          <w:p w14:paraId="61F7F6D6" w14:textId="77777777" w:rsidR="00410B12" w:rsidRPr="00D655B5" w:rsidRDefault="00410B12" w:rsidP="00F07086">
            <w:pPr>
              <w:jc w:val="both"/>
              <w:rPr>
                <w:rFonts w:asciiTheme="minorHAnsi" w:hAnsiTheme="minorHAnsi" w:cs="Arial"/>
                <w:sz w:val="20"/>
                <w:szCs w:val="20"/>
              </w:rPr>
            </w:pPr>
            <w:r w:rsidRPr="00D655B5">
              <w:rPr>
                <w:rFonts w:asciiTheme="minorHAnsi" w:hAnsiTheme="minorHAnsi" w:cs="Arial"/>
                <w:sz w:val="20"/>
                <w:szCs w:val="20"/>
              </w:rPr>
              <w:t>Fecha de concesión</w:t>
            </w:r>
          </w:p>
        </w:tc>
      </w:tr>
      <w:tr w:rsidR="00410B12" w:rsidRPr="00D655B5" w14:paraId="737D5C35" w14:textId="77777777" w:rsidTr="00F07086">
        <w:trPr>
          <w:jc w:val="center"/>
        </w:trPr>
        <w:tc>
          <w:tcPr>
            <w:tcW w:w="2281" w:type="dxa"/>
            <w:tcBorders>
              <w:top w:val="single" w:sz="4" w:space="0" w:color="auto"/>
              <w:left w:val="single" w:sz="4" w:space="0" w:color="auto"/>
              <w:bottom w:val="single" w:sz="4" w:space="0" w:color="auto"/>
              <w:right w:val="single" w:sz="4" w:space="0" w:color="auto"/>
            </w:tcBorders>
          </w:tcPr>
          <w:p w14:paraId="2CEF3BEE" w14:textId="77777777" w:rsidR="00410B12" w:rsidRPr="00D655B5" w:rsidRDefault="00410B12" w:rsidP="00F07086">
            <w:pPr>
              <w:jc w:val="both"/>
              <w:rPr>
                <w:rFonts w:asciiTheme="minorHAnsi" w:hAnsiTheme="minorHAnsi" w:cs="Arial"/>
                <w:sz w:val="20"/>
                <w:szCs w:val="20"/>
              </w:rPr>
            </w:pPr>
          </w:p>
        </w:tc>
        <w:tc>
          <w:tcPr>
            <w:tcW w:w="2473" w:type="dxa"/>
            <w:tcBorders>
              <w:top w:val="single" w:sz="4" w:space="0" w:color="auto"/>
              <w:left w:val="single" w:sz="4" w:space="0" w:color="auto"/>
              <w:bottom w:val="single" w:sz="4" w:space="0" w:color="auto"/>
              <w:right w:val="single" w:sz="4" w:space="0" w:color="auto"/>
            </w:tcBorders>
          </w:tcPr>
          <w:p w14:paraId="70DAE549" w14:textId="77777777" w:rsidR="00410B12" w:rsidRPr="00D655B5" w:rsidRDefault="00410B12" w:rsidP="00F07086">
            <w:pPr>
              <w:jc w:val="both"/>
              <w:rPr>
                <w:rFonts w:asciiTheme="minorHAnsi" w:hAnsiTheme="minorHAnsi" w:cs="Arial"/>
                <w:sz w:val="20"/>
                <w:szCs w:val="20"/>
              </w:rPr>
            </w:pPr>
          </w:p>
        </w:tc>
        <w:tc>
          <w:tcPr>
            <w:tcW w:w="2089" w:type="dxa"/>
            <w:tcBorders>
              <w:top w:val="single" w:sz="4" w:space="0" w:color="auto"/>
              <w:left w:val="single" w:sz="4" w:space="0" w:color="auto"/>
              <w:bottom w:val="single" w:sz="4" w:space="0" w:color="auto"/>
              <w:right w:val="single" w:sz="4" w:space="0" w:color="auto"/>
            </w:tcBorders>
          </w:tcPr>
          <w:p w14:paraId="189B2655" w14:textId="77777777" w:rsidR="00410B12" w:rsidRPr="00D655B5" w:rsidRDefault="00410B12" w:rsidP="00F07086">
            <w:pPr>
              <w:jc w:val="both"/>
              <w:rPr>
                <w:rFonts w:asciiTheme="minorHAnsi" w:hAnsiTheme="minorHAnsi" w:cs="Arial"/>
                <w:sz w:val="20"/>
                <w:szCs w:val="20"/>
              </w:rPr>
            </w:pPr>
          </w:p>
        </w:tc>
        <w:tc>
          <w:tcPr>
            <w:tcW w:w="2282" w:type="dxa"/>
            <w:tcBorders>
              <w:top w:val="single" w:sz="4" w:space="0" w:color="auto"/>
              <w:left w:val="single" w:sz="4" w:space="0" w:color="auto"/>
              <w:bottom w:val="single" w:sz="4" w:space="0" w:color="auto"/>
              <w:right w:val="single" w:sz="4" w:space="0" w:color="auto"/>
            </w:tcBorders>
          </w:tcPr>
          <w:p w14:paraId="131A500A" w14:textId="77777777" w:rsidR="00410B12" w:rsidRPr="00D655B5" w:rsidRDefault="00410B12" w:rsidP="00F07086">
            <w:pPr>
              <w:jc w:val="both"/>
              <w:rPr>
                <w:rFonts w:asciiTheme="minorHAnsi" w:hAnsiTheme="minorHAnsi" w:cs="Arial"/>
                <w:sz w:val="20"/>
                <w:szCs w:val="20"/>
              </w:rPr>
            </w:pPr>
          </w:p>
        </w:tc>
      </w:tr>
      <w:tr w:rsidR="00410B12" w:rsidRPr="00D655B5" w14:paraId="3FC183CA" w14:textId="77777777" w:rsidTr="00F07086">
        <w:trPr>
          <w:jc w:val="center"/>
        </w:trPr>
        <w:tc>
          <w:tcPr>
            <w:tcW w:w="2281" w:type="dxa"/>
            <w:tcBorders>
              <w:top w:val="single" w:sz="4" w:space="0" w:color="auto"/>
              <w:left w:val="single" w:sz="4" w:space="0" w:color="auto"/>
              <w:bottom w:val="single" w:sz="4" w:space="0" w:color="auto"/>
              <w:right w:val="single" w:sz="4" w:space="0" w:color="auto"/>
            </w:tcBorders>
          </w:tcPr>
          <w:p w14:paraId="2B474F85" w14:textId="77777777" w:rsidR="00410B12" w:rsidRPr="00D655B5" w:rsidRDefault="00410B12" w:rsidP="00F07086">
            <w:pPr>
              <w:jc w:val="both"/>
              <w:rPr>
                <w:rFonts w:asciiTheme="minorHAnsi" w:hAnsiTheme="minorHAnsi" w:cs="Arial"/>
                <w:sz w:val="20"/>
                <w:szCs w:val="20"/>
              </w:rPr>
            </w:pPr>
          </w:p>
        </w:tc>
        <w:tc>
          <w:tcPr>
            <w:tcW w:w="2473" w:type="dxa"/>
            <w:tcBorders>
              <w:top w:val="single" w:sz="4" w:space="0" w:color="auto"/>
              <w:left w:val="single" w:sz="4" w:space="0" w:color="auto"/>
              <w:bottom w:val="single" w:sz="4" w:space="0" w:color="auto"/>
              <w:right w:val="single" w:sz="4" w:space="0" w:color="auto"/>
            </w:tcBorders>
          </w:tcPr>
          <w:p w14:paraId="69C27B4E" w14:textId="77777777" w:rsidR="00410B12" w:rsidRPr="00D655B5" w:rsidRDefault="00410B12" w:rsidP="00F07086">
            <w:pPr>
              <w:jc w:val="both"/>
              <w:rPr>
                <w:rFonts w:asciiTheme="minorHAnsi" w:hAnsiTheme="minorHAnsi" w:cs="Arial"/>
                <w:sz w:val="20"/>
                <w:szCs w:val="20"/>
              </w:rPr>
            </w:pPr>
          </w:p>
        </w:tc>
        <w:tc>
          <w:tcPr>
            <w:tcW w:w="2089" w:type="dxa"/>
            <w:tcBorders>
              <w:top w:val="single" w:sz="4" w:space="0" w:color="auto"/>
              <w:left w:val="single" w:sz="4" w:space="0" w:color="auto"/>
              <w:bottom w:val="single" w:sz="4" w:space="0" w:color="auto"/>
              <w:right w:val="single" w:sz="4" w:space="0" w:color="auto"/>
            </w:tcBorders>
          </w:tcPr>
          <w:p w14:paraId="65013EF1" w14:textId="77777777" w:rsidR="00410B12" w:rsidRPr="00D655B5" w:rsidRDefault="00410B12" w:rsidP="00F07086">
            <w:pPr>
              <w:jc w:val="both"/>
              <w:rPr>
                <w:rFonts w:asciiTheme="minorHAnsi" w:hAnsiTheme="minorHAnsi" w:cs="Arial"/>
                <w:sz w:val="20"/>
                <w:szCs w:val="20"/>
              </w:rPr>
            </w:pPr>
          </w:p>
        </w:tc>
        <w:tc>
          <w:tcPr>
            <w:tcW w:w="2282" w:type="dxa"/>
            <w:tcBorders>
              <w:top w:val="single" w:sz="4" w:space="0" w:color="auto"/>
              <w:left w:val="single" w:sz="4" w:space="0" w:color="auto"/>
              <w:bottom w:val="single" w:sz="4" w:space="0" w:color="auto"/>
              <w:right w:val="single" w:sz="4" w:space="0" w:color="auto"/>
            </w:tcBorders>
          </w:tcPr>
          <w:p w14:paraId="7BD89B0F" w14:textId="77777777" w:rsidR="00410B12" w:rsidRPr="00D655B5" w:rsidRDefault="00410B12" w:rsidP="00F07086">
            <w:pPr>
              <w:jc w:val="both"/>
              <w:rPr>
                <w:rFonts w:asciiTheme="minorHAnsi" w:hAnsiTheme="minorHAnsi" w:cs="Arial"/>
                <w:sz w:val="20"/>
                <w:szCs w:val="20"/>
              </w:rPr>
            </w:pPr>
          </w:p>
        </w:tc>
      </w:tr>
    </w:tbl>
    <w:p w14:paraId="7DE9A13D" w14:textId="77777777" w:rsidR="00410B12" w:rsidRDefault="00410B12" w:rsidP="00410B12">
      <w:pPr>
        <w:rPr>
          <w:rFonts w:asciiTheme="minorHAnsi" w:hAnsiTheme="minorHAnsi" w:cs="Arial"/>
          <w:sz w:val="20"/>
          <w:szCs w:val="20"/>
        </w:rPr>
      </w:pPr>
    </w:p>
    <w:p w14:paraId="3C79F09C" w14:textId="77777777" w:rsidR="004D1C01" w:rsidRPr="00AA07EA" w:rsidRDefault="004D1C01" w:rsidP="009B297A">
      <w:pPr>
        <w:numPr>
          <w:ilvl w:val="0"/>
          <w:numId w:val="9"/>
        </w:numPr>
        <w:tabs>
          <w:tab w:val="num" w:pos="720"/>
        </w:tabs>
        <w:ind w:hanging="720"/>
        <w:jc w:val="both"/>
        <w:rPr>
          <w:rFonts w:asciiTheme="minorHAnsi" w:hAnsiTheme="minorHAnsi" w:cs="Arial"/>
          <w:sz w:val="20"/>
          <w:szCs w:val="20"/>
        </w:rPr>
      </w:pPr>
      <w:r w:rsidRPr="00AA07EA">
        <w:rPr>
          <w:rFonts w:asciiTheme="minorHAnsi" w:hAnsiTheme="minorHAnsi" w:cs="Arial"/>
          <w:sz w:val="20"/>
          <w:szCs w:val="20"/>
        </w:rPr>
        <w:lastRenderedPageBreak/>
        <w:t xml:space="preserve">Ayudas concedidas </w:t>
      </w:r>
      <w:r>
        <w:rPr>
          <w:rFonts w:asciiTheme="minorHAnsi" w:hAnsiTheme="minorHAnsi" w:cs="Arial"/>
          <w:sz w:val="20"/>
          <w:szCs w:val="20"/>
        </w:rPr>
        <w:t>al amparo de los Marcos Nacionales Temporales para ayudas de Estado relacionadas con la contención del COVID-19. (solamente se informarán de las ayudas concedidas bajo la sección 3.1.)</w:t>
      </w:r>
    </w:p>
    <w:p w14:paraId="325FE365" w14:textId="77777777" w:rsidR="00410B12" w:rsidRDefault="00410B12" w:rsidP="00410B12">
      <w:pPr>
        <w:rPr>
          <w:rFonts w:asciiTheme="minorHAnsi" w:hAnsiTheme="minorHAnsi"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73"/>
        <w:gridCol w:w="1343"/>
        <w:gridCol w:w="1258"/>
        <w:gridCol w:w="1917"/>
        <w:gridCol w:w="1072"/>
        <w:gridCol w:w="1498"/>
      </w:tblGrid>
      <w:tr w:rsidR="00410B12" w:rsidRPr="00D655B5" w14:paraId="11D9F528" w14:textId="77777777" w:rsidTr="00F07086">
        <w:trPr>
          <w:jc w:val="center"/>
        </w:trPr>
        <w:tc>
          <w:tcPr>
            <w:tcW w:w="2039" w:type="dxa"/>
            <w:tcBorders>
              <w:top w:val="single" w:sz="4" w:space="0" w:color="auto"/>
              <w:left w:val="single" w:sz="4" w:space="0" w:color="auto"/>
              <w:bottom w:val="single" w:sz="4" w:space="0" w:color="auto"/>
              <w:right w:val="single" w:sz="4" w:space="0" w:color="auto"/>
            </w:tcBorders>
            <w:vAlign w:val="center"/>
            <w:hideMark/>
          </w:tcPr>
          <w:p w14:paraId="23A359AF" w14:textId="77777777" w:rsidR="00410B12" w:rsidRPr="00D655B5" w:rsidRDefault="00410B12" w:rsidP="00F07086">
            <w:pPr>
              <w:spacing w:line="200" w:lineRule="exact"/>
              <w:jc w:val="center"/>
              <w:rPr>
                <w:rFonts w:asciiTheme="minorHAnsi" w:hAnsiTheme="minorHAnsi" w:cs="Arial"/>
                <w:sz w:val="20"/>
                <w:szCs w:val="20"/>
              </w:rPr>
            </w:pPr>
            <w:r w:rsidRPr="00D655B5">
              <w:rPr>
                <w:rFonts w:asciiTheme="minorHAnsi" w:hAnsiTheme="minorHAnsi" w:cs="Arial"/>
                <w:sz w:val="20"/>
                <w:szCs w:val="20"/>
              </w:rPr>
              <w:t>Organismo</w:t>
            </w:r>
          </w:p>
          <w:p w14:paraId="4CB446B2" w14:textId="77777777" w:rsidR="00410B12" w:rsidRPr="00D655B5" w:rsidRDefault="00410B12" w:rsidP="00F07086">
            <w:pPr>
              <w:spacing w:line="200" w:lineRule="exact"/>
              <w:jc w:val="center"/>
              <w:rPr>
                <w:rFonts w:asciiTheme="minorHAnsi" w:hAnsiTheme="minorHAnsi" w:cs="Arial"/>
                <w:sz w:val="20"/>
                <w:szCs w:val="20"/>
              </w:rPr>
            </w:pPr>
            <w:r w:rsidRPr="00D655B5">
              <w:rPr>
                <w:rFonts w:asciiTheme="minorHAnsi" w:hAnsiTheme="minorHAnsi" w:cs="Arial"/>
                <w:sz w:val="20"/>
                <w:szCs w:val="20"/>
              </w:rPr>
              <w:t>concedente</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B08F660" w14:textId="77777777" w:rsidR="00410B12" w:rsidRPr="00D655B5" w:rsidRDefault="00410B12" w:rsidP="00F07086">
            <w:pPr>
              <w:spacing w:line="200" w:lineRule="exact"/>
              <w:jc w:val="center"/>
              <w:rPr>
                <w:rFonts w:asciiTheme="minorHAnsi" w:hAnsiTheme="minorHAnsi" w:cs="Arial"/>
                <w:sz w:val="20"/>
                <w:szCs w:val="20"/>
              </w:rPr>
            </w:pPr>
            <w:r w:rsidRPr="00D655B5">
              <w:rPr>
                <w:rFonts w:asciiTheme="minorHAnsi" w:hAnsiTheme="minorHAnsi" w:cs="Arial"/>
                <w:sz w:val="20"/>
                <w:szCs w:val="20"/>
              </w:rPr>
              <w:t>Objeto/forma</w:t>
            </w:r>
          </w:p>
          <w:p w14:paraId="61E0A74D" w14:textId="77777777" w:rsidR="00410B12" w:rsidRPr="00D655B5" w:rsidRDefault="00410B12" w:rsidP="00F07086">
            <w:pPr>
              <w:spacing w:line="200" w:lineRule="exact"/>
              <w:jc w:val="center"/>
              <w:rPr>
                <w:rFonts w:asciiTheme="minorHAnsi" w:hAnsiTheme="minorHAnsi" w:cs="Arial"/>
                <w:sz w:val="20"/>
                <w:szCs w:val="20"/>
              </w:rPr>
            </w:pPr>
            <w:r w:rsidRPr="00D655B5">
              <w:rPr>
                <w:rFonts w:asciiTheme="minorHAnsi" w:hAnsiTheme="minorHAnsi" w:cs="Arial"/>
                <w:sz w:val="20"/>
                <w:szCs w:val="20"/>
              </w:rPr>
              <w:t>de la ayuda</w:t>
            </w:r>
          </w:p>
        </w:tc>
        <w:tc>
          <w:tcPr>
            <w:tcW w:w="1275" w:type="dxa"/>
            <w:tcBorders>
              <w:top w:val="single" w:sz="4" w:space="0" w:color="auto"/>
              <w:left w:val="single" w:sz="4" w:space="0" w:color="auto"/>
              <w:bottom w:val="single" w:sz="4" w:space="0" w:color="auto"/>
              <w:right w:val="single" w:sz="4" w:space="0" w:color="auto"/>
            </w:tcBorders>
            <w:vAlign w:val="center"/>
            <w:hideMark/>
          </w:tcPr>
          <w:p w14:paraId="027F1A6E" w14:textId="77777777" w:rsidR="00410B12" w:rsidRPr="00D655B5" w:rsidRDefault="00410B12" w:rsidP="00F07086">
            <w:pPr>
              <w:spacing w:line="200" w:lineRule="exact"/>
              <w:jc w:val="center"/>
              <w:rPr>
                <w:rFonts w:asciiTheme="minorHAnsi" w:hAnsiTheme="minorHAnsi" w:cs="Arial"/>
                <w:sz w:val="20"/>
                <w:szCs w:val="20"/>
              </w:rPr>
            </w:pPr>
            <w:r w:rsidRPr="00D655B5">
              <w:rPr>
                <w:rFonts w:asciiTheme="minorHAnsi" w:hAnsiTheme="minorHAnsi" w:cs="Arial"/>
                <w:sz w:val="20"/>
                <w:szCs w:val="20"/>
              </w:rPr>
              <w:t>Importe de la ayuda concedida</w:t>
            </w:r>
          </w:p>
        </w:tc>
        <w:tc>
          <w:tcPr>
            <w:tcW w:w="1985" w:type="dxa"/>
            <w:tcBorders>
              <w:top w:val="single" w:sz="4" w:space="0" w:color="auto"/>
              <w:left w:val="single" w:sz="4" w:space="0" w:color="auto"/>
              <w:bottom w:val="single" w:sz="4" w:space="0" w:color="auto"/>
              <w:right w:val="single" w:sz="4" w:space="0" w:color="auto"/>
            </w:tcBorders>
            <w:vAlign w:val="center"/>
            <w:hideMark/>
          </w:tcPr>
          <w:p w14:paraId="61259F30" w14:textId="77777777" w:rsidR="00410B12" w:rsidRPr="00D655B5" w:rsidRDefault="00410B12" w:rsidP="00F07086">
            <w:pPr>
              <w:spacing w:line="200" w:lineRule="exact"/>
              <w:jc w:val="center"/>
              <w:rPr>
                <w:rFonts w:asciiTheme="minorHAnsi" w:hAnsiTheme="minorHAnsi" w:cs="Arial"/>
                <w:sz w:val="20"/>
                <w:szCs w:val="20"/>
              </w:rPr>
            </w:pPr>
            <w:r w:rsidRPr="00D655B5">
              <w:rPr>
                <w:rFonts w:asciiTheme="minorHAnsi" w:hAnsiTheme="minorHAnsi" w:cs="Arial"/>
                <w:sz w:val="20"/>
                <w:szCs w:val="20"/>
              </w:rPr>
              <w:t>Límite máximo de la ayuda autorizada</w:t>
            </w:r>
          </w:p>
        </w:tc>
        <w:tc>
          <w:tcPr>
            <w:tcW w:w="1075" w:type="dxa"/>
            <w:tcBorders>
              <w:top w:val="single" w:sz="4" w:space="0" w:color="auto"/>
              <w:left w:val="single" w:sz="4" w:space="0" w:color="auto"/>
              <w:bottom w:val="single" w:sz="4" w:space="0" w:color="auto"/>
              <w:right w:val="single" w:sz="4" w:space="0" w:color="auto"/>
            </w:tcBorders>
            <w:vAlign w:val="center"/>
            <w:hideMark/>
          </w:tcPr>
          <w:p w14:paraId="7B58DB3D" w14:textId="77777777" w:rsidR="00410B12" w:rsidRPr="00D655B5" w:rsidRDefault="00410B12" w:rsidP="00F07086">
            <w:pPr>
              <w:spacing w:line="200" w:lineRule="exact"/>
              <w:jc w:val="center"/>
              <w:rPr>
                <w:rFonts w:asciiTheme="minorHAnsi" w:hAnsiTheme="minorHAnsi" w:cs="Arial"/>
                <w:sz w:val="20"/>
                <w:szCs w:val="20"/>
              </w:rPr>
            </w:pPr>
            <w:r w:rsidRPr="00D655B5">
              <w:rPr>
                <w:rFonts w:asciiTheme="minorHAnsi" w:hAnsiTheme="minorHAnsi" w:cs="Arial"/>
                <w:sz w:val="20"/>
                <w:szCs w:val="20"/>
              </w:rPr>
              <w:t>Fecha de concesión</w:t>
            </w:r>
          </w:p>
        </w:tc>
        <w:tc>
          <w:tcPr>
            <w:tcW w:w="1530" w:type="dxa"/>
            <w:tcBorders>
              <w:top w:val="single" w:sz="4" w:space="0" w:color="auto"/>
              <w:left w:val="single" w:sz="4" w:space="0" w:color="auto"/>
              <w:bottom w:val="single" w:sz="4" w:space="0" w:color="auto"/>
              <w:right w:val="single" w:sz="4" w:space="0" w:color="auto"/>
            </w:tcBorders>
            <w:vAlign w:val="center"/>
            <w:hideMark/>
          </w:tcPr>
          <w:p w14:paraId="1ADFAC19" w14:textId="77777777" w:rsidR="00410B12" w:rsidRPr="00D655B5" w:rsidRDefault="00410B12" w:rsidP="00F07086">
            <w:pPr>
              <w:spacing w:line="200" w:lineRule="exact"/>
              <w:jc w:val="center"/>
              <w:rPr>
                <w:rFonts w:asciiTheme="minorHAnsi" w:hAnsiTheme="minorHAnsi" w:cs="Arial"/>
                <w:sz w:val="20"/>
                <w:szCs w:val="20"/>
              </w:rPr>
            </w:pPr>
            <w:r w:rsidRPr="00D655B5">
              <w:rPr>
                <w:rFonts w:asciiTheme="minorHAnsi" w:hAnsiTheme="minorHAnsi" w:cs="Arial"/>
                <w:sz w:val="20"/>
                <w:szCs w:val="20"/>
              </w:rPr>
              <w:t>Regulación</w:t>
            </w:r>
          </w:p>
        </w:tc>
      </w:tr>
      <w:tr w:rsidR="00410B12" w:rsidRPr="00D655B5" w14:paraId="173F78F2" w14:textId="77777777" w:rsidTr="00F07086">
        <w:trPr>
          <w:jc w:val="center"/>
        </w:trPr>
        <w:tc>
          <w:tcPr>
            <w:tcW w:w="2039" w:type="dxa"/>
            <w:tcBorders>
              <w:top w:val="single" w:sz="4" w:space="0" w:color="auto"/>
              <w:left w:val="single" w:sz="4" w:space="0" w:color="auto"/>
              <w:bottom w:val="single" w:sz="4" w:space="0" w:color="auto"/>
              <w:right w:val="single" w:sz="4" w:space="0" w:color="auto"/>
            </w:tcBorders>
          </w:tcPr>
          <w:p w14:paraId="719EAA3D" w14:textId="77777777" w:rsidR="00410B12" w:rsidRPr="00D655B5" w:rsidRDefault="00410B12" w:rsidP="00F07086">
            <w:pPr>
              <w:jc w:val="both"/>
              <w:rPr>
                <w:rFonts w:asciiTheme="minorHAnsi" w:hAnsiTheme="minorHAnsi" w:cs="Arial"/>
                <w:sz w:val="20"/>
                <w:szCs w:val="20"/>
              </w:rPr>
            </w:pPr>
          </w:p>
        </w:tc>
        <w:tc>
          <w:tcPr>
            <w:tcW w:w="1276" w:type="dxa"/>
            <w:tcBorders>
              <w:top w:val="single" w:sz="4" w:space="0" w:color="auto"/>
              <w:left w:val="single" w:sz="4" w:space="0" w:color="auto"/>
              <w:bottom w:val="single" w:sz="4" w:space="0" w:color="auto"/>
              <w:right w:val="single" w:sz="4" w:space="0" w:color="auto"/>
            </w:tcBorders>
          </w:tcPr>
          <w:p w14:paraId="6EF5D487" w14:textId="77777777" w:rsidR="00410B12" w:rsidRPr="00D655B5" w:rsidRDefault="00410B12" w:rsidP="00F07086">
            <w:pPr>
              <w:jc w:val="both"/>
              <w:rPr>
                <w:rFonts w:asciiTheme="minorHAnsi" w:hAnsiTheme="minorHAnsi" w:cs="Arial"/>
                <w:sz w:val="20"/>
                <w:szCs w:val="20"/>
              </w:rPr>
            </w:pPr>
          </w:p>
        </w:tc>
        <w:tc>
          <w:tcPr>
            <w:tcW w:w="1275" w:type="dxa"/>
            <w:tcBorders>
              <w:top w:val="single" w:sz="4" w:space="0" w:color="auto"/>
              <w:left w:val="single" w:sz="4" w:space="0" w:color="auto"/>
              <w:bottom w:val="single" w:sz="4" w:space="0" w:color="auto"/>
              <w:right w:val="single" w:sz="4" w:space="0" w:color="auto"/>
            </w:tcBorders>
          </w:tcPr>
          <w:p w14:paraId="67E72E4F" w14:textId="77777777" w:rsidR="00410B12" w:rsidRPr="00D655B5" w:rsidRDefault="00410B12" w:rsidP="00F07086">
            <w:pPr>
              <w:jc w:val="both"/>
              <w:rPr>
                <w:rFonts w:asciiTheme="minorHAnsi" w:hAnsiTheme="minorHAnsi" w:cs="Arial"/>
                <w:sz w:val="20"/>
                <w:szCs w:val="20"/>
              </w:rPr>
            </w:pPr>
          </w:p>
        </w:tc>
        <w:tc>
          <w:tcPr>
            <w:tcW w:w="1985" w:type="dxa"/>
            <w:tcBorders>
              <w:top w:val="single" w:sz="4" w:space="0" w:color="auto"/>
              <w:left w:val="single" w:sz="4" w:space="0" w:color="auto"/>
              <w:bottom w:val="single" w:sz="4" w:space="0" w:color="auto"/>
              <w:right w:val="single" w:sz="4" w:space="0" w:color="auto"/>
            </w:tcBorders>
          </w:tcPr>
          <w:p w14:paraId="2AE882DD" w14:textId="77777777" w:rsidR="00410B12" w:rsidRPr="00D655B5" w:rsidRDefault="00410B12" w:rsidP="00F07086">
            <w:pPr>
              <w:jc w:val="both"/>
              <w:rPr>
                <w:rFonts w:asciiTheme="minorHAnsi" w:hAnsiTheme="minorHAnsi" w:cs="Arial"/>
                <w:sz w:val="20"/>
                <w:szCs w:val="20"/>
              </w:rPr>
            </w:pPr>
          </w:p>
        </w:tc>
        <w:tc>
          <w:tcPr>
            <w:tcW w:w="1075" w:type="dxa"/>
            <w:tcBorders>
              <w:top w:val="single" w:sz="4" w:space="0" w:color="auto"/>
              <w:left w:val="single" w:sz="4" w:space="0" w:color="auto"/>
              <w:bottom w:val="single" w:sz="4" w:space="0" w:color="auto"/>
              <w:right w:val="single" w:sz="4" w:space="0" w:color="auto"/>
            </w:tcBorders>
          </w:tcPr>
          <w:p w14:paraId="34F11CEC" w14:textId="77777777" w:rsidR="00410B12" w:rsidRPr="00D655B5" w:rsidRDefault="00410B12" w:rsidP="00F07086">
            <w:pPr>
              <w:jc w:val="both"/>
              <w:rPr>
                <w:rFonts w:asciiTheme="minorHAnsi" w:hAnsiTheme="minorHAnsi" w:cs="Arial"/>
                <w:sz w:val="20"/>
                <w:szCs w:val="20"/>
              </w:rPr>
            </w:pPr>
          </w:p>
        </w:tc>
        <w:tc>
          <w:tcPr>
            <w:tcW w:w="1530" w:type="dxa"/>
            <w:tcBorders>
              <w:top w:val="single" w:sz="4" w:space="0" w:color="auto"/>
              <w:left w:val="single" w:sz="4" w:space="0" w:color="auto"/>
              <w:bottom w:val="single" w:sz="4" w:space="0" w:color="auto"/>
              <w:right w:val="single" w:sz="4" w:space="0" w:color="auto"/>
            </w:tcBorders>
          </w:tcPr>
          <w:p w14:paraId="20EF4BE6" w14:textId="77777777" w:rsidR="00410B12" w:rsidRPr="00D655B5" w:rsidRDefault="00410B12" w:rsidP="00F07086">
            <w:pPr>
              <w:jc w:val="both"/>
              <w:rPr>
                <w:rFonts w:asciiTheme="minorHAnsi" w:hAnsiTheme="minorHAnsi" w:cs="Arial"/>
                <w:sz w:val="20"/>
                <w:szCs w:val="20"/>
              </w:rPr>
            </w:pPr>
          </w:p>
        </w:tc>
      </w:tr>
      <w:tr w:rsidR="00410B12" w:rsidRPr="00D655B5" w14:paraId="790BC3C2" w14:textId="77777777" w:rsidTr="00F07086">
        <w:trPr>
          <w:jc w:val="center"/>
        </w:trPr>
        <w:tc>
          <w:tcPr>
            <w:tcW w:w="2039" w:type="dxa"/>
            <w:tcBorders>
              <w:top w:val="single" w:sz="4" w:space="0" w:color="auto"/>
              <w:left w:val="single" w:sz="4" w:space="0" w:color="auto"/>
              <w:bottom w:val="single" w:sz="4" w:space="0" w:color="auto"/>
              <w:right w:val="single" w:sz="4" w:space="0" w:color="auto"/>
            </w:tcBorders>
          </w:tcPr>
          <w:p w14:paraId="790F8CD7" w14:textId="77777777" w:rsidR="00410B12" w:rsidRPr="00D655B5" w:rsidRDefault="00410B12" w:rsidP="00F07086">
            <w:pPr>
              <w:jc w:val="both"/>
              <w:rPr>
                <w:rFonts w:asciiTheme="minorHAnsi" w:hAnsiTheme="minorHAnsi" w:cs="Arial"/>
                <w:sz w:val="20"/>
                <w:szCs w:val="20"/>
              </w:rPr>
            </w:pPr>
          </w:p>
        </w:tc>
        <w:tc>
          <w:tcPr>
            <w:tcW w:w="1276" w:type="dxa"/>
            <w:tcBorders>
              <w:top w:val="single" w:sz="4" w:space="0" w:color="auto"/>
              <w:left w:val="single" w:sz="4" w:space="0" w:color="auto"/>
              <w:bottom w:val="single" w:sz="4" w:space="0" w:color="auto"/>
              <w:right w:val="single" w:sz="4" w:space="0" w:color="auto"/>
            </w:tcBorders>
          </w:tcPr>
          <w:p w14:paraId="649B0565" w14:textId="77777777" w:rsidR="00410B12" w:rsidRPr="00D655B5" w:rsidRDefault="00410B12" w:rsidP="00F07086">
            <w:pPr>
              <w:jc w:val="both"/>
              <w:rPr>
                <w:rFonts w:asciiTheme="minorHAnsi" w:hAnsiTheme="minorHAnsi" w:cs="Arial"/>
                <w:sz w:val="20"/>
                <w:szCs w:val="20"/>
              </w:rPr>
            </w:pPr>
          </w:p>
        </w:tc>
        <w:tc>
          <w:tcPr>
            <w:tcW w:w="1275" w:type="dxa"/>
            <w:tcBorders>
              <w:top w:val="single" w:sz="4" w:space="0" w:color="auto"/>
              <w:left w:val="single" w:sz="4" w:space="0" w:color="auto"/>
              <w:bottom w:val="single" w:sz="4" w:space="0" w:color="auto"/>
              <w:right w:val="single" w:sz="4" w:space="0" w:color="auto"/>
            </w:tcBorders>
          </w:tcPr>
          <w:p w14:paraId="2A2AE61C" w14:textId="77777777" w:rsidR="00410B12" w:rsidRPr="00D655B5" w:rsidRDefault="00410B12" w:rsidP="00F07086">
            <w:pPr>
              <w:jc w:val="both"/>
              <w:rPr>
                <w:rFonts w:asciiTheme="minorHAnsi" w:hAnsiTheme="minorHAnsi" w:cs="Arial"/>
                <w:sz w:val="20"/>
                <w:szCs w:val="20"/>
              </w:rPr>
            </w:pPr>
          </w:p>
        </w:tc>
        <w:tc>
          <w:tcPr>
            <w:tcW w:w="1985" w:type="dxa"/>
            <w:tcBorders>
              <w:top w:val="single" w:sz="4" w:space="0" w:color="auto"/>
              <w:left w:val="single" w:sz="4" w:space="0" w:color="auto"/>
              <w:bottom w:val="single" w:sz="4" w:space="0" w:color="auto"/>
              <w:right w:val="single" w:sz="4" w:space="0" w:color="auto"/>
            </w:tcBorders>
          </w:tcPr>
          <w:p w14:paraId="4ACA81A9" w14:textId="77777777" w:rsidR="00410B12" w:rsidRPr="00D655B5" w:rsidRDefault="00410B12" w:rsidP="00F07086">
            <w:pPr>
              <w:jc w:val="both"/>
              <w:rPr>
                <w:rFonts w:asciiTheme="minorHAnsi" w:hAnsiTheme="minorHAnsi" w:cs="Arial"/>
                <w:sz w:val="20"/>
                <w:szCs w:val="20"/>
              </w:rPr>
            </w:pPr>
          </w:p>
        </w:tc>
        <w:tc>
          <w:tcPr>
            <w:tcW w:w="1075" w:type="dxa"/>
            <w:tcBorders>
              <w:top w:val="single" w:sz="4" w:space="0" w:color="auto"/>
              <w:left w:val="single" w:sz="4" w:space="0" w:color="auto"/>
              <w:bottom w:val="single" w:sz="4" w:space="0" w:color="auto"/>
              <w:right w:val="single" w:sz="4" w:space="0" w:color="auto"/>
            </w:tcBorders>
          </w:tcPr>
          <w:p w14:paraId="55DD00CB" w14:textId="77777777" w:rsidR="00410B12" w:rsidRPr="00D655B5" w:rsidRDefault="00410B12" w:rsidP="00F07086">
            <w:pPr>
              <w:jc w:val="both"/>
              <w:rPr>
                <w:rFonts w:asciiTheme="minorHAnsi" w:hAnsiTheme="minorHAnsi" w:cs="Arial"/>
                <w:sz w:val="20"/>
                <w:szCs w:val="20"/>
              </w:rPr>
            </w:pPr>
          </w:p>
        </w:tc>
        <w:tc>
          <w:tcPr>
            <w:tcW w:w="1530" w:type="dxa"/>
            <w:tcBorders>
              <w:top w:val="single" w:sz="4" w:space="0" w:color="auto"/>
              <w:left w:val="single" w:sz="4" w:space="0" w:color="auto"/>
              <w:bottom w:val="single" w:sz="4" w:space="0" w:color="auto"/>
              <w:right w:val="single" w:sz="4" w:space="0" w:color="auto"/>
            </w:tcBorders>
          </w:tcPr>
          <w:p w14:paraId="1A7441C4" w14:textId="77777777" w:rsidR="00410B12" w:rsidRPr="00D655B5" w:rsidRDefault="00410B12" w:rsidP="00F07086">
            <w:pPr>
              <w:jc w:val="both"/>
              <w:rPr>
                <w:rFonts w:asciiTheme="minorHAnsi" w:hAnsiTheme="minorHAnsi" w:cs="Arial"/>
                <w:sz w:val="20"/>
                <w:szCs w:val="20"/>
              </w:rPr>
            </w:pPr>
          </w:p>
        </w:tc>
      </w:tr>
    </w:tbl>
    <w:p w14:paraId="5361D539" w14:textId="77777777" w:rsidR="00410B12" w:rsidRDefault="00410B12" w:rsidP="00410B12">
      <w:pPr>
        <w:contextualSpacing/>
        <w:jc w:val="both"/>
        <w:rPr>
          <w:rFonts w:asciiTheme="minorHAnsi" w:hAnsiTheme="minorHAnsi"/>
          <w:sz w:val="20"/>
          <w:szCs w:val="20"/>
        </w:rPr>
      </w:pPr>
    </w:p>
    <w:p w14:paraId="77225BB4" w14:textId="77777777" w:rsidR="00410B12" w:rsidRDefault="00410B12" w:rsidP="00410B12">
      <w:pPr>
        <w:ind w:firstLine="426"/>
        <w:jc w:val="both"/>
        <w:rPr>
          <w:rFonts w:asciiTheme="minorHAnsi" w:hAnsiTheme="minorHAnsi"/>
          <w:sz w:val="20"/>
          <w:szCs w:val="20"/>
        </w:rPr>
      </w:pPr>
    </w:p>
    <w:p w14:paraId="7C24FCC0" w14:textId="77777777" w:rsidR="00410B12" w:rsidRPr="00D473DC" w:rsidRDefault="00410B12" w:rsidP="00410B12">
      <w:pPr>
        <w:ind w:firstLine="426"/>
        <w:jc w:val="both"/>
        <w:rPr>
          <w:rFonts w:asciiTheme="minorHAnsi" w:hAnsiTheme="minorHAnsi"/>
          <w:b/>
          <w:sz w:val="20"/>
          <w:szCs w:val="20"/>
        </w:rPr>
      </w:pPr>
      <w:r w:rsidRPr="00D473DC">
        <w:rPr>
          <w:rFonts w:asciiTheme="minorHAnsi" w:hAnsiTheme="minorHAnsi"/>
          <w:b/>
          <w:sz w:val="20"/>
          <w:szCs w:val="20"/>
        </w:rPr>
        <w:t>REAVAL DE LA COMPAÑÍA ESPAÑOLA DE REAFIANZAMIENTO, SME, S.A.</w:t>
      </w:r>
    </w:p>
    <w:p w14:paraId="32015566" w14:textId="77777777" w:rsidR="00410B12" w:rsidRPr="00D473DC" w:rsidRDefault="00410B12" w:rsidP="00410B12">
      <w:pPr>
        <w:ind w:firstLine="426"/>
        <w:jc w:val="both"/>
        <w:rPr>
          <w:rFonts w:asciiTheme="minorHAnsi" w:hAnsiTheme="minorHAnsi"/>
          <w:sz w:val="20"/>
          <w:szCs w:val="20"/>
        </w:rPr>
      </w:pPr>
    </w:p>
    <w:p w14:paraId="7836096F" w14:textId="77777777" w:rsidR="00410B12" w:rsidRPr="00D473DC" w:rsidRDefault="00410B12" w:rsidP="00410B12">
      <w:pPr>
        <w:jc w:val="both"/>
        <w:rPr>
          <w:rFonts w:asciiTheme="minorHAnsi" w:hAnsiTheme="minorHAnsi"/>
          <w:sz w:val="20"/>
          <w:szCs w:val="20"/>
        </w:rPr>
      </w:pPr>
      <w:r w:rsidRPr="00D473DC">
        <w:rPr>
          <w:rFonts w:asciiTheme="minorHAnsi" w:hAnsiTheme="minorHAnsi"/>
          <w:sz w:val="20"/>
          <w:szCs w:val="20"/>
        </w:rPr>
        <w:t>La garantía objeto del presente contrato cuenta con un reafianzamiento de Compañía Española de Reafianzamiento, SME, S.A., y se informa al beneficiario de:</w:t>
      </w:r>
    </w:p>
    <w:p w14:paraId="4C14F04B" w14:textId="77777777" w:rsidR="00410B12" w:rsidRPr="00D473DC" w:rsidRDefault="00410B12" w:rsidP="00410B12">
      <w:pPr>
        <w:ind w:firstLine="426"/>
        <w:jc w:val="both"/>
        <w:rPr>
          <w:rFonts w:asciiTheme="minorHAnsi" w:hAnsiTheme="minorHAnsi"/>
          <w:sz w:val="20"/>
          <w:szCs w:val="20"/>
        </w:rPr>
      </w:pPr>
    </w:p>
    <w:p w14:paraId="5A534895" w14:textId="77777777" w:rsidR="00410B12" w:rsidRPr="00D473DC" w:rsidRDefault="00410B12" w:rsidP="00410B12">
      <w:pPr>
        <w:ind w:firstLine="426"/>
        <w:jc w:val="both"/>
        <w:rPr>
          <w:rFonts w:asciiTheme="minorHAnsi" w:hAnsiTheme="minorHAnsi"/>
          <w:sz w:val="20"/>
          <w:szCs w:val="20"/>
        </w:rPr>
      </w:pPr>
      <w:r w:rsidRPr="00D473DC">
        <w:rPr>
          <w:rFonts w:asciiTheme="minorHAnsi" w:hAnsiTheme="minorHAnsi"/>
          <w:sz w:val="20"/>
          <w:szCs w:val="20"/>
        </w:rPr>
        <w:t>-</w:t>
      </w:r>
      <w:r w:rsidRPr="00D473DC">
        <w:rPr>
          <w:rFonts w:asciiTheme="minorHAnsi" w:hAnsiTheme="minorHAnsi"/>
          <w:sz w:val="20"/>
          <w:szCs w:val="20"/>
        </w:rPr>
        <w:tab/>
        <w:t>El reaval de CERSA constituye una ayuda estatal sujeta a la siguiente normativa:</w:t>
      </w:r>
    </w:p>
    <w:p w14:paraId="48146614" w14:textId="77777777" w:rsidR="00410B12" w:rsidRPr="00D473DC" w:rsidRDefault="00410B12" w:rsidP="00410B12">
      <w:pPr>
        <w:ind w:firstLine="426"/>
        <w:jc w:val="both"/>
        <w:rPr>
          <w:rFonts w:asciiTheme="minorHAnsi" w:hAnsiTheme="minorHAnsi"/>
          <w:sz w:val="20"/>
          <w:szCs w:val="20"/>
        </w:rPr>
      </w:pPr>
    </w:p>
    <w:p w14:paraId="519CE0F6" w14:textId="77777777" w:rsidR="00410B12" w:rsidRPr="00D473DC" w:rsidRDefault="00410B12" w:rsidP="00410B12">
      <w:pPr>
        <w:ind w:left="426"/>
        <w:jc w:val="both"/>
        <w:rPr>
          <w:rFonts w:asciiTheme="minorHAnsi" w:hAnsiTheme="minorHAnsi"/>
          <w:sz w:val="20"/>
          <w:szCs w:val="20"/>
        </w:rPr>
      </w:pPr>
      <w:r w:rsidRPr="00D473DC">
        <w:rPr>
          <w:rFonts w:asciiTheme="minorHAnsi" w:hAnsiTheme="minorHAnsi"/>
          <w:sz w:val="20"/>
          <w:szCs w:val="20"/>
        </w:rPr>
        <w:t>-</w:t>
      </w:r>
      <w:r w:rsidRPr="00D473DC">
        <w:rPr>
          <w:rFonts w:asciiTheme="minorHAnsi" w:hAnsiTheme="minorHAnsi"/>
          <w:sz w:val="20"/>
          <w:szCs w:val="20"/>
        </w:rPr>
        <w:tab/>
        <w:t xml:space="preserve">SA.57019 (2020/N) - España – Segundo Marco Temporal Nacional para ayudas de estado relacionadas con la contención del COVID 19 que modifica la Sección 3.1. del Primer Marco Temporal relativo a las medidas de ayuda estatal destinadas a respaldar la economía en el contexto del actual brote de COVID-19. </w:t>
      </w:r>
    </w:p>
    <w:p w14:paraId="0A6F1317" w14:textId="77777777" w:rsidR="00410B12" w:rsidRPr="00D473DC" w:rsidRDefault="00410B12" w:rsidP="00410B12">
      <w:pPr>
        <w:ind w:firstLine="426"/>
        <w:jc w:val="both"/>
        <w:rPr>
          <w:rFonts w:asciiTheme="minorHAnsi" w:hAnsiTheme="minorHAnsi"/>
          <w:sz w:val="20"/>
          <w:szCs w:val="20"/>
        </w:rPr>
      </w:pPr>
    </w:p>
    <w:p w14:paraId="623C0509" w14:textId="32FAF1E9" w:rsidR="00410B12" w:rsidRDefault="00410B12" w:rsidP="00410B12">
      <w:pPr>
        <w:ind w:firstLine="426"/>
        <w:jc w:val="both"/>
        <w:rPr>
          <w:rFonts w:asciiTheme="minorHAnsi" w:hAnsiTheme="minorHAnsi"/>
          <w:sz w:val="20"/>
          <w:szCs w:val="20"/>
        </w:rPr>
      </w:pPr>
      <w:r w:rsidRPr="00D473DC">
        <w:rPr>
          <w:rFonts w:asciiTheme="minorHAnsi" w:hAnsiTheme="minorHAnsi"/>
          <w:sz w:val="20"/>
          <w:szCs w:val="20"/>
        </w:rPr>
        <w:t>-</w:t>
      </w:r>
      <w:r w:rsidRPr="00D473DC">
        <w:rPr>
          <w:rFonts w:asciiTheme="minorHAnsi" w:hAnsiTheme="minorHAnsi"/>
          <w:sz w:val="20"/>
          <w:szCs w:val="20"/>
        </w:rPr>
        <w:tab/>
        <w:t xml:space="preserve">El importe de la ayuda otorgada asciende a de </w:t>
      </w:r>
      <w:r>
        <w:rPr>
          <w:rFonts w:asciiTheme="minorHAnsi" w:hAnsiTheme="minorHAnsi"/>
          <w:sz w:val="20"/>
          <w:szCs w:val="20"/>
        </w:rPr>
        <w:t xml:space="preserve">(IMPORTE DEL REAVAL DE CERSA) </w:t>
      </w:r>
      <w:r w:rsidRPr="00D473DC">
        <w:rPr>
          <w:rFonts w:asciiTheme="minorHAnsi" w:hAnsiTheme="minorHAnsi"/>
          <w:sz w:val="20"/>
          <w:szCs w:val="20"/>
        </w:rPr>
        <w:t>euros.</w:t>
      </w:r>
    </w:p>
    <w:p w14:paraId="339A2680" w14:textId="77777777" w:rsidR="00410B12" w:rsidRDefault="00410B12" w:rsidP="00410B12">
      <w:pPr>
        <w:ind w:firstLine="426"/>
        <w:jc w:val="both"/>
        <w:rPr>
          <w:rFonts w:asciiTheme="minorHAnsi" w:hAnsiTheme="minorHAnsi"/>
          <w:sz w:val="20"/>
          <w:szCs w:val="20"/>
        </w:rPr>
      </w:pPr>
    </w:p>
    <w:p w14:paraId="3BC3DC7C" w14:textId="77777777" w:rsidR="00410B12" w:rsidRDefault="00410B12" w:rsidP="00410B12">
      <w:pPr>
        <w:ind w:firstLine="426"/>
        <w:jc w:val="both"/>
        <w:rPr>
          <w:rFonts w:asciiTheme="minorHAnsi" w:hAnsiTheme="minorHAnsi"/>
          <w:sz w:val="20"/>
          <w:szCs w:val="20"/>
        </w:rPr>
      </w:pPr>
    </w:p>
    <w:p w14:paraId="63EE4EAC" w14:textId="77777777" w:rsidR="00410B12" w:rsidRDefault="00410B12" w:rsidP="00410B12">
      <w:pPr>
        <w:ind w:firstLine="426"/>
        <w:jc w:val="both"/>
        <w:rPr>
          <w:rFonts w:asciiTheme="minorHAnsi" w:hAnsiTheme="minorHAnsi"/>
          <w:sz w:val="20"/>
          <w:szCs w:val="20"/>
        </w:rPr>
      </w:pPr>
    </w:p>
    <w:p w14:paraId="484CFD37" w14:textId="77777777" w:rsidR="00410B12" w:rsidRDefault="00410B12" w:rsidP="00410B12">
      <w:pPr>
        <w:ind w:firstLine="426"/>
        <w:jc w:val="both"/>
        <w:rPr>
          <w:rFonts w:asciiTheme="minorHAnsi" w:hAnsiTheme="minorHAnsi"/>
          <w:sz w:val="20"/>
          <w:szCs w:val="20"/>
        </w:rPr>
      </w:pPr>
    </w:p>
    <w:p w14:paraId="4C9B13ED" w14:textId="77777777" w:rsidR="00410B12" w:rsidRDefault="00410B12" w:rsidP="00410B12">
      <w:pPr>
        <w:ind w:firstLine="426"/>
        <w:jc w:val="both"/>
        <w:rPr>
          <w:rFonts w:asciiTheme="minorHAnsi" w:hAnsiTheme="minorHAnsi"/>
          <w:sz w:val="20"/>
          <w:szCs w:val="20"/>
        </w:rPr>
      </w:pPr>
    </w:p>
    <w:p w14:paraId="745848FB" w14:textId="77777777" w:rsidR="00410B12" w:rsidRPr="00D655B5" w:rsidRDefault="00410B12" w:rsidP="00410B12">
      <w:pPr>
        <w:ind w:firstLine="426"/>
        <w:jc w:val="both"/>
        <w:rPr>
          <w:rFonts w:asciiTheme="minorHAnsi" w:hAnsiTheme="minorHAnsi"/>
          <w:sz w:val="20"/>
          <w:szCs w:val="20"/>
        </w:rPr>
      </w:pPr>
    </w:p>
    <w:p w14:paraId="79F4B5DF" w14:textId="77777777" w:rsidR="00410B12" w:rsidRPr="00D655B5" w:rsidRDefault="00410B12" w:rsidP="00410B12">
      <w:pPr>
        <w:ind w:firstLine="426"/>
        <w:rPr>
          <w:rFonts w:asciiTheme="minorHAnsi" w:hAnsiTheme="minorHAnsi"/>
          <w:sz w:val="20"/>
          <w:szCs w:val="20"/>
        </w:rPr>
      </w:pPr>
      <w:r w:rsidRPr="00D655B5">
        <w:rPr>
          <w:rFonts w:asciiTheme="minorHAnsi" w:hAnsiTheme="minorHAnsi"/>
          <w:sz w:val="20"/>
          <w:szCs w:val="20"/>
        </w:rPr>
        <w:t>Fdo.:</w:t>
      </w:r>
    </w:p>
    <w:p w14:paraId="3BF23368" w14:textId="3926C7CD" w:rsidR="00410B12" w:rsidRPr="00D655B5" w:rsidRDefault="00410B12" w:rsidP="00410B12">
      <w:pPr>
        <w:ind w:firstLine="426"/>
        <w:jc w:val="right"/>
        <w:rPr>
          <w:rFonts w:asciiTheme="minorHAnsi" w:hAnsiTheme="minorHAnsi"/>
          <w:sz w:val="20"/>
          <w:szCs w:val="20"/>
        </w:rPr>
      </w:pPr>
      <w:r w:rsidRPr="00D655B5">
        <w:rPr>
          <w:rFonts w:asciiTheme="minorHAnsi" w:hAnsiTheme="minorHAnsi"/>
          <w:sz w:val="20"/>
          <w:szCs w:val="20"/>
        </w:rPr>
        <w:t>En …………</w:t>
      </w:r>
      <w:r w:rsidR="004B2FBE" w:rsidRPr="00D655B5">
        <w:rPr>
          <w:rFonts w:asciiTheme="minorHAnsi" w:hAnsiTheme="minorHAnsi"/>
          <w:sz w:val="20"/>
          <w:szCs w:val="20"/>
        </w:rPr>
        <w:t>……</w:t>
      </w:r>
      <w:r w:rsidRPr="00D655B5">
        <w:rPr>
          <w:rFonts w:asciiTheme="minorHAnsi" w:hAnsiTheme="minorHAnsi"/>
          <w:sz w:val="20"/>
          <w:szCs w:val="20"/>
        </w:rPr>
        <w:t>a ……… de …………………. de………</w:t>
      </w:r>
    </w:p>
    <w:p w14:paraId="55AAFF50" w14:textId="77777777" w:rsidR="00410B12" w:rsidRPr="00D655B5" w:rsidRDefault="00410B12" w:rsidP="00410B12">
      <w:pPr>
        <w:rPr>
          <w:rFonts w:asciiTheme="minorHAnsi" w:hAnsiTheme="minorHAnsi"/>
          <w:sz w:val="20"/>
          <w:szCs w:val="20"/>
        </w:rPr>
      </w:pPr>
    </w:p>
    <w:p w14:paraId="1C11746F" w14:textId="77777777" w:rsidR="00410B12" w:rsidRDefault="00410B12" w:rsidP="00410B12">
      <w:pPr>
        <w:rPr>
          <w:rFonts w:asciiTheme="minorHAnsi" w:hAnsiTheme="minorHAnsi"/>
          <w:b/>
          <w:szCs w:val="20"/>
          <w:u w:val="single"/>
        </w:rPr>
      </w:pPr>
      <w:r>
        <w:rPr>
          <w:rFonts w:asciiTheme="minorHAnsi" w:hAnsiTheme="minorHAnsi"/>
          <w:b/>
          <w:szCs w:val="20"/>
          <w:u w:val="single"/>
        </w:rPr>
        <w:br w:type="page"/>
      </w:r>
    </w:p>
    <w:p w14:paraId="64AC8E07" w14:textId="2B2502E2" w:rsidR="00410B12" w:rsidRPr="00663E34" w:rsidRDefault="00410B12" w:rsidP="00EC4E50">
      <w:pPr>
        <w:pStyle w:val="Prrafodelista"/>
        <w:numPr>
          <w:ilvl w:val="0"/>
          <w:numId w:val="13"/>
        </w:numPr>
        <w:tabs>
          <w:tab w:val="left" w:pos="284"/>
        </w:tabs>
        <w:jc w:val="both"/>
        <w:rPr>
          <w:rFonts w:asciiTheme="minorHAnsi" w:hAnsiTheme="minorHAnsi"/>
          <w:sz w:val="20"/>
          <w:szCs w:val="20"/>
        </w:rPr>
      </w:pPr>
      <w:r w:rsidRPr="00663E34">
        <w:rPr>
          <w:rFonts w:asciiTheme="minorHAnsi" w:hAnsiTheme="minorHAnsi"/>
          <w:sz w:val="20"/>
          <w:szCs w:val="20"/>
        </w:rPr>
        <w:lastRenderedPageBreak/>
        <w:t xml:space="preserve">Se entiende por única empresa la definición recogida en el artículo 2.2. del Reglamento (UE) nº 1407/2013 DE LA COMISIÓN de 18 de diciembre de 2013 relativo a la aplicación de los artículos 107 y 108 del Tratado de Funcionamiento de la Unión Europea a las ayudas de minimis, del Reglamento (CE) nº 1408/2013 DE LA COMISIÓN de 18 de diciembre de 2013 relativo a la aplicación de los artículos 107 y 108 del Tratado de Funcionamiento de la Unión Europea a las ayudas de minimis en el sector agrícola y del Reglamento (CE) nº 717/2014 DE LA COMISIÓN de 27 de junio de 2014 relativo a la aplicación de los artículos 87 y 88 del Tratado CE a las ayudas de minimis en el sector pesquero. </w:t>
      </w:r>
    </w:p>
    <w:p w14:paraId="4AD19C3A" w14:textId="77777777" w:rsidR="00410B12" w:rsidRPr="00663E34" w:rsidRDefault="00410B12" w:rsidP="00410B12">
      <w:pPr>
        <w:pStyle w:val="Prrafodelista"/>
        <w:tabs>
          <w:tab w:val="left" w:pos="284"/>
        </w:tabs>
        <w:ind w:left="720"/>
        <w:jc w:val="both"/>
        <w:rPr>
          <w:rFonts w:asciiTheme="minorHAnsi" w:hAnsiTheme="minorHAnsi"/>
          <w:sz w:val="20"/>
          <w:szCs w:val="20"/>
        </w:rPr>
      </w:pPr>
    </w:p>
    <w:p w14:paraId="6663364F" w14:textId="33681214" w:rsidR="00410B12" w:rsidRPr="00663E34" w:rsidRDefault="00410B12" w:rsidP="00410B12">
      <w:pPr>
        <w:pStyle w:val="Prrafodelista"/>
        <w:tabs>
          <w:tab w:val="left" w:pos="284"/>
        </w:tabs>
        <w:ind w:left="720"/>
        <w:jc w:val="both"/>
        <w:rPr>
          <w:rFonts w:asciiTheme="minorHAnsi" w:hAnsiTheme="minorHAnsi"/>
          <w:sz w:val="20"/>
          <w:szCs w:val="20"/>
        </w:rPr>
      </w:pPr>
      <w:r w:rsidRPr="00663E34">
        <w:rPr>
          <w:rFonts w:asciiTheme="minorHAnsi" w:hAnsiTheme="minorHAnsi"/>
          <w:sz w:val="20"/>
          <w:szCs w:val="20"/>
        </w:rPr>
        <w:t xml:space="preserve">Por </w:t>
      </w:r>
      <w:r w:rsidR="006426B3" w:rsidRPr="00663E34">
        <w:rPr>
          <w:rFonts w:asciiTheme="minorHAnsi" w:hAnsiTheme="minorHAnsi"/>
          <w:sz w:val="20"/>
          <w:szCs w:val="20"/>
        </w:rPr>
        <w:t>tanto,</w:t>
      </w:r>
      <w:r w:rsidRPr="00663E34">
        <w:rPr>
          <w:rFonts w:asciiTheme="minorHAnsi" w:hAnsiTheme="minorHAnsi"/>
          <w:sz w:val="20"/>
          <w:szCs w:val="20"/>
        </w:rPr>
        <w:t xml:space="preserve"> se deberán computar todas las subvenciones o las ayudas sometidas al régimen de minimis de cualquier naturaleza</w:t>
      </w:r>
      <w:r w:rsidR="004B2FBE">
        <w:rPr>
          <w:rFonts w:asciiTheme="minorHAnsi" w:hAnsiTheme="minorHAnsi"/>
          <w:sz w:val="20"/>
          <w:szCs w:val="20"/>
        </w:rPr>
        <w:t>,</w:t>
      </w:r>
      <w:r w:rsidRPr="00663E34">
        <w:rPr>
          <w:rFonts w:asciiTheme="minorHAnsi" w:hAnsiTheme="minorHAnsi"/>
          <w:sz w:val="20"/>
          <w:szCs w:val="20"/>
        </w:rPr>
        <w:t xml:space="preserve"> o forma</w:t>
      </w:r>
      <w:r w:rsidR="004B2FBE">
        <w:rPr>
          <w:rFonts w:asciiTheme="minorHAnsi" w:hAnsiTheme="minorHAnsi"/>
          <w:sz w:val="20"/>
          <w:szCs w:val="20"/>
        </w:rPr>
        <w:t>,</w:t>
      </w:r>
      <w:r w:rsidRPr="00663E34">
        <w:rPr>
          <w:rFonts w:asciiTheme="minorHAnsi" w:hAnsiTheme="minorHAnsi"/>
          <w:sz w:val="20"/>
          <w:szCs w:val="20"/>
        </w:rPr>
        <w:t xml:space="preserve"> o finalidad</w:t>
      </w:r>
      <w:r w:rsidR="004B2FBE">
        <w:rPr>
          <w:rFonts w:asciiTheme="minorHAnsi" w:hAnsiTheme="minorHAnsi"/>
          <w:sz w:val="20"/>
          <w:szCs w:val="20"/>
        </w:rPr>
        <w:t>,</w:t>
      </w:r>
      <w:r w:rsidRPr="00663E34">
        <w:rPr>
          <w:rFonts w:asciiTheme="minorHAnsi" w:hAnsiTheme="minorHAnsi"/>
          <w:sz w:val="20"/>
          <w:szCs w:val="20"/>
        </w:rPr>
        <w:t xml:space="preserve"> concedidas a la empresa como única empresa, es decir, las recibidas en conjunto por todas las sociedades que tengan al menos uno de los siguientes vínculos entre sí. </w:t>
      </w:r>
    </w:p>
    <w:p w14:paraId="07275B5B" w14:textId="77777777" w:rsidR="00410B12" w:rsidRPr="00663E34" w:rsidRDefault="00410B12" w:rsidP="00410B12">
      <w:pPr>
        <w:tabs>
          <w:tab w:val="left" w:pos="284"/>
        </w:tabs>
        <w:jc w:val="both"/>
        <w:rPr>
          <w:rFonts w:asciiTheme="minorHAnsi" w:hAnsiTheme="minorHAnsi"/>
          <w:sz w:val="20"/>
          <w:szCs w:val="20"/>
        </w:rPr>
      </w:pPr>
    </w:p>
    <w:p w14:paraId="0BE85FB2" w14:textId="1842D49F" w:rsidR="00410B12" w:rsidRPr="004D1C01" w:rsidRDefault="00410B12" w:rsidP="00EC4E50">
      <w:pPr>
        <w:pStyle w:val="Prrafodelista"/>
        <w:numPr>
          <w:ilvl w:val="0"/>
          <w:numId w:val="14"/>
        </w:numPr>
        <w:tabs>
          <w:tab w:val="left" w:pos="284"/>
        </w:tabs>
        <w:jc w:val="both"/>
        <w:rPr>
          <w:rFonts w:asciiTheme="minorHAnsi" w:hAnsiTheme="minorHAnsi"/>
          <w:sz w:val="20"/>
          <w:szCs w:val="20"/>
        </w:rPr>
      </w:pPr>
      <w:r w:rsidRPr="004D1C01">
        <w:rPr>
          <w:rFonts w:asciiTheme="minorHAnsi" w:hAnsiTheme="minorHAnsi"/>
          <w:sz w:val="20"/>
          <w:szCs w:val="20"/>
        </w:rPr>
        <w:t xml:space="preserve">Una empresa posee la mayoría de los derechos de votos de los accionistas o socios de otra empresa. </w:t>
      </w:r>
    </w:p>
    <w:p w14:paraId="6CABD487" w14:textId="633BB5A8" w:rsidR="00410B12" w:rsidRPr="00663E34" w:rsidRDefault="00410B12" w:rsidP="00EC4E50">
      <w:pPr>
        <w:pStyle w:val="Prrafodelista"/>
        <w:numPr>
          <w:ilvl w:val="0"/>
          <w:numId w:val="14"/>
        </w:numPr>
        <w:tabs>
          <w:tab w:val="left" w:pos="284"/>
        </w:tabs>
        <w:jc w:val="both"/>
        <w:rPr>
          <w:rFonts w:asciiTheme="minorHAnsi" w:hAnsiTheme="minorHAnsi"/>
          <w:sz w:val="20"/>
          <w:szCs w:val="20"/>
        </w:rPr>
      </w:pPr>
      <w:r w:rsidRPr="00663E34">
        <w:rPr>
          <w:rFonts w:asciiTheme="minorHAnsi" w:hAnsiTheme="minorHAnsi"/>
          <w:sz w:val="20"/>
          <w:szCs w:val="20"/>
        </w:rPr>
        <w:t>Una empresa tiene derecho a nombrar o revocar a la mayoría de los miembros del órgano de administración, dirección o control de otra sociedad.</w:t>
      </w:r>
    </w:p>
    <w:p w14:paraId="170526F9" w14:textId="77777777" w:rsidR="00410B12" w:rsidRPr="00663E34" w:rsidRDefault="00410B12" w:rsidP="00EC4E50">
      <w:pPr>
        <w:pStyle w:val="Prrafodelista"/>
        <w:numPr>
          <w:ilvl w:val="0"/>
          <w:numId w:val="14"/>
        </w:numPr>
        <w:tabs>
          <w:tab w:val="left" w:pos="284"/>
        </w:tabs>
        <w:jc w:val="both"/>
        <w:rPr>
          <w:rFonts w:asciiTheme="minorHAnsi" w:hAnsiTheme="minorHAnsi"/>
          <w:sz w:val="20"/>
          <w:szCs w:val="20"/>
        </w:rPr>
      </w:pPr>
      <w:r w:rsidRPr="00663E34">
        <w:rPr>
          <w:rFonts w:asciiTheme="minorHAnsi" w:hAnsiTheme="minorHAnsi"/>
          <w:sz w:val="20"/>
          <w:szCs w:val="20"/>
        </w:rPr>
        <w:t xml:space="preserve">Una empresa tiene derecho a ejercer influencia dominante sobre otra en virtud de un contrato celebrado con ella o </w:t>
      </w:r>
      <w:r>
        <w:rPr>
          <w:rFonts w:asciiTheme="minorHAnsi" w:hAnsiTheme="minorHAnsi"/>
          <w:sz w:val="20"/>
          <w:szCs w:val="20"/>
        </w:rPr>
        <w:t xml:space="preserve">de </w:t>
      </w:r>
      <w:r w:rsidRPr="00663E34">
        <w:rPr>
          <w:rFonts w:asciiTheme="minorHAnsi" w:hAnsiTheme="minorHAnsi"/>
          <w:sz w:val="20"/>
          <w:szCs w:val="20"/>
        </w:rPr>
        <w:t xml:space="preserve">una cláusula estatutaria de la segunda empresa. </w:t>
      </w:r>
    </w:p>
    <w:p w14:paraId="3BB4CF89" w14:textId="77777777" w:rsidR="00410B12" w:rsidRPr="00663E34" w:rsidRDefault="00410B12" w:rsidP="00EC4E50">
      <w:pPr>
        <w:pStyle w:val="Prrafodelista"/>
        <w:numPr>
          <w:ilvl w:val="0"/>
          <w:numId w:val="14"/>
        </w:numPr>
        <w:tabs>
          <w:tab w:val="left" w:pos="284"/>
        </w:tabs>
        <w:jc w:val="both"/>
        <w:rPr>
          <w:rFonts w:asciiTheme="minorHAnsi" w:hAnsiTheme="minorHAnsi"/>
          <w:sz w:val="20"/>
          <w:szCs w:val="20"/>
        </w:rPr>
      </w:pPr>
      <w:r w:rsidRPr="00663E34">
        <w:rPr>
          <w:rFonts w:asciiTheme="minorHAnsi" w:hAnsiTheme="minorHAnsi"/>
          <w:sz w:val="20"/>
          <w:szCs w:val="20"/>
        </w:rPr>
        <w:t xml:space="preserve">Una empresa, accionista o asociada a otra controla, </w:t>
      </w:r>
      <w:r>
        <w:rPr>
          <w:rFonts w:asciiTheme="minorHAnsi" w:hAnsiTheme="minorHAnsi"/>
          <w:sz w:val="20"/>
          <w:szCs w:val="20"/>
        </w:rPr>
        <w:t xml:space="preserve">por sí </w:t>
      </w:r>
      <w:r w:rsidRPr="00663E34">
        <w:rPr>
          <w:rFonts w:asciiTheme="minorHAnsi" w:hAnsiTheme="minorHAnsi"/>
          <w:sz w:val="20"/>
          <w:szCs w:val="20"/>
        </w:rPr>
        <w:t>sola</w:t>
      </w:r>
      <w:r>
        <w:rPr>
          <w:rFonts w:asciiTheme="minorHAnsi" w:hAnsiTheme="minorHAnsi"/>
          <w:sz w:val="20"/>
          <w:szCs w:val="20"/>
        </w:rPr>
        <w:t>,</w:t>
      </w:r>
      <w:r w:rsidRPr="00663E34">
        <w:rPr>
          <w:rFonts w:asciiTheme="minorHAnsi" w:hAnsiTheme="minorHAnsi"/>
          <w:sz w:val="20"/>
          <w:szCs w:val="20"/>
        </w:rPr>
        <w:t xml:space="preserve"> en virtud de un acuerdo celebrado con otros accionistas o socios de la segunda, la mayoría de los derechos de voto de sus accionistas.</w:t>
      </w:r>
    </w:p>
    <w:p w14:paraId="228A93A3" w14:textId="77777777" w:rsidR="00410B12" w:rsidRDefault="00410B12" w:rsidP="00410B12">
      <w:pPr>
        <w:tabs>
          <w:tab w:val="left" w:pos="284"/>
        </w:tabs>
        <w:jc w:val="both"/>
        <w:rPr>
          <w:rFonts w:asciiTheme="minorHAnsi" w:hAnsiTheme="minorHAnsi"/>
          <w:szCs w:val="20"/>
        </w:rPr>
      </w:pPr>
    </w:p>
    <w:p w14:paraId="394E9807" w14:textId="22365C91" w:rsidR="00410B12" w:rsidRPr="00663E34" w:rsidRDefault="00410B12" w:rsidP="00410B12">
      <w:pPr>
        <w:tabs>
          <w:tab w:val="left" w:pos="284"/>
        </w:tabs>
        <w:jc w:val="both"/>
        <w:rPr>
          <w:rFonts w:asciiTheme="minorHAnsi" w:hAnsiTheme="minorHAnsi"/>
          <w:sz w:val="20"/>
          <w:szCs w:val="20"/>
        </w:rPr>
      </w:pPr>
      <w:r w:rsidRPr="00663E34">
        <w:rPr>
          <w:rFonts w:asciiTheme="minorHAnsi" w:hAnsiTheme="minorHAnsi"/>
          <w:sz w:val="20"/>
          <w:szCs w:val="20"/>
        </w:rPr>
        <w:t xml:space="preserve">Las empresas que mantengan cualquiera de las relaciones incluidas en las </w:t>
      </w:r>
      <w:r w:rsidR="004D1C01">
        <w:rPr>
          <w:rFonts w:asciiTheme="minorHAnsi" w:hAnsiTheme="minorHAnsi"/>
          <w:sz w:val="20"/>
          <w:szCs w:val="20"/>
        </w:rPr>
        <w:t>l</w:t>
      </w:r>
      <w:r w:rsidRPr="00663E34">
        <w:rPr>
          <w:rFonts w:asciiTheme="minorHAnsi" w:hAnsiTheme="minorHAnsi"/>
          <w:sz w:val="20"/>
          <w:szCs w:val="20"/>
        </w:rPr>
        <w:t xml:space="preserve">etras a) a d) a través de otra u otras empresas también se considerarán una única empresa. </w:t>
      </w:r>
    </w:p>
    <w:p w14:paraId="172B06C8" w14:textId="77777777" w:rsidR="00410B12" w:rsidRDefault="00410B12" w:rsidP="00410B12">
      <w:pPr>
        <w:jc w:val="both"/>
        <w:rPr>
          <w:rFonts w:asciiTheme="minorHAnsi" w:hAnsiTheme="minorHAnsi"/>
          <w:szCs w:val="20"/>
        </w:rPr>
      </w:pPr>
    </w:p>
    <w:p w14:paraId="3F04948E" w14:textId="376B85DB" w:rsidR="00410B12" w:rsidRPr="00A80B12" w:rsidRDefault="00410B12" w:rsidP="00410B12">
      <w:pPr>
        <w:rPr>
          <w:rFonts w:asciiTheme="minorHAnsi" w:hAnsiTheme="minorHAnsi"/>
          <w:sz w:val="22"/>
        </w:rPr>
      </w:pPr>
    </w:p>
    <w:p w14:paraId="2DC3E281" w14:textId="77777777" w:rsidR="00410B12" w:rsidRPr="00852678" w:rsidRDefault="00410B12" w:rsidP="00410B12">
      <w:pPr>
        <w:jc w:val="both"/>
        <w:rPr>
          <w:rFonts w:asciiTheme="minorHAnsi" w:hAnsiTheme="minorHAnsi"/>
          <w:b/>
          <w:sz w:val="20"/>
          <w:szCs w:val="20"/>
          <w:u w:val="single"/>
        </w:rPr>
      </w:pPr>
      <w:r w:rsidRPr="00852678">
        <w:rPr>
          <w:rFonts w:asciiTheme="minorHAnsi" w:hAnsiTheme="minorHAnsi"/>
          <w:b/>
          <w:sz w:val="20"/>
          <w:szCs w:val="20"/>
          <w:u w:val="single"/>
        </w:rPr>
        <w:t>Protección de datos</w:t>
      </w:r>
    </w:p>
    <w:p w14:paraId="4ED53D50" w14:textId="77777777" w:rsidR="00410B12" w:rsidRPr="00852678" w:rsidRDefault="00410B12" w:rsidP="00410B12">
      <w:pPr>
        <w:jc w:val="both"/>
        <w:rPr>
          <w:rFonts w:asciiTheme="minorHAnsi" w:hAnsiTheme="minorHAnsi"/>
          <w:sz w:val="20"/>
          <w:szCs w:val="20"/>
        </w:rPr>
      </w:pPr>
    </w:p>
    <w:p w14:paraId="659E06B8" w14:textId="77777777" w:rsidR="00410B12" w:rsidRPr="00852678" w:rsidRDefault="00410B12" w:rsidP="00410B12">
      <w:pPr>
        <w:jc w:val="both"/>
        <w:rPr>
          <w:rFonts w:asciiTheme="minorHAnsi" w:hAnsiTheme="minorHAnsi"/>
          <w:sz w:val="20"/>
          <w:szCs w:val="20"/>
        </w:rPr>
      </w:pPr>
      <w:r w:rsidRPr="00852678">
        <w:rPr>
          <w:rFonts w:asciiTheme="minorHAnsi" w:hAnsiTheme="minorHAnsi"/>
          <w:sz w:val="20"/>
          <w:szCs w:val="20"/>
        </w:rPr>
        <w:t xml:space="preserve">De conformidad con lo establecido en la normativa vigente en Protección de Datos de Carácter Personal, le informamos que los datos solicitados serán incorporados en un sistema de tratamiento titularidad de la Compañía Española de Reafianzamiento, S.M.E., S.A. (CERSA), en su condición de Responsable del Tratamiento, con NIF A-28721314 y domicilio en C/ Orense, 58-2º-A 28020 Madrid, con la finalidad de gestionar las operaciones de crédito que han sido reafianzadas por CERSA. </w:t>
      </w:r>
    </w:p>
    <w:p w14:paraId="7A74A6D1" w14:textId="77777777" w:rsidR="00410B12" w:rsidRPr="00852678" w:rsidRDefault="00410B12" w:rsidP="00410B12">
      <w:pPr>
        <w:jc w:val="both"/>
        <w:rPr>
          <w:rFonts w:asciiTheme="minorHAnsi" w:hAnsiTheme="minorHAnsi"/>
          <w:sz w:val="20"/>
          <w:szCs w:val="20"/>
        </w:rPr>
      </w:pPr>
    </w:p>
    <w:p w14:paraId="6830A84B" w14:textId="520AE1DF" w:rsidR="00410B12" w:rsidRPr="00852678" w:rsidRDefault="00410B12" w:rsidP="00410B12">
      <w:pPr>
        <w:jc w:val="both"/>
        <w:rPr>
          <w:rFonts w:asciiTheme="minorHAnsi" w:hAnsiTheme="minorHAnsi"/>
          <w:sz w:val="20"/>
          <w:szCs w:val="20"/>
        </w:rPr>
      </w:pPr>
      <w:r w:rsidRPr="008E00D2">
        <w:rPr>
          <w:rFonts w:asciiTheme="minorHAnsi" w:hAnsiTheme="minorHAnsi"/>
          <w:sz w:val="20"/>
          <w:szCs w:val="20"/>
        </w:rPr>
        <w:t>La base legal para el tratamiento de sus datos es el cumplimiento de las obligaciones legales derivadas de la normativa europea relativa</w:t>
      </w:r>
      <w:r w:rsidR="008E00D2" w:rsidRPr="008E00D2">
        <w:rPr>
          <w:rFonts w:asciiTheme="minorHAnsi" w:hAnsiTheme="minorHAnsi"/>
          <w:sz w:val="20"/>
          <w:szCs w:val="20"/>
        </w:rPr>
        <w:t xml:space="preserve"> a la norma </w:t>
      </w:r>
      <w:r w:rsidR="008E00D2" w:rsidRPr="00D473DC">
        <w:rPr>
          <w:rFonts w:asciiTheme="minorHAnsi" w:hAnsiTheme="minorHAnsi"/>
          <w:sz w:val="20"/>
          <w:szCs w:val="20"/>
        </w:rPr>
        <w:t>SA.57019 (2020/N) - España – Segundo Marco Temporal Nacional para ayudas de estado relacionadas con la contención del COVID 19 que modifica la Sección 3.1. del Primer Marco Temporal relativo a las medidas de ayuda estatal destinadas a respaldar la economía en el contexto del actual brote de COVID-19</w:t>
      </w:r>
      <w:r w:rsidR="008B1954">
        <w:rPr>
          <w:rFonts w:asciiTheme="minorHAnsi" w:hAnsiTheme="minorHAnsi"/>
          <w:sz w:val="20"/>
          <w:szCs w:val="20"/>
        </w:rPr>
        <w:t>.</w:t>
      </w:r>
    </w:p>
    <w:p w14:paraId="2DB53591" w14:textId="77777777" w:rsidR="00410B12" w:rsidRPr="00852678" w:rsidRDefault="00410B12" w:rsidP="00410B12">
      <w:pPr>
        <w:jc w:val="both"/>
        <w:rPr>
          <w:rFonts w:asciiTheme="minorHAnsi" w:hAnsiTheme="minorHAnsi"/>
          <w:sz w:val="20"/>
          <w:szCs w:val="20"/>
        </w:rPr>
      </w:pPr>
    </w:p>
    <w:p w14:paraId="1BD4B9DE" w14:textId="77777777" w:rsidR="00410B12" w:rsidRPr="00852678" w:rsidRDefault="00410B12" w:rsidP="00410B12">
      <w:pPr>
        <w:jc w:val="both"/>
        <w:rPr>
          <w:rFonts w:asciiTheme="minorHAnsi" w:hAnsiTheme="minorHAnsi"/>
          <w:sz w:val="20"/>
          <w:szCs w:val="20"/>
        </w:rPr>
      </w:pPr>
      <w:r w:rsidRPr="00852678">
        <w:rPr>
          <w:rFonts w:asciiTheme="minorHAnsi" w:hAnsiTheme="minorHAnsi"/>
          <w:sz w:val="20"/>
          <w:szCs w:val="20"/>
        </w:rPr>
        <w:t>Le informamos que sus datos serán tratados exclusivamente para los fines expuestos y no serán tratados ulteriormente de manera incompatible con dichos fines. El hecho de no facilitar los datos solicitados implicaría que no se pueda cumplir con la prestación de la finalidad descrita e informada. Mientras no nos comunique lo contrario, entenderemos que sus datos no han sido modificados y que usted se compromete a notificarnos cualquier variación sobre los mismos.</w:t>
      </w:r>
    </w:p>
    <w:p w14:paraId="4AEB4A59" w14:textId="77777777" w:rsidR="00410B12" w:rsidRPr="00852678" w:rsidRDefault="00410B12" w:rsidP="00410B12">
      <w:pPr>
        <w:jc w:val="both"/>
        <w:rPr>
          <w:rFonts w:asciiTheme="minorHAnsi" w:hAnsiTheme="minorHAnsi"/>
          <w:sz w:val="20"/>
          <w:szCs w:val="20"/>
        </w:rPr>
      </w:pPr>
    </w:p>
    <w:p w14:paraId="3F9003DC" w14:textId="1A89E6E4" w:rsidR="00410B12" w:rsidRPr="00852678" w:rsidRDefault="00410B12" w:rsidP="00410B12">
      <w:pPr>
        <w:jc w:val="both"/>
        <w:rPr>
          <w:rFonts w:asciiTheme="minorHAnsi" w:hAnsiTheme="minorHAnsi"/>
          <w:sz w:val="20"/>
          <w:szCs w:val="20"/>
        </w:rPr>
      </w:pPr>
      <w:r w:rsidRPr="00852678">
        <w:rPr>
          <w:rFonts w:asciiTheme="minorHAnsi" w:hAnsiTheme="minorHAnsi"/>
          <w:sz w:val="20"/>
          <w:szCs w:val="20"/>
        </w:rPr>
        <w:t xml:space="preserve">Sus </w:t>
      </w:r>
      <w:r w:rsidRPr="00852678">
        <w:rPr>
          <w:rFonts w:asciiTheme="minorHAnsi" w:hAnsiTheme="minorHAnsi"/>
          <w:color w:val="000000" w:themeColor="text1"/>
          <w:sz w:val="20"/>
          <w:szCs w:val="20"/>
        </w:rPr>
        <w:t>datos</w:t>
      </w:r>
      <w:r w:rsidRPr="00852678">
        <w:rPr>
          <w:rFonts w:asciiTheme="minorHAnsi" w:hAnsiTheme="minorHAnsi"/>
          <w:sz w:val="20"/>
          <w:szCs w:val="20"/>
        </w:rPr>
        <w:t xml:space="preserve"> se conservarán por el plazo determinado en base los siguientes criterios: </w:t>
      </w:r>
      <w:r>
        <w:rPr>
          <w:rFonts w:asciiTheme="minorHAnsi" w:hAnsiTheme="minorHAnsi"/>
          <w:sz w:val="20"/>
          <w:szCs w:val="20"/>
        </w:rPr>
        <w:t>(</w:t>
      </w:r>
      <w:r w:rsidRPr="00852678">
        <w:rPr>
          <w:rFonts w:asciiTheme="minorHAnsi" w:hAnsiTheme="minorHAnsi"/>
          <w:sz w:val="20"/>
          <w:szCs w:val="20"/>
        </w:rPr>
        <w:t>i) ejecución de la operación de crédito; (ii) cumplimiento de plazos legales; (iii) plazo de prescripción de las responsabilidades legales que pudieran derivarse de la operación realizada.</w:t>
      </w:r>
    </w:p>
    <w:p w14:paraId="12F0EC5C" w14:textId="77777777" w:rsidR="00410B12" w:rsidRPr="00852678" w:rsidRDefault="00410B12" w:rsidP="00410B12">
      <w:pPr>
        <w:jc w:val="both"/>
        <w:rPr>
          <w:rFonts w:asciiTheme="minorHAnsi" w:hAnsiTheme="minorHAnsi"/>
          <w:sz w:val="20"/>
          <w:szCs w:val="20"/>
        </w:rPr>
      </w:pPr>
    </w:p>
    <w:p w14:paraId="3FA84C4E" w14:textId="77777777" w:rsidR="00410B12" w:rsidRPr="00852678" w:rsidRDefault="00410B12" w:rsidP="00410B12">
      <w:pPr>
        <w:jc w:val="both"/>
        <w:rPr>
          <w:rFonts w:asciiTheme="minorHAnsi" w:hAnsiTheme="minorHAnsi"/>
          <w:sz w:val="20"/>
          <w:szCs w:val="20"/>
        </w:rPr>
      </w:pPr>
      <w:r w:rsidRPr="00852678">
        <w:rPr>
          <w:rFonts w:asciiTheme="minorHAnsi" w:hAnsiTheme="minorHAnsi"/>
          <w:sz w:val="20"/>
          <w:szCs w:val="20"/>
        </w:rPr>
        <w:t>Sus datos podrán ser cedidos a los distintos organismos que colaboren durante la operación de financiación y reafianzamiento para llevar a cabo exclusivamente las finalidades sobre las que se le informa. Fuera de estos casos sus datos no serán cedidos ni serán objeto de transferencias internacionales salvo que se precise el cumplimiento de obligaciones legales.</w:t>
      </w:r>
    </w:p>
    <w:p w14:paraId="36841FBB" w14:textId="77777777" w:rsidR="00410B12" w:rsidRDefault="00410B12" w:rsidP="00410B12">
      <w:pPr>
        <w:rPr>
          <w:rFonts w:asciiTheme="minorHAnsi" w:hAnsiTheme="minorHAnsi"/>
          <w:sz w:val="22"/>
        </w:rPr>
      </w:pPr>
    </w:p>
    <w:p w14:paraId="04B12C9D" w14:textId="77777777" w:rsidR="00410B12" w:rsidRDefault="00410B12" w:rsidP="00410B12">
      <w:pPr>
        <w:spacing w:before="120"/>
      </w:pPr>
    </w:p>
    <w:p w14:paraId="1C09310B" w14:textId="77777777" w:rsidR="00410B12" w:rsidRDefault="00410B12" w:rsidP="00410B12">
      <w:pPr>
        <w:rPr>
          <w:rFonts w:asciiTheme="minorHAnsi" w:hAnsiTheme="minorHAnsi"/>
          <w:sz w:val="22"/>
        </w:rPr>
      </w:pPr>
      <w:r>
        <w:rPr>
          <w:rFonts w:asciiTheme="minorHAnsi" w:hAnsiTheme="minorHAnsi"/>
          <w:sz w:val="22"/>
        </w:rPr>
        <w:br w:type="page"/>
      </w:r>
    </w:p>
    <w:p w14:paraId="43A7D46D" w14:textId="0953D010" w:rsidR="004D1C01" w:rsidRPr="00FE0352" w:rsidRDefault="004D1C01" w:rsidP="004D1C01">
      <w:pPr>
        <w:pStyle w:val="Ttulo1"/>
        <w:jc w:val="left"/>
        <w:rPr>
          <w:rFonts w:asciiTheme="minorHAnsi" w:hAnsiTheme="minorHAnsi" w:cstheme="minorHAnsi"/>
          <w:szCs w:val="32"/>
        </w:rPr>
      </w:pPr>
      <w:bookmarkStart w:id="3" w:name="_Toc89099210"/>
      <w:r w:rsidRPr="00FE0352">
        <w:rPr>
          <w:rFonts w:asciiTheme="minorHAnsi" w:hAnsiTheme="minorHAnsi" w:cstheme="minorHAnsi"/>
          <w:szCs w:val="32"/>
        </w:rPr>
        <w:lastRenderedPageBreak/>
        <w:t xml:space="preserve">ANEXO </w:t>
      </w:r>
      <w:r>
        <w:rPr>
          <w:rFonts w:asciiTheme="minorHAnsi" w:hAnsiTheme="minorHAnsi" w:cstheme="minorHAnsi"/>
          <w:szCs w:val="32"/>
        </w:rPr>
        <w:t>I.</w:t>
      </w:r>
      <w:r w:rsidR="00F855D7">
        <w:rPr>
          <w:rFonts w:asciiTheme="minorHAnsi" w:hAnsiTheme="minorHAnsi" w:cstheme="minorHAnsi"/>
          <w:szCs w:val="32"/>
        </w:rPr>
        <w:t>3</w:t>
      </w:r>
      <w:r>
        <w:rPr>
          <w:rFonts w:asciiTheme="minorHAnsi" w:hAnsiTheme="minorHAnsi" w:cstheme="minorHAnsi"/>
          <w:szCs w:val="32"/>
        </w:rPr>
        <w:t xml:space="preserve"> DECLARACIÓN CAMBIO DE AYUDA</w:t>
      </w:r>
      <w:bookmarkEnd w:id="3"/>
    </w:p>
    <w:p w14:paraId="62972393" w14:textId="5A37B409" w:rsidR="00410B12" w:rsidRDefault="00410B12" w:rsidP="00D80118"/>
    <w:p w14:paraId="2602984F" w14:textId="3F5E5A3C" w:rsidR="001A6F5D" w:rsidRPr="006B161B" w:rsidRDefault="001A6F5D" w:rsidP="00D80118">
      <w:pPr>
        <w:rPr>
          <w:rFonts w:asciiTheme="minorHAnsi" w:hAnsiTheme="minorHAnsi" w:cstheme="minorHAnsi"/>
          <w:sz w:val="22"/>
          <w:szCs w:val="22"/>
        </w:rPr>
      </w:pPr>
      <w:r w:rsidRPr="006B161B">
        <w:rPr>
          <w:rFonts w:asciiTheme="minorHAnsi" w:hAnsiTheme="minorHAnsi" w:cstheme="minorHAnsi"/>
          <w:sz w:val="22"/>
          <w:szCs w:val="22"/>
        </w:rPr>
        <w:t>(NOMBRE SGR), SGR con CIF (NUMERO CIF) y con dirección en (DIRECCIÓN)</w:t>
      </w:r>
    </w:p>
    <w:p w14:paraId="6009A4E5" w14:textId="6D07BD01" w:rsidR="001A6F5D" w:rsidRPr="006B161B" w:rsidRDefault="001A6F5D" w:rsidP="00D80118">
      <w:pPr>
        <w:rPr>
          <w:rFonts w:asciiTheme="minorHAnsi" w:hAnsiTheme="minorHAnsi" w:cstheme="minorHAnsi"/>
          <w:sz w:val="22"/>
          <w:szCs w:val="22"/>
        </w:rPr>
      </w:pPr>
    </w:p>
    <w:p w14:paraId="5CEACB12" w14:textId="2ECFF767" w:rsidR="001A6F5D" w:rsidRPr="006B161B" w:rsidRDefault="001A6F5D" w:rsidP="00D80118">
      <w:pPr>
        <w:rPr>
          <w:rFonts w:asciiTheme="minorHAnsi" w:hAnsiTheme="minorHAnsi" w:cstheme="minorHAnsi"/>
          <w:sz w:val="22"/>
          <w:szCs w:val="22"/>
        </w:rPr>
      </w:pPr>
      <w:r w:rsidRPr="006B161B">
        <w:rPr>
          <w:rFonts w:asciiTheme="minorHAnsi" w:hAnsiTheme="minorHAnsi" w:cstheme="minorHAnsi"/>
          <w:sz w:val="22"/>
          <w:szCs w:val="22"/>
        </w:rPr>
        <w:t xml:space="preserve">DECLARA: </w:t>
      </w:r>
    </w:p>
    <w:p w14:paraId="7B52F737" w14:textId="38E30027" w:rsidR="001A6F5D" w:rsidRPr="006B161B" w:rsidRDefault="001A6F5D" w:rsidP="00D80118">
      <w:pPr>
        <w:rPr>
          <w:rFonts w:asciiTheme="minorHAnsi" w:hAnsiTheme="minorHAnsi" w:cstheme="minorHAnsi"/>
          <w:sz w:val="22"/>
          <w:szCs w:val="22"/>
        </w:rPr>
      </w:pPr>
    </w:p>
    <w:p w14:paraId="7789A5B7" w14:textId="63F33EDC" w:rsidR="001A6F5D" w:rsidRPr="006B161B" w:rsidRDefault="001A6F5D" w:rsidP="00D80118">
      <w:pPr>
        <w:rPr>
          <w:rFonts w:asciiTheme="minorHAnsi" w:hAnsiTheme="minorHAnsi" w:cstheme="minorHAnsi"/>
          <w:sz w:val="22"/>
          <w:szCs w:val="22"/>
        </w:rPr>
      </w:pPr>
      <w:r w:rsidRPr="006B161B">
        <w:rPr>
          <w:rFonts w:asciiTheme="minorHAnsi" w:hAnsiTheme="minorHAnsi" w:cstheme="minorHAnsi"/>
          <w:sz w:val="22"/>
          <w:szCs w:val="22"/>
        </w:rPr>
        <w:t>Que la operación de aval formalizada entre (NOMBRE DE LA SGR), SGR y la (NOMBRE DE LA SOCIEDAD), con CIF (NUMERO DE CIF) fue reavalada por la Compañía Española de Reafianzamiento, S.M.E, S.A, y se informó a (NOMBRE DE LA SOCIEDAD) de un importe de (Importe de ayuda previo de CERSA</w:t>
      </w:r>
      <w:r w:rsidR="00F66089" w:rsidRPr="006B161B">
        <w:rPr>
          <w:rFonts w:asciiTheme="minorHAnsi" w:hAnsiTheme="minorHAnsi" w:cstheme="minorHAnsi"/>
          <w:sz w:val="22"/>
          <w:szCs w:val="22"/>
        </w:rPr>
        <w:t xml:space="preserve"> en letra</w:t>
      </w:r>
      <w:r w:rsidRPr="006B161B">
        <w:rPr>
          <w:rFonts w:asciiTheme="minorHAnsi" w:hAnsiTheme="minorHAnsi" w:cstheme="minorHAnsi"/>
          <w:sz w:val="22"/>
          <w:szCs w:val="22"/>
        </w:rPr>
        <w:t>)</w:t>
      </w:r>
      <w:r w:rsidR="00F66089" w:rsidRPr="006B161B">
        <w:rPr>
          <w:rFonts w:asciiTheme="minorHAnsi" w:hAnsiTheme="minorHAnsi" w:cstheme="minorHAnsi"/>
          <w:sz w:val="22"/>
          <w:szCs w:val="22"/>
        </w:rPr>
        <w:t xml:space="preserve"> EUROS (importe en euros) €</w:t>
      </w:r>
      <w:r w:rsidRPr="006B161B">
        <w:rPr>
          <w:rFonts w:asciiTheme="minorHAnsi" w:hAnsiTheme="minorHAnsi" w:cstheme="minorHAnsi"/>
          <w:sz w:val="22"/>
          <w:szCs w:val="22"/>
        </w:rPr>
        <w:t xml:space="preserve"> como ayuda</w:t>
      </w:r>
      <w:r w:rsidR="00F66089" w:rsidRPr="006B161B">
        <w:rPr>
          <w:rFonts w:asciiTheme="minorHAnsi" w:hAnsiTheme="minorHAnsi" w:cstheme="minorHAnsi"/>
          <w:sz w:val="22"/>
          <w:szCs w:val="22"/>
        </w:rPr>
        <w:t xml:space="preserve">, tal y como se </w:t>
      </w:r>
      <w:r w:rsidR="006426B3" w:rsidRPr="006B161B">
        <w:rPr>
          <w:rFonts w:asciiTheme="minorHAnsi" w:hAnsiTheme="minorHAnsi" w:cstheme="minorHAnsi"/>
          <w:sz w:val="22"/>
          <w:szCs w:val="22"/>
        </w:rPr>
        <w:t>reflejó</w:t>
      </w:r>
      <w:r w:rsidR="00F66089" w:rsidRPr="006B161B">
        <w:rPr>
          <w:rFonts w:asciiTheme="minorHAnsi" w:hAnsiTheme="minorHAnsi" w:cstheme="minorHAnsi"/>
          <w:sz w:val="22"/>
          <w:szCs w:val="22"/>
        </w:rPr>
        <w:t xml:space="preserve"> en el documento de ayudas </w:t>
      </w:r>
      <w:r w:rsidR="006426B3" w:rsidRPr="006B161B">
        <w:rPr>
          <w:rFonts w:asciiTheme="minorHAnsi" w:hAnsiTheme="minorHAnsi" w:cstheme="minorHAnsi"/>
          <w:sz w:val="22"/>
          <w:szCs w:val="22"/>
        </w:rPr>
        <w:t>públicas</w:t>
      </w:r>
      <w:r w:rsidR="00F66089" w:rsidRPr="006B161B">
        <w:rPr>
          <w:rFonts w:asciiTheme="minorHAnsi" w:hAnsiTheme="minorHAnsi" w:cstheme="minorHAnsi"/>
          <w:sz w:val="22"/>
          <w:szCs w:val="22"/>
        </w:rPr>
        <w:t xml:space="preserve"> firmado para la formalización de la operación de aval.</w:t>
      </w:r>
    </w:p>
    <w:p w14:paraId="2EEE6091" w14:textId="6EFF0E7F" w:rsidR="001A6F5D" w:rsidRDefault="001A6F5D" w:rsidP="00D80118">
      <w:pPr>
        <w:rPr>
          <w:rFonts w:asciiTheme="minorHAnsi" w:hAnsiTheme="minorHAnsi" w:cstheme="minorHAnsi"/>
          <w:sz w:val="22"/>
          <w:szCs w:val="22"/>
        </w:rPr>
      </w:pPr>
    </w:p>
    <w:p w14:paraId="49DC0B4F" w14:textId="724E7D52" w:rsidR="006B161B" w:rsidRDefault="006B161B" w:rsidP="00D80118">
      <w:pPr>
        <w:rPr>
          <w:rFonts w:asciiTheme="minorHAnsi" w:hAnsiTheme="minorHAnsi" w:cstheme="minorHAnsi"/>
          <w:sz w:val="22"/>
          <w:szCs w:val="22"/>
        </w:rPr>
      </w:pPr>
      <w:r>
        <w:rPr>
          <w:rFonts w:asciiTheme="minorHAnsi" w:hAnsiTheme="minorHAnsi" w:cstheme="minorHAnsi"/>
          <w:sz w:val="22"/>
          <w:szCs w:val="22"/>
        </w:rPr>
        <w:t>Que dicha ayuda se concedió al amparo del</w:t>
      </w:r>
      <w:r w:rsidR="00A77AF6">
        <w:rPr>
          <w:rFonts w:asciiTheme="minorHAnsi" w:hAnsiTheme="minorHAnsi" w:cstheme="minorHAnsi"/>
          <w:sz w:val="22"/>
          <w:szCs w:val="22"/>
        </w:rPr>
        <w:t xml:space="preserve"> (Indicar el Reglamento de Minimis que corresponda</w:t>
      </w:r>
      <w:r>
        <w:rPr>
          <w:rFonts w:asciiTheme="minorHAnsi" w:hAnsiTheme="minorHAnsi" w:cstheme="minorHAnsi"/>
          <w:sz w:val="22"/>
          <w:szCs w:val="22"/>
        </w:rPr>
        <w:t xml:space="preserve"> o la sección 3.1. del Marco Temporal </w:t>
      </w:r>
      <w:r w:rsidR="00A77AF6">
        <w:rPr>
          <w:rFonts w:asciiTheme="minorHAnsi" w:hAnsiTheme="minorHAnsi" w:cstheme="minorHAnsi"/>
          <w:sz w:val="22"/>
          <w:szCs w:val="22"/>
        </w:rPr>
        <w:t>Relativo a las Medidas de Ayuda Estatal Destinadas a Respaldar a la Economía en el contexto del actual brote de COVID 19.</w:t>
      </w:r>
    </w:p>
    <w:p w14:paraId="0B54B535" w14:textId="77777777" w:rsidR="006B161B" w:rsidRPr="006B161B" w:rsidRDefault="006B161B" w:rsidP="00D80118">
      <w:pPr>
        <w:rPr>
          <w:rFonts w:asciiTheme="minorHAnsi" w:hAnsiTheme="minorHAnsi" w:cstheme="minorHAnsi"/>
          <w:sz w:val="22"/>
          <w:szCs w:val="22"/>
        </w:rPr>
      </w:pPr>
    </w:p>
    <w:p w14:paraId="0DDA2754" w14:textId="305415D3" w:rsidR="001A6F5D" w:rsidRPr="006B161B" w:rsidRDefault="001A6F5D" w:rsidP="00D80118">
      <w:pPr>
        <w:rPr>
          <w:rFonts w:asciiTheme="minorHAnsi" w:hAnsiTheme="minorHAnsi" w:cstheme="minorHAnsi"/>
          <w:sz w:val="22"/>
          <w:szCs w:val="22"/>
        </w:rPr>
      </w:pPr>
      <w:r w:rsidRPr="006B161B">
        <w:rPr>
          <w:rFonts w:asciiTheme="minorHAnsi" w:hAnsiTheme="minorHAnsi" w:cstheme="minorHAnsi"/>
          <w:sz w:val="22"/>
          <w:szCs w:val="22"/>
        </w:rPr>
        <w:t>Qu</w:t>
      </w:r>
      <w:r w:rsidR="00493E98" w:rsidRPr="006B161B">
        <w:rPr>
          <w:rFonts w:asciiTheme="minorHAnsi" w:hAnsiTheme="minorHAnsi" w:cstheme="minorHAnsi"/>
          <w:sz w:val="22"/>
          <w:szCs w:val="22"/>
        </w:rPr>
        <w:t>é</w:t>
      </w:r>
      <w:r w:rsidRPr="006B161B">
        <w:rPr>
          <w:rFonts w:asciiTheme="minorHAnsi" w:hAnsiTheme="minorHAnsi" w:cstheme="minorHAnsi"/>
          <w:sz w:val="22"/>
          <w:szCs w:val="22"/>
        </w:rPr>
        <w:t xml:space="preserve"> tras la revisión definitiva por parte de la Compañía Española de Reafianzamiento, SME, S.A, la ayuda correspondiente a esta operación es de (</w:t>
      </w:r>
      <w:r w:rsidR="00F66089" w:rsidRPr="006B161B">
        <w:rPr>
          <w:rFonts w:asciiTheme="minorHAnsi" w:hAnsiTheme="minorHAnsi" w:cstheme="minorHAnsi"/>
          <w:sz w:val="22"/>
          <w:szCs w:val="22"/>
        </w:rPr>
        <w:t>Importe en letra</w:t>
      </w:r>
      <w:r w:rsidRPr="006B161B">
        <w:rPr>
          <w:rFonts w:asciiTheme="minorHAnsi" w:hAnsiTheme="minorHAnsi" w:cstheme="minorHAnsi"/>
          <w:sz w:val="22"/>
          <w:szCs w:val="22"/>
        </w:rPr>
        <w:t xml:space="preserve">) </w:t>
      </w:r>
      <w:r w:rsidR="00F66089" w:rsidRPr="006B161B">
        <w:rPr>
          <w:rFonts w:asciiTheme="minorHAnsi" w:hAnsiTheme="minorHAnsi" w:cstheme="minorHAnsi"/>
          <w:sz w:val="22"/>
          <w:szCs w:val="22"/>
        </w:rPr>
        <w:t>EUROS</w:t>
      </w:r>
      <w:r w:rsidRPr="006B161B">
        <w:rPr>
          <w:rFonts w:asciiTheme="minorHAnsi" w:hAnsiTheme="minorHAnsi" w:cstheme="minorHAnsi"/>
          <w:sz w:val="22"/>
          <w:szCs w:val="22"/>
        </w:rPr>
        <w:t xml:space="preserve"> </w:t>
      </w:r>
    </w:p>
    <w:p w14:paraId="2ECB6676" w14:textId="4C26986E" w:rsidR="001A6F5D" w:rsidRDefault="001A6F5D" w:rsidP="00D80118"/>
    <w:p w14:paraId="0357A768" w14:textId="77777777" w:rsidR="00493E98" w:rsidRDefault="00493E98" w:rsidP="00D80118"/>
    <w:p w14:paraId="16D1B3D5" w14:textId="77777777" w:rsidR="00493E98" w:rsidRDefault="00493E98" w:rsidP="00D80118"/>
    <w:p w14:paraId="6386AA03" w14:textId="77777777" w:rsidR="00493E98" w:rsidRDefault="00493E98" w:rsidP="00D80118"/>
    <w:p w14:paraId="7FB28C73" w14:textId="05ECABC7" w:rsidR="001A6F5D" w:rsidRDefault="00493E98" w:rsidP="00D80118">
      <w:r>
        <w:t xml:space="preserve">Fecha: </w:t>
      </w:r>
    </w:p>
    <w:p w14:paraId="42636E69" w14:textId="0F11F100" w:rsidR="00493E98" w:rsidRDefault="00493E98" w:rsidP="00D80118"/>
    <w:p w14:paraId="3E574B0B" w14:textId="35E6A7C2" w:rsidR="00493E98" w:rsidRDefault="00493E98" w:rsidP="00D80118"/>
    <w:p w14:paraId="6CBE913E" w14:textId="77777777" w:rsidR="00493E98" w:rsidRDefault="00493E98" w:rsidP="00D80118"/>
    <w:p w14:paraId="4C089F15" w14:textId="01CBC312" w:rsidR="00493E98" w:rsidRDefault="00493E98" w:rsidP="00D80118"/>
    <w:p w14:paraId="0107463C" w14:textId="16F9FAA9" w:rsidR="00493E98" w:rsidRDefault="00493E98" w:rsidP="00D80118">
      <w:r>
        <w:t xml:space="preserve">Firma: </w:t>
      </w:r>
    </w:p>
    <w:p w14:paraId="77B5C9CC" w14:textId="140B8508" w:rsidR="001A6F5D" w:rsidRDefault="001A6F5D" w:rsidP="00D80118"/>
    <w:p w14:paraId="18FB495E" w14:textId="77777777" w:rsidR="001A6F5D" w:rsidRDefault="001A6F5D" w:rsidP="00D80118"/>
    <w:p w14:paraId="4A691586" w14:textId="1EA0CC5C" w:rsidR="004D1C01" w:rsidRDefault="004D1C01" w:rsidP="0066104D">
      <w:pPr>
        <w:pStyle w:val="Ttulo1"/>
        <w:jc w:val="left"/>
        <w:rPr>
          <w:rFonts w:asciiTheme="minorHAnsi" w:hAnsiTheme="minorHAnsi" w:cstheme="minorHAnsi"/>
          <w:szCs w:val="32"/>
        </w:rPr>
      </w:pPr>
      <w:r>
        <w:rPr>
          <w:rFonts w:asciiTheme="minorHAnsi" w:hAnsiTheme="minorHAnsi" w:cstheme="minorHAnsi"/>
          <w:szCs w:val="32"/>
        </w:rPr>
        <w:br w:type="page"/>
      </w:r>
    </w:p>
    <w:p w14:paraId="19CCA08B" w14:textId="77777777" w:rsidR="001A6F5D" w:rsidRPr="001A6F5D" w:rsidRDefault="001A6F5D" w:rsidP="001A6F5D"/>
    <w:p w14:paraId="3DCE9EA1" w14:textId="6F61BB32" w:rsidR="004D1C01" w:rsidRPr="00FE0352" w:rsidRDefault="004D1C01" w:rsidP="00C95B67">
      <w:pPr>
        <w:pStyle w:val="Ttulo1"/>
        <w:rPr>
          <w:rFonts w:asciiTheme="minorHAnsi" w:hAnsiTheme="minorHAnsi" w:cstheme="minorHAnsi"/>
          <w:szCs w:val="32"/>
        </w:rPr>
      </w:pPr>
      <w:bookmarkStart w:id="4" w:name="_Toc89099211"/>
      <w:r w:rsidRPr="00FE0352">
        <w:rPr>
          <w:rFonts w:asciiTheme="minorHAnsi" w:hAnsiTheme="minorHAnsi" w:cstheme="minorHAnsi"/>
          <w:szCs w:val="32"/>
        </w:rPr>
        <w:t xml:space="preserve">ANEXO </w:t>
      </w:r>
      <w:r>
        <w:rPr>
          <w:rFonts w:asciiTheme="minorHAnsi" w:hAnsiTheme="minorHAnsi" w:cstheme="minorHAnsi"/>
          <w:szCs w:val="32"/>
        </w:rPr>
        <w:t>I.</w:t>
      </w:r>
      <w:r w:rsidR="00F855D7">
        <w:rPr>
          <w:rFonts w:asciiTheme="minorHAnsi" w:hAnsiTheme="minorHAnsi" w:cstheme="minorHAnsi"/>
          <w:szCs w:val="32"/>
        </w:rPr>
        <w:t>4</w:t>
      </w:r>
      <w:r>
        <w:rPr>
          <w:rFonts w:asciiTheme="minorHAnsi" w:hAnsiTheme="minorHAnsi" w:cstheme="minorHAnsi"/>
          <w:szCs w:val="32"/>
        </w:rPr>
        <w:t xml:space="preserve"> </w:t>
      </w:r>
      <w:r w:rsidRPr="005551A5">
        <w:rPr>
          <w:rFonts w:asciiTheme="minorHAnsi" w:hAnsiTheme="minorHAnsi" w:cstheme="minorHAnsi"/>
          <w:szCs w:val="32"/>
        </w:rPr>
        <w:t>MODELO DE DECLARACIÓN PARA OPERACIONES ACOGIDAS AL SEGUNDO MARCO TEMPORAL NACIONAL PARA AYUDAS DE ESTADO RELACIONADAS CON LA CONTENCIÓN DEL COVID-19.</w:t>
      </w:r>
      <w:bookmarkEnd w:id="4"/>
    </w:p>
    <w:p w14:paraId="3AA85217" w14:textId="77777777" w:rsidR="004D1C01" w:rsidRPr="00A004E9" w:rsidRDefault="004D1C01" w:rsidP="004D1C01">
      <w:pPr>
        <w:pStyle w:val="N-pichilis1"/>
        <w:spacing w:after="0" w:line="240" w:lineRule="auto"/>
        <w:jc w:val="both"/>
        <w:rPr>
          <w:rFonts w:ascii="Century Gothic" w:hAnsi="Century Gothic"/>
          <w:color w:val="auto"/>
          <w:lang w:eastAsia="es-ES"/>
        </w:rPr>
      </w:pPr>
    </w:p>
    <w:p w14:paraId="666220C2" w14:textId="77777777" w:rsidR="004D1C01" w:rsidRDefault="004D1C01" w:rsidP="004D1C01">
      <w:pPr>
        <w:pStyle w:val="N-pichilis1"/>
        <w:spacing w:after="0" w:line="240" w:lineRule="auto"/>
        <w:jc w:val="both"/>
        <w:rPr>
          <w:rFonts w:ascii="Century Gothic" w:hAnsi="Century Gothic"/>
          <w:color w:val="auto"/>
          <w:lang w:eastAsia="es-ES"/>
        </w:rPr>
      </w:pPr>
    </w:p>
    <w:p w14:paraId="5D8F9B99" w14:textId="6DAB6A58" w:rsidR="004D1C01" w:rsidRPr="00A36012" w:rsidRDefault="004D1C01" w:rsidP="004D1C01">
      <w:pPr>
        <w:pStyle w:val="N-pichilis1"/>
        <w:spacing w:after="0" w:line="240" w:lineRule="auto"/>
        <w:jc w:val="both"/>
        <w:rPr>
          <w:rFonts w:ascii="Century Gothic" w:hAnsi="Century Gothic"/>
          <w:color w:val="auto"/>
          <w:lang w:eastAsia="es-ES"/>
        </w:rPr>
      </w:pPr>
      <w:r w:rsidRPr="00A36012">
        <w:rPr>
          <w:rFonts w:ascii="Century Gothic" w:hAnsi="Century Gothic"/>
          <w:color w:val="auto"/>
          <w:lang w:eastAsia="es-ES"/>
        </w:rPr>
        <w:t>D/Dª……………………………………………………………………………con domicilio en ………. ………………. C/……</w:t>
      </w:r>
      <w:r w:rsidR="004B2FBE" w:rsidRPr="00A36012">
        <w:rPr>
          <w:rFonts w:ascii="Century Gothic" w:hAnsi="Century Gothic"/>
          <w:color w:val="auto"/>
          <w:lang w:eastAsia="es-ES"/>
        </w:rPr>
        <w:t>……</w:t>
      </w:r>
      <w:r w:rsidRPr="00A36012">
        <w:rPr>
          <w:rFonts w:ascii="Century Gothic" w:hAnsi="Century Gothic"/>
          <w:color w:val="auto"/>
          <w:lang w:eastAsia="es-ES"/>
        </w:rPr>
        <w:t>……………………. y DNI nº …</w:t>
      </w:r>
      <w:r w:rsidR="004B2FBE" w:rsidRPr="00A36012">
        <w:rPr>
          <w:rFonts w:ascii="Century Gothic" w:hAnsi="Century Gothic"/>
          <w:color w:val="auto"/>
          <w:lang w:eastAsia="es-ES"/>
        </w:rPr>
        <w:t>……</w:t>
      </w:r>
      <w:r w:rsidRPr="00A36012">
        <w:rPr>
          <w:rFonts w:ascii="Century Gothic" w:hAnsi="Century Gothic"/>
          <w:color w:val="auto"/>
          <w:lang w:eastAsia="es-ES"/>
        </w:rPr>
        <w:t>, en</w:t>
      </w:r>
      <w:r>
        <w:rPr>
          <w:rFonts w:ascii="Century Gothic" w:hAnsi="Century Gothic"/>
          <w:color w:val="auto"/>
          <w:lang w:eastAsia="es-ES"/>
        </w:rPr>
        <w:t xml:space="preserve"> </w:t>
      </w:r>
      <w:r w:rsidR="004B2FBE">
        <w:rPr>
          <w:rFonts w:ascii="Century Gothic" w:hAnsi="Century Gothic"/>
          <w:color w:val="auto"/>
          <w:lang w:eastAsia="es-ES"/>
        </w:rPr>
        <w:t>representación (SGR</w:t>
      </w:r>
      <w:r>
        <w:rPr>
          <w:rFonts w:ascii="Century Gothic" w:hAnsi="Century Gothic"/>
          <w:color w:val="auto"/>
          <w:lang w:eastAsia="es-ES"/>
        </w:rPr>
        <w:t>)……………………………………….</w:t>
      </w:r>
      <w:r w:rsidR="004B2FBE">
        <w:rPr>
          <w:rFonts w:ascii="Century Gothic" w:hAnsi="Century Gothic"/>
          <w:color w:val="auto"/>
          <w:lang w:eastAsia="es-ES"/>
        </w:rPr>
        <w:t xml:space="preserve"> </w:t>
      </w:r>
      <w:r>
        <w:rPr>
          <w:rFonts w:ascii="Century Gothic" w:hAnsi="Century Gothic"/>
          <w:color w:val="auto"/>
          <w:lang w:eastAsia="es-ES"/>
        </w:rPr>
        <w:t xml:space="preserve">con domicilio </w:t>
      </w:r>
      <w:r w:rsidRPr="00A36012">
        <w:rPr>
          <w:rFonts w:ascii="Century Gothic" w:hAnsi="Century Gothic"/>
          <w:color w:val="auto"/>
          <w:lang w:eastAsia="es-ES"/>
        </w:rPr>
        <w:t>social en………………………. c/………………………</w:t>
      </w:r>
      <w:r w:rsidR="004B2FBE" w:rsidRPr="00A36012">
        <w:rPr>
          <w:rFonts w:ascii="Century Gothic" w:hAnsi="Century Gothic"/>
          <w:color w:val="auto"/>
          <w:lang w:eastAsia="es-ES"/>
        </w:rPr>
        <w:t>……</w:t>
      </w:r>
      <w:r w:rsidRPr="00A36012">
        <w:rPr>
          <w:rFonts w:ascii="Century Gothic" w:hAnsi="Century Gothic"/>
          <w:color w:val="auto"/>
          <w:lang w:eastAsia="es-ES"/>
        </w:rPr>
        <w:t xml:space="preserve">………  </w:t>
      </w:r>
      <w:r w:rsidR="004B2FBE" w:rsidRPr="00A36012">
        <w:rPr>
          <w:rFonts w:ascii="Century Gothic" w:hAnsi="Century Gothic"/>
          <w:color w:val="auto"/>
          <w:lang w:eastAsia="es-ES"/>
        </w:rPr>
        <w:t>con CIF</w:t>
      </w:r>
      <w:r w:rsidRPr="00A36012">
        <w:rPr>
          <w:rFonts w:ascii="Century Gothic" w:hAnsi="Century Gothic"/>
          <w:color w:val="auto"/>
          <w:lang w:eastAsia="es-ES"/>
        </w:rPr>
        <w:t>…………………………….</w:t>
      </w:r>
    </w:p>
    <w:p w14:paraId="695136B7" w14:textId="77777777" w:rsidR="004D1C01" w:rsidRDefault="004D1C01" w:rsidP="004D1C01">
      <w:pPr>
        <w:pStyle w:val="N-pichilis1"/>
        <w:spacing w:after="0" w:line="240" w:lineRule="auto"/>
        <w:jc w:val="both"/>
        <w:rPr>
          <w:rFonts w:ascii="Century Gothic" w:hAnsi="Century Gothic"/>
          <w:color w:val="auto"/>
          <w:lang w:eastAsia="es-ES"/>
        </w:rPr>
      </w:pPr>
    </w:p>
    <w:p w14:paraId="6BACE72A" w14:textId="77777777" w:rsidR="004D1C01" w:rsidRDefault="004D1C01" w:rsidP="004D1C01">
      <w:pPr>
        <w:pStyle w:val="N-pichilis1"/>
        <w:spacing w:after="0" w:line="240" w:lineRule="auto"/>
        <w:jc w:val="both"/>
        <w:rPr>
          <w:rFonts w:ascii="Century Gothic" w:hAnsi="Century Gothic"/>
          <w:color w:val="auto"/>
          <w:lang w:eastAsia="es-ES"/>
        </w:rPr>
      </w:pPr>
    </w:p>
    <w:p w14:paraId="632D2A8B" w14:textId="77777777" w:rsidR="004D1C01" w:rsidRDefault="004D1C01" w:rsidP="004D1C01">
      <w:pPr>
        <w:pStyle w:val="N-pichilis1"/>
        <w:spacing w:after="0" w:line="240" w:lineRule="auto"/>
        <w:jc w:val="both"/>
        <w:rPr>
          <w:rFonts w:ascii="Century Gothic" w:hAnsi="Century Gothic"/>
          <w:color w:val="auto"/>
          <w:lang w:eastAsia="es-ES"/>
        </w:rPr>
      </w:pPr>
      <w:r w:rsidRPr="00486F9C">
        <w:rPr>
          <w:rFonts w:ascii="Century Gothic" w:hAnsi="Century Gothic"/>
          <w:color w:val="auto"/>
          <w:lang w:eastAsia="es-ES"/>
        </w:rPr>
        <w:t>DECLARA</w:t>
      </w:r>
      <w:r>
        <w:rPr>
          <w:rFonts w:ascii="Century Gothic" w:hAnsi="Century Gothic"/>
          <w:color w:val="auto"/>
          <w:lang w:eastAsia="es-ES"/>
        </w:rPr>
        <w:t xml:space="preserve"> bajo su propia responsabilidad: </w:t>
      </w:r>
    </w:p>
    <w:p w14:paraId="56C6131A" w14:textId="77777777" w:rsidR="004D1C01" w:rsidRDefault="004D1C01" w:rsidP="004D1C01">
      <w:pPr>
        <w:pStyle w:val="N-pichilis1"/>
        <w:spacing w:after="0" w:line="240" w:lineRule="auto"/>
        <w:jc w:val="both"/>
        <w:rPr>
          <w:rFonts w:ascii="Century Gothic" w:hAnsi="Century Gothic"/>
          <w:color w:val="auto"/>
          <w:lang w:eastAsia="es-ES"/>
        </w:rPr>
      </w:pPr>
    </w:p>
    <w:p w14:paraId="07D7A8E9" w14:textId="77777777" w:rsidR="004D1C01" w:rsidRDefault="004D1C01" w:rsidP="004D1C01">
      <w:pPr>
        <w:pStyle w:val="N-pichilis1"/>
        <w:spacing w:after="0" w:line="240" w:lineRule="auto"/>
        <w:jc w:val="both"/>
        <w:rPr>
          <w:rFonts w:ascii="Century Gothic" w:hAnsi="Century Gothic"/>
          <w:color w:val="auto"/>
          <w:lang w:eastAsia="es-ES"/>
        </w:rPr>
      </w:pPr>
      <w:r w:rsidRPr="00E15DBF">
        <w:rPr>
          <w:rFonts w:ascii="Century Gothic" w:hAnsi="Century Gothic"/>
          <w:color w:val="auto"/>
          <w:lang w:eastAsia="es-ES"/>
        </w:rPr>
        <w:t>Que los datos consignados en este documento son ciertos y que por tanto la operación cumple con los requisitos para acogerse al Segundo Marco T</w:t>
      </w:r>
      <w:r>
        <w:rPr>
          <w:rFonts w:ascii="Century Gothic" w:hAnsi="Century Gothic"/>
          <w:color w:val="auto"/>
          <w:lang w:eastAsia="es-ES"/>
        </w:rPr>
        <w:t>emporal Nacional para ayudas de estado relacionadas con la contención del COVID-19</w:t>
      </w:r>
    </w:p>
    <w:p w14:paraId="7777ABA9" w14:textId="77777777" w:rsidR="004D1C01" w:rsidRDefault="004D1C01" w:rsidP="004D1C01">
      <w:pPr>
        <w:pStyle w:val="N-pichilis1"/>
        <w:spacing w:after="0" w:line="240" w:lineRule="auto"/>
        <w:jc w:val="both"/>
        <w:rPr>
          <w:rFonts w:ascii="Century Gothic" w:hAnsi="Century Gothic"/>
          <w:b/>
          <w:color w:val="365F91" w:themeColor="accent1" w:themeShade="BF"/>
          <w:lang w:eastAsia="es-ES"/>
        </w:rPr>
      </w:pPr>
    </w:p>
    <w:p w14:paraId="45017B5D" w14:textId="77777777" w:rsidR="004D1C01" w:rsidRPr="00E95BFE" w:rsidRDefault="004D1C01" w:rsidP="004D1C01">
      <w:pPr>
        <w:pStyle w:val="N-pichilis1"/>
        <w:spacing w:after="0" w:line="240" w:lineRule="auto"/>
        <w:jc w:val="both"/>
        <w:rPr>
          <w:rFonts w:ascii="Century Gothic" w:hAnsi="Century Gothic"/>
          <w:b/>
          <w:color w:val="365F91" w:themeColor="accent1" w:themeShade="BF"/>
          <w:lang w:eastAsia="es-ES"/>
        </w:rPr>
      </w:pPr>
      <w:r w:rsidRPr="00E95BFE">
        <w:rPr>
          <w:rFonts w:ascii="Century Gothic" w:hAnsi="Century Gothic"/>
          <w:b/>
          <w:color w:val="365F91" w:themeColor="accent1" w:themeShade="BF"/>
          <w:lang w:eastAsia="es-ES"/>
        </w:rPr>
        <w:t>Datos generales</w:t>
      </w:r>
    </w:p>
    <w:p w14:paraId="64E67A1F" w14:textId="77777777" w:rsidR="004D1C01" w:rsidRPr="00E95BFE" w:rsidRDefault="004D1C01" w:rsidP="004D1C01">
      <w:pPr>
        <w:jc w:val="both"/>
        <w:rPr>
          <w:rFonts w:ascii="Century Gothic" w:hAnsi="Century Gothic"/>
        </w:rPr>
      </w:pPr>
    </w:p>
    <w:p w14:paraId="78E7E135" w14:textId="77777777" w:rsidR="004D1C01" w:rsidRPr="00486F9C" w:rsidRDefault="004D1C01" w:rsidP="004D1C01">
      <w:pPr>
        <w:pStyle w:val="N-pichilis1"/>
        <w:spacing w:after="0" w:line="240" w:lineRule="auto"/>
        <w:jc w:val="both"/>
        <w:rPr>
          <w:rFonts w:ascii="Century Gothic" w:hAnsi="Century Gothic"/>
          <w:color w:val="auto"/>
          <w:lang w:eastAsia="es-ES"/>
        </w:rPr>
      </w:pPr>
      <w:r w:rsidRPr="00486F9C">
        <w:rPr>
          <w:rFonts w:ascii="Century Gothic" w:hAnsi="Century Gothic"/>
          <w:color w:val="auto"/>
          <w:lang w:eastAsia="es-ES"/>
        </w:rPr>
        <w:t>PYME avalada</w:t>
      </w:r>
      <w:r>
        <w:rPr>
          <w:rFonts w:ascii="Century Gothic" w:hAnsi="Century Gothic"/>
          <w:color w:val="auto"/>
          <w:lang w:eastAsia="es-ES"/>
        </w:rPr>
        <w:t xml:space="preserve">:  Nombre / Razón Social: </w:t>
      </w:r>
    </w:p>
    <w:p w14:paraId="72B7A84F" w14:textId="77777777" w:rsidR="004D1C01" w:rsidRDefault="004D1C01" w:rsidP="004D1C01">
      <w:pPr>
        <w:pStyle w:val="N-pichilis1"/>
        <w:spacing w:after="0" w:line="240" w:lineRule="auto"/>
        <w:jc w:val="both"/>
        <w:rPr>
          <w:rFonts w:ascii="Century Gothic" w:hAnsi="Century Gothic"/>
          <w:color w:val="auto"/>
          <w:lang w:eastAsia="es-ES"/>
        </w:rPr>
      </w:pPr>
    </w:p>
    <w:p w14:paraId="0AC0DADC" w14:textId="77777777" w:rsidR="004D1C01" w:rsidRPr="00486F9C" w:rsidRDefault="004D1C01" w:rsidP="004D1C01">
      <w:pPr>
        <w:pStyle w:val="N-pichilis1"/>
        <w:spacing w:after="0" w:line="240" w:lineRule="auto"/>
        <w:jc w:val="both"/>
        <w:rPr>
          <w:rFonts w:ascii="Century Gothic" w:hAnsi="Century Gothic"/>
          <w:color w:val="auto"/>
          <w:lang w:eastAsia="es-ES"/>
        </w:rPr>
      </w:pPr>
      <w:r w:rsidRPr="00486F9C">
        <w:rPr>
          <w:rFonts w:ascii="Century Gothic" w:hAnsi="Century Gothic"/>
          <w:color w:val="auto"/>
          <w:lang w:eastAsia="es-ES"/>
        </w:rPr>
        <w:t xml:space="preserve">CIF: </w:t>
      </w:r>
    </w:p>
    <w:p w14:paraId="2398DCA7" w14:textId="77777777" w:rsidR="004D1C01" w:rsidRDefault="004D1C01" w:rsidP="004D1C01">
      <w:pPr>
        <w:pStyle w:val="N-pichilis1"/>
        <w:spacing w:after="0" w:line="240" w:lineRule="auto"/>
        <w:jc w:val="both"/>
        <w:rPr>
          <w:rFonts w:ascii="Century Gothic" w:hAnsi="Century Gothic"/>
          <w:color w:val="auto"/>
          <w:lang w:eastAsia="es-ES"/>
        </w:rPr>
      </w:pPr>
    </w:p>
    <w:p w14:paraId="3A55A505" w14:textId="77777777" w:rsidR="004D1C01" w:rsidRDefault="004D1C01" w:rsidP="004D1C01">
      <w:pPr>
        <w:pStyle w:val="N-pichilis1"/>
        <w:spacing w:after="0" w:line="240" w:lineRule="auto"/>
        <w:jc w:val="both"/>
        <w:rPr>
          <w:rFonts w:ascii="Century Gothic" w:hAnsi="Century Gothic"/>
          <w:color w:val="auto"/>
          <w:lang w:eastAsia="es-ES"/>
        </w:rPr>
      </w:pPr>
      <w:r>
        <w:rPr>
          <w:rFonts w:ascii="Century Gothic" w:hAnsi="Century Gothic"/>
          <w:color w:val="auto"/>
          <w:lang w:eastAsia="es-ES"/>
        </w:rPr>
        <w:t>Empresa afectada por COVID: Si / No</w:t>
      </w:r>
    </w:p>
    <w:p w14:paraId="02A88D0F" w14:textId="77777777" w:rsidR="004D1C01" w:rsidRDefault="004D1C01" w:rsidP="004D1C01">
      <w:pPr>
        <w:pStyle w:val="N-pichilis1"/>
        <w:spacing w:after="0" w:line="240" w:lineRule="auto"/>
        <w:jc w:val="both"/>
        <w:rPr>
          <w:rFonts w:ascii="Century Gothic" w:hAnsi="Century Gothic"/>
          <w:color w:val="auto"/>
          <w:lang w:eastAsia="es-ES"/>
        </w:rPr>
      </w:pPr>
    </w:p>
    <w:p w14:paraId="17381C91" w14:textId="77777777" w:rsidR="004D1C01" w:rsidRPr="00A36012" w:rsidRDefault="004D1C01" w:rsidP="004D1C01">
      <w:pPr>
        <w:pStyle w:val="N-pichilis1"/>
        <w:spacing w:after="0" w:line="240" w:lineRule="auto"/>
        <w:jc w:val="both"/>
        <w:rPr>
          <w:rFonts w:ascii="Century Gothic" w:hAnsi="Century Gothic"/>
          <w:b/>
          <w:color w:val="365F91" w:themeColor="accent1" w:themeShade="BF"/>
          <w:lang w:eastAsia="es-ES"/>
        </w:rPr>
      </w:pPr>
      <w:r w:rsidRPr="00A36012">
        <w:rPr>
          <w:rFonts w:ascii="Century Gothic" w:hAnsi="Century Gothic"/>
          <w:b/>
          <w:color w:val="365F91" w:themeColor="accent1" w:themeShade="BF"/>
          <w:lang w:eastAsia="es-ES"/>
        </w:rPr>
        <w:t xml:space="preserve">Verificaciones relacionadas con la Pyme. </w:t>
      </w:r>
    </w:p>
    <w:p w14:paraId="5EACAF48" w14:textId="77777777" w:rsidR="004D1C01" w:rsidRDefault="004D1C01" w:rsidP="004D1C01">
      <w:pPr>
        <w:pStyle w:val="N-pichilis1"/>
        <w:spacing w:after="0" w:line="240" w:lineRule="auto"/>
        <w:jc w:val="both"/>
        <w:rPr>
          <w:rFonts w:ascii="Century Gothic" w:hAnsi="Century Gothic"/>
          <w:color w:val="auto"/>
          <w:lang w:eastAsia="es-ES"/>
        </w:rPr>
      </w:pPr>
    </w:p>
    <w:p w14:paraId="21CD4E60" w14:textId="77777777" w:rsidR="004D1C01" w:rsidRDefault="004D1C01" w:rsidP="004D1C01">
      <w:pPr>
        <w:pStyle w:val="N-pichilis1"/>
        <w:spacing w:after="0" w:line="240" w:lineRule="auto"/>
        <w:jc w:val="both"/>
        <w:rPr>
          <w:rFonts w:ascii="Century Gothic" w:hAnsi="Century Gothic"/>
          <w:color w:val="auto"/>
          <w:lang w:eastAsia="es-ES"/>
        </w:rPr>
      </w:pPr>
      <w:r>
        <w:rPr>
          <w:rFonts w:ascii="Century Gothic" w:hAnsi="Century Gothic"/>
          <w:color w:val="auto"/>
          <w:lang w:eastAsia="es-ES"/>
        </w:rPr>
        <w:t>Patrimonio neto al 31/12/2019: XXX € (indicar fuente de la que se ha obtenido el dato)</w:t>
      </w:r>
    </w:p>
    <w:p w14:paraId="5C447DF5" w14:textId="77777777" w:rsidR="004D1C01" w:rsidRDefault="004D1C01" w:rsidP="004D1C01">
      <w:pPr>
        <w:pStyle w:val="N-pichilis1"/>
        <w:spacing w:after="0" w:line="240" w:lineRule="auto"/>
        <w:jc w:val="both"/>
        <w:rPr>
          <w:rFonts w:ascii="Century Gothic" w:hAnsi="Century Gothic"/>
          <w:color w:val="auto"/>
          <w:lang w:eastAsia="es-ES"/>
        </w:rPr>
      </w:pPr>
    </w:p>
    <w:p w14:paraId="739FC05C" w14:textId="05BF6494" w:rsidR="002168EB" w:rsidRDefault="004D1C01" w:rsidP="004D1C01">
      <w:pPr>
        <w:pStyle w:val="N-pichilis1"/>
        <w:spacing w:after="0" w:line="240" w:lineRule="auto"/>
        <w:jc w:val="both"/>
        <w:rPr>
          <w:rFonts w:ascii="Century Gothic" w:hAnsi="Century Gothic"/>
          <w:color w:val="auto"/>
          <w:lang w:eastAsia="es-ES"/>
        </w:rPr>
      </w:pPr>
      <w:r>
        <w:rPr>
          <w:rFonts w:ascii="Century Gothic" w:hAnsi="Century Gothic"/>
          <w:color w:val="auto"/>
          <w:lang w:eastAsia="es-ES"/>
        </w:rPr>
        <w:t xml:space="preserve">Capital Social al 31/12/2019: XXXX € (indicar fuente de la que se ha obtenido el dato). </w:t>
      </w:r>
    </w:p>
    <w:p w14:paraId="25654903" w14:textId="49F102E1" w:rsidR="004D1C01" w:rsidRDefault="004D1C01" w:rsidP="004D1C01">
      <w:pPr>
        <w:pStyle w:val="N-pichilis1"/>
        <w:spacing w:after="0" w:line="240" w:lineRule="auto"/>
        <w:jc w:val="both"/>
        <w:rPr>
          <w:rFonts w:ascii="Century Gothic" w:hAnsi="Century Gothic"/>
          <w:color w:val="auto"/>
          <w:lang w:eastAsia="es-ES"/>
        </w:rPr>
      </w:pPr>
      <w:r>
        <w:rPr>
          <w:rFonts w:ascii="Century Gothic" w:hAnsi="Century Gothic"/>
          <w:color w:val="auto"/>
          <w:lang w:eastAsia="es-ES"/>
        </w:rPr>
        <w:t xml:space="preserve">Empresa en crisis a </w:t>
      </w:r>
      <w:r w:rsidRPr="00FC0A2D">
        <w:rPr>
          <w:rFonts w:ascii="Century Gothic" w:hAnsi="Century Gothic"/>
          <w:color w:val="auto"/>
          <w:lang w:eastAsia="es-ES"/>
        </w:rPr>
        <w:t>31 de diciembre de diciembre, aplicando la definición del Reglamento de la Comisión (EU) Nº 651/2014 (“RGEC”), del Reglamento de la Comisión (EU) Nº 702/2014 y del Reglamento de la Comisión 1388/2014.</w:t>
      </w:r>
      <w:r>
        <w:rPr>
          <w:rFonts w:ascii="Century Gothic" w:hAnsi="Century Gothic"/>
          <w:color w:val="auto"/>
          <w:lang w:eastAsia="es-ES"/>
        </w:rPr>
        <w:t xml:space="preserve"> (*)</w:t>
      </w:r>
    </w:p>
    <w:p w14:paraId="39622548" w14:textId="053D1766" w:rsidR="003F6D92" w:rsidRDefault="003F6D92" w:rsidP="004D1C01">
      <w:pPr>
        <w:pStyle w:val="N-pichilis1"/>
        <w:spacing w:after="0" w:line="240" w:lineRule="auto"/>
        <w:jc w:val="both"/>
        <w:rPr>
          <w:rFonts w:ascii="Century Gothic" w:hAnsi="Century Gothic"/>
          <w:color w:val="auto"/>
          <w:lang w:eastAsia="es-ES"/>
        </w:rPr>
      </w:pPr>
    </w:p>
    <w:p w14:paraId="3EAA9FD8" w14:textId="547CE311" w:rsidR="003F6D92" w:rsidRPr="00F07086" w:rsidRDefault="003F6D92" w:rsidP="003F6D92">
      <w:pPr>
        <w:pStyle w:val="N-pichilis1"/>
        <w:spacing w:after="0" w:line="240" w:lineRule="auto"/>
        <w:jc w:val="both"/>
        <w:rPr>
          <w:rFonts w:ascii="Century Gothic" w:hAnsi="Century Gothic"/>
          <w:color w:val="auto"/>
          <w:sz w:val="18"/>
          <w:szCs w:val="18"/>
          <w:lang w:eastAsia="es-ES"/>
        </w:rPr>
      </w:pPr>
      <w:r>
        <w:rPr>
          <w:rFonts w:ascii="Century Gothic" w:hAnsi="Century Gothic"/>
          <w:color w:val="auto"/>
          <w:sz w:val="18"/>
          <w:szCs w:val="18"/>
          <w:lang w:eastAsia="es-ES"/>
        </w:rPr>
        <w:t>(</w:t>
      </w:r>
      <w:r w:rsidRPr="00F07086">
        <w:rPr>
          <w:rFonts w:ascii="Century Gothic" w:hAnsi="Century Gothic"/>
          <w:color w:val="auto"/>
          <w:sz w:val="18"/>
          <w:szCs w:val="18"/>
          <w:lang w:eastAsia="es-ES"/>
        </w:rPr>
        <w:t xml:space="preserve">*) Se podrán conceder ayudas a microempresas o pequeñas empresas (en el sentido del anexo I del Reglamento General de Exención por Categorías) que ya estuvieran en crisis el 31 de diciembre de 2019 siempre y cuando no se encuentren inmersas en un procedimiento concursal con arreglo a su Derecho nacional y no hayan recibido una ayuda de salvamento o de reestructuración. </w:t>
      </w:r>
    </w:p>
    <w:p w14:paraId="02B41131" w14:textId="561FF7B0" w:rsidR="003F6D92" w:rsidRDefault="003F6D92" w:rsidP="004D1C01">
      <w:pPr>
        <w:pStyle w:val="N-pichilis1"/>
        <w:spacing w:after="0" w:line="240" w:lineRule="auto"/>
        <w:jc w:val="both"/>
        <w:rPr>
          <w:rFonts w:ascii="Century Gothic" w:hAnsi="Century Gothic"/>
          <w:color w:val="auto"/>
          <w:lang w:eastAsia="es-ES"/>
        </w:rPr>
      </w:pPr>
    </w:p>
    <w:p w14:paraId="247214C6" w14:textId="77777777" w:rsidR="003F6D92" w:rsidRDefault="003F6D92" w:rsidP="003F6D92">
      <w:pPr>
        <w:pStyle w:val="N-pichilis1"/>
        <w:spacing w:after="0" w:line="240" w:lineRule="auto"/>
        <w:jc w:val="both"/>
        <w:rPr>
          <w:rFonts w:ascii="Century Gothic" w:hAnsi="Century Gothic"/>
          <w:color w:val="auto"/>
          <w:lang w:eastAsia="es-ES"/>
        </w:rPr>
      </w:pPr>
      <w:r>
        <w:rPr>
          <w:rFonts w:ascii="Century Gothic" w:hAnsi="Century Gothic"/>
          <w:color w:val="auto"/>
          <w:lang w:eastAsia="es-ES"/>
        </w:rPr>
        <w:t xml:space="preserve">Si / No. </w:t>
      </w:r>
    </w:p>
    <w:p w14:paraId="236E0616" w14:textId="4EEC4A17" w:rsidR="003F6D92" w:rsidRDefault="003F6D92" w:rsidP="004D1C01">
      <w:pPr>
        <w:pStyle w:val="N-pichilis1"/>
        <w:spacing w:after="0" w:line="240" w:lineRule="auto"/>
        <w:jc w:val="both"/>
        <w:rPr>
          <w:rFonts w:ascii="Century Gothic" w:hAnsi="Century Gothic"/>
          <w:color w:val="auto"/>
          <w:lang w:eastAsia="es-ES"/>
        </w:rPr>
      </w:pPr>
    </w:p>
    <w:p w14:paraId="47368E97" w14:textId="54C9EB0C" w:rsidR="002168EB" w:rsidRDefault="002168EB" w:rsidP="004D1C01">
      <w:pPr>
        <w:pStyle w:val="N-pichilis1"/>
        <w:spacing w:after="0" w:line="240" w:lineRule="auto"/>
        <w:jc w:val="both"/>
        <w:rPr>
          <w:rFonts w:ascii="Century Gothic" w:hAnsi="Century Gothic"/>
          <w:color w:val="auto"/>
          <w:lang w:eastAsia="es-ES"/>
        </w:rPr>
      </w:pPr>
      <w:r>
        <w:rPr>
          <w:rFonts w:ascii="Century Gothic" w:hAnsi="Century Gothic"/>
          <w:color w:val="auto"/>
          <w:lang w:eastAsia="es-ES"/>
        </w:rPr>
        <w:t xml:space="preserve">Verificaciones adicionales relacionadas con </w:t>
      </w:r>
      <w:r w:rsidRPr="002168EB">
        <w:rPr>
          <w:rFonts w:ascii="Century Gothic" w:hAnsi="Century Gothic"/>
          <w:b/>
          <w:bCs/>
          <w:color w:val="auto"/>
          <w:lang w:eastAsia="es-ES"/>
        </w:rPr>
        <w:t xml:space="preserve">Grandes Empresas </w:t>
      </w:r>
      <w:r>
        <w:rPr>
          <w:rFonts w:ascii="Century Gothic" w:hAnsi="Century Gothic"/>
          <w:b/>
          <w:bCs/>
          <w:color w:val="auto"/>
          <w:lang w:eastAsia="es-ES"/>
        </w:rPr>
        <w:t>Elegibles</w:t>
      </w:r>
    </w:p>
    <w:p w14:paraId="605ED0FA" w14:textId="608E9BB5" w:rsidR="002168EB" w:rsidRDefault="002168EB" w:rsidP="004D1C01">
      <w:pPr>
        <w:pStyle w:val="N-pichilis1"/>
        <w:spacing w:after="0" w:line="240" w:lineRule="auto"/>
        <w:jc w:val="both"/>
        <w:rPr>
          <w:rFonts w:ascii="Century Gothic" w:hAnsi="Century Gothic"/>
          <w:color w:val="auto"/>
          <w:lang w:eastAsia="es-ES"/>
        </w:rPr>
      </w:pPr>
    </w:p>
    <w:p w14:paraId="59F859AD" w14:textId="5E97847C" w:rsidR="004B4C91" w:rsidRDefault="004B4C91" w:rsidP="004D1C01">
      <w:pPr>
        <w:pStyle w:val="N-pichilis1"/>
        <w:spacing w:after="0" w:line="240" w:lineRule="auto"/>
        <w:jc w:val="both"/>
        <w:rPr>
          <w:rFonts w:ascii="Century Gothic" w:hAnsi="Century Gothic"/>
          <w:color w:val="auto"/>
          <w:lang w:eastAsia="es-ES"/>
        </w:rPr>
      </w:pPr>
      <w:r>
        <w:rPr>
          <w:rFonts w:ascii="Century Gothic" w:hAnsi="Century Gothic"/>
          <w:color w:val="auto"/>
          <w:lang w:eastAsia="es-ES"/>
        </w:rPr>
        <w:t>Ratio deuda Capital</w:t>
      </w:r>
      <w:r w:rsidR="00FE3FCF">
        <w:rPr>
          <w:rFonts w:ascii="Century Gothic" w:hAnsi="Century Gothic"/>
          <w:color w:val="auto"/>
          <w:lang w:eastAsia="es-ES"/>
        </w:rPr>
        <w:t>: No deber ser superior a 7,5 en los dos ejercicios anteriores.</w:t>
      </w:r>
    </w:p>
    <w:p w14:paraId="5DDD27E3" w14:textId="77777777" w:rsidR="004B4C91" w:rsidRDefault="004B4C91" w:rsidP="004D1C01">
      <w:pPr>
        <w:pStyle w:val="N-pichilis1"/>
        <w:spacing w:after="0" w:line="240" w:lineRule="auto"/>
        <w:jc w:val="both"/>
        <w:rPr>
          <w:rFonts w:ascii="Century Gothic" w:hAnsi="Century Gothic"/>
          <w:color w:val="auto"/>
          <w:lang w:eastAsia="es-ES"/>
        </w:rPr>
      </w:pPr>
    </w:p>
    <w:tbl>
      <w:tblPr>
        <w:tblStyle w:val="Tablaconcuadrcula"/>
        <w:tblW w:w="0" w:type="auto"/>
        <w:tblLook w:val="04A0" w:firstRow="1" w:lastRow="0" w:firstColumn="1" w:lastColumn="0" w:noHBand="0" w:noVBand="1"/>
      </w:tblPr>
      <w:tblGrid>
        <w:gridCol w:w="3020"/>
        <w:gridCol w:w="3020"/>
        <w:gridCol w:w="3021"/>
      </w:tblGrid>
      <w:tr w:rsidR="004B4C91" w14:paraId="64625422" w14:textId="77777777" w:rsidTr="004B4C91">
        <w:tc>
          <w:tcPr>
            <w:tcW w:w="3020" w:type="dxa"/>
          </w:tcPr>
          <w:p w14:paraId="5FD16811" w14:textId="77777777" w:rsidR="004B4C91" w:rsidRDefault="004B4C91" w:rsidP="004D1C01">
            <w:pPr>
              <w:pStyle w:val="N-pichilis1"/>
              <w:spacing w:after="0" w:line="240" w:lineRule="auto"/>
              <w:jc w:val="both"/>
              <w:rPr>
                <w:rFonts w:ascii="Century Gothic" w:hAnsi="Century Gothic"/>
                <w:color w:val="auto"/>
                <w:lang w:eastAsia="es-ES"/>
              </w:rPr>
            </w:pPr>
          </w:p>
        </w:tc>
        <w:tc>
          <w:tcPr>
            <w:tcW w:w="3020" w:type="dxa"/>
          </w:tcPr>
          <w:p w14:paraId="7F922B3D" w14:textId="585B3964" w:rsidR="004B4C91" w:rsidRDefault="004B4C91" w:rsidP="004D1C01">
            <w:pPr>
              <w:pStyle w:val="N-pichilis1"/>
              <w:spacing w:after="0" w:line="240" w:lineRule="auto"/>
              <w:jc w:val="both"/>
              <w:rPr>
                <w:rFonts w:ascii="Century Gothic" w:hAnsi="Century Gothic"/>
                <w:color w:val="auto"/>
                <w:lang w:eastAsia="es-ES"/>
              </w:rPr>
            </w:pPr>
            <w:r>
              <w:rPr>
                <w:rFonts w:ascii="Century Gothic" w:hAnsi="Century Gothic"/>
                <w:color w:val="auto"/>
                <w:lang w:eastAsia="es-ES"/>
              </w:rPr>
              <w:t>Ejercicio N-1</w:t>
            </w:r>
          </w:p>
        </w:tc>
        <w:tc>
          <w:tcPr>
            <w:tcW w:w="3021" w:type="dxa"/>
          </w:tcPr>
          <w:p w14:paraId="2591C5E9" w14:textId="6B6889D3" w:rsidR="004B4C91" w:rsidRDefault="004B4C91" w:rsidP="004D1C01">
            <w:pPr>
              <w:pStyle w:val="N-pichilis1"/>
              <w:spacing w:after="0" w:line="240" w:lineRule="auto"/>
              <w:jc w:val="both"/>
              <w:rPr>
                <w:rFonts w:ascii="Century Gothic" w:hAnsi="Century Gothic"/>
                <w:color w:val="auto"/>
                <w:lang w:eastAsia="es-ES"/>
              </w:rPr>
            </w:pPr>
            <w:r>
              <w:rPr>
                <w:rFonts w:ascii="Century Gothic" w:hAnsi="Century Gothic"/>
                <w:color w:val="auto"/>
                <w:lang w:eastAsia="es-ES"/>
              </w:rPr>
              <w:t>Ejercicio N-2</w:t>
            </w:r>
          </w:p>
        </w:tc>
      </w:tr>
      <w:tr w:rsidR="004B4C91" w14:paraId="3B31D84A" w14:textId="77777777" w:rsidTr="004B4C91">
        <w:tc>
          <w:tcPr>
            <w:tcW w:w="3020" w:type="dxa"/>
          </w:tcPr>
          <w:p w14:paraId="2B428A0C" w14:textId="6561BDB2" w:rsidR="004B4C91" w:rsidRDefault="004B4C91" w:rsidP="004D1C01">
            <w:pPr>
              <w:pStyle w:val="N-pichilis1"/>
              <w:spacing w:after="0" w:line="240" w:lineRule="auto"/>
              <w:jc w:val="both"/>
              <w:rPr>
                <w:rFonts w:ascii="Century Gothic" w:hAnsi="Century Gothic"/>
                <w:color w:val="auto"/>
                <w:lang w:eastAsia="es-ES"/>
              </w:rPr>
            </w:pPr>
            <w:r>
              <w:rPr>
                <w:rFonts w:ascii="Century Gothic" w:hAnsi="Century Gothic"/>
                <w:color w:val="auto"/>
                <w:lang w:eastAsia="es-ES"/>
              </w:rPr>
              <w:t>Deuda</w:t>
            </w:r>
            <w:r w:rsidR="00C8673B">
              <w:rPr>
                <w:rFonts w:ascii="Century Gothic" w:hAnsi="Century Gothic"/>
                <w:color w:val="auto"/>
                <w:lang w:eastAsia="es-ES"/>
              </w:rPr>
              <w:t xml:space="preserve"> (1)</w:t>
            </w:r>
          </w:p>
        </w:tc>
        <w:tc>
          <w:tcPr>
            <w:tcW w:w="3020" w:type="dxa"/>
          </w:tcPr>
          <w:p w14:paraId="32B6C534" w14:textId="77777777" w:rsidR="004B4C91" w:rsidRDefault="004B4C91" w:rsidP="004D1C01">
            <w:pPr>
              <w:pStyle w:val="N-pichilis1"/>
              <w:spacing w:after="0" w:line="240" w:lineRule="auto"/>
              <w:jc w:val="both"/>
              <w:rPr>
                <w:rFonts w:ascii="Century Gothic" w:hAnsi="Century Gothic"/>
                <w:color w:val="auto"/>
                <w:lang w:eastAsia="es-ES"/>
              </w:rPr>
            </w:pPr>
          </w:p>
        </w:tc>
        <w:tc>
          <w:tcPr>
            <w:tcW w:w="3021" w:type="dxa"/>
          </w:tcPr>
          <w:p w14:paraId="28B82360" w14:textId="77777777" w:rsidR="004B4C91" w:rsidRDefault="004B4C91" w:rsidP="004D1C01">
            <w:pPr>
              <w:pStyle w:val="N-pichilis1"/>
              <w:spacing w:after="0" w:line="240" w:lineRule="auto"/>
              <w:jc w:val="both"/>
              <w:rPr>
                <w:rFonts w:ascii="Century Gothic" w:hAnsi="Century Gothic"/>
                <w:color w:val="auto"/>
                <w:lang w:eastAsia="es-ES"/>
              </w:rPr>
            </w:pPr>
          </w:p>
        </w:tc>
      </w:tr>
      <w:tr w:rsidR="004B4C91" w14:paraId="2F607962" w14:textId="77777777" w:rsidTr="004B4C91">
        <w:tc>
          <w:tcPr>
            <w:tcW w:w="3020" w:type="dxa"/>
          </w:tcPr>
          <w:p w14:paraId="21433F47" w14:textId="1F217DD2" w:rsidR="004B4C91" w:rsidRDefault="004B4C91" w:rsidP="004D1C01">
            <w:pPr>
              <w:pStyle w:val="N-pichilis1"/>
              <w:spacing w:after="0" w:line="240" w:lineRule="auto"/>
              <w:jc w:val="both"/>
              <w:rPr>
                <w:rFonts w:ascii="Century Gothic" w:hAnsi="Century Gothic"/>
                <w:color w:val="auto"/>
                <w:lang w:eastAsia="es-ES"/>
              </w:rPr>
            </w:pPr>
            <w:r>
              <w:rPr>
                <w:rFonts w:ascii="Century Gothic" w:hAnsi="Century Gothic"/>
                <w:color w:val="auto"/>
                <w:lang w:eastAsia="es-ES"/>
              </w:rPr>
              <w:t>Capital</w:t>
            </w:r>
            <w:r w:rsidR="00C8673B">
              <w:rPr>
                <w:rFonts w:ascii="Century Gothic" w:hAnsi="Century Gothic"/>
                <w:color w:val="auto"/>
                <w:lang w:eastAsia="es-ES"/>
              </w:rPr>
              <w:t xml:space="preserve"> (2)</w:t>
            </w:r>
          </w:p>
        </w:tc>
        <w:tc>
          <w:tcPr>
            <w:tcW w:w="3020" w:type="dxa"/>
          </w:tcPr>
          <w:p w14:paraId="2BDF3ED7" w14:textId="77777777" w:rsidR="004B4C91" w:rsidRDefault="004B4C91" w:rsidP="004D1C01">
            <w:pPr>
              <w:pStyle w:val="N-pichilis1"/>
              <w:spacing w:after="0" w:line="240" w:lineRule="auto"/>
              <w:jc w:val="both"/>
              <w:rPr>
                <w:rFonts w:ascii="Century Gothic" w:hAnsi="Century Gothic"/>
                <w:color w:val="auto"/>
                <w:lang w:eastAsia="es-ES"/>
              </w:rPr>
            </w:pPr>
          </w:p>
        </w:tc>
        <w:tc>
          <w:tcPr>
            <w:tcW w:w="3021" w:type="dxa"/>
          </w:tcPr>
          <w:p w14:paraId="2E7A92DA" w14:textId="77777777" w:rsidR="004B4C91" w:rsidRDefault="004B4C91" w:rsidP="004D1C01">
            <w:pPr>
              <w:pStyle w:val="N-pichilis1"/>
              <w:spacing w:after="0" w:line="240" w:lineRule="auto"/>
              <w:jc w:val="both"/>
              <w:rPr>
                <w:rFonts w:ascii="Century Gothic" w:hAnsi="Century Gothic"/>
                <w:color w:val="auto"/>
                <w:lang w:eastAsia="es-ES"/>
              </w:rPr>
            </w:pPr>
          </w:p>
        </w:tc>
      </w:tr>
      <w:tr w:rsidR="00FE3FCF" w14:paraId="31E569AC" w14:textId="77777777" w:rsidTr="004B4C91">
        <w:tc>
          <w:tcPr>
            <w:tcW w:w="3020" w:type="dxa"/>
          </w:tcPr>
          <w:p w14:paraId="4E9F9366" w14:textId="584B953E" w:rsidR="00FE3FCF" w:rsidRDefault="00FE3FCF" w:rsidP="004D1C01">
            <w:pPr>
              <w:pStyle w:val="N-pichilis1"/>
              <w:spacing w:after="0" w:line="240" w:lineRule="auto"/>
              <w:jc w:val="both"/>
              <w:rPr>
                <w:rFonts w:ascii="Century Gothic" w:hAnsi="Century Gothic"/>
                <w:color w:val="auto"/>
                <w:lang w:eastAsia="es-ES"/>
              </w:rPr>
            </w:pPr>
            <w:r>
              <w:rPr>
                <w:rFonts w:ascii="Century Gothic" w:hAnsi="Century Gothic"/>
                <w:color w:val="auto"/>
                <w:lang w:eastAsia="es-ES"/>
              </w:rPr>
              <w:t>Ratio Deuda / Capital</w:t>
            </w:r>
          </w:p>
        </w:tc>
        <w:tc>
          <w:tcPr>
            <w:tcW w:w="3020" w:type="dxa"/>
          </w:tcPr>
          <w:p w14:paraId="5AE68519" w14:textId="77777777" w:rsidR="00FE3FCF" w:rsidRDefault="00FE3FCF" w:rsidP="004D1C01">
            <w:pPr>
              <w:pStyle w:val="N-pichilis1"/>
              <w:spacing w:after="0" w:line="240" w:lineRule="auto"/>
              <w:jc w:val="both"/>
              <w:rPr>
                <w:rFonts w:ascii="Century Gothic" w:hAnsi="Century Gothic"/>
                <w:color w:val="auto"/>
                <w:lang w:eastAsia="es-ES"/>
              </w:rPr>
            </w:pPr>
          </w:p>
        </w:tc>
        <w:tc>
          <w:tcPr>
            <w:tcW w:w="3021" w:type="dxa"/>
          </w:tcPr>
          <w:p w14:paraId="588CF024" w14:textId="77777777" w:rsidR="00FE3FCF" w:rsidRDefault="00FE3FCF" w:rsidP="004D1C01">
            <w:pPr>
              <w:pStyle w:val="N-pichilis1"/>
              <w:spacing w:after="0" w:line="240" w:lineRule="auto"/>
              <w:jc w:val="both"/>
              <w:rPr>
                <w:rFonts w:ascii="Century Gothic" w:hAnsi="Century Gothic"/>
                <w:color w:val="auto"/>
                <w:lang w:eastAsia="es-ES"/>
              </w:rPr>
            </w:pPr>
          </w:p>
        </w:tc>
      </w:tr>
      <w:tr w:rsidR="00FE3FCF" w14:paraId="072A5510" w14:textId="77777777" w:rsidTr="004B4C91">
        <w:tc>
          <w:tcPr>
            <w:tcW w:w="3020" w:type="dxa"/>
          </w:tcPr>
          <w:p w14:paraId="57707240" w14:textId="77777777" w:rsidR="00FE3FCF" w:rsidRDefault="00FE3FCF" w:rsidP="004D1C01">
            <w:pPr>
              <w:pStyle w:val="N-pichilis1"/>
              <w:spacing w:after="0" w:line="240" w:lineRule="auto"/>
              <w:jc w:val="both"/>
              <w:rPr>
                <w:rFonts w:ascii="Century Gothic" w:hAnsi="Century Gothic"/>
                <w:color w:val="auto"/>
                <w:lang w:eastAsia="es-ES"/>
              </w:rPr>
            </w:pPr>
          </w:p>
        </w:tc>
        <w:tc>
          <w:tcPr>
            <w:tcW w:w="3020" w:type="dxa"/>
          </w:tcPr>
          <w:p w14:paraId="0FDBE07D" w14:textId="77777777" w:rsidR="00FE3FCF" w:rsidRDefault="00FE3FCF" w:rsidP="004D1C01">
            <w:pPr>
              <w:pStyle w:val="N-pichilis1"/>
              <w:spacing w:after="0" w:line="240" w:lineRule="auto"/>
              <w:jc w:val="both"/>
              <w:rPr>
                <w:rFonts w:ascii="Century Gothic" w:hAnsi="Century Gothic"/>
                <w:color w:val="auto"/>
                <w:lang w:eastAsia="es-ES"/>
              </w:rPr>
            </w:pPr>
          </w:p>
        </w:tc>
        <w:tc>
          <w:tcPr>
            <w:tcW w:w="3021" w:type="dxa"/>
          </w:tcPr>
          <w:p w14:paraId="013FC9B8" w14:textId="77777777" w:rsidR="00FE3FCF" w:rsidRDefault="00FE3FCF" w:rsidP="004D1C01">
            <w:pPr>
              <w:pStyle w:val="N-pichilis1"/>
              <w:spacing w:after="0" w:line="240" w:lineRule="auto"/>
              <w:jc w:val="both"/>
              <w:rPr>
                <w:rFonts w:ascii="Century Gothic" w:hAnsi="Century Gothic"/>
                <w:color w:val="auto"/>
                <w:lang w:eastAsia="es-ES"/>
              </w:rPr>
            </w:pPr>
          </w:p>
        </w:tc>
      </w:tr>
    </w:tbl>
    <w:p w14:paraId="1F7C134B" w14:textId="32C2E6DA" w:rsidR="004B4C91" w:rsidRDefault="004B4C91" w:rsidP="004D1C01">
      <w:pPr>
        <w:pStyle w:val="N-pichilis1"/>
        <w:spacing w:after="0" w:line="240" w:lineRule="auto"/>
        <w:jc w:val="both"/>
        <w:rPr>
          <w:rFonts w:ascii="Century Gothic" w:hAnsi="Century Gothic"/>
          <w:color w:val="auto"/>
          <w:lang w:eastAsia="es-ES"/>
        </w:rPr>
      </w:pPr>
    </w:p>
    <w:p w14:paraId="2CA93A82" w14:textId="77777777" w:rsidR="00C8673B" w:rsidRDefault="00C8673B" w:rsidP="00C8673B">
      <w:pPr>
        <w:pStyle w:val="N-pichilis1"/>
        <w:numPr>
          <w:ilvl w:val="0"/>
          <w:numId w:val="24"/>
        </w:numPr>
        <w:spacing w:after="0" w:line="240" w:lineRule="auto"/>
        <w:jc w:val="both"/>
        <w:rPr>
          <w:rFonts w:ascii="Century Gothic" w:hAnsi="Century Gothic"/>
          <w:color w:val="auto"/>
          <w:lang w:eastAsia="es-ES"/>
        </w:rPr>
      </w:pPr>
      <w:r>
        <w:rPr>
          <w:rFonts w:ascii="Century Gothic" w:hAnsi="Century Gothic"/>
          <w:color w:val="auto"/>
          <w:lang w:eastAsia="es-ES"/>
        </w:rPr>
        <w:t>Deuda financiera a largo y corto plazo.</w:t>
      </w:r>
    </w:p>
    <w:p w14:paraId="7A1F1AAC" w14:textId="4EBF8B50" w:rsidR="003F6D92" w:rsidRDefault="00C8673B" w:rsidP="00C8673B">
      <w:pPr>
        <w:pStyle w:val="N-pichilis1"/>
        <w:numPr>
          <w:ilvl w:val="0"/>
          <w:numId w:val="24"/>
        </w:numPr>
        <w:spacing w:after="0" w:line="240" w:lineRule="auto"/>
        <w:jc w:val="both"/>
        <w:rPr>
          <w:rFonts w:ascii="Century Gothic" w:hAnsi="Century Gothic"/>
          <w:color w:val="auto"/>
          <w:lang w:eastAsia="es-ES"/>
        </w:rPr>
      </w:pPr>
      <w:r>
        <w:rPr>
          <w:rFonts w:ascii="Century Gothic" w:hAnsi="Century Gothic"/>
          <w:color w:val="auto"/>
          <w:lang w:eastAsia="es-ES"/>
        </w:rPr>
        <w:t xml:space="preserve">Fondos propios </w:t>
      </w:r>
    </w:p>
    <w:p w14:paraId="772E4D9B" w14:textId="0119FE2A" w:rsidR="00C8673B" w:rsidRDefault="00C8673B" w:rsidP="00C8673B">
      <w:pPr>
        <w:pStyle w:val="N-pichilis1"/>
        <w:spacing w:after="0" w:line="240" w:lineRule="auto"/>
        <w:ind w:left="720"/>
        <w:jc w:val="both"/>
        <w:rPr>
          <w:rFonts w:ascii="Century Gothic" w:hAnsi="Century Gothic"/>
          <w:color w:val="auto"/>
          <w:lang w:eastAsia="es-ES"/>
        </w:rPr>
      </w:pPr>
    </w:p>
    <w:p w14:paraId="6E57E367" w14:textId="77777777" w:rsidR="003F6D92" w:rsidRDefault="003F6D92" w:rsidP="004D1C01">
      <w:pPr>
        <w:pStyle w:val="N-pichilis1"/>
        <w:spacing w:after="0" w:line="240" w:lineRule="auto"/>
        <w:jc w:val="both"/>
        <w:rPr>
          <w:rFonts w:ascii="Century Gothic" w:hAnsi="Century Gothic"/>
          <w:color w:val="auto"/>
          <w:lang w:eastAsia="es-ES"/>
        </w:rPr>
      </w:pPr>
    </w:p>
    <w:p w14:paraId="7F7C8AEB" w14:textId="227F5797" w:rsidR="004B4C91" w:rsidRDefault="00FE3FCF" w:rsidP="004D1C01">
      <w:pPr>
        <w:pStyle w:val="N-pichilis1"/>
        <w:spacing w:after="0" w:line="240" w:lineRule="auto"/>
        <w:jc w:val="both"/>
        <w:rPr>
          <w:rFonts w:ascii="Century Gothic" w:hAnsi="Century Gothic"/>
          <w:color w:val="auto"/>
          <w:lang w:eastAsia="es-ES"/>
        </w:rPr>
      </w:pPr>
      <w:r>
        <w:rPr>
          <w:rFonts w:ascii="Century Gothic" w:hAnsi="Century Gothic"/>
          <w:color w:val="auto"/>
          <w:lang w:eastAsia="es-ES"/>
        </w:rPr>
        <w:t>Ratio Cobertura de intereses: No deber ser inferior a 1</w:t>
      </w:r>
      <w:r w:rsidR="003F6D92">
        <w:rPr>
          <w:rFonts w:ascii="Century Gothic" w:hAnsi="Century Gothic"/>
          <w:color w:val="auto"/>
          <w:lang w:eastAsia="es-ES"/>
        </w:rPr>
        <w:t>en los dos ejercicios anteriores</w:t>
      </w:r>
      <w:r>
        <w:rPr>
          <w:rFonts w:ascii="Century Gothic" w:hAnsi="Century Gothic"/>
          <w:color w:val="auto"/>
          <w:lang w:eastAsia="es-ES"/>
        </w:rPr>
        <w:t xml:space="preserve"> </w:t>
      </w:r>
    </w:p>
    <w:p w14:paraId="2583A241" w14:textId="45F4561A" w:rsidR="004B4C91" w:rsidRDefault="004B4C91" w:rsidP="004D1C01">
      <w:pPr>
        <w:pStyle w:val="N-pichilis1"/>
        <w:spacing w:after="0" w:line="240" w:lineRule="auto"/>
        <w:jc w:val="both"/>
        <w:rPr>
          <w:rFonts w:ascii="Century Gothic" w:hAnsi="Century Gothic"/>
          <w:color w:val="auto"/>
          <w:lang w:eastAsia="es-ES"/>
        </w:rPr>
      </w:pPr>
    </w:p>
    <w:tbl>
      <w:tblPr>
        <w:tblStyle w:val="Tablaconcuadrcula"/>
        <w:tblW w:w="0" w:type="auto"/>
        <w:tblLook w:val="04A0" w:firstRow="1" w:lastRow="0" w:firstColumn="1" w:lastColumn="0" w:noHBand="0" w:noVBand="1"/>
      </w:tblPr>
      <w:tblGrid>
        <w:gridCol w:w="3020"/>
        <w:gridCol w:w="3020"/>
        <w:gridCol w:w="3021"/>
      </w:tblGrid>
      <w:tr w:rsidR="00FE3FCF" w14:paraId="002D7C36" w14:textId="77777777" w:rsidTr="00FE3FCF">
        <w:tc>
          <w:tcPr>
            <w:tcW w:w="3020" w:type="dxa"/>
          </w:tcPr>
          <w:p w14:paraId="4C29A053" w14:textId="3A97DAD5" w:rsidR="00FE3FCF" w:rsidRDefault="00FE3FCF" w:rsidP="004D1C01">
            <w:pPr>
              <w:pStyle w:val="N-pichilis1"/>
              <w:spacing w:after="0" w:line="240" w:lineRule="auto"/>
              <w:jc w:val="both"/>
              <w:rPr>
                <w:rFonts w:ascii="Century Gothic" w:hAnsi="Century Gothic"/>
                <w:color w:val="auto"/>
                <w:lang w:eastAsia="es-ES"/>
              </w:rPr>
            </w:pPr>
          </w:p>
        </w:tc>
        <w:tc>
          <w:tcPr>
            <w:tcW w:w="3020" w:type="dxa"/>
          </w:tcPr>
          <w:p w14:paraId="73F86126" w14:textId="50149346" w:rsidR="00FE3FCF" w:rsidRDefault="00FE3FCF" w:rsidP="004D1C01">
            <w:pPr>
              <w:pStyle w:val="N-pichilis1"/>
              <w:spacing w:after="0" w:line="240" w:lineRule="auto"/>
              <w:jc w:val="both"/>
              <w:rPr>
                <w:rFonts w:ascii="Century Gothic" w:hAnsi="Century Gothic"/>
                <w:color w:val="auto"/>
                <w:lang w:eastAsia="es-ES"/>
              </w:rPr>
            </w:pPr>
            <w:r>
              <w:rPr>
                <w:rFonts w:ascii="Century Gothic" w:hAnsi="Century Gothic"/>
                <w:color w:val="auto"/>
                <w:lang w:eastAsia="es-ES"/>
              </w:rPr>
              <w:t>Ejercicio N-1</w:t>
            </w:r>
          </w:p>
        </w:tc>
        <w:tc>
          <w:tcPr>
            <w:tcW w:w="3021" w:type="dxa"/>
          </w:tcPr>
          <w:p w14:paraId="1AB3D635" w14:textId="111D35CB" w:rsidR="00FE3FCF" w:rsidRDefault="00FE3FCF" w:rsidP="004D1C01">
            <w:pPr>
              <w:pStyle w:val="N-pichilis1"/>
              <w:spacing w:after="0" w:line="240" w:lineRule="auto"/>
              <w:jc w:val="both"/>
              <w:rPr>
                <w:rFonts w:ascii="Century Gothic" w:hAnsi="Century Gothic"/>
                <w:color w:val="auto"/>
                <w:lang w:eastAsia="es-ES"/>
              </w:rPr>
            </w:pPr>
            <w:r>
              <w:rPr>
                <w:rFonts w:ascii="Century Gothic" w:hAnsi="Century Gothic"/>
                <w:color w:val="auto"/>
                <w:lang w:eastAsia="es-ES"/>
              </w:rPr>
              <w:t>Ejercicio N-2</w:t>
            </w:r>
          </w:p>
        </w:tc>
      </w:tr>
      <w:tr w:rsidR="00FE3FCF" w14:paraId="14C3F6DE" w14:textId="77777777" w:rsidTr="00FE3FCF">
        <w:tc>
          <w:tcPr>
            <w:tcW w:w="3020" w:type="dxa"/>
          </w:tcPr>
          <w:p w14:paraId="6C02C5A2" w14:textId="09214AAA" w:rsidR="00FE3FCF" w:rsidRDefault="00FE3FCF" w:rsidP="004D1C01">
            <w:pPr>
              <w:pStyle w:val="N-pichilis1"/>
              <w:spacing w:after="0" w:line="240" w:lineRule="auto"/>
              <w:jc w:val="both"/>
              <w:rPr>
                <w:rFonts w:ascii="Century Gothic" w:hAnsi="Century Gothic"/>
                <w:color w:val="auto"/>
                <w:lang w:eastAsia="es-ES"/>
              </w:rPr>
            </w:pPr>
            <w:r>
              <w:rPr>
                <w:rFonts w:ascii="Century Gothic" w:hAnsi="Century Gothic"/>
                <w:color w:val="auto"/>
                <w:lang w:eastAsia="es-ES"/>
              </w:rPr>
              <w:t>Intereses pagados</w:t>
            </w:r>
          </w:p>
        </w:tc>
        <w:tc>
          <w:tcPr>
            <w:tcW w:w="3020" w:type="dxa"/>
          </w:tcPr>
          <w:p w14:paraId="4164C386" w14:textId="77777777" w:rsidR="00FE3FCF" w:rsidRDefault="00FE3FCF" w:rsidP="004D1C01">
            <w:pPr>
              <w:pStyle w:val="N-pichilis1"/>
              <w:spacing w:after="0" w:line="240" w:lineRule="auto"/>
              <w:jc w:val="both"/>
              <w:rPr>
                <w:rFonts w:ascii="Century Gothic" w:hAnsi="Century Gothic"/>
                <w:color w:val="auto"/>
                <w:lang w:eastAsia="es-ES"/>
              </w:rPr>
            </w:pPr>
          </w:p>
        </w:tc>
        <w:tc>
          <w:tcPr>
            <w:tcW w:w="3021" w:type="dxa"/>
          </w:tcPr>
          <w:p w14:paraId="51ADD4A7" w14:textId="77777777" w:rsidR="00FE3FCF" w:rsidRDefault="00FE3FCF" w:rsidP="004D1C01">
            <w:pPr>
              <w:pStyle w:val="N-pichilis1"/>
              <w:spacing w:after="0" w:line="240" w:lineRule="auto"/>
              <w:jc w:val="both"/>
              <w:rPr>
                <w:rFonts w:ascii="Century Gothic" w:hAnsi="Century Gothic"/>
                <w:color w:val="auto"/>
                <w:lang w:eastAsia="es-ES"/>
              </w:rPr>
            </w:pPr>
          </w:p>
        </w:tc>
      </w:tr>
      <w:tr w:rsidR="00FE3FCF" w14:paraId="3E60483C" w14:textId="77777777" w:rsidTr="00FE3FCF">
        <w:tc>
          <w:tcPr>
            <w:tcW w:w="3020" w:type="dxa"/>
          </w:tcPr>
          <w:p w14:paraId="3CE26137" w14:textId="0806C212" w:rsidR="00FE3FCF" w:rsidRDefault="00FE3FCF" w:rsidP="004D1C01">
            <w:pPr>
              <w:pStyle w:val="N-pichilis1"/>
              <w:spacing w:after="0" w:line="240" w:lineRule="auto"/>
              <w:jc w:val="both"/>
              <w:rPr>
                <w:rFonts w:ascii="Century Gothic" w:hAnsi="Century Gothic"/>
                <w:color w:val="auto"/>
                <w:lang w:eastAsia="es-ES"/>
              </w:rPr>
            </w:pPr>
            <w:r>
              <w:rPr>
                <w:rFonts w:ascii="Century Gothic" w:hAnsi="Century Gothic"/>
                <w:color w:val="auto"/>
                <w:lang w:eastAsia="es-ES"/>
              </w:rPr>
              <w:t>EBITDA</w:t>
            </w:r>
          </w:p>
        </w:tc>
        <w:tc>
          <w:tcPr>
            <w:tcW w:w="3020" w:type="dxa"/>
          </w:tcPr>
          <w:p w14:paraId="53B84828" w14:textId="77777777" w:rsidR="00FE3FCF" w:rsidRDefault="00FE3FCF" w:rsidP="004D1C01">
            <w:pPr>
              <w:pStyle w:val="N-pichilis1"/>
              <w:spacing w:after="0" w:line="240" w:lineRule="auto"/>
              <w:jc w:val="both"/>
              <w:rPr>
                <w:rFonts w:ascii="Century Gothic" w:hAnsi="Century Gothic"/>
                <w:color w:val="auto"/>
                <w:lang w:eastAsia="es-ES"/>
              </w:rPr>
            </w:pPr>
          </w:p>
        </w:tc>
        <w:tc>
          <w:tcPr>
            <w:tcW w:w="3021" w:type="dxa"/>
          </w:tcPr>
          <w:p w14:paraId="5FB503D1" w14:textId="77777777" w:rsidR="00FE3FCF" w:rsidRDefault="00FE3FCF" w:rsidP="004D1C01">
            <w:pPr>
              <w:pStyle w:val="N-pichilis1"/>
              <w:spacing w:after="0" w:line="240" w:lineRule="auto"/>
              <w:jc w:val="both"/>
              <w:rPr>
                <w:rFonts w:ascii="Century Gothic" w:hAnsi="Century Gothic"/>
                <w:color w:val="auto"/>
                <w:lang w:eastAsia="es-ES"/>
              </w:rPr>
            </w:pPr>
          </w:p>
        </w:tc>
      </w:tr>
      <w:tr w:rsidR="00FE3FCF" w14:paraId="462516BA" w14:textId="77777777" w:rsidTr="00FE3FCF">
        <w:tc>
          <w:tcPr>
            <w:tcW w:w="3020" w:type="dxa"/>
          </w:tcPr>
          <w:p w14:paraId="0EC00170" w14:textId="7D2C6709" w:rsidR="00FE3FCF" w:rsidRDefault="00CB4405" w:rsidP="004D1C01">
            <w:pPr>
              <w:pStyle w:val="N-pichilis1"/>
              <w:spacing w:after="0" w:line="240" w:lineRule="auto"/>
              <w:jc w:val="both"/>
              <w:rPr>
                <w:rFonts w:ascii="Century Gothic" w:hAnsi="Century Gothic"/>
                <w:color w:val="auto"/>
                <w:lang w:eastAsia="es-ES"/>
              </w:rPr>
            </w:pPr>
            <w:r>
              <w:rPr>
                <w:rFonts w:ascii="Century Gothic" w:hAnsi="Century Gothic"/>
                <w:color w:val="auto"/>
                <w:lang w:eastAsia="es-ES"/>
              </w:rPr>
              <w:t>Ratio EBITDA / Intereses</w:t>
            </w:r>
          </w:p>
        </w:tc>
        <w:tc>
          <w:tcPr>
            <w:tcW w:w="3020" w:type="dxa"/>
          </w:tcPr>
          <w:p w14:paraId="7703DEC8" w14:textId="77777777" w:rsidR="00FE3FCF" w:rsidRDefault="00FE3FCF" w:rsidP="004D1C01">
            <w:pPr>
              <w:pStyle w:val="N-pichilis1"/>
              <w:spacing w:after="0" w:line="240" w:lineRule="auto"/>
              <w:jc w:val="both"/>
              <w:rPr>
                <w:rFonts w:ascii="Century Gothic" w:hAnsi="Century Gothic"/>
                <w:color w:val="auto"/>
                <w:lang w:eastAsia="es-ES"/>
              </w:rPr>
            </w:pPr>
          </w:p>
        </w:tc>
        <w:tc>
          <w:tcPr>
            <w:tcW w:w="3021" w:type="dxa"/>
          </w:tcPr>
          <w:p w14:paraId="6A86883A" w14:textId="77777777" w:rsidR="00FE3FCF" w:rsidRDefault="00FE3FCF" w:rsidP="004D1C01">
            <w:pPr>
              <w:pStyle w:val="N-pichilis1"/>
              <w:spacing w:after="0" w:line="240" w:lineRule="auto"/>
              <w:jc w:val="both"/>
              <w:rPr>
                <w:rFonts w:ascii="Century Gothic" w:hAnsi="Century Gothic"/>
                <w:color w:val="auto"/>
                <w:lang w:eastAsia="es-ES"/>
              </w:rPr>
            </w:pPr>
          </w:p>
        </w:tc>
      </w:tr>
    </w:tbl>
    <w:p w14:paraId="49981004" w14:textId="386CA232" w:rsidR="004B4C91" w:rsidRDefault="004B4C91" w:rsidP="004D1C01">
      <w:pPr>
        <w:pStyle w:val="N-pichilis1"/>
        <w:spacing w:after="0" w:line="240" w:lineRule="auto"/>
        <w:jc w:val="both"/>
        <w:rPr>
          <w:rFonts w:ascii="Century Gothic" w:hAnsi="Century Gothic"/>
          <w:color w:val="auto"/>
          <w:lang w:eastAsia="es-ES"/>
        </w:rPr>
      </w:pPr>
    </w:p>
    <w:p w14:paraId="3A972677" w14:textId="53AB75F3" w:rsidR="00FE3FCF" w:rsidRDefault="00FE3FCF" w:rsidP="004D1C01">
      <w:pPr>
        <w:pStyle w:val="N-pichilis1"/>
        <w:spacing w:after="0" w:line="240" w:lineRule="auto"/>
        <w:jc w:val="both"/>
        <w:rPr>
          <w:rFonts w:ascii="Century Gothic" w:hAnsi="Century Gothic"/>
          <w:color w:val="auto"/>
          <w:lang w:eastAsia="es-ES"/>
        </w:rPr>
      </w:pPr>
    </w:p>
    <w:p w14:paraId="076093B9" w14:textId="77777777" w:rsidR="004D1C01" w:rsidRDefault="004D1C01" w:rsidP="004D1C01">
      <w:pPr>
        <w:pStyle w:val="N-pichilis1"/>
        <w:spacing w:after="0" w:line="240" w:lineRule="auto"/>
        <w:jc w:val="both"/>
        <w:rPr>
          <w:rFonts w:ascii="Century Gothic" w:hAnsi="Century Gothic"/>
          <w:color w:val="auto"/>
          <w:lang w:eastAsia="es-ES"/>
        </w:rPr>
      </w:pPr>
    </w:p>
    <w:p w14:paraId="3BFF6058" w14:textId="77777777" w:rsidR="004D1C01" w:rsidRDefault="004D1C01" w:rsidP="004D1C01">
      <w:pPr>
        <w:pStyle w:val="N-pichilis1"/>
        <w:spacing w:after="0" w:line="240" w:lineRule="auto"/>
        <w:jc w:val="both"/>
        <w:rPr>
          <w:rFonts w:ascii="Century Gothic" w:hAnsi="Century Gothic"/>
          <w:color w:val="auto"/>
          <w:lang w:eastAsia="es-ES"/>
        </w:rPr>
      </w:pPr>
    </w:p>
    <w:p w14:paraId="4F1FDE31" w14:textId="77777777" w:rsidR="004D1C01" w:rsidRDefault="004D1C01" w:rsidP="004D1C01">
      <w:pPr>
        <w:pStyle w:val="N-pichilis1"/>
        <w:spacing w:after="0" w:line="240" w:lineRule="auto"/>
        <w:jc w:val="both"/>
        <w:rPr>
          <w:rFonts w:ascii="Century Gothic" w:hAnsi="Century Gothic"/>
          <w:color w:val="auto"/>
          <w:lang w:eastAsia="es-ES"/>
        </w:rPr>
      </w:pPr>
    </w:p>
    <w:p w14:paraId="149BEFEB" w14:textId="77777777" w:rsidR="004D1C01" w:rsidRDefault="004D1C01" w:rsidP="004D1C01">
      <w:pPr>
        <w:pStyle w:val="N-pichilis1"/>
        <w:spacing w:after="0" w:line="240" w:lineRule="auto"/>
        <w:jc w:val="both"/>
        <w:rPr>
          <w:rFonts w:ascii="Century Gothic" w:hAnsi="Century Gothic"/>
          <w:color w:val="auto"/>
          <w:lang w:eastAsia="es-ES"/>
        </w:rPr>
      </w:pPr>
    </w:p>
    <w:p w14:paraId="3D4FD659" w14:textId="77777777" w:rsidR="004D1C01" w:rsidRDefault="004D1C01" w:rsidP="004D1C01">
      <w:pPr>
        <w:pStyle w:val="N-pichilis1"/>
        <w:spacing w:after="0" w:line="240" w:lineRule="auto"/>
        <w:jc w:val="both"/>
        <w:rPr>
          <w:rFonts w:ascii="Century Gothic" w:hAnsi="Century Gothic"/>
          <w:color w:val="auto"/>
          <w:lang w:eastAsia="es-ES"/>
        </w:rPr>
      </w:pPr>
    </w:p>
    <w:p w14:paraId="3ADEF537" w14:textId="77777777" w:rsidR="004D1C01" w:rsidRDefault="004D1C01" w:rsidP="004D1C01">
      <w:pPr>
        <w:pStyle w:val="N-pichilis1"/>
        <w:spacing w:after="0" w:line="240" w:lineRule="auto"/>
        <w:jc w:val="both"/>
        <w:rPr>
          <w:rFonts w:ascii="Century Gothic" w:hAnsi="Century Gothic"/>
          <w:color w:val="auto"/>
          <w:lang w:eastAsia="es-ES"/>
        </w:rPr>
      </w:pPr>
      <w:r>
        <w:rPr>
          <w:rFonts w:ascii="Century Gothic" w:hAnsi="Century Gothic"/>
          <w:color w:val="auto"/>
          <w:lang w:eastAsia="es-ES"/>
        </w:rPr>
        <w:t>Firma:</w:t>
      </w:r>
    </w:p>
    <w:p w14:paraId="16721381" w14:textId="77777777" w:rsidR="004D1C01" w:rsidRDefault="004D1C01" w:rsidP="004D1C01">
      <w:pPr>
        <w:pStyle w:val="N-pichilis1"/>
        <w:spacing w:after="0" w:line="240" w:lineRule="auto"/>
        <w:jc w:val="both"/>
        <w:rPr>
          <w:rFonts w:ascii="Century Gothic" w:hAnsi="Century Gothic"/>
          <w:color w:val="auto"/>
          <w:lang w:eastAsia="es-ES"/>
        </w:rPr>
      </w:pPr>
      <w:r>
        <w:rPr>
          <w:rFonts w:ascii="Century Gothic" w:hAnsi="Century Gothic"/>
          <w:color w:val="auto"/>
          <w:lang w:eastAsia="es-ES"/>
        </w:rPr>
        <w:t>Fecha</w:t>
      </w:r>
    </w:p>
    <w:p w14:paraId="3162EB25" w14:textId="77777777" w:rsidR="004D1C01" w:rsidRDefault="004D1C01" w:rsidP="004D1C01">
      <w:pPr>
        <w:pStyle w:val="N-pichilis1"/>
        <w:spacing w:after="0" w:line="240" w:lineRule="auto"/>
        <w:jc w:val="both"/>
        <w:rPr>
          <w:rFonts w:ascii="Century Gothic" w:hAnsi="Century Gothic"/>
          <w:color w:val="auto"/>
          <w:lang w:eastAsia="es-ES"/>
        </w:rPr>
      </w:pPr>
    </w:p>
    <w:p w14:paraId="3AE3B585" w14:textId="7995A626" w:rsidR="004D1C01" w:rsidRDefault="004D1C01" w:rsidP="004D1C01">
      <w:pPr>
        <w:spacing w:before="120"/>
      </w:pPr>
      <w:r>
        <w:rPr>
          <w:rFonts w:asciiTheme="minorHAnsi" w:hAnsiTheme="minorHAnsi"/>
          <w:sz w:val="22"/>
        </w:rPr>
        <w:br w:type="page"/>
      </w:r>
      <w:r w:rsidR="00E12F55">
        <w:rPr>
          <w:noProof/>
        </w:rPr>
        <w:lastRenderedPageBreak/>
        <w:drawing>
          <wp:anchor distT="0" distB="0" distL="114300" distR="114300" simplePos="0" relativeHeight="251668480" behindDoc="0" locked="0" layoutInCell="1" allowOverlap="1" wp14:anchorId="671D0654" wp14:editId="569AAE58">
            <wp:simplePos x="0" y="0"/>
            <wp:positionH relativeFrom="column">
              <wp:posOffset>-142875</wp:posOffset>
            </wp:positionH>
            <wp:positionV relativeFrom="paragraph">
              <wp:posOffset>-334645</wp:posOffset>
            </wp:positionV>
            <wp:extent cx="3101038" cy="619125"/>
            <wp:effectExtent l="0" t="0" r="0" b="0"/>
            <wp:wrapNone/>
            <wp:docPr id="1"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Texto&#10;&#10;Descripción generada automáticamente"/>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33869" b="30615"/>
                    <a:stretch/>
                  </pic:blipFill>
                  <pic:spPr bwMode="auto">
                    <a:xfrm>
                      <a:off x="0" y="0"/>
                      <a:ext cx="3107167" cy="62034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12F55">
        <w:rPr>
          <w:noProof/>
        </w:rPr>
        <w:drawing>
          <wp:anchor distT="0" distB="0" distL="114300" distR="114300" simplePos="0" relativeHeight="251667456" behindDoc="0" locked="0" layoutInCell="1" allowOverlap="1" wp14:anchorId="69A167AC" wp14:editId="34BC0065">
            <wp:simplePos x="0" y="0"/>
            <wp:positionH relativeFrom="margin">
              <wp:posOffset>2835275</wp:posOffset>
            </wp:positionH>
            <wp:positionV relativeFrom="paragraph">
              <wp:posOffset>-433705</wp:posOffset>
            </wp:positionV>
            <wp:extent cx="3026201" cy="802005"/>
            <wp:effectExtent l="0" t="0" r="3175" b="0"/>
            <wp:wrapNone/>
            <wp:docPr id="2" name="Imagen 2"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Texto&#10;&#10;Descripción generada automáticament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26201" cy="8020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12F55" w:rsidRPr="00E12F55">
        <w:t xml:space="preserve"> </w:t>
      </w:r>
    </w:p>
    <w:p w14:paraId="0ABF2518" w14:textId="77777777" w:rsidR="00E12F55" w:rsidRDefault="00E12F55" w:rsidP="004D1C01">
      <w:pPr>
        <w:spacing w:before="120"/>
        <w:rPr>
          <w:rFonts w:asciiTheme="minorHAnsi" w:hAnsiTheme="minorHAnsi"/>
          <w:sz w:val="22"/>
        </w:rPr>
      </w:pPr>
    </w:p>
    <w:p w14:paraId="39F19E71" w14:textId="77777777" w:rsidR="004D1C01" w:rsidRDefault="004D1C01" w:rsidP="004D1C01">
      <w:pPr>
        <w:ind w:right="-1" w:hanging="567"/>
        <w:rPr>
          <w:rFonts w:asciiTheme="minorHAnsi" w:hAnsiTheme="minorHAnsi"/>
          <w:sz w:val="20"/>
          <w:szCs w:val="18"/>
        </w:rPr>
      </w:pPr>
    </w:p>
    <w:p w14:paraId="04B64B9B" w14:textId="179C536F" w:rsidR="004D3A52" w:rsidRPr="004D3A52" w:rsidRDefault="00CE5EBC" w:rsidP="004D3A52">
      <w:pPr>
        <w:pStyle w:val="Ttulo1"/>
        <w:jc w:val="left"/>
        <w:rPr>
          <w:rFonts w:asciiTheme="minorHAnsi" w:hAnsiTheme="minorHAnsi" w:cstheme="minorHAnsi"/>
        </w:rPr>
      </w:pPr>
      <w:bookmarkStart w:id="5" w:name="_Toc88825282"/>
      <w:bookmarkStart w:id="6" w:name="_Toc89099212"/>
      <w:r w:rsidRPr="004D3A52">
        <w:rPr>
          <w:rFonts w:asciiTheme="minorHAnsi" w:hAnsiTheme="minorHAnsi" w:cstheme="minorHAnsi"/>
        </w:rPr>
        <w:t>ANEXO</w:t>
      </w:r>
      <w:r w:rsidR="004D3A52" w:rsidRPr="004D3A52">
        <w:rPr>
          <w:rFonts w:asciiTheme="minorHAnsi" w:hAnsiTheme="minorHAnsi" w:cstheme="minorHAnsi"/>
        </w:rPr>
        <w:t xml:space="preserve"> II. DECLARACIÓN DE NO CAUSAR PERJUICIO SIGNIFICATIVO y Otros Compromisos del PRTR</w:t>
      </w:r>
      <w:bookmarkEnd w:id="5"/>
      <w:bookmarkEnd w:id="6"/>
    </w:p>
    <w:p w14:paraId="607F316E" w14:textId="77777777" w:rsidR="004D3A52" w:rsidRPr="004D3A52" w:rsidRDefault="004D3A52" w:rsidP="004D3A52">
      <w:pPr>
        <w:pStyle w:val="Ttulo2"/>
        <w:rPr>
          <w:rFonts w:asciiTheme="minorHAnsi" w:eastAsiaTheme="minorHAnsi" w:hAnsiTheme="minorHAnsi" w:cstheme="minorHAnsi"/>
        </w:rPr>
      </w:pPr>
      <w:bookmarkStart w:id="7" w:name="_Toc87892623"/>
      <w:bookmarkStart w:id="8" w:name="_Toc87947729"/>
      <w:bookmarkStart w:id="9" w:name="_Toc88825283"/>
      <w:bookmarkStart w:id="10" w:name="_Toc89099213"/>
      <w:r w:rsidRPr="004D3A52">
        <w:rPr>
          <w:rFonts w:asciiTheme="minorHAnsi" w:eastAsiaTheme="minorHAnsi" w:hAnsiTheme="minorHAnsi" w:cstheme="minorHAnsi"/>
        </w:rPr>
        <w:t>I. Declaración de No Perjuicio Significativo al Medio ambiente</w:t>
      </w:r>
      <w:bookmarkEnd w:id="7"/>
      <w:bookmarkEnd w:id="8"/>
      <w:bookmarkEnd w:id="9"/>
      <w:bookmarkEnd w:id="10"/>
    </w:p>
    <w:p w14:paraId="0A9824AD" w14:textId="77777777" w:rsidR="004D3A52" w:rsidRPr="00037C8A" w:rsidRDefault="004D3A52" w:rsidP="004D3A52">
      <w:pPr>
        <w:pBdr>
          <w:top w:val="single" w:sz="4" w:space="1" w:color="auto"/>
          <w:left w:val="single" w:sz="4" w:space="14" w:color="auto"/>
          <w:bottom w:val="single" w:sz="4" w:space="1" w:color="auto"/>
          <w:right w:val="single" w:sz="4" w:space="4" w:color="auto"/>
        </w:pBdr>
        <w:spacing w:beforeLines="120" w:before="288" w:afterLines="120" w:after="288" w:line="264" w:lineRule="auto"/>
        <w:ind w:left="284"/>
        <w:jc w:val="center"/>
        <w:rPr>
          <w:rFonts w:asciiTheme="minorHAnsi" w:eastAsiaTheme="minorHAnsi" w:hAnsiTheme="minorHAnsi" w:cstheme="minorHAnsi"/>
          <w:b/>
          <w:bCs/>
        </w:rPr>
      </w:pPr>
      <w:bookmarkStart w:id="11" w:name="_Hlk85804971"/>
      <w:r w:rsidRPr="00037C8A">
        <w:rPr>
          <w:rFonts w:asciiTheme="minorHAnsi" w:eastAsiaTheme="minorHAnsi" w:hAnsiTheme="minorHAnsi" w:cstheme="minorHAnsi"/>
          <w:b/>
          <w:bCs/>
        </w:rPr>
        <w:t>DECLARACIÓN RESPONSABLE DEL CUMPLIMIENTO DEL PRINCIPIO DE «NO CAUSAR PERJUICIO SIGNIFICATIVO» A LOS SEIS OBJETIVOS MEDIOAMBIENTALES EN EL SENTIDO DEL ARTÍCULO 17 DEL REGLAMENTO (UE) 2020/852</w:t>
      </w:r>
      <w:bookmarkEnd w:id="11"/>
      <w:r w:rsidRPr="00037C8A">
        <w:rPr>
          <w:rFonts w:asciiTheme="minorHAnsi" w:eastAsiaTheme="minorHAnsi" w:hAnsiTheme="minorHAnsi" w:cstheme="minorHAnsi"/>
          <w:b/>
          <w:bCs/>
          <w:sz w:val="16"/>
          <w:szCs w:val="16"/>
          <w:vertAlign w:val="superscript"/>
        </w:rPr>
        <w:footnoteReference w:id="1"/>
      </w:r>
    </w:p>
    <w:tbl>
      <w:tblPr>
        <w:tblW w:w="921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266"/>
        <w:gridCol w:w="5953"/>
      </w:tblGrid>
      <w:tr w:rsidR="004D3A52" w:rsidRPr="00037C8A" w14:paraId="03C0E6AD" w14:textId="77777777" w:rsidTr="003A3684">
        <w:trPr>
          <w:trHeight w:val="260"/>
        </w:trPr>
        <w:tc>
          <w:tcPr>
            <w:tcW w:w="3266" w:type="dxa"/>
            <w:tcMar>
              <w:top w:w="40" w:type="dxa"/>
              <w:left w:w="40" w:type="dxa"/>
              <w:bottom w:w="40" w:type="dxa"/>
              <w:right w:w="40" w:type="dxa"/>
            </w:tcMar>
            <w:vAlign w:val="center"/>
          </w:tcPr>
          <w:p w14:paraId="09C3C0EA" w14:textId="77777777" w:rsidR="004D3A52" w:rsidRPr="00037C8A" w:rsidRDefault="004D3A52" w:rsidP="003A3684">
            <w:pPr>
              <w:spacing w:beforeLines="50" w:before="120" w:afterLines="50" w:after="120" w:line="264" w:lineRule="auto"/>
              <w:ind w:left="107"/>
              <w:rPr>
                <w:rFonts w:asciiTheme="minorHAnsi" w:hAnsiTheme="minorHAnsi" w:cstheme="minorHAnsi"/>
                <w:b/>
                <w:sz w:val="22"/>
                <w:szCs w:val="22"/>
              </w:rPr>
            </w:pPr>
            <w:r w:rsidRPr="00037C8A">
              <w:rPr>
                <w:rFonts w:asciiTheme="minorHAnsi" w:eastAsia="Arial" w:hAnsiTheme="minorHAnsi" w:cstheme="minorHAnsi"/>
                <w:b/>
                <w:sz w:val="22"/>
                <w:szCs w:val="22"/>
              </w:rPr>
              <w:t>Identificación de la actuación</w:t>
            </w:r>
          </w:p>
        </w:tc>
        <w:tc>
          <w:tcPr>
            <w:tcW w:w="5953" w:type="dxa"/>
            <w:vAlign w:val="center"/>
          </w:tcPr>
          <w:p w14:paraId="35CC9019" w14:textId="77777777" w:rsidR="004D3A52" w:rsidRPr="00037C8A" w:rsidRDefault="004D3A52" w:rsidP="003A3684">
            <w:pPr>
              <w:autoSpaceDE w:val="0"/>
              <w:autoSpaceDN w:val="0"/>
              <w:adjustRightInd w:val="0"/>
              <w:spacing w:beforeLines="50" w:before="120" w:afterLines="50" w:after="120" w:line="264" w:lineRule="auto"/>
              <w:ind w:left="139"/>
              <w:rPr>
                <w:rFonts w:asciiTheme="minorHAnsi" w:eastAsiaTheme="minorHAnsi" w:hAnsiTheme="minorHAnsi" w:cstheme="minorHAnsi"/>
                <w:i/>
                <w:iCs/>
                <w:sz w:val="22"/>
                <w:szCs w:val="22"/>
              </w:rPr>
            </w:pPr>
            <w:r w:rsidRPr="00037C8A">
              <w:rPr>
                <w:rFonts w:asciiTheme="minorHAnsi" w:eastAsiaTheme="minorHAnsi" w:hAnsiTheme="minorHAnsi" w:cstheme="minorHAnsi"/>
                <w:i/>
                <w:iCs/>
                <w:sz w:val="22"/>
                <w:szCs w:val="22"/>
              </w:rPr>
              <w:t>Reafianzamiento CERSA</w:t>
            </w:r>
          </w:p>
        </w:tc>
      </w:tr>
      <w:tr w:rsidR="004D3A52" w:rsidRPr="00037C8A" w14:paraId="3B302E4D" w14:textId="77777777" w:rsidTr="003A3684">
        <w:trPr>
          <w:trHeight w:val="260"/>
        </w:trPr>
        <w:tc>
          <w:tcPr>
            <w:tcW w:w="3266" w:type="dxa"/>
            <w:tcMar>
              <w:top w:w="40" w:type="dxa"/>
              <w:left w:w="40" w:type="dxa"/>
              <w:bottom w:w="40" w:type="dxa"/>
              <w:right w:w="40" w:type="dxa"/>
            </w:tcMar>
            <w:vAlign w:val="center"/>
          </w:tcPr>
          <w:p w14:paraId="1A5E3B4A" w14:textId="77777777" w:rsidR="004D3A52" w:rsidRPr="00037C8A" w:rsidRDefault="004D3A52" w:rsidP="003A3684">
            <w:pPr>
              <w:autoSpaceDE w:val="0"/>
              <w:autoSpaceDN w:val="0"/>
              <w:adjustRightInd w:val="0"/>
              <w:spacing w:beforeLines="50" w:before="120" w:afterLines="50" w:after="120" w:line="264" w:lineRule="auto"/>
              <w:ind w:left="107"/>
              <w:rPr>
                <w:rFonts w:asciiTheme="minorHAnsi" w:eastAsiaTheme="minorHAnsi" w:hAnsiTheme="minorHAnsi" w:cstheme="minorHAnsi"/>
                <w:b/>
                <w:sz w:val="22"/>
                <w:szCs w:val="22"/>
              </w:rPr>
            </w:pPr>
            <w:r w:rsidRPr="00037C8A">
              <w:rPr>
                <w:rFonts w:asciiTheme="minorHAnsi" w:eastAsiaTheme="minorHAnsi" w:hAnsiTheme="minorHAnsi" w:cstheme="minorHAnsi"/>
                <w:b/>
                <w:sz w:val="22"/>
                <w:szCs w:val="22"/>
              </w:rPr>
              <w:t>Componente del PRTR al que pertenece la actividad</w:t>
            </w:r>
          </w:p>
        </w:tc>
        <w:tc>
          <w:tcPr>
            <w:tcW w:w="5953" w:type="dxa"/>
            <w:vAlign w:val="center"/>
          </w:tcPr>
          <w:p w14:paraId="2C154174" w14:textId="77777777" w:rsidR="004D3A52" w:rsidRPr="00037C8A" w:rsidRDefault="004D3A52" w:rsidP="003A3684">
            <w:pPr>
              <w:autoSpaceDE w:val="0"/>
              <w:autoSpaceDN w:val="0"/>
              <w:adjustRightInd w:val="0"/>
              <w:spacing w:beforeLines="50" w:before="120" w:afterLines="50" w:after="120" w:line="264" w:lineRule="auto"/>
              <w:ind w:left="139"/>
              <w:rPr>
                <w:rFonts w:asciiTheme="minorHAnsi" w:eastAsiaTheme="minorHAnsi" w:hAnsiTheme="minorHAnsi" w:cstheme="minorHAnsi"/>
                <w:i/>
                <w:iCs/>
                <w:sz w:val="22"/>
                <w:szCs w:val="22"/>
              </w:rPr>
            </w:pPr>
            <w:r w:rsidRPr="00037C8A">
              <w:rPr>
                <w:rFonts w:asciiTheme="minorHAnsi" w:eastAsiaTheme="minorHAnsi" w:hAnsiTheme="minorHAnsi" w:cstheme="minorHAnsi"/>
                <w:i/>
                <w:iCs/>
                <w:sz w:val="22"/>
                <w:szCs w:val="22"/>
              </w:rPr>
              <w:t>COMPONENTE 13</w:t>
            </w:r>
          </w:p>
          <w:p w14:paraId="467CC220" w14:textId="77777777" w:rsidR="004D3A52" w:rsidRPr="00037C8A" w:rsidRDefault="004D3A52" w:rsidP="003A3684">
            <w:pPr>
              <w:autoSpaceDE w:val="0"/>
              <w:autoSpaceDN w:val="0"/>
              <w:adjustRightInd w:val="0"/>
              <w:spacing w:beforeLines="50" w:before="120" w:afterLines="50" w:after="120" w:line="264" w:lineRule="auto"/>
              <w:ind w:left="139"/>
              <w:rPr>
                <w:rFonts w:asciiTheme="minorHAnsi" w:eastAsiaTheme="minorHAnsi" w:hAnsiTheme="minorHAnsi" w:cstheme="minorHAnsi"/>
                <w:i/>
                <w:iCs/>
                <w:sz w:val="22"/>
                <w:szCs w:val="22"/>
              </w:rPr>
            </w:pPr>
            <w:r w:rsidRPr="00037C8A">
              <w:rPr>
                <w:rFonts w:asciiTheme="minorHAnsi" w:eastAsiaTheme="minorHAnsi" w:hAnsiTheme="minorHAnsi" w:cstheme="minorHAnsi"/>
                <w:i/>
                <w:iCs/>
                <w:sz w:val="22"/>
                <w:szCs w:val="22"/>
              </w:rPr>
              <w:t>Impulso a la pyme</w:t>
            </w:r>
          </w:p>
        </w:tc>
      </w:tr>
      <w:tr w:rsidR="004D3A52" w:rsidRPr="00037C8A" w14:paraId="420D7310" w14:textId="77777777" w:rsidTr="003A3684">
        <w:trPr>
          <w:trHeight w:val="260"/>
        </w:trPr>
        <w:tc>
          <w:tcPr>
            <w:tcW w:w="3266" w:type="dxa"/>
            <w:tcMar>
              <w:top w:w="40" w:type="dxa"/>
              <w:left w:w="40" w:type="dxa"/>
              <w:bottom w:w="40" w:type="dxa"/>
              <w:right w:w="40" w:type="dxa"/>
            </w:tcMar>
            <w:vAlign w:val="center"/>
          </w:tcPr>
          <w:p w14:paraId="426D104C" w14:textId="77777777" w:rsidR="004D3A52" w:rsidRPr="00037C8A" w:rsidRDefault="004D3A52" w:rsidP="003A3684">
            <w:pPr>
              <w:autoSpaceDE w:val="0"/>
              <w:autoSpaceDN w:val="0"/>
              <w:adjustRightInd w:val="0"/>
              <w:spacing w:beforeLines="50" w:before="120" w:afterLines="50" w:after="120" w:line="264" w:lineRule="auto"/>
              <w:ind w:left="107"/>
              <w:rPr>
                <w:rFonts w:asciiTheme="minorHAnsi" w:hAnsiTheme="minorHAnsi" w:cstheme="minorHAnsi"/>
                <w:b/>
                <w:sz w:val="22"/>
                <w:szCs w:val="22"/>
              </w:rPr>
            </w:pPr>
            <w:r w:rsidRPr="00037C8A">
              <w:rPr>
                <w:rFonts w:asciiTheme="minorHAnsi" w:eastAsiaTheme="minorHAnsi" w:hAnsiTheme="minorHAnsi" w:cstheme="minorHAnsi"/>
                <w:b/>
                <w:sz w:val="22"/>
                <w:szCs w:val="22"/>
              </w:rPr>
              <w:t>Medida (Reforma o Inversión) del Componente PRTR al que pertenece la actividad indicando, en su caso, la submedida</w:t>
            </w:r>
          </w:p>
        </w:tc>
        <w:tc>
          <w:tcPr>
            <w:tcW w:w="5953" w:type="dxa"/>
            <w:vAlign w:val="center"/>
          </w:tcPr>
          <w:p w14:paraId="6D1702A8" w14:textId="77777777" w:rsidR="004D3A52" w:rsidRPr="00037C8A" w:rsidRDefault="004D3A52" w:rsidP="003A3684">
            <w:pPr>
              <w:autoSpaceDE w:val="0"/>
              <w:autoSpaceDN w:val="0"/>
              <w:adjustRightInd w:val="0"/>
              <w:spacing w:beforeLines="50" w:before="120" w:afterLines="50" w:after="120" w:line="264" w:lineRule="auto"/>
              <w:ind w:left="139"/>
              <w:rPr>
                <w:rFonts w:asciiTheme="minorHAnsi" w:eastAsiaTheme="minorHAnsi" w:hAnsiTheme="minorHAnsi" w:cstheme="minorHAnsi"/>
                <w:i/>
                <w:iCs/>
                <w:sz w:val="22"/>
                <w:szCs w:val="22"/>
              </w:rPr>
            </w:pPr>
            <w:r w:rsidRPr="00037C8A">
              <w:rPr>
                <w:rFonts w:asciiTheme="minorHAnsi" w:eastAsiaTheme="minorHAnsi" w:hAnsiTheme="minorHAnsi" w:cstheme="minorHAnsi"/>
                <w:i/>
                <w:iCs/>
                <w:sz w:val="22"/>
                <w:szCs w:val="22"/>
              </w:rPr>
              <w:t>Inversión:</w:t>
            </w:r>
          </w:p>
          <w:p w14:paraId="26CDD913" w14:textId="77777777" w:rsidR="004D3A52" w:rsidRPr="00037C8A" w:rsidRDefault="004D3A52" w:rsidP="003A3684">
            <w:pPr>
              <w:autoSpaceDE w:val="0"/>
              <w:autoSpaceDN w:val="0"/>
              <w:adjustRightInd w:val="0"/>
              <w:spacing w:beforeLines="50" w:before="120" w:afterLines="50" w:after="120" w:line="264" w:lineRule="auto"/>
              <w:ind w:left="139"/>
              <w:rPr>
                <w:rFonts w:asciiTheme="minorHAnsi" w:eastAsiaTheme="minorHAnsi" w:hAnsiTheme="minorHAnsi" w:cstheme="minorHAnsi"/>
                <w:i/>
                <w:iCs/>
                <w:sz w:val="22"/>
                <w:szCs w:val="22"/>
              </w:rPr>
            </w:pPr>
            <w:r w:rsidRPr="00037C8A">
              <w:rPr>
                <w:rFonts w:asciiTheme="minorHAnsi" w:eastAsiaTheme="minorHAnsi" w:hAnsiTheme="minorHAnsi" w:cstheme="minorHAnsi"/>
                <w:i/>
                <w:iCs/>
                <w:sz w:val="22"/>
                <w:szCs w:val="22"/>
              </w:rPr>
              <w:t>C13.I2 Crecimiento. Promoción del crecimiento de las pymes a través de diferentes líneas de actuación: (i) programa de capacidades para el crecimiento de las pymes, (ii) programa de Apoyo al emprendimiento industrial, (iii) Reforzar el sistema español de garantía recíproca, para incrementar la liquidez de las pymes, facilitando apoyo en forma de avales.</w:t>
            </w:r>
          </w:p>
        </w:tc>
      </w:tr>
      <w:tr w:rsidR="004D3A52" w:rsidRPr="00037C8A" w14:paraId="6DD0DA58" w14:textId="77777777" w:rsidTr="003A3684">
        <w:trPr>
          <w:trHeight w:val="260"/>
        </w:trPr>
        <w:tc>
          <w:tcPr>
            <w:tcW w:w="3266" w:type="dxa"/>
            <w:tcMar>
              <w:top w:w="40" w:type="dxa"/>
              <w:left w:w="40" w:type="dxa"/>
              <w:bottom w:w="40" w:type="dxa"/>
              <w:right w:w="40" w:type="dxa"/>
            </w:tcMar>
            <w:vAlign w:val="center"/>
          </w:tcPr>
          <w:p w14:paraId="1903F964" w14:textId="77777777" w:rsidR="004D3A52" w:rsidRPr="00037C8A" w:rsidRDefault="004D3A52" w:rsidP="003A3684">
            <w:pPr>
              <w:autoSpaceDE w:val="0"/>
              <w:autoSpaceDN w:val="0"/>
              <w:adjustRightInd w:val="0"/>
              <w:spacing w:beforeLines="50" w:before="120" w:afterLines="50" w:after="120" w:line="264" w:lineRule="auto"/>
              <w:ind w:left="107"/>
              <w:rPr>
                <w:rFonts w:asciiTheme="minorHAnsi" w:eastAsia="Calibri" w:hAnsiTheme="minorHAnsi" w:cstheme="minorHAnsi"/>
                <w:b/>
                <w:sz w:val="22"/>
                <w:szCs w:val="22"/>
              </w:rPr>
            </w:pPr>
            <w:r w:rsidRPr="00037C8A">
              <w:rPr>
                <w:rFonts w:asciiTheme="minorHAnsi" w:eastAsiaTheme="minorHAnsi" w:hAnsiTheme="minorHAnsi" w:cstheme="minorHAnsi"/>
                <w:b/>
                <w:sz w:val="22"/>
                <w:szCs w:val="22"/>
              </w:rPr>
              <w:t>Etiquetado climático y medioambiental asignado a la medida (Reforma o Inversión) o, en su caso, a la submedida del PRTR (Anexo VI, Reglamento 2021/241)</w:t>
            </w:r>
          </w:p>
        </w:tc>
        <w:tc>
          <w:tcPr>
            <w:tcW w:w="5953" w:type="dxa"/>
            <w:vAlign w:val="center"/>
          </w:tcPr>
          <w:p w14:paraId="48833D3B" w14:textId="77777777" w:rsidR="004D3A52" w:rsidRPr="00037C8A" w:rsidRDefault="004D3A52" w:rsidP="003A3684">
            <w:pPr>
              <w:autoSpaceDE w:val="0"/>
              <w:autoSpaceDN w:val="0"/>
              <w:adjustRightInd w:val="0"/>
              <w:spacing w:beforeLines="50" w:before="120" w:afterLines="50" w:after="120" w:line="264" w:lineRule="auto"/>
              <w:ind w:left="139"/>
              <w:rPr>
                <w:rFonts w:asciiTheme="minorHAnsi" w:eastAsiaTheme="minorHAnsi" w:hAnsiTheme="minorHAnsi" w:cstheme="minorHAnsi"/>
                <w:i/>
                <w:iCs/>
                <w:sz w:val="22"/>
                <w:szCs w:val="22"/>
              </w:rPr>
            </w:pPr>
            <w:r w:rsidRPr="00037C8A">
              <w:rPr>
                <w:rFonts w:asciiTheme="minorHAnsi" w:eastAsiaTheme="minorHAnsi" w:hAnsiTheme="minorHAnsi" w:cstheme="minorHAnsi"/>
                <w:i/>
                <w:iCs/>
                <w:sz w:val="22"/>
                <w:szCs w:val="22"/>
              </w:rPr>
              <w:t>«0%»</w:t>
            </w:r>
          </w:p>
        </w:tc>
      </w:tr>
    </w:tbl>
    <w:p w14:paraId="005560FA" w14:textId="77777777" w:rsidR="004D3A52" w:rsidRPr="00037C8A" w:rsidRDefault="004D3A52" w:rsidP="004D3A52">
      <w:pPr>
        <w:autoSpaceDE w:val="0"/>
        <w:autoSpaceDN w:val="0"/>
        <w:adjustRightInd w:val="0"/>
        <w:spacing w:beforeLines="50" w:before="120" w:afterLines="50" w:after="120"/>
        <w:rPr>
          <w:rFonts w:ascii="Gotham-Bold" w:eastAsiaTheme="minorHAnsi" w:hAnsi="Gotham-Bold" w:cs="Gotham-Bold"/>
          <w:b/>
          <w:bCs/>
          <w:sz w:val="8"/>
          <w:szCs w:val="26"/>
        </w:rPr>
      </w:pPr>
    </w:p>
    <w:tbl>
      <w:tblPr>
        <w:tblW w:w="921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266"/>
        <w:gridCol w:w="5953"/>
      </w:tblGrid>
      <w:tr w:rsidR="004D3A52" w:rsidRPr="00F83888" w14:paraId="404FFB7E" w14:textId="77777777" w:rsidTr="003A3684">
        <w:trPr>
          <w:trHeight w:val="260"/>
        </w:trPr>
        <w:tc>
          <w:tcPr>
            <w:tcW w:w="3266" w:type="dxa"/>
            <w:tcMar>
              <w:top w:w="40" w:type="dxa"/>
              <w:left w:w="40" w:type="dxa"/>
              <w:bottom w:w="40" w:type="dxa"/>
              <w:right w:w="40" w:type="dxa"/>
            </w:tcMar>
            <w:vAlign w:val="center"/>
          </w:tcPr>
          <w:p w14:paraId="667605CC" w14:textId="77777777" w:rsidR="004D3A52" w:rsidRPr="00012C81" w:rsidRDefault="004D3A52" w:rsidP="003A3684">
            <w:pPr>
              <w:spacing w:beforeLines="40" w:before="96" w:afterLines="40" w:after="96"/>
              <w:ind w:left="107"/>
              <w:rPr>
                <w:rFonts w:asciiTheme="minorHAnsi" w:hAnsiTheme="minorHAnsi" w:cstheme="minorHAnsi"/>
                <w:b/>
                <w:sz w:val="22"/>
                <w:szCs w:val="22"/>
              </w:rPr>
            </w:pPr>
            <w:r w:rsidRPr="00012C81">
              <w:rPr>
                <w:rFonts w:asciiTheme="minorHAnsi" w:eastAsiaTheme="minorHAnsi" w:hAnsiTheme="minorHAnsi" w:cstheme="minorHAnsi"/>
                <w:b/>
                <w:sz w:val="22"/>
                <w:szCs w:val="22"/>
              </w:rPr>
              <w:t>D./Dª</w:t>
            </w:r>
          </w:p>
        </w:tc>
        <w:tc>
          <w:tcPr>
            <w:tcW w:w="5953" w:type="dxa"/>
            <w:tcMar>
              <w:top w:w="40" w:type="dxa"/>
              <w:left w:w="40" w:type="dxa"/>
              <w:bottom w:w="40" w:type="dxa"/>
              <w:right w:w="40" w:type="dxa"/>
            </w:tcMar>
            <w:vAlign w:val="center"/>
          </w:tcPr>
          <w:p w14:paraId="58C95F0B" w14:textId="77777777" w:rsidR="004D3A52" w:rsidRPr="00F83888" w:rsidRDefault="004D3A52" w:rsidP="003A3684">
            <w:pPr>
              <w:autoSpaceDE w:val="0"/>
              <w:autoSpaceDN w:val="0"/>
              <w:adjustRightInd w:val="0"/>
              <w:spacing w:beforeLines="40" w:before="96" w:afterLines="40" w:after="96"/>
              <w:ind w:left="104"/>
              <w:rPr>
                <w:rFonts w:asciiTheme="minorHAnsi" w:hAnsiTheme="minorHAnsi" w:cstheme="minorHAnsi"/>
                <w:sz w:val="22"/>
                <w:szCs w:val="22"/>
              </w:rPr>
            </w:pPr>
          </w:p>
        </w:tc>
      </w:tr>
      <w:tr w:rsidR="004D3A52" w:rsidRPr="00F83888" w14:paraId="351FC5E9" w14:textId="77777777" w:rsidTr="003A3684">
        <w:trPr>
          <w:trHeight w:val="260"/>
        </w:trPr>
        <w:tc>
          <w:tcPr>
            <w:tcW w:w="3266" w:type="dxa"/>
            <w:tcMar>
              <w:top w:w="40" w:type="dxa"/>
              <w:left w:w="40" w:type="dxa"/>
              <w:bottom w:w="40" w:type="dxa"/>
              <w:right w:w="40" w:type="dxa"/>
            </w:tcMar>
            <w:vAlign w:val="center"/>
          </w:tcPr>
          <w:p w14:paraId="576FEA16" w14:textId="77777777" w:rsidR="004D3A52" w:rsidRPr="00012C81" w:rsidRDefault="004D3A52" w:rsidP="003A3684">
            <w:pPr>
              <w:autoSpaceDE w:val="0"/>
              <w:autoSpaceDN w:val="0"/>
              <w:adjustRightInd w:val="0"/>
              <w:spacing w:beforeLines="40" w:before="96" w:afterLines="40" w:after="96"/>
              <w:ind w:left="107"/>
              <w:rPr>
                <w:rFonts w:asciiTheme="minorHAnsi" w:eastAsiaTheme="minorHAnsi" w:hAnsiTheme="minorHAnsi" w:cstheme="minorHAnsi"/>
                <w:b/>
                <w:sz w:val="22"/>
                <w:szCs w:val="22"/>
              </w:rPr>
            </w:pPr>
            <w:r w:rsidRPr="00012C81">
              <w:rPr>
                <w:rFonts w:asciiTheme="minorHAnsi" w:eastAsiaTheme="minorHAnsi" w:hAnsiTheme="minorHAnsi" w:cstheme="minorHAnsi"/>
                <w:b/>
                <w:sz w:val="22"/>
                <w:szCs w:val="22"/>
              </w:rPr>
              <w:t>Con NIF</w:t>
            </w:r>
          </w:p>
        </w:tc>
        <w:tc>
          <w:tcPr>
            <w:tcW w:w="5953" w:type="dxa"/>
            <w:tcMar>
              <w:top w:w="40" w:type="dxa"/>
              <w:left w:w="40" w:type="dxa"/>
              <w:bottom w:w="40" w:type="dxa"/>
              <w:right w:w="40" w:type="dxa"/>
            </w:tcMar>
            <w:vAlign w:val="center"/>
          </w:tcPr>
          <w:p w14:paraId="7B743B9C" w14:textId="77777777" w:rsidR="004D3A52" w:rsidRPr="00F83888" w:rsidRDefault="004D3A52" w:rsidP="003A3684">
            <w:pPr>
              <w:autoSpaceDE w:val="0"/>
              <w:autoSpaceDN w:val="0"/>
              <w:adjustRightInd w:val="0"/>
              <w:spacing w:beforeLines="40" w:before="96" w:afterLines="40" w:after="96"/>
              <w:ind w:left="104"/>
              <w:rPr>
                <w:rFonts w:asciiTheme="minorHAnsi" w:hAnsiTheme="minorHAnsi" w:cstheme="minorHAnsi"/>
                <w:sz w:val="22"/>
                <w:szCs w:val="22"/>
              </w:rPr>
            </w:pPr>
          </w:p>
        </w:tc>
      </w:tr>
      <w:tr w:rsidR="004D3A52" w:rsidRPr="00A85C45" w14:paraId="35BA73CA" w14:textId="77777777" w:rsidTr="003A3684">
        <w:trPr>
          <w:trHeight w:val="260"/>
        </w:trPr>
        <w:tc>
          <w:tcPr>
            <w:tcW w:w="3266" w:type="dxa"/>
            <w:tcMar>
              <w:top w:w="40" w:type="dxa"/>
              <w:left w:w="40" w:type="dxa"/>
              <w:bottom w:w="40" w:type="dxa"/>
              <w:right w:w="40" w:type="dxa"/>
            </w:tcMar>
            <w:vAlign w:val="center"/>
          </w:tcPr>
          <w:p w14:paraId="1EF84766" w14:textId="77777777" w:rsidR="004D3A52" w:rsidRPr="00012C81" w:rsidRDefault="004D3A52" w:rsidP="003A3684">
            <w:pPr>
              <w:autoSpaceDE w:val="0"/>
              <w:autoSpaceDN w:val="0"/>
              <w:adjustRightInd w:val="0"/>
              <w:spacing w:beforeLines="40" w:before="96" w:afterLines="40" w:after="96"/>
              <w:ind w:left="107"/>
              <w:rPr>
                <w:rFonts w:asciiTheme="minorHAnsi" w:hAnsiTheme="minorHAnsi" w:cstheme="minorHAnsi"/>
                <w:b/>
                <w:sz w:val="22"/>
                <w:szCs w:val="22"/>
              </w:rPr>
            </w:pPr>
            <w:r w:rsidRPr="00012C81">
              <w:rPr>
                <w:rFonts w:asciiTheme="minorHAnsi" w:eastAsiaTheme="minorHAnsi" w:hAnsiTheme="minorHAnsi" w:cstheme="minorHAnsi"/>
                <w:b/>
                <w:sz w:val="22"/>
                <w:szCs w:val="22"/>
              </w:rPr>
              <w:t>Por sí mismo/a o en representación de la entidad</w:t>
            </w:r>
          </w:p>
        </w:tc>
        <w:tc>
          <w:tcPr>
            <w:tcW w:w="5953" w:type="dxa"/>
            <w:tcMar>
              <w:top w:w="40" w:type="dxa"/>
              <w:left w:w="40" w:type="dxa"/>
              <w:bottom w:w="40" w:type="dxa"/>
              <w:right w:w="40" w:type="dxa"/>
            </w:tcMar>
            <w:vAlign w:val="center"/>
          </w:tcPr>
          <w:p w14:paraId="35D7E008" w14:textId="77777777" w:rsidR="004D3A52" w:rsidRPr="00F83888" w:rsidRDefault="004D3A52" w:rsidP="003A3684">
            <w:pPr>
              <w:autoSpaceDE w:val="0"/>
              <w:autoSpaceDN w:val="0"/>
              <w:adjustRightInd w:val="0"/>
              <w:spacing w:beforeLines="40" w:before="96" w:afterLines="40" w:after="96"/>
              <w:ind w:left="104"/>
              <w:rPr>
                <w:rFonts w:asciiTheme="minorHAnsi" w:hAnsiTheme="minorHAnsi" w:cstheme="minorHAnsi"/>
                <w:sz w:val="22"/>
                <w:szCs w:val="22"/>
              </w:rPr>
            </w:pPr>
          </w:p>
        </w:tc>
      </w:tr>
      <w:tr w:rsidR="004D3A52" w:rsidRPr="00F83888" w14:paraId="53390664" w14:textId="77777777" w:rsidTr="003A3684">
        <w:trPr>
          <w:trHeight w:val="260"/>
        </w:trPr>
        <w:tc>
          <w:tcPr>
            <w:tcW w:w="3266" w:type="dxa"/>
            <w:tcMar>
              <w:top w:w="40" w:type="dxa"/>
              <w:left w:w="40" w:type="dxa"/>
              <w:bottom w:w="40" w:type="dxa"/>
              <w:right w:w="40" w:type="dxa"/>
            </w:tcMar>
            <w:vAlign w:val="center"/>
          </w:tcPr>
          <w:p w14:paraId="4CF8E0E7" w14:textId="77777777" w:rsidR="004D3A52" w:rsidRPr="00012C81" w:rsidRDefault="004D3A52" w:rsidP="003A3684">
            <w:pPr>
              <w:autoSpaceDE w:val="0"/>
              <w:autoSpaceDN w:val="0"/>
              <w:adjustRightInd w:val="0"/>
              <w:spacing w:beforeLines="40" w:before="96" w:afterLines="40" w:after="96"/>
              <w:ind w:left="107"/>
              <w:rPr>
                <w:rFonts w:asciiTheme="minorHAnsi" w:eastAsia="Calibri" w:hAnsiTheme="minorHAnsi" w:cstheme="minorHAnsi"/>
                <w:b/>
                <w:sz w:val="22"/>
                <w:szCs w:val="22"/>
              </w:rPr>
            </w:pPr>
            <w:r w:rsidRPr="00012C81">
              <w:rPr>
                <w:rFonts w:asciiTheme="minorHAnsi" w:eastAsiaTheme="minorHAnsi" w:hAnsiTheme="minorHAnsi" w:cstheme="minorHAnsi"/>
                <w:b/>
                <w:sz w:val="22"/>
                <w:szCs w:val="22"/>
              </w:rPr>
              <w:t>Con CIF</w:t>
            </w:r>
          </w:p>
        </w:tc>
        <w:tc>
          <w:tcPr>
            <w:tcW w:w="5953" w:type="dxa"/>
            <w:tcMar>
              <w:top w:w="40" w:type="dxa"/>
              <w:left w:w="40" w:type="dxa"/>
              <w:bottom w:w="40" w:type="dxa"/>
              <w:right w:w="40" w:type="dxa"/>
            </w:tcMar>
            <w:vAlign w:val="center"/>
          </w:tcPr>
          <w:p w14:paraId="02D8D391" w14:textId="77777777" w:rsidR="004D3A52" w:rsidRPr="00F83888" w:rsidRDefault="004D3A52" w:rsidP="003A3684">
            <w:pPr>
              <w:spacing w:beforeLines="40" w:before="96" w:afterLines="40" w:after="96"/>
              <w:ind w:left="104"/>
              <w:rPr>
                <w:rFonts w:asciiTheme="minorHAnsi" w:eastAsia="Arial" w:hAnsiTheme="minorHAnsi" w:cstheme="minorHAnsi"/>
                <w:color w:val="000000"/>
                <w:sz w:val="22"/>
                <w:szCs w:val="22"/>
              </w:rPr>
            </w:pPr>
          </w:p>
        </w:tc>
      </w:tr>
      <w:tr w:rsidR="004D3A52" w:rsidRPr="00F83888" w14:paraId="4BAEDDB7" w14:textId="77777777" w:rsidTr="003A3684">
        <w:trPr>
          <w:trHeight w:val="260"/>
        </w:trPr>
        <w:tc>
          <w:tcPr>
            <w:tcW w:w="3266" w:type="dxa"/>
            <w:tcMar>
              <w:top w:w="40" w:type="dxa"/>
              <w:left w:w="40" w:type="dxa"/>
              <w:bottom w:w="40" w:type="dxa"/>
              <w:right w:w="40" w:type="dxa"/>
            </w:tcMar>
            <w:vAlign w:val="center"/>
          </w:tcPr>
          <w:p w14:paraId="4DB70452" w14:textId="77777777" w:rsidR="004D3A52" w:rsidRPr="00012C81" w:rsidRDefault="004D3A52" w:rsidP="003A3684">
            <w:pPr>
              <w:autoSpaceDE w:val="0"/>
              <w:autoSpaceDN w:val="0"/>
              <w:adjustRightInd w:val="0"/>
              <w:spacing w:beforeLines="40" w:before="96" w:afterLines="40" w:after="96"/>
              <w:ind w:left="107"/>
              <w:rPr>
                <w:rFonts w:asciiTheme="minorHAnsi" w:eastAsia="Calibri" w:hAnsiTheme="minorHAnsi" w:cstheme="minorHAnsi"/>
                <w:b/>
                <w:sz w:val="22"/>
                <w:szCs w:val="22"/>
              </w:rPr>
            </w:pPr>
            <w:r w:rsidRPr="00012C81">
              <w:rPr>
                <w:rFonts w:asciiTheme="minorHAnsi" w:eastAsia="Calibri" w:hAnsiTheme="minorHAnsi" w:cstheme="minorHAnsi"/>
                <w:b/>
                <w:sz w:val="22"/>
                <w:szCs w:val="22"/>
              </w:rPr>
              <w:t>En calidad de</w:t>
            </w:r>
          </w:p>
        </w:tc>
        <w:tc>
          <w:tcPr>
            <w:tcW w:w="5953" w:type="dxa"/>
            <w:tcMar>
              <w:top w:w="40" w:type="dxa"/>
              <w:left w:w="40" w:type="dxa"/>
              <w:bottom w:w="40" w:type="dxa"/>
              <w:right w:w="40" w:type="dxa"/>
            </w:tcMar>
            <w:vAlign w:val="center"/>
          </w:tcPr>
          <w:p w14:paraId="012D8E0B" w14:textId="77777777" w:rsidR="004D3A52" w:rsidRPr="00F83888" w:rsidRDefault="004D3A52" w:rsidP="003A3684">
            <w:pPr>
              <w:spacing w:beforeLines="40" w:before="96" w:afterLines="40" w:after="96"/>
              <w:ind w:left="104"/>
              <w:rPr>
                <w:rFonts w:asciiTheme="minorHAnsi" w:eastAsia="Arial" w:hAnsiTheme="minorHAnsi" w:cstheme="minorHAnsi"/>
                <w:color w:val="000000"/>
                <w:sz w:val="22"/>
                <w:szCs w:val="22"/>
              </w:rPr>
            </w:pPr>
          </w:p>
        </w:tc>
      </w:tr>
      <w:tr w:rsidR="004D3A52" w:rsidRPr="00A85C45" w14:paraId="7C7AFD1E" w14:textId="77777777" w:rsidTr="003A3684">
        <w:trPr>
          <w:trHeight w:val="260"/>
        </w:trPr>
        <w:tc>
          <w:tcPr>
            <w:tcW w:w="3266" w:type="dxa"/>
            <w:tcMar>
              <w:top w:w="40" w:type="dxa"/>
              <w:left w:w="40" w:type="dxa"/>
              <w:bottom w:w="40" w:type="dxa"/>
              <w:right w:w="40" w:type="dxa"/>
            </w:tcMar>
            <w:vAlign w:val="center"/>
          </w:tcPr>
          <w:p w14:paraId="0E7C8549" w14:textId="36837C8D" w:rsidR="004D3A52" w:rsidRPr="00012C81" w:rsidRDefault="004D3A52" w:rsidP="003A3684">
            <w:pPr>
              <w:autoSpaceDE w:val="0"/>
              <w:autoSpaceDN w:val="0"/>
              <w:adjustRightInd w:val="0"/>
              <w:spacing w:beforeLines="40" w:before="96" w:afterLines="40" w:after="96"/>
              <w:ind w:left="107"/>
              <w:rPr>
                <w:rFonts w:asciiTheme="minorHAnsi" w:eastAsia="Calibri" w:hAnsiTheme="minorHAnsi" w:cstheme="minorHAnsi"/>
                <w:b/>
                <w:sz w:val="22"/>
                <w:szCs w:val="22"/>
              </w:rPr>
            </w:pPr>
            <w:r w:rsidRPr="00012C81">
              <w:rPr>
                <w:rFonts w:asciiTheme="minorHAnsi" w:eastAsia="Calibri" w:hAnsiTheme="minorHAnsi" w:cstheme="minorHAnsi"/>
                <w:b/>
                <w:sz w:val="22"/>
                <w:szCs w:val="22"/>
              </w:rPr>
              <w:lastRenderedPageBreak/>
              <w:t>Datos de contacto (dirección, teléfono, email)</w:t>
            </w:r>
          </w:p>
        </w:tc>
        <w:tc>
          <w:tcPr>
            <w:tcW w:w="5953" w:type="dxa"/>
            <w:tcMar>
              <w:top w:w="40" w:type="dxa"/>
              <w:left w:w="40" w:type="dxa"/>
              <w:bottom w:w="40" w:type="dxa"/>
              <w:right w:w="40" w:type="dxa"/>
            </w:tcMar>
            <w:vAlign w:val="center"/>
          </w:tcPr>
          <w:p w14:paraId="5A11EB41" w14:textId="26D5DA21" w:rsidR="004D3A52" w:rsidRPr="00F83888" w:rsidRDefault="004D3A52" w:rsidP="003A3684">
            <w:pPr>
              <w:spacing w:beforeLines="40" w:before="96" w:afterLines="40" w:after="96"/>
              <w:ind w:left="104"/>
              <w:rPr>
                <w:rFonts w:asciiTheme="minorHAnsi" w:eastAsia="Arial" w:hAnsiTheme="minorHAnsi" w:cstheme="minorHAnsi"/>
                <w:color w:val="000000"/>
                <w:sz w:val="22"/>
                <w:szCs w:val="22"/>
              </w:rPr>
            </w:pPr>
          </w:p>
        </w:tc>
      </w:tr>
    </w:tbl>
    <w:p w14:paraId="154D664E" w14:textId="144F04F7" w:rsidR="004D3A52" w:rsidRPr="00037C8A" w:rsidRDefault="00CE5EBC" w:rsidP="004D3A52">
      <w:pPr>
        <w:autoSpaceDE w:val="0"/>
        <w:autoSpaceDN w:val="0"/>
        <w:adjustRightInd w:val="0"/>
        <w:spacing w:beforeLines="120" w:before="288" w:afterLines="120" w:after="288" w:line="264" w:lineRule="auto"/>
        <w:ind w:left="-142"/>
        <w:jc w:val="center"/>
        <w:rPr>
          <w:rFonts w:asciiTheme="minorHAnsi" w:eastAsiaTheme="minorHAnsi" w:hAnsiTheme="minorHAnsi" w:cstheme="minorHAnsi"/>
          <w:b/>
          <w:bCs/>
          <w:color w:val="000000"/>
        </w:rPr>
      </w:pPr>
      <w:r w:rsidRPr="00CE5EBC">
        <w:rPr>
          <w:rFonts w:asciiTheme="minorHAnsi" w:eastAsia="Calibri" w:hAnsiTheme="minorHAnsi" w:cstheme="minorHAnsi"/>
          <w:b/>
          <w:noProof/>
          <w:sz w:val="22"/>
          <w:szCs w:val="22"/>
        </w:rPr>
        <w:drawing>
          <wp:anchor distT="0" distB="0" distL="114300" distR="114300" simplePos="0" relativeHeight="251670528" behindDoc="0" locked="0" layoutInCell="1" allowOverlap="1" wp14:anchorId="096CCD06" wp14:editId="16E12C9A">
            <wp:simplePos x="0" y="0"/>
            <wp:positionH relativeFrom="margin">
              <wp:posOffset>2871470</wp:posOffset>
            </wp:positionH>
            <wp:positionV relativeFrom="paragraph">
              <wp:posOffset>-1398270</wp:posOffset>
            </wp:positionV>
            <wp:extent cx="3025775" cy="802005"/>
            <wp:effectExtent l="0" t="0" r="3175" b="0"/>
            <wp:wrapNone/>
            <wp:docPr id="3" name="Imagen 3"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Texto&#10;&#10;Descripción generada automáticament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25775" cy="8020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E5EBC">
        <w:rPr>
          <w:rFonts w:asciiTheme="minorHAnsi" w:eastAsia="Calibri" w:hAnsiTheme="minorHAnsi" w:cstheme="minorHAnsi"/>
          <w:b/>
          <w:noProof/>
          <w:sz w:val="22"/>
          <w:szCs w:val="22"/>
        </w:rPr>
        <w:drawing>
          <wp:anchor distT="0" distB="0" distL="114300" distR="114300" simplePos="0" relativeHeight="251671552" behindDoc="0" locked="0" layoutInCell="1" allowOverlap="1" wp14:anchorId="1FBAF268" wp14:editId="29D2CBCC">
            <wp:simplePos x="0" y="0"/>
            <wp:positionH relativeFrom="column">
              <wp:posOffset>-106680</wp:posOffset>
            </wp:positionH>
            <wp:positionV relativeFrom="paragraph">
              <wp:posOffset>-1299210</wp:posOffset>
            </wp:positionV>
            <wp:extent cx="3101038" cy="619125"/>
            <wp:effectExtent l="0" t="0" r="0" b="0"/>
            <wp:wrapNone/>
            <wp:docPr id="4" name="Imagen 4"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Texto&#10;&#10;Descripción generada automáticamente"/>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33869" b="30615"/>
                    <a:stretch/>
                  </pic:blipFill>
                  <pic:spPr bwMode="auto">
                    <a:xfrm>
                      <a:off x="0" y="0"/>
                      <a:ext cx="3101038" cy="6191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D3A52" w:rsidRPr="00037C8A">
        <w:rPr>
          <w:rFonts w:asciiTheme="minorHAnsi" w:eastAsiaTheme="minorHAnsi" w:hAnsiTheme="minorHAnsi" w:cstheme="minorHAnsi"/>
          <w:b/>
          <w:bCs/>
          <w:color w:val="000000"/>
        </w:rPr>
        <w:t>DECLARA</w:t>
      </w:r>
    </w:p>
    <w:p w14:paraId="555A824C" w14:textId="77777777" w:rsidR="004D3A52" w:rsidRDefault="004D3A52" w:rsidP="004D3A52">
      <w:pPr>
        <w:autoSpaceDE w:val="0"/>
        <w:autoSpaceDN w:val="0"/>
        <w:adjustRightInd w:val="0"/>
        <w:spacing w:beforeLines="120" w:before="288" w:afterLines="120" w:after="288" w:line="264" w:lineRule="auto"/>
        <w:ind w:left="-142"/>
        <w:jc w:val="both"/>
        <w:rPr>
          <w:rFonts w:asciiTheme="minorHAnsi" w:eastAsiaTheme="minorHAnsi" w:hAnsiTheme="minorHAnsi" w:cstheme="minorHAnsi"/>
          <w:color w:val="000000"/>
          <w:sz w:val="22"/>
          <w:szCs w:val="22"/>
        </w:rPr>
      </w:pPr>
      <w:r w:rsidRPr="00F83888">
        <w:rPr>
          <w:rFonts w:asciiTheme="minorHAnsi" w:eastAsiaTheme="minorHAnsi" w:hAnsiTheme="minorHAnsi" w:cstheme="minorHAnsi"/>
          <w:color w:val="000000"/>
          <w:sz w:val="22"/>
          <w:szCs w:val="22"/>
        </w:rPr>
        <w:t xml:space="preserve">Que </w:t>
      </w:r>
      <w:r>
        <w:rPr>
          <w:rFonts w:asciiTheme="minorHAnsi" w:eastAsiaTheme="minorHAnsi" w:hAnsiTheme="minorHAnsi" w:cstheme="minorHAnsi"/>
          <w:color w:val="000000"/>
          <w:sz w:val="22"/>
          <w:szCs w:val="22"/>
        </w:rPr>
        <w:t xml:space="preserve">la </w:t>
      </w:r>
      <w:r>
        <w:rPr>
          <w:rFonts w:asciiTheme="minorHAnsi" w:eastAsiaTheme="minorHAnsi" w:hAnsiTheme="minorHAnsi" w:cstheme="minorHAnsi"/>
          <w:b/>
          <w:bCs/>
          <w:color w:val="000000"/>
          <w:sz w:val="22"/>
          <w:szCs w:val="22"/>
        </w:rPr>
        <w:t>Empresa</w:t>
      </w:r>
      <w:r w:rsidRPr="008558BC">
        <w:rPr>
          <w:rFonts w:asciiTheme="minorHAnsi" w:eastAsiaTheme="minorHAnsi" w:hAnsiTheme="minorHAnsi" w:cstheme="minorHAnsi"/>
          <w:b/>
          <w:bCs/>
          <w:color w:val="000000"/>
          <w:sz w:val="22"/>
          <w:szCs w:val="22"/>
        </w:rPr>
        <w:t xml:space="preserve"> Avalada</w:t>
      </w:r>
      <w:r>
        <w:rPr>
          <w:rFonts w:asciiTheme="minorHAnsi" w:eastAsiaTheme="minorHAnsi" w:hAnsiTheme="minorHAnsi" w:cstheme="minorHAnsi"/>
          <w:color w:val="000000"/>
          <w:sz w:val="22"/>
          <w:szCs w:val="22"/>
        </w:rPr>
        <w:t xml:space="preserve"> (PYME</w:t>
      </w:r>
      <w:r>
        <w:rPr>
          <w:rStyle w:val="Refdenotaalpie"/>
          <w:rFonts w:asciiTheme="minorHAnsi" w:eastAsiaTheme="minorHAnsi" w:hAnsiTheme="minorHAnsi" w:cstheme="minorHAnsi"/>
          <w:color w:val="000000"/>
          <w:sz w:val="22"/>
          <w:szCs w:val="22"/>
        </w:rPr>
        <w:footnoteReference w:id="2"/>
      </w:r>
      <w:r>
        <w:rPr>
          <w:rFonts w:asciiTheme="minorHAnsi" w:eastAsiaTheme="minorHAnsi" w:hAnsiTheme="minorHAnsi" w:cstheme="minorHAnsi"/>
          <w:color w:val="000000"/>
          <w:sz w:val="22"/>
          <w:szCs w:val="22"/>
        </w:rPr>
        <w:t xml:space="preserve">) </w:t>
      </w:r>
      <w:r w:rsidRPr="00F83888">
        <w:rPr>
          <w:rFonts w:asciiTheme="minorHAnsi" w:eastAsiaTheme="minorHAnsi" w:hAnsiTheme="minorHAnsi" w:cstheme="minorHAnsi"/>
          <w:color w:val="000000"/>
          <w:sz w:val="22"/>
          <w:szCs w:val="22"/>
        </w:rPr>
        <w:t xml:space="preserve">ha </w:t>
      </w:r>
      <w:r>
        <w:rPr>
          <w:rFonts w:asciiTheme="minorHAnsi" w:eastAsiaTheme="minorHAnsi" w:hAnsiTheme="minorHAnsi" w:cstheme="minorHAnsi"/>
          <w:color w:val="000000"/>
          <w:sz w:val="22"/>
          <w:szCs w:val="22"/>
        </w:rPr>
        <w:t xml:space="preserve">recibido un aval de </w:t>
      </w:r>
      <w:r w:rsidRPr="00012C81">
        <w:rPr>
          <w:rFonts w:asciiTheme="minorHAnsi" w:eastAsiaTheme="minorHAnsi" w:hAnsiTheme="minorHAnsi" w:cstheme="minorHAnsi"/>
          <w:color w:val="FF0000"/>
          <w:sz w:val="22"/>
          <w:szCs w:val="22"/>
        </w:rPr>
        <w:t>(NOMBRE DE LA SGR)</w:t>
      </w:r>
      <w:r>
        <w:rPr>
          <w:rFonts w:asciiTheme="minorHAnsi" w:eastAsiaTheme="minorHAnsi" w:hAnsiTheme="minorHAnsi" w:cstheme="minorHAnsi"/>
          <w:color w:val="000000"/>
          <w:sz w:val="22"/>
          <w:szCs w:val="22"/>
        </w:rPr>
        <w:t xml:space="preserve"> que va a ser reafianzado por CERSA - </w:t>
      </w:r>
      <w:r w:rsidRPr="00E12F55">
        <w:rPr>
          <w:rFonts w:asciiTheme="minorHAnsi" w:eastAsiaTheme="minorHAnsi" w:hAnsiTheme="minorHAnsi" w:cstheme="minorHAnsi"/>
          <w:color w:val="000000"/>
          <w:sz w:val="22"/>
          <w:szCs w:val="22"/>
        </w:rPr>
        <w:t xml:space="preserve">financiado por la Unión Europea </w:t>
      </w:r>
      <w:r>
        <w:rPr>
          <w:rFonts w:asciiTheme="minorHAnsi" w:eastAsiaTheme="minorHAnsi" w:hAnsiTheme="minorHAnsi" w:cstheme="minorHAnsi"/>
          <w:color w:val="000000"/>
          <w:sz w:val="22"/>
          <w:szCs w:val="22"/>
        </w:rPr>
        <w:t>–</w:t>
      </w:r>
      <w:r w:rsidRPr="00E12F55">
        <w:rPr>
          <w:rFonts w:asciiTheme="minorHAnsi" w:eastAsiaTheme="minorHAnsi" w:hAnsiTheme="minorHAnsi" w:cstheme="minorHAnsi"/>
          <w:color w:val="000000"/>
          <w:sz w:val="22"/>
          <w:szCs w:val="22"/>
        </w:rPr>
        <w:t xml:space="preserve"> </w:t>
      </w:r>
      <w:r w:rsidRPr="009F0EE8">
        <w:rPr>
          <w:rFonts w:asciiTheme="minorHAnsi" w:eastAsiaTheme="minorHAnsi" w:hAnsiTheme="minorHAnsi" w:cstheme="minorHAnsi"/>
          <w:i/>
          <w:iCs/>
          <w:color w:val="000000"/>
          <w:sz w:val="22"/>
          <w:szCs w:val="22"/>
        </w:rPr>
        <w:t>NextGenerationEU</w:t>
      </w:r>
      <w:r>
        <w:rPr>
          <w:rFonts w:asciiTheme="minorHAnsi" w:eastAsiaTheme="minorHAnsi" w:hAnsiTheme="minorHAnsi" w:cstheme="minorHAnsi"/>
          <w:color w:val="000000"/>
          <w:sz w:val="22"/>
          <w:szCs w:val="22"/>
        </w:rPr>
        <w:t xml:space="preserve"> - y</w:t>
      </w:r>
      <w:r w:rsidRPr="00F83888">
        <w:rPr>
          <w:rFonts w:asciiTheme="minorHAnsi" w:eastAsiaTheme="minorHAnsi" w:hAnsiTheme="minorHAnsi" w:cstheme="minorHAnsi"/>
          <w:color w:val="000000"/>
          <w:sz w:val="22"/>
          <w:szCs w:val="22"/>
        </w:rPr>
        <w:t xml:space="preserve"> </w:t>
      </w:r>
      <w:r>
        <w:rPr>
          <w:rFonts w:asciiTheme="minorHAnsi" w:eastAsiaTheme="minorHAnsi" w:hAnsiTheme="minorHAnsi" w:cstheme="minorHAnsi"/>
          <w:color w:val="000000"/>
          <w:sz w:val="22"/>
          <w:szCs w:val="22"/>
        </w:rPr>
        <w:t>que la financiación va a estar destinada a un proyecto de actividades que</w:t>
      </w:r>
      <w:r w:rsidRPr="00F83888">
        <w:rPr>
          <w:rFonts w:asciiTheme="minorHAnsi" w:eastAsiaTheme="minorHAnsi" w:hAnsiTheme="minorHAnsi" w:cstheme="minorHAnsi"/>
          <w:color w:val="000000"/>
          <w:sz w:val="22"/>
          <w:szCs w:val="22"/>
        </w:rPr>
        <w:t xml:space="preserve"> cumple </w:t>
      </w:r>
      <w:r>
        <w:rPr>
          <w:rFonts w:asciiTheme="minorHAnsi" w:eastAsiaTheme="minorHAnsi" w:hAnsiTheme="minorHAnsi" w:cstheme="minorHAnsi"/>
          <w:color w:val="000000"/>
          <w:sz w:val="22"/>
          <w:szCs w:val="22"/>
        </w:rPr>
        <w:t xml:space="preserve">con </w:t>
      </w:r>
      <w:r w:rsidRPr="00F83888">
        <w:rPr>
          <w:rFonts w:asciiTheme="minorHAnsi" w:eastAsiaTheme="minorHAnsi" w:hAnsiTheme="minorHAnsi" w:cstheme="minorHAnsi"/>
          <w:color w:val="000000"/>
          <w:sz w:val="22"/>
          <w:szCs w:val="22"/>
        </w:rPr>
        <w:t>lo siguiente:</w:t>
      </w:r>
    </w:p>
    <w:p w14:paraId="0C456DC9" w14:textId="77777777" w:rsidR="004D3A52" w:rsidRDefault="004D3A52" w:rsidP="004D3A52">
      <w:pPr>
        <w:autoSpaceDE w:val="0"/>
        <w:autoSpaceDN w:val="0"/>
        <w:adjustRightInd w:val="0"/>
        <w:spacing w:beforeLines="120" w:before="288" w:afterLines="120" w:after="288" w:line="264" w:lineRule="auto"/>
        <w:ind w:left="-142"/>
        <w:jc w:val="both"/>
        <w:rPr>
          <w:rFonts w:asciiTheme="minorHAnsi" w:eastAsiaTheme="minorHAnsi" w:hAnsiTheme="minorHAnsi" w:cstheme="minorHAnsi"/>
          <w:color w:val="000000"/>
          <w:sz w:val="22"/>
          <w:szCs w:val="22"/>
        </w:rPr>
      </w:pPr>
      <w:r w:rsidRPr="00F0105D">
        <w:rPr>
          <w:rFonts w:asciiTheme="minorHAnsi" w:eastAsiaTheme="minorHAnsi" w:hAnsiTheme="minorHAnsi" w:cstheme="minorHAnsi"/>
          <w:b/>
          <w:bCs/>
          <w:color w:val="E36C0A" w:themeColor="accent6" w:themeShade="BF"/>
          <w:sz w:val="28"/>
          <w:szCs w:val="22"/>
        </w:rPr>
        <w:t xml:space="preserve">A. </w:t>
      </w:r>
      <w:r w:rsidRPr="00A3790A">
        <w:rPr>
          <w:rFonts w:asciiTheme="minorHAnsi" w:eastAsiaTheme="minorHAnsi" w:hAnsiTheme="minorHAnsi" w:cstheme="minorHAnsi"/>
          <w:b/>
          <w:bCs/>
          <w:color w:val="000000"/>
          <w:sz w:val="22"/>
          <w:szCs w:val="22"/>
        </w:rPr>
        <w:t>Las actividades que se desarrollan en el mismo no ocasionan un perjuicio significativo a los siguientes objetivos medioambientales, según el artículo 17 del Reglamento (UE) 2020/852 relativo al establecimiento de un marco para facilitar las inversiones sostenibles</w:t>
      </w:r>
      <w:r w:rsidRPr="00F83888">
        <w:rPr>
          <w:rFonts w:asciiTheme="minorHAnsi" w:eastAsiaTheme="minorHAnsi" w:hAnsiTheme="minorHAnsi" w:cstheme="minorHAnsi"/>
          <w:color w:val="000000"/>
          <w:sz w:val="22"/>
          <w:szCs w:val="22"/>
        </w:rPr>
        <w:t xml:space="preserve"> mediante la implantación de un sistema de clasificación (o</w:t>
      </w:r>
      <w:r>
        <w:rPr>
          <w:rFonts w:asciiTheme="minorHAnsi" w:eastAsiaTheme="minorHAnsi" w:hAnsiTheme="minorHAnsi" w:cstheme="minorHAnsi"/>
          <w:color w:val="000000"/>
          <w:sz w:val="22"/>
          <w:szCs w:val="22"/>
        </w:rPr>
        <w:t xml:space="preserve"> </w:t>
      </w:r>
      <w:r w:rsidRPr="00F83888">
        <w:rPr>
          <w:rFonts w:asciiTheme="minorHAnsi" w:eastAsiaTheme="minorHAnsi" w:hAnsiTheme="minorHAnsi" w:cstheme="minorHAnsi"/>
          <w:color w:val="000000"/>
          <w:sz w:val="22"/>
          <w:szCs w:val="22"/>
        </w:rPr>
        <w:t>«taxonomía») de las actividades económicas medioambientalmente sostenibles:</w:t>
      </w:r>
      <w:r>
        <w:rPr>
          <w:rFonts w:asciiTheme="minorHAnsi" w:eastAsiaTheme="minorHAnsi" w:hAnsiTheme="minorHAnsi" w:cstheme="minorHAnsi"/>
          <w:color w:val="000000"/>
          <w:sz w:val="22"/>
          <w:szCs w:val="22"/>
        </w:rPr>
        <w:t xml:space="preserve"> </w:t>
      </w:r>
    </w:p>
    <w:p w14:paraId="5E917921" w14:textId="77777777" w:rsidR="004D3A52" w:rsidRPr="00F83888" w:rsidRDefault="004D3A52" w:rsidP="004D3A52">
      <w:pPr>
        <w:pStyle w:val="Prrafodelista"/>
        <w:numPr>
          <w:ilvl w:val="0"/>
          <w:numId w:val="15"/>
        </w:numPr>
        <w:autoSpaceDE w:val="0"/>
        <w:autoSpaceDN w:val="0"/>
        <w:adjustRightInd w:val="0"/>
        <w:spacing w:beforeLines="50" w:before="120" w:afterLines="50" w:after="120" w:line="264" w:lineRule="auto"/>
        <w:ind w:left="357" w:hanging="357"/>
        <w:jc w:val="both"/>
        <w:rPr>
          <w:rFonts w:asciiTheme="minorHAnsi" w:eastAsiaTheme="minorHAnsi" w:hAnsiTheme="minorHAnsi" w:cstheme="minorHAnsi"/>
          <w:color w:val="000000"/>
          <w:sz w:val="22"/>
          <w:szCs w:val="22"/>
        </w:rPr>
      </w:pPr>
      <w:r w:rsidRPr="00F83888">
        <w:rPr>
          <w:rFonts w:asciiTheme="minorHAnsi" w:eastAsiaTheme="minorHAnsi" w:hAnsiTheme="minorHAnsi" w:cstheme="minorHAnsi"/>
          <w:b/>
          <w:color w:val="000000"/>
          <w:sz w:val="22"/>
          <w:szCs w:val="22"/>
          <w:u w:val="single"/>
        </w:rPr>
        <w:t>Mitigación del cambio climático</w:t>
      </w:r>
      <w:r w:rsidRPr="00F83888">
        <w:rPr>
          <w:rFonts w:asciiTheme="minorHAnsi" w:eastAsiaTheme="minorHAnsi" w:hAnsiTheme="minorHAnsi" w:cstheme="minorHAnsi"/>
          <w:color w:val="000000"/>
          <w:sz w:val="22"/>
          <w:szCs w:val="22"/>
        </w:rPr>
        <w:t xml:space="preserve"> </w:t>
      </w:r>
      <w:r w:rsidRPr="00F83888">
        <w:rPr>
          <w:rFonts w:asciiTheme="minorHAnsi" w:eastAsiaTheme="minorHAnsi" w:hAnsiTheme="minorHAnsi" w:cstheme="minorHAnsi"/>
          <w:color w:val="000000"/>
          <w:szCs w:val="22"/>
        </w:rPr>
        <w:t>- se considera que una actividad causa un perjuicio significativo a la mitigación del cambio climático si da lugar a considerables emisiones de gases de efecto invernadero (GEI).</w:t>
      </w:r>
    </w:p>
    <w:p w14:paraId="0DE0E146" w14:textId="77777777" w:rsidR="004D3A52" w:rsidRPr="00F83888" w:rsidRDefault="004D3A52" w:rsidP="004D3A52">
      <w:pPr>
        <w:pStyle w:val="Prrafodelista"/>
        <w:numPr>
          <w:ilvl w:val="0"/>
          <w:numId w:val="15"/>
        </w:numPr>
        <w:autoSpaceDE w:val="0"/>
        <w:autoSpaceDN w:val="0"/>
        <w:adjustRightInd w:val="0"/>
        <w:spacing w:beforeLines="50" w:before="120" w:afterLines="50" w:after="120" w:line="264" w:lineRule="auto"/>
        <w:ind w:left="357" w:hanging="357"/>
        <w:jc w:val="both"/>
        <w:rPr>
          <w:rFonts w:asciiTheme="minorHAnsi" w:eastAsiaTheme="minorHAnsi" w:hAnsiTheme="minorHAnsi" w:cstheme="minorHAnsi"/>
          <w:color w:val="000000"/>
          <w:sz w:val="22"/>
          <w:szCs w:val="22"/>
        </w:rPr>
      </w:pPr>
      <w:r w:rsidRPr="00F83888">
        <w:rPr>
          <w:rFonts w:asciiTheme="minorHAnsi" w:eastAsiaTheme="minorHAnsi" w:hAnsiTheme="minorHAnsi" w:cstheme="minorHAnsi"/>
          <w:b/>
          <w:color w:val="000000"/>
          <w:sz w:val="22"/>
          <w:szCs w:val="22"/>
          <w:u w:val="single"/>
        </w:rPr>
        <w:t>Adaptación al cambio climático</w:t>
      </w:r>
      <w:r w:rsidRPr="00F83888">
        <w:rPr>
          <w:rFonts w:asciiTheme="minorHAnsi" w:eastAsiaTheme="minorHAnsi" w:hAnsiTheme="minorHAnsi" w:cstheme="minorHAnsi"/>
          <w:color w:val="000000"/>
          <w:szCs w:val="22"/>
        </w:rPr>
        <w:t xml:space="preserve"> - se considera que una actividad causa un perjuicio significativo a la adaptación al cambio climático si provoca un aumento de los efectos adversos de las condiciones climáticas actuales y de las previstas en el futuro, sobre sí misma o en las personas, la naturaleza o los activos.</w:t>
      </w:r>
    </w:p>
    <w:p w14:paraId="072EFEB1" w14:textId="77777777" w:rsidR="004D3A52" w:rsidRPr="00F83888" w:rsidRDefault="004D3A52" w:rsidP="004D3A52">
      <w:pPr>
        <w:pStyle w:val="Prrafodelista"/>
        <w:numPr>
          <w:ilvl w:val="0"/>
          <w:numId w:val="15"/>
        </w:numPr>
        <w:autoSpaceDE w:val="0"/>
        <w:autoSpaceDN w:val="0"/>
        <w:adjustRightInd w:val="0"/>
        <w:spacing w:beforeLines="50" w:before="120" w:afterLines="50" w:after="120" w:line="264" w:lineRule="auto"/>
        <w:ind w:left="357" w:hanging="357"/>
        <w:jc w:val="both"/>
        <w:rPr>
          <w:rFonts w:asciiTheme="minorHAnsi" w:eastAsiaTheme="minorHAnsi" w:hAnsiTheme="minorHAnsi" w:cstheme="minorHAnsi"/>
          <w:color w:val="000000"/>
          <w:szCs w:val="22"/>
        </w:rPr>
      </w:pPr>
      <w:r w:rsidRPr="00F83888">
        <w:rPr>
          <w:rFonts w:asciiTheme="minorHAnsi" w:eastAsiaTheme="minorHAnsi" w:hAnsiTheme="minorHAnsi" w:cstheme="minorHAnsi"/>
          <w:b/>
          <w:color w:val="000000"/>
          <w:sz w:val="22"/>
          <w:szCs w:val="22"/>
          <w:u w:val="single"/>
        </w:rPr>
        <w:t>Uso sostenible y protección de los recursos hídricos y marinos</w:t>
      </w:r>
      <w:r w:rsidRPr="00F83888">
        <w:rPr>
          <w:rFonts w:asciiTheme="minorHAnsi" w:eastAsiaTheme="minorHAnsi" w:hAnsiTheme="minorHAnsi" w:cstheme="minorHAnsi"/>
          <w:color w:val="000000"/>
          <w:szCs w:val="22"/>
        </w:rPr>
        <w:t xml:space="preserve"> - se considera que una actividad causa un perjuicio significativo a la utilización y protección sostenibles de los recursos hídricos y marinos si va en detrimento del buen estado o del buen potencial ecológico de las masas de agua, incluidas las superficiales y subterráneas, y del buen estado ecológico de las aguas marinas.</w:t>
      </w:r>
    </w:p>
    <w:p w14:paraId="30ED91FC" w14:textId="77777777" w:rsidR="004D3A52" w:rsidRPr="00F83888" w:rsidRDefault="004D3A52" w:rsidP="004D3A52">
      <w:pPr>
        <w:pStyle w:val="Prrafodelista"/>
        <w:numPr>
          <w:ilvl w:val="0"/>
          <w:numId w:val="15"/>
        </w:numPr>
        <w:autoSpaceDE w:val="0"/>
        <w:autoSpaceDN w:val="0"/>
        <w:adjustRightInd w:val="0"/>
        <w:spacing w:beforeLines="50" w:before="120" w:afterLines="50" w:after="120" w:line="264" w:lineRule="auto"/>
        <w:ind w:left="357" w:hanging="357"/>
        <w:jc w:val="both"/>
        <w:rPr>
          <w:rFonts w:asciiTheme="minorHAnsi" w:eastAsiaTheme="minorHAnsi" w:hAnsiTheme="minorHAnsi" w:cstheme="minorHAnsi"/>
          <w:color w:val="000000"/>
          <w:sz w:val="22"/>
          <w:szCs w:val="22"/>
        </w:rPr>
      </w:pPr>
      <w:r w:rsidRPr="00F83888">
        <w:rPr>
          <w:rFonts w:asciiTheme="minorHAnsi" w:eastAsiaTheme="minorHAnsi" w:hAnsiTheme="minorHAnsi" w:cstheme="minorHAnsi"/>
          <w:b/>
          <w:color w:val="000000"/>
          <w:sz w:val="22"/>
          <w:szCs w:val="22"/>
          <w:u w:val="single"/>
        </w:rPr>
        <w:t>Economía circular, incluidos la prevención y el reciclado de residuos</w:t>
      </w:r>
      <w:r w:rsidRPr="00F83888">
        <w:rPr>
          <w:rFonts w:asciiTheme="minorHAnsi" w:eastAsiaTheme="minorHAnsi" w:hAnsiTheme="minorHAnsi" w:cstheme="minorHAnsi"/>
          <w:color w:val="000000"/>
          <w:sz w:val="22"/>
          <w:szCs w:val="22"/>
        </w:rPr>
        <w:t xml:space="preserve"> </w:t>
      </w:r>
      <w:r w:rsidRPr="00F83888">
        <w:rPr>
          <w:rFonts w:asciiTheme="minorHAnsi" w:eastAsiaTheme="minorHAnsi" w:hAnsiTheme="minorHAnsi" w:cstheme="minorHAnsi"/>
          <w:color w:val="000000"/>
          <w:szCs w:val="22"/>
        </w:rPr>
        <w:t xml:space="preserve">- se considera que una actividad causa un perjuicio significativo a la economía circular, incluidos la prevención y el reciclado de residuos, si genera importantes ineficiencias en el uso de materiales o en el uso directo o indirecto de recursos naturales; si da lugar a un aumento significativo de la generación, incineración o eliminación de residuos; o si la eliminación de residuos a largo plazo puede causar un perjuicio significativo y a largo plazo para el medio ambiente. </w:t>
      </w:r>
    </w:p>
    <w:p w14:paraId="2506478A" w14:textId="77777777" w:rsidR="004D3A52" w:rsidRPr="00F83888" w:rsidRDefault="004D3A52" w:rsidP="004D3A52">
      <w:pPr>
        <w:pStyle w:val="Prrafodelista"/>
        <w:numPr>
          <w:ilvl w:val="0"/>
          <w:numId w:val="15"/>
        </w:numPr>
        <w:autoSpaceDE w:val="0"/>
        <w:autoSpaceDN w:val="0"/>
        <w:adjustRightInd w:val="0"/>
        <w:spacing w:beforeLines="50" w:before="120" w:afterLines="50" w:after="120" w:line="264" w:lineRule="auto"/>
        <w:ind w:left="357" w:hanging="357"/>
        <w:jc w:val="both"/>
        <w:rPr>
          <w:rFonts w:asciiTheme="minorHAnsi" w:eastAsiaTheme="minorHAnsi" w:hAnsiTheme="minorHAnsi" w:cstheme="minorHAnsi"/>
          <w:color w:val="000000"/>
          <w:sz w:val="22"/>
          <w:szCs w:val="22"/>
        </w:rPr>
      </w:pPr>
      <w:r w:rsidRPr="00F83888">
        <w:rPr>
          <w:rFonts w:asciiTheme="minorHAnsi" w:eastAsiaTheme="minorHAnsi" w:hAnsiTheme="minorHAnsi" w:cstheme="minorHAnsi"/>
          <w:b/>
          <w:color w:val="000000"/>
          <w:sz w:val="22"/>
          <w:szCs w:val="22"/>
          <w:u w:val="single"/>
        </w:rPr>
        <w:t>Prevención y control de la contaminación a la atmósfera, el agua o el suelo</w:t>
      </w:r>
      <w:r w:rsidRPr="00F83888">
        <w:rPr>
          <w:rFonts w:asciiTheme="minorHAnsi" w:eastAsiaTheme="minorHAnsi" w:hAnsiTheme="minorHAnsi" w:cstheme="minorHAnsi"/>
          <w:color w:val="000000"/>
          <w:sz w:val="22"/>
          <w:szCs w:val="22"/>
        </w:rPr>
        <w:t xml:space="preserve"> </w:t>
      </w:r>
      <w:r w:rsidRPr="00F83888">
        <w:rPr>
          <w:rFonts w:asciiTheme="minorHAnsi" w:eastAsiaTheme="minorHAnsi" w:hAnsiTheme="minorHAnsi" w:cstheme="minorHAnsi"/>
          <w:color w:val="000000"/>
          <w:szCs w:val="22"/>
        </w:rPr>
        <w:t xml:space="preserve">- se considera que una actividad causa un perjuicio significativo a la prevención y el control de la contaminación cuando da lugar a un aumento significativo de las emisiones de contaminantes a la atmósfera, el agua o el suelo. </w:t>
      </w:r>
    </w:p>
    <w:p w14:paraId="7CF34E8C" w14:textId="67670B97" w:rsidR="004D3A52" w:rsidRPr="00F83888" w:rsidRDefault="004D3A52" w:rsidP="004D3A52">
      <w:pPr>
        <w:pStyle w:val="Prrafodelista"/>
        <w:numPr>
          <w:ilvl w:val="0"/>
          <w:numId w:val="15"/>
        </w:numPr>
        <w:autoSpaceDE w:val="0"/>
        <w:autoSpaceDN w:val="0"/>
        <w:adjustRightInd w:val="0"/>
        <w:spacing w:beforeLines="50" w:before="120" w:afterLines="50" w:after="120" w:line="264" w:lineRule="auto"/>
        <w:ind w:left="357" w:hanging="357"/>
        <w:jc w:val="both"/>
        <w:rPr>
          <w:rFonts w:asciiTheme="minorHAnsi" w:eastAsiaTheme="minorHAnsi" w:hAnsiTheme="minorHAnsi" w:cstheme="minorHAnsi"/>
          <w:color w:val="000000"/>
          <w:sz w:val="22"/>
          <w:szCs w:val="22"/>
        </w:rPr>
      </w:pPr>
      <w:r w:rsidRPr="00F0105D">
        <w:rPr>
          <w:rFonts w:asciiTheme="minorHAnsi" w:eastAsiaTheme="minorHAnsi" w:hAnsiTheme="minorHAnsi" w:cstheme="minorHAnsi"/>
          <w:b/>
          <w:color w:val="000000"/>
          <w:sz w:val="22"/>
          <w:szCs w:val="22"/>
          <w:u w:val="single"/>
        </w:rPr>
        <w:t>Protección y restauración de la biodiversidad y los ecosistemas</w:t>
      </w:r>
      <w:r w:rsidRPr="00F0105D">
        <w:rPr>
          <w:rFonts w:asciiTheme="minorHAnsi" w:eastAsiaTheme="minorHAnsi" w:hAnsiTheme="minorHAnsi" w:cstheme="minorHAnsi"/>
          <w:color w:val="000000"/>
          <w:szCs w:val="22"/>
        </w:rPr>
        <w:t xml:space="preserve"> - se considera que una actividad causa un perjuicio significativo a la protección y restauración de la biodiversidad y los ecosistemas cuando va en gran medida en detrimento de las buenas condiciones y la </w:t>
      </w:r>
      <w:r w:rsidR="00CE5EBC" w:rsidRPr="00CE5EBC">
        <w:rPr>
          <w:rFonts w:asciiTheme="minorHAnsi" w:eastAsiaTheme="minorHAnsi" w:hAnsiTheme="minorHAnsi" w:cstheme="minorHAnsi"/>
          <w:noProof/>
          <w:color w:val="000000"/>
          <w:szCs w:val="22"/>
        </w:rPr>
        <w:lastRenderedPageBreak/>
        <w:drawing>
          <wp:anchor distT="0" distB="0" distL="114300" distR="114300" simplePos="0" relativeHeight="251673600" behindDoc="0" locked="0" layoutInCell="1" allowOverlap="1" wp14:anchorId="419E5628" wp14:editId="3A73B97F">
            <wp:simplePos x="0" y="0"/>
            <wp:positionH relativeFrom="margin">
              <wp:posOffset>2825750</wp:posOffset>
            </wp:positionH>
            <wp:positionV relativeFrom="paragraph">
              <wp:posOffset>-904875</wp:posOffset>
            </wp:positionV>
            <wp:extent cx="3025775" cy="802005"/>
            <wp:effectExtent l="0" t="0" r="3175" b="0"/>
            <wp:wrapNone/>
            <wp:docPr id="5" name="Imagen 5"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Texto&#10;&#10;Descripción generada automáticament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25775" cy="8020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E5EBC" w:rsidRPr="00CE5EBC">
        <w:rPr>
          <w:rFonts w:asciiTheme="minorHAnsi" w:eastAsiaTheme="minorHAnsi" w:hAnsiTheme="minorHAnsi" w:cstheme="minorHAnsi"/>
          <w:noProof/>
          <w:color w:val="000000"/>
          <w:szCs w:val="22"/>
        </w:rPr>
        <w:drawing>
          <wp:anchor distT="0" distB="0" distL="114300" distR="114300" simplePos="0" relativeHeight="251674624" behindDoc="0" locked="0" layoutInCell="1" allowOverlap="1" wp14:anchorId="4F4F2927" wp14:editId="5363E5CD">
            <wp:simplePos x="0" y="0"/>
            <wp:positionH relativeFrom="column">
              <wp:posOffset>-152400</wp:posOffset>
            </wp:positionH>
            <wp:positionV relativeFrom="paragraph">
              <wp:posOffset>-805815</wp:posOffset>
            </wp:positionV>
            <wp:extent cx="3101038" cy="619125"/>
            <wp:effectExtent l="0" t="0" r="0" b="0"/>
            <wp:wrapNone/>
            <wp:docPr id="6" name="Imagen 6"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Texto&#10;&#10;Descripción generada automáticamente"/>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33869" b="30615"/>
                    <a:stretch/>
                  </pic:blipFill>
                  <pic:spPr bwMode="auto">
                    <a:xfrm>
                      <a:off x="0" y="0"/>
                      <a:ext cx="3101038" cy="6191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F0105D">
        <w:rPr>
          <w:rFonts w:asciiTheme="minorHAnsi" w:eastAsiaTheme="minorHAnsi" w:hAnsiTheme="minorHAnsi" w:cstheme="minorHAnsi"/>
          <w:color w:val="000000"/>
          <w:szCs w:val="22"/>
        </w:rPr>
        <w:t>resiliencia de los ecosistemas, o va en detrimento del estado de conservación de los hábitats y las especies, en particular de aquellos de interés para la Unión.</w:t>
      </w:r>
    </w:p>
    <w:p w14:paraId="1D1953C3" w14:textId="77777777" w:rsidR="004D3A52" w:rsidRDefault="004D3A52" w:rsidP="004D3A52">
      <w:pPr>
        <w:autoSpaceDE w:val="0"/>
        <w:autoSpaceDN w:val="0"/>
        <w:adjustRightInd w:val="0"/>
        <w:spacing w:beforeLines="120" w:before="288" w:afterLines="120" w:after="288" w:line="264" w:lineRule="auto"/>
        <w:jc w:val="both"/>
        <w:rPr>
          <w:rFonts w:asciiTheme="minorHAnsi" w:eastAsiaTheme="minorHAnsi" w:hAnsiTheme="minorHAnsi" w:cstheme="minorHAnsi"/>
          <w:color w:val="000000"/>
          <w:sz w:val="22"/>
          <w:szCs w:val="22"/>
        </w:rPr>
      </w:pPr>
      <w:r>
        <w:rPr>
          <w:rFonts w:asciiTheme="minorHAnsi" w:eastAsiaTheme="minorHAnsi" w:hAnsiTheme="minorHAnsi" w:cstheme="minorHAnsi"/>
          <w:b/>
          <w:bCs/>
          <w:color w:val="E36C0A" w:themeColor="accent6" w:themeShade="BF"/>
          <w:sz w:val="28"/>
          <w:szCs w:val="22"/>
        </w:rPr>
        <w:t>B</w:t>
      </w:r>
      <w:r w:rsidRPr="00F0105D">
        <w:rPr>
          <w:rFonts w:asciiTheme="minorHAnsi" w:eastAsiaTheme="minorHAnsi" w:hAnsiTheme="minorHAnsi" w:cstheme="minorHAnsi"/>
          <w:b/>
          <w:bCs/>
          <w:color w:val="E36C0A" w:themeColor="accent6" w:themeShade="BF"/>
          <w:sz w:val="28"/>
          <w:szCs w:val="22"/>
        </w:rPr>
        <w:t>.</w:t>
      </w:r>
      <w:r w:rsidRPr="00F83888">
        <w:rPr>
          <w:rFonts w:asciiTheme="minorHAnsi" w:eastAsiaTheme="minorHAnsi" w:hAnsiTheme="minorHAnsi" w:cstheme="minorHAnsi"/>
          <w:b/>
          <w:bCs/>
          <w:color w:val="96C21F"/>
          <w:sz w:val="22"/>
          <w:szCs w:val="22"/>
        </w:rPr>
        <w:t xml:space="preserve"> </w:t>
      </w:r>
      <w:r w:rsidRPr="00A3790A">
        <w:rPr>
          <w:rFonts w:asciiTheme="minorHAnsi" w:eastAsiaTheme="minorHAnsi" w:hAnsiTheme="minorHAnsi" w:cstheme="minorHAnsi"/>
          <w:b/>
          <w:bCs/>
          <w:color w:val="000000"/>
          <w:sz w:val="22"/>
          <w:szCs w:val="22"/>
        </w:rPr>
        <w:t>Las actividades que se desarrollan en el proyecto cumplirán la normativa medioambiental vigente que resulte de aplicación</w:t>
      </w:r>
      <w:r w:rsidRPr="00F83888">
        <w:rPr>
          <w:rFonts w:asciiTheme="minorHAnsi" w:eastAsiaTheme="minorHAnsi" w:hAnsiTheme="minorHAnsi" w:cstheme="minorHAnsi"/>
          <w:color w:val="000000"/>
          <w:sz w:val="22"/>
          <w:szCs w:val="22"/>
        </w:rPr>
        <w:t>.</w:t>
      </w:r>
    </w:p>
    <w:p w14:paraId="6FAF1FE7" w14:textId="77777777" w:rsidR="004D3A52" w:rsidRDefault="004D3A52" w:rsidP="004D3A52">
      <w:pPr>
        <w:autoSpaceDE w:val="0"/>
        <w:autoSpaceDN w:val="0"/>
        <w:adjustRightInd w:val="0"/>
        <w:spacing w:beforeLines="120" w:before="288" w:afterLines="120" w:after="288" w:line="264" w:lineRule="auto"/>
        <w:jc w:val="both"/>
        <w:rPr>
          <w:rFonts w:asciiTheme="minorHAnsi" w:eastAsiaTheme="minorHAnsi" w:hAnsiTheme="minorHAnsi" w:cstheme="minorHAnsi"/>
          <w:color w:val="000000"/>
          <w:sz w:val="22"/>
          <w:szCs w:val="22"/>
        </w:rPr>
      </w:pPr>
      <w:r>
        <w:rPr>
          <w:rFonts w:asciiTheme="minorHAnsi" w:eastAsiaTheme="minorHAnsi" w:hAnsiTheme="minorHAnsi" w:cstheme="minorHAnsi"/>
          <w:b/>
          <w:bCs/>
          <w:color w:val="E36C0A" w:themeColor="accent6" w:themeShade="BF"/>
          <w:sz w:val="28"/>
          <w:szCs w:val="22"/>
        </w:rPr>
        <w:t>C</w:t>
      </w:r>
      <w:r w:rsidRPr="00F0105D">
        <w:rPr>
          <w:rFonts w:asciiTheme="minorHAnsi" w:eastAsiaTheme="minorHAnsi" w:hAnsiTheme="minorHAnsi" w:cstheme="minorHAnsi"/>
          <w:b/>
          <w:bCs/>
          <w:color w:val="E36C0A" w:themeColor="accent6" w:themeShade="BF"/>
          <w:sz w:val="28"/>
          <w:szCs w:val="22"/>
        </w:rPr>
        <w:t>.</w:t>
      </w:r>
      <w:r w:rsidRPr="00F83888">
        <w:rPr>
          <w:rFonts w:asciiTheme="minorHAnsi" w:eastAsiaTheme="minorHAnsi" w:hAnsiTheme="minorHAnsi" w:cstheme="minorHAnsi"/>
          <w:b/>
          <w:bCs/>
          <w:color w:val="96C21F"/>
          <w:sz w:val="22"/>
          <w:szCs w:val="22"/>
        </w:rPr>
        <w:t xml:space="preserve"> </w:t>
      </w:r>
      <w:r w:rsidRPr="00A3790A">
        <w:rPr>
          <w:rFonts w:asciiTheme="minorHAnsi" w:eastAsiaTheme="minorHAnsi" w:hAnsiTheme="minorHAnsi" w:cstheme="minorHAnsi"/>
          <w:b/>
          <w:bCs/>
          <w:color w:val="000000"/>
          <w:sz w:val="22"/>
          <w:szCs w:val="22"/>
        </w:rPr>
        <w:t>Las actividades que se desarrollan no están excluidas para su financiación por el Plan al cumplir el principio DNSH</w:t>
      </w:r>
      <w:r w:rsidRPr="00F83888">
        <w:rPr>
          <w:rFonts w:asciiTheme="minorHAnsi" w:eastAsiaTheme="minorHAnsi" w:hAnsiTheme="minorHAnsi" w:cstheme="minorHAnsi"/>
          <w:color w:val="000000"/>
          <w:sz w:val="22"/>
          <w:szCs w:val="22"/>
        </w:rPr>
        <w:t xml:space="preserve"> conforme a la </w:t>
      </w:r>
      <w:r w:rsidRPr="00E91582">
        <w:rPr>
          <w:rFonts w:asciiTheme="minorHAnsi" w:eastAsiaTheme="minorHAnsi" w:hAnsiTheme="minorHAnsi" w:cstheme="minorHAnsi"/>
          <w:color w:val="000000"/>
          <w:sz w:val="22"/>
          <w:szCs w:val="22"/>
        </w:rPr>
        <w:t>Guía técnica sobre la aplicación del principio de «no causar un perjuicio significativo» en virtud del Reglamento relativo al Mecanismo de Recuperación y Resiliencia (2021/C 58/01)</w:t>
      </w:r>
      <w:r>
        <w:rPr>
          <w:rStyle w:val="Refdenotaalpie"/>
          <w:rFonts w:asciiTheme="minorHAnsi" w:eastAsiaTheme="minorHAnsi" w:hAnsiTheme="minorHAnsi" w:cstheme="minorHAnsi"/>
          <w:color w:val="000000"/>
          <w:sz w:val="22"/>
          <w:szCs w:val="22"/>
        </w:rPr>
        <w:footnoteReference w:id="3"/>
      </w:r>
      <w:r w:rsidRPr="00F83888">
        <w:rPr>
          <w:rFonts w:asciiTheme="minorHAnsi" w:eastAsiaTheme="minorHAnsi" w:hAnsiTheme="minorHAnsi" w:cstheme="minorHAnsi"/>
          <w:color w:val="000000"/>
          <w:sz w:val="22"/>
          <w:szCs w:val="22"/>
        </w:rPr>
        <w:t xml:space="preserve">, a la </w:t>
      </w:r>
      <w:r w:rsidRPr="00E91582">
        <w:rPr>
          <w:rFonts w:asciiTheme="minorHAnsi" w:eastAsiaTheme="minorHAnsi" w:hAnsiTheme="minorHAnsi" w:cstheme="minorHAnsi"/>
          <w:color w:val="000000"/>
          <w:sz w:val="22"/>
          <w:szCs w:val="22"/>
        </w:rPr>
        <w:t xml:space="preserve">Propuesta de Decisión de Ejecución del Consejo relativa a la aprobación de la evaluación del </w:t>
      </w:r>
      <w:r>
        <w:rPr>
          <w:rFonts w:asciiTheme="minorHAnsi" w:eastAsiaTheme="minorHAnsi" w:hAnsiTheme="minorHAnsi" w:cstheme="minorHAnsi"/>
          <w:color w:val="000000"/>
          <w:sz w:val="22"/>
          <w:szCs w:val="22"/>
        </w:rPr>
        <w:t>P</w:t>
      </w:r>
      <w:r w:rsidRPr="00E91582">
        <w:rPr>
          <w:rFonts w:asciiTheme="minorHAnsi" w:eastAsiaTheme="minorHAnsi" w:hAnsiTheme="minorHAnsi" w:cstheme="minorHAnsi"/>
          <w:color w:val="000000"/>
          <w:sz w:val="22"/>
          <w:szCs w:val="22"/>
        </w:rPr>
        <w:t xml:space="preserve">lan de </w:t>
      </w:r>
      <w:r>
        <w:rPr>
          <w:rFonts w:asciiTheme="minorHAnsi" w:eastAsiaTheme="minorHAnsi" w:hAnsiTheme="minorHAnsi" w:cstheme="minorHAnsi"/>
          <w:color w:val="000000"/>
          <w:sz w:val="22"/>
          <w:szCs w:val="22"/>
        </w:rPr>
        <w:t>R</w:t>
      </w:r>
      <w:r w:rsidRPr="00E91582">
        <w:rPr>
          <w:rFonts w:asciiTheme="minorHAnsi" w:eastAsiaTheme="minorHAnsi" w:hAnsiTheme="minorHAnsi" w:cstheme="minorHAnsi"/>
          <w:color w:val="000000"/>
          <w:sz w:val="22"/>
          <w:szCs w:val="22"/>
        </w:rPr>
        <w:t xml:space="preserve">ecuperación y </w:t>
      </w:r>
      <w:r>
        <w:rPr>
          <w:rFonts w:asciiTheme="minorHAnsi" w:eastAsiaTheme="minorHAnsi" w:hAnsiTheme="minorHAnsi" w:cstheme="minorHAnsi"/>
          <w:color w:val="000000"/>
          <w:sz w:val="22"/>
          <w:szCs w:val="22"/>
        </w:rPr>
        <w:t>R</w:t>
      </w:r>
      <w:r w:rsidRPr="00E91582">
        <w:rPr>
          <w:rFonts w:asciiTheme="minorHAnsi" w:eastAsiaTheme="minorHAnsi" w:hAnsiTheme="minorHAnsi" w:cstheme="minorHAnsi"/>
          <w:color w:val="000000"/>
          <w:sz w:val="22"/>
          <w:szCs w:val="22"/>
        </w:rPr>
        <w:t xml:space="preserve">esiliencia de España </w:t>
      </w:r>
      <w:r w:rsidRPr="00F83888">
        <w:rPr>
          <w:rFonts w:asciiTheme="minorHAnsi" w:eastAsiaTheme="minorHAnsi" w:hAnsiTheme="minorHAnsi" w:cstheme="minorHAnsi"/>
          <w:color w:val="000000"/>
          <w:sz w:val="22"/>
          <w:szCs w:val="22"/>
        </w:rPr>
        <w:t>y a su correspondiente</w:t>
      </w:r>
      <w:r>
        <w:rPr>
          <w:rFonts w:asciiTheme="minorHAnsi" w:eastAsiaTheme="minorHAnsi" w:hAnsiTheme="minorHAnsi" w:cstheme="minorHAnsi"/>
          <w:color w:val="000000"/>
          <w:sz w:val="22"/>
          <w:szCs w:val="22"/>
        </w:rPr>
        <w:t xml:space="preserve"> </w:t>
      </w:r>
      <w:r w:rsidRPr="00E91582">
        <w:rPr>
          <w:rFonts w:asciiTheme="minorHAnsi" w:eastAsiaTheme="minorHAnsi" w:hAnsiTheme="minorHAnsi" w:cstheme="minorHAnsi"/>
          <w:color w:val="000000"/>
          <w:sz w:val="22"/>
          <w:szCs w:val="22"/>
        </w:rPr>
        <w:t>Anexo</w:t>
      </w:r>
      <w:r>
        <w:rPr>
          <w:rStyle w:val="Refdenotaalpie"/>
          <w:rFonts w:asciiTheme="minorHAnsi" w:eastAsiaTheme="minorHAnsi" w:hAnsiTheme="minorHAnsi" w:cstheme="minorHAnsi"/>
          <w:color w:val="000000"/>
          <w:sz w:val="22"/>
          <w:szCs w:val="22"/>
        </w:rPr>
        <w:footnoteReference w:id="4"/>
      </w:r>
      <w:r w:rsidRPr="00F83888">
        <w:rPr>
          <w:rFonts w:asciiTheme="minorHAnsi" w:eastAsiaTheme="minorHAnsi" w:hAnsiTheme="minorHAnsi" w:cstheme="minorHAnsi"/>
          <w:color w:val="000000"/>
          <w:sz w:val="22"/>
          <w:szCs w:val="22"/>
        </w:rPr>
        <w:t>.</w:t>
      </w:r>
      <w:r>
        <w:rPr>
          <w:rFonts w:asciiTheme="minorHAnsi" w:eastAsiaTheme="minorHAnsi" w:hAnsiTheme="minorHAnsi" w:cstheme="minorHAnsi"/>
          <w:color w:val="000000"/>
          <w:sz w:val="22"/>
          <w:szCs w:val="22"/>
        </w:rPr>
        <w:t xml:space="preserve"> Las actividades excluidas </w:t>
      </w:r>
      <w:r w:rsidRPr="00F83888">
        <w:rPr>
          <w:rFonts w:asciiTheme="minorHAnsi" w:eastAsiaTheme="minorHAnsi" w:hAnsiTheme="minorHAnsi" w:cstheme="minorHAnsi"/>
          <w:color w:val="000000"/>
          <w:sz w:val="22"/>
          <w:szCs w:val="22"/>
        </w:rPr>
        <w:t xml:space="preserve">para su financiación </w:t>
      </w:r>
      <w:r>
        <w:rPr>
          <w:rFonts w:asciiTheme="minorHAnsi" w:eastAsiaTheme="minorHAnsi" w:hAnsiTheme="minorHAnsi" w:cstheme="minorHAnsi"/>
          <w:color w:val="000000"/>
          <w:sz w:val="22"/>
          <w:szCs w:val="22"/>
        </w:rPr>
        <w:t>por el PRTR son las siguientes:</w:t>
      </w:r>
    </w:p>
    <w:p w14:paraId="2C67C65F" w14:textId="77777777" w:rsidR="004D3A52" w:rsidRPr="00127ECF" w:rsidRDefault="004D3A52" w:rsidP="004D3A52">
      <w:pPr>
        <w:pStyle w:val="Prrafodelista"/>
        <w:numPr>
          <w:ilvl w:val="0"/>
          <w:numId w:val="16"/>
        </w:numPr>
        <w:autoSpaceDE w:val="0"/>
        <w:autoSpaceDN w:val="0"/>
        <w:adjustRightInd w:val="0"/>
        <w:spacing w:beforeLines="50" w:before="120" w:afterLines="50" w:after="120" w:line="264" w:lineRule="auto"/>
        <w:ind w:left="357" w:hanging="357"/>
        <w:jc w:val="both"/>
        <w:rPr>
          <w:rFonts w:asciiTheme="minorHAnsi" w:eastAsiaTheme="minorHAnsi" w:hAnsiTheme="minorHAnsi" w:cstheme="minorHAnsi"/>
          <w:color w:val="000000"/>
          <w:szCs w:val="22"/>
        </w:rPr>
      </w:pPr>
      <w:r w:rsidRPr="00127ECF">
        <w:rPr>
          <w:rFonts w:asciiTheme="minorHAnsi" w:eastAsiaTheme="minorHAnsi" w:hAnsiTheme="minorHAnsi" w:cstheme="minorHAnsi"/>
          <w:color w:val="000000"/>
          <w:szCs w:val="22"/>
        </w:rPr>
        <w:t>Actividades relacionadas con los combustibles fósiles, incluida la utilización ulterior de los mismos, excepto los proyectos relacionados con la generación de electricidad y/o calor utilizando gas natural, así como con la infraestructura de transporte y distribución conexa, que cumplan las condiciones establecidas en el Anexo III de la Guía Técnica de la Comisión Europea. Los combustibles fósiles por definición son los cuatro siguientes: petróleo, carbón, gas natural y gas licuado del petróleo.</w:t>
      </w:r>
    </w:p>
    <w:p w14:paraId="24320241" w14:textId="77777777" w:rsidR="004D3A52" w:rsidRPr="00127ECF" w:rsidRDefault="004D3A52" w:rsidP="004D3A52">
      <w:pPr>
        <w:pStyle w:val="Prrafodelista"/>
        <w:numPr>
          <w:ilvl w:val="0"/>
          <w:numId w:val="16"/>
        </w:numPr>
        <w:autoSpaceDE w:val="0"/>
        <w:autoSpaceDN w:val="0"/>
        <w:adjustRightInd w:val="0"/>
        <w:spacing w:beforeLines="50" w:before="120" w:afterLines="50" w:after="120" w:line="264" w:lineRule="auto"/>
        <w:ind w:left="357" w:hanging="357"/>
        <w:jc w:val="both"/>
        <w:rPr>
          <w:rFonts w:asciiTheme="minorHAnsi" w:eastAsiaTheme="minorHAnsi" w:hAnsiTheme="minorHAnsi" w:cstheme="minorHAnsi"/>
          <w:color w:val="000000"/>
          <w:szCs w:val="22"/>
        </w:rPr>
      </w:pPr>
      <w:r w:rsidRPr="00127ECF">
        <w:rPr>
          <w:rFonts w:asciiTheme="minorHAnsi" w:eastAsiaTheme="minorHAnsi" w:hAnsiTheme="minorHAnsi" w:cstheme="minorHAnsi"/>
          <w:color w:val="000000"/>
          <w:szCs w:val="22"/>
        </w:rPr>
        <w:t>Actividades y activos en el marco del régimen de comercio de derechos de emisión de la UE (RCDE), y la compensación de sus costes indirectos, en relación con las cuales se prevea que las emisiones de gases de efecto invernadero que van a provocar no se situarán por debajo de los parámetros de referencia pertinentes. Cuando se prevea que las emisiones de gases de efecto invernadero provocadas por la actividad subvencionada no van a ser significativamente inferiores a los parámetros de referencia, deberá facilitarse una explicación motivada al respecto.</w:t>
      </w:r>
    </w:p>
    <w:p w14:paraId="2D8D45FD" w14:textId="77777777" w:rsidR="004D3A52" w:rsidRPr="00127ECF" w:rsidRDefault="004D3A52" w:rsidP="004D3A52">
      <w:pPr>
        <w:pStyle w:val="Prrafodelista"/>
        <w:numPr>
          <w:ilvl w:val="0"/>
          <w:numId w:val="16"/>
        </w:numPr>
        <w:autoSpaceDE w:val="0"/>
        <w:autoSpaceDN w:val="0"/>
        <w:adjustRightInd w:val="0"/>
        <w:spacing w:beforeLines="50" w:before="120" w:afterLines="50" w:after="120" w:line="264" w:lineRule="auto"/>
        <w:ind w:left="357" w:hanging="357"/>
        <w:jc w:val="both"/>
        <w:rPr>
          <w:rFonts w:asciiTheme="minorHAnsi" w:eastAsiaTheme="minorHAnsi" w:hAnsiTheme="minorHAnsi" w:cstheme="minorHAnsi"/>
          <w:color w:val="000000"/>
          <w:szCs w:val="22"/>
        </w:rPr>
      </w:pPr>
      <w:r w:rsidRPr="00127ECF">
        <w:rPr>
          <w:rFonts w:asciiTheme="minorHAnsi" w:eastAsiaTheme="minorHAnsi" w:hAnsiTheme="minorHAnsi" w:cstheme="minorHAnsi"/>
          <w:color w:val="000000"/>
          <w:szCs w:val="22"/>
        </w:rPr>
        <w:t>Actividades relacionadas con vertederos de residuos, incineradoras y plantas de tratamiento mecánico-biológico (TMB). Esta exclusión no se aplica a las acciones en plantas dedicadas exclusivamente al tratamiento de residuos peligrosos no reciclables, ni en las plantas existentes, cuando dichas acciones tengan por objeto aumentar la eficiencia energética, capturar los gases de escape para su almacenamiento o utilización, o recuperar materiales de las cenizas de incineración o el reacondicionamiento para operaciones de reciclaje de residuos separados, como el compostaje y la digestión anaerobia de biorresiduos, siempre que tales acciones no conlleven un aumento de la capacidad de las plantas o a una prolongación de su vida útil; estos pormenores deberán justificarse documentalmente para cada planta.</w:t>
      </w:r>
    </w:p>
    <w:p w14:paraId="1FC2D49A" w14:textId="77777777" w:rsidR="004D3A52" w:rsidRPr="00127ECF" w:rsidRDefault="004D3A52" w:rsidP="004D3A52">
      <w:pPr>
        <w:pStyle w:val="Prrafodelista"/>
        <w:numPr>
          <w:ilvl w:val="0"/>
          <w:numId w:val="16"/>
        </w:numPr>
        <w:autoSpaceDE w:val="0"/>
        <w:autoSpaceDN w:val="0"/>
        <w:adjustRightInd w:val="0"/>
        <w:spacing w:beforeLines="50" w:before="120" w:afterLines="50" w:after="120" w:line="264" w:lineRule="auto"/>
        <w:ind w:left="357" w:hanging="357"/>
        <w:jc w:val="both"/>
        <w:rPr>
          <w:rFonts w:asciiTheme="minorHAnsi" w:eastAsiaTheme="minorHAnsi" w:hAnsiTheme="minorHAnsi" w:cstheme="minorHAnsi"/>
          <w:color w:val="000000"/>
          <w:szCs w:val="22"/>
        </w:rPr>
      </w:pPr>
      <w:r w:rsidRPr="00127ECF">
        <w:rPr>
          <w:rFonts w:asciiTheme="minorHAnsi" w:eastAsiaTheme="minorHAnsi" w:hAnsiTheme="minorHAnsi" w:cstheme="minorHAnsi"/>
          <w:color w:val="000000"/>
          <w:szCs w:val="22"/>
        </w:rPr>
        <w:t>Actividades en las que la eliminación a largo plazo de residuos pueda causar daños al medio ambiente.</w:t>
      </w:r>
    </w:p>
    <w:p w14:paraId="1062DBAF" w14:textId="77777777" w:rsidR="004D3A52" w:rsidRPr="00127ECF" w:rsidRDefault="004D3A52" w:rsidP="004D3A52">
      <w:pPr>
        <w:pStyle w:val="Prrafodelista"/>
        <w:numPr>
          <w:ilvl w:val="0"/>
          <w:numId w:val="16"/>
        </w:numPr>
        <w:autoSpaceDE w:val="0"/>
        <w:autoSpaceDN w:val="0"/>
        <w:adjustRightInd w:val="0"/>
        <w:spacing w:beforeLines="50" w:before="120" w:afterLines="50" w:after="120" w:line="264" w:lineRule="auto"/>
        <w:ind w:left="357" w:hanging="357"/>
        <w:jc w:val="both"/>
        <w:rPr>
          <w:rFonts w:asciiTheme="minorHAnsi" w:eastAsiaTheme="minorHAnsi" w:hAnsiTheme="minorHAnsi" w:cstheme="minorHAnsi"/>
          <w:color w:val="000000"/>
          <w:szCs w:val="22"/>
        </w:rPr>
      </w:pPr>
      <w:r w:rsidRPr="00127ECF">
        <w:rPr>
          <w:rFonts w:asciiTheme="minorHAnsi" w:eastAsiaTheme="minorHAnsi" w:hAnsiTheme="minorHAnsi" w:cstheme="minorHAnsi"/>
          <w:color w:val="000000"/>
          <w:szCs w:val="22"/>
        </w:rPr>
        <w:t>Actividades que se desarrollen en el proyecto que incumplan la normativa medioambiental vigente que resulte de aplicación.</w:t>
      </w:r>
    </w:p>
    <w:p w14:paraId="3B9283D8" w14:textId="4ECEFD17" w:rsidR="004D3A52" w:rsidRPr="00127ECF" w:rsidRDefault="00CE5EBC" w:rsidP="004D3A52">
      <w:pPr>
        <w:pStyle w:val="Prrafodelista"/>
        <w:numPr>
          <w:ilvl w:val="0"/>
          <w:numId w:val="16"/>
        </w:numPr>
        <w:autoSpaceDE w:val="0"/>
        <w:autoSpaceDN w:val="0"/>
        <w:adjustRightInd w:val="0"/>
        <w:spacing w:beforeLines="50" w:before="120" w:afterLines="50" w:after="120" w:line="264" w:lineRule="auto"/>
        <w:ind w:left="357" w:hanging="357"/>
        <w:jc w:val="both"/>
        <w:rPr>
          <w:rFonts w:asciiTheme="minorHAnsi" w:eastAsiaTheme="minorHAnsi" w:hAnsiTheme="minorHAnsi" w:cstheme="minorHAnsi"/>
          <w:color w:val="000000"/>
          <w:szCs w:val="22"/>
        </w:rPr>
      </w:pPr>
      <w:r w:rsidRPr="00CE5EBC">
        <w:rPr>
          <w:rFonts w:asciiTheme="minorHAnsi" w:eastAsiaTheme="minorHAnsi" w:hAnsiTheme="minorHAnsi" w:cstheme="minorHAnsi"/>
          <w:noProof/>
          <w:color w:val="000000"/>
          <w:szCs w:val="22"/>
        </w:rPr>
        <w:lastRenderedPageBreak/>
        <w:drawing>
          <wp:anchor distT="0" distB="0" distL="114300" distR="114300" simplePos="0" relativeHeight="251676672" behindDoc="0" locked="0" layoutInCell="1" allowOverlap="1" wp14:anchorId="296AD5A1" wp14:editId="75D03138">
            <wp:simplePos x="0" y="0"/>
            <wp:positionH relativeFrom="margin">
              <wp:posOffset>2858770</wp:posOffset>
            </wp:positionH>
            <wp:positionV relativeFrom="paragraph">
              <wp:posOffset>-866775</wp:posOffset>
            </wp:positionV>
            <wp:extent cx="3025775" cy="802005"/>
            <wp:effectExtent l="0" t="0" r="3175" b="0"/>
            <wp:wrapNone/>
            <wp:docPr id="9" name="Imagen 9"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Texto&#10;&#10;Descripción generada automáticament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25775" cy="8020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E5EBC">
        <w:rPr>
          <w:rFonts w:asciiTheme="minorHAnsi" w:eastAsiaTheme="minorHAnsi" w:hAnsiTheme="minorHAnsi" w:cstheme="minorHAnsi"/>
          <w:noProof/>
          <w:color w:val="000000"/>
          <w:szCs w:val="22"/>
        </w:rPr>
        <w:drawing>
          <wp:anchor distT="0" distB="0" distL="114300" distR="114300" simplePos="0" relativeHeight="251677696" behindDoc="0" locked="0" layoutInCell="1" allowOverlap="1" wp14:anchorId="43959963" wp14:editId="4EFD37B1">
            <wp:simplePos x="0" y="0"/>
            <wp:positionH relativeFrom="column">
              <wp:posOffset>-119380</wp:posOffset>
            </wp:positionH>
            <wp:positionV relativeFrom="paragraph">
              <wp:posOffset>-767715</wp:posOffset>
            </wp:positionV>
            <wp:extent cx="3101038" cy="619125"/>
            <wp:effectExtent l="0" t="0" r="0" b="0"/>
            <wp:wrapNone/>
            <wp:docPr id="10" name="Imagen 10"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Texto&#10;&#10;Descripción generada automáticamente"/>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33869" b="30615"/>
                    <a:stretch/>
                  </pic:blipFill>
                  <pic:spPr bwMode="auto">
                    <a:xfrm>
                      <a:off x="0" y="0"/>
                      <a:ext cx="3101038" cy="6191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D3A52" w:rsidRPr="00127ECF">
        <w:rPr>
          <w:rFonts w:asciiTheme="minorHAnsi" w:eastAsiaTheme="minorHAnsi" w:hAnsiTheme="minorHAnsi" w:cstheme="minorHAnsi"/>
          <w:color w:val="000000"/>
          <w:szCs w:val="22"/>
        </w:rPr>
        <w:t>Actividades que limiten los derechos y libertades individuales o violen los derechos humanos</w:t>
      </w:r>
      <w:r w:rsidR="004D3A52">
        <w:rPr>
          <w:rFonts w:asciiTheme="minorHAnsi" w:eastAsiaTheme="minorHAnsi" w:hAnsiTheme="minorHAnsi" w:cstheme="minorHAnsi"/>
          <w:color w:val="000000"/>
          <w:szCs w:val="22"/>
        </w:rPr>
        <w:t xml:space="preserve">, </w:t>
      </w:r>
      <w:r w:rsidR="004D3A52" w:rsidRPr="005E6210">
        <w:rPr>
          <w:rFonts w:asciiTheme="minorHAnsi" w:eastAsiaTheme="minorHAnsi" w:hAnsiTheme="minorHAnsi" w:cstheme="minorHAnsi"/>
          <w:color w:val="000000"/>
          <w:szCs w:val="22"/>
        </w:rPr>
        <w:t>y actividades asociativas.</w:t>
      </w:r>
    </w:p>
    <w:p w14:paraId="7ED8C2F1" w14:textId="77777777" w:rsidR="004D3A52" w:rsidRPr="00127ECF" w:rsidRDefault="004D3A52" w:rsidP="004D3A52">
      <w:pPr>
        <w:pStyle w:val="Prrafodelista"/>
        <w:numPr>
          <w:ilvl w:val="0"/>
          <w:numId w:val="16"/>
        </w:numPr>
        <w:autoSpaceDE w:val="0"/>
        <w:autoSpaceDN w:val="0"/>
        <w:adjustRightInd w:val="0"/>
        <w:spacing w:beforeLines="50" w:before="120" w:afterLines="50" w:after="120" w:line="264" w:lineRule="auto"/>
        <w:ind w:left="357" w:hanging="357"/>
        <w:jc w:val="both"/>
        <w:rPr>
          <w:rFonts w:asciiTheme="minorHAnsi" w:eastAsiaTheme="minorHAnsi" w:hAnsiTheme="minorHAnsi" w:cstheme="minorHAnsi"/>
          <w:color w:val="000000"/>
          <w:szCs w:val="22"/>
        </w:rPr>
      </w:pPr>
      <w:r w:rsidRPr="00127ECF">
        <w:rPr>
          <w:rFonts w:asciiTheme="minorHAnsi" w:eastAsiaTheme="minorHAnsi" w:hAnsiTheme="minorHAnsi" w:cstheme="minorHAnsi"/>
          <w:color w:val="000000"/>
          <w:szCs w:val="22"/>
        </w:rPr>
        <w:t>Actividades de defensa: el uso, desarrollo o producción de productos o tecnologías que estén prohibidos por el Derecho internacional aplicable.</w:t>
      </w:r>
    </w:p>
    <w:p w14:paraId="5CBB90B5" w14:textId="77777777" w:rsidR="004D3A52" w:rsidRPr="00127ECF" w:rsidRDefault="004D3A52" w:rsidP="004D3A52">
      <w:pPr>
        <w:pStyle w:val="Prrafodelista"/>
        <w:numPr>
          <w:ilvl w:val="0"/>
          <w:numId w:val="16"/>
        </w:numPr>
        <w:autoSpaceDE w:val="0"/>
        <w:autoSpaceDN w:val="0"/>
        <w:adjustRightInd w:val="0"/>
        <w:spacing w:beforeLines="50" w:before="120" w:afterLines="50" w:after="120" w:line="264" w:lineRule="auto"/>
        <w:ind w:left="357" w:hanging="357"/>
        <w:jc w:val="both"/>
        <w:rPr>
          <w:rFonts w:asciiTheme="minorHAnsi" w:eastAsiaTheme="minorHAnsi" w:hAnsiTheme="minorHAnsi" w:cstheme="minorHAnsi"/>
          <w:color w:val="000000"/>
          <w:szCs w:val="22"/>
        </w:rPr>
      </w:pPr>
      <w:r w:rsidRPr="00127ECF">
        <w:rPr>
          <w:rFonts w:asciiTheme="minorHAnsi" w:eastAsiaTheme="minorHAnsi" w:hAnsiTheme="minorHAnsi" w:cstheme="minorHAnsi"/>
          <w:color w:val="000000"/>
          <w:szCs w:val="22"/>
        </w:rPr>
        <w:t>Productos y actividades relacionados con el tabaco (producción, distribución, transformación y comercio).</w:t>
      </w:r>
    </w:p>
    <w:p w14:paraId="22AB6505" w14:textId="77777777" w:rsidR="004D3A52" w:rsidRPr="00127ECF" w:rsidRDefault="004D3A52" w:rsidP="004D3A52">
      <w:pPr>
        <w:pStyle w:val="Prrafodelista"/>
        <w:numPr>
          <w:ilvl w:val="0"/>
          <w:numId w:val="16"/>
        </w:numPr>
        <w:autoSpaceDE w:val="0"/>
        <w:autoSpaceDN w:val="0"/>
        <w:adjustRightInd w:val="0"/>
        <w:spacing w:beforeLines="50" w:before="120" w:afterLines="50" w:after="120" w:line="264" w:lineRule="auto"/>
        <w:ind w:left="357" w:hanging="357"/>
        <w:jc w:val="both"/>
        <w:rPr>
          <w:rFonts w:asciiTheme="minorHAnsi" w:eastAsiaTheme="minorHAnsi" w:hAnsiTheme="minorHAnsi" w:cstheme="minorHAnsi"/>
          <w:color w:val="000000"/>
          <w:szCs w:val="22"/>
        </w:rPr>
      </w:pPr>
      <w:r w:rsidRPr="00127ECF">
        <w:rPr>
          <w:rFonts w:asciiTheme="minorHAnsi" w:eastAsiaTheme="minorHAnsi" w:hAnsiTheme="minorHAnsi" w:cstheme="minorHAnsi"/>
          <w:color w:val="000000"/>
          <w:szCs w:val="22"/>
        </w:rPr>
        <w:t>Actividades excluidas de la financiación con arreglo a las correspondientes disposiciones del Reglamento Horizonte Europa: investigación en materia de clonación humana con fines reproductivos; las actividades dirigidas a una modificación de la herencia genética de los seres humanos que pueda convertirse en hereditaria; y las actividades para crear embriones humanos exclusivamente con fines de investigación o para la obtención de células madre, incluida la transferencia de núcleos celulares somáticos.</w:t>
      </w:r>
    </w:p>
    <w:p w14:paraId="244F2E8F" w14:textId="77777777" w:rsidR="004D3A52" w:rsidRPr="00127ECF" w:rsidRDefault="004D3A52" w:rsidP="004D3A52">
      <w:pPr>
        <w:pStyle w:val="Prrafodelista"/>
        <w:numPr>
          <w:ilvl w:val="0"/>
          <w:numId w:val="16"/>
        </w:numPr>
        <w:autoSpaceDE w:val="0"/>
        <w:autoSpaceDN w:val="0"/>
        <w:adjustRightInd w:val="0"/>
        <w:spacing w:beforeLines="50" w:before="120" w:afterLines="50" w:after="120" w:line="264" w:lineRule="auto"/>
        <w:ind w:left="357" w:hanging="357"/>
        <w:jc w:val="both"/>
        <w:rPr>
          <w:rFonts w:asciiTheme="minorHAnsi" w:eastAsiaTheme="minorHAnsi" w:hAnsiTheme="minorHAnsi" w:cstheme="minorHAnsi"/>
          <w:color w:val="000000"/>
          <w:szCs w:val="22"/>
        </w:rPr>
      </w:pPr>
      <w:r w:rsidRPr="00127ECF">
        <w:rPr>
          <w:rFonts w:asciiTheme="minorHAnsi" w:eastAsiaTheme="minorHAnsi" w:hAnsiTheme="minorHAnsi" w:cstheme="minorHAnsi"/>
          <w:color w:val="000000"/>
          <w:szCs w:val="22"/>
        </w:rPr>
        <w:t>Juegos de azar (actividades relacionadas con la producción, construcción, distribución, transformación o comercialización o con programas informáticos).</w:t>
      </w:r>
    </w:p>
    <w:p w14:paraId="0CB9F134" w14:textId="77777777" w:rsidR="004D3A52" w:rsidRPr="00127ECF" w:rsidRDefault="004D3A52" w:rsidP="004D3A52">
      <w:pPr>
        <w:pStyle w:val="Prrafodelista"/>
        <w:numPr>
          <w:ilvl w:val="0"/>
          <w:numId w:val="16"/>
        </w:numPr>
        <w:autoSpaceDE w:val="0"/>
        <w:autoSpaceDN w:val="0"/>
        <w:adjustRightInd w:val="0"/>
        <w:spacing w:beforeLines="50" w:before="120" w:afterLines="50" w:after="120" w:line="264" w:lineRule="auto"/>
        <w:ind w:left="357" w:hanging="357"/>
        <w:jc w:val="both"/>
        <w:rPr>
          <w:rFonts w:asciiTheme="minorHAnsi" w:eastAsiaTheme="minorHAnsi" w:hAnsiTheme="minorHAnsi" w:cstheme="minorHAnsi"/>
          <w:color w:val="000000"/>
          <w:szCs w:val="22"/>
        </w:rPr>
      </w:pPr>
      <w:r w:rsidRPr="00127ECF">
        <w:rPr>
          <w:rFonts w:asciiTheme="minorHAnsi" w:eastAsiaTheme="minorHAnsi" w:hAnsiTheme="minorHAnsi" w:cstheme="minorHAnsi"/>
          <w:color w:val="000000"/>
          <w:szCs w:val="22"/>
        </w:rPr>
        <w:t>Comercio sexual e infraestructuras, servicios y medios de comunicación conexos.</w:t>
      </w:r>
    </w:p>
    <w:p w14:paraId="546715C8" w14:textId="77777777" w:rsidR="004D3A52" w:rsidRPr="00127ECF" w:rsidRDefault="004D3A52" w:rsidP="004D3A52">
      <w:pPr>
        <w:pStyle w:val="Prrafodelista"/>
        <w:numPr>
          <w:ilvl w:val="0"/>
          <w:numId w:val="16"/>
        </w:numPr>
        <w:autoSpaceDE w:val="0"/>
        <w:autoSpaceDN w:val="0"/>
        <w:adjustRightInd w:val="0"/>
        <w:spacing w:beforeLines="50" w:before="120" w:afterLines="50" w:after="120" w:line="264" w:lineRule="auto"/>
        <w:ind w:left="357" w:hanging="357"/>
        <w:jc w:val="both"/>
        <w:rPr>
          <w:rFonts w:asciiTheme="minorHAnsi" w:eastAsiaTheme="minorHAnsi" w:hAnsiTheme="minorHAnsi" w:cstheme="minorHAnsi"/>
          <w:color w:val="000000"/>
          <w:szCs w:val="22"/>
        </w:rPr>
      </w:pPr>
      <w:r w:rsidRPr="00127ECF">
        <w:rPr>
          <w:rFonts w:asciiTheme="minorHAnsi" w:eastAsiaTheme="minorHAnsi" w:hAnsiTheme="minorHAnsi" w:cstheme="minorHAnsi"/>
          <w:color w:val="000000"/>
          <w:szCs w:val="22"/>
        </w:rPr>
        <w:t>Actividades que impliquen la utilización de animales vivos con fines experimentales y científicos en la medida en que no se pueda garantizar el respeto del Convenio Europeo sobre protección de los animales vertebrados utilizados con fines experimentales y otros fines científicos.</w:t>
      </w:r>
    </w:p>
    <w:p w14:paraId="11BB74D9" w14:textId="77777777" w:rsidR="004D3A52" w:rsidRPr="00127ECF" w:rsidRDefault="004D3A52" w:rsidP="004D3A52">
      <w:pPr>
        <w:pStyle w:val="Prrafodelista"/>
        <w:numPr>
          <w:ilvl w:val="0"/>
          <w:numId w:val="16"/>
        </w:numPr>
        <w:autoSpaceDE w:val="0"/>
        <w:autoSpaceDN w:val="0"/>
        <w:adjustRightInd w:val="0"/>
        <w:spacing w:beforeLines="50" w:before="120" w:afterLines="50" w:after="120" w:line="264" w:lineRule="auto"/>
        <w:ind w:left="357" w:hanging="357"/>
        <w:jc w:val="both"/>
        <w:rPr>
          <w:rFonts w:asciiTheme="minorHAnsi" w:eastAsiaTheme="minorHAnsi" w:hAnsiTheme="minorHAnsi" w:cstheme="minorHAnsi"/>
          <w:color w:val="000000"/>
          <w:szCs w:val="22"/>
        </w:rPr>
      </w:pPr>
      <w:r w:rsidRPr="00127ECF">
        <w:rPr>
          <w:rFonts w:asciiTheme="minorHAnsi" w:eastAsiaTheme="minorHAnsi" w:hAnsiTheme="minorHAnsi" w:cstheme="minorHAnsi"/>
          <w:color w:val="000000"/>
          <w:szCs w:val="22"/>
        </w:rPr>
        <w:t xml:space="preserve">Actividades de desarrollo inmobiliario, tales como actividades cuya finalidad exclusiva sea la renovación y el nuevo arrendamiento o la reventa de edificios existentes, así como la construcción de proyectos nuevos; no obstante, podrán optar al apoyo las actividades del sector inmobiliario que estén relacionadas con los objetivos específicos del Programa </w:t>
      </w:r>
      <w:r w:rsidRPr="000749B6">
        <w:rPr>
          <w:rFonts w:asciiTheme="minorHAnsi" w:eastAsiaTheme="minorHAnsi" w:hAnsiTheme="minorHAnsi" w:cstheme="minorHAnsi"/>
          <w:i/>
          <w:iCs/>
          <w:color w:val="000000"/>
          <w:szCs w:val="22"/>
        </w:rPr>
        <w:t>InvestEU</w:t>
      </w:r>
      <w:r w:rsidRPr="00127ECF">
        <w:rPr>
          <w:rFonts w:asciiTheme="minorHAnsi" w:eastAsiaTheme="minorHAnsi" w:hAnsiTheme="minorHAnsi" w:cstheme="minorHAnsi"/>
          <w:color w:val="000000"/>
          <w:szCs w:val="22"/>
        </w:rPr>
        <w:t xml:space="preserve">, tal como se establecen en el artículo 3, apartado 2, y con ámbitos en los que las operaciones de financiación e inversión son subvencionables con arreglo al anexo II, como las inversiones en proyectos de eficiencia energética o vivienda social. </w:t>
      </w:r>
    </w:p>
    <w:p w14:paraId="5F7E5E7B" w14:textId="77777777" w:rsidR="004D3A52" w:rsidRPr="00127ECF" w:rsidRDefault="004D3A52" w:rsidP="004D3A52">
      <w:pPr>
        <w:pStyle w:val="Prrafodelista"/>
        <w:numPr>
          <w:ilvl w:val="0"/>
          <w:numId w:val="16"/>
        </w:numPr>
        <w:autoSpaceDE w:val="0"/>
        <w:autoSpaceDN w:val="0"/>
        <w:adjustRightInd w:val="0"/>
        <w:spacing w:beforeLines="50" w:before="120" w:afterLines="50" w:after="120" w:line="264" w:lineRule="auto"/>
        <w:ind w:left="357" w:hanging="357"/>
        <w:jc w:val="both"/>
        <w:rPr>
          <w:rFonts w:asciiTheme="minorHAnsi" w:eastAsiaTheme="minorHAnsi" w:hAnsiTheme="minorHAnsi" w:cstheme="minorHAnsi"/>
          <w:color w:val="000000"/>
          <w:szCs w:val="22"/>
        </w:rPr>
      </w:pPr>
      <w:r w:rsidRPr="00127ECF">
        <w:rPr>
          <w:rFonts w:asciiTheme="minorHAnsi" w:eastAsiaTheme="minorHAnsi" w:hAnsiTheme="minorHAnsi" w:cstheme="minorHAnsi"/>
          <w:color w:val="000000"/>
          <w:szCs w:val="22"/>
        </w:rPr>
        <w:t>Actividades financieras como la adquisición o negociación de instrumentos financieros. Quedan excluidas, en particular, las intervenciones centradas en la recompra («</w:t>
      </w:r>
      <w:r w:rsidRPr="000749B6">
        <w:rPr>
          <w:rFonts w:asciiTheme="minorHAnsi" w:eastAsiaTheme="minorHAnsi" w:hAnsiTheme="minorHAnsi" w:cstheme="minorHAnsi"/>
          <w:i/>
          <w:iCs/>
          <w:color w:val="000000"/>
          <w:szCs w:val="22"/>
        </w:rPr>
        <w:t>buy-out</w:t>
      </w:r>
      <w:r w:rsidRPr="00127ECF">
        <w:rPr>
          <w:rFonts w:asciiTheme="minorHAnsi" w:eastAsiaTheme="minorHAnsi" w:hAnsiTheme="minorHAnsi" w:cstheme="minorHAnsi"/>
          <w:color w:val="000000"/>
          <w:szCs w:val="22"/>
        </w:rPr>
        <w:t>») con miras al desmantelamiento de activos o en el capital de sustitución con miras al desmantelamiento de activos.</w:t>
      </w:r>
    </w:p>
    <w:p w14:paraId="0DFB70A0" w14:textId="77777777" w:rsidR="004D3A52" w:rsidRDefault="004D3A52" w:rsidP="004D3A52">
      <w:pPr>
        <w:autoSpaceDE w:val="0"/>
        <w:autoSpaceDN w:val="0"/>
        <w:adjustRightInd w:val="0"/>
        <w:spacing w:beforeLines="120" w:before="288" w:afterLines="120" w:after="288" w:line="264" w:lineRule="auto"/>
        <w:jc w:val="both"/>
        <w:rPr>
          <w:rFonts w:asciiTheme="minorHAnsi" w:eastAsiaTheme="minorHAnsi" w:hAnsiTheme="minorHAnsi" w:cstheme="minorHAnsi"/>
          <w:color w:val="000000"/>
          <w:sz w:val="22"/>
          <w:szCs w:val="22"/>
        </w:rPr>
      </w:pPr>
      <w:r>
        <w:rPr>
          <w:rFonts w:asciiTheme="minorHAnsi" w:eastAsiaTheme="minorHAnsi" w:hAnsiTheme="minorHAnsi" w:cstheme="minorHAnsi"/>
          <w:b/>
          <w:bCs/>
          <w:color w:val="E36C0A" w:themeColor="accent6" w:themeShade="BF"/>
          <w:sz w:val="28"/>
          <w:szCs w:val="22"/>
        </w:rPr>
        <w:t>D</w:t>
      </w:r>
      <w:r w:rsidRPr="00E91582">
        <w:rPr>
          <w:rFonts w:asciiTheme="minorHAnsi" w:eastAsiaTheme="minorHAnsi" w:hAnsiTheme="minorHAnsi" w:cstheme="minorHAnsi"/>
          <w:b/>
          <w:bCs/>
          <w:color w:val="E36C0A" w:themeColor="accent6" w:themeShade="BF"/>
          <w:sz w:val="28"/>
          <w:szCs w:val="22"/>
        </w:rPr>
        <w:t>.</w:t>
      </w:r>
      <w:r w:rsidRPr="00F83888">
        <w:rPr>
          <w:rFonts w:asciiTheme="minorHAnsi" w:eastAsiaTheme="minorHAnsi" w:hAnsiTheme="minorHAnsi" w:cstheme="minorHAnsi"/>
          <w:b/>
          <w:bCs/>
          <w:color w:val="96C21F"/>
          <w:sz w:val="22"/>
          <w:szCs w:val="22"/>
        </w:rPr>
        <w:t xml:space="preserve"> </w:t>
      </w:r>
      <w:r w:rsidRPr="00A3790A">
        <w:rPr>
          <w:rFonts w:asciiTheme="minorHAnsi" w:eastAsiaTheme="minorHAnsi" w:hAnsiTheme="minorHAnsi" w:cstheme="minorHAnsi"/>
          <w:b/>
          <w:bCs/>
          <w:color w:val="000000"/>
          <w:sz w:val="22"/>
          <w:szCs w:val="22"/>
        </w:rPr>
        <w:t>Las actividades que se desarrollan no causan efectos directos sobre el medioambiente, ni efectos indirectos primarios en todo su ciclo de vida</w:t>
      </w:r>
      <w:r w:rsidRPr="00F83888">
        <w:rPr>
          <w:rFonts w:asciiTheme="minorHAnsi" w:eastAsiaTheme="minorHAnsi" w:hAnsiTheme="minorHAnsi" w:cstheme="minorHAnsi"/>
          <w:color w:val="000000"/>
          <w:sz w:val="22"/>
          <w:szCs w:val="22"/>
        </w:rPr>
        <w:t>, entendiendo como</w:t>
      </w:r>
      <w:r>
        <w:rPr>
          <w:rFonts w:asciiTheme="minorHAnsi" w:eastAsiaTheme="minorHAnsi" w:hAnsiTheme="minorHAnsi" w:cstheme="minorHAnsi"/>
          <w:color w:val="000000"/>
          <w:sz w:val="22"/>
          <w:szCs w:val="22"/>
        </w:rPr>
        <w:t xml:space="preserve"> </w:t>
      </w:r>
      <w:r w:rsidRPr="00F83888">
        <w:rPr>
          <w:rFonts w:asciiTheme="minorHAnsi" w:eastAsiaTheme="minorHAnsi" w:hAnsiTheme="minorHAnsi" w:cstheme="minorHAnsi"/>
          <w:color w:val="000000"/>
          <w:sz w:val="22"/>
          <w:szCs w:val="22"/>
        </w:rPr>
        <w:t>tales aquéllos que pudieran materializarse tras su finalización, una vez realizada la</w:t>
      </w:r>
      <w:r>
        <w:rPr>
          <w:rFonts w:asciiTheme="minorHAnsi" w:eastAsiaTheme="minorHAnsi" w:hAnsiTheme="minorHAnsi" w:cstheme="minorHAnsi"/>
          <w:color w:val="000000"/>
          <w:sz w:val="22"/>
          <w:szCs w:val="22"/>
        </w:rPr>
        <w:t xml:space="preserve"> </w:t>
      </w:r>
      <w:r w:rsidRPr="00F83888">
        <w:rPr>
          <w:rFonts w:asciiTheme="minorHAnsi" w:eastAsiaTheme="minorHAnsi" w:hAnsiTheme="minorHAnsi" w:cstheme="minorHAnsi"/>
          <w:color w:val="000000"/>
          <w:sz w:val="22"/>
          <w:szCs w:val="22"/>
        </w:rPr>
        <w:t>actividad.</w:t>
      </w:r>
      <w:bookmarkStart w:id="12" w:name="_Hlk85577442"/>
    </w:p>
    <w:p w14:paraId="021C58BC" w14:textId="77777777" w:rsidR="004D3A52" w:rsidRPr="004D3A52" w:rsidRDefault="004D3A52" w:rsidP="004D3A52">
      <w:pPr>
        <w:pStyle w:val="Ttulo2"/>
        <w:rPr>
          <w:rFonts w:asciiTheme="minorHAnsi" w:eastAsiaTheme="minorHAnsi" w:hAnsiTheme="minorHAnsi" w:cstheme="minorHAnsi"/>
        </w:rPr>
      </w:pPr>
      <w:bookmarkStart w:id="13" w:name="_Toc87892624"/>
      <w:bookmarkStart w:id="14" w:name="_Toc87947730"/>
      <w:bookmarkStart w:id="15" w:name="_Toc88825284"/>
      <w:bookmarkStart w:id="16" w:name="_Toc89099214"/>
      <w:r w:rsidRPr="004D3A52">
        <w:rPr>
          <w:rFonts w:asciiTheme="minorHAnsi" w:eastAsiaTheme="minorHAnsi" w:hAnsiTheme="minorHAnsi" w:cstheme="minorHAnsi"/>
        </w:rPr>
        <w:t>II. Otros Compromisos del PRTR</w:t>
      </w:r>
      <w:bookmarkEnd w:id="13"/>
      <w:bookmarkEnd w:id="14"/>
      <w:bookmarkEnd w:id="15"/>
      <w:bookmarkEnd w:id="16"/>
    </w:p>
    <w:p w14:paraId="1484D707" w14:textId="67532865" w:rsidR="004D3A52" w:rsidRPr="00012C81" w:rsidRDefault="004D3A52" w:rsidP="004D3A52">
      <w:pPr>
        <w:pStyle w:val="Prrafodelista"/>
        <w:numPr>
          <w:ilvl w:val="0"/>
          <w:numId w:val="27"/>
        </w:numPr>
        <w:autoSpaceDE w:val="0"/>
        <w:autoSpaceDN w:val="0"/>
        <w:adjustRightInd w:val="0"/>
        <w:spacing w:beforeLines="120" w:before="288" w:afterLines="120" w:after="288" w:line="264" w:lineRule="auto"/>
        <w:ind w:left="426" w:hanging="426"/>
        <w:jc w:val="both"/>
        <w:rPr>
          <w:rFonts w:asciiTheme="minorHAnsi" w:eastAsiaTheme="minorHAnsi" w:hAnsiTheme="minorHAnsi" w:cstheme="minorHAnsi"/>
          <w:sz w:val="22"/>
          <w:szCs w:val="22"/>
        </w:rPr>
      </w:pPr>
      <w:r w:rsidRPr="009C788D">
        <w:rPr>
          <w:rFonts w:asciiTheme="minorHAnsi" w:eastAsiaTheme="minorHAnsi" w:hAnsiTheme="minorHAnsi" w:cstheme="minorHAnsi"/>
          <w:color w:val="000000"/>
          <w:sz w:val="22"/>
          <w:szCs w:val="22"/>
        </w:rPr>
        <w:t xml:space="preserve">La </w:t>
      </w:r>
      <w:r w:rsidRPr="009C788D">
        <w:rPr>
          <w:rFonts w:asciiTheme="minorHAnsi" w:eastAsiaTheme="minorHAnsi" w:hAnsiTheme="minorHAnsi" w:cstheme="minorHAnsi"/>
          <w:b/>
          <w:bCs/>
          <w:color w:val="000000"/>
          <w:sz w:val="22"/>
          <w:szCs w:val="22"/>
        </w:rPr>
        <w:t>Empresa Avalada</w:t>
      </w:r>
      <w:r w:rsidRPr="009C788D">
        <w:rPr>
          <w:rFonts w:asciiTheme="minorHAnsi" w:eastAsiaTheme="minorHAnsi" w:hAnsiTheme="minorHAnsi" w:cstheme="minorHAnsi"/>
          <w:color w:val="000000"/>
          <w:sz w:val="22"/>
          <w:szCs w:val="22"/>
        </w:rPr>
        <w:t xml:space="preserve">, destinataria final de la financiación de la Unión Europea – a través de fondos </w:t>
      </w:r>
      <w:r w:rsidRPr="00BA2B0B">
        <w:rPr>
          <w:rFonts w:asciiTheme="minorHAnsi" w:eastAsiaTheme="minorHAnsi" w:hAnsiTheme="minorHAnsi" w:cstheme="minorHAnsi"/>
          <w:i/>
          <w:iCs/>
          <w:color w:val="000000"/>
          <w:sz w:val="22"/>
          <w:szCs w:val="22"/>
        </w:rPr>
        <w:t>NextGenerationEU</w:t>
      </w:r>
      <w:r w:rsidRPr="009C788D">
        <w:rPr>
          <w:rFonts w:asciiTheme="minorHAnsi" w:eastAsiaTheme="minorHAnsi" w:hAnsiTheme="minorHAnsi" w:cstheme="minorHAnsi"/>
          <w:color w:val="000000"/>
          <w:sz w:val="22"/>
          <w:szCs w:val="22"/>
        </w:rPr>
        <w:t xml:space="preserve"> - en el marco del MRR, reconoce el origen y garantiza la visibilidad de la </w:t>
      </w:r>
      <w:r w:rsidR="00CE5EBC" w:rsidRPr="00CE5EBC">
        <w:rPr>
          <w:rFonts w:asciiTheme="minorHAnsi" w:eastAsiaTheme="minorHAnsi" w:hAnsiTheme="minorHAnsi" w:cstheme="minorHAnsi"/>
          <w:noProof/>
          <w:sz w:val="22"/>
          <w:szCs w:val="22"/>
        </w:rPr>
        <w:lastRenderedPageBreak/>
        <w:drawing>
          <wp:anchor distT="0" distB="0" distL="114300" distR="114300" simplePos="0" relativeHeight="251679744" behindDoc="0" locked="0" layoutInCell="1" allowOverlap="1" wp14:anchorId="58E8CD03" wp14:editId="6DABD1E0">
            <wp:simplePos x="0" y="0"/>
            <wp:positionH relativeFrom="margin">
              <wp:posOffset>2778125</wp:posOffset>
            </wp:positionH>
            <wp:positionV relativeFrom="paragraph">
              <wp:posOffset>-889000</wp:posOffset>
            </wp:positionV>
            <wp:extent cx="3025775" cy="802005"/>
            <wp:effectExtent l="0" t="0" r="3175" b="0"/>
            <wp:wrapNone/>
            <wp:docPr id="11" name="Imagen 1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Texto&#10;&#10;Descripción generada automáticament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25775" cy="8020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E5EBC" w:rsidRPr="00CE5EBC">
        <w:rPr>
          <w:rFonts w:asciiTheme="minorHAnsi" w:eastAsiaTheme="minorHAnsi" w:hAnsiTheme="minorHAnsi" w:cstheme="minorHAnsi"/>
          <w:noProof/>
          <w:sz w:val="22"/>
          <w:szCs w:val="22"/>
        </w:rPr>
        <w:drawing>
          <wp:anchor distT="0" distB="0" distL="114300" distR="114300" simplePos="0" relativeHeight="251680768" behindDoc="0" locked="0" layoutInCell="1" allowOverlap="1" wp14:anchorId="0CC1E6DB" wp14:editId="5EDD5FA9">
            <wp:simplePos x="0" y="0"/>
            <wp:positionH relativeFrom="column">
              <wp:posOffset>-200025</wp:posOffset>
            </wp:positionH>
            <wp:positionV relativeFrom="paragraph">
              <wp:posOffset>-789940</wp:posOffset>
            </wp:positionV>
            <wp:extent cx="3101038" cy="619125"/>
            <wp:effectExtent l="0" t="0" r="0" b="0"/>
            <wp:wrapNone/>
            <wp:docPr id="12" name="Imagen 12"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Texto&#10;&#10;Descripción generada automáticamente"/>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33869" b="30615"/>
                    <a:stretch/>
                  </pic:blipFill>
                  <pic:spPr bwMode="auto">
                    <a:xfrm>
                      <a:off x="0" y="0"/>
                      <a:ext cx="3101038" cy="6191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C788D">
        <w:rPr>
          <w:rFonts w:asciiTheme="minorHAnsi" w:eastAsiaTheme="minorHAnsi" w:hAnsiTheme="minorHAnsi" w:cstheme="minorHAnsi"/>
          <w:color w:val="000000"/>
          <w:sz w:val="22"/>
          <w:szCs w:val="22"/>
        </w:rPr>
        <w:t>financiación de la Unión en el proyecto.</w:t>
      </w:r>
      <w:r>
        <w:rPr>
          <w:rStyle w:val="Refdenotaalpie"/>
          <w:rFonts w:asciiTheme="minorHAnsi" w:eastAsiaTheme="minorHAnsi" w:hAnsiTheme="minorHAnsi" w:cstheme="minorHAnsi"/>
          <w:color w:val="000000"/>
          <w:sz w:val="22"/>
          <w:szCs w:val="22"/>
        </w:rPr>
        <w:footnoteReference w:id="5"/>
      </w:r>
      <w:r w:rsidRPr="006654AA">
        <w:t xml:space="preserve"> </w:t>
      </w:r>
      <w:r w:rsidRPr="009C788D">
        <w:rPr>
          <w:rFonts w:asciiTheme="minorHAnsi" w:eastAsiaTheme="minorHAnsi" w:hAnsiTheme="minorHAnsi" w:cstheme="minorHAnsi"/>
          <w:color w:val="000000"/>
          <w:sz w:val="22"/>
          <w:szCs w:val="22"/>
        </w:rPr>
        <w:t xml:space="preserve">Asimismo, </w:t>
      </w:r>
      <w:r>
        <w:rPr>
          <w:rFonts w:asciiTheme="minorHAnsi" w:eastAsiaTheme="minorHAnsi" w:hAnsiTheme="minorHAnsi" w:cstheme="minorHAnsi"/>
          <w:color w:val="000000"/>
          <w:sz w:val="22"/>
          <w:szCs w:val="22"/>
        </w:rPr>
        <w:t>re</w:t>
      </w:r>
      <w:r w:rsidRPr="009C788D">
        <w:rPr>
          <w:rFonts w:asciiTheme="minorHAnsi" w:eastAsiaTheme="minorHAnsi" w:hAnsiTheme="minorHAnsi" w:cstheme="minorHAnsi"/>
          <w:color w:val="000000"/>
          <w:sz w:val="22"/>
          <w:szCs w:val="22"/>
        </w:rPr>
        <w:t xml:space="preserve">conoce la contribución del PRTR a la </w:t>
      </w:r>
      <w:r w:rsidRPr="00012C81">
        <w:rPr>
          <w:rFonts w:asciiTheme="minorHAnsi" w:eastAsiaTheme="minorHAnsi" w:hAnsiTheme="minorHAnsi" w:cstheme="minorHAnsi"/>
          <w:sz w:val="22"/>
          <w:szCs w:val="22"/>
        </w:rPr>
        <w:t>recuperación de Europa y, en particular, a la doble transición ecológica y digital.</w:t>
      </w:r>
    </w:p>
    <w:bookmarkEnd w:id="12"/>
    <w:p w14:paraId="4739D9E6" w14:textId="77777777" w:rsidR="004D3A52" w:rsidRPr="00012C81" w:rsidRDefault="004D3A52" w:rsidP="004D3A52">
      <w:pPr>
        <w:pStyle w:val="Prrafodelista"/>
        <w:numPr>
          <w:ilvl w:val="0"/>
          <w:numId w:val="27"/>
        </w:numPr>
        <w:autoSpaceDE w:val="0"/>
        <w:autoSpaceDN w:val="0"/>
        <w:adjustRightInd w:val="0"/>
        <w:spacing w:beforeLines="120" w:before="288" w:afterLines="120" w:after="288" w:line="264" w:lineRule="auto"/>
        <w:ind w:left="426" w:hanging="426"/>
        <w:jc w:val="both"/>
        <w:rPr>
          <w:rFonts w:asciiTheme="minorHAnsi" w:eastAsiaTheme="minorHAnsi" w:hAnsiTheme="minorHAnsi" w:cstheme="minorHAnsi"/>
          <w:sz w:val="22"/>
          <w:szCs w:val="22"/>
        </w:rPr>
      </w:pPr>
      <w:r w:rsidRPr="00012C81">
        <w:rPr>
          <w:rFonts w:asciiTheme="minorHAnsi" w:eastAsiaTheme="minorHAnsi" w:hAnsiTheme="minorHAnsi" w:cstheme="minorHAnsi"/>
          <w:sz w:val="22"/>
          <w:szCs w:val="22"/>
        </w:rPr>
        <w:t xml:space="preserve">La </w:t>
      </w:r>
      <w:r w:rsidRPr="00012C81">
        <w:rPr>
          <w:rFonts w:asciiTheme="minorHAnsi" w:eastAsiaTheme="minorHAnsi" w:hAnsiTheme="minorHAnsi" w:cstheme="minorHAnsi"/>
          <w:b/>
          <w:bCs/>
          <w:sz w:val="22"/>
          <w:szCs w:val="22"/>
        </w:rPr>
        <w:t xml:space="preserve">Empresa Avalada </w:t>
      </w:r>
      <w:r w:rsidRPr="00012C81">
        <w:rPr>
          <w:rFonts w:asciiTheme="minorHAnsi" w:eastAsiaTheme="minorHAnsi" w:hAnsiTheme="minorHAnsi" w:cstheme="minorHAnsi"/>
          <w:sz w:val="22"/>
          <w:szCs w:val="22"/>
        </w:rPr>
        <w:t xml:space="preserve">(PYME) cumple con lo indicado en la Orientación Técnica sobre pruebas de sostenibilidad para el Fondo </w:t>
      </w:r>
      <w:r w:rsidRPr="00012C81">
        <w:rPr>
          <w:rFonts w:asciiTheme="minorHAnsi" w:eastAsiaTheme="minorHAnsi" w:hAnsiTheme="minorHAnsi" w:cstheme="minorHAnsi"/>
          <w:i/>
          <w:iCs/>
          <w:sz w:val="22"/>
          <w:szCs w:val="22"/>
        </w:rPr>
        <w:t>InvestEU</w:t>
      </w:r>
      <w:r w:rsidRPr="00012C81">
        <w:rPr>
          <w:rFonts w:asciiTheme="minorHAnsi" w:eastAsiaTheme="minorHAnsi" w:hAnsiTheme="minorHAnsi" w:cstheme="minorHAnsi"/>
          <w:sz w:val="22"/>
          <w:szCs w:val="22"/>
        </w:rPr>
        <w:t xml:space="preserve"> (</w:t>
      </w:r>
      <w:r w:rsidRPr="00012C81">
        <w:rPr>
          <w:rFonts w:asciiTheme="minorHAnsi" w:eastAsiaTheme="minorHAnsi" w:hAnsiTheme="minorHAnsi" w:cstheme="minorHAnsi"/>
          <w:i/>
          <w:iCs/>
          <w:sz w:val="22"/>
          <w:szCs w:val="22"/>
        </w:rPr>
        <w:t>Sustainability Proofing),</w:t>
      </w:r>
      <w:r w:rsidRPr="00012C81">
        <w:rPr>
          <w:rFonts w:asciiTheme="minorHAnsi" w:eastAsiaTheme="minorHAnsi" w:hAnsiTheme="minorHAnsi" w:cstheme="minorHAnsi"/>
          <w:sz w:val="22"/>
          <w:szCs w:val="22"/>
        </w:rPr>
        <w:t xml:space="preserve"> en lo concerniente a Líneas de crédito intermediadas u otros productos de deuda dirigidos a pymes, principalmente:</w:t>
      </w:r>
    </w:p>
    <w:p w14:paraId="1169196F" w14:textId="77777777" w:rsidR="004D3A52" w:rsidRPr="00012C81" w:rsidRDefault="004D3A52" w:rsidP="004D3A52">
      <w:pPr>
        <w:pStyle w:val="Prrafodelista"/>
        <w:numPr>
          <w:ilvl w:val="0"/>
          <w:numId w:val="28"/>
        </w:numPr>
        <w:spacing w:beforeLines="50" w:before="120" w:afterLines="50" w:after="120" w:line="264" w:lineRule="auto"/>
        <w:ind w:left="850" w:hanging="425"/>
        <w:jc w:val="both"/>
        <w:rPr>
          <w:rFonts w:asciiTheme="minorHAnsi" w:eastAsiaTheme="minorHAnsi" w:hAnsiTheme="minorHAnsi" w:cstheme="minorHAnsi"/>
          <w:sz w:val="22"/>
          <w:szCs w:val="22"/>
        </w:rPr>
      </w:pPr>
      <w:r w:rsidRPr="00012C81">
        <w:rPr>
          <w:rFonts w:asciiTheme="minorHAnsi" w:eastAsiaTheme="minorHAnsi" w:hAnsiTheme="minorHAnsi" w:cstheme="minorHAnsi"/>
          <w:sz w:val="22"/>
          <w:szCs w:val="22"/>
        </w:rPr>
        <w:t xml:space="preserve">La </w:t>
      </w:r>
      <w:r w:rsidRPr="00012C81">
        <w:rPr>
          <w:rFonts w:asciiTheme="minorHAnsi" w:eastAsiaTheme="minorHAnsi" w:hAnsiTheme="minorHAnsi" w:cstheme="minorHAnsi"/>
          <w:b/>
          <w:bCs/>
          <w:sz w:val="22"/>
          <w:szCs w:val="22"/>
        </w:rPr>
        <w:t>Empresa Avalada</w:t>
      </w:r>
      <w:r w:rsidRPr="00012C81">
        <w:rPr>
          <w:rFonts w:asciiTheme="minorHAnsi" w:eastAsiaTheme="minorHAnsi" w:hAnsiTheme="minorHAnsi" w:cstheme="minorHAnsi"/>
          <w:sz w:val="22"/>
          <w:szCs w:val="22"/>
        </w:rPr>
        <w:t xml:space="preserve"> es responsable de: i) garantizar el cumplimiento de la legislación de la Unión, nacional o internacional pertinente; ii) informarse sobre las formalidades necesarias; iii) obtener los permisos o autorizaciones necesarios y cumplir las condiciones establecidas por estos permisos o autorizaciones.</w:t>
      </w:r>
    </w:p>
    <w:p w14:paraId="080178BE" w14:textId="77777777" w:rsidR="004D3A52" w:rsidRPr="00012C81" w:rsidRDefault="004D3A52" w:rsidP="004D3A52">
      <w:pPr>
        <w:pStyle w:val="Prrafodelista"/>
        <w:numPr>
          <w:ilvl w:val="0"/>
          <w:numId w:val="28"/>
        </w:numPr>
        <w:spacing w:beforeLines="50" w:before="120" w:afterLines="50" w:after="120" w:line="264" w:lineRule="auto"/>
        <w:ind w:left="850" w:hanging="425"/>
        <w:jc w:val="both"/>
        <w:rPr>
          <w:rFonts w:asciiTheme="minorHAnsi" w:hAnsiTheme="minorHAnsi"/>
          <w:sz w:val="22"/>
          <w:szCs w:val="22"/>
        </w:rPr>
      </w:pPr>
      <w:r w:rsidRPr="00012C81">
        <w:rPr>
          <w:rFonts w:asciiTheme="minorHAnsi" w:hAnsiTheme="minorHAnsi"/>
          <w:sz w:val="22"/>
          <w:szCs w:val="22"/>
        </w:rPr>
        <w:t xml:space="preserve">La </w:t>
      </w:r>
      <w:r w:rsidRPr="00012C81">
        <w:rPr>
          <w:rFonts w:asciiTheme="minorHAnsi" w:hAnsiTheme="minorHAnsi"/>
          <w:b/>
          <w:bCs/>
          <w:sz w:val="22"/>
          <w:szCs w:val="22"/>
        </w:rPr>
        <w:t xml:space="preserve">Empresa Avalada </w:t>
      </w:r>
      <w:r w:rsidRPr="00012C81">
        <w:rPr>
          <w:rFonts w:asciiTheme="minorHAnsi" w:hAnsiTheme="minorHAnsi"/>
          <w:sz w:val="22"/>
          <w:szCs w:val="22"/>
        </w:rPr>
        <w:t>se compromete a</w:t>
      </w:r>
      <w:r w:rsidRPr="00012C81">
        <w:rPr>
          <w:rFonts w:asciiTheme="minorHAnsi" w:hAnsiTheme="minorHAnsi"/>
          <w:b/>
          <w:bCs/>
          <w:sz w:val="22"/>
          <w:szCs w:val="22"/>
        </w:rPr>
        <w:t xml:space="preserve"> </w:t>
      </w:r>
      <w:r w:rsidRPr="00012C81">
        <w:rPr>
          <w:rFonts w:asciiTheme="minorHAnsi" w:hAnsiTheme="minorHAnsi"/>
          <w:sz w:val="22"/>
          <w:szCs w:val="22"/>
        </w:rPr>
        <w:t xml:space="preserve">presentar a CERSA la prueba de los procedimientos formales de autorización de gestión ambiental, climática y social (en forma de permisos, decisiones o autorizaciones de acuerdo con la legislación nacional), según lo exija CERSA o cualquier otra autoridad responsable del seguimiento del </w:t>
      </w:r>
      <w:r w:rsidRPr="00012C81">
        <w:rPr>
          <w:rFonts w:asciiTheme="minorHAnsi" w:hAnsiTheme="minorHAnsi"/>
          <w:b/>
          <w:bCs/>
          <w:sz w:val="22"/>
          <w:szCs w:val="22"/>
        </w:rPr>
        <w:t>PRTR</w:t>
      </w:r>
      <w:r w:rsidRPr="00012C81">
        <w:rPr>
          <w:rFonts w:asciiTheme="minorHAnsi" w:hAnsiTheme="minorHAnsi"/>
          <w:sz w:val="22"/>
          <w:szCs w:val="22"/>
        </w:rPr>
        <w:t>;</w:t>
      </w:r>
    </w:p>
    <w:p w14:paraId="3B81B417" w14:textId="77777777" w:rsidR="004D3A52" w:rsidRPr="00012C81" w:rsidRDefault="004D3A52" w:rsidP="004D3A52">
      <w:pPr>
        <w:pStyle w:val="Prrafodelista"/>
        <w:numPr>
          <w:ilvl w:val="0"/>
          <w:numId w:val="28"/>
        </w:numPr>
        <w:spacing w:beforeLines="50" w:before="120" w:afterLines="50" w:after="120" w:line="264" w:lineRule="auto"/>
        <w:ind w:left="850" w:hanging="425"/>
        <w:jc w:val="both"/>
        <w:rPr>
          <w:rFonts w:asciiTheme="minorHAnsi" w:hAnsiTheme="minorHAnsi"/>
          <w:sz w:val="22"/>
          <w:szCs w:val="22"/>
        </w:rPr>
      </w:pPr>
      <w:r w:rsidRPr="00012C81">
        <w:rPr>
          <w:rFonts w:asciiTheme="minorHAnsi" w:hAnsiTheme="minorHAnsi"/>
          <w:sz w:val="22"/>
          <w:szCs w:val="22"/>
        </w:rPr>
        <w:t xml:space="preserve">La </w:t>
      </w:r>
      <w:r w:rsidRPr="00012C81">
        <w:rPr>
          <w:rFonts w:asciiTheme="minorHAnsi" w:hAnsiTheme="minorHAnsi"/>
          <w:b/>
          <w:bCs/>
          <w:sz w:val="22"/>
          <w:szCs w:val="22"/>
        </w:rPr>
        <w:t>Empresa Avalada</w:t>
      </w:r>
      <w:r w:rsidRPr="00012C81">
        <w:rPr>
          <w:rFonts w:asciiTheme="minorHAnsi" w:hAnsiTheme="minorHAnsi"/>
          <w:sz w:val="22"/>
          <w:szCs w:val="22"/>
        </w:rPr>
        <w:t xml:space="preserve"> se compromete a proporcionar toda la información y documentación necesarias a CERSA para permitirle llevar a cabo su diligencia debida y cumplir los requisitos de las orientaciones técnicas de sostenibilidad de InvestEU.</w:t>
      </w:r>
    </w:p>
    <w:p w14:paraId="79E6B07E" w14:textId="77777777" w:rsidR="004D3A52" w:rsidRPr="00012C81" w:rsidRDefault="004D3A52" w:rsidP="004D3A52">
      <w:pPr>
        <w:pStyle w:val="Prrafodelista"/>
        <w:numPr>
          <w:ilvl w:val="0"/>
          <w:numId w:val="27"/>
        </w:numPr>
        <w:autoSpaceDE w:val="0"/>
        <w:autoSpaceDN w:val="0"/>
        <w:adjustRightInd w:val="0"/>
        <w:spacing w:beforeLines="120" w:before="288" w:afterLines="120" w:after="288" w:line="264" w:lineRule="auto"/>
        <w:ind w:left="426" w:hanging="426"/>
        <w:jc w:val="both"/>
        <w:rPr>
          <w:rFonts w:eastAsiaTheme="minorHAnsi" w:cstheme="minorHAnsi"/>
          <w:sz w:val="22"/>
          <w:szCs w:val="22"/>
        </w:rPr>
      </w:pPr>
      <w:r w:rsidRPr="00012C81">
        <w:rPr>
          <w:rFonts w:asciiTheme="minorHAnsi" w:hAnsiTheme="minorHAnsi"/>
          <w:sz w:val="22"/>
          <w:szCs w:val="22"/>
        </w:rPr>
        <w:t xml:space="preserve">La </w:t>
      </w:r>
      <w:r w:rsidRPr="00012C81">
        <w:rPr>
          <w:rFonts w:asciiTheme="minorHAnsi" w:hAnsiTheme="minorHAnsi"/>
          <w:b/>
          <w:bCs/>
          <w:sz w:val="22"/>
          <w:szCs w:val="22"/>
        </w:rPr>
        <w:t>Empresa Avalada</w:t>
      </w:r>
      <w:r w:rsidRPr="00012C81">
        <w:rPr>
          <w:rFonts w:asciiTheme="minorHAnsi" w:hAnsiTheme="minorHAnsi"/>
          <w:sz w:val="22"/>
          <w:szCs w:val="22"/>
        </w:rPr>
        <w:t xml:space="preserve"> se compromete a aplicar los planes de descarbonización, en su caso, cuando corresponda</w:t>
      </w:r>
      <w:r w:rsidRPr="00012C81">
        <w:rPr>
          <w:rFonts w:asciiTheme="minorHAnsi" w:hAnsiTheme="minorHAnsi"/>
        </w:rPr>
        <w:t>.</w:t>
      </w:r>
    </w:p>
    <w:p w14:paraId="220DBF52" w14:textId="77777777" w:rsidR="004D3A52" w:rsidRPr="00D801E1" w:rsidRDefault="004D3A52" w:rsidP="004D3A52">
      <w:pPr>
        <w:pStyle w:val="Prrafodelista"/>
        <w:numPr>
          <w:ilvl w:val="0"/>
          <w:numId w:val="27"/>
        </w:numPr>
        <w:autoSpaceDE w:val="0"/>
        <w:autoSpaceDN w:val="0"/>
        <w:adjustRightInd w:val="0"/>
        <w:spacing w:beforeLines="120" w:before="288" w:afterLines="120" w:after="288" w:line="264" w:lineRule="auto"/>
        <w:ind w:left="426" w:hanging="426"/>
        <w:jc w:val="both"/>
        <w:rPr>
          <w:rFonts w:asciiTheme="minorHAnsi" w:eastAsiaTheme="minorHAnsi" w:hAnsiTheme="minorHAnsi" w:cstheme="minorHAnsi"/>
          <w:color w:val="000000"/>
          <w:sz w:val="22"/>
          <w:szCs w:val="22"/>
        </w:rPr>
      </w:pPr>
      <w:r w:rsidRPr="00012C81">
        <w:rPr>
          <w:rFonts w:asciiTheme="minorHAnsi" w:eastAsiaTheme="minorHAnsi" w:hAnsiTheme="minorHAnsi" w:cstheme="minorHAnsi"/>
          <w:sz w:val="22"/>
          <w:szCs w:val="22"/>
        </w:rPr>
        <w:t xml:space="preserve">La </w:t>
      </w:r>
      <w:r w:rsidRPr="00012C81">
        <w:rPr>
          <w:rFonts w:asciiTheme="minorHAnsi" w:eastAsiaTheme="minorHAnsi" w:hAnsiTheme="minorHAnsi" w:cstheme="minorHAnsi"/>
          <w:b/>
          <w:bCs/>
          <w:sz w:val="22"/>
          <w:szCs w:val="22"/>
        </w:rPr>
        <w:t>Empresa Avalada</w:t>
      </w:r>
      <w:r w:rsidRPr="00012C81">
        <w:rPr>
          <w:rFonts w:asciiTheme="minorHAnsi" w:eastAsiaTheme="minorHAnsi" w:hAnsiTheme="minorHAnsi" w:cstheme="minorHAnsi"/>
          <w:sz w:val="22"/>
          <w:szCs w:val="22"/>
        </w:rPr>
        <w:t xml:space="preserve"> (PYME) se compromete a que la financiación recibida se va a aplicar de </w:t>
      </w:r>
      <w:r w:rsidRPr="00D801E1">
        <w:rPr>
          <w:rFonts w:asciiTheme="minorHAnsi" w:eastAsiaTheme="minorHAnsi" w:hAnsiTheme="minorHAnsi" w:cstheme="minorHAnsi"/>
          <w:color w:val="000000"/>
          <w:sz w:val="22"/>
          <w:szCs w:val="22"/>
        </w:rPr>
        <w:t>conformidad con las leyes y reglamentaciones ambientales, climáticas y sociales nacionales pertinentes y de la UE (incluidas las reglamentaciones ambientales, laborales y de salud y seguridad ocupacional, permisos de planificación, licencias de operación y permisos), según corresponda.</w:t>
      </w:r>
      <w:r>
        <w:rPr>
          <w:rFonts w:asciiTheme="minorHAnsi" w:eastAsiaTheme="minorHAnsi" w:hAnsiTheme="minorHAnsi" w:cstheme="minorHAnsi"/>
          <w:color w:val="000000"/>
          <w:sz w:val="22"/>
          <w:szCs w:val="22"/>
        </w:rPr>
        <w:t xml:space="preserve"> En particular, la Empresa Avalada garantizará el pleno cumplimiento del principio de ”no causar un perjuicio significativo al medio ambiente” y, en su caso, el etiquetado climático y digital, de acuerdo con lo previsto en el Plan de Recuperación, Transformación y Resiliencia, aprobado por el Consejo de Ministros de 27 de abril de 2021 y por el Reglamento (UE) nº 2021/241 del Parlamento Europeo y del Consejo, de 12 de febrero de 2021, por el que se establece el Mecanismo de Recuperación y Resiliencia, así como con lo requerido en la Decisión de Ejecución del Consejo relativa a la aprobación de la evaluación del plan de recuperación y resiliencia de España. </w:t>
      </w:r>
    </w:p>
    <w:p w14:paraId="047175D9" w14:textId="77777777" w:rsidR="004D3A52" w:rsidRPr="00D801E1" w:rsidRDefault="004D3A52" w:rsidP="004D3A52">
      <w:pPr>
        <w:pStyle w:val="Prrafodelista"/>
        <w:numPr>
          <w:ilvl w:val="0"/>
          <w:numId w:val="27"/>
        </w:numPr>
        <w:autoSpaceDE w:val="0"/>
        <w:autoSpaceDN w:val="0"/>
        <w:adjustRightInd w:val="0"/>
        <w:spacing w:beforeLines="120" w:before="288" w:afterLines="120" w:after="288" w:line="264" w:lineRule="auto"/>
        <w:ind w:left="284" w:hanging="284"/>
        <w:jc w:val="both"/>
        <w:rPr>
          <w:rFonts w:asciiTheme="minorHAnsi" w:eastAsiaTheme="minorHAnsi" w:hAnsiTheme="minorHAnsi" w:cstheme="minorHAnsi"/>
          <w:color w:val="000000"/>
          <w:sz w:val="22"/>
          <w:szCs w:val="22"/>
        </w:rPr>
      </w:pPr>
      <w:r w:rsidRPr="00D801E1">
        <w:rPr>
          <w:rFonts w:asciiTheme="minorHAnsi" w:eastAsiaTheme="minorHAnsi" w:hAnsiTheme="minorHAnsi" w:cstheme="minorHAnsi"/>
          <w:color w:val="000000"/>
          <w:sz w:val="22"/>
          <w:szCs w:val="22"/>
        </w:rPr>
        <w:t xml:space="preserve">La </w:t>
      </w:r>
      <w:r w:rsidRPr="00D801E1">
        <w:rPr>
          <w:rFonts w:asciiTheme="minorHAnsi" w:eastAsiaTheme="minorHAnsi" w:hAnsiTheme="minorHAnsi" w:cstheme="minorHAnsi"/>
          <w:b/>
          <w:bCs/>
          <w:color w:val="000000"/>
          <w:sz w:val="22"/>
          <w:szCs w:val="22"/>
        </w:rPr>
        <w:t>Empresa Avalada</w:t>
      </w:r>
      <w:r w:rsidRPr="00D801E1">
        <w:rPr>
          <w:rFonts w:asciiTheme="minorHAnsi" w:eastAsiaTheme="minorHAnsi" w:hAnsiTheme="minorHAnsi" w:cstheme="minorHAnsi"/>
          <w:color w:val="000000"/>
          <w:sz w:val="22"/>
          <w:szCs w:val="22"/>
        </w:rPr>
        <w:t xml:space="preserve"> (PYME), para permitir la supervisión, el control y la auditoria del correcto uso de los fondos proporcionados por el </w:t>
      </w:r>
      <w:r w:rsidRPr="00D801E1">
        <w:rPr>
          <w:rFonts w:asciiTheme="minorHAnsi" w:eastAsiaTheme="minorHAnsi" w:hAnsiTheme="minorHAnsi" w:cstheme="minorHAnsi"/>
          <w:b/>
          <w:bCs/>
          <w:color w:val="000000"/>
          <w:sz w:val="22"/>
          <w:szCs w:val="22"/>
        </w:rPr>
        <w:t xml:space="preserve">PRTR, </w:t>
      </w:r>
      <w:r w:rsidRPr="00D801E1">
        <w:rPr>
          <w:rFonts w:asciiTheme="minorHAnsi" w:eastAsiaTheme="minorHAnsi" w:hAnsiTheme="minorHAnsi" w:cstheme="minorHAnsi"/>
          <w:color w:val="000000"/>
          <w:sz w:val="22"/>
          <w:szCs w:val="22"/>
        </w:rPr>
        <w:t>se compromete a:</w:t>
      </w:r>
    </w:p>
    <w:p w14:paraId="0FC2BD22" w14:textId="77777777" w:rsidR="004D3A52" w:rsidRPr="00CA0F6D" w:rsidRDefault="004D3A52" w:rsidP="004D3A52">
      <w:pPr>
        <w:pStyle w:val="Prrafodelista"/>
        <w:numPr>
          <w:ilvl w:val="0"/>
          <w:numId w:val="29"/>
        </w:numPr>
        <w:spacing w:beforeLines="50" w:before="120" w:afterLines="50" w:after="120" w:line="264" w:lineRule="auto"/>
        <w:ind w:left="850" w:hanging="425"/>
        <w:jc w:val="both"/>
        <w:rPr>
          <w:rFonts w:asciiTheme="minorHAnsi" w:eastAsiaTheme="minorHAnsi" w:hAnsiTheme="minorHAnsi" w:cstheme="minorHAnsi"/>
          <w:color w:val="000000"/>
          <w:sz w:val="22"/>
          <w:szCs w:val="22"/>
        </w:rPr>
      </w:pPr>
      <w:r w:rsidRPr="00CA0F6D">
        <w:rPr>
          <w:rFonts w:asciiTheme="minorHAnsi" w:eastAsiaTheme="minorHAnsi" w:hAnsiTheme="minorHAnsi" w:cstheme="minorHAnsi"/>
          <w:color w:val="000000"/>
          <w:sz w:val="22"/>
          <w:szCs w:val="22"/>
        </w:rPr>
        <w:t xml:space="preserve">permitir el seguimiento remoto y visitas de seguimiento por </w:t>
      </w:r>
      <w:r>
        <w:rPr>
          <w:rFonts w:asciiTheme="minorHAnsi" w:eastAsiaTheme="minorHAnsi" w:hAnsiTheme="minorHAnsi" w:cstheme="minorHAnsi"/>
          <w:color w:val="000000"/>
          <w:sz w:val="22"/>
          <w:szCs w:val="22"/>
        </w:rPr>
        <w:t>parte de la Comisión Europea, los agentes de la Comisión, incluyendo a la Oficina Europea Anti-Fraude (“OLAF”), el Tribunal de Cuentas Europeo (“TCE”) y la Fiscalía Europea (“FE”) (en adelante Partes Relevantes)</w:t>
      </w:r>
      <w:r w:rsidRPr="00CA0F6D">
        <w:rPr>
          <w:rFonts w:asciiTheme="minorHAnsi" w:eastAsiaTheme="minorHAnsi" w:hAnsiTheme="minorHAnsi" w:cstheme="minorHAnsi"/>
          <w:color w:val="000000"/>
          <w:sz w:val="22"/>
          <w:szCs w:val="22"/>
        </w:rPr>
        <w:t xml:space="preserve"> de sus operaciones de negocio, libros y registros. </w:t>
      </w:r>
    </w:p>
    <w:p w14:paraId="3CDE76C7" w14:textId="5BC8866F" w:rsidR="004D3A52" w:rsidRPr="00CA0F6D" w:rsidRDefault="00CE5EBC" w:rsidP="004D3A52">
      <w:pPr>
        <w:pStyle w:val="Prrafodelista"/>
        <w:numPr>
          <w:ilvl w:val="0"/>
          <w:numId w:val="29"/>
        </w:numPr>
        <w:spacing w:beforeLines="50" w:before="120" w:afterLines="50" w:after="120" w:line="264" w:lineRule="auto"/>
        <w:ind w:left="850" w:hanging="425"/>
        <w:jc w:val="both"/>
        <w:rPr>
          <w:rFonts w:asciiTheme="minorHAnsi" w:eastAsiaTheme="minorHAnsi" w:hAnsiTheme="minorHAnsi" w:cstheme="minorHAnsi"/>
          <w:color w:val="000000"/>
          <w:sz w:val="22"/>
          <w:szCs w:val="22"/>
        </w:rPr>
      </w:pPr>
      <w:r w:rsidRPr="00CE5EBC">
        <w:rPr>
          <w:rFonts w:asciiTheme="minorHAnsi" w:eastAsiaTheme="minorHAnsi" w:hAnsiTheme="minorHAnsi" w:cstheme="minorHAnsi"/>
          <w:noProof/>
          <w:color w:val="000000"/>
          <w:sz w:val="22"/>
          <w:szCs w:val="22"/>
        </w:rPr>
        <w:lastRenderedPageBreak/>
        <w:drawing>
          <wp:anchor distT="0" distB="0" distL="114300" distR="114300" simplePos="0" relativeHeight="251682816" behindDoc="0" locked="0" layoutInCell="1" allowOverlap="1" wp14:anchorId="4376F990" wp14:editId="437756CC">
            <wp:simplePos x="0" y="0"/>
            <wp:positionH relativeFrom="margin">
              <wp:posOffset>2858770</wp:posOffset>
            </wp:positionH>
            <wp:positionV relativeFrom="paragraph">
              <wp:posOffset>-897890</wp:posOffset>
            </wp:positionV>
            <wp:extent cx="3025775" cy="802005"/>
            <wp:effectExtent l="0" t="0" r="3175" b="0"/>
            <wp:wrapNone/>
            <wp:docPr id="13" name="Imagen 13"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Texto&#10;&#10;Descripción generada automáticament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25775" cy="8020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E5EBC">
        <w:rPr>
          <w:rFonts w:asciiTheme="minorHAnsi" w:eastAsiaTheme="minorHAnsi" w:hAnsiTheme="minorHAnsi" w:cstheme="minorHAnsi"/>
          <w:noProof/>
          <w:color w:val="000000"/>
          <w:sz w:val="22"/>
          <w:szCs w:val="22"/>
        </w:rPr>
        <w:drawing>
          <wp:anchor distT="0" distB="0" distL="114300" distR="114300" simplePos="0" relativeHeight="251683840" behindDoc="0" locked="0" layoutInCell="1" allowOverlap="1" wp14:anchorId="265E1568" wp14:editId="75FB4447">
            <wp:simplePos x="0" y="0"/>
            <wp:positionH relativeFrom="column">
              <wp:posOffset>-119380</wp:posOffset>
            </wp:positionH>
            <wp:positionV relativeFrom="paragraph">
              <wp:posOffset>-798830</wp:posOffset>
            </wp:positionV>
            <wp:extent cx="3101038" cy="619125"/>
            <wp:effectExtent l="0" t="0" r="0" b="0"/>
            <wp:wrapNone/>
            <wp:docPr id="14" name="Imagen 14"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Texto&#10;&#10;Descripción generada automáticamente"/>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33869" b="30615"/>
                    <a:stretch/>
                  </pic:blipFill>
                  <pic:spPr bwMode="auto">
                    <a:xfrm>
                      <a:off x="0" y="0"/>
                      <a:ext cx="3101038" cy="6191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D3A52" w:rsidRPr="00CA0F6D">
        <w:rPr>
          <w:rFonts w:asciiTheme="minorHAnsi" w:eastAsiaTheme="minorHAnsi" w:hAnsiTheme="minorHAnsi" w:cstheme="minorHAnsi"/>
          <w:color w:val="000000"/>
          <w:sz w:val="22"/>
          <w:szCs w:val="22"/>
        </w:rPr>
        <w:t xml:space="preserve">permitir entrevistas realizadas por cada una de las Partes Relevantes o de sus representantes y no obstaculizará contactos con los representantes o cualquier otra persona involucrada en el Instrumento de Garantía </w:t>
      </w:r>
      <w:r w:rsidR="004D3A52">
        <w:rPr>
          <w:rFonts w:asciiTheme="minorHAnsi" w:eastAsiaTheme="minorHAnsi" w:hAnsiTheme="minorHAnsi" w:cstheme="minorHAnsi"/>
          <w:color w:val="000000"/>
          <w:sz w:val="22"/>
          <w:szCs w:val="22"/>
        </w:rPr>
        <w:t>PRTR</w:t>
      </w:r>
      <w:r w:rsidR="004D3A52" w:rsidRPr="00CA0F6D">
        <w:rPr>
          <w:rFonts w:asciiTheme="minorHAnsi" w:eastAsiaTheme="minorHAnsi" w:hAnsiTheme="minorHAnsi" w:cstheme="minorHAnsi"/>
          <w:color w:val="000000"/>
          <w:sz w:val="22"/>
          <w:szCs w:val="22"/>
        </w:rPr>
        <w:t>.</w:t>
      </w:r>
      <w:r w:rsidR="004D3A52" w:rsidRPr="004201B8">
        <w:rPr>
          <w:rFonts w:asciiTheme="minorHAnsi" w:eastAsiaTheme="minorHAnsi" w:hAnsiTheme="minorHAnsi" w:cstheme="minorHAnsi"/>
          <w:noProof/>
          <w:color w:val="000000"/>
          <w:sz w:val="22"/>
          <w:szCs w:val="22"/>
        </w:rPr>
        <w:t xml:space="preserve"> </w:t>
      </w:r>
    </w:p>
    <w:p w14:paraId="3D7F7753" w14:textId="49501D15" w:rsidR="004D3A52" w:rsidRPr="00CA0F6D" w:rsidRDefault="004D3A52" w:rsidP="004D3A52">
      <w:pPr>
        <w:pStyle w:val="Prrafodelista"/>
        <w:numPr>
          <w:ilvl w:val="0"/>
          <w:numId w:val="29"/>
        </w:numPr>
        <w:spacing w:beforeLines="50" w:before="120" w:afterLines="50" w:after="120" w:line="264" w:lineRule="auto"/>
        <w:ind w:left="850" w:hanging="425"/>
        <w:jc w:val="both"/>
        <w:rPr>
          <w:rFonts w:asciiTheme="minorHAnsi" w:eastAsiaTheme="minorHAnsi" w:hAnsiTheme="minorHAnsi" w:cstheme="minorHAnsi"/>
          <w:color w:val="000000"/>
          <w:sz w:val="22"/>
          <w:szCs w:val="22"/>
        </w:rPr>
      </w:pPr>
      <w:r w:rsidRPr="00CA0F6D">
        <w:rPr>
          <w:rFonts w:asciiTheme="minorHAnsi" w:eastAsiaTheme="minorHAnsi" w:hAnsiTheme="minorHAnsi" w:cstheme="minorHAnsi"/>
          <w:color w:val="000000"/>
          <w:sz w:val="22"/>
          <w:szCs w:val="22"/>
        </w:rPr>
        <w:t>permitir a las Partes Relevantes realizar auditorías y controles sobre el terreno y, a tal efecto, deberá permitir el acceso a sus instalaciones durante el horario laboral normal.</w:t>
      </w:r>
    </w:p>
    <w:p w14:paraId="5E118C7C" w14:textId="77777777" w:rsidR="004D3A52" w:rsidRDefault="004D3A52" w:rsidP="004D3A52">
      <w:pPr>
        <w:pStyle w:val="Prrafodelista"/>
        <w:numPr>
          <w:ilvl w:val="0"/>
          <w:numId w:val="29"/>
        </w:numPr>
        <w:spacing w:beforeLines="50" w:before="120" w:afterLines="50" w:after="120" w:line="264" w:lineRule="auto"/>
        <w:ind w:left="850" w:hanging="425"/>
        <w:jc w:val="both"/>
        <w:rPr>
          <w:rFonts w:asciiTheme="minorHAnsi" w:eastAsiaTheme="minorHAnsi" w:hAnsiTheme="minorHAnsi" w:cstheme="minorHAnsi"/>
          <w:color w:val="000000"/>
          <w:sz w:val="22"/>
          <w:szCs w:val="22"/>
        </w:rPr>
      </w:pPr>
      <w:r w:rsidRPr="00CA0F6D">
        <w:rPr>
          <w:rFonts w:asciiTheme="minorHAnsi" w:eastAsiaTheme="minorHAnsi" w:hAnsiTheme="minorHAnsi" w:cstheme="minorHAnsi"/>
          <w:color w:val="000000"/>
          <w:sz w:val="22"/>
          <w:szCs w:val="22"/>
        </w:rPr>
        <w:t>permitir la revisión de sus libros y registros en relación con este acuerdo y realizar copias de estos documentos relacionados en la medida permitida por la ley aplicable y según sea necesario</w:t>
      </w:r>
      <w:r>
        <w:rPr>
          <w:rFonts w:asciiTheme="minorHAnsi" w:eastAsiaTheme="minorHAnsi" w:hAnsiTheme="minorHAnsi" w:cstheme="minorHAnsi"/>
          <w:color w:val="000000"/>
          <w:sz w:val="22"/>
          <w:szCs w:val="22"/>
        </w:rPr>
        <w:t>, y en particular de la documentación relacionada con el cumplimiento de la normativa medioambiental.</w:t>
      </w:r>
    </w:p>
    <w:p w14:paraId="62474903" w14:textId="77777777" w:rsidR="004D3A52" w:rsidRPr="004D2D7C" w:rsidRDefault="004D3A52" w:rsidP="004D3A52">
      <w:pPr>
        <w:pStyle w:val="Prrafodelista"/>
        <w:numPr>
          <w:ilvl w:val="0"/>
          <w:numId w:val="27"/>
        </w:numPr>
        <w:autoSpaceDE w:val="0"/>
        <w:autoSpaceDN w:val="0"/>
        <w:adjustRightInd w:val="0"/>
        <w:spacing w:beforeLines="120" w:before="288" w:afterLines="120" w:after="288" w:line="264" w:lineRule="auto"/>
        <w:ind w:left="284" w:hanging="284"/>
        <w:jc w:val="both"/>
        <w:rPr>
          <w:rFonts w:asciiTheme="minorHAnsi" w:eastAsiaTheme="minorHAnsi" w:hAnsiTheme="minorHAnsi" w:cstheme="minorHAnsi"/>
          <w:color w:val="000000"/>
          <w:sz w:val="22"/>
          <w:szCs w:val="22"/>
        </w:rPr>
      </w:pPr>
      <w:r w:rsidRPr="006F3A33">
        <w:rPr>
          <w:rFonts w:asciiTheme="minorHAnsi" w:eastAsiaTheme="minorHAnsi" w:hAnsiTheme="minorHAnsi" w:cstheme="minorHAnsi"/>
          <w:color w:val="000000"/>
          <w:sz w:val="22"/>
          <w:szCs w:val="22"/>
        </w:rPr>
        <w:t xml:space="preserve">La </w:t>
      </w:r>
      <w:r w:rsidRPr="006F3A33">
        <w:rPr>
          <w:rFonts w:asciiTheme="minorHAnsi" w:eastAsiaTheme="minorHAnsi" w:hAnsiTheme="minorHAnsi" w:cstheme="minorHAnsi"/>
          <w:b/>
          <w:bCs/>
          <w:color w:val="000000"/>
          <w:sz w:val="22"/>
          <w:szCs w:val="22"/>
        </w:rPr>
        <w:t>Empresa Avalada</w:t>
      </w:r>
      <w:r w:rsidRPr="006F3A33">
        <w:rPr>
          <w:rFonts w:asciiTheme="minorHAnsi" w:eastAsiaTheme="minorHAnsi" w:hAnsiTheme="minorHAnsi" w:cstheme="minorHAnsi"/>
          <w:color w:val="000000"/>
          <w:sz w:val="22"/>
          <w:szCs w:val="22"/>
        </w:rPr>
        <w:t xml:space="preserve"> como destinataria final de la financiación de la Unión Europea – a través de fondos </w:t>
      </w:r>
      <w:r w:rsidRPr="000749B6">
        <w:rPr>
          <w:rFonts w:asciiTheme="minorHAnsi" w:eastAsiaTheme="minorHAnsi" w:hAnsiTheme="minorHAnsi" w:cstheme="minorHAnsi"/>
          <w:i/>
          <w:iCs/>
          <w:color w:val="000000"/>
          <w:sz w:val="22"/>
          <w:szCs w:val="22"/>
        </w:rPr>
        <w:t>NextGenerationEU</w:t>
      </w:r>
      <w:r w:rsidRPr="006F3A33">
        <w:rPr>
          <w:rFonts w:asciiTheme="minorHAnsi" w:eastAsiaTheme="minorHAnsi" w:hAnsiTheme="minorHAnsi" w:cstheme="minorHAnsi"/>
          <w:color w:val="000000"/>
          <w:sz w:val="22"/>
          <w:szCs w:val="22"/>
        </w:rPr>
        <w:t xml:space="preserve">- en el marco del MRR reconoce el origen de la financiación, y la contribución del PRTR a la recuperación de Europa y, en particular, a la doble transición ecológica y digital. </w:t>
      </w:r>
    </w:p>
    <w:p w14:paraId="63C8DB5E" w14:textId="77777777" w:rsidR="004D3A52" w:rsidRDefault="004D3A52" w:rsidP="004D3A52">
      <w:pPr>
        <w:autoSpaceDE w:val="0"/>
        <w:autoSpaceDN w:val="0"/>
        <w:adjustRightInd w:val="0"/>
        <w:spacing w:beforeLines="120" w:before="288" w:afterLines="120" w:after="288" w:line="264" w:lineRule="auto"/>
        <w:jc w:val="both"/>
        <w:rPr>
          <w:rFonts w:asciiTheme="minorHAnsi" w:eastAsiaTheme="minorHAnsi" w:hAnsiTheme="minorHAnsi" w:cstheme="minorHAnsi"/>
          <w:color w:val="000000"/>
          <w:sz w:val="22"/>
          <w:szCs w:val="22"/>
        </w:rPr>
      </w:pPr>
      <w:r w:rsidRPr="00F83888">
        <w:rPr>
          <w:rFonts w:asciiTheme="minorHAnsi" w:eastAsiaTheme="minorHAnsi" w:hAnsiTheme="minorHAnsi" w:cstheme="minorHAnsi"/>
          <w:color w:val="000000"/>
          <w:sz w:val="22"/>
          <w:szCs w:val="22"/>
        </w:rPr>
        <w:t>El incumplimiento de alguno de los requisitos establecidos en la presente declaración</w:t>
      </w:r>
      <w:r>
        <w:rPr>
          <w:rFonts w:asciiTheme="minorHAnsi" w:eastAsiaTheme="minorHAnsi" w:hAnsiTheme="minorHAnsi" w:cstheme="minorHAnsi"/>
          <w:color w:val="000000"/>
          <w:sz w:val="22"/>
          <w:szCs w:val="22"/>
        </w:rPr>
        <w:t xml:space="preserve"> </w:t>
      </w:r>
      <w:r w:rsidRPr="00F83888">
        <w:rPr>
          <w:rFonts w:asciiTheme="minorHAnsi" w:eastAsiaTheme="minorHAnsi" w:hAnsiTheme="minorHAnsi" w:cstheme="minorHAnsi"/>
          <w:color w:val="000000"/>
          <w:sz w:val="22"/>
          <w:szCs w:val="22"/>
        </w:rPr>
        <w:t>dará lugar a la obligación de devolver las cantidades percibidas y los intereses de demora</w:t>
      </w:r>
      <w:r>
        <w:rPr>
          <w:rFonts w:asciiTheme="minorHAnsi" w:eastAsiaTheme="minorHAnsi" w:hAnsiTheme="minorHAnsi" w:cstheme="minorHAnsi"/>
          <w:color w:val="000000"/>
          <w:sz w:val="22"/>
          <w:szCs w:val="22"/>
        </w:rPr>
        <w:t xml:space="preserve"> </w:t>
      </w:r>
      <w:r w:rsidRPr="00F83888">
        <w:rPr>
          <w:rFonts w:asciiTheme="minorHAnsi" w:eastAsiaTheme="minorHAnsi" w:hAnsiTheme="minorHAnsi" w:cstheme="minorHAnsi"/>
          <w:color w:val="000000"/>
          <w:sz w:val="22"/>
          <w:szCs w:val="22"/>
        </w:rPr>
        <w:t>correspondientes.</w:t>
      </w:r>
    </w:p>
    <w:p w14:paraId="2B9498D7" w14:textId="77777777" w:rsidR="004D3A52" w:rsidRDefault="004D3A52" w:rsidP="004D3A52">
      <w:pPr>
        <w:autoSpaceDE w:val="0"/>
        <w:autoSpaceDN w:val="0"/>
        <w:adjustRightInd w:val="0"/>
        <w:spacing w:beforeLines="120" w:before="288" w:afterLines="120" w:after="288" w:line="264" w:lineRule="auto"/>
        <w:jc w:val="both"/>
        <w:rPr>
          <w:rFonts w:asciiTheme="minorHAnsi" w:eastAsiaTheme="minorHAnsi" w:hAnsiTheme="minorHAnsi" w:cstheme="minorHAnsi"/>
          <w:color w:val="000000"/>
          <w:sz w:val="22"/>
          <w:szCs w:val="22"/>
        </w:rPr>
      </w:pPr>
    </w:p>
    <w:p w14:paraId="7EB834F6" w14:textId="77777777" w:rsidR="004D3A52" w:rsidRDefault="004D3A52" w:rsidP="004D3A52">
      <w:pPr>
        <w:autoSpaceDE w:val="0"/>
        <w:autoSpaceDN w:val="0"/>
        <w:adjustRightInd w:val="0"/>
        <w:spacing w:beforeLines="120" w:before="288" w:afterLines="120" w:after="288" w:line="264" w:lineRule="auto"/>
        <w:jc w:val="both"/>
        <w:rPr>
          <w:rFonts w:asciiTheme="minorHAnsi" w:eastAsiaTheme="minorHAnsi" w:hAnsiTheme="minorHAnsi" w:cstheme="minorHAnsi"/>
          <w:b/>
          <w:bCs/>
          <w:color w:val="000000"/>
          <w:sz w:val="22"/>
          <w:szCs w:val="22"/>
        </w:rPr>
      </w:pPr>
      <w:r w:rsidRPr="00F83888">
        <w:rPr>
          <w:rFonts w:asciiTheme="minorHAnsi" w:eastAsiaTheme="minorHAnsi" w:hAnsiTheme="minorHAnsi" w:cstheme="minorHAnsi"/>
          <w:b/>
          <w:bCs/>
          <w:color w:val="000000"/>
          <w:sz w:val="22"/>
          <w:szCs w:val="22"/>
        </w:rPr>
        <w:t>Fecha:</w:t>
      </w:r>
    </w:p>
    <w:p w14:paraId="7BD4BECB" w14:textId="77777777" w:rsidR="004D3A52" w:rsidRPr="00F83888" w:rsidRDefault="004D3A52" w:rsidP="004D3A52">
      <w:pPr>
        <w:autoSpaceDE w:val="0"/>
        <w:autoSpaceDN w:val="0"/>
        <w:adjustRightInd w:val="0"/>
        <w:spacing w:beforeLines="120" w:before="288" w:afterLines="120" w:after="288" w:line="264" w:lineRule="auto"/>
        <w:jc w:val="both"/>
        <w:rPr>
          <w:rFonts w:asciiTheme="minorHAnsi" w:eastAsiaTheme="minorHAnsi" w:hAnsiTheme="minorHAnsi" w:cstheme="minorHAnsi"/>
          <w:b/>
          <w:bCs/>
          <w:color w:val="000000"/>
          <w:sz w:val="22"/>
          <w:szCs w:val="22"/>
        </w:rPr>
      </w:pPr>
    </w:p>
    <w:p w14:paraId="2BA874A6" w14:textId="77777777" w:rsidR="004D3A52" w:rsidRDefault="004D3A52" w:rsidP="004D3A52">
      <w:pPr>
        <w:autoSpaceDE w:val="0"/>
        <w:autoSpaceDN w:val="0"/>
        <w:adjustRightInd w:val="0"/>
        <w:spacing w:beforeLines="120" w:before="288" w:afterLines="120" w:after="288" w:line="264" w:lineRule="auto"/>
        <w:jc w:val="both"/>
        <w:rPr>
          <w:rFonts w:asciiTheme="minorHAnsi" w:hAnsiTheme="minorHAnsi"/>
          <w:szCs w:val="18"/>
        </w:rPr>
      </w:pPr>
      <w:r w:rsidRPr="00F83888">
        <w:rPr>
          <w:rFonts w:asciiTheme="minorHAnsi" w:eastAsiaTheme="minorHAnsi" w:hAnsiTheme="minorHAnsi" w:cstheme="minorHAnsi"/>
          <w:b/>
          <w:bCs/>
          <w:color w:val="000000"/>
          <w:sz w:val="22"/>
          <w:szCs w:val="22"/>
        </w:rPr>
        <w:t>Firma:</w:t>
      </w:r>
    </w:p>
    <w:p w14:paraId="788FC45E" w14:textId="455F180D" w:rsidR="004D3A52" w:rsidRDefault="004D3A52" w:rsidP="004D3A52">
      <w:pPr>
        <w:autoSpaceDE w:val="0"/>
        <w:autoSpaceDN w:val="0"/>
        <w:adjustRightInd w:val="0"/>
        <w:spacing w:beforeLines="120" w:before="288" w:afterLines="120" w:after="288" w:line="264" w:lineRule="auto"/>
        <w:jc w:val="both"/>
        <w:rPr>
          <w:rFonts w:asciiTheme="minorHAnsi" w:hAnsiTheme="minorHAnsi"/>
          <w:szCs w:val="18"/>
        </w:rPr>
      </w:pPr>
    </w:p>
    <w:p w14:paraId="6C2A7353" w14:textId="339737BB" w:rsidR="00480504" w:rsidRDefault="00480504" w:rsidP="004D3A52">
      <w:pPr>
        <w:autoSpaceDE w:val="0"/>
        <w:autoSpaceDN w:val="0"/>
        <w:adjustRightInd w:val="0"/>
        <w:spacing w:beforeLines="120" w:before="288" w:afterLines="120" w:after="288" w:line="264" w:lineRule="auto"/>
        <w:jc w:val="both"/>
        <w:rPr>
          <w:rFonts w:asciiTheme="minorHAnsi" w:hAnsiTheme="minorHAnsi"/>
          <w:szCs w:val="18"/>
        </w:rPr>
      </w:pPr>
    </w:p>
    <w:p w14:paraId="4B41CF15" w14:textId="36B243C7" w:rsidR="00480504" w:rsidRDefault="00480504" w:rsidP="004D3A52">
      <w:pPr>
        <w:autoSpaceDE w:val="0"/>
        <w:autoSpaceDN w:val="0"/>
        <w:adjustRightInd w:val="0"/>
        <w:spacing w:beforeLines="120" w:before="288" w:afterLines="120" w:after="288" w:line="264" w:lineRule="auto"/>
        <w:jc w:val="both"/>
        <w:rPr>
          <w:rFonts w:asciiTheme="minorHAnsi" w:hAnsiTheme="minorHAnsi"/>
          <w:szCs w:val="18"/>
        </w:rPr>
      </w:pPr>
    </w:p>
    <w:p w14:paraId="6FDEF964" w14:textId="581251D6" w:rsidR="00480504" w:rsidRDefault="00480504" w:rsidP="004D3A52">
      <w:pPr>
        <w:autoSpaceDE w:val="0"/>
        <w:autoSpaceDN w:val="0"/>
        <w:adjustRightInd w:val="0"/>
        <w:spacing w:beforeLines="120" w:before="288" w:afterLines="120" w:after="288" w:line="264" w:lineRule="auto"/>
        <w:jc w:val="both"/>
        <w:rPr>
          <w:rFonts w:asciiTheme="minorHAnsi" w:hAnsiTheme="minorHAnsi"/>
          <w:szCs w:val="18"/>
        </w:rPr>
      </w:pPr>
    </w:p>
    <w:p w14:paraId="51DA56C8" w14:textId="404020E8" w:rsidR="00480504" w:rsidRDefault="00480504" w:rsidP="004D3A52">
      <w:pPr>
        <w:autoSpaceDE w:val="0"/>
        <w:autoSpaceDN w:val="0"/>
        <w:adjustRightInd w:val="0"/>
        <w:spacing w:beforeLines="120" w:before="288" w:afterLines="120" w:after="288" w:line="264" w:lineRule="auto"/>
        <w:jc w:val="both"/>
        <w:rPr>
          <w:rFonts w:asciiTheme="minorHAnsi" w:hAnsiTheme="minorHAnsi"/>
          <w:szCs w:val="18"/>
        </w:rPr>
      </w:pPr>
    </w:p>
    <w:p w14:paraId="773B2D7C" w14:textId="344CD9A5" w:rsidR="00480504" w:rsidRDefault="00480504" w:rsidP="004D3A52">
      <w:pPr>
        <w:autoSpaceDE w:val="0"/>
        <w:autoSpaceDN w:val="0"/>
        <w:adjustRightInd w:val="0"/>
        <w:spacing w:beforeLines="120" w:before="288" w:afterLines="120" w:after="288" w:line="264" w:lineRule="auto"/>
        <w:jc w:val="both"/>
        <w:rPr>
          <w:rFonts w:asciiTheme="minorHAnsi" w:hAnsiTheme="minorHAnsi"/>
          <w:szCs w:val="18"/>
        </w:rPr>
      </w:pPr>
    </w:p>
    <w:p w14:paraId="0346627E" w14:textId="3E3D1D31" w:rsidR="00480504" w:rsidRDefault="00480504" w:rsidP="004D3A52">
      <w:pPr>
        <w:autoSpaceDE w:val="0"/>
        <w:autoSpaceDN w:val="0"/>
        <w:adjustRightInd w:val="0"/>
        <w:spacing w:beforeLines="120" w:before="288" w:afterLines="120" w:after="288" w:line="264" w:lineRule="auto"/>
        <w:jc w:val="both"/>
        <w:rPr>
          <w:rFonts w:asciiTheme="minorHAnsi" w:hAnsiTheme="minorHAnsi"/>
          <w:szCs w:val="18"/>
        </w:rPr>
      </w:pPr>
    </w:p>
    <w:p w14:paraId="4995BB17" w14:textId="10374D7B" w:rsidR="00480504" w:rsidRDefault="00480504" w:rsidP="004D3A52">
      <w:pPr>
        <w:autoSpaceDE w:val="0"/>
        <w:autoSpaceDN w:val="0"/>
        <w:adjustRightInd w:val="0"/>
        <w:spacing w:beforeLines="120" w:before="288" w:afterLines="120" w:after="288" w:line="264" w:lineRule="auto"/>
        <w:jc w:val="both"/>
        <w:rPr>
          <w:rFonts w:asciiTheme="minorHAnsi" w:hAnsiTheme="minorHAnsi"/>
          <w:szCs w:val="18"/>
        </w:rPr>
      </w:pPr>
    </w:p>
    <w:p w14:paraId="34A41F48" w14:textId="1750DE75" w:rsidR="00480504" w:rsidRDefault="00480504" w:rsidP="004D3A52">
      <w:pPr>
        <w:autoSpaceDE w:val="0"/>
        <w:autoSpaceDN w:val="0"/>
        <w:adjustRightInd w:val="0"/>
        <w:spacing w:beforeLines="120" w:before="288" w:afterLines="120" w:after="288" w:line="264" w:lineRule="auto"/>
        <w:jc w:val="both"/>
        <w:rPr>
          <w:rFonts w:asciiTheme="minorHAnsi" w:hAnsiTheme="minorHAnsi"/>
          <w:szCs w:val="18"/>
        </w:rPr>
      </w:pPr>
    </w:p>
    <w:p w14:paraId="1472E50E" w14:textId="16CA068E" w:rsidR="00480504" w:rsidRDefault="00480504" w:rsidP="004D3A52">
      <w:pPr>
        <w:autoSpaceDE w:val="0"/>
        <w:autoSpaceDN w:val="0"/>
        <w:adjustRightInd w:val="0"/>
        <w:spacing w:beforeLines="120" w:before="288" w:afterLines="120" w:after="288" w:line="264" w:lineRule="auto"/>
        <w:jc w:val="both"/>
        <w:rPr>
          <w:rFonts w:asciiTheme="minorHAnsi" w:hAnsiTheme="minorHAnsi"/>
          <w:szCs w:val="18"/>
        </w:rPr>
      </w:pPr>
    </w:p>
    <w:p w14:paraId="5FAD47BE" w14:textId="77777777" w:rsidR="00480504" w:rsidRDefault="00480504" w:rsidP="00480504">
      <w:pPr>
        <w:pStyle w:val="Sangra3detindependiente"/>
        <w:spacing w:beforeLines="120" w:before="288" w:afterLines="120" w:after="288" w:line="264" w:lineRule="auto"/>
        <w:rPr>
          <w:rFonts w:asciiTheme="minorHAnsi" w:hAnsiTheme="minorHAnsi" w:cstheme="minorHAnsi"/>
          <w:b/>
          <w:bCs/>
          <w:sz w:val="20"/>
          <w:szCs w:val="20"/>
          <w:u w:val="single"/>
        </w:rPr>
      </w:pPr>
    </w:p>
    <w:p w14:paraId="4C853201" w14:textId="0A1195D2" w:rsidR="00480504" w:rsidRPr="00480504" w:rsidRDefault="00480504" w:rsidP="00480504">
      <w:pPr>
        <w:pStyle w:val="Sangra3detindependiente"/>
        <w:spacing w:beforeLines="120" w:before="288" w:afterLines="120" w:after="288" w:line="264" w:lineRule="auto"/>
        <w:ind w:left="0"/>
        <w:rPr>
          <w:rFonts w:asciiTheme="minorHAnsi" w:hAnsiTheme="minorHAnsi" w:cstheme="minorHAnsi"/>
          <w:b/>
          <w:bCs/>
          <w:sz w:val="20"/>
          <w:szCs w:val="20"/>
          <w:u w:val="single"/>
        </w:rPr>
      </w:pPr>
      <w:r w:rsidRPr="00480504">
        <w:rPr>
          <w:rFonts w:asciiTheme="minorHAnsi" w:hAnsiTheme="minorHAnsi" w:cstheme="minorHAnsi"/>
          <w:b/>
          <w:bCs/>
          <w:sz w:val="20"/>
          <w:szCs w:val="20"/>
          <w:u w:val="single"/>
        </w:rPr>
        <w:lastRenderedPageBreak/>
        <w:t>Protección de datos</w:t>
      </w:r>
    </w:p>
    <w:p w14:paraId="2CDC1BAB" w14:textId="77777777" w:rsidR="00480504" w:rsidRPr="00480504" w:rsidRDefault="00480504" w:rsidP="00480504">
      <w:pPr>
        <w:pStyle w:val="Sangra3detindependiente"/>
        <w:spacing w:beforeLines="120" w:before="288" w:afterLines="120" w:after="288" w:line="264" w:lineRule="auto"/>
        <w:ind w:left="0"/>
        <w:rPr>
          <w:rFonts w:asciiTheme="minorHAnsi" w:hAnsiTheme="minorHAnsi" w:cstheme="minorHAnsi"/>
          <w:sz w:val="20"/>
          <w:szCs w:val="20"/>
        </w:rPr>
      </w:pPr>
      <w:r w:rsidRPr="00480504">
        <w:rPr>
          <w:rFonts w:asciiTheme="minorHAnsi" w:hAnsiTheme="minorHAnsi" w:cstheme="minorHAnsi"/>
          <w:sz w:val="20"/>
          <w:szCs w:val="20"/>
        </w:rPr>
        <w:t xml:space="preserve">De conformidad con lo establecido en la normativa vigente en Protección de Datos de Carácter Personal, le informamos que los datos solicitados serán incorporados en un sistema de tratamiento titularidad de la Compañía Española de Reafianzamiento, S.M.E., S.A. (CERSA), en su condición de Responsable del Tratamiento, con NIF A-28721314 y domicilio en C/ Orense, 58-2º-A 28020 Madrid, con la finalidad de gestionar las operaciones de crédito que han sido reafianzadas por CERSA. </w:t>
      </w:r>
    </w:p>
    <w:p w14:paraId="131E37A8" w14:textId="77777777" w:rsidR="00480504" w:rsidRPr="00480504" w:rsidRDefault="00480504" w:rsidP="00480504">
      <w:pPr>
        <w:pStyle w:val="Sangra3detindependiente"/>
        <w:spacing w:beforeLines="120" w:before="288" w:afterLines="120" w:after="288" w:line="264" w:lineRule="auto"/>
        <w:ind w:left="0"/>
        <w:rPr>
          <w:rFonts w:asciiTheme="minorHAnsi" w:hAnsiTheme="minorHAnsi" w:cstheme="minorHAnsi"/>
          <w:sz w:val="20"/>
          <w:szCs w:val="20"/>
        </w:rPr>
      </w:pPr>
      <w:r w:rsidRPr="00480504">
        <w:rPr>
          <w:rFonts w:asciiTheme="minorHAnsi" w:hAnsiTheme="minorHAnsi" w:cstheme="minorHAnsi"/>
          <w:sz w:val="20"/>
          <w:szCs w:val="20"/>
        </w:rPr>
        <w:t xml:space="preserve">La base legal para el tratamiento de sus datos es la ejecución de la </w:t>
      </w:r>
      <w:r w:rsidRPr="00480504">
        <w:rPr>
          <w:rFonts w:asciiTheme="minorHAnsi" w:hAnsiTheme="minorHAnsi" w:cstheme="minorHAnsi"/>
          <w:i/>
          <w:iCs/>
          <w:sz w:val="20"/>
          <w:szCs w:val="20"/>
        </w:rPr>
        <w:t>Propuesta de Decisión de Ejecución del Consejo relativa a la aprobación de la evaluación del plan de recuperación y resiliencia de España</w:t>
      </w:r>
      <w:r w:rsidRPr="00480504">
        <w:rPr>
          <w:rFonts w:asciiTheme="minorHAnsi" w:hAnsiTheme="minorHAnsi" w:cstheme="minorHAnsi"/>
          <w:sz w:val="20"/>
          <w:szCs w:val="20"/>
        </w:rPr>
        <w:t xml:space="preserve"> {</w:t>
      </w:r>
      <w:r w:rsidRPr="00480504">
        <w:rPr>
          <w:rFonts w:asciiTheme="minorHAnsi" w:hAnsiTheme="minorHAnsi" w:cstheme="minorHAnsi"/>
          <w:i/>
          <w:iCs/>
          <w:sz w:val="20"/>
          <w:szCs w:val="20"/>
        </w:rPr>
        <w:t>SWD (2021) 147 final</w:t>
      </w:r>
      <w:r w:rsidRPr="00480504">
        <w:rPr>
          <w:rFonts w:asciiTheme="minorHAnsi" w:hAnsiTheme="minorHAnsi" w:cstheme="minorHAnsi"/>
          <w:sz w:val="20"/>
          <w:szCs w:val="20"/>
        </w:rPr>
        <w:t xml:space="preserve">}, su Anexo y la </w:t>
      </w:r>
      <w:r w:rsidRPr="00480504">
        <w:rPr>
          <w:rFonts w:asciiTheme="minorHAnsi" w:hAnsiTheme="minorHAnsi" w:cstheme="minorHAnsi"/>
          <w:i/>
          <w:iCs/>
          <w:sz w:val="20"/>
          <w:szCs w:val="20"/>
        </w:rPr>
        <w:t>Orden HFP/1030/2021, de 29 de septiembre, por la que se configura el sistema de gestión del Plan de Recuperación, Transformación y Resiliencia</w:t>
      </w:r>
      <w:r w:rsidRPr="00480504">
        <w:rPr>
          <w:rFonts w:asciiTheme="minorHAnsi" w:hAnsiTheme="minorHAnsi" w:cstheme="minorHAnsi"/>
          <w:sz w:val="20"/>
          <w:szCs w:val="20"/>
        </w:rPr>
        <w:t xml:space="preserve">. </w:t>
      </w:r>
    </w:p>
    <w:p w14:paraId="0949D4EB" w14:textId="77777777" w:rsidR="00480504" w:rsidRPr="00480504" w:rsidRDefault="00480504" w:rsidP="00480504">
      <w:pPr>
        <w:pStyle w:val="Sangra3detindependiente"/>
        <w:spacing w:beforeLines="120" w:before="288" w:afterLines="120" w:after="288" w:line="264" w:lineRule="auto"/>
        <w:ind w:left="0"/>
        <w:rPr>
          <w:rFonts w:asciiTheme="minorHAnsi" w:hAnsiTheme="minorHAnsi" w:cstheme="minorHAnsi"/>
          <w:sz w:val="20"/>
          <w:szCs w:val="20"/>
        </w:rPr>
      </w:pPr>
      <w:r w:rsidRPr="00480504">
        <w:rPr>
          <w:rFonts w:asciiTheme="minorHAnsi" w:hAnsiTheme="minorHAnsi" w:cstheme="minorHAnsi"/>
          <w:sz w:val="20"/>
          <w:szCs w:val="20"/>
        </w:rPr>
        <w:t>Le informamos que sus datos podrán ser cedidos para dar cumplimiento a las obligaciones legales derivadas de los contratos suscritos que CERSA en calidad de intermediario suscribe con este órgano.</w:t>
      </w:r>
    </w:p>
    <w:p w14:paraId="7079E747" w14:textId="77777777" w:rsidR="00480504" w:rsidRPr="00480504" w:rsidRDefault="00480504" w:rsidP="00480504">
      <w:pPr>
        <w:pStyle w:val="Sangra3detindependiente"/>
        <w:spacing w:beforeLines="120" w:before="288" w:afterLines="120" w:after="288" w:line="264" w:lineRule="auto"/>
        <w:ind w:left="0"/>
        <w:rPr>
          <w:rFonts w:asciiTheme="minorHAnsi" w:hAnsiTheme="minorHAnsi" w:cstheme="minorHAnsi"/>
          <w:sz w:val="20"/>
          <w:szCs w:val="20"/>
        </w:rPr>
      </w:pPr>
      <w:r w:rsidRPr="00480504">
        <w:rPr>
          <w:rFonts w:asciiTheme="minorHAnsi" w:hAnsiTheme="minorHAnsi" w:cstheme="minorHAnsi"/>
          <w:sz w:val="20"/>
          <w:szCs w:val="20"/>
        </w:rPr>
        <w:t>Fuera de este caso, sus datos no serán cedidos ni serán objeto de transferencias internacionales salvo que contemos con su consentimiento expreso y/o se precise el cumplimiento de las obligaciones legales establecidas por el Derecho de la Unión y/o Estados Miembros.</w:t>
      </w:r>
    </w:p>
    <w:p w14:paraId="0FAA7992" w14:textId="77777777" w:rsidR="00480504" w:rsidRPr="00480504" w:rsidRDefault="00480504" w:rsidP="00480504">
      <w:pPr>
        <w:pStyle w:val="Sangra3detindependiente"/>
        <w:spacing w:beforeLines="120" w:before="288" w:afterLines="120" w:after="288" w:line="264" w:lineRule="auto"/>
        <w:ind w:left="0"/>
        <w:rPr>
          <w:rFonts w:asciiTheme="minorHAnsi" w:hAnsiTheme="minorHAnsi" w:cstheme="minorHAnsi"/>
          <w:sz w:val="20"/>
          <w:szCs w:val="20"/>
        </w:rPr>
      </w:pPr>
      <w:r w:rsidRPr="00480504">
        <w:rPr>
          <w:rFonts w:asciiTheme="minorHAnsi" w:hAnsiTheme="minorHAnsi" w:cstheme="minorHAnsi"/>
          <w:sz w:val="20"/>
          <w:szCs w:val="20"/>
        </w:rPr>
        <w:t>Sus datos se conservarán por el plazo determinado en base los siguientes criterios: i) ejecución de la operación de crédito; (ii) cumplimiento de plazos legales; (iii) plazo de prescripción de las responsabilidades legales que pudieran derivarse de la operación realizada.</w:t>
      </w:r>
    </w:p>
    <w:p w14:paraId="1A068360" w14:textId="2005D830" w:rsidR="00480504" w:rsidRPr="00480504" w:rsidRDefault="00480504" w:rsidP="00480504">
      <w:pPr>
        <w:pStyle w:val="Sangra3detindependiente"/>
        <w:spacing w:beforeLines="120" w:before="288" w:afterLines="120" w:after="288" w:line="264" w:lineRule="auto"/>
        <w:ind w:left="0"/>
        <w:rPr>
          <w:rFonts w:asciiTheme="minorHAnsi" w:hAnsiTheme="minorHAnsi" w:cstheme="minorHAnsi"/>
          <w:sz w:val="20"/>
          <w:szCs w:val="20"/>
        </w:rPr>
      </w:pPr>
      <w:r w:rsidRPr="00480504">
        <w:rPr>
          <w:rFonts w:asciiTheme="minorHAnsi" w:hAnsiTheme="minorHAnsi" w:cstheme="minorHAnsi"/>
          <w:sz w:val="20"/>
          <w:szCs w:val="20"/>
        </w:rPr>
        <w:t xml:space="preserve">Tiene derecho a obtener confirmación sobre si estamos tratando datos personales que le conciernan, o no, así como ejercer los derechos de acceso, rectificación, limitación de tratamiento, supresión, portabilidad y oposición dirigiendo su solicitud a </w:t>
      </w:r>
      <w:hyperlink r:id="rId12" w:history="1">
        <w:r w:rsidR="00ED2386" w:rsidRPr="0086789B">
          <w:rPr>
            <w:rStyle w:val="Hipervnculo"/>
            <w:rFonts w:asciiTheme="minorHAnsi" w:hAnsiTheme="minorHAnsi" w:cstheme="minorHAnsi"/>
            <w:sz w:val="20"/>
            <w:szCs w:val="20"/>
          </w:rPr>
          <w:t>contacto@cersa-sme.es</w:t>
        </w:r>
      </w:hyperlink>
      <w:r w:rsidRPr="00480504">
        <w:rPr>
          <w:rFonts w:asciiTheme="minorHAnsi" w:hAnsiTheme="minorHAnsi" w:cstheme="minorHAnsi"/>
          <w:sz w:val="20"/>
          <w:szCs w:val="20"/>
        </w:rPr>
        <w:t xml:space="preserve">, junto con una fotocopia de su DNI o documento equivalente. </w:t>
      </w:r>
    </w:p>
    <w:p w14:paraId="06EAA93C" w14:textId="77777777" w:rsidR="00480504" w:rsidRDefault="00480504" w:rsidP="00480504">
      <w:pPr>
        <w:pStyle w:val="Sangra3detindependiente"/>
        <w:spacing w:beforeLines="120" w:before="288" w:afterLines="120" w:after="288" w:line="264" w:lineRule="auto"/>
        <w:ind w:left="0"/>
        <w:rPr>
          <w:rFonts w:ascii="Century Gothic" w:hAnsi="Century Gothic"/>
          <w:highlight w:val="yellow"/>
        </w:rPr>
      </w:pPr>
      <w:r w:rsidRPr="00480504">
        <w:rPr>
          <w:rFonts w:asciiTheme="minorHAnsi" w:hAnsiTheme="minorHAnsi" w:cstheme="minorHAnsi"/>
          <w:sz w:val="20"/>
          <w:szCs w:val="20"/>
        </w:rPr>
        <w:t xml:space="preserve">Le informamos que puede contactar con nuestro Coordinador de Protección de Datos a través de </w:t>
      </w:r>
      <w:hyperlink r:id="rId13" w:history="1">
        <w:r w:rsidRPr="00480504">
          <w:rPr>
            <w:rStyle w:val="Hipervnculo"/>
            <w:rFonts w:asciiTheme="minorHAnsi" w:hAnsiTheme="minorHAnsi" w:cstheme="minorHAnsi"/>
            <w:sz w:val="20"/>
            <w:szCs w:val="20"/>
          </w:rPr>
          <w:t>contacto@cersa-sme.es</w:t>
        </w:r>
      </w:hyperlink>
      <w:r w:rsidRPr="00480504">
        <w:rPr>
          <w:rFonts w:asciiTheme="minorHAnsi" w:hAnsiTheme="minorHAnsi" w:cstheme="minorHAnsi"/>
          <w:sz w:val="20"/>
          <w:szCs w:val="20"/>
        </w:rPr>
        <w:t xml:space="preserve">. Asimismo, le informamos que puede presentar una reclamación ante la Agencia Española de Protección de Datos, especialmente cuando considere que no ha obtenido satisfacción en el ejercicio de sus derechos, a través de la página web habilitada a tales efectos por la Autoridad de </w:t>
      </w:r>
      <w:r>
        <w:rPr>
          <w:rFonts w:asciiTheme="minorHAnsi" w:hAnsiTheme="minorHAnsi" w:cstheme="minorHAnsi"/>
          <w:sz w:val="20"/>
          <w:szCs w:val="20"/>
        </w:rPr>
        <w:t>Control.</w:t>
      </w:r>
    </w:p>
    <w:p w14:paraId="3E6D2F9A" w14:textId="77777777" w:rsidR="004D3A52" w:rsidRDefault="004D3A52" w:rsidP="004D3A52">
      <w:pPr>
        <w:spacing w:line="259" w:lineRule="auto"/>
        <w:rPr>
          <w:rFonts w:asciiTheme="minorHAnsi" w:hAnsiTheme="minorHAnsi"/>
          <w:szCs w:val="18"/>
        </w:rPr>
      </w:pPr>
      <w:r>
        <w:rPr>
          <w:rFonts w:asciiTheme="minorHAnsi" w:hAnsiTheme="minorHAnsi"/>
          <w:szCs w:val="18"/>
        </w:rPr>
        <w:br w:type="page"/>
      </w:r>
    </w:p>
    <w:p w14:paraId="43111005" w14:textId="77777777" w:rsidR="00072DF8" w:rsidRDefault="00072DF8" w:rsidP="00E12F55">
      <w:pPr>
        <w:ind w:right="-1" w:hanging="567"/>
        <w:rPr>
          <w:rFonts w:asciiTheme="minorHAnsi" w:hAnsiTheme="minorHAnsi"/>
          <w:sz w:val="20"/>
          <w:szCs w:val="18"/>
        </w:rPr>
        <w:sectPr w:rsidR="00072DF8" w:rsidSect="00157D57">
          <w:headerReference w:type="default" r:id="rId14"/>
          <w:footerReference w:type="default" r:id="rId15"/>
          <w:footerReference w:type="first" r:id="rId16"/>
          <w:pgSz w:w="11906" w:h="16838" w:code="9"/>
          <w:pgMar w:top="1667" w:right="1134" w:bottom="709" w:left="1701" w:header="709" w:footer="91" w:gutter="0"/>
          <w:pgNumType w:start="0"/>
          <w:cols w:space="708"/>
          <w:titlePg/>
          <w:docGrid w:linePitch="360"/>
        </w:sectPr>
      </w:pPr>
    </w:p>
    <w:p w14:paraId="2CCF0A94" w14:textId="2782605F" w:rsidR="00E12F55" w:rsidRDefault="00E12F55" w:rsidP="00072DF8">
      <w:pPr>
        <w:ind w:right="-1"/>
        <w:rPr>
          <w:rFonts w:asciiTheme="minorHAnsi" w:hAnsiTheme="minorHAnsi"/>
          <w:sz w:val="20"/>
          <w:szCs w:val="18"/>
        </w:rPr>
      </w:pPr>
    </w:p>
    <w:p w14:paraId="54A26EAB" w14:textId="7EA7B071" w:rsidR="004D1C01" w:rsidRPr="00586CE5" w:rsidRDefault="004D1C01" w:rsidP="004D1C01">
      <w:pPr>
        <w:pStyle w:val="Ttulo1"/>
        <w:jc w:val="left"/>
        <w:rPr>
          <w:rFonts w:asciiTheme="minorHAnsi" w:hAnsiTheme="minorHAnsi" w:cstheme="minorHAnsi"/>
          <w:szCs w:val="32"/>
        </w:rPr>
      </w:pPr>
      <w:bookmarkStart w:id="17" w:name="_Toc89099215"/>
      <w:r w:rsidRPr="00586CE5">
        <w:rPr>
          <w:rFonts w:asciiTheme="minorHAnsi" w:hAnsiTheme="minorHAnsi" w:cstheme="minorHAnsi"/>
          <w:szCs w:val="32"/>
        </w:rPr>
        <w:t xml:space="preserve">ANEXO </w:t>
      </w:r>
      <w:r>
        <w:rPr>
          <w:rFonts w:asciiTheme="minorHAnsi" w:hAnsiTheme="minorHAnsi" w:cstheme="minorHAnsi"/>
          <w:szCs w:val="32"/>
        </w:rPr>
        <w:t>I</w:t>
      </w:r>
      <w:r w:rsidRPr="00586CE5">
        <w:rPr>
          <w:rFonts w:asciiTheme="minorHAnsi" w:hAnsiTheme="minorHAnsi" w:cstheme="minorHAnsi"/>
          <w:szCs w:val="32"/>
        </w:rPr>
        <w:t xml:space="preserve">II. </w:t>
      </w:r>
      <w:r>
        <w:rPr>
          <w:rFonts w:asciiTheme="minorHAnsi" w:hAnsiTheme="minorHAnsi" w:cstheme="minorHAnsi"/>
          <w:szCs w:val="32"/>
        </w:rPr>
        <w:t>DECLARACIÓN DE DIGITALIZACIÓN</w:t>
      </w:r>
      <w:bookmarkEnd w:id="17"/>
    </w:p>
    <w:p w14:paraId="767C791A" w14:textId="77777777" w:rsidR="004D1C01" w:rsidRDefault="004D1C01" w:rsidP="004D1C01">
      <w:pPr>
        <w:ind w:right="-1" w:hanging="567"/>
        <w:rPr>
          <w:rFonts w:asciiTheme="minorHAnsi" w:hAnsiTheme="minorHAnsi"/>
          <w:sz w:val="20"/>
          <w:szCs w:val="18"/>
        </w:rPr>
      </w:pPr>
    </w:p>
    <w:p w14:paraId="203EC944" w14:textId="77777777" w:rsidR="004D1C01" w:rsidRDefault="004D1C01" w:rsidP="004D1C01">
      <w:pPr>
        <w:pStyle w:val="N-Titulo1"/>
        <w:ind w:left="-567"/>
        <w:jc w:val="center"/>
        <w:rPr>
          <w:rFonts w:asciiTheme="minorHAnsi" w:hAnsiTheme="minorHAnsi" w:cstheme="minorHAnsi"/>
          <w:b w:val="0"/>
          <w:sz w:val="22"/>
          <w:szCs w:val="22"/>
        </w:rPr>
      </w:pPr>
      <w:r>
        <w:rPr>
          <w:rFonts w:asciiTheme="minorHAnsi" w:hAnsiTheme="minorHAnsi"/>
          <w:color w:val="auto"/>
          <w:sz w:val="28"/>
          <w:szCs w:val="18"/>
        </w:rPr>
        <w:t>Modelo de declaración para proyectos de digitalización.</w:t>
      </w:r>
    </w:p>
    <w:p w14:paraId="2F1D4654" w14:textId="77777777" w:rsidR="004D1C01" w:rsidRDefault="004D1C01" w:rsidP="004D1C01">
      <w:pPr>
        <w:pStyle w:val="N-Titulo1"/>
        <w:spacing w:after="0"/>
        <w:ind w:left="-567" w:right="-1"/>
        <w:rPr>
          <w:rFonts w:asciiTheme="minorHAnsi" w:hAnsiTheme="minorHAnsi"/>
          <w:b w:val="0"/>
          <w:bCs w:val="0"/>
          <w:color w:val="auto"/>
          <w:sz w:val="20"/>
          <w:szCs w:val="18"/>
        </w:rPr>
      </w:pPr>
    </w:p>
    <w:p w14:paraId="0E997B1F" w14:textId="77777777" w:rsidR="004D1C01" w:rsidRDefault="004D1C01" w:rsidP="004D1C01">
      <w:pPr>
        <w:pStyle w:val="N-Titulo1"/>
        <w:spacing w:after="0"/>
        <w:ind w:left="-567" w:right="-1"/>
        <w:rPr>
          <w:rFonts w:asciiTheme="minorHAnsi" w:hAnsiTheme="minorHAnsi"/>
          <w:b w:val="0"/>
          <w:bCs w:val="0"/>
          <w:color w:val="auto"/>
          <w:sz w:val="20"/>
          <w:szCs w:val="18"/>
        </w:rPr>
      </w:pPr>
    </w:p>
    <w:p w14:paraId="6039E330" w14:textId="5C1F73AE" w:rsidR="004D1C01" w:rsidRDefault="004D1C01" w:rsidP="004D1C01">
      <w:pPr>
        <w:pStyle w:val="N-Titulo1"/>
        <w:spacing w:after="0"/>
        <w:ind w:left="-567" w:right="-1"/>
        <w:rPr>
          <w:rFonts w:asciiTheme="minorHAnsi" w:hAnsiTheme="minorHAnsi"/>
          <w:b w:val="0"/>
          <w:bCs w:val="0"/>
          <w:color w:val="auto"/>
          <w:sz w:val="20"/>
          <w:szCs w:val="18"/>
        </w:rPr>
      </w:pPr>
      <w:r>
        <w:rPr>
          <w:rFonts w:asciiTheme="minorHAnsi" w:hAnsiTheme="minorHAnsi"/>
          <w:b w:val="0"/>
          <w:bCs w:val="0"/>
          <w:color w:val="auto"/>
          <w:sz w:val="20"/>
          <w:szCs w:val="18"/>
        </w:rPr>
        <w:t>D/Dª……………………………………………………………………………con domicilio en ………. ………………. C/……</w:t>
      </w:r>
      <w:r w:rsidR="004B2FBE">
        <w:rPr>
          <w:rFonts w:asciiTheme="minorHAnsi" w:hAnsiTheme="minorHAnsi"/>
          <w:b w:val="0"/>
          <w:bCs w:val="0"/>
          <w:color w:val="auto"/>
          <w:sz w:val="20"/>
          <w:szCs w:val="18"/>
        </w:rPr>
        <w:t>……</w:t>
      </w:r>
      <w:r>
        <w:rPr>
          <w:rFonts w:asciiTheme="minorHAnsi" w:hAnsiTheme="minorHAnsi"/>
          <w:b w:val="0"/>
          <w:bCs w:val="0"/>
          <w:color w:val="auto"/>
          <w:sz w:val="20"/>
          <w:szCs w:val="18"/>
        </w:rPr>
        <w:t>……………………. y DNI nº …</w:t>
      </w:r>
      <w:r w:rsidR="004B2FBE">
        <w:rPr>
          <w:rFonts w:asciiTheme="minorHAnsi" w:hAnsiTheme="minorHAnsi"/>
          <w:b w:val="0"/>
          <w:bCs w:val="0"/>
          <w:color w:val="auto"/>
          <w:sz w:val="20"/>
          <w:szCs w:val="18"/>
        </w:rPr>
        <w:t>……</w:t>
      </w:r>
      <w:r>
        <w:rPr>
          <w:rFonts w:asciiTheme="minorHAnsi" w:hAnsiTheme="minorHAnsi"/>
          <w:b w:val="0"/>
          <w:bCs w:val="0"/>
          <w:color w:val="auto"/>
          <w:sz w:val="20"/>
          <w:szCs w:val="18"/>
        </w:rPr>
        <w:t xml:space="preserve">, en representación de (Empresa </w:t>
      </w:r>
      <w:r w:rsidR="004B2FBE">
        <w:rPr>
          <w:rFonts w:asciiTheme="minorHAnsi" w:hAnsiTheme="minorHAnsi"/>
          <w:b w:val="0"/>
          <w:bCs w:val="0"/>
          <w:color w:val="auto"/>
          <w:sz w:val="20"/>
          <w:szCs w:val="18"/>
        </w:rPr>
        <w:t>avalada) …</w:t>
      </w:r>
      <w:r>
        <w:rPr>
          <w:rFonts w:asciiTheme="minorHAnsi" w:hAnsiTheme="minorHAnsi"/>
          <w:b w:val="0"/>
          <w:bCs w:val="0"/>
          <w:color w:val="auto"/>
          <w:sz w:val="20"/>
          <w:szCs w:val="18"/>
        </w:rPr>
        <w:t>…………………………………….</w:t>
      </w:r>
      <w:r w:rsidR="004B2FBE">
        <w:rPr>
          <w:rFonts w:asciiTheme="minorHAnsi" w:hAnsiTheme="minorHAnsi"/>
          <w:b w:val="0"/>
          <w:bCs w:val="0"/>
          <w:color w:val="auto"/>
          <w:sz w:val="20"/>
          <w:szCs w:val="18"/>
        </w:rPr>
        <w:t xml:space="preserve"> </w:t>
      </w:r>
      <w:r>
        <w:rPr>
          <w:rFonts w:asciiTheme="minorHAnsi" w:hAnsiTheme="minorHAnsi"/>
          <w:b w:val="0"/>
          <w:bCs w:val="0"/>
          <w:color w:val="auto"/>
          <w:sz w:val="20"/>
          <w:szCs w:val="18"/>
        </w:rPr>
        <w:t xml:space="preserve">con </w:t>
      </w:r>
      <w:r w:rsidR="0079361E">
        <w:rPr>
          <w:rFonts w:asciiTheme="minorHAnsi" w:hAnsiTheme="minorHAnsi"/>
          <w:b w:val="0"/>
          <w:bCs w:val="0"/>
          <w:color w:val="auto"/>
          <w:sz w:val="20"/>
          <w:szCs w:val="18"/>
        </w:rPr>
        <w:t>domicilio social</w:t>
      </w:r>
      <w:r>
        <w:rPr>
          <w:rFonts w:asciiTheme="minorHAnsi" w:hAnsiTheme="minorHAnsi"/>
          <w:b w:val="0"/>
          <w:bCs w:val="0"/>
          <w:color w:val="auto"/>
          <w:sz w:val="20"/>
          <w:szCs w:val="18"/>
        </w:rPr>
        <w:t xml:space="preserve"> en………………………. c/………………………</w:t>
      </w:r>
      <w:r w:rsidR="004B2FBE">
        <w:rPr>
          <w:rFonts w:asciiTheme="minorHAnsi" w:hAnsiTheme="minorHAnsi"/>
          <w:b w:val="0"/>
          <w:bCs w:val="0"/>
          <w:color w:val="auto"/>
          <w:sz w:val="20"/>
          <w:szCs w:val="18"/>
        </w:rPr>
        <w:t>……</w:t>
      </w:r>
      <w:r>
        <w:rPr>
          <w:rFonts w:asciiTheme="minorHAnsi" w:hAnsiTheme="minorHAnsi"/>
          <w:b w:val="0"/>
          <w:bCs w:val="0"/>
          <w:color w:val="auto"/>
          <w:sz w:val="20"/>
          <w:szCs w:val="18"/>
        </w:rPr>
        <w:t>………  con CIF…………………………….</w:t>
      </w:r>
    </w:p>
    <w:p w14:paraId="27CD8187" w14:textId="77777777" w:rsidR="004D1C01" w:rsidRDefault="004D1C01" w:rsidP="004D1C01">
      <w:pPr>
        <w:pStyle w:val="N-Titulo1"/>
        <w:spacing w:after="0"/>
        <w:ind w:left="-567" w:right="-1"/>
        <w:rPr>
          <w:rFonts w:asciiTheme="minorHAnsi" w:hAnsiTheme="minorHAnsi"/>
          <w:b w:val="0"/>
          <w:bCs w:val="0"/>
          <w:color w:val="auto"/>
          <w:sz w:val="20"/>
          <w:szCs w:val="18"/>
        </w:rPr>
      </w:pPr>
    </w:p>
    <w:p w14:paraId="11EEF0C3" w14:textId="77777777" w:rsidR="004D1C01" w:rsidRDefault="004D1C01" w:rsidP="004D1C01">
      <w:pPr>
        <w:ind w:right="-1" w:hanging="567"/>
        <w:rPr>
          <w:rFonts w:asciiTheme="minorHAnsi" w:hAnsiTheme="minorHAnsi"/>
          <w:b/>
          <w:bCs/>
          <w:sz w:val="20"/>
          <w:szCs w:val="18"/>
        </w:rPr>
      </w:pPr>
      <w:r>
        <w:rPr>
          <w:rFonts w:asciiTheme="minorHAnsi" w:hAnsiTheme="minorHAnsi"/>
          <w:b/>
          <w:bCs/>
          <w:sz w:val="20"/>
          <w:szCs w:val="18"/>
        </w:rPr>
        <w:t xml:space="preserve">DECLARA </w:t>
      </w:r>
    </w:p>
    <w:p w14:paraId="16971EB7" w14:textId="77777777" w:rsidR="004D1C01" w:rsidRDefault="004D1C01" w:rsidP="004D1C01">
      <w:pPr>
        <w:ind w:right="-1" w:hanging="567"/>
        <w:rPr>
          <w:rFonts w:asciiTheme="minorHAnsi" w:hAnsiTheme="minorHAnsi"/>
          <w:b/>
          <w:bCs/>
          <w:sz w:val="20"/>
          <w:szCs w:val="18"/>
        </w:rPr>
      </w:pPr>
    </w:p>
    <w:p w14:paraId="3E821CF6" w14:textId="77777777" w:rsidR="004D1C01" w:rsidRDefault="004D1C01" w:rsidP="004D1C01">
      <w:pPr>
        <w:ind w:left="-567" w:right="-1"/>
        <w:rPr>
          <w:rFonts w:asciiTheme="minorHAnsi" w:hAnsiTheme="minorHAnsi"/>
          <w:b/>
          <w:bCs/>
          <w:sz w:val="20"/>
          <w:szCs w:val="20"/>
        </w:rPr>
      </w:pPr>
      <w:r>
        <w:rPr>
          <w:rFonts w:asciiTheme="minorHAnsi" w:hAnsiTheme="minorHAnsi"/>
          <w:sz w:val="20"/>
          <w:szCs w:val="20"/>
        </w:rPr>
        <w:t xml:space="preserve">La </w:t>
      </w:r>
      <w:r>
        <w:rPr>
          <w:rFonts w:asciiTheme="minorHAnsi" w:hAnsiTheme="minorHAnsi"/>
          <w:b/>
          <w:bCs/>
          <w:sz w:val="20"/>
          <w:szCs w:val="20"/>
        </w:rPr>
        <w:t>Empresa Avalada</w:t>
      </w:r>
      <w:r>
        <w:rPr>
          <w:rFonts w:asciiTheme="minorHAnsi" w:hAnsiTheme="minorHAnsi" w:cs="Century Gothic"/>
          <w:sz w:val="20"/>
          <w:szCs w:val="20"/>
        </w:rPr>
        <w:t xml:space="preserve"> va a emplear la financiación para desarrollar un proyecto de digitalización que</w:t>
      </w:r>
      <w:r>
        <w:rPr>
          <w:rFonts w:asciiTheme="minorHAnsi" w:hAnsiTheme="minorHAnsi"/>
          <w:sz w:val="20"/>
          <w:szCs w:val="20"/>
        </w:rPr>
        <w:t xml:space="preserve"> </w:t>
      </w:r>
      <w:r>
        <w:rPr>
          <w:rFonts w:asciiTheme="minorHAnsi" w:hAnsiTheme="minorHAnsi"/>
          <w:b/>
          <w:bCs/>
          <w:sz w:val="20"/>
          <w:szCs w:val="20"/>
        </w:rPr>
        <w:t>debe mejorar significativamente</w:t>
      </w:r>
      <w:r>
        <w:rPr>
          <w:rFonts w:asciiTheme="minorHAnsi" w:hAnsiTheme="minorHAnsi"/>
          <w:sz w:val="20"/>
          <w:szCs w:val="20"/>
        </w:rPr>
        <w:t xml:space="preserve"> </w:t>
      </w:r>
      <w:r>
        <w:rPr>
          <w:rFonts w:asciiTheme="minorHAnsi" w:hAnsiTheme="minorHAnsi"/>
          <w:sz w:val="20"/>
          <w:szCs w:val="20"/>
          <w:u w:val="single"/>
        </w:rPr>
        <w:t xml:space="preserve">al menos </w:t>
      </w:r>
      <w:r>
        <w:rPr>
          <w:rFonts w:asciiTheme="minorHAnsi" w:hAnsiTheme="minorHAnsi"/>
          <w:sz w:val="20"/>
          <w:szCs w:val="20"/>
        </w:rPr>
        <w:t>una de las siguientes áreas. Por favor indique cuáles marcando los cuadros grises. (Se pueden marcar varias opciones).</w:t>
      </w:r>
    </w:p>
    <w:p w14:paraId="209DD1FA" w14:textId="77777777" w:rsidR="004D1C01" w:rsidRDefault="004D1C01" w:rsidP="004D1C01">
      <w:pPr>
        <w:pStyle w:val="N-Titulo1"/>
        <w:spacing w:after="0"/>
        <w:ind w:left="-567" w:right="-1"/>
        <w:rPr>
          <w:rFonts w:asciiTheme="minorHAnsi" w:hAnsiTheme="minorHAnsi"/>
          <w:b w:val="0"/>
          <w:bCs w:val="0"/>
          <w:color w:val="auto"/>
          <w:sz w:val="18"/>
          <w:szCs w:val="18"/>
        </w:rPr>
      </w:pPr>
    </w:p>
    <w:p w14:paraId="618D17AB" w14:textId="77777777" w:rsidR="004D1C01" w:rsidRDefault="004D1C01" w:rsidP="004D1C01">
      <w:pPr>
        <w:pStyle w:val="N-Titulo1"/>
        <w:spacing w:after="0"/>
        <w:ind w:left="-567" w:right="-1"/>
        <w:rPr>
          <w:rFonts w:asciiTheme="minorHAnsi" w:hAnsiTheme="minorHAnsi"/>
          <w:b w:val="0"/>
          <w:bCs w:val="0"/>
          <w:color w:val="auto"/>
          <w:sz w:val="18"/>
          <w:szCs w:val="18"/>
        </w:rPr>
      </w:pPr>
    </w:p>
    <w:tbl>
      <w:tblPr>
        <w:tblStyle w:val="Tablaconcuadrcula"/>
        <w:tblW w:w="0" w:type="auto"/>
        <w:tblInd w:w="-567" w:type="dxa"/>
        <w:tblLook w:val="04A0" w:firstRow="1" w:lastRow="0" w:firstColumn="1" w:lastColumn="0" w:noHBand="0" w:noVBand="1"/>
      </w:tblPr>
      <w:tblGrid>
        <w:gridCol w:w="533"/>
        <w:gridCol w:w="8678"/>
      </w:tblGrid>
      <w:tr w:rsidR="004D1C01" w14:paraId="4C43A13F" w14:textId="77777777" w:rsidTr="00F07086">
        <w:tc>
          <w:tcPr>
            <w:tcW w:w="53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CD1EFA2" w14:textId="77777777" w:rsidR="004D1C01" w:rsidRDefault="004D1C01" w:rsidP="00F07086">
            <w:pPr>
              <w:pStyle w:val="N-Titulo1"/>
              <w:spacing w:after="0"/>
              <w:ind w:right="-1"/>
              <w:rPr>
                <w:rFonts w:asciiTheme="minorHAnsi" w:hAnsiTheme="minorHAnsi"/>
                <w:b w:val="0"/>
                <w:bCs w:val="0"/>
                <w:color w:val="auto"/>
                <w:sz w:val="18"/>
                <w:szCs w:val="18"/>
              </w:rPr>
            </w:pPr>
          </w:p>
        </w:tc>
        <w:tc>
          <w:tcPr>
            <w:tcW w:w="8678" w:type="dxa"/>
            <w:tcBorders>
              <w:top w:val="single" w:sz="4" w:space="0" w:color="auto"/>
              <w:left w:val="single" w:sz="4" w:space="0" w:color="auto"/>
              <w:bottom w:val="single" w:sz="4" w:space="0" w:color="auto"/>
              <w:right w:val="single" w:sz="4" w:space="0" w:color="auto"/>
            </w:tcBorders>
            <w:hideMark/>
          </w:tcPr>
          <w:p w14:paraId="1CE30500" w14:textId="77777777" w:rsidR="004D1C01" w:rsidRDefault="004D1C01" w:rsidP="00F07086">
            <w:pPr>
              <w:pStyle w:val="N-Titulo1"/>
              <w:spacing w:after="0"/>
              <w:ind w:right="-1"/>
              <w:rPr>
                <w:rFonts w:asciiTheme="minorHAnsi" w:hAnsiTheme="minorHAnsi"/>
                <w:b w:val="0"/>
                <w:bCs w:val="0"/>
                <w:color w:val="auto"/>
                <w:sz w:val="18"/>
                <w:szCs w:val="18"/>
              </w:rPr>
            </w:pPr>
            <w:r>
              <w:rPr>
                <w:rFonts w:asciiTheme="minorHAnsi" w:hAnsiTheme="minorHAnsi"/>
                <w:bCs w:val="0"/>
                <w:color w:val="auto"/>
                <w:sz w:val="18"/>
                <w:szCs w:val="18"/>
              </w:rPr>
              <w:t>Procesos internos</w:t>
            </w:r>
            <w:r>
              <w:rPr>
                <w:rFonts w:asciiTheme="minorHAnsi" w:hAnsiTheme="minorHAnsi"/>
                <w:b w:val="0"/>
                <w:bCs w:val="0"/>
                <w:color w:val="auto"/>
                <w:sz w:val="18"/>
                <w:szCs w:val="18"/>
              </w:rPr>
              <w:t>: La digitalización de los procesos empresariales existentes dará lugar a mejoras significativas (esto puede incluir una renovación significativa de los procesos de contratación)</w:t>
            </w:r>
          </w:p>
        </w:tc>
      </w:tr>
      <w:tr w:rsidR="004D1C01" w14:paraId="6E046FD8" w14:textId="77777777" w:rsidTr="00F07086">
        <w:tc>
          <w:tcPr>
            <w:tcW w:w="53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98DDC54" w14:textId="77777777" w:rsidR="004D1C01" w:rsidRDefault="004D1C01" w:rsidP="00F07086">
            <w:pPr>
              <w:pStyle w:val="N-Titulo1"/>
              <w:spacing w:after="0"/>
              <w:ind w:right="-1"/>
              <w:rPr>
                <w:rFonts w:asciiTheme="minorHAnsi" w:hAnsiTheme="minorHAnsi"/>
                <w:b w:val="0"/>
                <w:bCs w:val="0"/>
                <w:color w:val="auto"/>
                <w:sz w:val="18"/>
                <w:szCs w:val="18"/>
              </w:rPr>
            </w:pPr>
          </w:p>
        </w:tc>
        <w:tc>
          <w:tcPr>
            <w:tcW w:w="8678" w:type="dxa"/>
            <w:tcBorders>
              <w:top w:val="single" w:sz="4" w:space="0" w:color="auto"/>
              <w:left w:val="single" w:sz="4" w:space="0" w:color="auto"/>
              <w:bottom w:val="single" w:sz="4" w:space="0" w:color="auto"/>
              <w:right w:val="single" w:sz="4" w:space="0" w:color="auto"/>
            </w:tcBorders>
            <w:hideMark/>
          </w:tcPr>
          <w:p w14:paraId="324A78AE" w14:textId="77777777" w:rsidR="004D1C01" w:rsidRDefault="004D1C01" w:rsidP="00F07086">
            <w:pPr>
              <w:pStyle w:val="N-Titulo1"/>
              <w:spacing w:after="0"/>
              <w:ind w:right="-1"/>
              <w:rPr>
                <w:rFonts w:asciiTheme="minorHAnsi" w:hAnsiTheme="minorHAnsi"/>
                <w:b w:val="0"/>
                <w:bCs w:val="0"/>
                <w:color w:val="auto"/>
                <w:sz w:val="18"/>
                <w:szCs w:val="18"/>
              </w:rPr>
            </w:pPr>
            <w:r>
              <w:rPr>
                <w:rFonts w:asciiTheme="minorHAnsi" w:hAnsiTheme="minorHAnsi"/>
                <w:bCs w:val="0"/>
                <w:color w:val="auto"/>
                <w:sz w:val="18"/>
                <w:szCs w:val="18"/>
              </w:rPr>
              <w:t>Gestión de la cadena de suministro</w:t>
            </w:r>
            <w:r>
              <w:rPr>
                <w:rFonts w:asciiTheme="minorHAnsi" w:hAnsiTheme="minorHAnsi"/>
                <w:b w:val="0"/>
                <w:bCs w:val="0"/>
                <w:color w:val="auto"/>
                <w:sz w:val="18"/>
                <w:szCs w:val="18"/>
              </w:rPr>
              <w:t>: El proyecto mejorará significativamente la gestión de la cadena de suministro (por ejemplo, en lo que se refiere a la interacción con los proveedores, la gestión de las existencias y la participación en cadenas de suministro integradas pertenecientes a empresas de mayor tamaño.)</w:t>
            </w:r>
          </w:p>
        </w:tc>
      </w:tr>
      <w:tr w:rsidR="004D1C01" w14:paraId="24933358" w14:textId="77777777" w:rsidTr="00F07086">
        <w:tc>
          <w:tcPr>
            <w:tcW w:w="53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4399FF" w14:textId="77777777" w:rsidR="004D1C01" w:rsidRDefault="004D1C01" w:rsidP="00F07086">
            <w:pPr>
              <w:pStyle w:val="N-Titulo1"/>
              <w:spacing w:after="0"/>
              <w:ind w:right="-1"/>
              <w:rPr>
                <w:rFonts w:asciiTheme="minorHAnsi" w:hAnsiTheme="minorHAnsi"/>
                <w:b w:val="0"/>
                <w:bCs w:val="0"/>
                <w:color w:val="auto"/>
                <w:sz w:val="18"/>
                <w:szCs w:val="18"/>
              </w:rPr>
            </w:pPr>
          </w:p>
        </w:tc>
        <w:tc>
          <w:tcPr>
            <w:tcW w:w="8678" w:type="dxa"/>
            <w:tcBorders>
              <w:top w:val="single" w:sz="4" w:space="0" w:color="auto"/>
              <w:left w:val="single" w:sz="4" w:space="0" w:color="auto"/>
              <w:bottom w:val="single" w:sz="4" w:space="0" w:color="auto"/>
              <w:right w:val="single" w:sz="4" w:space="0" w:color="auto"/>
            </w:tcBorders>
            <w:hideMark/>
          </w:tcPr>
          <w:p w14:paraId="2B778E1A" w14:textId="77777777" w:rsidR="004D1C01" w:rsidRDefault="004D1C01" w:rsidP="00F07086">
            <w:pPr>
              <w:pStyle w:val="N-Titulo1"/>
              <w:spacing w:after="0"/>
              <w:ind w:right="-1"/>
              <w:rPr>
                <w:rFonts w:asciiTheme="minorHAnsi" w:hAnsiTheme="minorHAnsi"/>
                <w:b w:val="0"/>
                <w:bCs w:val="0"/>
                <w:color w:val="auto"/>
                <w:sz w:val="18"/>
                <w:szCs w:val="18"/>
              </w:rPr>
            </w:pPr>
            <w:r>
              <w:rPr>
                <w:rFonts w:asciiTheme="minorHAnsi" w:hAnsiTheme="minorHAnsi"/>
                <w:bCs w:val="0"/>
                <w:color w:val="auto"/>
                <w:sz w:val="18"/>
                <w:szCs w:val="18"/>
              </w:rPr>
              <w:t>Innovaciones de producto / servicio</w:t>
            </w:r>
            <w:r>
              <w:rPr>
                <w:rFonts w:asciiTheme="minorHAnsi" w:hAnsiTheme="minorHAnsi"/>
                <w:b w:val="0"/>
                <w:bCs w:val="0"/>
                <w:color w:val="auto"/>
                <w:sz w:val="18"/>
                <w:szCs w:val="18"/>
              </w:rPr>
              <w:t>: El proyecto aportará un valor significativo a los productos y servicios existentes mediante el uso o la integración de tecnologías digitales o conducirá al desarrollo de productos y servicios novedosos para la empresa.</w:t>
            </w:r>
          </w:p>
        </w:tc>
      </w:tr>
      <w:tr w:rsidR="004D1C01" w14:paraId="08D0022D" w14:textId="77777777" w:rsidTr="00F07086">
        <w:tc>
          <w:tcPr>
            <w:tcW w:w="53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E257DC7" w14:textId="77777777" w:rsidR="004D1C01" w:rsidRDefault="004D1C01" w:rsidP="00F07086">
            <w:pPr>
              <w:pStyle w:val="N-Titulo1"/>
              <w:spacing w:after="0"/>
              <w:ind w:right="-1"/>
              <w:rPr>
                <w:rFonts w:asciiTheme="minorHAnsi" w:hAnsiTheme="minorHAnsi"/>
                <w:b w:val="0"/>
                <w:bCs w:val="0"/>
                <w:color w:val="auto"/>
                <w:sz w:val="18"/>
                <w:szCs w:val="18"/>
              </w:rPr>
            </w:pPr>
          </w:p>
        </w:tc>
        <w:tc>
          <w:tcPr>
            <w:tcW w:w="8678" w:type="dxa"/>
            <w:tcBorders>
              <w:top w:val="single" w:sz="4" w:space="0" w:color="auto"/>
              <w:left w:val="single" w:sz="4" w:space="0" w:color="auto"/>
              <w:bottom w:val="single" w:sz="4" w:space="0" w:color="auto"/>
              <w:right w:val="single" w:sz="4" w:space="0" w:color="auto"/>
            </w:tcBorders>
            <w:hideMark/>
          </w:tcPr>
          <w:p w14:paraId="3F5707B8" w14:textId="77777777" w:rsidR="004D1C01" w:rsidRDefault="004D1C01" w:rsidP="00F07086">
            <w:pPr>
              <w:pStyle w:val="N-Titulo1"/>
              <w:spacing w:after="0"/>
              <w:ind w:right="-1"/>
              <w:rPr>
                <w:rFonts w:asciiTheme="minorHAnsi" w:hAnsiTheme="minorHAnsi"/>
                <w:b w:val="0"/>
                <w:bCs w:val="0"/>
                <w:color w:val="auto"/>
                <w:sz w:val="18"/>
                <w:szCs w:val="18"/>
              </w:rPr>
            </w:pPr>
            <w:r>
              <w:rPr>
                <w:rFonts w:asciiTheme="minorHAnsi" w:hAnsiTheme="minorHAnsi"/>
                <w:bCs w:val="0"/>
                <w:color w:val="auto"/>
                <w:sz w:val="18"/>
                <w:szCs w:val="18"/>
              </w:rPr>
              <w:t>Relación con clientes:</w:t>
            </w:r>
            <w:r>
              <w:rPr>
                <w:rFonts w:asciiTheme="minorHAnsi" w:hAnsiTheme="minorHAnsi"/>
                <w:b w:val="0"/>
                <w:bCs w:val="0"/>
                <w:color w:val="auto"/>
                <w:sz w:val="18"/>
                <w:szCs w:val="18"/>
              </w:rPr>
              <w:t xml:space="preserve"> El proyecto tendrá un efecto positivo en la comercialización, la experiencia con los clientes, la entrega de productos y el servicio a la clientela.</w:t>
            </w:r>
          </w:p>
        </w:tc>
      </w:tr>
      <w:tr w:rsidR="004D1C01" w14:paraId="22B6A668" w14:textId="77777777" w:rsidTr="00F07086">
        <w:tc>
          <w:tcPr>
            <w:tcW w:w="53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EF03424" w14:textId="77777777" w:rsidR="004D1C01" w:rsidRDefault="004D1C01" w:rsidP="00F07086">
            <w:pPr>
              <w:pStyle w:val="N-Titulo1"/>
              <w:spacing w:after="0"/>
              <w:ind w:right="-1"/>
              <w:rPr>
                <w:rFonts w:asciiTheme="minorHAnsi" w:hAnsiTheme="minorHAnsi"/>
                <w:b w:val="0"/>
                <w:bCs w:val="0"/>
                <w:color w:val="auto"/>
                <w:sz w:val="18"/>
                <w:szCs w:val="18"/>
              </w:rPr>
            </w:pPr>
          </w:p>
        </w:tc>
        <w:tc>
          <w:tcPr>
            <w:tcW w:w="8678" w:type="dxa"/>
            <w:tcBorders>
              <w:top w:val="single" w:sz="4" w:space="0" w:color="auto"/>
              <w:left w:val="single" w:sz="4" w:space="0" w:color="auto"/>
              <w:bottom w:val="single" w:sz="4" w:space="0" w:color="auto"/>
              <w:right w:val="single" w:sz="4" w:space="0" w:color="auto"/>
            </w:tcBorders>
            <w:hideMark/>
          </w:tcPr>
          <w:p w14:paraId="500D20F8" w14:textId="77777777" w:rsidR="004D1C01" w:rsidRDefault="004D1C01" w:rsidP="00F07086">
            <w:pPr>
              <w:pStyle w:val="N-Titulo1"/>
              <w:spacing w:after="0"/>
              <w:ind w:right="-1"/>
              <w:rPr>
                <w:rFonts w:asciiTheme="minorHAnsi" w:hAnsiTheme="minorHAnsi"/>
                <w:b w:val="0"/>
                <w:bCs w:val="0"/>
                <w:color w:val="auto"/>
                <w:sz w:val="18"/>
                <w:szCs w:val="18"/>
              </w:rPr>
            </w:pPr>
            <w:r>
              <w:rPr>
                <w:rFonts w:asciiTheme="minorHAnsi" w:hAnsiTheme="minorHAnsi"/>
                <w:bCs w:val="0"/>
                <w:color w:val="auto"/>
                <w:sz w:val="18"/>
                <w:szCs w:val="18"/>
              </w:rPr>
              <w:t>Desarrollo de negocio</w:t>
            </w:r>
            <w:r>
              <w:rPr>
                <w:rFonts w:asciiTheme="minorHAnsi" w:hAnsiTheme="minorHAnsi"/>
                <w:b w:val="0"/>
                <w:bCs w:val="0"/>
                <w:color w:val="auto"/>
                <w:sz w:val="18"/>
                <w:szCs w:val="18"/>
              </w:rPr>
              <w:t>: El proyecto preparará la empresa para su expansión a nuevos mercados en términos geográfico o de clientela.</w:t>
            </w:r>
          </w:p>
        </w:tc>
      </w:tr>
      <w:tr w:rsidR="004D1C01" w14:paraId="72A47DF5" w14:textId="77777777" w:rsidTr="00F07086">
        <w:tc>
          <w:tcPr>
            <w:tcW w:w="53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1AB53A" w14:textId="77777777" w:rsidR="004D1C01" w:rsidRDefault="004D1C01" w:rsidP="00F07086">
            <w:pPr>
              <w:pStyle w:val="N-Titulo1"/>
              <w:spacing w:after="0"/>
              <w:ind w:right="-1"/>
              <w:rPr>
                <w:rFonts w:asciiTheme="minorHAnsi" w:hAnsiTheme="minorHAnsi"/>
                <w:b w:val="0"/>
                <w:bCs w:val="0"/>
                <w:color w:val="auto"/>
                <w:sz w:val="18"/>
                <w:szCs w:val="18"/>
              </w:rPr>
            </w:pPr>
          </w:p>
        </w:tc>
        <w:tc>
          <w:tcPr>
            <w:tcW w:w="8678" w:type="dxa"/>
            <w:tcBorders>
              <w:top w:val="single" w:sz="4" w:space="0" w:color="auto"/>
              <w:left w:val="single" w:sz="4" w:space="0" w:color="auto"/>
              <w:bottom w:val="single" w:sz="4" w:space="0" w:color="auto"/>
              <w:right w:val="single" w:sz="4" w:space="0" w:color="auto"/>
            </w:tcBorders>
            <w:hideMark/>
          </w:tcPr>
          <w:p w14:paraId="1FA75CEC" w14:textId="77777777" w:rsidR="004D1C01" w:rsidRDefault="004D1C01" w:rsidP="00F07086">
            <w:pPr>
              <w:pStyle w:val="N-Titulo1"/>
              <w:spacing w:after="0"/>
              <w:ind w:right="-1"/>
              <w:rPr>
                <w:rFonts w:asciiTheme="minorHAnsi" w:hAnsiTheme="minorHAnsi"/>
                <w:b w:val="0"/>
                <w:bCs w:val="0"/>
                <w:color w:val="auto"/>
                <w:sz w:val="18"/>
                <w:szCs w:val="18"/>
              </w:rPr>
            </w:pPr>
            <w:r>
              <w:rPr>
                <w:rFonts w:asciiTheme="minorHAnsi" w:hAnsiTheme="minorHAnsi"/>
                <w:bCs w:val="0"/>
                <w:color w:val="auto"/>
                <w:sz w:val="18"/>
                <w:szCs w:val="18"/>
              </w:rPr>
              <w:t>Modelos de negocio innovadores</w:t>
            </w:r>
            <w:r>
              <w:rPr>
                <w:rFonts w:asciiTheme="minorHAnsi" w:hAnsiTheme="minorHAnsi"/>
                <w:b w:val="0"/>
                <w:bCs w:val="0"/>
                <w:color w:val="auto"/>
                <w:sz w:val="18"/>
                <w:szCs w:val="18"/>
              </w:rPr>
              <w:t>: El proyecto permitirá a la empresa a desarrollar nuevos modelos de negocio como, por ejemplo, la terciarización (adición de servicios a los productos o sustitución de éstos por un servicio)</w:t>
            </w:r>
          </w:p>
        </w:tc>
      </w:tr>
      <w:tr w:rsidR="004D1C01" w14:paraId="71B2FFAE" w14:textId="77777777" w:rsidTr="00F07086">
        <w:tc>
          <w:tcPr>
            <w:tcW w:w="53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B8110FF" w14:textId="77777777" w:rsidR="004D1C01" w:rsidRDefault="004D1C01" w:rsidP="00F07086">
            <w:pPr>
              <w:pStyle w:val="N-Titulo1"/>
              <w:spacing w:after="0"/>
              <w:ind w:right="-1"/>
              <w:rPr>
                <w:rFonts w:asciiTheme="minorHAnsi" w:hAnsiTheme="minorHAnsi"/>
                <w:b w:val="0"/>
                <w:bCs w:val="0"/>
                <w:color w:val="auto"/>
                <w:sz w:val="18"/>
                <w:szCs w:val="18"/>
              </w:rPr>
            </w:pPr>
          </w:p>
        </w:tc>
        <w:tc>
          <w:tcPr>
            <w:tcW w:w="8678" w:type="dxa"/>
            <w:tcBorders>
              <w:top w:val="single" w:sz="4" w:space="0" w:color="auto"/>
              <w:left w:val="single" w:sz="4" w:space="0" w:color="auto"/>
              <w:bottom w:val="single" w:sz="4" w:space="0" w:color="auto"/>
              <w:right w:val="single" w:sz="4" w:space="0" w:color="auto"/>
            </w:tcBorders>
            <w:hideMark/>
          </w:tcPr>
          <w:p w14:paraId="1175DD2F" w14:textId="77777777" w:rsidR="004D1C01" w:rsidRDefault="004D1C01" w:rsidP="00F07086">
            <w:pPr>
              <w:pStyle w:val="N-Titulo1"/>
              <w:spacing w:after="0"/>
              <w:ind w:right="-1"/>
              <w:rPr>
                <w:rFonts w:asciiTheme="minorHAnsi" w:hAnsiTheme="minorHAnsi"/>
                <w:b w:val="0"/>
                <w:bCs w:val="0"/>
                <w:color w:val="auto"/>
                <w:sz w:val="18"/>
                <w:szCs w:val="18"/>
              </w:rPr>
            </w:pPr>
            <w:r>
              <w:rPr>
                <w:rFonts w:asciiTheme="minorHAnsi" w:hAnsiTheme="minorHAnsi"/>
                <w:bCs w:val="0"/>
                <w:color w:val="auto"/>
                <w:sz w:val="18"/>
                <w:szCs w:val="18"/>
              </w:rPr>
              <w:t>Seguridad</w:t>
            </w:r>
            <w:r>
              <w:rPr>
                <w:rFonts w:asciiTheme="minorHAnsi" w:hAnsiTheme="minorHAnsi"/>
                <w:b w:val="0"/>
                <w:bCs w:val="0"/>
                <w:color w:val="auto"/>
                <w:sz w:val="18"/>
                <w:szCs w:val="18"/>
              </w:rPr>
              <w:t>: El proyecto de digitalización mejorará la seguridad digital de la empresa, en particular contra ciberataques.</w:t>
            </w:r>
          </w:p>
        </w:tc>
      </w:tr>
      <w:tr w:rsidR="004D1C01" w14:paraId="677F8402" w14:textId="77777777" w:rsidTr="00F07086">
        <w:tc>
          <w:tcPr>
            <w:tcW w:w="53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07AB78" w14:textId="77777777" w:rsidR="004D1C01" w:rsidRDefault="004D1C01" w:rsidP="00F07086">
            <w:pPr>
              <w:pStyle w:val="N-Titulo1"/>
              <w:spacing w:after="0"/>
              <w:ind w:right="-1"/>
              <w:rPr>
                <w:rFonts w:asciiTheme="minorHAnsi" w:hAnsiTheme="minorHAnsi"/>
                <w:b w:val="0"/>
                <w:bCs w:val="0"/>
                <w:color w:val="auto"/>
                <w:sz w:val="18"/>
                <w:szCs w:val="18"/>
              </w:rPr>
            </w:pPr>
          </w:p>
        </w:tc>
        <w:tc>
          <w:tcPr>
            <w:tcW w:w="8678" w:type="dxa"/>
            <w:tcBorders>
              <w:top w:val="single" w:sz="4" w:space="0" w:color="auto"/>
              <w:left w:val="single" w:sz="4" w:space="0" w:color="auto"/>
              <w:bottom w:val="single" w:sz="4" w:space="0" w:color="auto"/>
              <w:right w:val="single" w:sz="4" w:space="0" w:color="auto"/>
            </w:tcBorders>
            <w:hideMark/>
          </w:tcPr>
          <w:p w14:paraId="704A2522" w14:textId="77777777" w:rsidR="004D1C01" w:rsidRDefault="004D1C01" w:rsidP="00F07086">
            <w:pPr>
              <w:pStyle w:val="N-Titulo1"/>
              <w:spacing w:after="0"/>
              <w:ind w:right="-1"/>
              <w:rPr>
                <w:rFonts w:asciiTheme="minorHAnsi" w:hAnsiTheme="minorHAnsi"/>
                <w:b w:val="0"/>
                <w:bCs w:val="0"/>
                <w:color w:val="auto"/>
                <w:sz w:val="18"/>
                <w:szCs w:val="18"/>
              </w:rPr>
            </w:pPr>
            <w:r>
              <w:rPr>
                <w:rFonts w:asciiTheme="minorHAnsi" w:hAnsiTheme="minorHAnsi"/>
                <w:bCs w:val="0"/>
                <w:color w:val="auto"/>
                <w:sz w:val="18"/>
                <w:szCs w:val="18"/>
              </w:rPr>
              <w:t>Competencias digitales y formación:</w:t>
            </w:r>
            <w:r>
              <w:rPr>
                <w:rFonts w:asciiTheme="minorHAnsi" w:hAnsiTheme="minorHAnsi"/>
                <w:b w:val="0"/>
                <w:bCs w:val="0"/>
                <w:color w:val="auto"/>
                <w:sz w:val="18"/>
                <w:szCs w:val="18"/>
              </w:rPr>
              <w:t xml:space="preserve"> El proyecto contribuirá a la formación en tecnologías digitales de los trabajadores y la gerencia.</w:t>
            </w:r>
          </w:p>
        </w:tc>
      </w:tr>
    </w:tbl>
    <w:p w14:paraId="21F827E8" w14:textId="77777777" w:rsidR="004D1C01" w:rsidRDefault="004D1C01" w:rsidP="004D1C01">
      <w:pPr>
        <w:pStyle w:val="Prrafodelista"/>
        <w:ind w:left="720"/>
        <w:jc w:val="both"/>
        <w:rPr>
          <w:rFonts w:asciiTheme="minorHAnsi" w:hAnsiTheme="minorHAnsi" w:cstheme="minorHAnsi"/>
          <w:sz w:val="22"/>
          <w:szCs w:val="22"/>
        </w:rPr>
      </w:pPr>
    </w:p>
    <w:p w14:paraId="481FA754" w14:textId="77777777" w:rsidR="004D1C01" w:rsidRDefault="004D1C01" w:rsidP="004D1C01">
      <w:pPr>
        <w:pStyle w:val="Prrafodelista"/>
        <w:ind w:left="720"/>
        <w:jc w:val="both"/>
        <w:rPr>
          <w:rFonts w:asciiTheme="minorHAnsi" w:hAnsiTheme="minorHAnsi" w:cstheme="minorHAnsi"/>
          <w:sz w:val="22"/>
          <w:szCs w:val="22"/>
        </w:rPr>
      </w:pPr>
    </w:p>
    <w:p w14:paraId="01631643" w14:textId="77777777" w:rsidR="004D1C01" w:rsidRDefault="004D1C01" w:rsidP="004D1C01">
      <w:pPr>
        <w:pStyle w:val="Prrafodelista"/>
        <w:ind w:left="720"/>
        <w:jc w:val="both"/>
        <w:rPr>
          <w:rFonts w:asciiTheme="minorHAnsi" w:hAnsiTheme="minorHAnsi" w:cstheme="minorHAnsi"/>
          <w:sz w:val="22"/>
          <w:szCs w:val="22"/>
        </w:rPr>
      </w:pPr>
    </w:p>
    <w:p w14:paraId="5159CC86" w14:textId="77777777" w:rsidR="004D1C01" w:rsidRDefault="004D1C01" w:rsidP="004D1C01">
      <w:pPr>
        <w:pStyle w:val="Prrafodelista"/>
        <w:ind w:left="720"/>
        <w:jc w:val="both"/>
        <w:rPr>
          <w:rFonts w:asciiTheme="minorHAnsi" w:hAnsiTheme="minorHAnsi" w:cstheme="minorHAnsi"/>
          <w:sz w:val="22"/>
          <w:szCs w:val="22"/>
        </w:rPr>
      </w:pPr>
    </w:p>
    <w:p w14:paraId="7D0815C1" w14:textId="77777777" w:rsidR="004D1C01" w:rsidRDefault="004D1C01" w:rsidP="004D1C01">
      <w:pPr>
        <w:pStyle w:val="Prrafodelista"/>
        <w:ind w:left="720"/>
        <w:jc w:val="both"/>
        <w:rPr>
          <w:rFonts w:asciiTheme="minorHAnsi" w:hAnsiTheme="minorHAnsi" w:cstheme="minorHAnsi"/>
          <w:sz w:val="22"/>
          <w:szCs w:val="22"/>
        </w:rPr>
      </w:pPr>
    </w:p>
    <w:p w14:paraId="3A379A0E" w14:textId="77777777" w:rsidR="004D1C01" w:rsidRDefault="004D1C01" w:rsidP="004D1C01">
      <w:pPr>
        <w:pStyle w:val="Prrafodelista"/>
        <w:ind w:left="720"/>
        <w:jc w:val="both"/>
        <w:rPr>
          <w:rFonts w:asciiTheme="minorHAnsi" w:hAnsiTheme="minorHAnsi" w:cstheme="minorHAnsi"/>
          <w:sz w:val="22"/>
          <w:szCs w:val="22"/>
        </w:rPr>
      </w:pPr>
    </w:p>
    <w:p w14:paraId="021DD831" w14:textId="77777777" w:rsidR="004D1C01" w:rsidRDefault="004D1C01" w:rsidP="004D1C01">
      <w:pPr>
        <w:pStyle w:val="Prrafodelista"/>
        <w:ind w:left="720"/>
        <w:jc w:val="both"/>
        <w:rPr>
          <w:rFonts w:asciiTheme="minorHAnsi" w:hAnsiTheme="minorHAnsi" w:cstheme="minorHAnsi"/>
          <w:sz w:val="22"/>
          <w:szCs w:val="22"/>
        </w:rPr>
      </w:pPr>
    </w:p>
    <w:p w14:paraId="4DFB7FC1" w14:textId="77777777" w:rsidR="004D1C01" w:rsidRPr="005551A5" w:rsidRDefault="004D1C01" w:rsidP="004D1C01">
      <w:pPr>
        <w:pStyle w:val="Prrafodelista"/>
        <w:ind w:left="720" w:hanging="720"/>
        <w:jc w:val="both"/>
        <w:rPr>
          <w:rFonts w:asciiTheme="minorHAnsi" w:hAnsiTheme="minorHAnsi" w:cstheme="minorHAnsi"/>
          <w:sz w:val="22"/>
          <w:szCs w:val="22"/>
        </w:rPr>
      </w:pPr>
      <w:r>
        <w:rPr>
          <w:rFonts w:asciiTheme="minorHAnsi" w:hAnsiTheme="minorHAnsi" w:cstheme="minorHAnsi"/>
          <w:sz w:val="22"/>
          <w:szCs w:val="22"/>
        </w:rPr>
        <w:t>Fecha:</w:t>
      </w:r>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tab/>
        <w:t xml:space="preserve">                          Firma:</w:t>
      </w:r>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tab/>
      </w:r>
    </w:p>
    <w:p w14:paraId="4460F28C" w14:textId="77777777" w:rsidR="004D1C01" w:rsidRDefault="004D1C01" w:rsidP="004D1C01">
      <w:pPr>
        <w:ind w:right="-1" w:hanging="567"/>
        <w:rPr>
          <w:rFonts w:asciiTheme="minorHAnsi" w:hAnsiTheme="minorHAnsi"/>
          <w:sz w:val="20"/>
          <w:szCs w:val="18"/>
        </w:rPr>
      </w:pPr>
    </w:p>
    <w:p w14:paraId="5645B0C3" w14:textId="77777777" w:rsidR="004D1C01" w:rsidRDefault="004D1C01" w:rsidP="004D1C01">
      <w:pPr>
        <w:ind w:right="-1" w:hanging="567"/>
        <w:rPr>
          <w:rFonts w:asciiTheme="minorHAnsi" w:hAnsiTheme="minorHAnsi"/>
          <w:sz w:val="20"/>
          <w:szCs w:val="18"/>
        </w:rPr>
      </w:pPr>
    </w:p>
    <w:p w14:paraId="4A9B02C1" w14:textId="77777777" w:rsidR="004D1C01" w:rsidRDefault="004D1C01" w:rsidP="004D1C01">
      <w:pPr>
        <w:ind w:right="-1" w:hanging="567"/>
        <w:rPr>
          <w:rFonts w:asciiTheme="minorHAnsi" w:hAnsiTheme="minorHAnsi"/>
          <w:sz w:val="20"/>
          <w:szCs w:val="18"/>
        </w:rPr>
      </w:pPr>
    </w:p>
    <w:p w14:paraId="37C57EC1" w14:textId="77777777" w:rsidR="004D1C01" w:rsidRDefault="004D1C01" w:rsidP="004D1C01">
      <w:pPr>
        <w:ind w:right="-1" w:hanging="567"/>
        <w:rPr>
          <w:rFonts w:asciiTheme="minorHAnsi" w:hAnsiTheme="minorHAnsi"/>
          <w:sz w:val="20"/>
          <w:szCs w:val="18"/>
        </w:rPr>
      </w:pPr>
      <w:r>
        <w:rPr>
          <w:rFonts w:asciiTheme="minorHAnsi" w:hAnsiTheme="minorHAnsi"/>
          <w:sz w:val="20"/>
          <w:szCs w:val="18"/>
        </w:rPr>
        <w:br w:type="page"/>
      </w:r>
    </w:p>
    <w:p w14:paraId="2E9C8762" w14:textId="77777777" w:rsidR="004D1C01" w:rsidRDefault="004D1C01" w:rsidP="004D1C01">
      <w:pPr>
        <w:ind w:right="-1" w:hanging="567"/>
        <w:rPr>
          <w:rFonts w:asciiTheme="minorHAnsi" w:hAnsiTheme="minorHAnsi"/>
          <w:sz w:val="20"/>
          <w:szCs w:val="18"/>
        </w:rPr>
      </w:pPr>
    </w:p>
    <w:p w14:paraId="46028934" w14:textId="77777777" w:rsidR="004D1C01" w:rsidRPr="00F367F8" w:rsidRDefault="004D1C01" w:rsidP="004D1C01">
      <w:pPr>
        <w:rPr>
          <w:rFonts w:asciiTheme="minorHAnsi" w:hAnsiTheme="minorHAnsi"/>
          <w:b/>
          <w:bCs/>
          <w:sz w:val="20"/>
          <w:szCs w:val="18"/>
        </w:rPr>
      </w:pPr>
      <w:r w:rsidRPr="00F367F8">
        <w:rPr>
          <w:rFonts w:asciiTheme="minorHAnsi" w:hAnsiTheme="minorHAnsi"/>
          <w:b/>
          <w:bCs/>
          <w:sz w:val="20"/>
          <w:szCs w:val="18"/>
        </w:rPr>
        <w:t>Protección de datos</w:t>
      </w:r>
    </w:p>
    <w:p w14:paraId="6A56581F" w14:textId="77777777" w:rsidR="004D1C01" w:rsidRPr="00F367F8" w:rsidRDefault="004D1C01" w:rsidP="004D1C01">
      <w:pPr>
        <w:rPr>
          <w:rFonts w:asciiTheme="minorHAnsi" w:hAnsiTheme="minorHAnsi"/>
          <w:bCs/>
          <w:sz w:val="20"/>
          <w:szCs w:val="18"/>
        </w:rPr>
      </w:pPr>
    </w:p>
    <w:p w14:paraId="0D7F7B00" w14:textId="77777777" w:rsidR="004D1C01" w:rsidRPr="00F367F8" w:rsidRDefault="004D1C01" w:rsidP="004D1C01">
      <w:pPr>
        <w:jc w:val="both"/>
        <w:rPr>
          <w:rFonts w:asciiTheme="minorHAnsi" w:hAnsiTheme="minorHAnsi"/>
          <w:bCs/>
          <w:sz w:val="20"/>
          <w:szCs w:val="18"/>
        </w:rPr>
      </w:pPr>
      <w:r w:rsidRPr="00F367F8">
        <w:rPr>
          <w:rFonts w:asciiTheme="minorHAnsi" w:hAnsiTheme="minorHAnsi"/>
          <w:bCs/>
          <w:sz w:val="20"/>
          <w:szCs w:val="18"/>
        </w:rPr>
        <w:t xml:space="preserve">De conformidad con lo establecido en la normativa vigente en Protección de Datos de Carácter Personal, le informamos que los datos solicitados serán incorporados en un sistema de tratamiento titularidad de la Compañía Española de Reafianzamiento, S.M.E., S.A. (CERSA), en su condición de Responsable del Tratamiento, con NIF A-28721314 y domicilio en C/ Orense, 58-2º-A 28020 Madrid, con la finalidad de gestionar las operaciones de crédito que han sido reafianzadas por CERSA. </w:t>
      </w:r>
    </w:p>
    <w:p w14:paraId="6E9E6B64" w14:textId="77777777" w:rsidR="004D1C01" w:rsidRPr="00F367F8" w:rsidRDefault="004D1C01" w:rsidP="004D1C01">
      <w:pPr>
        <w:jc w:val="both"/>
        <w:rPr>
          <w:rFonts w:asciiTheme="minorHAnsi" w:hAnsiTheme="minorHAnsi"/>
          <w:bCs/>
          <w:sz w:val="20"/>
          <w:szCs w:val="18"/>
        </w:rPr>
      </w:pPr>
    </w:p>
    <w:p w14:paraId="4E8AC49A" w14:textId="6F08CF80" w:rsidR="004D1C01" w:rsidRPr="00E7257C" w:rsidRDefault="004D1C01" w:rsidP="008B1954">
      <w:pPr>
        <w:jc w:val="both"/>
        <w:rPr>
          <w:rFonts w:asciiTheme="minorHAnsi" w:hAnsiTheme="minorHAnsi"/>
          <w:bCs/>
          <w:sz w:val="20"/>
          <w:szCs w:val="18"/>
        </w:rPr>
      </w:pPr>
      <w:r w:rsidRPr="008B1954">
        <w:rPr>
          <w:rFonts w:asciiTheme="minorHAnsi" w:hAnsiTheme="minorHAnsi"/>
          <w:bCs/>
          <w:sz w:val="20"/>
          <w:szCs w:val="18"/>
        </w:rPr>
        <w:t xml:space="preserve">La base legal para el tratamiento de sus datos es la ejecución de los contratos </w:t>
      </w:r>
      <w:r w:rsidRPr="008B1954">
        <w:rPr>
          <w:rFonts w:asciiTheme="minorHAnsi" w:hAnsiTheme="minorHAnsi"/>
          <w:bCs/>
          <w:i/>
          <w:sz w:val="20"/>
          <w:szCs w:val="18"/>
        </w:rPr>
        <w:t>Loan Guarantee Facility Counter-Gurantee</w:t>
      </w:r>
      <w:r w:rsidR="00F12A24" w:rsidRPr="008B1954">
        <w:rPr>
          <w:rFonts w:asciiTheme="minorHAnsi" w:hAnsiTheme="minorHAnsi"/>
          <w:bCs/>
          <w:i/>
          <w:sz w:val="20"/>
          <w:szCs w:val="18"/>
        </w:rPr>
        <w:t xml:space="preserve"> </w:t>
      </w:r>
      <w:r w:rsidRPr="008B1954">
        <w:rPr>
          <w:rFonts w:asciiTheme="minorHAnsi" w:hAnsiTheme="minorHAnsi"/>
          <w:bCs/>
          <w:i/>
          <w:sz w:val="20"/>
          <w:szCs w:val="18"/>
        </w:rPr>
        <w:t>Agreement</w:t>
      </w:r>
      <w:r w:rsidRPr="008B1954">
        <w:rPr>
          <w:rFonts w:asciiTheme="minorHAnsi" w:hAnsiTheme="minorHAnsi"/>
          <w:bCs/>
          <w:sz w:val="20"/>
          <w:szCs w:val="18"/>
        </w:rPr>
        <w:t xml:space="preserve">, </w:t>
      </w:r>
      <w:r w:rsidRPr="008B1954">
        <w:rPr>
          <w:rFonts w:asciiTheme="minorHAnsi" w:hAnsiTheme="minorHAnsi"/>
          <w:bCs/>
          <w:i/>
          <w:sz w:val="20"/>
          <w:szCs w:val="18"/>
        </w:rPr>
        <w:t>Innovfin SME Guarantee Facility Counter_Guarantee Agreement</w:t>
      </w:r>
      <w:r w:rsidR="008B1954" w:rsidRPr="008B1954">
        <w:rPr>
          <w:rFonts w:asciiTheme="minorHAnsi" w:hAnsiTheme="minorHAnsi"/>
          <w:bCs/>
          <w:i/>
          <w:sz w:val="20"/>
          <w:szCs w:val="18"/>
        </w:rPr>
        <w:t>, Cultural and Creative Sectors Guarantee Facility Counter-Guarantee Agreement</w:t>
      </w:r>
      <w:r w:rsidRPr="008B1954">
        <w:rPr>
          <w:rFonts w:asciiTheme="minorHAnsi" w:hAnsiTheme="minorHAnsi"/>
          <w:bCs/>
          <w:i/>
          <w:sz w:val="20"/>
          <w:szCs w:val="18"/>
        </w:rPr>
        <w:t xml:space="preserve"> y el Counter-Guarantee Agreement under the Pan-European Guarantee Fund in response to COVID-19</w:t>
      </w:r>
      <w:r w:rsidRPr="008B1954">
        <w:rPr>
          <w:rFonts w:asciiTheme="minorHAnsi" w:hAnsiTheme="minorHAnsi"/>
          <w:bCs/>
          <w:sz w:val="20"/>
          <w:szCs w:val="18"/>
        </w:rPr>
        <w:t xml:space="preserve"> suscritos entre CERSA y el Fondo Europeo de Inversiones El hecho de no facilitar los datos implicaría que no se pueda cumplir con la prestación descrita e informada.</w:t>
      </w:r>
    </w:p>
    <w:p w14:paraId="3CA529BA" w14:textId="77777777" w:rsidR="004D1C01" w:rsidRPr="00F367F8" w:rsidRDefault="004D1C01" w:rsidP="004D1C01">
      <w:pPr>
        <w:jc w:val="both"/>
        <w:rPr>
          <w:rFonts w:asciiTheme="minorHAnsi" w:hAnsiTheme="minorHAnsi"/>
          <w:bCs/>
          <w:sz w:val="20"/>
          <w:szCs w:val="18"/>
        </w:rPr>
      </w:pPr>
    </w:p>
    <w:p w14:paraId="273E9FFC" w14:textId="77777777" w:rsidR="004D1C01" w:rsidRPr="00F367F8" w:rsidRDefault="004D1C01" w:rsidP="004D1C01">
      <w:pPr>
        <w:jc w:val="both"/>
        <w:rPr>
          <w:rFonts w:asciiTheme="minorHAnsi" w:hAnsiTheme="minorHAnsi"/>
          <w:bCs/>
          <w:sz w:val="20"/>
          <w:szCs w:val="18"/>
        </w:rPr>
      </w:pPr>
      <w:r w:rsidRPr="00F367F8">
        <w:rPr>
          <w:rFonts w:asciiTheme="minorHAnsi" w:hAnsiTheme="minorHAnsi"/>
          <w:bCs/>
          <w:sz w:val="20"/>
          <w:szCs w:val="18"/>
        </w:rPr>
        <w:t>Le informamos que sus datos podrán ser cedidos al Fondo Europeo de Inversiones para dar cumplimiento a las obligaciones legales derivadas de los contratos suscritos que CERSA en calidad de intermediario suscribe con este órgano.</w:t>
      </w:r>
    </w:p>
    <w:p w14:paraId="288C511A" w14:textId="77777777" w:rsidR="004D1C01" w:rsidRPr="00F367F8" w:rsidRDefault="004D1C01" w:rsidP="004D1C01">
      <w:pPr>
        <w:jc w:val="both"/>
        <w:rPr>
          <w:rFonts w:asciiTheme="minorHAnsi" w:hAnsiTheme="minorHAnsi"/>
          <w:bCs/>
          <w:sz w:val="20"/>
          <w:szCs w:val="18"/>
        </w:rPr>
      </w:pPr>
    </w:p>
    <w:p w14:paraId="2A102205" w14:textId="77777777" w:rsidR="004D1C01" w:rsidRPr="00F367F8" w:rsidRDefault="004D1C01" w:rsidP="004D1C01">
      <w:pPr>
        <w:jc w:val="both"/>
        <w:rPr>
          <w:rFonts w:asciiTheme="minorHAnsi" w:hAnsiTheme="minorHAnsi"/>
          <w:bCs/>
          <w:sz w:val="20"/>
          <w:szCs w:val="18"/>
        </w:rPr>
      </w:pPr>
      <w:r w:rsidRPr="00F367F8">
        <w:rPr>
          <w:rFonts w:asciiTheme="minorHAnsi" w:hAnsiTheme="minorHAnsi"/>
          <w:bCs/>
          <w:sz w:val="20"/>
          <w:szCs w:val="18"/>
        </w:rPr>
        <w:t>Fuera de este caso, sus datos no serán cedidos ni serán objeto de transferencias internacionales salvo que contemos con su consentimiento expreso y/o se precise el cumplimiento de las obligaciones legales establecidas por el Derecho de la Unión y/o Estados Miembros.</w:t>
      </w:r>
    </w:p>
    <w:p w14:paraId="47F5EFE9" w14:textId="77777777" w:rsidR="004D1C01" w:rsidRPr="00F367F8" w:rsidRDefault="004D1C01" w:rsidP="004D1C01">
      <w:pPr>
        <w:jc w:val="both"/>
        <w:rPr>
          <w:rFonts w:asciiTheme="minorHAnsi" w:hAnsiTheme="minorHAnsi"/>
          <w:bCs/>
          <w:sz w:val="20"/>
          <w:szCs w:val="18"/>
        </w:rPr>
      </w:pPr>
    </w:p>
    <w:p w14:paraId="41018C2B" w14:textId="77777777" w:rsidR="004D1C01" w:rsidRPr="00F367F8" w:rsidRDefault="004D1C01" w:rsidP="004D1C01">
      <w:pPr>
        <w:jc w:val="both"/>
        <w:rPr>
          <w:rFonts w:asciiTheme="minorHAnsi" w:hAnsiTheme="minorHAnsi"/>
          <w:bCs/>
          <w:sz w:val="20"/>
          <w:szCs w:val="18"/>
        </w:rPr>
      </w:pPr>
      <w:r w:rsidRPr="00F367F8">
        <w:rPr>
          <w:rFonts w:asciiTheme="minorHAnsi" w:hAnsiTheme="minorHAnsi"/>
          <w:bCs/>
          <w:sz w:val="20"/>
          <w:szCs w:val="18"/>
        </w:rPr>
        <w:t>Sus datos se conservarán por el plazo determinado en base los siguientes criterios: i) ejecución de la operación de crédito; (ii) cumplimiento de plazos legales; (iii) plazo de prescripción de las responsabilidades legales que pudieran derivarse de la operación realizada.</w:t>
      </w:r>
    </w:p>
    <w:p w14:paraId="736B353E" w14:textId="77777777" w:rsidR="004D1C01" w:rsidRPr="00F367F8" w:rsidRDefault="004D1C01" w:rsidP="004D1C01">
      <w:pPr>
        <w:jc w:val="both"/>
        <w:rPr>
          <w:rFonts w:asciiTheme="minorHAnsi" w:hAnsiTheme="minorHAnsi"/>
          <w:bCs/>
          <w:sz w:val="20"/>
          <w:szCs w:val="18"/>
        </w:rPr>
      </w:pPr>
    </w:p>
    <w:p w14:paraId="72E693BE" w14:textId="5BA39B46" w:rsidR="004D1C01" w:rsidRPr="00F367F8" w:rsidRDefault="004D1C01" w:rsidP="004D1C01">
      <w:pPr>
        <w:jc w:val="both"/>
        <w:rPr>
          <w:rFonts w:asciiTheme="minorHAnsi" w:hAnsiTheme="minorHAnsi"/>
          <w:bCs/>
          <w:sz w:val="20"/>
          <w:szCs w:val="18"/>
        </w:rPr>
      </w:pPr>
      <w:r w:rsidRPr="00F367F8">
        <w:rPr>
          <w:rFonts w:asciiTheme="minorHAnsi" w:hAnsiTheme="minorHAnsi"/>
          <w:bCs/>
          <w:sz w:val="20"/>
          <w:szCs w:val="18"/>
        </w:rPr>
        <w:t xml:space="preserve">Tiene derecho a obtener confirmación sobre si estamos tratando datos personales que le conciernan, o no, así como ejercer los derechos de acceso, rectificación, limitación de tratamiento, supresión, portabilidad y oposición dirigiendo su solicitud a </w:t>
      </w:r>
      <w:hyperlink r:id="rId17" w:history="1">
        <w:r w:rsidR="0004012D" w:rsidRPr="00756775">
          <w:rPr>
            <w:rStyle w:val="Hipervnculo"/>
            <w:rFonts w:asciiTheme="minorHAnsi" w:hAnsiTheme="minorHAnsi"/>
            <w:bCs/>
            <w:sz w:val="20"/>
            <w:szCs w:val="18"/>
          </w:rPr>
          <w:t>contacto@cersa-sme.es</w:t>
        </w:r>
      </w:hyperlink>
      <w:r w:rsidRPr="00F367F8">
        <w:rPr>
          <w:rFonts w:asciiTheme="minorHAnsi" w:hAnsiTheme="minorHAnsi"/>
          <w:bCs/>
          <w:sz w:val="20"/>
          <w:szCs w:val="18"/>
        </w:rPr>
        <w:t xml:space="preserve">, junto con una fotocopia de su DNI o documento equivalente. </w:t>
      </w:r>
    </w:p>
    <w:p w14:paraId="12BEC28F" w14:textId="77777777" w:rsidR="004D1C01" w:rsidRPr="00F367F8" w:rsidRDefault="004D1C01" w:rsidP="004D1C01">
      <w:pPr>
        <w:jc w:val="both"/>
        <w:rPr>
          <w:rFonts w:asciiTheme="minorHAnsi" w:hAnsiTheme="minorHAnsi"/>
          <w:bCs/>
          <w:sz w:val="20"/>
          <w:szCs w:val="18"/>
        </w:rPr>
      </w:pPr>
    </w:p>
    <w:p w14:paraId="3B3A9608" w14:textId="4B571791" w:rsidR="004D1C01" w:rsidRPr="00F367F8" w:rsidRDefault="004D1C01" w:rsidP="004D1C01">
      <w:pPr>
        <w:jc w:val="both"/>
        <w:rPr>
          <w:rFonts w:asciiTheme="minorHAnsi" w:hAnsiTheme="minorHAnsi"/>
          <w:bCs/>
          <w:sz w:val="20"/>
          <w:szCs w:val="18"/>
        </w:rPr>
      </w:pPr>
      <w:r w:rsidRPr="00F367F8">
        <w:rPr>
          <w:rFonts w:asciiTheme="minorHAnsi" w:hAnsiTheme="minorHAnsi"/>
          <w:bCs/>
          <w:sz w:val="20"/>
          <w:szCs w:val="18"/>
        </w:rPr>
        <w:t xml:space="preserve">Le informamos que puede contactar con nuestro Coordinador de Protección de Datos a través de </w:t>
      </w:r>
      <w:hyperlink r:id="rId18" w:history="1">
        <w:r w:rsidR="0004012D" w:rsidRPr="00756775">
          <w:rPr>
            <w:rStyle w:val="Hipervnculo"/>
            <w:rFonts w:asciiTheme="minorHAnsi" w:hAnsiTheme="minorHAnsi"/>
            <w:bCs/>
            <w:sz w:val="20"/>
            <w:szCs w:val="18"/>
          </w:rPr>
          <w:t>contacto@cersa-sme.es</w:t>
        </w:r>
      </w:hyperlink>
      <w:r w:rsidRPr="00F367F8">
        <w:rPr>
          <w:rFonts w:asciiTheme="minorHAnsi" w:hAnsiTheme="minorHAnsi"/>
          <w:bCs/>
          <w:sz w:val="20"/>
          <w:szCs w:val="18"/>
        </w:rPr>
        <w:t>. Asimismo, le informamos que puede presentar una reclamación ante la Agencia Española de Protección de Datos, especialmente cuando considere que no ha obtenido satisfacción en el ejercicio de sus derechos, a través de la página web habilitada a tales efectos por la Autoridad de Control.</w:t>
      </w:r>
    </w:p>
    <w:p w14:paraId="4D6168AC" w14:textId="76E6BCE4" w:rsidR="004D1C01" w:rsidRDefault="004D1C01" w:rsidP="0066104D">
      <w:pPr>
        <w:pStyle w:val="Ttulo1"/>
        <w:jc w:val="left"/>
        <w:rPr>
          <w:rFonts w:asciiTheme="minorHAnsi" w:hAnsiTheme="minorHAnsi" w:cstheme="minorHAnsi"/>
          <w:szCs w:val="32"/>
        </w:rPr>
      </w:pPr>
      <w:r>
        <w:rPr>
          <w:rFonts w:asciiTheme="minorHAnsi" w:hAnsiTheme="minorHAnsi" w:cstheme="minorHAnsi"/>
          <w:szCs w:val="32"/>
        </w:rPr>
        <w:br w:type="page"/>
      </w:r>
    </w:p>
    <w:p w14:paraId="367D9499" w14:textId="09886FE0" w:rsidR="004D1C01" w:rsidRPr="00FE0352" w:rsidRDefault="004D1C01" w:rsidP="004D1C01">
      <w:pPr>
        <w:pStyle w:val="Ttulo1"/>
        <w:jc w:val="left"/>
        <w:rPr>
          <w:rFonts w:asciiTheme="minorHAnsi" w:hAnsiTheme="minorHAnsi" w:cstheme="minorHAnsi"/>
          <w:szCs w:val="32"/>
        </w:rPr>
      </w:pPr>
      <w:bookmarkStart w:id="18" w:name="_Toc89099216"/>
      <w:r w:rsidRPr="00FE0352">
        <w:rPr>
          <w:rFonts w:asciiTheme="minorHAnsi" w:hAnsiTheme="minorHAnsi" w:cstheme="minorHAnsi"/>
          <w:szCs w:val="32"/>
        </w:rPr>
        <w:lastRenderedPageBreak/>
        <w:t xml:space="preserve">ANEXO </w:t>
      </w:r>
      <w:r>
        <w:rPr>
          <w:rFonts w:asciiTheme="minorHAnsi" w:hAnsiTheme="minorHAnsi" w:cstheme="minorHAnsi"/>
          <w:szCs w:val="32"/>
        </w:rPr>
        <w:t>IV</w:t>
      </w:r>
      <w:r w:rsidRPr="00FE0352">
        <w:rPr>
          <w:rFonts w:asciiTheme="minorHAnsi" w:hAnsiTheme="minorHAnsi" w:cstheme="minorHAnsi"/>
          <w:szCs w:val="32"/>
        </w:rPr>
        <w:t xml:space="preserve">. </w:t>
      </w:r>
      <w:r>
        <w:rPr>
          <w:rFonts w:asciiTheme="minorHAnsi" w:hAnsiTheme="minorHAnsi" w:cstheme="minorHAnsi"/>
          <w:szCs w:val="32"/>
        </w:rPr>
        <w:t>DECLARACIÓN DE INNOVACIÓN SOSTENIBLE.</w:t>
      </w:r>
      <w:bookmarkEnd w:id="18"/>
    </w:p>
    <w:p w14:paraId="0ABA867B" w14:textId="77777777" w:rsidR="004D1C01" w:rsidRDefault="004D1C01" w:rsidP="004D1C01">
      <w:pPr>
        <w:pStyle w:val="Prrafodelista"/>
        <w:ind w:left="720"/>
        <w:jc w:val="both"/>
        <w:rPr>
          <w:rFonts w:asciiTheme="minorHAnsi" w:hAnsiTheme="minorHAnsi" w:cstheme="minorHAnsi"/>
          <w:sz w:val="22"/>
          <w:szCs w:val="22"/>
        </w:rPr>
      </w:pPr>
    </w:p>
    <w:p w14:paraId="30C5C871" w14:textId="77777777" w:rsidR="004D1C01" w:rsidRDefault="004D1C01" w:rsidP="004D1C01">
      <w:pPr>
        <w:pStyle w:val="N-Titulo1"/>
        <w:ind w:left="-567"/>
        <w:rPr>
          <w:rFonts w:asciiTheme="minorHAnsi" w:hAnsiTheme="minorHAnsi"/>
          <w:color w:val="auto"/>
          <w:sz w:val="28"/>
          <w:szCs w:val="18"/>
        </w:rPr>
      </w:pPr>
      <w:r>
        <w:rPr>
          <w:rFonts w:asciiTheme="minorHAnsi" w:hAnsiTheme="minorHAnsi"/>
          <w:color w:val="auto"/>
          <w:sz w:val="28"/>
          <w:szCs w:val="18"/>
        </w:rPr>
        <w:t>Modelo de declaración para todas las operaciones avaladas que se incluyan en la tipología de Innovación Sostenible.</w:t>
      </w:r>
    </w:p>
    <w:p w14:paraId="2EA773E3" w14:textId="1C3AC2E4" w:rsidR="004D1C01" w:rsidRDefault="004D1C01" w:rsidP="004D1C01">
      <w:pPr>
        <w:pStyle w:val="N-Titulo1"/>
        <w:spacing w:after="0"/>
        <w:ind w:left="-567" w:right="-1"/>
        <w:rPr>
          <w:rFonts w:asciiTheme="minorHAnsi" w:hAnsiTheme="minorHAnsi"/>
          <w:b w:val="0"/>
          <w:bCs w:val="0"/>
          <w:color w:val="auto"/>
          <w:sz w:val="20"/>
          <w:szCs w:val="18"/>
        </w:rPr>
      </w:pPr>
      <w:r>
        <w:rPr>
          <w:rFonts w:asciiTheme="minorHAnsi" w:hAnsiTheme="minorHAnsi"/>
          <w:b w:val="0"/>
          <w:bCs w:val="0"/>
          <w:color w:val="auto"/>
          <w:sz w:val="20"/>
          <w:szCs w:val="18"/>
        </w:rPr>
        <w:t>D/Dª……………………………………………………………………………con domicilio en ………. ………………. C/……</w:t>
      </w:r>
      <w:r w:rsidR="004B2FBE">
        <w:rPr>
          <w:rFonts w:asciiTheme="minorHAnsi" w:hAnsiTheme="minorHAnsi"/>
          <w:b w:val="0"/>
          <w:bCs w:val="0"/>
          <w:color w:val="auto"/>
          <w:sz w:val="20"/>
          <w:szCs w:val="18"/>
        </w:rPr>
        <w:t>……</w:t>
      </w:r>
      <w:r>
        <w:rPr>
          <w:rFonts w:asciiTheme="minorHAnsi" w:hAnsiTheme="minorHAnsi"/>
          <w:b w:val="0"/>
          <w:bCs w:val="0"/>
          <w:color w:val="auto"/>
          <w:sz w:val="20"/>
          <w:szCs w:val="18"/>
        </w:rPr>
        <w:t>……………………. y DNI nº …</w:t>
      </w:r>
      <w:r w:rsidR="004B2FBE">
        <w:rPr>
          <w:rFonts w:asciiTheme="minorHAnsi" w:hAnsiTheme="minorHAnsi"/>
          <w:b w:val="0"/>
          <w:bCs w:val="0"/>
          <w:color w:val="auto"/>
          <w:sz w:val="20"/>
          <w:szCs w:val="18"/>
        </w:rPr>
        <w:t>……</w:t>
      </w:r>
      <w:r>
        <w:rPr>
          <w:rFonts w:asciiTheme="minorHAnsi" w:hAnsiTheme="minorHAnsi"/>
          <w:b w:val="0"/>
          <w:bCs w:val="0"/>
          <w:color w:val="auto"/>
          <w:sz w:val="20"/>
          <w:szCs w:val="18"/>
        </w:rPr>
        <w:t xml:space="preserve">, en representación de (Empresa </w:t>
      </w:r>
      <w:r w:rsidR="004B2FBE">
        <w:rPr>
          <w:rFonts w:asciiTheme="minorHAnsi" w:hAnsiTheme="minorHAnsi"/>
          <w:b w:val="0"/>
          <w:bCs w:val="0"/>
          <w:color w:val="auto"/>
          <w:sz w:val="20"/>
          <w:szCs w:val="18"/>
        </w:rPr>
        <w:t>avalada) …</w:t>
      </w:r>
      <w:r>
        <w:rPr>
          <w:rFonts w:asciiTheme="minorHAnsi" w:hAnsiTheme="minorHAnsi"/>
          <w:b w:val="0"/>
          <w:bCs w:val="0"/>
          <w:color w:val="auto"/>
          <w:sz w:val="20"/>
          <w:szCs w:val="18"/>
        </w:rPr>
        <w:t xml:space="preserve">…………………………………….con </w:t>
      </w:r>
      <w:r w:rsidR="0079361E">
        <w:rPr>
          <w:rFonts w:asciiTheme="minorHAnsi" w:hAnsiTheme="minorHAnsi"/>
          <w:b w:val="0"/>
          <w:bCs w:val="0"/>
          <w:color w:val="auto"/>
          <w:sz w:val="20"/>
          <w:szCs w:val="18"/>
        </w:rPr>
        <w:t>domicilio social</w:t>
      </w:r>
      <w:r>
        <w:rPr>
          <w:rFonts w:asciiTheme="minorHAnsi" w:hAnsiTheme="minorHAnsi"/>
          <w:b w:val="0"/>
          <w:bCs w:val="0"/>
          <w:color w:val="auto"/>
          <w:sz w:val="20"/>
          <w:szCs w:val="18"/>
        </w:rPr>
        <w:t xml:space="preserve"> en………………………. c/………………………</w:t>
      </w:r>
      <w:r w:rsidR="004B2FBE">
        <w:rPr>
          <w:rFonts w:asciiTheme="minorHAnsi" w:hAnsiTheme="minorHAnsi"/>
          <w:b w:val="0"/>
          <w:bCs w:val="0"/>
          <w:color w:val="auto"/>
          <w:sz w:val="20"/>
          <w:szCs w:val="18"/>
        </w:rPr>
        <w:t>……</w:t>
      </w:r>
      <w:r>
        <w:rPr>
          <w:rFonts w:asciiTheme="minorHAnsi" w:hAnsiTheme="minorHAnsi"/>
          <w:b w:val="0"/>
          <w:bCs w:val="0"/>
          <w:color w:val="auto"/>
          <w:sz w:val="20"/>
          <w:szCs w:val="18"/>
        </w:rPr>
        <w:t xml:space="preserve">………  </w:t>
      </w:r>
      <w:r w:rsidR="006426B3">
        <w:rPr>
          <w:rFonts w:asciiTheme="minorHAnsi" w:hAnsiTheme="minorHAnsi"/>
          <w:b w:val="0"/>
          <w:bCs w:val="0"/>
          <w:color w:val="auto"/>
          <w:sz w:val="20"/>
          <w:szCs w:val="18"/>
        </w:rPr>
        <w:t>con CIF</w:t>
      </w:r>
      <w:r>
        <w:rPr>
          <w:rFonts w:asciiTheme="minorHAnsi" w:hAnsiTheme="minorHAnsi"/>
          <w:b w:val="0"/>
          <w:bCs w:val="0"/>
          <w:color w:val="auto"/>
          <w:sz w:val="20"/>
          <w:szCs w:val="18"/>
        </w:rPr>
        <w:t>…………………………….</w:t>
      </w:r>
    </w:p>
    <w:p w14:paraId="6915A753" w14:textId="77777777" w:rsidR="004D1C01" w:rsidRDefault="004D1C01" w:rsidP="004D1C01">
      <w:pPr>
        <w:ind w:right="-1"/>
        <w:rPr>
          <w:rFonts w:asciiTheme="minorHAnsi" w:hAnsiTheme="minorHAnsi"/>
          <w:b/>
          <w:bCs/>
          <w:sz w:val="20"/>
          <w:szCs w:val="18"/>
        </w:rPr>
      </w:pPr>
    </w:p>
    <w:p w14:paraId="7EC10F83" w14:textId="77777777" w:rsidR="004D1C01" w:rsidRDefault="004D1C01" w:rsidP="004D1C01">
      <w:pPr>
        <w:ind w:right="-1" w:hanging="567"/>
        <w:rPr>
          <w:rFonts w:asciiTheme="minorHAnsi" w:hAnsiTheme="minorHAnsi"/>
          <w:b/>
          <w:bCs/>
          <w:sz w:val="20"/>
          <w:szCs w:val="18"/>
        </w:rPr>
      </w:pPr>
      <w:r>
        <w:rPr>
          <w:rFonts w:asciiTheme="minorHAnsi" w:hAnsiTheme="minorHAnsi"/>
          <w:b/>
          <w:bCs/>
          <w:sz w:val="20"/>
          <w:szCs w:val="18"/>
        </w:rPr>
        <w:t xml:space="preserve">DECLARA </w:t>
      </w:r>
    </w:p>
    <w:p w14:paraId="4F7D182A" w14:textId="77777777" w:rsidR="004D1C01" w:rsidRDefault="004D1C01" w:rsidP="004D1C01">
      <w:pPr>
        <w:ind w:right="-1" w:hanging="567"/>
        <w:rPr>
          <w:rFonts w:asciiTheme="minorHAnsi" w:hAnsiTheme="minorHAnsi"/>
          <w:b/>
          <w:bCs/>
          <w:sz w:val="20"/>
          <w:szCs w:val="18"/>
        </w:rPr>
      </w:pPr>
    </w:p>
    <w:p w14:paraId="0D14DB9A" w14:textId="77777777" w:rsidR="004D1C01" w:rsidRDefault="004D1C01" w:rsidP="004D1C01">
      <w:pPr>
        <w:pStyle w:val="Prrafodelista"/>
        <w:ind w:left="-142"/>
        <w:rPr>
          <w:rFonts w:asciiTheme="minorHAnsi" w:hAnsiTheme="minorHAnsi" w:cs="Century Gothic"/>
          <w:sz w:val="20"/>
          <w:szCs w:val="18"/>
        </w:rPr>
      </w:pPr>
      <w:r>
        <w:rPr>
          <w:rFonts w:asciiTheme="minorHAnsi" w:hAnsiTheme="minorHAnsi"/>
          <w:sz w:val="20"/>
          <w:szCs w:val="18"/>
        </w:rPr>
        <w:t xml:space="preserve">La </w:t>
      </w:r>
      <w:r>
        <w:rPr>
          <w:rFonts w:asciiTheme="minorHAnsi" w:hAnsiTheme="minorHAnsi"/>
          <w:b/>
          <w:bCs/>
          <w:sz w:val="20"/>
          <w:szCs w:val="18"/>
        </w:rPr>
        <w:t>Empresa Avalada</w:t>
      </w:r>
      <w:r>
        <w:rPr>
          <w:rFonts w:asciiTheme="minorHAnsi" w:hAnsiTheme="minorHAnsi" w:cs="Century Gothic"/>
          <w:sz w:val="20"/>
          <w:szCs w:val="18"/>
        </w:rPr>
        <w:t xml:space="preserve"> va a emplear la financiación para invertir en:</w:t>
      </w:r>
    </w:p>
    <w:p w14:paraId="74395C56" w14:textId="77777777" w:rsidR="004D1C01" w:rsidRDefault="004D1C01" w:rsidP="004D1C01">
      <w:pPr>
        <w:pStyle w:val="Prrafodelista"/>
        <w:ind w:left="-142"/>
        <w:rPr>
          <w:rFonts w:asciiTheme="minorHAnsi" w:hAnsiTheme="minorHAnsi" w:cs="Century Gothic"/>
          <w:sz w:val="20"/>
          <w:szCs w:val="18"/>
        </w:rPr>
      </w:pPr>
    </w:p>
    <w:p w14:paraId="579854B0" w14:textId="77777777" w:rsidR="004D1C01" w:rsidRDefault="004D1C01" w:rsidP="00EC4E50">
      <w:pPr>
        <w:pStyle w:val="Prrafodelista"/>
        <w:numPr>
          <w:ilvl w:val="0"/>
          <w:numId w:val="10"/>
        </w:numPr>
        <w:rPr>
          <w:rFonts w:asciiTheme="minorHAnsi" w:hAnsiTheme="minorHAnsi" w:cs="Century Gothic"/>
          <w:sz w:val="20"/>
          <w:szCs w:val="18"/>
        </w:rPr>
      </w:pPr>
      <w:r>
        <w:rPr>
          <w:rFonts w:asciiTheme="minorHAnsi" w:hAnsiTheme="minorHAnsi" w:cs="Century Gothic"/>
          <w:sz w:val="20"/>
          <w:szCs w:val="18"/>
        </w:rPr>
        <w:t>la producción, desarrollo o implementación de, nuevos o sustancialmente mejorados: i) productos, procesos o servicios, o ii) métodos de producción o entrega, o iii) innovación de procesos u organizativa y donde existe un riesgo de obsolescencia tecnológica, industrial o de cese de negocio y;</w:t>
      </w:r>
    </w:p>
    <w:p w14:paraId="09F5D11D" w14:textId="77777777" w:rsidR="004D1C01" w:rsidRDefault="004D1C01" w:rsidP="004D1C01">
      <w:pPr>
        <w:pStyle w:val="Prrafodelista"/>
        <w:ind w:left="938"/>
        <w:rPr>
          <w:rFonts w:asciiTheme="minorHAnsi" w:hAnsiTheme="minorHAnsi" w:cs="Century Gothic"/>
          <w:sz w:val="20"/>
          <w:szCs w:val="18"/>
        </w:rPr>
      </w:pPr>
    </w:p>
    <w:p w14:paraId="3663EB9A" w14:textId="04E8D827" w:rsidR="004D1C01" w:rsidRDefault="004D1C01" w:rsidP="00EC4E50">
      <w:pPr>
        <w:pStyle w:val="Prrafodelista"/>
        <w:numPr>
          <w:ilvl w:val="0"/>
          <w:numId w:val="10"/>
        </w:numPr>
        <w:rPr>
          <w:rFonts w:asciiTheme="minorHAnsi" w:hAnsiTheme="minorHAnsi" w:cs="Century Gothic"/>
          <w:sz w:val="20"/>
          <w:szCs w:val="18"/>
        </w:rPr>
      </w:pPr>
      <w:r>
        <w:rPr>
          <w:rFonts w:asciiTheme="minorHAnsi" w:hAnsiTheme="minorHAnsi" w:cs="Century Gothic"/>
          <w:sz w:val="20"/>
          <w:szCs w:val="18"/>
        </w:rPr>
        <w:t xml:space="preserve">va a contribuir a reducir sustancialmente los riesgos para el medio ambiente u otros efectos negativos derivados del uso de recursos en relación con </w:t>
      </w:r>
      <w:r w:rsidR="004B2FBE">
        <w:rPr>
          <w:rFonts w:asciiTheme="minorHAnsi" w:hAnsiTheme="minorHAnsi" w:cs="Century Gothic"/>
          <w:sz w:val="20"/>
          <w:szCs w:val="18"/>
        </w:rPr>
        <w:t>su actividad empresarial</w:t>
      </w:r>
      <w:r>
        <w:rPr>
          <w:rFonts w:asciiTheme="minorHAnsi" w:hAnsiTheme="minorHAnsi" w:cs="Century Gothic"/>
          <w:sz w:val="20"/>
          <w:szCs w:val="18"/>
        </w:rPr>
        <w:t xml:space="preserve"> en al menos uno de los cinco criterios definidos como de </w:t>
      </w:r>
      <w:r>
        <w:rPr>
          <w:rFonts w:asciiTheme="minorHAnsi" w:hAnsiTheme="minorHAnsi" w:cs="Century Gothic"/>
          <w:b/>
          <w:bCs/>
          <w:sz w:val="20"/>
          <w:szCs w:val="18"/>
        </w:rPr>
        <w:t>Innovación Sostenible.</w:t>
      </w:r>
      <w:r>
        <w:rPr>
          <w:rFonts w:asciiTheme="minorHAnsi" w:hAnsiTheme="minorHAnsi" w:cs="Century Gothic"/>
          <w:sz w:val="20"/>
          <w:szCs w:val="18"/>
        </w:rPr>
        <w:t xml:space="preserve"> </w:t>
      </w:r>
    </w:p>
    <w:p w14:paraId="325230EA" w14:textId="77777777" w:rsidR="004D1C01" w:rsidRDefault="004D1C01" w:rsidP="004D1C01">
      <w:pPr>
        <w:pStyle w:val="Prrafodelista"/>
        <w:ind w:left="938"/>
        <w:rPr>
          <w:rFonts w:asciiTheme="minorHAnsi" w:hAnsiTheme="minorHAnsi" w:cs="Century Gothic"/>
          <w:sz w:val="20"/>
          <w:szCs w:val="18"/>
        </w:rPr>
      </w:pPr>
    </w:p>
    <w:p w14:paraId="162B3CCE" w14:textId="77777777" w:rsidR="004D1C01" w:rsidRDefault="004D1C01" w:rsidP="004D1C01">
      <w:pPr>
        <w:ind w:left="360"/>
        <w:rPr>
          <w:rFonts w:asciiTheme="minorHAnsi" w:hAnsiTheme="minorHAnsi"/>
          <w:bCs/>
          <w:i/>
          <w:iCs/>
          <w:sz w:val="18"/>
          <w:szCs w:val="18"/>
        </w:rPr>
      </w:pPr>
      <w:r>
        <w:rPr>
          <w:rFonts w:asciiTheme="minorHAnsi" w:hAnsiTheme="minorHAnsi"/>
          <w:bCs/>
          <w:i/>
          <w:iCs/>
          <w:sz w:val="18"/>
          <w:szCs w:val="18"/>
        </w:rPr>
        <w:t>Seleccionar la opción que más se adecúe al proyecto de Innovación Sostenible</w:t>
      </w:r>
    </w:p>
    <w:p w14:paraId="13C85C5E" w14:textId="77777777" w:rsidR="004D1C01" w:rsidRDefault="004D1C01" w:rsidP="004D1C01">
      <w:pPr>
        <w:ind w:left="360"/>
        <w:rPr>
          <w:rFonts w:asciiTheme="minorHAnsi" w:hAnsiTheme="minorHAnsi"/>
          <w:b/>
          <w:bCs/>
          <w:sz w:val="20"/>
          <w:szCs w:val="18"/>
        </w:rPr>
      </w:pPr>
    </w:p>
    <w:tbl>
      <w:tblPr>
        <w:tblStyle w:val="Tablaconcuadrcula"/>
        <w:tblW w:w="0" w:type="auto"/>
        <w:tblInd w:w="284" w:type="dxa"/>
        <w:tblLook w:val="04A0" w:firstRow="1" w:lastRow="0" w:firstColumn="1" w:lastColumn="0" w:noHBand="0" w:noVBand="1"/>
      </w:tblPr>
      <w:tblGrid>
        <w:gridCol w:w="522"/>
        <w:gridCol w:w="8255"/>
      </w:tblGrid>
      <w:tr w:rsidR="004D1C01" w14:paraId="6F023DFE" w14:textId="77777777" w:rsidTr="00F07086">
        <w:tc>
          <w:tcPr>
            <w:tcW w:w="533" w:type="dxa"/>
            <w:tcBorders>
              <w:top w:val="single" w:sz="4" w:space="0" w:color="auto"/>
              <w:left w:val="single" w:sz="4" w:space="0" w:color="auto"/>
              <w:bottom w:val="single" w:sz="4" w:space="0" w:color="auto"/>
              <w:right w:val="single" w:sz="4" w:space="0" w:color="auto"/>
            </w:tcBorders>
          </w:tcPr>
          <w:p w14:paraId="088C381A" w14:textId="77777777" w:rsidR="004D1C01" w:rsidRDefault="004D1C01" w:rsidP="00F07086">
            <w:pPr>
              <w:pStyle w:val="Prrafodelista"/>
              <w:ind w:left="0"/>
              <w:rPr>
                <w:rFonts w:asciiTheme="minorHAnsi" w:hAnsiTheme="minorHAnsi"/>
                <w:bCs/>
                <w:sz w:val="20"/>
                <w:szCs w:val="18"/>
              </w:rPr>
            </w:pPr>
          </w:p>
        </w:tc>
        <w:tc>
          <w:tcPr>
            <w:tcW w:w="8470" w:type="dxa"/>
            <w:tcBorders>
              <w:top w:val="single" w:sz="4" w:space="0" w:color="auto"/>
              <w:left w:val="single" w:sz="4" w:space="0" w:color="auto"/>
              <w:bottom w:val="single" w:sz="4" w:space="0" w:color="auto"/>
              <w:right w:val="single" w:sz="4" w:space="0" w:color="auto"/>
            </w:tcBorders>
          </w:tcPr>
          <w:p w14:paraId="0650E888" w14:textId="77777777" w:rsidR="004D1C01" w:rsidRDefault="004D1C01" w:rsidP="00EC4E50">
            <w:pPr>
              <w:pStyle w:val="Prrafodelista"/>
              <w:numPr>
                <w:ilvl w:val="0"/>
                <w:numId w:val="11"/>
              </w:numPr>
              <w:rPr>
                <w:rFonts w:asciiTheme="minorHAnsi" w:hAnsiTheme="minorHAnsi"/>
                <w:bCs/>
                <w:sz w:val="20"/>
                <w:szCs w:val="18"/>
              </w:rPr>
            </w:pPr>
            <w:r>
              <w:rPr>
                <w:rFonts w:asciiTheme="minorHAnsi" w:hAnsiTheme="minorHAnsi"/>
                <w:bCs/>
                <w:sz w:val="20"/>
                <w:szCs w:val="18"/>
              </w:rPr>
              <w:t>Descarbonización, eficiencia energética y nuevas fuentes de energía sostenible:</w:t>
            </w:r>
          </w:p>
          <w:p w14:paraId="68F56DE3" w14:textId="77777777" w:rsidR="004D1C01" w:rsidRDefault="004D1C01" w:rsidP="00F07086">
            <w:pPr>
              <w:pStyle w:val="Prrafodelista"/>
              <w:ind w:left="0"/>
              <w:rPr>
                <w:rFonts w:asciiTheme="minorHAnsi" w:hAnsiTheme="minorHAnsi"/>
                <w:bCs/>
                <w:sz w:val="20"/>
                <w:szCs w:val="18"/>
              </w:rPr>
            </w:pPr>
          </w:p>
          <w:p w14:paraId="2A859E6B" w14:textId="77777777" w:rsidR="004D1C01" w:rsidRDefault="004D1C01" w:rsidP="00EC4E50">
            <w:pPr>
              <w:pStyle w:val="Prrafodelista"/>
              <w:numPr>
                <w:ilvl w:val="0"/>
                <w:numId w:val="12"/>
              </w:numPr>
              <w:rPr>
                <w:rFonts w:asciiTheme="minorHAnsi" w:hAnsiTheme="minorHAnsi"/>
                <w:bCs/>
                <w:sz w:val="20"/>
                <w:szCs w:val="18"/>
              </w:rPr>
            </w:pPr>
            <w:r>
              <w:rPr>
                <w:rFonts w:asciiTheme="minorHAnsi" w:hAnsiTheme="minorHAnsi"/>
                <w:bCs/>
                <w:sz w:val="20"/>
                <w:szCs w:val="18"/>
              </w:rPr>
              <w:t>Implementación y utilización de tecnologías y procesos productivos más eficientes y menos intensivos en el uso de energía y materias primas y/o con un menor impacto ambiental; mejoras eficiencia energética, reducción de consumo de energía, reducción de las emisiones de gases de efecto invernadero o de los contaminantes asociados a la actividad industrial.</w:t>
            </w:r>
          </w:p>
          <w:p w14:paraId="631B397F" w14:textId="77777777" w:rsidR="004D1C01" w:rsidRDefault="004D1C01" w:rsidP="00F07086">
            <w:pPr>
              <w:pStyle w:val="Prrafodelista"/>
              <w:ind w:left="720"/>
              <w:rPr>
                <w:rFonts w:asciiTheme="minorHAnsi" w:hAnsiTheme="minorHAnsi"/>
                <w:bCs/>
                <w:sz w:val="20"/>
                <w:szCs w:val="18"/>
              </w:rPr>
            </w:pPr>
          </w:p>
          <w:p w14:paraId="2679BA0B" w14:textId="77777777" w:rsidR="004D1C01" w:rsidRDefault="004D1C01" w:rsidP="00EC4E50">
            <w:pPr>
              <w:pStyle w:val="Prrafodelista"/>
              <w:numPr>
                <w:ilvl w:val="0"/>
                <w:numId w:val="12"/>
              </w:numPr>
              <w:rPr>
                <w:rFonts w:asciiTheme="minorHAnsi" w:hAnsiTheme="minorHAnsi"/>
                <w:bCs/>
                <w:sz w:val="20"/>
                <w:szCs w:val="18"/>
              </w:rPr>
            </w:pPr>
            <w:r>
              <w:rPr>
                <w:rFonts w:asciiTheme="minorHAnsi" w:hAnsiTheme="minorHAnsi"/>
                <w:bCs/>
                <w:sz w:val="20"/>
                <w:szCs w:val="18"/>
              </w:rPr>
              <w:t>Implementación y utilización de tecnologías para la descarbonización como la utilización de nuevas fuentes de energía sostenibles e hipocarbónicas o las tecnologías de almacenamiento de energía, incluso el hidrógeno y la pila de combustible, y captura y uso o valorización de CO2</w:t>
            </w:r>
          </w:p>
          <w:p w14:paraId="26E309F8" w14:textId="77777777" w:rsidR="004D1C01" w:rsidRDefault="004D1C01" w:rsidP="00F07086">
            <w:pPr>
              <w:pStyle w:val="Prrafodelista"/>
              <w:ind w:left="0"/>
              <w:rPr>
                <w:rFonts w:asciiTheme="minorHAnsi" w:hAnsiTheme="minorHAnsi"/>
                <w:bCs/>
                <w:sz w:val="20"/>
                <w:szCs w:val="18"/>
              </w:rPr>
            </w:pPr>
          </w:p>
        </w:tc>
      </w:tr>
      <w:tr w:rsidR="004D1C01" w14:paraId="19314B3E" w14:textId="77777777" w:rsidTr="00F07086">
        <w:tc>
          <w:tcPr>
            <w:tcW w:w="533" w:type="dxa"/>
            <w:tcBorders>
              <w:top w:val="single" w:sz="4" w:space="0" w:color="auto"/>
              <w:left w:val="single" w:sz="4" w:space="0" w:color="auto"/>
              <w:bottom w:val="single" w:sz="4" w:space="0" w:color="auto"/>
              <w:right w:val="single" w:sz="4" w:space="0" w:color="auto"/>
            </w:tcBorders>
          </w:tcPr>
          <w:p w14:paraId="44111D61" w14:textId="77777777" w:rsidR="004D1C01" w:rsidRDefault="004D1C01" w:rsidP="00F07086">
            <w:pPr>
              <w:pStyle w:val="Prrafodelista"/>
              <w:ind w:left="0"/>
              <w:rPr>
                <w:rFonts w:asciiTheme="minorHAnsi" w:hAnsiTheme="minorHAnsi"/>
                <w:bCs/>
                <w:sz w:val="20"/>
                <w:szCs w:val="18"/>
              </w:rPr>
            </w:pPr>
          </w:p>
        </w:tc>
        <w:tc>
          <w:tcPr>
            <w:tcW w:w="8470" w:type="dxa"/>
            <w:tcBorders>
              <w:top w:val="single" w:sz="4" w:space="0" w:color="auto"/>
              <w:left w:val="single" w:sz="4" w:space="0" w:color="auto"/>
              <w:bottom w:val="single" w:sz="4" w:space="0" w:color="auto"/>
              <w:right w:val="single" w:sz="4" w:space="0" w:color="auto"/>
            </w:tcBorders>
          </w:tcPr>
          <w:p w14:paraId="5FA0DF7D" w14:textId="77777777" w:rsidR="004D1C01" w:rsidRDefault="004D1C01" w:rsidP="00EC4E50">
            <w:pPr>
              <w:pStyle w:val="Prrafodelista"/>
              <w:numPr>
                <w:ilvl w:val="0"/>
                <w:numId w:val="11"/>
              </w:numPr>
              <w:rPr>
                <w:rFonts w:asciiTheme="minorHAnsi" w:hAnsiTheme="minorHAnsi"/>
                <w:bCs/>
                <w:sz w:val="20"/>
                <w:szCs w:val="18"/>
              </w:rPr>
            </w:pPr>
            <w:r>
              <w:rPr>
                <w:rFonts w:asciiTheme="minorHAnsi" w:hAnsiTheme="minorHAnsi"/>
                <w:bCs/>
                <w:sz w:val="20"/>
                <w:szCs w:val="18"/>
              </w:rPr>
              <w:t>Uso eficiente de recursos y economía circular aplicada en la mejora de las cadenas de valor:</w:t>
            </w:r>
          </w:p>
          <w:p w14:paraId="39AAA2AA" w14:textId="77777777" w:rsidR="004D1C01" w:rsidRDefault="004D1C01" w:rsidP="00F07086">
            <w:pPr>
              <w:pStyle w:val="Prrafodelista"/>
              <w:ind w:left="0"/>
              <w:rPr>
                <w:rFonts w:asciiTheme="minorHAnsi" w:hAnsiTheme="minorHAnsi"/>
                <w:bCs/>
                <w:sz w:val="20"/>
                <w:szCs w:val="18"/>
              </w:rPr>
            </w:pPr>
          </w:p>
          <w:p w14:paraId="622F2EF2" w14:textId="77777777" w:rsidR="004D1C01" w:rsidRDefault="004D1C01" w:rsidP="00EC4E50">
            <w:pPr>
              <w:pStyle w:val="Prrafodelista"/>
              <w:numPr>
                <w:ilvl w:val="0"/>
                <w:numId w:val="12"/>
              </w:numPr>
              <w:rPr>
                <w:rFonts w:asciiTheme="minorHAnsi" w:hAnsiTheme="minorHAnsi"/>
                <w:bCs/>
                <w:sz w:val="20"/>
                <w:szCs w:val="18"/>
              </w:rPr>
            </w:pPr>
            <w:r>
              <w:rPr>
                <w:rFonts w:asciiTheme="minorHAnsi" w:hAnsiTheme="minorHAnsi"/>
                <w:bCs/>
                <w:sz w:val="20"/>
                <w:szCs w:val="18"/>
              </w:rPr>
              <w:t>Optimización de recursos, materias primas y reducción de residuos.</w:t>
            </w:r>
          </w:p>
          <w:p w14:paraId="4728D5ED" w14:textId="77777777" w:rsidR="004D1C01" w:rsidRDefault="004D1C01" w:rsidP="00EC4E50">
            <w:pPr>
              <w:pStyle w:val="Prrafodelista"/>
              <w:numPr>
                <w:ilvl w:val="0"/>
                <w:numId w:val="12"/>
              </w:numPr>
              <w:rPr>
                <w:rFonts w:asciiTheme="minorHAnsi" w:hAnsiTheme="minorHAnsi"/>
                <w:bCs/>
                <w:sz w:val="20"/>
                <w:szCs w:val="18"/>
              </w:rPr>
            </w:pPr>
            <w:r>
              <w:rPr>
                <w:rFonts w:asciiTheme="minorHAnsi" w:hAnsiTheme="minorHAnsi"/>
                <w:bCs/>
                <w:sz w:val="20"/>
                <w:szCs w:val="18"/>
              </w:rPr>
              <w:t>Reutilización, reciclado y aprovechamiento materias primas secundarias,</w:t>
            </w:r>
          </w:p>
          <w:p w14:paraId="04A3C10A" w14:textId="77777777" w:rsidR="004D1C01" w:rsidRDefault="004D1C01" w:rsidP="00F07086">
            <w:pPr>
              <w:pStyle w:val="Prrafodelista"/>
              <w:ind w:left="0"/>
              <w:rPr>
                <w:rFonts w:asciiTheme="minorHAnsi" w:hAnsiTheme="minorHAnsi"/>
                <w:bCs/>
                <w:sz w:val="20"/>
                <w:szCs w:val="18"/>
              </w:rPr>
            </w:pPr>
          </w:p>
        </w:tc>
      </w:tr>
      <w:tr w:rsidR="004D1C01" w14:paraId="5B6D4EF7" w14:textId="77777777" w:rsidTr="00F07086">
        <w:tc>
          <w:tcPr>
            <w:tcW w:w="533" w:type="dxa"/>
            <w:tcBorders>
              <w:top w:val="single" w:sz="4" w:space="0" w:color="auto"/>
              <w:left w:val="single" w:sz="4" w:space="0" w:color="auto"/>
              <w:bottom w:val="single" w:sz="4" w:space="0" w:color="auto"/>
              <w:right w:val="single" w:sz="4" w:space="0" w:color="auto"/>
            </w:tcBorders>
          </w:tcPr>
          <w:p w14:paraId="13203C41" w14:textId="77777777" w:rsidR="004D1C01" w:rsidRDefault="004D1C01" w:rsidP="00F07086">
            <w:pPr>
              <w:pStyle w:val="Prrafodelista"/>
              <w:ind w:left="0"/>
              <w:rPr>
                <w:rFonts w:asciiTheme="minorHAnsi" w:hAnsiTheme="minorHAnsi"/>
                <w:bCs/>
                <w:sz w:val="20"/>
                <w:szCs w:val="18"/>
              </w:rPr>
            </w:pPr>
          </w:p>
        </w:tc>
        <w:tc>
          <w:tcPr>
            <w:tcW w:w="8470" w:type="dxa"/>
            <w:tcBorders>
              <w:top w:val="single" w:sz="4" w:space="0" w:color="auto"/>
              <w:left w:val="single" w:sz="4" w:space="0" w:color="auto"/>
              <w:bottom w:val="single" w:sz="4" w:space="0" w:color="auto"/>
              <w:right w:val="single" w:sz="4" w:space="0" w:color="auto"/>
            </w:tcBorders>
            <w:hideMark/>
          </w:tcPr>
          <w:p w14:paraId="56B43BF7" w14:textId="77777777" w:rsidR="004D1C01" w:rsidRDefault="004D1C01" w:rsidP="00EC4E50">
            <w:pPr>
              <w:pStyle w:val="Prrafodelista"/>
              <w:numPr>
                <w:ilvl w:val="0"/>
                <w:numId w:val="11"/>
              </w:numPr>
              <w:rPr>
                <w:rFonts w:asciiTheme="minorHAnsi" w:hAnsiTheme="minorHAnsi"/>
                <w:bCs/>
                <w:sz w:val="20"/>
                <w:szCs w:val="18"/>
              </w:rPr>
            </w:pPr>
            <w:r>
              <w:rPr>
                <w:rFonts w:asciiTheme="minorHAnsi" w:hAnsiTheme="minorHAnsi"/>
                <w:bCs/>
                <w:sz w:val="20"/>
                <w:szCs w:val="18"/>
              </w:rPr>
              <w:t>Optimización de los recursos hídricos: Mejora del acceso al agua potable, la calidad del agua o el uso eficiente de los recursos hídricos.</w:t>
            </w:r>
          </w:p>
        </w:tc>
      </w:tr>
      <w:tr w:rsidR="004D1C01" w14:paraId="6101D0F0" w14:textId="77777777" w:rsidTr="00F07086">
        <w:tc>
          <w:tcPr>
            <w:tcW w:w="533" w:type="dxa"/>
            <w:tcBorders>
              <w:top w:val="single" w:sz="4" w:space="0" w:color="auto"/>
              <w:left w:val="single" w:sz="4" w:space="0" w:color="auto"/>
              <w:bottom w:val="single" w:sz="4" w:space="0" w:color="auto"/>
              <w:right w:val="single" w:sz="4" w:space="0" w:color="auto"/>
            </w:tcBorders>
          </w:tcPr>
          <w:p w14:paraId="0B7B4A93" w14:textId="77777777" w:rsidR="004D1C01" w:rsidRDefault="004D1C01" w:rsidP="00F07086">
            <w:pPr>
              <w:pStyle w:val="Prrafodelista"/>
              <w:ind w:left="0"/>
              <w:rPr>
                <w:rFonts w:asciiTheme="minorHAnsi" w:hAnsiTheme="minorHAnsi"/>
                <w:bCs/>
                <w:sz w:val="20"/>
                <w:szCs w:val="18"/>
              </w:rPr>
            </w:pPr>
          </w:p>
        </w:tc>
        <w:tc>
          <w:tcPr>
            <w:tcW w:w="8470" w:type="dxa"/>
            <w:tcBorders>
              <w:top w:val="single" w:sz="4" w:space="0" w:color="auto"/>
              <w:left w:val="single" w:sz="4" w:space="0" w:color="auto"/>
              <w:bottom w:val="single" w:sz="4" w:space="0" w:color="auto"/>
              <w:right w:val="single" w:sz="4" w:space="0" w:color="auto"/>
            </w:tcBorders>
            <w:hideMark/>
          </w:tcPr>
          <w:p w14:paraId="13E8B203" w14:textId="77777777" w:rsidR="004D1C01" w:rsidRDefault="004D1C01" w:rsidP="00EC4E50">
            <w:pPr>
              <w:pStyle w:val="Prrafodelista"/>
              <w:numPr>
                <w:ilvl w:val="0"/>
                <w:numId w:val="11"/>
              </w:numPr>
              <w:rPr>
                <w:rFonts w:asciiTheme="minorHAnsi" w:hAnsiTheme="minorHAnsi"/>
                <w:bCs/>
                <w:sz w:val="20"/>
                <w:szCs w:val="18"/>
              </w:rPr>
            </w:pPr>
            <w:r>
              <w:rPr>
                <w:rFonts w:asciiTheme="minorHAnsi" w:hAnsiTheme="minorHAnsi"/>
                <w:bCs/>
                <w:sz w:val="20"/>
                <w:szCs w:val="18"/>
              </w:rPr>
              <w:t>Mantenimiento de los Ecosistemas: Mejora de la gestión o la conservación, de manera sostenible, de los ecosistemas marinos, costeros y terrestres.</w:t>
            </w:r>
          </w:p>
        </w:tc>
      </w:tr>
      <w:tr w:rsidR="004D1C01" w14:paraId="6A282772" w14:textId="77777777" w:rsidTr="00F07086">
        <w:tc>
          <w:tcPr>
            <w:tcW w:w="533" w:type="dxa"/>
            <w:tcBorders>
              <w:top w:val="single" w:sz="4" w:space="0" w:color="auto"/>
              <w:left w:val="single" w:sz="4" w:space="0" w:color="auto"/>
              <w:bottom w:val="single" w:sz="4" w:space="0" w:color="auto"/>
              <w:right w:val="single" w:sz="4" w:space="0" w:color="auto"/>
            </w:tcBorders>
          </w:tcPr>
          <w:p w14:paraId="1DB97BB4" w14:textId="77777777" w:rsidR="004D1C01" w:rsidRDefault="004D1C01" w:rsidP="00F07086">
            <w:pPr>
              <w:pStyle w:val="Prrafodelista"/>
              <w:ind w:left="0"/>
              <w:rPr>
                <w:rFonts w:asciiTheme="minorHAnsi" w:hAnsiTheme="minorHAnsi"/>
                <w:bCs/>
                <w:sz w:val="20"/>
                <w:szCs w:val="18"/>
              </w:rPr>
            </w:pPr>
          </w:p>
        </w:tc>
        <w:tc>
          <w:tcPr>
            <w:tcW w:w="8470" w:type="dxa"/>
            <w:tcBorders>
              <w:top w:val="single" w:sz="4" w:space="0" w:color="auto"/>
              <w:left w:val="single" w:sz="4" w:space="0" w:color="auto"/>
              <w:bottom w:val="single" w:sz="4" w:space="0" w:color="auto"/>
              <w:right w:val="single" w:sz="4" w:space="0" w:color="auto"/>
            </w:tcBorders>
            <w:hideMark/>
          </w:tcPr>
          <w:p w14:paraId="6FCB6D2C" w14:textId="77777777" w:rsidR="004D1C01" w:rsidRDefault="004D1C01" w:rsidP="00EC4E50">
            <w:pPr>
              <w:pStyle w:val="Prrafodelista"/>
              <w:numPr>
                <w:ilvl w:val="0"/>
                <w:numId w:val="11"/>
              </w:numPr>
              <w:rPr>
                <w:rFonts w:asciiTheme="minorHAnsi" w:hAnsiTheme="minorHAnsi"/>
                <w:bCs/>
                <w:sz w:val="20"/>
                <w:szCs w:val="18"/>
              </w:rPr>
            </w:pPr>
            <w:r>
              <w:rPr>
                <w:rFonts w:asciiTheme="minorHAnsi" w:hAnsiTheme="minorHAnsi"/>
                <w:bCs/>
                <w:sz w:val="20"/>
                <w:szCs w:val="18"/>
              </w:rPr>
              <w:t>Mejora de la calidad y la productividad del suelo e implementación de prácticas sostenibles respecto a éste.</w:t>
            </w:r>
          </w:p>
        </w:tc>
      </w:tr>
    </w:tbl>
    <w:p w14:paraId="7EC4B5A4" w14:textId="77777777" w:rsidR="004D1C01" w:rsidRDefault="004D1C01" w:rsidP="004D1C01">
      <w:pPr>
        <w:tabs>
          <w:tab w:val="left" w:pos="2777"/>
        </w:tabs>
        <w:spacing w:line="360" w:lineRule="exact"/>
        <w:ind w:left="-142" w:right="-852"/>
        <w:jc w:val="both"/>
        <w:rPr>
          <w:rFonts w:asciiTheme="minorHAnsi" w:hAnsiTheme="minorHAnsi"/>
          <w:b/>
          <w:bCs/>
          <w:sz w:val="20"/>
          <w:szCs w:val="18"/>
        </w:rPr>
      </w:pPr>
      <w:r>
        <w:rPr>
          <w:rFonts w:asciiTheme="minorHAnsi" w:hAnsiTheme="minorHAnsi"/>
          <w:b/>
          <w:bCs/>
          <w:sz w:val="20"/>
          <w:szCs w:val="18"/>
        </w:rPr>
        <w:t>FIRMANTES</w:t>
      </w:r>
    </w:p>
    <w:p w14:paraId="5B796111" w14:textId="77777777" w:rsidR="004D1C01" w:rsidRDefault="004D1C01" w:rsidP="004D1C01">
      <w:pPr>
        <w:tabs>
          <w:tab w:val="left" w:pos="2777"/>
        </w:tabs>
        <w:spacing w:line="360" w:lineRule="exact"/>
        <w:ind w:left="-142" w:right="-852" w:hanging="425"/>
        <w:jc w:val="both"/>
        <w:rPr>
          <w:rFonts w:asciiTheme="minorHAnsi" w:hAnsiTheme="minorHAnsi"/>
          <w:b/>
          <w:bCs/>
          <w:sz w:val="20"/>
          <w:szCs w:val="18"/>
        </w:rPr>
      </w:pPr>
    </w:p>
    <w:p w14:paraId="61514A6A" w14:textId="77777777" w:rsidR="004D1C01" w:rsidRDefault="004D1C01" w:rsidP="004D1C01">
      <w:pPr>
        <w:tabs>
          <w:tab w:val="left" w:pos="2777"/>
        </w:tabs>
        <w:spacing w:line="360" w:lineRule="exact"/>
        <w:ind w:left="-142" w:right="-852" w:hanging="425"/>
        <w:jc w:val="both"/>
        <w:rPr>
          <w:rFonts w:asciiTheme="minorHAnsi" w:hAnsiTheme="minorHAnsi"/>
          <w:b/>
          <w:bCs/>
          <w:sz w:val="20"/>
          <w:szCs w:val="18"/>
        </w:rPr>
      </w:pPr>
    </w:p>
    <w:p w14:paraId="5A8DB931" w14:textId="06A0BDAC" w:rsidR="004D1C01" w:rsidRDefault="004D1C01" w:rsidP="004D1C01">
      <w:pPr>
        <w:tabs>
          <w:tab w:val="left" w:pos="2777"/>
        </w:tabs>
        <w:spacing w:line="360" w:lineRule="exact"/>
        <w:ind w:left="-142" w:right="-852" w:hanging="425"/>
        <w:jc w:val="both"/>
        <w:rPr>
          <w:rFonts w:asciiTheme="minorHAnsi" w:hAnsiTheme="minorHAnsi"/>
          <w:b/>
          <w:bCs/>
          <w:sz w:val="20"/>
          <w:szCs w:val="18"/>
        </w:rPr>
      </w:pPr>
      <w:r>
        <w:rPr>
          <w:noProof/>
        </w:rPr>
        <mc:AlternateContent>
          <mc:Choice Requires="wps">
            <w:drawing>
              <wp:anchor distT="0" distB="0" distL="114300" distR="114300" simplePos="0" relativeHeight="251663360" behindDoc="0" locked="0" layoutInCell="1" allowOverlap="1" wp14:anchorId="2CC4CA24" wp14:editId="148B983A">
                <wp:simplePos x="0" y="0"/>
                <wp:positionH relativeFrom="column">
                  <wp:posOffset>-169545</wp:posOffset>
                </wp:positionH>
                <wp:positionV relativeFrom="paragraph">
                  <wp:posOffset>166370</wp:posOffset>
                </wp:positionV>
                <wp:extent cx="1943735" cy="329565"/>
                <wp:effectExtent l="0" t="0" r="18415" b="13335"/>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735" cy="329565"/>
                        </a:xfrm>
                        <a:prstGeom prst="rect">
                          <a:avLst/>
                        </a:prstGeom>
                        <a:solidFill>
                          <a:srgbClr val="FFFFFF"/>
                        </a:solidFill>
                        <a:ln w="9525">
                          <a:solidFill>
                            <a:srgbClr val="000000"/>
                          </a:solidFill>
                          <a:miter lim="800000"/>
                          <a:headEnd/>
                          <a:tailEnd/>
                        </a:ln>
                      </wps:spPr>
                      <wps:txbx>
                        <w:txbxContent>
                          <w:p w14:paraId="49267DCE" w14:textId="77777777" w:rsidR="004D1C01" w:rsidRDefault="004D1C01" w:rsidP="004D1C01">
                            <w:pPr>
                              <w:tabs>
                                <w:tab w:val="left" w:pos="2777"/>
                              </w:tabs>
                              <w:ind w:hanging="2160"/>
                              <w:jc w:val="right"/>
                              <w:rPr>
                                <w:rFonts w:asciiTheme="minorHAnsi" w:hAnsiTheme="minorHAnsi"/>
                                <w:sz w:val="20"/>
                                <w:szCs w:val="20"/>
                              </w:rPr>
                            </w:pPr>
                            <w:r>
                              <w:rPr>
                                <w:rFonts w:asciiTheme="minorHAnsi" w:hAnsiTheme="minorHAnsi"/>
                                <w:b/>
                                <w:bCs/>
                                <w:sz w:val="20"/>
                                <w:szCs w:val="20"/>
                              </w:rPr>
                              <w:t>Representante de Empresa avalada</w:t>
                            </w:r>
                          </w:p>
                          <w:p w14:paraId="64B52C17" w14:textId="77777777" w:rsidR="004D1C01" w:rsidRDefault="004D1C01" w:rsidP="004D1C01"/>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C4CA24" id="_x0000_t202" coordsize="21600,21600" o:spt="202" path="m,l,21600r21600,l21600,xe">
                <v:stroke joinstyle="miter"/>
                <v:path gradientshapeok="t" o:connecttype="rect"/>
              </v:shapetype>
              <v:shape id="Cuadro de texto 7" o:spid="_x0000_s1026" type="#_x0000_t202" style="position:absolute;left:0;text-align:left;margin-left:-13.35pt;margin-top:13.1pt;width:153.05pt;height:25.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jUKAIAAFMEAAAOAAAAZHJzL2Uyb0RvYy54bWysVM1u2zAMvg/YOwi6L85v2xhxii5dhgHd&#10;OqDbA8iyHAuTRY1SYndPP0pO06zbLsN8IESR+kh+JL267lvDDgq9BlvwyWjMmbISKm13Bf/6Zfvm&#10;ijMfhK2EAasK/qg8v16/frXqXK6m0ICpFDICsT7vXMGbEFyeZV42qhV+BE5ZMtaArQik4i6rUHSE&#10;3ppsOh5fZB1g5RCk8p5ubwcjXyf8ulYy3Ne1V4GZglNuIUlMsowyW69EvkPhGi2PaYh/yKIV2lLQ&#10;E9StCILtUf8G1WqJ4KEOIwltBnWtpUo1UDWT8YtqHhrhVKqFyPHuRJP/f7Dy0+HBfUYW+rfQUwNT&#10;Ed7dgfzmmYVNI+xO3SBC1yhRUeBJpCzrnM+PTyPVPvcRpOw+QkVNFvsACaivsY2sUJ2M0KkBjyfS&#10;VR+YjCGX89nlbMGZJNtsulxcLFIIkT+9dujDewUti4eCIzU1oYvDnQ8xG5E/ucRgHoyuttqYpOCu&#10;3BhkB0EDsE3fEf0XN2NZV/DlYroYCPgrxDh9f4JodaBJNrot+NXJSeSRtne2SnMWhDbDmVI29shj&#10;pG4gMfRlT46RzxKqR2IUYZhY2rBwT6I2QHlKox1nDeCPl3fRj4aDLJx1NNUF99/3AhVn5oOl7i0n&#10;83lcg6TMF5dTUvDcUp5bhJUEVfDA2XDchGF19g71rqFIw7xYuKGO1zo14zn7Y300ualHxy2Lq3Gu&#10;J6/nf8H6JwAAAP//AwBQSwMEFAAGAAgAAAAhACGlq57gAAAACQEAAA8AAABkcnMvZG93bnJldi54&#10;bWxMj8FOwzAQRO9I/IO1SFxQ69RUSRriVAgJBDcoCK5uvE0i7HWw3TT8PeYEx9U8zbytt7M1bEIf&#10;BkcSVssMGFLr9ECdhLfX+0UJLERFWhlHKOEbA2yb87NaVdqd6AWnXexYKqFQKQl9jGPFeWh7tCos&#10;3YiUsoPzVsV0+o5rr06p3BousiznVg2UFno14l2P7efuaCWU68fpIzxdP7+3+cFs4lUxPXx5KS8v&#10;5tsbYBHn+AfDr35ShyY57d2RdGBGwkLkRUIliFwAS4AoNmtgewlFuQLe1Pz/B80PAAAA//8DAFBL&#10;AQItABQABgAIAAAAIQC2gziS/gAAAOEBAAATAAAAAAAAAAAAAAAAAAAAAABbQ29udGVudF9UeXBl&#10;c10ueG1sUEsBAi0AFAAGAAgAAAAhADj9If/WAAAAlAEAAAsAAAAAAAAAAAAAAAAALwEAAF9yZWxz&#10;Ly5yZWxzUEsBAi0AFAAGAAgAAAAhAD5dONQoAgAAUwQAAA4AAAAAAAAAAAAAAAAALgIAAGRycy9l&#10;Mm9Eb2MueG1sUEsBAi0AFAAGAAgAAAAhACGlq57gAAAACQEAAA8AAAAAAAAAAAAAAAAAggQAAGRy&#10;cy9kb3ducmV2LnhtbFBLBQYAAAAABAAEAPMAAACPBQAAAAA=&#10;">
                <v:textbox>
                  <w:txbxContent>
                    <w:p w14:paraId="49267DCE" w14:textId="77777777" w:rsidR="004D1C01" w:rsidRDefault="004D1C01" w:rsidP="004D1C01">
                      <w:pPr>
                        <w:tabs>
                          <w:tab w:val="left" w:pos="2777"/>
                        </w:tabs>
                        <w:ind w:hanging="2160"/>
                        <w:jc w:val="right"/>
                        <w:rPr>
                          <w:rFonts w:asciiTheme="minorHAnsi" w:hAnsiTheme="minorHAnsi"/>
                          <w:sz w:val="20"/>
                          <w:szCs w:val="20"/>
                        </w:rPr>
                      </w:pPr>
                      <w:r>
                        <w:rPr>
                          <w:rFonts w:asciiTheme="minorHAnsi" w:hAnsiTheme="minorHAnsi"/>
                          <w:b/>
                          <w:bCs/>
                          <w:sz w:val="20"/>
                          <w:szCs w:val="20"/>
                        </w:rPr>
                        <w:t>Representante de Empresa avalada</w:t>
                      </w:r>
                    </w:p>
                    <w:p w14:paraId="64B52C17" w14:textId="77777777" w:rsidR="004D1C01" w:rsidRDefault="004D1C01" w:rsidP="004D1C01"/>
                  </w:txbxContent>
                </v:textbox>
              </v:shape>
            </w:pict>
          </mc:Fallback>
        </mc:AlternateContent>
      </w:r>
      <w:r>
        <w:rPr>
          <w:noProof/>
        </w:rPr>
        <mc:AlternateContent>
          <mc:Choice Requires="wps">
            <w:drawing>
              <wp:anchor distT="0" distB="0" distL="114300" distR="114300" simplePos="0" relativeHeight="251666432" behindDoc="0" locked="0" layoutInCell="1" allowOverlap="1" wp14:anchorId="4A5BB80B" wp14:editId="3BB06912">
                <wp:simplePos x="0" y="0"/>
                <wp:positionH relativeFrom="column">
                  <wp:posOffset>3491230</wp:posOffset>
                </wp:positionH>
                <wp:positionV relativeFrom="paragraph">
                  <wp:posOffset>158115</wp:posOffset>
                </wp:positionV>
                <wp:extent cx="1543050" cy="338455"/>
                <wp:effectExtent l="0" t="0" r="19050" b="23495"/>
                <wp:wrapNone/>
                <wp:docPr id="8" name="Cuadro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0" cy="338455"/>
                        </a:xfrm>
                        <a:prstGeom prst="rect">
                          <a:avLst/>
                        </a:prstGeom>
                        <a:solidFill>
                          <a:srgbClr val="FFFFFF"/>
                        </a:solidFill>
                        <a:ln w="9525">
                          <a:solidFill>
                            <a:srgbClr val="000000"/>
                          </a:solidFill>
                          <a:miter lim="800000"/>
                          <a:headEnd/>
                          <a:tailEnd/>
                        </a:ln>
                      </wps:spPr>
                      <wps:txbx>
                        <w:txbxContent>
                          <w:p w14:paraId="1569608D" w14:textId="77777777" w:rsidR="004D1C01" w:rsidRDefault="004D1C01" w:rsidP="004D1C01">
                            <w:pPr>
                              <w:rPr>
                                <w:rFonts w:asciiTheme="minorHAnsi" w:hAnsiTheme="minorHAnsi"/>
                                <w:sz w:val="20"/>
                                <w:szCs w:val="20"/>
                              </w:rPr>
                            </w:pPr>
                            <w:r>
                              <w:rPr>
                                <w:rFonts w:asciiTheme="minorHAnsi" w:hAnsiTheme="minorHAnsi"/>
                                <w:b/>
                                <w:bCs/>
                                <w:sz w:val="20"/>
                                <w:szCs w:val="20"/>
                              </w:rPr>
                              <w:t>Representante de la SGR</w:t>
                            </w: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5BB80B" id="Cuadro de texto 8" o:spid="_x0000_s1027" type="#_x0000_t202" style="position:absolute;left:0;text-align:left;margin-left:274.9pt;margin-top:12.45pt;width:121.5pt;height:26.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eZuKQIAAFoEAAAOAAAAZHJzL2Uyb0RvYy54bWysVF+P0zAMf0fiO0R5Z+3+FHbVutOxYwjp&#10;4JAOPkCapm1EGockWzs+PU7a240DXhB9sOLY+dn+2e7meugUOQrrJOiCzmcpJUJzqKRuCvr1y/7V&#10;mhLnma6YAi0KehKOXm9fvtj0JhcLaEFVwhIE0S7vTUFb702eJI63omNuBkZoNNZgO+ZRtU1SWdYj&#10;eqeSRZq+TnqwlbHAhXN4ezsa6Tbi17Xg/r6unfBEFRRz81HaKMsgk+2G5Y1lppV8SoP9QxYdkxqD&#10;nqFumWfkYOVvUJ3kFhzUfsahS6CuJRexBqxmnj6r5qFlRsRakBxnzjS5/wfLPx0fzGdL/PAWBmxg&#10;LMKZO+DfHNGwa5luxI210LeCVRh4HihLeuPy6Wmg2uUugJT9R6iwyezgIQINte0CK1gnQXRswOlM&#10;uhg84SFktlqmGZo42pbL9SrLYgiWP7421vn3AjoSDgW12NSIzo53zodsWP7oEoI5ULLaS6WiYpty&#10;pyw5MhyAffwm9F/clCZ9Qa+yRTYS8FeINH5/guikx0lWsivo+uzE8kDbO13FOfNMqvGMKSs98Rio&#10;G0n0QzkQWU0kB1pLqE5IrIVxcHHR/D2KWgGmy5U0lLRgfzy/C344I2ihpMfhLqj7fmBWUKI+aGzi&#10;1Xy1CtsQlVX2ZoGKvbSUlxamOUIV1FMyHnd+3KCDsbJpMdI4NhpusPG1jD15yn4qEwc4tmpatrAh&#10;l3r0evolbH8CAAD//wMAUEsDBBQABgAIAAAAIQAeoAU23wAAAAkBAAAPAAAAZHJzL2Rvd25yZXYu&#10;eG1sTI9BT8MwDIXvSPyHyEhcEEspZWtL0wkhgdgNBoJr1nhtReOUJOvKv8ec4GY/P733uVrPdhAT&#10;+tA7UnC1SEAgNc701Cp4e324zEGEqMnowREq+MYA6/r0pNKlcUd6wWkbW8EhFEqtoItxLKUMTYdW&#10;h4Ubkfi2d97qyKtvpfH6yOF2kGmSLKXVPXFDp0e877D53B6sgjx7mj7C5vr5vVnuhyJerKbHL6/U&#10;+dl8dwsi4hz/zPCLz+hQM9POHcgEMSi4yQpGjwrSrADBhlWRsrDjIU9B1pX8/0H9AwAA//8DAFBL&#10;AQItABQABgAIAAAAIQC2gziS/gAAAOEBAAATAAAAAAAAAAAAAAAAAAAAAABbQ29udGVudF9UeXBl&#10;c10ueG1sUEsBAi0AFAAGAAgAAAAhADj9If/WAAAAlAEAAAsAAAAAAAAAAAAAAAAALwEAAF9yZWxz&#10;Ly5yZWxzUEsBAi0AFAAGAAgAAAAhAHCV5m4pAgAAWgQAAA4AAAAAAAAAAAAAAAAALgIAAGRycy9l&#10;Mm9Eb2MueG1sUEsBAi0AFAAGAAgAAAAhAB6gBTbfAAAACQEAAA8AAAAAAAAAAAAAAAAAgwQAAGRy&#10;cy9kb3ducmV2LnhtbFBLBQYAAAAABAAEAPMAAACPBQAAAAA=&#10;">
                <v:textbox>
                  <w:txbxContent>
                    <w:p w14:paraId="1569608D" w14:textId="77777777" w:rsidR="004D1C01" w:rsidRDefault="004D1C01" w:rsidP="004D1C01">
                      <w:pPr>
                        <w:rPr>
                          <w:rFonts w:asciiTheme="minorHAnsi" w:hAnsiTheme="minorHAnsi"/>
                          <w:sz w:val="20"/>
                          <w:szCs w:val="20"/>
                        </w:rPr>
                      </w:pPr>
                      <w:r>
                        <w:rPr>
                          <w:rFonts w:asciiTheme="minorHAnsi" w:hAnsiTheme="minorHAnsi"/>
                          <w:b/>
                          <w:bCs/>
                          <w:sz w:val="20"/>
                          <w:szCs w:val="20"/>
                        </w:rPr>
                        <w:t>Representante de la SGR</w:t>
                      </w:r>
                    </w:p>
                  </w:txbxContent>
                </v:textbox>
              </v:shape>
            </w:pict>
          </mc:Fallback>
        </mc:AlternateContent>
      </w:r>
    </w:p>
    <w:p w14:paraId="0A067BD9" w14:textId="77777777" w:rsidR="004D1C01" w:rsidRDefault="004D1C01" w:rsidP="004D1C01">
      <w:pPr>
        <w:jc w:val="center"/>
        <w:rPr>
          <w:rFonts w:asciiTheme="minorHAnsi" w:hAnsiTheme="minorHAnsi"/>
          <w:b/>
          <w:bCs/>
          <w:sz w:val="20"/>
          <w:szCs w:val="18"/>
        </w:rPr>
      </w:pPr>
    </w:p>
    <w:p w14:paraId="35C9EEA7" w14:textId="77777777" w:rsidR="004D1C01" w:rsidRDefault="004D1C01" w:rsidP="004D1C01">
      <w:pPr>
        <w:jc w:val="center"/>
        <w:rPr>
          <w:rFonts w:asciiTheme="minorHAnsi" w:hAnsiTheme="minorHAnsi"/>
          <w:b/>
          <w:bCs/>
          <w:sz w:val="20"/>
          <w:szCs w:val="18"/>
        </w:rPr>
      </w:pPr>
    </w:p>
    <w:p w14:paraId="7706062F" w14:textId="57DB795F" w:rsidR="004D1C01" w:rsidRDefault="004D1C01" w:rsidP="004D1C01">
      <w:pPr>
        <w:jc w:val="center"/>
        <w:rPr>
          <w:rFonts w:asciiTheme="minorHAnsi" w:hAnsiTheme="minorHAnsi"/>
          <w:bCs/>
          <w:sz w:val="20"/>
          <w:szCs w:val="18"/>
        </w:rPr>
      </w:pPr>
    </w:p>
    <w:p w14:paraId="3D282C04" w14:textId="77777777" w:rsidR="004D1C01" w:rsidRPr="00F367F8" w:rsidRDefault="004D1C01" w:rsidP="004D1C01">
      <w:pPr>
        <w:rPr>
          <w:rFonts w:asciiTheme="minorHAnsi" w:hAnsiTheme="minorHAnsi"/>
          <w:b/>
          <w:bCs/>
          <w:sz w:val="20"/>
          <w:szCs w:val="18"/>
        </w:rPr>
      </w:pPr>
      <w:r w:rsidRPr="00F367F8">
        <w:rPr>
          <w:rFonts w:asciiTheme="minorHAnsi" w:hAnsiTheme="minorHAnsi"/>
          <w:b/>
          <w:bCs/>
          <w:sz w:val="20"/>
          <w:szCs w:val="18"/>
        </w:rPr>
        <w:t>Protección de datos</w:t>
      </w:r>
    </w:p>
    <w:p w14:paraId="492D6181" w14:textId="77777777" w:rsidR="004D1C01" w:rsidRPr="00F367F8" w:rsidRDefault="004D1C01" w:rsidP="004D1C01">
      <w:pPr>
        <w:rPr>
          <w:rFonts w:asciiTheme="minorHAnsi" w:hAnsiTheme="minorHAnsi"/>
          <w:bCs/>
          <w:sz w:val="20"/>
          <w:szCs w:val="18"/>
        </w:rPr>
      </w:pPr>
    </w:p>
    <w:p w14:paraId="6D0279B6" w14:textId="77777777" w:rsidR="004D1C01" w:rsidRPr="00F367F8" w:rsidRDefault="004D1C01" w:rsidP="004D1C01">
      <w:pPr>
        <w:jc w:val="both"/>
        <w:rPr>
          <w:rFonts w:asciiTheme="minorHAnsi" w:hAnsiTheme="minorHAnsi"/>
          <w:bCs/>
          <w:sz w:val="20"/>
          <w:szCs w:val="18"/>
        </w:rPr>
      </w:pPr>
      <w:r w:rsidRPr="00F367F8">
        <w:rPr>
          <w:rFonts w:asciiTheme="minorHAnsi" w:hAnsiTheme="minorHAnsi"/>
          <w:bCs/>
          <w:sz w:val="20"/>
          <w:szCs w:val="18"/>
        </w:rPr>
        <w:t xml:space="preserve">De conformidad con lo establecido en la normativa vigente en Protección de Datos de Carácter Personal, le informamos que los datos solicitados serán incorporados en un sistema de tratamiento titularidad de la Compañía Española de Reafianzamiento, S.M.E., S.A. (CERSA), en su condición de Responsable del Tratamiento, con NIF A-28721314 y domicilio en C/ Orense, 58-2º-A 28020 Madrid, con la finalidad de gestionar las operaciones de crédito que han sido reafianzadas por CERSA. </w:t>
      </w:r>
    </w:p>
    <w:p w14:paraId="130431E2" w14:textId="77777777" w:rsidR="004D1C01" w:rsidRPr="00F367F8" w:rsidRDefault="004D1C01" w:rsidP="004D1C01">
      <w:pPr>
        <w:jc w:val="both"/>
        <w:rPr>
          <w:rFonts w:asciiTheme="minorHAnsi" w:hAnsiTheme="minorHAnsi"/>
          <w:bCs/>
          <w:sz w:val="20"/>
          <w:szCs w:val="18"/>
        </w:rPr>
      </w:pPr>
    </w:p>
    <w:p w14:paraId="05A9EE3F" w14:textId="4180389E" w:rsidR="008B1954" w:rsidRPr="00E7257C" w:rsidRDefault="008B1954" w:rsidP="008B1954">
      <w:pPr>
        <w:jc w:val="both"/>
        <w:rPr>
          <w:rFonts w:asciiTheme="minorHAnsi" w:hAnsiTheme="minorHAnsi"/>
          <w:bCs/>
          <w:sz w:val="20"/>
          <w:szCs w:val="18"/>
        </w:rPr>
      </w:pPr>
      <w:r w:rsidRPr="008B1954">
        <w:rPr>
          <w:rFonts w:asciiTheme="minorHAnsi" w:hAnsiTheme="minorHAnsi"/>
          <w:bCs/>
          <w:sz w:val="20"/>
          <w:szCs w:val="18"/>
        </w:rPr>
        <w:t xml:space="preserve">La base legal para el tratamiento de sus datos es la ejecución de los contratos </w:t>
      </w:r>
      <w:r w:rsidRPr="008B1954">
        <w:rPr>
          <w:rFonts w:asciiTheme="minorHAnsi" w:hAnsiTheme="minorHAnsi"/>
          <w:bCs/>
          <w:i/>
          <w:sz w:val="20"/>
          <w:szCs w:val="18"/>
        </w:rPr>
        <w:t>Loan Guarantee Facility Counter-Gurantee Agreement</w:t>
      </w:r>
      <w:r w:rsidRPr="008B1954">
        <w:rPr>
          <w:rFonts w:asciiTheme="minorHAnsi" w:hAnsiTheme="minorHAnsi"/>
          <w:bCs/>
          <w:sz w:val="20"/>
          <w:szCs w:val="18"/>
        </w:rPr>
        <w:t xml:space="preserve">, </w:t>
      </w:r>
      <w:r w:rsidRPr="008B1954">
        <w:rPr>
          <w:rFonts w:asciiTheme="minorHAnsi" w:hAnsiTheme="minorHAnsi"/>
          <w:bCs/>
          <w:i/>
          <w:sz w:val="20"/>
          <w:szCs w:val="18"/>
        </w:rPr>
        <w:t>Innovfin SME Guarantee Facility Counter_Guarantee Agreement, Cultural and Creative Sectors Guarantee Facility Counter-Guarantee Agreement y el Counter-Guarantee Agreement under the Pan-European Guarantee Fund in response to COVID-19</w:t>
      </w:r>
      <w:r w:rsidRPr="008B1954">
        <w:rPr>
          <w:rFonts w:asciiTheme="minorHAnsi" w:hAnsiTheme="minorHAnsi"/>
          <w:bCs/>
          <w:sz w:val="20"/>
          <w:szCs w:val="18"/>
        </w:rPr>
        <w:t xml:space="preserve"> suscritos entre CERSA y el Fondo Europeo de Inversiones El hecho de no facilitar los datos implicaría que no se pueda cumplir con la prestación descrita e informada.</w:t>
      </w:r>
    </w:p>
    <w:p w14:paraId="797B6BE7" w14:textId="77777777" w:rsidR="004D1C01" w:rsidRPr="00F367F8" w:rsidRDefault="004D1C01" w:rsidP="004D1C01">
      <w:pPr>
        <w:jc w:val="both"/>
        <w:rPr>
          <w:rFonts w:asciiTheme="minorHAnsi" w:hAnsiTheme="minorHAnsi"/>
          <w:bCs/>
          <w:sz w:val="20"/>
          <w:szCs w:val="18"/>
        </w:rPr>
      </w:pPr>
    </w:p>
    <w:p w14:paraId="0EE7648C" w14:textId="77777777" w:rsidR="004D1C01" w:rsidRPr="00F367F8" w:rsidRDefault="004D1C01" w:rsidP="004D1C01">
      <w:pPr>
        <w:jc w:val="both"/>
        <w:rPr>
          <w:rFonts w:asciiTheme="minorHAnsi" w:hAnsiTheme="minorHAnsi"/>
          <w:bCs/>
          <w:sz w:val="20"/>
          <w:szCs w:val="18"/>
        </w:rPr>
      </w:pPr>
      <w:r w:rsidRPr="00F367F8">
        <w:rPr>
          <w:rFonts w:asciiTheme="minorHAnsi" w:hAnsiTheme="minorHAnsi"/>
          <w:bCs/>
          <w:sz w:val="20"/>
          <w:szCs w:val="18"/>
        </w:rPr>
        <w:t>Le informamos que sus datos podrán ser cedidos al Fondo Europeo de Inversiones para dar cumplimiento a las obligaciones legales derivadas de los contratos suscritos que CERSA en calidad de intermediario suscribe con este órgano.</w:t>
      </w:r>
    </w:p>
    <w:p w14:paraId="5E090A6D" w14:textId="77777777" w:rsidR="004D1C01" w:rsidRPr="00F367F8" w:rsidRDefault="004D1C01" w:rsidP="004D1C01">
      <w:pPr>
        <w:jc w:val="both"/>
        <w:rPr>
          <w:rFonts w:asciiTheme="minorHAnsi" w:hAnsiTheme="minorHAnsi"/>
          <w:bCs/>
          <w:sz w:val="20"/>
          <w:szCs w:val="18"/>
        </w:rPr>
      </w:pPr>
    </w:p>
    <w:p w14:paraId="1BE1E0F3" w14:textId="77777777" w:rsidR="004D1C01" w:rsidRPr="00F367F8" w:rsidRDefault="004D1C01" w:rsidP="004D1C01">
      <w:pPr>
        <w:jc w:val="both"/>
        <w:rPr>
          <w:rFonts w:asciiTheme="minorHAnsi" w:hAnsiTheme="minorHAnsi"/>
          <w:bCs/>
          <w:sz w:val="20"/>
          <w:szCs w:val="18"/>
        </w:rPr>
      </w:pPr>
      <w:r w:rsidRPr="00F367F8">
        <w:rPr>
          <w:rFonts w:asciiTheme="minorHAnsi" w:hAnsiTheme="minorHAnsi"/>
          <w:bCs/>
          <w:sz w:val="20"/>
          <w:szCs w:val="18"/>
        </w:rPr>
        <w:t>Fuera de este caso, sus datos no serán cedidos ni serán objeto de transferencias internacionales salvo que contemos con su consentimiento expreso y/o se precise el cumplimiento de las obligaciones legales establecidas por el Derecho de la Unión y/o Estados Miembros.</w:t>
      </w:r>
    </w:p>
    <w:p w14:paraId="437F8C97" w14:textId="77777777" w:rsidR="004D1C01" w:rsidRPr="00F367F8" w:rsidRDefault="004D1C01" w:rsidP="004D1C01">
      <w:pPr>
        <w:jc w:val="both"/>
        <w:rPr>
          <w:rFonts w:asciiTheme="minorHAnsi" w:hAnsiTheme="minorHAnsi"/>
          <w:bCs/>
          <w:sz w:val="20"/>
          <w:szCs w:val="18"/>
        </w:rPr>
      </w:pPr>
    </w:p>
    <w:p w14:paraId="0F414D2F" w14:textId="77777777" w:rsidR="004D1C01" w:rsidRPr="00F367F8" w:rsidRDefault="004D1C01" w:rsidP="004D1C01">
      <w:pPr>
        <w:jc w:val="both"/>
        <w:rPr>
          <w:rFonts w:asciiTheme="minorHAnsi" w:hAnsiTheme="minorHAnsi"/>
          <w:bCs/>
          <w:sz w:val="20"/>
          <w:szCs w:val="18"/>
        </w:rPr>
      </w:pPr>
      <w:r w:rsidRPr="00F367F8">
        <w:rPr>
          <w:rFonts w:asciiTheme="minorHAnsi" w:hAnsiTheme="minorHAnsi"/>
          <w:bCs/>
          <w:sz w:val="20"/>
          <w:szCs w:val="18"/>
        </w:rPr>
        <w:t>Sus datos se conservarán por el plazo determinado en base los siguientes criterios: i) ejecución de la operación de crédito; (ii) cumplimiento de plazos legales; (iii) plazo de prescripción de las responsabilidades legales que pudieran derivarse de la operación realizada.</w:t>
      </w:r>
    </w:p>
    <w:p w14:paraId="573AACC2" w14:textId="77777777" w:rsidR="004D1C01" w:rsidRPr="00F367F8" w:rsidRDefault="004D1C01" w:rsidP="004D1C01">
      <w:pPr>
        <w:jc w:val="both"/>
        <w:rPr>
          <w:rFonts w:asciiTheme="minorHAnsi" w:hAnsiTheme="minorHAnsi"/>
          <w:bCs/>
          <w:sz w:val="20"/>
          <w:szCs w:val="18"/>
        </w:rPr>
      </w:pPr>
    </w:p>
    <w:p w14:paraId="01028086" w14:textId="2C0FDF4B" w:rsidR="004D1C01" w:rsidRPr="00F367F8" w:rsidRDefault="004D1C01" w:rsidP="004D1C01">
      <w:pPr>
        <w:jc w:val="both"/>
        <w:rPr>
          <w:rFonts w:asciiTheme="minorHAnsi" w:hAnsiTheme="minorHAnsi"/>
          <w:bCs/>
          <w:sz w:val="20"/>
          <w:szCs w:val="18"/>
        </w:rPr>
      </w:pPr>
      <w:r w:rsidRPr="00F367F8">
        <w:rPr>
          <w:rFonts w:asciiTheme="minorHAnsi" w:hAnsiTheme="minorHAnsi"/>
          <w:bCs/>
          <w:sz w:val="20"/>
          <w:szCs w:val="18"/>
        </w:rPr>
        <w:t xml:space="preserve">Tiene derecho a obtener confirmación sobre si estamos tratando datos personales que le conciernan, o no, así como ejercer los derechos de acceso, rectificación, limitación de tratamiento, supresión, portabilidad y oposición dirigiendo su solicitud a </w:t>
      </w:r>
      <w:hyperlink r:id="rId19" w:history="1">
        <w:r w:rsidR="0004012D" w:rsidRPr="00756775">
          <w:rPr>
            <w:rStyle w:val="Hipervnculo"/>
            <w:rFonts w:asciiTheme="minorHAnsi" w:hAnsiTheme="minorHAnsi"/>
            <w:bCs/>
            <w:sz w:val="20"/>
            <w:szCs w:val="18"/>
          </w:rPr>
          <w:t>contacto@cersa-sme.es</w:t>
        </w:r>
      </w:hyperlink>
      <w:r w:rsidRPr="00F367F8">
        <w:rPr>
          <w:rFonts w:asciiTheme="minorHAnsi" w:hAnsiTheme="minorHAnsi"/>
          <w:bCs/>
          <w:sz w:val="20"/>
          <w:szCs w:val="18"/>
        </w:rPr>
        <w:t xml:space="preserve">, junto con una fotocopia de su DNI o documento equivalente. </w:t>
      </w:r>
    </w:p>
    <w:p w14:paraId="58093353" w14:textId="77777777" w:rsidR="004D1C01" w:rsidRPr="00F367F8" w:rsidRDefault="004D1C01" w:rsidP="004D1C01">
      <w:pPr>
        <w:jc w:val="both"/>
        <w:rPr>
          <w:rFonts w:asciiTheme="minorHAnsi" w:hAnsiTheme="minorHAnsi"/>
          <w:bCs/>
          <w:sz w:val="20"/>
          <w:szCs w:val="18"/>
        </w:rPr>
      </w:pPr>
    </w:p>
    <w:p w14:paraId="7402DC27" w14:textId="2CE4F2D4" w:rsidR="004D1C01" w:rsidRPr="00F367F8" w:rsidRDefault="004D1C01" w:rsidP="004D1C01">
      <w:pPr>
        <w:jc w:val="both"/>
        <w:rPr>
          <w:rFonts w:asciiTheme="minorHAnsi" w:hAnsiTheme="minorHAnsi"/>
          <w:bCs/>
          <w:sz w:val="20"/>
          <w:szCs w:val="18"/>
        </w:rPr>
      </w:pPr>
      <w:r w:rsidRPr="00F367F8">
        <w:rPr>
          <w:rFonts w:asciiTheme="minorHAnsi" w:hAnsiTheme="minorHAnsi"/>
          <w:bCs/>
          <w:sz w:val="20"/>
          <w:szCs w:val="18"/>
        </w:rPr>
        <w:t xml:space="preserve">Le informamos que puede contactar con nuestro Coordinador de Protección de Datos a través de </w:t>
      </w:r>
      <w:hyperlink r:id="rId20" w:history="1">
        <w:r w:rsidR="0004012D" w:rsidRPr="00756775">
          <w:rPr>
            <w:rStyle w:val="Hipervnculo"/>
            <w:rFonts w:asciiTheme="minorHAnsi" w:hAnsiTheme="minorHAnsi"/>
            <w:bCs/>
            <w:sz w:val="20"/>
            <w:szCs w:val="18"/>
          </w:rPr>
          <w:t>contacto@cersa-sme.es</w:t>
        </w:r>
      </w:hyperlink>
      <w:r w:rsidRPr="00F367F8">
        <w:rPr>
          <w:rFonts w:asciiTheme="minorHAnsi" w:hAnsiTheme="minorHAnsi"/>
          <w:bCs/>
          <w:sz w:val="20"/>
          <w:szCs w:val="18"/>
        </w:rPr>
        <w:t>. Asimismo, le informamos que puede presentar una reclamación ante la Agencia Española de Protección de Datos, especialmente cuando considere que no ha obtenido satisfacción en el ejercicio de sus derechos, a través de la página web habilitada a tales efectos por la Autoridad de Control.</w:t>
      </w:r>
    </w:p>
    <w:p w14:paraId="0CE95DA3" w14:textId="77777777" w:rsidR="00410B12" w:rsidRDefault="00410B12" w:rsidP="00D80118"/>
    <w:p w14:paraId="033A4C57" w14:textId="04FBD019" w:rsidR="004D1C01" w:rsidRDefault="004D1C01" w:rsidP="0066104D">
      <w:pPr>
        <w:pStyle w:val="Ttulo1"/>
        <w:jc w:val="left"/>
        <w:rPr>
          <w:rFonts w:asciiTheme="minorHAnsi" w:hAnsiTheme="minorHAnsi" w:cstheme="minorHAnsi"/>
          <w:szCs w:val="32"/>
        </w:rPr>
      </w:pPr>
      <w:r>
        <w:rPr>
          <w:rFonts w:asciiTheme="minorHAnsi" w:hAnsiTheme="minorHAnsi" w:cstheme="minorHAnsi"/>
          <w:szCs w:val="32"/>
        </w:rPr>
        <w:br w:type="page"/>
      </w:r>
    </w:p>
    <w:p w14:paraId="7B4E1E95" w14:textId="77777777" w:rsidR="00CD333B" w:rsidRPr="00FE0352" w:rsidRDefault="003C6A4E" w:rsidP="00CD333B">
      <w:pPr>
        <w:pStyle w:val="Ttulo1"/>
        <w:jc w:val="left"/>
        <w:rPr>
          <w:rFonts w:asciiTheme="minorHAnsi" w:hAnsiTheme="minorHAnsi" w:cstheme="minorHAnsi"/>
          <w:szCs w:val="32"/>
        </w:rPr>
      </w:pPr>
      <w:bookmarkStart w:id="19" w:name="_Toc89099217"/>
      <w:r w:rsidRPr="00FE0352">
        <w:rPr>
          <w:rFonts w:asciiTheme="minorHAnsi" w:hAnsiTheme="minorHAnsi" w:cstheme="minorHAnsi"/>
          <w:szCs w:val="32"/>
        </w:rPr>
        <w:lastRenderedPageBreak/>
        <w:t xml:space="preserve">ANEXO </w:t>
      </w:r>
      <w:r w:rsidR="004D1C01">
        <w:rPr>
          <w:rFonts w:asciiTheme="minorHAnsi" w:hAnsiTheme="minorHAnsi" w:cstheme="minorHAnsi"/>
          <w:szCs w:val="32"/>
        </w:rPr>
        <w:t>V</w:t>
      </w:r>
      <w:r w:rsidR="00FE0352">
        <w:rPr>
          <w:rFonts w:asciiTheme="minorHAnsi" w:hAnsiTheme="minorHAnsi" w:cstheme="minorHAnsi"/>
          <w:szCs w:val="32"/>
        </w:rPr>
        <w:t xml:space="preserve">. </w:t>
      </w:r>
      <w:r w:rsidR="0097779C">
        <w:rPr>
          <w:rFonts w:asciiTheme="minorHAnsi" w:hAnsiTheme="minorHAnsi" w:cstheme="minorHAnsi"/>
          <w:szCs w:val="32"/>
        </w:rPr>
        <w:t xml:space="preserve">INFORMACIÓN RELATIVA A </w:t>
      </w:r>
      <w:r w:rsidR="00673A3E">
        <w:rPr>
          <w:rFonts w:asciiTheme="minorHAnsi" w:hAnsiTheme="minorHAnsi" w:cstheme="minorHAnsi"/>
          <w:szCs w:val="32"/>
        </w:rPr>
        <w:t>PRÉSTAMOS</w:t>
      </w:r>
      <w:r w:rsidR="00FE0352">
        <w:rPr>
          <w:rFonts w:asciiTheme="minorHAnsi" w:hAnsiTheme="minorHAnsi" w:cstheme="minorHAnsi"/>
          <w:szCs w:val="32"/>
        </w:rPr>
        <w:t>, PÓLIZAS Y OPERACIONES</w:t>
      </w:r>
      <w:bookmarkEnd w:id="19"/>
    </w:p>
    <w:p w14:paraId="7EF82A5E" w14:textId="77777777" w:rsidR="00CD333B" w:rsidRPr="00C44B6F" w:rsidRDefault="00CD333B" w:rsidP="00CD333B">
      <w:pPr>
        <w:jc w:val="right"/>
        <w:rPr>
          <w:rFonts w:ascii="Calibri" w:hAnsi="Calibri" w:cs="Arial"/>
          <w:b/>
          <w:bCs/>
          <w:color w:val="595959"/>
          <w:sz w:val="20"/>
          <w:szCs w:val="20"/>
          <w:u w:val="single"/>
        </w:rPr>
      </w:pPr>
    </w:p>
    <w:tbl>
      <w:tblPr>
        <w:tblW w:w="925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left w:w="70" w:type="dxa"/>
          <w:right w:w="70" w:type="dxa"/>
        </w:tblCellMar>
        <w:tblLook w:val="00A0" w:firstRow="1" w:lastRow="0" w:firstColumn="1" w:lastColumn="0" w:noHBand="0" w:noVBand="0"/>
      </w:tblPr>
      <w:tblGrid>
        <w:gridCol w:w="2905"/>
        <w:gridCol w:w="6345"/>
      </w:tblGrid>
      <w:tr w:rsidR="00CD333B" w14:paraId="37A5BFB8" w14:textId="77777777" w:rsidTr="006E76B6">
        <w:tc>
          <w:tcPr>
            <w:tcW w:w="925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17E5C40" w14:textId="77777777" w:rsidR="00CD333B" w:rsidRDefault="00CD333B" w:rsidP="006E76B6">
            <w:pPr>
              <w:spacing w:line="288" w:lineRule="auto"/>
              <w:jc w:val="center"/>
              <w:rPr>
                <w:rFonts w:ascii="Calibri" w:hAnsi="Calibri"/>
                <w:b/>
                <w:bCs/>
                <w:sz w:val="20"/>
              </w:rPr>
            </w:pPr>
            <w:r>
              <w:rPr>
                <w:rFonts w:ascii="Calibri" w:hAnsi="Calibri" w:cs="Arial"/>
                <w:b/>
                <w:bCs/>
                <w:sz w:val="36"/>
                <w:u w:val="single"/>
              </w:rPr>
              <w:br w:type="page"/>
            </w:r>
            <w:r>
              <w:rPr>
                <w:rFonts w:ascii="Calibri" w:hAnsi="Calibri"/>
                <w:b/>
                <w:bCs/>
                <w:sz w:val="28"/>
              </w:rPr>
              <w:t>TABLA: PRESTAMOS (PRESTAMOS/CONTRATOS/LINEAS)</w:t>
            </w:r>
          </w:p>
        </w:tc>
      </w:tr>
      <w:tr w:rsidR="00CD333B" w14:paraId="423EB5A4" w14:textId="77777777" w:rsidTr="006E76B6">
        <w:tc>
          <w:tcPr>
            <w:tcW w:w="2905" w:type="dxa"/>
            <w:tcBorders>
              <w:top w:val="single" w:sz="4" w:space="0" w:color="auto"/>
              <w:left w:val="single" w:sz="4" w:space="0" w:color="auto"/>
              <w:bottom w:val="nil"/>
              <w:right w:val="single" w:sz="4" w:space="0" w:color="auto"/>
            </w:tcBorders>
            <w:shd w:val="clear" w:color="auto" w:fill="EAEAEA"/>
            <w:hideMark/>
          </w:tcPr>
          <w:p w14:paraId="6CB8BFB8" w14:textId="77777777" w:rsidR="00CD333B" w:rsidRDefault="00CD333B" w:rsidP="006E76B6">
            <w:pPr>
              <w:spacing w:line="288" w:lineRule="auto"/>
              <w:jc w:val="both"/>
              <w:rPr>
                <w:rFonts w:ascii="Calibri" w:hAnsi="Calibri"/>
                <w:sz w:val="20"/>
                <w:szCs w:val="20"/>
              </w:rPr>
            </w:pPr>
            <w:r>
              <w:rPr>
                <w:rFonts w:ascii="Calibri" w:hAnsi="Calibri"/>
                <w:sz w:val="20"/>
                <w:szCs w:val="20"/>
              </w:rPr>
              <w:t>ENVIO</w:t>
            </w:r>
          </w:p>
        </w:tc>
        <w:tc>
          <w:tcPr>
            <w:tcW w:w="6345" w:type="dxa"/>
            <w:tcBorders>
              <w:top w:val="single" w:sz="4" w:space="0" w:color="auto"/>
              <w:left w:val="single" w:sz="4" w:space="0" w:color="auto"/>
              <w:bottom w:val="nil"/>
              <w:right w:val="single" w:sz="4" w:space="0" w:color="auto"/>
            </w:tcBorders>
            <w:hideMark/>
          </w:tcPr>
          <w:p w14:paraId="069FF9CC" w14:textId="77777777" w:rsidR="00CD333B" w:rsidRDefault="00CD333B" w:rsidP="006E76B6">
            <w:pPr>
              <w:spacing w:line="288" w:lineRule="auto"/>
              <w:jc w:val="both"/>
              <w:rPr>
                <w:rFonts w:ascii="Calibri" w:hAnsi="Calibri"/>
                <w:sz w:val="20"/>
                <w:szCs w:val="20"/>
              </w:rPr>
            </w:pPr>
            <w:r>
              <w:rPr>
                <w:rFonts w:ascii="Calibri" w:hAnsi="Calibri"/>
                <w:sz w:val="20"/>
                <w:szCs w:val="20"/>
              </w:rPr>
              <w:t>Año y mes del envío Febrero 2020 será “2002”</w:t>
            </w:r>
          </w:p>
        </w:tc>
      </w:tr>
      <w:tr w:rsidR="00CD333B" w14:paraId="1B21633A" w14:textId="77777777" w:rsidTr="006E76B6">
        <w:tc>
          <w:tcPr>
            <w:tcW w:w="2905" w:type="dxa"/>
            <w:tcBorders>
              <w:top w:val="nil"/>
              <w:left w:val="single" w:sz="4" w:space="0" w:color="auto"/>
              <w:bottom w:val="nil"/>
              <w:right w:val="single" w:sz="4" w:space="0" w:color="auto"/>
            </w:tcBorders>
            <w:shd w:val="clear" w:color="auto" w:fill="EAEAEA"/>
            <w:hideMark/>
          </w:tcPr>
          <w:p w14:paraId="7ACB26B2" w14:textId="77777777" w:rsidR="00CD333B" w:rsidRDefault="00CD333B" w:rsidP="006E76B6">
            <w:pPr>
              <w:spacing w:line="288" w:lineRule="auto"/>
              <w:jc w:val="both"/>
              <w:rPr>
                <w:rFonts w:ascii="Calibri" w:hAnsi="Calibri"/>
                <w:sz w:val="20"/>
                <w:szCs w:val="20"/>
              </w:rPr>
            </w:pPr>
            <w:r>
              <w:rPr>
                <w:rFonts w:ascii="Calibri" w:hAnsi="Calibri"/>
                <w:sz w:val="20"/>
                <w:szCs w:val="20"/>
              </w:rPr>
              <w:t>SOCIEDAD</w:t>
            </w:r>
          </w:p>
        </w:tc>
        <w:tc>
          <w:tcPr>
            <w:tcW w:w="6345" w:type="dxa"/>
            <w:tcBorders>
              <w:top w:val="nil"/>
              <w:left w:val="single" w:sz="4" w:space="0" w:color="auto"/>
              <w:bottom w:val="nil"/>
              <w:right w:val="single" w:sz="4" w:space="0" w:color="auto"/>
            </w:tcBorders>
            <w:hideMark/>
          </w:tcPr>
          <w:p w14:paraId="5E987DDD" w14:textId="77777777" w:rsidR="00CD333B" w:rsidRDefault="00CD333B" w:rsidP="006E76B6">
            <w:pPr>
              <w:spacing w:line="288" w:lineRule="auto"/>
              <w:jc w:val="both"/>
              <w:rPr>
                <w:rFonts w:ascii="Calibri" w:hAnsi="Calibri"/>
                <w:sz w:val="20"/>
                <w:szCs w:val="20"/>
              </w:rPr>
            </w:pPr>
            <w:r>
              <w:rPr>
                <w:rFonts w:ascii="Calibri" w:hAnsi="Calibri"/>
                <w:sz w:val="20"/>
                <w:szCs w:val="20"/>
              </w:rPr>
              <w:t>Código Banco España 98SGR</w:t>
            </w:r>
          </w:p>
        </w:tc>
      </w:tr>
      <w:tr w:rsidR="00CD333B" w14:paraId="5B6DE6FA" w14:textId="77777777" w:rsidTr="006E76B6">
        <w:tc>
          <w:tcPr>
            <w:tcW w:w="2905" w:type="dxa"/>
            <w:tcBorders>
              <w:top w:val="nil"/>
              <w:left w:val="single" w:sz="4" w:space="0" w:color="auto"/>
              <w:bottom w:val="nil"/>
              <w:right w:val="single" w:sz="4" w:space="0" w:color="auto"/>
            </w:tcBorders>
            <w:shd w:val="clear" w:color="auto" w:fill="EAEAEA"/>
            <w:hideMark/>
          </w:tcPr>
          <w:p w14:paraId="6AE856AC" w14:textId="77777777" w:rsidR="00CD333B" w:rsidRDefault="00CD333B" w:rsidP="006E76B6">
            <w:pPr>
              <w:spacing w:line="288" w:lineRule="auto"/>
              <w:jc w:val="both"/>
              <w:rPr>
                <w:rFonts w:ascii="Calibri" w:hAnsi="Calibri"/>
                <w:sz w:val="20"/>
                <w:szCs w:val="20"/>
              </w:rPr>
            </w:pPr>
            <w:r>
              <w:rPr>
                <w:rFonts w:ascii="Calibri" w:hAnsi="Calibri"/>
                <w:sz w:val="20"/>
                <w:szCs w:val="20"/>
              </w:rPr>
              <w:t>SOLICITUD</w:t>
            </w:r>
          </w:p>
        </w:tc>
        <w:tc>
          <w:tcPr>
            <w:tcW w:w="6345" w:type="dxa"/>
            <w:tcBorders>
              <w:top w:val="nil"/>
              <w:left w:val="single" w:sz="4" w:space="0" w:color="auto"/>
              <w:bottom w:val="nil"/>
              <w:right w:val="single" w:sz="4" w:space="0" w:color="auto"/>
            </w:tcBorders>
            <w:hideMark/>
          </w:tcPr>
          <w:p w14:paraId="6E5203EF" w14:textId="77777777" w:rsidR="00CD333B" w:rsidRDefault="00CD333B" w:rsidP="006E76B6">
            <w:pPr>
              <w:spacing w:line="288" w:lineRule="auto"/>
              <w:jc w:val="both"/>
              <w:rPr>
                <w:rFonts w:ascii="Calibri" w:hAnsi="Calibri" w:cs="Calibri"/>
                <w:sz w:val="20"/>
                <w:szCs w:val="20"/>
              </w:rPr>
            </w:pPr>
            <w:r>
              <w:rPr>
                <w:rFonts w:ascii="Calibri" w:hAnsi="Calibri" w:cs="Calibri"/>
                <w:sz w:val="20"/>
                <w:szCs w:val="20"/>
              </w:rPr>
              <w:t>Nº Único que identifica la solicitud/expediente en su origen.</w:t>
            </w:r>
          </w:p>
        </w:tc>
      </w:tr>
      <w:tr w:rsidR="00CD333B" w14:paraId="4E7742CA" w14:textId="77777777" w:rsidTr="006E76B6">
        <w:tc>
          <w:tcPr>
            <w:tcW w:w="2905" w:type="dxa"/>
            <w:tcBorders>
              <w:top w:val="nil"/>
              <w:left w:val="single" w:sz="4" w:space="0" w:color="auto"/>
              <w:bottom w:val="nil"/>
              <w:right w:val="single" w:sz="4" w:space="0" w:color="auto"/>
            </w:tcBorders>
            <w:shd w:val="clear" w:color="auto" w:fill="EAEAEA"/>
            <w:hideMark/>
          </w:tcPr>
          <w:p w14:paraId="2242E81A" w14:textId="77777777" w:rsidR="00CD333B" w:rsidRDefault="00CD333B" w:rsidP="006E76B6">
            <w:pPr>
              <w:spacing w:line="288" w:lineRule="auto"/>
              <w:jc w:val="both"/>
              <w:rPr>
                <w:rFonts w:ascii="Calibri" w:hAnsi="Calibri"/>
                <w:sz w:val="20"/>
                <w:szCs w:val="20"/>
              </w:rPr>
            </w:pPr>
            <w:r>
              <w:rPr>
                <w:rFonts w:ascii="Calibri" w:hAnsi="Calibri"/>
                <w:sz w:val="20"/>
                <w:szCs w:val="20"/>
              </w:rPr>
              <w:t>F_SOLICITUD</w:t>
            </w:r>
          </w:p>
        </w:tc>
        <w:tc>
          <w:tcPr>
            <w:tcW w:w="6345" w:type="dxa"/>
            <w:tcBorders>
              <w:top w:val="nil"/>
              <w:left w:val="single" w:sz="4" w:space="0" w:color="auto"/>
              <w:bottom w:val="nil"/>
              <w:right w:val="single" w:sz="4" w:space="0" w:color="auto"/>
            </w:tcBorders>
            <w:hideMark/>
          </w:tcPr>
          <w:p w14:paraId="7BCEFAC5" w14:textId="77777777" w:rsidR="00CD333B" w:rsidRDefault="00CD333B" w:rsidP="006E76B6">
            <w:pPr>
              <w:spacing w:line="288" w:lineRule="auto"/>
              <w:jc w:val="both"/>
              <w:rPr>
                <w:rFonts w:ascii="Calibri" w:hAnsi="Calibri" w:cs="Calibri"/>
                <w:sz w:val="20"/>
                <w:szCs w:val="20"/>
              </w:rPr>
            </w:pPr>
            <w:r>
              <w:rPr>
                <w:rFonts w:ascii="Calibri" w:hAnsi="Calibri" w:cs="Calibri"/>
                <w:sz w:val="20"/>
                <w:szCs w:val="20"/>
              </w:rPr>
              <w:t>Fecha solicitud inicial.</w:t>
            </w:r>
          </w:p>
        </w:tc>
      </w:tr>
      <w:tr w:rsidR="00CD333B" w14:paraId="01418B91" w14:textId="77777777" w:rsidTr="006E76B6">
        <w:tc>
          <w:tcPr>
            <w:tcW w:w="2905" w:type="dxa"/>
            <w:tcBorders>
              <w:top w:val="nil"/>
              <w:left w:val="single" w:sz="4" w:space="0" w:color="auto"/>
              <w:bottom w:val="nil"/>
              <w:right w:val="single" w:sz="4" w:space="0" w:color="auto"/>
            </w:tcBorders>
            <w:shd w:val="clear" w:color="auto" w:fill="EAEAEA"/>
            <w:hideMark/>
          </w:tcPr>
          <w:p w14:paraId="504A1686" w14:textId="77777777" w:rsidR="00CD333B" w:rsidRDefault="00CD333B" w:rsidP="006E76B6">
            <w:pPr>
              <w:spacing w:line="288" w:lineRule="auto"/>
              <w:jc w:val="both"/>
              <w:rPr>
                <w:rFonts w:ascii="Calibri" w:hAnsi="Calibri"/>
                <w:sz w:val="20"/>
                <w:szCs w:val="20"/>
                <w:lang w:val="en-GB"/>
              </w:rPr>
            </w:pPr>
            <w:r>
              <w:rPr>
                <w:rFonts w:ascii="Calibri" w:hAnsi="Calibri"/>
                <w:sz w:val="20"/>
                <w:szCs w:val="20"/>
                <w:lang w:val="en-GB"/>
              </w:rPr>
              <w:t>CONTRATO</w:t>
            </w:r>
          </w:p>
        </w:tc>
        <w:tc>
          <w:tcPr>
            <w:tcW w:w="6345" w:type="dxa"/>
            <w:tcBorders>
              <w:top w:val="nil"/>
              <w:left w:val="single" w:sz="4" w:space="0" w:color="auto"/>
              <w:bottom w:val="nil"/>
              <w:right w:val="single" w:sz="4" w:space="0" w:color="auto"/>
            </w:tcBorders>
            <w:hideMark/>
          </w:tcPr>
          <w:p w14:paraId="454EF609" w14:textId="77777777" w:rsidR="00CD333B" w:rsidRDefault="00CD333B" w:rsidP="006E76B6">
            <w:pPr>
              <w:spacing w:line="288" w:lineRule="auto"/>
              <w:jc w:val="both"/>
              <w:rPr>
                <w:rFonts w:ascii="Calibri" w:hAnsi="Calibri"/>
                <w:sz w:val="20"/>
                <w:szCs w:val="20"/>
              </w:rPr>
            </w:pPr>
            <w:r>
              <w:rPr>
                <w:rFonts w:ascii="Calibri" w:hAnsi="Calibri"/>
                <w:sz w:val="20"/>
                <w:szCs w:val="20"/>
              </w:rPr>
              <w:t>Nº Único que identifica el contrato/línea que puede vincular</w:t>
            </w:r>
          </w:p>
        </w:tc>
      </w:tr>
      <w:tr w:rsidR="00CD333B" w14:paraId="0BD7CD9C" w14:textId="77777777" w:rsidTr="006E76B6">
        <w:tc>
          <w:tcPr>
            <w:tcW w:w="2905" w:type="dxa"/>
            <w:tcBorders>
              <w:top w:val="nil"/>
              <w:left w:val="single" w:sz="4" w:space="0" w:color="auto"/>
              <w:bottom w:val="nil"/>
              <w:right w:val="single" w:sz="4" w:space="0" w:color="auto"/>
            </w:tcBorders>
            <w:shd w:val="clear" w:color="auto" w:fill="EAEAEA"/>
            <w:hideMark/>
          </w:tcPr>
          <w:p w14:paraId="4A93FA6A" w14:textId="77777777" w:rsidR="00CD333B" w:rsidRDefault="00CD333B" w:rsidP="006E76B6">
            <w:pPr>
              <w:spacing w:line="288" w:lineRule="auto"/>
              <w:jc w:val="both"/>
              <w:rPr>
                <w:rFonts w:ascii="Calibri" w:hAnsi="Calibri"/>
                <w:sz w:val="20"/>
                <w:szCs w:val="20"/>
                <w:lang w:val="en-GB"/>
              </w:rPr>
            </w:pPr>
            <w:r>
              <w:rPr>
                <w:rFonts w:ascii="Calibri" w:hAnsi="Calibri"/>
                <w:sz w:val="20"/>
                <w:szCs w:val="20"/>
                <w:lang w:val="en-GB"/>
              </w:rPr>
              <w:t>F_FOMALIZACION</w:t>
            </w:r>
          </w:p>
        </w:tc>
        <w:tc>
          <w:tcPr>
            <w:tcW w:w="6345" w:type="dxa"/>
            <w:tcBorders>
              <w:top w:val="nil"/>
              <w:left w:val="single" w:sz="4" w:space="0" w:color="auto"/>
              <w:bottom w:val="nil"/>
              <w:right w:val="single" w:sz="4" w:space="0" w:color="auto"/>
            </w:tcBorders>
            <w:hideMark/>
          </w:tcPr>
          <w:p w14:paraId="29FA8BF4" w14:textId="77777777" w:rsidR="00CD333B" w:rsidRDefault="00CD333B" w:rsidP="006E76B6">
            <w:pPr>
              <w:spacing w:line="288" w:lineRule="auto"/>
              <w:jc w:val="both"/>
              <w:rPr>
                <w:rFonts w:ascii="Calibri" w:hAnsi="Calibri" w:cs="Calibri"/>
                <w:sz w:val="20"/>
                <w:szCs w:val="20"/>
              </w:rPr>
            </w:pPr>
            <w:r>
              <w:rPr>
                <w:rFonts w:ascii="Calibri" w:hAnsi="Calibri" w:cs="Calibri"/>
                <w:sz w:val="20"/>
                <w:szCs w:val="20"/>
              </w:rPr>
              <w:t>Fecha de firma del contrato/línea. Contrato matriz</w:t>
            </w:r>
          </w:p>
        </w:tc>
      </w:tr>
      <w:tr w:rsidR="00CD333B" w14:paraId="294957A6" w14:textId="77777777" w:rsidTr="006E76B6">
        <w:tc>
          <w:tcPr>
            <w:tcW w:w="2905" w:type="dxa"/>
            <w:tcBorders>
              <w:top w:val="nil"/>
              <w:left w:val="single" w:sz="4" w:space="0" w:color="auto"/>
              <w:bottom w:val="nil"/>
              <w:right w:val="single" w:sz="4" w:space="0" w:color="auto"/>
            </w:tcBorders>
            <w:shd w:val="clear" w:color="auto" w:fill="EAEAEA"/>
            <w:hideMark/>
          </w:tcPr>
          <w:p w14:paraId="70F79576" w14:textId="77777777" w:rsidR="00CD333B" w:rsidRDefault="00CD333B" w:rsidP="006E76B6">
            <w:pPr>
              <w:spacing w:line="288" w:lineRule="auto"/>
              <w:jc w:val="both"/>
              <w:rPr>
                <w:rFonts w:ascii="Calibri" w:hAnsi="Calibri"/>
                <w:sz w:val="20"/>
                <w:szCs w:val="20"/>
              </w:rPr>
            </w:pPr>
            <w:r>
              <w:rPr>
                <w:rFonts w:ascii="Calibri" w:hAnsi="Calibri"/>
                <w:sz w:val="20"/>
                <w:szCs w:val="20"/>
              </w:rPr>
              <w:t>FORMALIZADO</w:t>
            </w:r>
          </w:p>
        </w:tc>
        <w:tc>
          <w:tcPr>
            <w:tcW w:w="6345" w:type="dxa"/>
            <w:tcBorders>
              <w:top w:val="nil"/>
              <w:left w:val="single" w:sz="4" w:space="0" w:color="auto"/>
              <w:bottom w:val="nil"/>
              <w:right w:val="single" w:sz="4" w:space="0" w:color="auto"/>
            </w:tcBorders>
            <w:hideMark/>
          </w:tcPr>
          <w:p w14:paraId="652DCE1F" w14:textId="77777777" w:rsidR="00CD333B" w:rsidRDefault="00CD333B" w:rsidP="006E76B6">
            <w:pPr>
              <w:spacing w:line="288" w:lineRule="auto"/>
              <w:jc w:val="both"/>
              <w:rPr>
                <w:rFonts w:ascii="Calibri" w:hAnsi="Calibri" w:cs="Calibri"/>
                <w:sz w:val="20"/>
                <w:szCs w:val="20"/>
              </w:rPr>
            </w:pPr>
            <w:r>
              <w:rPr>
                <w:rFonts w:ascii="Calibri" w:hAnsi="Calibri" w:cs="Calibri"/>
                <w:sz w:val="20"/>
                <w:szCs w:val="20"/>
              </w:rPr>
              <w:t>Importe formalizado contrato/línea</w:t>
            </w:r>
          </w:p>
        </w:tc>
      </w:tr>
      <w:tr w:rsidR="00CD333B" w14:paraId="13B14D3E" w14:textId="77777777" w:rsidTr="006E76B6">
        <w:trPr>
          <w:trHeight w:val="567"/>
        </w:trPr>
        <w:tc>
          <w:tcPr>
            <w:tcW w:w="2905" w:type="dxa"/>
            <w:tcBorders>
              <w:top w:val="nil"/>
              <w:left w:val="single" w:sz="4" w:space="0" w:color="auto"/>
              <w:bottom w:val="nil"/>
              <w:right w:val="single" w:sz="4" w:space="0" w:color="auto"/>
            </w:tcBorders>
            <w:shd w:val="clear" w:color="auto" w:fill="EAEAEA"/>
            <w:hideMark/>
          </w:tcPr>
          <w:p w14:paraId="7DB453B7" w14:textId="77777777" w:rsidR="00CD333B" w:rsidRDefault="00CD333B" w:rsidP="006E76B6">
            <w:pPr>
              <w:spacing w:line="288" w:lineRule="auto"/>
              <w:jc w:val="both"/>
              <w:rPr>
                <w:rFonts w:ascii="Calibri" w:hAnsi="Calibri"/>
                <w:sz w:val="20"/>
                <w:szCs w:val="20"/>
              </w:rPr>
            </w:pPr>
            <w:r>
              <w:rPr>
                <w:rFonts w:ascii="Calibri" w:hAnsi="Calibri"/>
                <w:sz w:val="20"/>
                <w:szCs w:val="20"/>
              </w:rPr>
              <w:t>FECHA_APROBACION</w:t>
            </w:r>
          </w:p>
          <w:p w14:paraId="09FCA093" w14:textId="77777777" w:rsidR="00CD333B" w:rsidRDefault="00CD333B" w:rsidP="006E76B6">
            <w:pPr>
              <w:spacing w:line="288" w:lineRule="auto"/>
              <w:jc w:val="both"/>
              <w:rPr>
                <w:rFonts w:ascii="Calibri" w:hAnsi="Calibri"/>
                <w:sz w:val="20"/>
                <w:szCs w:val="20"/>
              </w:rPr>
            </w:pPr>
            <w:r>
              <w:rPr>
                <w:rFonts w:ascii="Calibri" w:hAnsi="Calibri"/>
                <w:sz w:val="20"/>
                <w:szCs w:val="20"/>
              </w:rPr>
              <w:t>APROBADO</w:t>
            </w:r>
          </w:p>
        </w:tc>
        <w:tc>
          <w:tcPr>
            <w:tcW w:w="6345" w:type="dxa"/>
            <w:tcBorders>
              <w:top w:val="nil"/>
              <w:left w:val="single" w:sz="4" w:space="0" w:color="auto"/>
              <w:bottom w:val="nil"/>
              <w:right w:val="single" w:sz="4" w:space="0" w:color="auto"/>
            </w:tcBorders>
          </w:tcPr>
          <w:p w14:paraId="3BA8DC14" w14:textId="77777777" w:rsidR="00CD333B" w:rsidRDefault="00CD333B" w:rsidP="006E76B6">
            <w:pPr>
              <w:spacing w:line="288" w:lineRule="auto"/>
              <w:jc w:val="both"/>
              <w:rPr>
                <w:rFonts w:ascii="Calibri" w:hAnsi="Calibri" w:cs="Calibri"/>
                <w:sz w:val="20"/>
                <w:szCs w:val="20"/>
              </w:rPr>
            </w:pPr>
            <w:r>
              <w:rPr>
                <w:rFonts w:ascii="Calibri" w:hAnsi="Calibri" w:cs="Calibri"/>
                <w:sz w:val="20"/>
                <w:szCs w:val="20"/>
              </w:rPr>
              <w:t>Fecha de Aprobación línea/Contrato SGR</w:t>
            </w:r>
          </w:p>
          <w:p w14:paraId="580FB957" w14:textId="77777777" w:rsidR="00CD333B" w:rsidRDefault="00CD333B" w:rsidP="006E76B6">
            <w:pPr>
              <w:spacing w:line="288" w:lineRule="auto"/>
              <w:jc w:val="both"/>
              <w:rPr>
                <w:rFonts w:ascii="Calibri" w:hAnsi="Calibri" w:cs="Calibri"/>
                <w:sz w:val="20"/>
                <w:szCs w:val="20"/>
              </w:rPr>
            </w:pPr>
            <w:r>
              <w:rPr>
                <w:rFonts w:ascii="Calibri" w:hAnsi="Calibri" w:cs="Calibri"/>
                <w:sz w:val="20"/>
                <w:szCs w:val="20"/>
              </w:rPr>
              <w:t xml:space="preserve"> Importe Total Aprobado por la SGR</w:t>
            </w:r>
          </w:p>
          <w:p w14:paraId="6E4622C8" w14:textId="77777777" w:rsidR="00CD333B" w:rsidRDefault="00CD333B" w:rsidP="006E76B6">
            <w:pPr>
              <w:spacing w:line="288" w:lineRule="auto"/>
              <w:jc w:val="both"/>
              <w:rPr>
                <w:rFonts w:ascii="Calibri" w:hAnsi="Calibri" w:cs="Calibri"/>
                <w:sz w:val="20"/>
                <w:szCs w:val="20"/>
              </w:rPr>
            </w:pPr>
          </w:p>
        </w:tc>
      </w:tr>
      <w:tr w:rsidR="00CD333B" w14:paraId="65583AB0" w14:textId="77777777" w:rsidTr="006E76B6">
        <w:tc>
          <w:tcPr>
            <w:tcW w:w="2905" w:type="dxa"/>
            <w:tcBorders>
              <w:top w:val="nil"/>
              <w:left w:val="single" w:sz="4" w:space="0" w:color="auto"/>
              <w:bottom w:val="nil"/>
              <w:right w:val="single" w:sz="4" w:space="0" w:color="auto"/>
            </w:tcBorders>
            <w:shd w:val="clear" w:color="auto" w:fill="EAEAEA"/>
            <w:hideMark/>
          </w:tcPr>
          <w:p w14:paraId="13ECFD4C" w14:textId="77777777" w:rsidR="00CD333B" w:rsidRDefault="00CD333B" w:rsidP="006E76B6">
            <w:pPr>
              <w:spacing w:line="288" w:lineRule="auto"/>
              <w:jc w:val="both"/>
              <w:rPr>
                <w:rFonts w:ascii="Calibri" w:hAnsi="Calibri"/>
                <w:sz w:val="20"/>
                <w:szCs w:val="20"/>
              </w:rPr>
            </w:pPr>
            <w:r>
              <w:rPr>
                <w:rFonts w:ascii="Calibri" w:hAnsi="Calibri"/>
                <w:sz w:val="20"/>
                <w:szCs w:val="20"/>
              </w:rPr>
              <w:t>INV_TANGIBLE</w:t>
            </w:r>
          </w:p>
        </w:tc>
        <w:tc>
          <w:tcPr>
            <w:tcW w:w="6345" w:type="dxa"/>
            <w:tcBorders>
              <w:top w:val="nil"/>
              <w:left w:val="single" w:sz="4" w:space="0" w:color="auto"/>
              <w:bottom w:val="nil"/>
              <w:right w:val="single" w:sz="4" w:space="0" w:color="auto"/>
            </w:tcBorders>
            <w:hideMark/>
          </w:tcPr>
          <w:p w14:paraId="05BE01D0" w14:textId="77777777" w:rsidR="00CD333B" w:rsidRDefault="00CD333B" w:rsidP="006E76B6">
            <w:pPr>
              <w:spacing w:line="288" w:lineRule="auto"/>
              <w:jc w:val="both"/>
              <w:rPr>
                <w:rFonts w:ascii="Calibri" w:hAnsi="Calibri" w:cs="Calibri"/>
                <w:sz w:val="20"/>
                <w:szCs w:val="20"/>
              </w:rPr>
            </w:pPr>
            <w:r>
              <w:rPr>
                <w:rFonts w:ascii="Calibri" w:hAnsi="Calibri" w:cs="Calibri"/>
                <w:sz w:val="20"/>
                <w:szCs w:val="20"/>
              </w:rPr>
              <w:t>Parte total de la inversión en activo fijo.</w:t>
            </w:r>
          </w:p>
        </w:tc>
      </w:tr>
      <w:tr w:rsidR="00CD333B" w14:paraId="78AE9424" w14:textId="77777777" w:rsidTr="006E76B6">
        <w:tc>
          <w:tcPr>
            <w:tcW w:w="2905" w:type="dxa"/>
            <w:tcBorders>
              <w:top w:val="nil"/>
              <w:left w:val="single" w:sz="4" w:space="0" w:color="auto"/>
              <w:bottom w:val="nil"/>
              <w:right w:val="single" w:sz="4" w:space="0" w:color="auto"/>
            </w:tcBorders>
            <w:shd w:val="clear" w:color="auto" w:fill="EAEAEA"/>
            <w:hideMark/>
          </w:tcPr>
          <w:p w14:paraId="04D05FA3" w14:textId="77777777" w:rsidR="00CD333B" w:rsidRDefault="00CD333B" w:rsidP="006E76B6">
            <w:pPr>
              <w:spacing w:line="288" w:lineRule="auto"/>
              <w:jc w:val="both"/>
              <w:rPr>
                <w:rFonts w:ascii="Calibri" w:hAnsi="Calibri"/>
                <w:sz w:val="20"/>
                <w:szCs w:val="20"/>
              </w:rPr>
            </w:pPr>
            <w:r>
              <w:rPr>
                <w:rFonts w:ascii="Calibri" w:hAnsi="Calibri"/>
                <w:sz w:val="20"/>
                <w:szCs w:val="20"/>
              </w:rPr>
              <w:t>INV_INTANGIBLE</w:t>
            </w:r>
          </w:p>
        </w:tc>
        <w:tc>
          <w:tcPr>
            <w:tcW w:w="6345" w:type="dxa"/>
            <w:tcBorders>
              <w:top w:val="nil"/>
              <w:left w:val="single" w:sz="4" w:space="0" w:color="auto"/>
              <w:bottom w:val="nil"/>
              <w:right w:val="single" w:sz="4" w:space="0" w:color="auto"/>
            </w:tcBorders>
            <w:hideMark/>
          </w:tcPr>
          <w:p w14:paraId="48F1A0B1" w14:textId="77777777" w:rsidR="00CD333B" w:rsidRDefault="00CD333B" w:rsidP="006E76B6">
            <w:pPr>
              <w:spacing w:line="288" w:lineRule="auto"/>
              <w:jc w:val="both"/>
              <w:rPr>
                <w:rFonts w:ascii="Calibri" w:hAnsi="Calibri" w:cs="Calibri"/>
                <w:sz w:val="20"/>
                <w:szCs w:val="20"/>
              </w:rPr>
            </w:pPr>
            <w:r>
              <w:rPr>
                <w:rFonts w:ascii="Calibri" w:hAnsi="Calibri" w:cs="Calibri"/>
                <w:sz w:val="20"/>
                <w:szCs w:val="20"/>
              </w:rPr>
              <w:t>Parte total de la inversión en activo inmaterial.</w:t>
            </w:r>
          </w:p>
        </w:tc>
      </w:tr>
      <w:tr w:rsidR="00CD333B" w14:paraId="43F86250" w14:textId="77777777" w:rsidTr="006E76B6">
        <w:tc>
          <w:tcPr>
            <w:tcW w:w="2905" w:type="dxa"/>
            <w:tcBorders>
              <w:top w:val="nil"/>
              <w:left w:val="single" w:sz="4" w:space="0" w:color="auto"/>
              <w:bottom w:val="nil"/>
              <w:right w:val="single" w:sz="4" w:space="0" w:color="auto"/>
            </w:tcBorders>
            <w:shd w:val="clear" w:color="auto" w:fill="EAEAEA"/>
            <w:hideMark/>
          </w:tcPr>
          <w:p w14:paraId="5C763438" w14:textId="77777777" w:rsidR="00CD333B" w:rsidRDefault="00CD333B" w:rsidP="006E76B6">
            <w:pPr>
              <w:spacing w:line="288" w:lineRule="auto"/>
              <w:jc w:val="both"/>
              <w:rPr>
                <w:rFonts w:ascii="Calibri" w:hAnsi="Calibri"/>
                <w:sz w:val="20"/>
                <w:szCs w:val="20"/>
              </w:rPr>
            </w:pPr>
            <w:r>
              <w:rPr>
                <w:rFonts w:ascii="Calibri" w:hAnsi="Calibri"/>
                <w:sz w:val="20"/>
                <w:szCs w:val="20"/>
              </w:rPr>
              <w:t>CIRCULANTE</w:t>
            </w:r>
          </w:p>
        </w:tc>
        <w:tc>
          <w:tcPr>
            <w:tcW w:w="6345" w:type="dxa"/>
            <w:tcBorders>
              <w:top w:val="nil"/>
              <w:left w:val="single" w:sz="4" w:space="0" w:color="auto"/>
              <w:bottom w:val="nil"/>
              <w:right w:val="single" w:sz="4" w:space="0" w:color="auto"/>
            </w:tcBorders>
            <w:hideMark/>
          </w:tcPr>
          <w:p w14:paraId="3DBE2E06" w14:textId="77777777" w:rsidR="00CD333B" w:rsidRDefault="00CD333B" w:rsidP="006E76B6">
            <w:pPr>
              <w:spacing w:line="288" w:lineRule="auto"/>
              <w:jc w:val="both"/>
              <w:rPr>
                <w:rFonts w:ascii="Calibri" w:hAnsi="Calibri" w:cs="Calibri"/>
                <w:sz w:val="20"/>
                <w:szCs w:val="20"/>
              </w:rPr>
            </w:pPr>
            <w:r>
              <w:rPr>
                <w:rFonts w:ascii="Calibri" w:hAnsi="Calibri" w:cs="Calibri"/>
                <w:sz w:val="20"/>
                <w:szCs w:val="20"/>
              </w:rPr>
              <w:t>Importe total destinado a circulante.</w:t>
            </w:r>
          </w:p>
        </w:tc>
      </w:tr>
      <w:tr w:rsidR="00CD333B" w14:paraId="64F40C5E" w14:textId="77777777" w:rsidTr="006E76B6">
        <w:tc>
          <w:tcPr>
            <w:tcW w:w="2905" w:type="dxa"/>
            <w:tcBorders>
              <w:top w:val="nil"/>
              <w:left w:val="single" w:sz="4" w:space="0" w:color="auto"/>
              <w:bottom w:val="nil"/>
              <w:right w:val="single" w:sz="4" w:space="0" w:color="auto"/>
            </w:tcBorders>
            <w:shd w:val="clear" w:color="auto" w:fill="EAEAEA"/>
            <w:hideMark/>
          </w:tcPr>
          <w:p w14:paraId="2AE07181" w14:textId="77777777" w:rsidR="00CD333B" w:rsidRDefault="00CD333B" w:rsidP="006E76B6">
            <w:pPr>
              <w:spacing w:line="288" w:lineRule="auto"/>
              <w:jc w:val="both"/>
              <w:rPr>
                <w:rFonts w:ascii="Calibri" w:hAnsi="Calibri"/>
                <w:sz w:val="20"/>
                <w:szCs w:val="20"/>
                <w:lang w:val="en-GB"/>
              </w:rPr>
            </w:pPr>
            <w:r>
              <w:rPr>
                <w:rFonts w:ascii="Calibri" w:hAnsi="Calibri"/>
                <w:sz w:val="20"/>
                <w:szCs w:val="20"/>
                <w:lang w:val="en-GB"/>
              </w:rPr>
              <w:t>TOTAL_FINAN</w:t>
            </w:r>
          </w:p>
        </w:tc>
        <w:tc>
          <w:tcPr>
            <w:tcW w:w="6345" w:type="dxa"/>
            <w:tcBorders>
              <w:top w:val="nil"/>
              <w:left w:val="single" w:sz="4" w:space="0" w:color="auto"/>
              <w:bottom w:val="nil"/>
              <w:right w:val="single" w:sz="4" w:space="0" w:color="auto"/>
            </w:tcBorders>
            <w:hideMark/>
          </w:tcPr>
          <w:p w14:paraId="7F6F1E8D" w14:textId="77777777" w:rsidR="00CD333B" w:rsidRDefault="00CD333B" w:rsidP="006E76B6">
            <w:pPr>
              <w:spacing w:line="288" w:lineRule="auto"/>
              <w:jc w:val="both"/>
              <w:rPr>
                <w:rFonts w:ascii="Calibri" w:hAnsi="Calibri" w:cs="Calibri"/>
                <w:sz w:val="20"/>
                <w:szCs w:val="20"/>
              </w:rPr>
            </w:pPr>
            <w:r>
              <w:rPr>
                <w:rFonts w:ascii="Calibri" w:hAnsi="Calibri" w:cs="Calibri"/>
                <w:sz w:val="20"/>
                <w:szCs w:val="20"/>
              </w:rPr>
              <w:t>Importe total financiación (Solicitado a SGR + Otras financiaciones)</w:t>
            </w:r>
          </w:p>
        </w:tc>
      </w:tr>
      <w:tr w:rsidR="00CD333B" w14:paraId="7788A000" w14:textId="77777777" w:rsidTr="006E76B6">
        <w:tc>
          <w:tcPr>
            <w:tcW w:w="2905" w:type="dxa"/>
            <w:tcBorders>
              <w:top w:val="nil"/>
              <w:left w:val="single" w:sz="4" w:space="0" w:color="auto"/>
              <w:bottom w:val="nil"/>
              <w:right w:val="single" w:sz="4" w:space="0" w:color="auto"/>
            </w:tcBorders>
            <w:shd w:val="clear" w:color="auto" w:fill="EAEAEA"/>
            <w:hideMark/>
          </w:tcPr>
          <w:p w14:paraId="018B69D0" w14:textId="77777777" w:rsidR="00CD333B" w:rsidRDefault="00CD333B" w:rsidP="006E76B6">
            <w:pPr>
              <w:spacing w:line="288" w:lineRule="auto"/>
              <w:jc w:val="both"/>
              <w:rPr>
                <w:rFonts w:ascii="Calibri" w:hAnsi="Calibri" w:cs="Calibri"/>
                <w:sz w:val="20"/>
                <w:szCs w:val="20"/>
              </w:rPr>
            </w:pPr>
            <w:r>
              <w:rPr>
                <w:rFonts w:ascii="Calibri" w:hAnsi="Calibri" w:cs="Calibri"/>
                <w:sz w:val="20"/>
                <w:szCs w:val="20"/>
              </w:rPr>
              <w:t>CARENCIA_PRINCIPAL</w:t>
            </w:r>
          </w:p>
        </w:tc>
        <w:tc>
          <w:tcPr>
            <w:tcW w:w="6345" w:type="dxa"/>
            <w:tcBorders>
              <w:top w:val="nil"/>
              <w:left w:val="single" w:sz="4" w:space="0" w:color="auto"/>
              <w:bottom w:val="nil"/>
              <w:right w:val="single" w:sz="4" w:space="0" w:color="auto"/>
            </w:tcBorders>
            <w:hideMark/>
          </w:tcPr>
          <w:p w14:paraId="5C67071C" w14:textId="77777777" w:rsidR="00CD333B" w:rsidRDefault="00CD333B" w:rsidP="006E76B6">
            <w:pPr>
              <w:spacing w:line="288" w:lineRule="auto"/>
              <w:jc w:val="both"/>
              <w:rPr>
                <w:rFonts w:ascii="Calibri" w:hAnsi="Calibri" w:cs="Calibri"/>
                <w:sz w:val="20"/>
                <w:szCs w:val="20"/>
              </w:rPr>
            </w:pPr>
            <w:r>
              <w:rPr>
                <w:rFonts w:ascii="Calibri" w:hAnsi="Calibri" w:cs="Calibri"/>
                <w:sz w:val="20"/>
                <w:szCs w:val="20"/>
              </w:rPr>
              <w:t>Periodo desde formalización al primer pago en PLAZOS. (CUADRO DEL PRESTAMO)</w:t>
            </w:r>
          </w:p>
        </w:tc>
      </w:tr>
      <w:tr w:rsidR="00CD333B" w14:paraId="57C11A7D" w14:textId="77777777" w:rsidTr="006E76B6">
        <w:tc>
          <w:tcPr>
            <w:tcW w:w="2905" w:type="dxa"/>
            <w:tcBorders>
              <w:top w:val="nil"/>
              <w:left w:val="single" w:sz="4" w:space="0" w:color="auto"/>
              <w:bottom w:val="nil"/>
              <w:right w:val="single" w:sz="4" w:space="0" w:color="auto"/>
            </w:tcBorders>
            <w:shd w:val="clear" w:color="auto" w:fill="EAEAEA"/>
            <w:hideMark/>
          </w:tcPr>
          <w:p w14:paraId="4F6F1BB5" w14:textId="77777777" w:rsidR="00CD333B" w:rsidRDefault="00CD333B" w:rsidP="006E76B6">
            <w:pPr>
              <w:spacing w:line="288" w:lineRule="auto"/>
              <w:jc w:val="both"/>
              <w:rPr>
                <w:rFonts w:ascii="Calibri" w:hAnsi="Calibri"/>
                <w:sz w:val="20"/>
                <w:szCs w:val="20"/>
              </w:rPr>
            </w:pPr>
            <w:r>
              <w:rPr>
                <w:rFonts w:ascii="Calibri" w:hAnsi="Calibri"/>
                <w:sz w:val="20"/>
                <w:szCs w:val="20"/>
              </w:rPr>
              <w:t>CADENCIA_PRINCIPAL</w:t>
            </w:r>
          </w:p>
        </w:tc>
        <w:tc>
          <w:tcPr>
            <w:tcW w:w="6345" w:type="dxa"/>
            <w:tcBorders>
              <w:top w:val="nil"/>
              <w:left w:val="single" w:sz="4" w:space="0" w:color="auto"/>
              <w:bottom w:val="nil"/>
              <w:right w:val="single" w:sz="4" w:space="0" w:color="auto"/>
            </w:tcBorders>
          </w:tcPr>
          <w:p w14:paraId="7486C465" w14:textId="77777777" w:rsidR="00CD333B" w:rsidRDefault="00CD333B" w:rsidP="006E76B6">
            <w:pPr>
              <w:spacing w:line="288" w:lineRule="auto"/>
              <w:jc w:val="both"/>
              <w:rPr>
                <w:rFonts w:ascii="Calibri" w:hAnsi="Calibri" w:cs="Calibri"/>
                <w:sz w:val="20"/>
                <w:szCs w:val="20"/>
              </w:rPr>
            </w:pPr>
            <w:r>
              <w:rPr>
                <w:rFonts w:ascii="Calibri" w:hAnsi="Calibri" w:cs="Calibri"/>
                <w:sz w:val="20"/>
                <w:szCs w:val="20"/>
              </w:rPr>
              <w:t>Periodicidad en el pago de principal, 30-60-90-180-360 ETC DIAS (CUADRO DEL PRESTAMO)</w:t>
            </w:r>
          </w:p>
          <w:p w14:paraId="71294821" w14:textId="77777777" w:rsidR="00CD333B" w:rsidRDefault="00CD333B" w:rsidP="006E76B6">
            <w:pPr>
              <w:spacing w:line="288" w:lineRule="auto"/>
              <w:jc w:val="both"/>
              <w:rPr>
                <w:rFonts w:ascii="Calibri" w:hAnsi="Calibri" w:cs="Calibri"/>
                <w:sz w:val="20"/>
                <w:szCs w:val="20"/>
              </w:rPr>
            </w:pPr>
          </w:p>
        </w:tc>
      </w:tr>
      <w:tr w:rsidR="00CD333B" w14:paraId="4743B142" w14:textId="77777777" w:rsidTr="006E76B6">
        <w:tc>
          <w:tcPr>
            <w:tcW w:w="2905" w:type="dxa"/>
            <w:tcBorders>
              <w:top w:val="nil"/>
              <w:left w:val="single" w:sz="4" w:space="0" w:color="auto"/>
              <w:bottom w:val="nil"/>
              <w:right w:val="single" w:sz="4" w:space="0" w:color="auto"/>
            </w:tcBorders>
            <w:shd w:val="clear" w:color="auto" w:fill="EAEAEA"/>
            <w:hideMark/>
          </w:tcPr>
          <w:p w14:paraId="26221B08" w14:textId="77777777" w:rsidR="00CD333B" w:rsidRDefault="00CD333B" w:rsidP="006E76B6">
            <w:pPr>
              <w:spacing w:line="288" w:lineRule="auto"/>
              <w:jc w:val="both"/>
              <w:rPr>
                <w:rFonts w:ascii="Calibri" w:hAnsi="Calibri"/>
                <w:sz w:val="20"/>
                <w:szCs w:val="20"/>
              </w:rPr>
            </w:pPr>
            <w:r>
              <w:rPr>
                <w:rFonts w:ascii="Calibri" w:hAnsi="Calibri"/>
                <w:sz w:val="20"/>
                <w:szCs w:val="20"/>
              </w:rPr>
              <w:t>T_INTERÉS_REFERENCIA</w:t>
            </w:r>
          </w:p>
        </w:tc>
        <w:tc>
          <w:tcPr>
            <w:tcW w:w="6345" w:type="dxa"/>
            <w:tcBorders>
              <w:top w:val="nil"/>
              <w:left w:val="single" w:sz="4" w:space="0" w:color="auto"/>
              <w:bottom w:val="nil"/>
              <w:right w:val="single" w:sz="4" w:space="0" w:color="auto"/>
            </w:tcBorders>
            <w:hideMark/>
          </w:tcPr>
          <w:p w14:paraId="0573D1C9" w14:textId="77777777" w:rsidR="00CD333B" w:rsidRDefault="00CD333B" w:rsidP="006E76B6">
            <w:pPr>
              <w:spacing w:line="288" w:lineRule="auto"/>
              <w:jc w:val="both"/>
              <w:rPr>
                <w:rFonts w:ascii="Calibri" w:hAnsi="Calibri" w:cs="Calibri"/>
                <w:sz w:val="20"/>
                <w:szCs w:val="20"/>
              </w:rPr>
            </w:pPr>
            <w:r>
              <w:rPr>
                <w:rFonts w:ascii="Calibri" w:hAnsi="Calibri" w:cs="Calibri"/>
                <w:sz w:val="20"/>
                <w:szCs w:val="20"/>
              </w:rPr>
              <w:t>TIPO DE REFERENCIA DEL INTERES NOMINAL DEL PRESTAMO</w:t>
            </w:r>
          </w:p>
        </w:tc>
      </w:tr>
      <w:tr w:rsidR="00CD333B" w14:paraId="7F24AA8D" w14:textId="77777777" w:rsidTr="006E76B6">
        <w:tc>
          <w:tcPr>
            <w:tcW w:w="2905" w:type="dxa"/>
            <w:tcBorders>
              <w:top w:val="nil"/>
              <w:left w:val="single" w:sz="4" w:space="0" w:color="auto"/>
              <w:bottom w:val="nil"/>
              <w:right w:val="single" w:sz="4" w:space="0" w:color="auto"/>
            </w:tcBorders>
            <w:shd w:val="clear" w:color="auto" w:fill="EAEAEA"/>
            <w:hideMark/>
          </w:tcPr>
          <w:p w14:paraId="0AF41562" w14:textId="77777777" w:rsidR="00CD333B" w:rsidRDefault="00CD333B" w:rsidP="006E76B6">
            <w:pPr>
              <w:spacing w:line="288" w:lineRule="auto"/>
              <w:jc w:val="both"/>
              <w:rPr>
                <w:rFonts w:ascii="Calibri" w:hAnsi="Calibri"/>
                <w:sz w:val="20"/>
                <w:szCs w:val="20"/>
              </w:rPr>
            </w:pPr>
            <w:r>
              <w:rPr>
                <w:rFonts w:ascii="Calibri" w:hAnsi="Calibri"/>
                <w:sz w:val="20"/>
                <w:szCs w:val="20"/>
              </w:rPr>
              <w:t>T_INTERES_DIFERENCIAL</w:t>
            </w:r>
          </w:p>
        </w:tc>
        <w:tc>
          <w:tcPr>
            <w:tcW w:w="6345" w:type="dxa"/>
            <w:tcBorders>
              <w:top w:val="nil"/>
              <w:left w:val="single" w:sz="4" w:space="0" w:color="auto"/>
              <w:bottom w:val="nil"/>
              <w:right w:val="single" w:sz="4" w:space="0" w:color="auto"/>
            </w:tcBorders>
            <w:hideMark/>
          </w:tcPr>
          <w:p w14:paraId="50E5135D" w14:textId="77777777" w:rsidR="00CD333B" w:rsidRDefault="00CD333B" w:rsidP="006E76B6">
            <w:pPr>
              <w:spacing w:line="288" w:lineRule="auto"/>
              <w:jc w:val="both"/>
              <w:rPr>
                <w:rFonts w:ascii="Calibri" w:hAnsi="Calibri" w:cs="Calibri"/>
                <w:sz w:val="20"/>
                <w:szCs w:val="20"/>
              </w:rPr>
            </w:pPr>
            <w:r>
              <w:rPr>
                <w:rFonts w:ascii="Calibri" w:hAnsi="Calibri" w:cs="Calibri"/>
                <w:sz w:val="20"/>
                <w:szCs w:val="20"/>
              </w:rPr>
              <w:t>TIPO DIFERENCIAL DEL INTERES NOMINAL DEL PRESTAMO</w:t>
            </w:r>
          </w:p>
        </w:tc>
      </w:tr>
      <w:tr w:rsidR="00CD333B" w14:paraId="049F2E2D" w14:textId="77777777" w:rsidTr="006E76B6">
        <w:tc>
          <w:tcPr>
            <w:tcW w:w="2905" w:type="dxa"/>
            <w:tcBorders>
              <w:top w:val="nil"/>
              <w:left w:val="single" w:sz="4" w:space="0" w:color="auto"/>
              <w:bottom w:val="nil"/>
              <w:right w:val="single" w:sz="4" w:space="0" w:color="auto"/>
            </w:tcBorders>
            <w:shd w:val="clear" w:color="auto" w:fill="EAEAEA"/>
            <w:hideMark/>
          </w:tcPr>
          <w:p w14:paraId="3CAFE646" w14:textId="77777777" w:rsidR="00CD333B" w:rsidRDefault="00CD333B" w:rsidP="006E76B6">
            <w:pPr>
              <w:spacing w:line="288" w:lineRule="auto"/>
              <w:jc w:val="both"/>
              <w:rPr>
                <w:rFonts w:ascii="Calibri" w:hAnsi="Calibri"/>
                <w:sz w:val="20"/>
                <w:szCs w:val="20"/>
              </w:rPr>
            </w:pPr>
            <w:r>
              <w:rPr>
                <w:rFonts w:ascii="Calibri" w:hAnsi="Calibri"/>
                <w:sz w:val="20"/>
                <w:szCs w:val="20"/>
              </w:rPr>
              <w:t>T_INTERES</w:t>
            </w:r>
          </w:p>
        </w:tc>
        <w:tc>
          <w:tcPr>
            <w:tcW w:w="6345" w:type="dxa"/>
            <w:tcBorders>
              <w:top w:val="nil"/>
              <w:left w:val="single" w:sz="4" w:space="0" w:color="auto"/>
              <w:bottom w:val="nil"/>
              <w:right w:val="single" w:sz="4" w:space="0" w:color="auto"/>
            </w:tcBorders>
            <w:hideMark/>
          </w:tcPr>
          <w:p w14:paraId="4321D96E" w14:textId="77777777" w:rsidR="00CD333B" w:rsidRDefault="00CD333B" w:rsidP="006E76B6">
            <w:pPr>
              <w:spacing w:line="288" w:lineRule="auto"/>
              <w:jc w:val="both"/>
              <w:rPr>
                <w:rFonts w:ascii="Calibri" w:hAnsi="Calibri" w:cs="Calibri"/>
                <w:sz w:val="20"/>
                <w:szCs w:val="20"/>
              </w:rPr>
            </w:pPr>
            <w:r>
              <w:rPr>
                <w:rFonts w:ascii="Calibri" w:hAnsi="Calibri" w:cs="Calibri"/>
                <w:sz w:val="20"/>
                <w:szCs w:val="20"/>
              </w:rPr>
              <w:t>TIPO DE INTERES NOMINAL DEL PRESTAMO</w:t>
            </w:r>
          </w:p>
        </w:tc>
      </w:tr>
      <w:tr w:rsidR="00CD333B" w14:paraId="3E1A52BB" w14:textId="77777777" w:rsidTr="006E76B6">
        <w:tc>
          <w:tcPr>
            <w:tcW w:w="2905" w:type="dxa"/>
            <w:tcBorders>
              <w:top w:val="nil"/>
              <w:left w:val="single" w:sz="4" w:space="0" w:color="auto"/>
              <w:bottom w:val="nil"/>
              <w:right w:val="single" w:sz="4" w:space="0" w:color="auto"/>
            </w:tcBorders>
            <w:shd w:val="clear" w:color="auto" w:fill="EAEAEA"/>
            <w:hideMark/>
          </w:tcPr>
          <w:p w14:paraId="69BB2653" w14:textId="77777777" w:rsidR="00CD333B" w:rsidRDefault="00CD333B" w:rsidP="006E76B6">
            <w:pPr>
              <w:spacing w:line="288" w:lineRule="auto"/>
              <w:jc w:val="both"/>
              <w:rPr>
                <w:rFonts w:ascii="Calibri" w:hAnsi="Calibri"/>
                <w:sz w:val="20"/>
                <w:szCs w:val="20"/>
              </w:rPr>
            </w:pPr>
            <w:r>
              <w:rPr>
                <w:rFonts w:ascii="Calibri" w:hAnsi="Calibri"/>
                <w:sz w:val="20"/>
                <w:szCs w:val="20"/>
              </w:rPr>
              <w:t>PLAZO</w:t>
            </w:r>
          </w:p>
        </w:tc>
        <w:tc>
          <w:tcPr>
            <w:tcW w:w="6345" w:type="dxa"/>
            <w:tcBorders>
              <w:top w:val="nil"/>
              <w:left w:val="single" w:sz="4" w:space="0" w:color="auto"/>
              <w:bottom w:val="nil"/>
              <w:right w:val="single" w:sz="4" w:space="0" w:color="auto"/>
            </w:tcBorders>
            <w:hideMark/>
          </w:tcPr>
          <w:p w14:paraId="4BBA1DE9" w14:textId="77777777" w:rsidR="00CD333B" w:rsidRDefault="00CD333B" w:rsidP="006E76B6">
            <w:pPr>
              <w:spacing w:line="288" w:lineRule="auto"/>
              <w:jc w:val="both"/>
              <w:rPr>
                <w:rFonts w:ascii="Calibri" w:hAnsi="Calibri" w:cs="Calibri"/>
                <w:sz w:val="20"/>
                <w:szCs w:val="20"/>
              </w:rPr>
            </w:pPr>
            <w:r>
              <w:rPr>
                <w:rFonts w:ascii="Calibri" w:hAnsi="Calibri" w:cs="Calibri"/>
                <w:sz w:val="20"/>
                <w:szCs w:val="20"/>
              </w:rPr>
              <w:t>PLAZO DEL PRESTAMO</w:t>
            </w:r>
          </w:p>
        </w:tc>
      </w:tr>
      <w:tr w:rsidR="00CD333B" w14:paraId="2D4B8D38" w14:textId="77777777" w:rsidTr="006E76B6">
        <w:tc>
          <w:tcPr>
            <w:tcW w:w="2905" w:type="dxa"/>
            <w:tcBorders>
              <w:top w:val="nil"/>
              <w:left w:val="single" w:sz="4" w:space="0" w:color="auto"/>
              <w:bottom w:val="nil"/>
              <w:right w:val="single" w:sz="4" w:space="0" w:color="auto"/>
            </w:tcBorders>
            <w:shd w:val="clear" w:color="auto" w:fill="EAEAEA"/>
            <w:hideMark/>
          </w:tcPr>
          <w:p w14:paraId="12E496AB" w14:textId="77777777" w:rsidR="00CD333B" w:rsidRDefault="00CD333B" w:rsidP="006E76B6">
            <w:pPr>
              <w:spacing w:line="288" w:lineRule="auto"/>
              <w:jc w:val="both"/>
              <w:rPr>
                <w:rFonts w:ascii="Calibri" w:hAnsi="Calibri"/>
                <w:sz w:val="20"/>
                <w:szCs w:val="20"/>
              </w:rPr>
            </w:pPr>
            <w:r>
              <w:rPr>
                <w:rFonts w:ascii="Calibri" w:hAnsi="Calibri"/>
                <w:sz w:val="20"/>
                <w:szCs w:val="20"/>
              </w:rPr>
              <w:t>F_PRIMER_PAGO_PRINCIPAL</w:t>
            </w:r>
          </w:p>
        </w:tc>
        <w:tc>
          <w:tcPr>
            <w:tcW w:w="6345" w:type="dxa"/>
            <w:tcBorders>
              <w:top w:val="nil"/>
              <w:left w:val="single" w:sz="4" w:space="0" w:color="auto"/>
              <w:bottom w:val="nil"/>
              <w:right w:val="single" w:sz="4" w:space="0" w:color="auto"/>
            </w:tcBorders>
            <w:hideMark/>
          </w:tcPr>
          <w:p w14:paraId="6674E394" w14:textId="77777777" w:rsidR="00CD333B" w:rsidRDefault="00CD333B" w:rsidP="006E76B6">
            <w:pPr>
              <w:spacing w:line="288" w:lineRule="auto"/>
              <w:jc w:val="both"/>
              <w:rPr>
                <w:rFonts w:ascii="Calibri" w:hAnsi="Calibri" w:cs="Calibri"/>
                <w:sz w:val="20"/>
                <w:szCs w:val="20"/>
              </w:rPr>
            </w:pPr>
            <w:r>
              <w:rPr>
                <w:rFonts w:ascii="Calibri" w:hAnsi="Calibri" w:cs="Calibri"/>
                <w:sz w:val="20"/>
                <w:szCs w:val="20"/>
              </w:rPr>
              <w:t>Fecha del primer pago del principal (del cuadro del Préstamo)</w:t>
            </w:r>
          </w:p>
        </w:tc>
      </w:tr>
      <w:tr w:rsidR="00CD333B" w14:paraId="5471E42A" w14:textId="77777777" w:rsidTr="006E76B6">
        <w:tc>
          <w:tcPr>
            <w:tcW w:w="2905" w:type="dxa"/>
            <w:tcBorders>
              <w:top w:val="nil"/>
              <w:left w:val="single" w:sz="4" w:space="0" w:color="auto"/>
              <w:bottom w:val="nil"/>
              <w:right w:val="single" w:sz="4" w:space="0" w:color="auto"/>
            </w:tcBorders>
            <w:shd w:val="clear" w:color="auto" w:fill="EAEAEA"/>
            <w:hideMark/>
          </w:tcPr>
          <w:p w14:paraId="467558C3" w14:textId="77777777" w:rsidR="00CD333B" w:rsidRDefault="00CD333B" w:rsidP="006E76B6">
            <w:pPr>
              <w:spacing w:line="288" w:lineRule="auto"/>
              <w:jc w:val="both"/>
              <w:rPr>
                <w:rFonts w:ascii="Calibri" w:hAnsi="Calibri"/>
                <w:sz w:val="20"/>
                <w:szCs w:val="20"/>
              </w:rPr>
            </w:pPr>
            <w:r>
              <w:rPr>
                <w:rFonts w:ascii="Calibri" w:hAnsi="Calibri"/>
                <w:sz w:val="20"/>
                <w:szCs w:val="20"/>
              </w:rPr>
              <w:t>IMP_ULTIMA_CUOTA</w:t>
            </w:r>
          </w:p>
        </w:tc>
        <w:tc>
          <w:tcPr>
            <w:tcW w:w="6345" w:type="dxa"/>
            <w:tcBorders>
              <w:top w:val="nil"/>
              <w:left w:val="single" w:sz="4" w:space="0" w:color="auto"/>
              <w:bottom w:val="nil"/>
              <w:right w:val="single" w:sz="4" w:space="0" w:color="auto"/>
            </w:tcBorders>
            <w:hideMark/>
          </w:tcPr>
          <w:p w14:paraId="1EDB0C41" w14:textId="77777777" w:rsidR="00CD333B" w:rsidRDefault="00CD333B" w:rsidP="006E76B6">
            <w:pPr>
              <w:spacing w:line="288" w:lineRule="auto"/>
              <w:jc w:val="both"/>
              <w:rPr>
                <w:rFonts w:ascii="Calibri" w:hAnsi="Calibri" w:cs="Calibri"/>
                <w:sz w:val="20"/>
                <w:szCs w:val="20"/>
              </w:rPr>
            </w:pPr>
            <w:r>
              <w:rPr>
                <w:rFonts w:ascii="Calibri" w:hAnsi="Calibri" w:cs="Calibri"/>
                <w:sz w:val="20"/>
                <w:szCs w:val="20"/>
              </w:rPr>
              <w:t>Valor residual y/o Importe de la última cuota (del cuadro del Préstamo)</w:t>
            </w:r>
          </w:p>
        </w:tc>
      </w:tr>
      <w:tr w:rsidR="00CD333B" w14:paraId="7A65B380" w14:textId="77777777" w:rsidTr="006E76B6">
        <w:tc>
          <w:tcPr>
            <w:tcW w:w="2905" w:type="dxa"/>
            <w:tcBorders>
              <w:top w:val="nil"/>
              <w:left w:val="single" w:sz="4" w:space="0" w:color="auto"/>
              <w:bottom w:val="nil"/>
              <w:right w:val="single" w:sz="4" w:space="0" w:color="auto"/>
            </w:tcBorders>
            <w:shd w:val="clear" w:color="auto" w:fill="EAEAEA"/>
            <w:hideMark/>
          </w:tcPr>
          <w:p w14:paraId="304B1532" w14:textId="77777777" w:rsidR="00CD333B" w:rsidRDefault="00CD333B" w:rsidP="006E76B6">
            <w:pPr>
              <w:spacing w:line="288" w:lineRule="auto"/>
              <w:jc w:val="both"/>
              <w:rPr>
                <w:rFonts w:ascii="Calibri" w:hAnsi="Calibri"/>
                <w:sz w:val="20"/>
                <w:szCs w:val="20"/>
              </w:rPr>
            </w:pPr>
            <w:r>
              <w:rPr>
                <w:rFonts w:ascii="Calibri" w:hAnsi="Calibri"/>
                <w:sz w:val="20"/>
                <w:szCs w:val="20"/>
              </w:rPr>
              <w:t>PRESTAMO_BANCARIO</w:t>
            </w:r>
          </w:p>
        </w:tc>
        <w:tc>
          <w:tcPr>
            <w:tcW w:w="6345" w:type="dxa"/>
            <w:tcBorders>
              <w:top w:val="nil"/>
              <w:left w:val="single" w:sz="4" w:space="0" w:color="auto"/>
              <w:bottom w:val="nil"/>
              <w:right w:val="single" w:sz="4" w:space="0" w:color="auto"/>
            </w:tcBorders>
            <w:hideMark/>
          </w:tcPr>
          <w:p w14:paraId="4B78F542" w14:textId="77777777" w:rsidR="00CD333B" w:rsidRDefault="00CD333B" w:rsidP="006E76B6">
            <w:pPr>
              <w:spacing w:line="288" w:lineRule="auto"/>
              <w:jc w:val="both"/>
              <w:rPr>
                <w:rFonts w:ascii="Calibri" w:hAnsi="Calibri" w:cs="Calibri"/>
                <w:sz w:val="20"/>
                <w:szCs w:val="20"/>
              </w:rPr>
            </w:pPr>
            <w:r>
              <w:rPr>
                <w:rFonts w:ascii="Calibri" w:hAnsi="Calibri" w:cs="Calibri"/>
                <w:sz w:val="20"/>
                <w:szCs w:val="20"/>
              </w:rPr>
              <w:t xml:space="preserve">Nº Único que identifica el préstamo que puede incluir varios avales. </w:t>
            </w:r>
          </w:p>
        </w:tc>
      </w:tr>
      <w:tr w:rsidR="00CD333B" w14:paraId="577FCEEF" w14:textId="77777777" w:rsidTr="006E76B6">
        <w:tc>
          <w:tcPr>
            <w:tcW w:w="2905" w:type="dxa"/>
            <w:tcBorders>
              <w:top w:val="nil"/>
              <w:left w:val="single" w:sz="4" w:space="0" w:color="auto"/>
              <w:bottom w:val="nil"/>
              <w:right w:val="single" w:sz="4" w:space="0" w:color="auto"/>
            </w:tcBorders>
            <w:shd w:val="clear" w:color="auto" w:fill="EAEAEA"/>
          </w:tcPr>
          <w:p w14:paraId="2AA41D21" w14:textId="77777777" w:rsidR="00CD333B" w:rsidRDefault="00CD333B" w:rsidP="006E76B6">
            <w:pPr>
              <w:spacing w:line="288" w:lineRule="auto"/>
              <w:jc w:val="both"/>
              <w:rPr>
                <w:rFonts w:ascii="Calibri" w:hAnsi="Calibri"/>
                <w:sz w:val="20"/>
                <w:szCs w:val="20"/>
              </w:rPr>
            </w:pPr>
          </w:p>
        </w:tc>
        <w:tc>
          <w:tcPr>
            <w:tcW w:w="6345" w:type="dxa"/>
            <w:tcBorders>
              <w:top w:val="nil"/>
              <w:left w:val="single" w:sz="4" w:space="0" w:color="auto"/>
              <w:bottom w:val="nil"/>
              <w:right w:val="single" w:sz="4" w:space="0" w:color="auto"/>
            </w:tcBorders>
          </w:tcPr>
          <w:p w14:paraId="74FE368E" w14:textId="77777777" w:rsidR="00CD333B" w:rsidRDefault="00CD333B" w:rsidP="006E76B6">
            <w:pPr>
              <w:spacing w:line="288" w:lineRule="auto"/>
              <w:jc w:val="both"/>
              <w:rPr>
                <w:rFonts w:ascii="Calibri" w:hAnsi="Calibri" w:cs="Calibri"/>
                <w:sz w:val="20"/>
                <w:szCs w:val="20"/>
              </w:rPr>
            </w:pPr>
          </w:p>
        </w:tc>
      </w:tr>
      <w:tr w:rsidR="00CD333B" w14:paraId="4351CE7C" w14:textId="77777777" w:rsidTr="006E76B6">
        <w:trPr>
          <w:trHeight w:val="471"/>
        </w:trPr>
        <w:tc>
          <w:tcPr>
            <w:tcW w:w="2905" w:type="dxa"/>
            <w:tcBorders>
              <w:top w:val="nil"/>
              <w:left w:val="single" w:sz="4" w:space="0" w:color="auto"/>
              <w:bottom w:val="single" w:sz="4" w:space="0" w:color="auto"/>
              <w:right w:val="single" w:sz="4" w:space="0" w:color="auto"/>
            </w:tcBorders>
            <w:shd w:val="clear" w:color="auto" w:fill="EAEAEA"/>
            <w:hideMark/>
          </w:tcPr>
          <w:p w14:paraId="5D328FA6" w14:textId="77777777" w:rsidR="00CD333B" w:rsidRDefault="00CD333B" w:rsidP="006E76B6">
            <w:pPr>
              <w:spacing w:line="288" w:lineRule="auto"/>
              <w:rPr>
                <w:rFonts w:ascii="Calibri" w:hAnsi="Calibri"/>
                <w:sz w:val="20"/>
                <w:szCs w:val="19"/>
              </w:rPr>
            </w:pPr>
            <w:r>
              <w:rPr>
                <w:rFonts w:ascii="Calibri" w:hAnsi="Calibri"/>
                <w:sz w:val="20"/>
                <w:szCs w:val="19"/>
              </w:rPr>
              <w:t>PRESTAMO_SGR</w:t>
            </w:r>
          </w:p>
        </w:tc>
        <w:tc>
          <w:tcPr>
            <w:tcW w:w="6345" w:type="dxa"/>
            <w:tcBorders>
              <w:top w:val="nil"/>
              <w:left w:val="single" w:sz="4" w:space="0" w:color="auto"/>
              <w:bottom w:val="single" w:sz="4" w:space="0" w:color="auto"/>
              <w:right w:val="single" w:sz="4" w:space="0" w:color="auto"/>
            </w:tcBorders>
            <w:hideMark/>
          </w:tcPr>
          <w:p w14:paraId="77BDB190" w14:textId="77777777" w:rsidR="00CD333B" w:rsidRDefault="00CD333B" w:rsidP="006E76B6">
            <w:pPr>
              <w:spacing w:line="288" w:lineRule="auto"/>
              <w:rPr>
                <w:rFonts w:ascii="Calibri" w:hAnsi="Calibri"/>
                <w:sz w:val="20"/>
                <w:szCs w:val="19"/>
              </w:rPr>
            </w:pPr>
            <w:r>
              <w:rPr>
                <w:rFonts w:ascii="Calibri" w:hAnsi="Calibri"/>
                <w:sz w:val="20"/>
                <w:szCs w:val="19"/>
              </w:rPr>
              <w:t>Código asignado por la SGR. Debe ser único y no modificable Que hace referencia a (Nº Único que identifica el contrato/línea al que pertenece el aval)</w:t>
            </w:r>
          </w:p>
        </w:tc>
      </w:tr>
    </w:tbl>
    <w:p w14:paraId="346B378D" w14:textId="77777777" w:rsidR="00CD333B" w:rsidRDefault="00CD333B" w:rsidP="00CD333B">
      <w:r>
        <w:br w:type="page"/>
      </w:r>
    </w:p>
    <w:p w14:paraId="103EE129" w14:textId="77777777" w:rsidR="00CD333B" w:rsidRDefault="00CD333B" w:rsidP="00CD333B"/>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2905"/>
        <w:gridCol w:w="6345"/>
      </w:tblGrid>
      <w:tr w:rsidR="00CD333B" w14:paraId="4970E9CF" w14:textId="77777777" w:rsidTr="006E76B6">
        <w:tc>
          <w:tcPr>
            <w:tcW w:w="925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7509991" w14:textId="77777777" w:rsidR="00CD333B" w:rsidRDefault="00CD333B" w:rsidP="006E76B6">
            <w:pPr>
              <w:spacing w:line="288" w:lineRule="auto"/>
              <w:jc w:val="center"/>
              <w:rPr>
                <w:rFonts w:ascii="Calibri" w:hAnsi="Calibri"/>
                <w:b/>
                <w:bCs/>
                <w:sz w:val="20"/>
              </w:rPr>
            </w:pPr>
            <w:r>
              <w:rPr>
                <w:rFonts w:ascii="Calibri" w:hAnsi="Calibri" w:cs="Arial"/>
                <w:b/>
                <w:bCs/>
                <w:sz w:val="36"/>
                <w:u w:val="single"/>
              </w:rPr>
              <w:br w:type="page"/>
            </w:r>
            <w:r>
              <w:rPr>
                <w:rFonts w:ascii="Calibri" w:hAnsi="Calibri"/>
                <w:b/>
                <w:bCs/>
                <w:sz w:val="20"/>
              </w:rPr>
              <w:t xml:space="preserve"> </w:t>
            </w:r>
          </w:p>
          <w:p w14:paraId="4A2027F1" w14:textId="77777777" w:rsidR="00CD333B" w:rsidRDefault="00CD333B" w:rsidP="006E76B6">
            <w:pPr>
              <w:spacing w:line="288" w:lineRule="auto"/>
              <w:jc w:val="center"/>
              <w:rPr>
                <w:rFonts w:ascii="Calibri" w:hAnsi="Calibri"/>
                <w:b/>
                <w:bCs/>
                <w:sz w:val="28"/>
              </w:rPr>
            </w:pPr>
            <w:r>
              <w:rPr>
                <w:rFonts w:ascii="Calibri" w:hAnsi="Calibri"/>
                <w:b/>
                <w:bCs/>
                <w:sz w:val="28"/>
              </w:rPr>
              <w:t>TABLA: PÓLIZAS (OPERACIONES REVOLVING)</w:t>
            </w:r>
          </w:p>
          <w:p w14:paraId="4EA92157" w14:textId="77777777" w:rsidR="00CD333B" w:rsidRDefault="00CD333B" w:rsidP="006E76B6">
            <w:pPr>
              <w:spacing w:line="288" w:lineRule="auto"/>
              <w:jc w:val="center"/>
              <w:rPr>
                <w:rFonts w:ascii="Calibri" w:hAnsi="Calibri"/>
                <w:b/>
                <w:bCs/>
                <w:sz w:val="20"/>
              </w:rPr>
            </w:pPr>
          </w:p>
        </w:tc>
      </w:tr>
      <w:tr w:rsidR="00CD333B" w14:paraId="66F3D72C" w14:textId="77777777" w:rsidTr="006E76B6">
        <w:tc>
          <w:tcPr>
            <w:tcW w:w="2905" w:type="dxa"/>
            <w:tcBorders>
              <w:top w:val="single" w:sz="4" w:space="0" w:color="auto"/>
              <w:left w:val="single" w:sz="4" w:space="0" w:color="auto"/>
              <w:bottom w:val="single" w:sz="4" w:space="0" w:color="auto"/>
              <w:right w:val="single" w:sz="4" w:space="0" w:color="auto"/>
            </w:tcBorders>
            <w:shd w:val="clear" w:color="auto" w:fill="EAEAEA"/>
            <w:hideMark/>
          </w:tcPr>
          <w:p w14:paraId="0BC696EC" w14:textId="77777777" w:rsidR="00CD333B" w:rsidRDefault="00CD333B" w:rsidP="006E76B6">
            <w:pPr>
              <w:spacing w:line="288" w:lineRule="auto"/>
              <w:jc w:val="both"/>
              <w:rPr>
                <w:rFonts w:ascii="Calibri" w:hAnsi="Calibri"/>
                <w:sz w:val="20"/>
                <w:szCs w:val="19"/>
              </w:rPr>
            </w:pPr>
            <w:r>
              <w:rPr>
                <w:rFonts w:ascii="Calibri" w:hAnsi="Calibri"/>
                <w:sz w:val="20"/>
                <w:szCs w:val="19"/>
              </w:rPr>
              <w:t>ENVIO</w:t>
            </w:r>
          </w:p>
        </w:tc>
        <w:tc>
          <w:tcPr>
            <w:tcW w:w="6345" w:type="dxa"/>
            <w:tcBorders>
              <w:top w:val="single" w:sz="4" w:space="0" w:color="auto"/>
              <w:left w:val="single" w:sz="4" w:space="0" w:color="auto"/>
              <w:bottom w:val="single" w:sz="4" w:space="0" w:color="auto"/>
              <w:right w:val="single" w:sz="4" w:space="0" w:color="auto"/>
            </w:tcBorders>
            <w:hideMark/>
          </w:tcPr>
          <w:p w14:paraId="5C98A4B7" w14:textId="77777777" w:rsidR="00CD333B" w:rsidRDefault="00CD333B" w:rsidP="006E76B6">
            <w:pPr>
              <w:spacing w:line="288" w:lineRule="auto"/>
              <w:jc w:val="both"/>
              <w:rPr>
                <w:rFonts w:ascii="Calibri" w:hAnsi="Calibri"/>
                <w:sz w:val="20"/>
                <w:szCs w:val="19"/>
              </w:rPr>
            </w:pPr>
            <w:r>
              <w:rPr>
                <w:rFonts w:ascii="Calibri" w:hAnsi="Calibri"/>
                <w:sz w:val="20"/>
                <w:szCs w:val="19"/>
              </w:rPr>
              <w:t>Año y mes del envío Febrero 2012 será “1202”</w:t>
            </w:r>
          </w:p>
        </w:tc>
      </w:tr>
      <w:tr w:rsidR="00CD333B" w14:paraId="1A9166B0" w14:textId="77777777" w:rsidTr="006E76B6">
        <w:tc>
          <w:tcPr>
            <w:tcW w:w="2905" w:type="dxa"/>
            <w:tcBorders>
              <w:top w:val="single" w:sz="4" w:space="0" w:color="auto"/>
              <w:left w:val="single" w:sz="4" w:space="0" w:color="auto"/>
              <w:bottom w:val="single" w:sz="4" w:space="0" w:color="auto"/>
              <w:right w:val="single" w:sz="4" w:space="0" w:color="auto"/>
            </w:tcBorders>
            <w:shd w:val="clear" w:color="auto" w:fill="EAEAEA"/>
            <w:hideMark/>
          </w:tcPr>
          <w:p w14:paraId="339292E5" w14:textId="77777777" w:rsidR="00CD333B" w:rsidRDefault="00CD333B" w:rsidP="006E76B6">
            <w:pPr>
              <w:spacing w:line="288" w:lineRule="auto"/>
              <w:jc w:val="both"/>
              <w:rPr>
                <w:rFonts w:ascii="Calibri" w:hAnsi="Calibri"/>
                <w:sz w:val="20"/>
                <w:szCs w:val="19"/>
              </w:rPr>
            </w:pPr>
            <w:r>
              <w:rPr>
                <w:rFonts w:ascii="Calibri" w:hAnsi="Calibri"/>
                <w:sz w:val="20"/>
                <w:szCs w:val="19"/>
              </w:rPr>
              <w:t>SOCIEDAD</w:t>
            </w:r>
          </w:p>
        </w:tc>
        <w:tc>
          <w:tcPr>
            <w:tcW w:w="6345" w:type="dxa"/>
            <w:tcBorders>
              <w:top w:val="single" w:sz="4" w:space="0" w:color="auto"/>
              <w:left w:val="single" w:sz="4" w:space="0" w:color="auto"/>
              <w:bottom w:val="single" w:sz="4" w:space="0" w:color="auto"/>
              <w:right w:val="single" w:sz="4" w:space="0" w:color="auto"/>
            </w:tcBorders>
            <w:hideMark/>
          </w:tcPr>
          <w:p w14:paraId="191A21DA" w14:textId="77777777" w:rsidR="00CD333B" w:rsidRDefault="00CD333B" w:rsidP="006E76B6">
            <w:pPr>
              <w:spacing w:line="288" w:lineRule="auto"/>
              <w:jc w:val="both"/>
              <w:rPr>
                <w:rFonts w:ascii="Calibri" w:hAnsi="Calibri"/>
                <w:sz w:val="20"/>
                <w:szCs w:val="19"/>
              </w:rPr>
            </w:pPr>
            <w:r>
              <w:rPr>
                <w:rFonts w:ascii="Calibri" w:hAnsi="Calibri"/>
                <w:sz w:val="20"/>
                <w:szCs w:val="19"/>
              </w:rPr>
              <w:t>Código Banco España 98SGR</w:t>
            </w:r>
          </w:p>
        </w:tc>
      </w:tr>
      <w:tr w:rsidR="00CD333B" w14:paraId="6E3873C4" w14:textId="77777777" w:rsidTr="006E76B6">
        <w:tc>
          <w:tcPr>
            <w:tcW w:w="2905" w:type="dxa"/>
            <w:tcBorders>
              <w:top w:val="single" w:sz="4" w:space="0" w:color="auto"/>
              <w:left w:val="single" w:sz="4" w:space="0" w:color="auto"/>
              <w:bottom w:val="single" w:sz="4" w:space="0" w:color="auto"/>
              <w:right w:val="single" w:sz="4" w:space="0" w:color="auto"/>
            </w:tcBorders>
            <w:shd w:val="clear" w:color="auto" w:fill="EAEAEA"/>
            <w:hideMark/>
          </w:tcPr>
          <w:p w14:paraId="571D3425" w14:textId="77777777" w:rsidR="00CD333B" w:rsidRDefault="00CD333B" w:rsidP="006E76B6">
            <w:pPr>
              <w:spacing w:line="288" w:lineRule="auto"/>
              <w:jc w:val="both"/>
              <w:rPr>
                <w:rFonts w:ascii="Calibri" w:hAnsi="Calibri"/>
                <w:sz w:val="20"/>
                <w:szCs w:val="19"/>
              </w:rPr>
            </w:pPr>
            <w:r>
              <w:rPr>
                <w:rFonts w:ascii="Calibri" w:hAnsi="Calibri"/>
                <w:sz w:val="20"/>
                <w:szCs w:val="19"/>
              </w:rPr>
              <w:t>AVAL</w:t>
            </w:r>
          </w:p>
        </w:tc>
        <w:tc>
          <w:tcPr>
            <w:tcW w:w="6345" w:type="dxa"/>
            <w:tcBorders>
              <w:top w:val="single" w:sz="4" w:space="0" w:color="auto"/>
              <w:left w:val="single" w:sz="4" w:space="0" w:color="auto"/>
              <w:bottom w:val="single" w:sz="4" w:space="0" w:color="auto"/>
              <w:right w:val="single" w:sz="4" w:space="0" w:color="auto"/>
            </w:tcBorders>
            <w:hideMark/>
          </w:tcPr>
          <w:p w14:paraId="166650DA" w14:textId="77777777" w:rsidR="00CD333B" w:rsidRDefault="00CD333B" w:rsidP="006E76B6">
            <w:pPr>
              <w:spacing w:line="288" w:lineRule="auto"/>
              <w:jc w:val="both"/>
              <w:rPr>
                <w:rFonts w:ascii="Calibri" w:hAnsi="Calibri"/>
                <w:sz w:val="20"/>
                <w:szCs w:val="19"/>
              </w:rPr>
            </w:pPr>
            <w:r>
              <w:rPr>
                <w:rFonts w:ascii="Calibri" w:hAnsi="Calibri"/>
                <w:sz w:val="20"/>
                <w:szCs w:val="19"/>
              </w:rPr>
              <w:t>Nº aval de la SGR</w:t>
            </w:r>
          </w:p>
        </w:tc>
      </w:tr>
      <w:tr w:rsidR="00CD333B" w14:paraId="3BCCD27D" w14:textId="77777777" w:rsidTr="006E76B6">
        <w:tc>
          <w:tcPr>
            <w:tcW w:w="2905" w:type="dxa"/>
            <w:tcBorders>
              <w:top w:val="single" w:sz="4" w:space="0" w:color="auto"/>
              <w:left w:val="single" w:sz="4" w:space="0" w:color="auto"/>
              <w:bottom w:val="single" w:sz="4" w:space="0" w:color="auto"/>
              <w:right w:val="single" w:sz="4" w:space="0" w:color="auto"/>
            </w:tcBorders>
            <w:shd w:val="clear" w:color="auto" w:fill="EAEAEA"/>
            <w:hideMark/>
          </w:tcPr>
          <w:p w14:paraId="06BE055E" w14:textId="77777777" w:rsidR="00CD333B" w:rsidRDefault="00CD333B" w:rsidP="006E76B6">
            <w:pPr>
              <w:spacing w:line="288" w:lineRule="auto"/>
              <w:jc w:val="both"/>
              <w:rPr>
                <w:rFonts w:ascii="Calibri" w:hAnsi="Calibri"/>
                <w:sz w:val="20"/>
                <w:szCs w:val="19"/>
              </w:rPr>
            </w:pPr>
            <w:r>
              <w:rPr>
                <w:rFonts w:ascii="Calibri" w:hAnsi="Calibri"/>
                <w:sz w:val="20"/>
                <w:szCs w:val="19"/>
              </w:rPr>
              <w:t>POLIZA_SGR</w:t>
            </w:r>
          </w:p>
        </w:tc>
        <w:tc>
          <w:tcPr>
            <w:tcW w:w="6345" w:type="dxa"/>
            <w:tcBorders>
              <w:top w:val="single" w:sz="4" w:space="0" w:color="auto"/>
              <w:left w:val="single" w:sz="4" w:space="0" w:color="auto"/>
              <w:bottom w:val="single" w:sz="4" w:space="0" w:color="auto"/>
              <w:right w:val="single" w:sz="4" w:space="0" w:color="auto"/>
            </w:tcBorders>
            <w:hideMark/>
          </w:tcPr>
          <w:p w14:paraId="42E08EA3" w14:textId="77777777" w:rsidR="00CD333B" w:rsidRDefault="00CD333B" w:rsidP="006E76B6">
            <w:pPr>
              <w:spacing w:line="288" w:lineRule="auto"/>
              <w:jc w:val="both"/>
              <w:rPr>
                <w:rFonts w:ascii="Calibri" w:hAnsi="Calibri"/>
                <w:sz w:val="20"/>
                <w:szCs w:val="19"/>
              </w:rPr>
            </w:pPr>
            <w:r>
              <w:rPr>
                <w:rFonts w:ascii="Calibri" w:hAnsi="Calibri" w:cs="Calibri"/>
                <w:sz w:val="20"/>
                <w:szCs w:val="20"/>
              </w:rPr>
              <w:t>Nº de póliza de Entidad Financiera (implica el envío del DOC. 408)</w:t>
            </w:r>
          </w:p>
        </w:tc>
      </w:tr>
      <w:tr w:rsidR="00CD333B" w14:paraId="74D73862" w14:textId="77777777" w:rsidTr="006E76B6">
        <w:tc>
          <w:tcPr>
            <w:tcW w:w="2905" w:type="dxa"/>
            <w:tcBorders>
              <w:top w:val="single" w:sz="4" w:space="0" w:color="auto"/>
              <w:left w:val="single" w:sz="4" w:space="0" w:color="auto"/>
              <w:bottom w:val="single" w:sz="4" w:space="0" w:color="auto"/>
              <w:right w:val="single" w:sz="4" w:space="0" w:color="auto"/>
            </w:tcBorders>
            <w:shd w:val="clear" w:color="auto" w:fill="EAEAEA"/>
            <w:hideMark/>
          </w:tcPr>
          <w:p w14:paraId="3BB3E5FE" w14:textId="77777777" w:rsidR="00CD333B" w:rsidRDefault="00CD333B" w:rsidP="006E76B6">
            <w:pPr>
              <w:spacing w:line="288" w:lineRule="auto"/>
              <w:jc w:val="both"/>
              <w:rPr>
                <w:rFonts w:ascii="Calibri" w:hAnsi="Calibri"/>
                <w:sz w:val="20"/>
                <w:szCs w:val="19"/>
              </w:rPr>
            </w:pPr>
            <w:r>
              <w:rPr>
                <w:rFonts w:ascii="Calibri" w:hAnsi="Calibri"/>
                <w:sz w:val="20"/>
                <w:szCs w:val="19"/>
              </w:rPr>
              <w:t>CANCELACION_ANTERIOR</w:t>
            </w:r>
          </w:p>
        </w:tc>
        <w:tc>
          <w:tcPr>
            <w:tcW w:w="6345" w:type="dxa"/>
            <w:tcBorders>
              <w:top w:val="single" w:sz="4" w:space="0" w:color="auto"/>
              <w:left w:val="single" w:sz="4" w:space="0" w:color="auto"/>
              <w:bottom w:val="single" w:sz="4" w:space="0" w:color="auto"/>
              <w:right w:val="single" w:sz="4" w:space="0" w:color="auto"/>
            </w:tcBorders>
            <w:hideMark/>
          </w:tcPr>
          <w:p w14:paraId="7F8B2047" w14:textId="77777777" w:rsidR="00CD333B" w:rsidRDefault="00CD333B" w:rsidP="006E76B6">
            <w:pPr>
              <w:spacing w:line="288" w:lineRule="auto"/>
              <w:jc w:val="both"/>
              <w:rPr>
                <w:rFonts w:ascii="Calibri" w:hAnsi="Calibri" w:cs="Calibri"/>
                <w:sz w:val="20"/>
                <w:szCs w:val="20"/>
              </w:rPr>
            </w:pPr>
            <w:r>
              <w:rPr>
                <w:rFonts w:ascii="Calibri" w:hAnsi="Calibri" w:cs="Calibri"/>
                <w:sz w:val="20"/>
                <w:szCs w:val="20"/>
              </w:rPr>
              <w:t>Indica si esta póliza cancela una anterior:</w:t>
            </w:r>
          </w:p>
          <w:p w14:paraId="17625049" w14:textId="77777777" w:rsidR="00CD333B" w:rsidRDefault="00CD333B" w:rsidP="006E76B6">
            <w:pPr>
              <w:spacing w:line="288" w:lineRule="auto"/>
              <w:jc w:val="both"/>
              <w:rPr>
                <w:rFonts w:ascii="Calibri" w:hAnsi="Calibri" w:cs="Calibri"/>
                <w:sz w:val="20"/>
                <w:szCs w:val="20"/>
              </w:rPr>
            </w:pPr>
            <w:r>
              <w:rPr>
                <w:rFonts w:ascii="Calibri" w:hAnsi="Calibri" w:cs="Calibri"/>
                <w:sz w:val="20"/>
                <w:szCs w:val="20"/>
              </w:rPr>
              <w:t xml:space="preserve">N=No; </w:t>
            </w:r>
          </w:p>
          <w:p w14:paraId="31AECA2D" w14:textId="77777777" w:rsidR="00CD333B" w:rsidRDefault="00CD333B" w:rsidP="006E76B6">
            <w:pPr>
              <w:spacing w:line="288" w:lineRule="auto"/>
              <w:jc w:val="both"/>
              <w:rPr>
                <w:rFonts w:ascii="Calibri" w:hAnsi="Calibri" w:cs="Calibri"/>
                <w:sz w:val="20"/>
                <w:szCs w:val="20"/>
              </w:rPr>
            </w:pPr>
            <w:r>
              <w:rPr>
                <w:rFonts w:ascii="Calibri" w:hAnsi="Calibri" w:cs="Calibri"/>
                <w:sz w:val="20"/>
                <w:szCs w:val="20"/>
              </w:rPr>
              <w:t>S=Si, es una renovación de la misma póliza:</w:t>
            </w:r>
          </w:p>
          <w:p w14:paraId="198EE908" w14:textId="77777777" w:rsidR="00CD333B" w:rsidRDefault="00CD333B" w:rsidP="006E76B6">
            <w:pPr>
              <w:spacing w:line="288" w:lineRule="auto"/>
              <w:jc w:val="both"/>
              <w:rPr>
                <w:rFonts w:ascii="Calibri" w:hAnsi="Calibri" w:cs="Calibri"/>
                <w:sz w:val="20"/>
                <w:szCs w:val="20"/>
              </w:rPr>
            </w:pPr>
            <w:r>
              <w:rPr>
                <w:rFonts w:ascii="Calibri" w:hAnsi="Calibri" w:cs="Calibri"/>
                <w:sz w:val="20"/>
                <w:szCs w:val="20"/>
              </w:rPr>
              <w:t xml:space="preserve">       A= Hace referencia a una anterior,</w:t>
            </w:r>
          </w:p>
          <w:p w14:paraId="1A8E92BA" w14:textId="77777777" w:rsidR="00CD333B" w:rsidRDefault="00CD333B" w:rsidP="006E76B6">
            <w:pPr>
              <w:spacing w:line="288" w:lineRule="auto"/>
              <w:jc w:val="both"/>
              <w:rPr>
                <w:rFonts w:ascii="Calibri" w:hAnsi="Calibri" w:cs="Calibri"/>
                <w:sz w:val="20"/>
                <w:szCs w:val="20"/>
              </w:rPr>
            </w:pPr>
            <w:r>
              <w:rPr>
                <w:rFonts w:ascii="Calibri" w:hAnsi="Calibri" w:cs="Calibri"/>
                <w:sz w:val="20"/>
                <w:szCs w:val="20"/>
              </w:rPr>
              <w:t xml:space="preserve">       Z= No hace referencia a una anterior, </w:t>
            </w:r>
          </w:p>
          <w:p w14:paraId="6A9FB399" w14:textId="77777777" w:rsidR="00CD333B" w:rsidRDefault="00CD333B" w:rsidP="006E76B6">
            <w:pPr>
              <w:spacing w:line="288" w:lineRule="auto"/>
              <w:jc w:val="both"/>
              <w:rPr>
                <w:rFonts w:ascii="Calibri" w:hAnsi="Calibri" w:cs="Calibri"/>
                <w:sz w:val="20"/>
                <w:szCs w:val="20"/>
              </w:rPr>
            </w:pPr>
            <w:r>
              <w:rPr>
                <w:rFonts w:ascii="Calibri" w:hAnsi="Calibri" w:cs="Calibri"/>
                <w:sz w:val="20"/>
                <w:szCs w:val="20"/>
              </w:rPr>
              <w:t xml:space="preserve">       V= Si es una renovación, pero la origen no estaba avalada por la SGR,</w:t>
            </w:r>
          </w:p>
          <w:p w14:paraId="0BB9E01C" w14:textId="77777777" w:rsidR="00CD333B" w:rsidRDefault="00CD333B" w:rsidP="006E76B6">
            <w:pPr>
              <w:spacing w:line="288" w:lineRule="auto"/>
              <w:jc w:val="both"/>
              <w:rPr>
                <w:rFonts w:ascii="Calibri" w:hAnsi="Calibri"/>
                <w:sz w:val="20"/>
                <w:szCs w:val="19"/>
              </w:rPr>
            </w:pPr>
            <w:r>
              <w:rPr>
                <w:rFonts w:ascii="Calibri" w:hAnsi="Calibri" w:cs="Calibri"/>
                <w:sz w:val="20"/>
                <w:szCs w:val="20"/>
              </w:rPr>
              <w:t xml:space="preserve">       W= Si hace referencia, pero la anterior no estaba avalada por la SGR</w:t>
            </w:r>
          </w:p>
        </w:tc>
      </w:tr>
      <w:tr w:rsidR="00CD333B" w14:paraId="39E2E86C" w14:textId="77777777" w:rsidTr="006E76B6">
        <w:tc>
          <w:tcPr>
            <w:tcW w:w="2905" w:type="dxa"/>
            <w:tcBorders>
              <w:top w:val="single" w:sz="4" w:space="0" w:color="auto"/>
              <w:left w:val="single" w:sz="4" w:space="0" w:color="auto"/>
              <w:bottom w:val="single" w:sz="4" w:space="0" w:color="auto"/>
              <w:right w:val="single" w:sz="4" w:space="0" w:color="auto"/>
            </w:tcBorders>
            <w:shd w:val="clear" w:color="auto" w:fill="EAEAEA"/>
          </w:tcPr>
          <w:p w14:paraId="7F9AF9DD" w14:textId="77777777" w:rsidR="00CD333B" w:rsidRDefault="00CD333B" w:rsidP="006E76B6">
            <w:pPr>
              <w:spacing w:line="288" w:lineRule="auto"/>
              <w:jc w:val="both"/>
              <w:rPr>
                <w:rFonts w:ascii="Calibri" w:hAnsi="Calibri"/>
                <w:sz w:val="20"/>
                <w:szCs w:val="19"/>
              </w:rPr>
            </w:pPr>
            <w:r>
              <w:br w:type="page"/>
            </w:r>
            <w:r>
              <w:rPr>
                <w:rFonts w:ascii="Calibri" w:hAnsi="Calibri"/>
                <w:sz w:val="20"/>
                <w:szCs w:val="19"/>
              </w:rPr>
              <w:t>F_FORMALIZACION</w:t>
            </w:r>
          </w:p>
          <w:p w14:paraId="777093A2" w14:textId="77777777" w:rsidR="00CD333B" w:rsidRDefault="00CD333B" w:rsidP="006E76B6">
            <w:pPr>
              <w:spacing w:line="288" w:lineRule="auto"/>
              <w:jc w:val="both"/>
              <w:rPr>
                <w:rFonts w:ascii="Calibri" w:hAnsi="Calibri"/>
                <w:sz w:val="20"/>
                <w:szCs w:val="19"/>
              </w:rPr>
            </w:pPr>
            <w:r>
              <w:rPr>
                <w:rFonts w:ascii="Calibri" w:hAnsi="Calibri"/>
                <w:sz w:val="20"/>
                <w:szCs w:val="19"/>
              </w:rPr>
              <w:t>PLAZO</w:t>
            </w:r>
          </w:p>
          <w:p w14:paraId="34DCB3E6" w14:textId="77777777" w:rsidR="00CD333B" w:rsidRDefault="00CD333B" w:rsidP="006E76B6">
            <w:pPr>
              <w:spacing w:line="288" w:lineRule="auto"/>
              <w:jc w:val="both"/>
              <w:rPr>
                <w:rFonts w:ascii="Calibri" w:hAnsi="Calibri"/>
                <w:sz w:val="20"/>
                <w:szCs w:val="19"/>
              </w:rPr>
            </w:pPr>
            <w:r>
              <w:rPr>
                <w:rFonts w:ascii="Calibri" w:hAnsi="Calibri"/>
                <w:sz w:val="20"/>
                <w:szCs w:val="19"/>
              </w:rPr>
              <w:t>RENOVACION</w:t>
            </w:r>
          </w:p>
          <w:p w14:paraId="11EE56C0" w14:textId="77777777" w:rsidR="00CD333B" w:rsidRDefault="00CD333B" w:rsidP="006E76B6">
            <w:pPr>
              <w:spacing w:line="288" w:lineRule="auto"/>
              <w:jc w:val="both"/>
              <w:rPr>
                <w:rFonts w:ascii="Calibri" w:hAnsi="Calibri"/>
                <w:sz w:val="20"/>
                <w:szCs w:val="19"/>
              </w:rPr>
            </w:pPr>
            <w:r>
              <w:rPr>
                <w:rFonts w:ascii="Calibri" w:hAnsi="Calibri"/>
                <w:sz w:val="20"/>
                <w:szCs w:val="19"/>
              </w:rPr>
              <w:t>RENOVACION_PERIODICIDAD</w:t>
            </w:r>
          </w:p>
          <w:p w14:paraId="7F82AF34" w14:textId="77777777" w:rsidR="00CD333B" w:rsidRDefault="00CD333B" w:rsidP="006E76B6">
            <w:pPr>
              <w:spacing w:line="288" w:lineRule="auto"/>
              <w:jc w:val="both"/>
              <w:rPr>
                <w:rFonts w:ascii="Calibri" w:hAnsi="Calibri"/>
                <w:sz w:val="20"/>
                <w:szCs w:val="19"/>
              </w:rPr>
            </w:pPr>
            <w:r>
              <w:rPr>
                <w:rFonts w:ascii="Calibri" w:hAnsi="Calibri"/>
                <w:sz w:val="20"/>
                <w:szCs w:val="19"/>
              </w:rPr>
              <w:t>RENOVACION_PLAZO_MAXIMO</w:t>
            </w:r>
          </w:p>
          <w:p w14:paraId="53886B94" w14:textId="77777777" w:rsidR="00CD333B" w:rsidRDefault="00CD333B" w:rsidP="006E76B6">
            <w:pPr>
              <w:spacing w:line="288" w:lineRule="auto"/>
              <w:jc w:val="both"/>
              <w:rPr>
                <w:rFonts w:ascii="Calibri" w:hAnsi="Calibri"/>
                <w:sz w:val="20"/>
                <w:szCs w:val="19"/>
              </w:rPr>
            </w:pPr>
          </w:p>
          <w:p w14:paraId="3393F930" w14:textId="77777777" w:rsidR="00CD333B" w:rsidRDefault="00CD333B" w:rsidP="006E76B6">
            <w:pPr>
              <w:spacing w:line="288" w:lineRule="auto"/>
              <w:jc w:val="both"/>
              <w:rPr>
                <w:rFonts w:ascii="Calibri" w:hAnsi="Calibri"/>
                <w:sz w:val="20"/>
                <w:szCs w:val="19"/>
              </w:rPr>
            </w:pPr>
            <w:r>
              <w:rPr>
                <w:rFonts w:ascii="Calibri" w:hAnsi="Calibri"/>
                <w:sz w:val="20"/>
                <w:szCs w:val="19"/>
              </w:rPr>
              <w:t>OBSERVACIONES</w:t>
            </w:r>
          </w:p>
          <w:p w14:paraId="4ECB79E8" w14:textId="77777777" w:rsidR="00CD333B" w:rsidRDefault="00CD333B" w:rsidP="006E76B6">
            <w:pPr>
              <w:spacing w:line="288" w:lineRule="auto"/>
              <w:jc w:val="both"/>
              <w:rPr>
                <w:rFonts w:ascii="Calibri" w:hAnsi="Calibri"/>
                <w:sz w:val="20"/>
                <w:szCs w:val="19"/>
              </w:rPr>
            </w:pPr>
            <w:r w:rsidRPr="004B50E5">
              <w:rPr>
                <w:rFonts w:ascii="Calibri" w:hAnsi="Calibri"/>
                <w:sz w:val="20"/>
                <w:szCs w:val="19"/>
              </w:rPr>
              <w:t>NUMERO_POLIZA</w:t>
            </w:r>
          </w:p>
          <w:p w14:paraId="6F10A074" w14:textId="77777777" w:rsidR="00CD333B" w:rsidRDefault="00CD333B" w:rsidP="006E76B6">
            <w:pPr>
              <w:spacing w:line="288" w:lineRule="auto"/>
              <w:jc w:val="both"/>
              <w:rPr>
                <w:rFonts w:ascii="Calibri" w:hAnsi="Calibri"/>
                <w:sz w:val="20"/>
                <w:szCs w:val="19"/>
              </w:rPr>
            </w:pPr>
            <w:r w:rsidRPr="004B50E5">
              <w:rPr>
                <w:rFonts w:ascii="Calibri" w:hAnsi="Calibri"/>
                <w:sz w:val="20"/>
                <w:szCs w:val="19"/>
              </w:rPr>
              <w:t>F_ORIGEN_VINCULACIONES</w:t>
            </w:r>
          </w:p>
        </w:tc>
        <w:tc>
          <w:tcPr>
            <w:tcW w:w="6345" w:type="dxa"/>
            <w:tcBorders>
              <w:top w:val="single" w:sz="4" w:space="0" w:color="auto"/>
              <w:left w:val="single" w:sz="4" w:space="0" w:color="auto"/>
              <w:bottom w:val="single" w:sz="4" w:space="0" w:color="auto"/>
              <w:right w:val="single" w:sz="4" w:space="0" w:color="auto"/>
            </w:tcBorders>
            <w:hideMark/>
          </w:tcPr>
          <w:p w14:paraId="6BE886E9" w14:textId="77777777" w:rsidR="00CD333B" w:rsidRDefault="00CD333B" w:rsidP="006E76B6">
            <w:pPr>
              <w:spacing w:line="288" w:lineRule="auto"/>
              <w:jc w:val="both"/>
              <w:rPr>
                <w:rFonts w:ascii="Calibri" w:hAnsi="Calibri" w:cs="Calibri"/>
                <w:sz w:val="20"/>
                <w:szCs w:val="20"/>
              </w:rPr>
            </w:pPr>
            <w:r>
              <w:rPr>
                <w:rFonts w:ascii="Calibri" w:hAnsi="Calibri" w:cs="Calibri"/>
                <w:sz w:val="20"/>
                <w:szCs w:val="20"/>
              </w:rPr>
              <w:t>Fecha de formalización de la póliza (cuando se concedió por primera vez)</w:t>
            </w:r>
          </w:p>
          <w:p w14:paraId="528C93C0" w14:textId="77777777" w:rsidR="00CD333B" w:rsidRDefault="00CD333B" w:rsidP="006E76B6">
            <w:pPr>
              <w:spacing w:line="288" w:lineRule="auto"/>
              <w:jc w:val="both"/>
              <w:rPr>
                <w:rFonts w:ascii="Calibri" w:hAnsi="Calibri" w:cs="Calibri"/>
                <w:sz w:val="20"/>
                <w:szCs w:val="20"/>
              </w:rPr>
            </w:pPr>
            <w:r>
              <w:rPr>
                <w:rFonts w:ascii="Calibri" w:hAnsi="Calibri" w:cs="Calibri"/>
                <w:sz w:val="20"/>
                <w:szCs w:val="20"/>
              </w:rPr>
              <w:t>Plazo en Meses (hasta la primera renovación si se contempla)</w:t>
            </w:r>
          </w:p>
          <w:p w14:paraId="760D175F" w14:textId="77777777" w:rsidR="00CD333B" w:rsidRDefault="00CD333B" w:rsidP="006E76B6">
            <w:pPr>
              <w:spacing w:line="288" w:lineRule="auto"/>
              <w:jc w:val="both"/>
              <w:rPr>
                <w:rFonts w:ascii="Calibri" w:hAnsi="Calibri"/>
                <w:sz w:val="20"/>
                <w:szCs w:val="19"/>
              </w:rPr>
            </w:pPr>
            <w:r>
              <w:rPr>
                <w:rFonts w:ascii="Calibri" w:hAnsi="Calibri"/>
                <w:sz w:val="20"/>
                <w:szCs w:val="19"/>
              </w:rPr>
              <w:t>N=NO; T=TACITA; E=EXPRESA</w:t>
            </w:r>
          </w:p>
          <w:p w14:paraId="6F46838E" w14:textId="77777777" w:rsidR="00CD333B" w:rsidRDefault="00CD333B" w:rsidP="006E76B6">
            <w:pPr>
              <w:spacing w:line="288" w:lineRule="auto"/>
              <w:jc w:val="both"/>
              <w:rPr>
                <w:rFonts w:ascii="Calibri" w:hAnsi="Calibri" w:cs="Calibri"/>
                <w:sz w:val="20"/>
                <w:szCs w:val="20"/>
              </w:rPr>
            </w:pPr>
            <w:r>
              <w:rPr>
                <w:rFonts w:ascii="Calibri" w:hAnsi="Calibri" w:cs="Calibri"/>
                <w:sz w:val="20"/>
                <w:szCs w:val="20"/>
                <w:highlight w:val="white"/>
              </w:rPr>
              <w:t>Si la póliza es de renovación hay que indicar cada cuantos meses se renueva</w:t>
            </w:r>
          </w:p>
          <w:p w14:paraId="7F31DC16" w14:textId="77777777" w:rsidR="00CD333B" w:rsidRDefault="00CD333B" w:rsidP="006E76B6">
            <w:pPr>
              <w:spacing w:line="288" w:lineRule="auto"/>
              <w:jc w:val="both"/>
              <w:rPr>
                <w:rFonts w:ascii="Calibri" w:hAnsi="Calibri" w:cs="Calibri"/>
                <w:sz w:val="20"/>
                <w:szCs w:val="20"/>
              </w:rPr>
            </w:pPr>
            <w:r>
              <w:rPr>
                <w:rFonts w:ascii="Calibri" w:hAnsi="Calibri" w:cs="Calibri"/>
                <w:sz w:val="20"/>
                <w:szCs w:val="20"/>
                <w:highlight w:val="white"/>
              </w:rPr>
              <w:t>Si la póliza es de renovación hay que indicar el plazo máximo hasta el que se puede extender la póliza</w:t>
            </w:r>
          </w:p>
          <w:p w14:paraId="36D541C9" w14:textId="77777777" w:rsidR="00CD333B" w:rsidRDefault="00CD333B" w:rsidP="006E76B6">
            <w:pPr>
              <w:spacing w:line="288" w:lineRule="auto"/>
              <w:jc w:val="both"/>
              <w:rPr>
                <w:rFonts w:ascii="Calibri" w:hAnsi="Calibri" w:cs="Calibri"/>
                <w:sz w:val="20"/>
                <w:szCs w:val="20"/>
              </w:rPr>
            </w:pPr>
            <w:r>
              <w:rPr>
                <w:rFonts w:ascii="Calibri" w:hAnsi="Calibri" w:cs="Calibri"/>
                <w:sz w:val="20"/>
                <w:szCs w:val="20"/>
              </w:rPr>
              <w:t>Alguna explicación, que se crea oportuna añadir.</w:t>
            </w:r>
          </w:p>
          <w:p w14:paraId="2E49975C" w14:textId="77777777" w:rsidR="00CD333B" w:rsidRDefault="00CD333B" w:rsidP="006E76B6">
            <w:pPr>
              <w:spacing w:line="288" w:lineRule="auto"/>
              <w:jc w:val="both"/>
              <w:rPr>
                <w:rFonts w:ascii="Calibri" w:hAnsi="Calibri" w:cs="Calibri"/>
                <w:sz w:val="20"/>
                <w:szCs w:val="20"/>
              </w:rPr>
            </w:pPr>
            <w:r w:rsidRPr="004B50E5">
              <w:rPr>
                <w:rFonts w:ascii="Calibri" w:hAnsi="Calibri" w:cs="Calibri"/>
                <w:sz w:val="20"/>
                <w:szCs w:val="20"/>
              </w:rPr>
              <w:t xml:space="preserve">Nº </w:t>
            </w:r>
            <w:r>
              <w:rPr>
                <w:rFonts w:ascii="Calibri" w:hAnsi="Calibri" w:cs="Calibri"/>
                <w:sz w:val="20"/>
                <w:szCs w:val="20"/>
              </w:rPr>
              <w:t>Ú</w:t>
            </w:r>
            <w:r w:rsidRPr="004B50E5">
              <w:rPr>
                <w:rFonts w:ascii="Calibri" w:hAnsi="Calibri" w:cs="Calibri"/>
                <w:sz w:val="20"/>
                <w:szCs w:val="20"/>
              </w:rPr>
              <w:t>nico que identifica la p</w:t>
            </w:r>
            <w:r>
              <w:rPr>
                <w:rFonts w:ascii="Calibri" w:hAnsi="Calibri" w:cs="Calibri"/>
                <w:sz w:val="20"/>
                <w:szCs w:val="20"/>
              </w:rPr>
              <w:t>ó</w:t>
            </w:r>
            <w:r w:rsidRPr="004B50E5">
              <w:rPr>
                <w:rFonts w:ascii="Calibri" w:hAnsi="Calibri" w:cs="Calibri"/>
                <w:sz w:val="20"/>
                <w:szCs w:val="20"/>
              </w:rPr>
              <w:t>liza que puede incluir varios avales.</w:t>
            </w:r>
          </w:p>
          <w:p w14:paraId="58406802" w14:textId="77777777" w:rsidR="00CD333B" w:rsidRDefault="00CD333B" w:rsidP="006E76B6">
            <w:pPr>
              <w:spacing w:line="288" w:lineRule="auto"/>
              <w:jc w:val="both"/>
              <w:rPr>
                <w:rFonts w:ascii="Calibri" w:hAnsi="Calibri" w:cs="Calibri"/>
                <w:sz w:val="20"/>
                <w:szCs w:val="20"/>
              </w:rPr>
            </w:pPr>
            <w:r w:rsidRPr="004B50E5">
              <w:rPr>
                <w:rFonts w:ascii="Calibri" w:hAnsi="Calibri" w:cs="Calibri"/>
                <w:sz w:val="20"/>
                <w:szCs w:val="20"/>
              </w:rPr>
              <w:t>fecha de formalizaci</w:t>
            </w:r>
            <w:r>
              <w:rPr>
                <w:rFonts w:ascii="Calibri" w:hAnsi="Calibri" w:cs="Calibri"/>
                <w:sz w:val="20"/>
                <w:szCs w:val="20"/>
              </w:rPr>
              <w:t>ó</w:t>
            </w:r>
            <w:r w:rsidRPr="004B50E5">
              <w:rPr>
                <w:rFonts w:ascii="Calibri" w:hAnsi="Calibri" w:cs="Calibri"/>
                <w:sz w:val="20"/>
                <w:szCs w:val="20"/>
              </w:rPr>
              <w:t>n del aval m</w:t>
            </w:r>
            <w:r>
              <w:rPr>
                <w:rFonts w:ascii="Calibri" w:hAnsi="Calibri" w:cs="Calibri"/>
                <w:sz w:val="20"/>
                <w:szCs w:val="20"/>
              </w:rPr>
              <w:t>á</w:t>
            </w:r>
            <w:r w:rsidRPr="004B50E5">
              <w:rPr>
                <w:rFonts w:ascii="Calibri" w:hAnsi="Calibri" w:cs="Calibri"/>
                <w:sz w:val="20"/>
                <w:szCs w:val="20"/>
              </w:rPr>
              <w:t>s antiguo seg</w:t>
            </w:r>
            <w:r>
              <w:rPr>
                <w:rFonts w:ascii="Calibri" w:hAnsi="Calibri" w:cs="Calibri"/>
                <w:sz w:val="20"/>
                <w:szCs w:val="20"/>
              </w:rPr>
              <w:t>ú</w:t>
            </w:r>
            <w:r w:rsidRPr="004B50E5">
              <w:rPr>
                <w:rFonts w:ascii="Calibri" w:hAnsi="Calibri" w:cs="Calibri"/>
                <w:sz w:val="20"/>
                <w:szCs w:val="20"/>
              </w:rPr>
              <w:t>n el historial de vinculaciones</w:t>
            </w:r>
          </w:p>
        </w:tc>
      </w:tr>
    </w:tbl>
    <w:p w14:paraId="50FB4CF4" w14:textId="77777777" w:rsidR="00CD333B" w:rsidRDefault="00CD333B" w:rsidP="00CD333B"/>
    <w:p w14:paraId="53C3FEB0" w14:textId="77777777" w:rsidR="00CD333B" w:rsidRDefault="00CD333B" w:rsidP="00CD333B">
      <w:r>
        <w:br w:type="page"/>
      </w:r>
    </w:p>
    <w:p w14:paraId="210E7BCF" w14:textId="77777777" w:rsidR="00CD333B" w:rsidRDefault="00CD333B" w:rsidP="00CD333B"/>
    <w:tbl>
      <w:tblPr>
        <w:tblW w:w="925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left w:w="70" w:type="dxa"/>
          <w:right w:w="70" w:type="dxa"/>
        </w:tblCellMar>
        <w:tblLook w:val="00A0" w:firstRow="1" w:lastRow="0" w:firstColumn="1" w:lastColumn="0" w:noHBand="0" w:noVBand="0"/>
      </w:tblPr>
      <w:tblGrid>
        <w:gridCol w:w="2905"/>
        <w:gridCol w:w="6345"/>
      </w:tblGrid>
      <w:tr w:rsidR="00CD333B" w14:paraId="6271DEEA" w14:textId="77777777" w:rsidTr="006E76B6">
        <w:trPr>
          <w:trHeight w:val="413"/>
          <w:tblHeader/>
        </w:trPr>
        <w:tc>
          <w:tcPr>
            <w:tcW w:w="925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3B06DD2" w14:textId="77777777" w:rsidR="00CD333B" w:rsidRDefault="00CD333B" w:rsidP="006E76B6">
            <w:pPr>
              <w:jc w:val="center"/>
              <w:rPr>
                <w:rFonts w:ascii="Calibri" w:hAnsi="Calibri"/>
                <w:b/>
                <w:bCs/>
                <w:sz w:val="20"/>
              </w:rPr>
            </w:pPr>
            <w:r>
              <w:rPr>
                <w:rFonts w:ascii="Calibri" w:hAnsi="Calibri" w:cs="Arial"/>
                <w:b/>
                <w:bCs/>
                <w:sz w:val="36"/>
              </w:rPr>
              <w:br w:type="page"/>
            </w:r>
            <w:r>
              <w:rPr>
                <w:rFonts w:ascii="Calibri" w:hAnsi="Calibri" w:cs="Arial"/>
                <w:b/>
                <w:bCs/>
                <w:sz w:val="36"/>
                <w:u w:val="single"/>
              </w:rPr>
              <w:br w:type="page"/>
            </w:r>
            <w:r>
              <w:rPr>
                <w:rFonts w:ascii="Calibri" w:hAnsi="Calibri"/>
                <w:b/>
                <w:bCs/>
                <w:sz w:val="20"/>
              </w:rPr>
              <w:t xml:space="preserve"> </w:t>
            </w:r>
            <w:r>
              <w:rPr>
                <w:rFonts w:ascii="Calibri" w:hAnsi="Calibri"/>
                <w:b/>
                <w:bCs/>
                <w:sz w:val="28"/>
              </w:rPr>
              <w:t>TABLA: OPERACIONES</w:t>
            </w:r>
          </w:p>
        </w:tc>
      </w:tr>
      <w:tr w:rsidR="00CD333B" w14:paraId="00B48A33" w14:textId="77777777" w:rsidTr="006E76B6">
        <w:tc>
          <w:tcPr>
            <w:tcW w:w="2905" w:type="dxa"/>
            <w:tcBorders>
              <w:top w:val="single" w:sz="4" w:space="0" w:color="auto"/>
              <w:left w:val="single" w:sz="4" w:space="0" w:color="auto"/>
              <w:bottom w:val="nil"/>
              <w:right w:val="single" w:sz="4" w:space="0" w:color="auto"/>
            </w:tcBorders>
            <w:shd w:val="clear" w:color="auto" w:fill="EAEAEA"/>
            <w:hideMark/>
          </w:tcPr>
          <w:p w14:paraId="458197BD" w14:textId="77777777" w:rsidR="00CD333B" w:rsidRDefault="00CD333B" w:rsidP="006E76B6">
            <w:pPr>
              <w:spacing w:before="60" w:line="24" w:lineRule="atLeast"/>
              <w:jc w:val="both"/>
              <w:rPr>
                <w:rFonts w:ascii="Calibri" w:hAnsi="Calibri"/>
                <w:sz w:val="20"/>
                <w:szCs w:val="19"/>
              </w:rPr>
            </w:pPr>
            <w:r>
              <w:rPr>
                <w:rFonts w:ascii="Calibri" w:hAnsi="Calibri"/>
                <w:sz w:val="20"/>
                <w:szCs w:val="19"/>
              </w:rPr>
              <w:t>ENVIO</w:t>
            </w:r>
          </w:p>
        </w:tc>
        <w:tc>
          <w:tcPr>
            <w:tcW w:w="6345" w:type="dxa"/>
            <w:tcBorders>
              <w:top w:val="single" w:sz="4" w:space="0" w:color="auto"/>
              <w:left w:val="single" w:sz="4" w:space="0" w:color="auto"/>
              <w:bottom w:val="nil"/>
              <w:right w:val="single" w:sz="4" w:space="0" w:color="auto"/>
            </w:tcBorders>
            <w:hideMark/>
          </w:tcPr>
          <w:p w14:paraId="17A71A9C" w14:textId="77777777" w:rsidR="00CD333B" w:rsidRDefault="00CD333B" w:rsidP="006E76B6">
            <w:pPr>
              <w:spacing w:before="60" w:line="24" w:lineRule="atLeast"/>
              <w:jc w:val="both"/>
              <w:rPr>
                <w:rFonts w:ascii="Calibri" w:hAnsi="Calibri"/>
                <w:sz w:val="20"/>
                <w:szCs w:val="19"/>
              </w:rPr>
            </w:pPr>
            <w:r>
              <w:rPr>
                <w:rFonts w:ascii="Calibri" w:hAnsi="Calibri"/>
                <w:sz w:val="20"/>
                <w:szCs w:val="19"/>
              </w:rPr>
              <w:t>Año y mes del envío Febrero 2020 será “2002”</w:t>
            </w:r>
          </w:p>
        </w:tc>
      </w:tr>
      <w:tr w:rsidR="00CD333B" w14:paraId="6DEC80CA" w14:textId="77777777" w:rsidTr="006E76B6">
        <w:tc>
          <w:tcPr>
            <w:tcW w:w="2905" w:type="dxa"/>
            <w:tcBorders>
              <w:top w:val="nil"/>
              <w:left w:val="single" w:sz="4" w:space="0" w:color="auto"/>
              <w:bottom w:val="nil"/>
              <w:right w:val="single" w:sz="4" w:space="0" w:color="auto"/>
            </w:tcBorders>
            <w:shd w:val="clear" w:color="auto" w:fill="EAEAEA"/>
            <w:hideMark/>
          </w:tcPr>
          <w:p w14:paraId="29266A7F" w14:textId="77777777" w:rsidR="00CD333B" w:rsidRDefault="00CD333B" w:rsidP="006E76B6">
            <w:pPr>
              <w:spacing w:before="60" w:line="24" w:lineRule="atLeast"/>
              <w:jc w:val="both"/>
              <w:rPr>
                <w:rFonts w:ascii="Calibri" w:hAnsi="Calibri"/>
                <w:sz w:val="20"/>
                <w:szCs w:val="19"/>
              </w:rPr>
            </w:pPr>
            <w:r>
              <w:rPr>
                <w:rFonts w:ascii="Calibri" w:hAnsi="Calibri"/>
                <w:sz w:val="20"/>
                <w:szCs w:val="19"/>
              </w:rPr>
              <w:t>SOCIEDAD</w:t>
            </w:r>
          </w:p>
        </w:tc>
        <w:tc>
          <w:tcPr>
            <w:tcW w:w="6345" w:type="dxa"/>
            <w:tcBorders>
              <w:top w:val="nil"/>
              <w:left w:val="single" w:sz="4" w:space="0" w:color="auto"/>
              <w:bottom w:val="nil"/>
              <w:right w:val="single" w:sz="4" w:space="0" w:color="auto"/>
            </w:tcBorders>
            <w:hideMark/>
          </w:tcPr>
          <w:p w14:paraId="41D044CF" w14:textId="77777777" w:rsidR="00CD333B" w:rsidRDefault="00CD333B" w:rsidP="006E76B6">
            <w:pPr>
              <w:spacing w:before="60" w:line="24" w:lineRule="atLeast"/>
              <w:jc w:val="both"/>
              <w:rPr>
                <w:rFonts w:ascii="Calibri" w:hAnsi="Calibri"/>
                <w:sz w:val="20"/>
                <w:szCs w:val="19"/>
              </w:rPr>
            </w:pPr>
            <w:r>
              <w:rPr>
                <w:rFonts w:ascii="Calibri" w:hAnsi="Calibri"/>
                <w:sz w:val="20"/>
                <w:szCs w:val="19"/>
              </w:rPr>
              <w:t>Código Banco España 98SGR</w:t>
            </w:r>
          </w:p>
        </w:tc>
      </w:tr>
      <w:tr w:rsidR="00CD333B" w14:paraId="77925DDB" w14:textId="77777777" w:rsidTr="006E76B6">
        <w:tc>
          <w:tcPr>
            <w:tcW w:w="2905" w:type="dxa"/>
            <w:tcBorders>
              <w:top w:val="nil"/>
              <w:left w:val="single" w:sz="4" w:space="0" w:color="auto"/>
              <w:bottom w:val="nil"/>
              <w:right w:val="single" w:sz="4" w:space="0" w:color="auto"/>
            </w:tcBorders>
            <w:shd w:val="clear" w:color="auto" w:fill="EAEAEA"/>
            <w:hideMark/>
          </w:tcPr>
          <w:p w14:paraId="2515C7C3" w14:textId="77777777" w:rsidR="00CD333B" w:rsidRDefault="00CD333B" w:rsidP="006E76B6">
            <w:pPr>
              <w:spacing w:before="60" w:line="24" w:lineRule="atLeast"/>
              <w:jc w:val="both"/>
              <w:rPr>
                <w:rFonts w:ascii="Calibri" w:hAnsi="Calibri"/>
                <w:sz w:val="20"/>
                <w:szCs w:val="19"/>
              </w:rPr>
            </w:pPr>
            <w:r>
              <w:rPr>
                <w:rFonts w:ascii="Calibri" w:hAnsi="Calibri"/>
                <w:sz w:val="20"/>
                <w:szCs w:val="19"/>
              </w:rPr>
              <w:t>AVAL</w:t>
            </w:r>
          </w:p>
          <w:p w14:paraId="4F9D396A" w14:textId="77777777" w:rsidR="00CD333B" w:rsidRDefault="00CD333B" w:rsidP="006E76B6">
            <w:pPr>
              <w:spacing w:before="60" w:line="24" w:lineRule="atLeast"/>
              <w:jc w:val="both"/>
              <w:rPr>
                <w:rFonts w:ascii="Calibri" w:hAnsi="Calibri"/>
                <w:sz w:val="20"/>
                <w:szCs w:val="19"/>
              </w:rPr>
            </w:pPr>
            <w:r>
              <w:rPr>
                <w:rFonts w:ascii="Calibri" w:hAnsi="Calibri"/>
                <w:sz w:val="20"/>
                <w:szCs w:val="19"/>
              </w:rPr>
              <w:t>CONTRATO DE PRESTAMO</w:t>
            </w:r>
          </w:p>
        </w:tc>
        <w:tc>
          <w:tcPr>
            <w:tcW w:w="6345" w:type="dxa"/>
            <w:tcBorders>
              <w:top w:val="nil"/>
              <w:left w:val="single" w:sz="4" w:space="0" w:color="auto"/>
              <w:bottom w:val="nil"/>
              <w:right w:val="single" w:sz="4" w:space="0" w:color="auto"/>
            </w:tcBorders>
            <w:hideMark/>
          </w:tcPr>
          <w:p w14:paraId="5DB06C7A" w14:textId="77777777" w:rsidR="00CD333B" w:rsidRDefault="00CD333B" w:rsidP="006E76B6">
            <w:pPr>
              <w:spacing w:before="60" w:line="24" w:lineRule="atLeast"/>
              <w:jc w:val="both"/>
              <w:rPr>
                <w:rFonts w:ascii="Calibri" w:hAnsi="Calibri"/>
                <w:sz w:val="20"/>
                <w:szCs w:val="19"/>
              </w:rPr>
            </w:pPr>
            <w:r>
              <w:rPr>
                <w:rFonts w:ascii="Calibri" w:hAnsi="Calibri"/>
                <w:sz w:val="20"/>
                <w:szCs w:val="19"/>
              </w:rPr>
              <w:t>Nº aval de la SGR</w:t>
            </w:r>
          </w:p>
          <w:p w14:paraId="543E5D69" w14:textId="77777777" w:rsidR="00CD333B" w:rsidRDefault="00CD333B" w:rsidP="006E76B6">
            <w:pPr>
              <w:spacing w:before="60" w:line="24" w:lineRule="atLeast"/>
              <w:jc w:val="both"/>
              <w:rPr>
                <w:rFonts w:ascii="Calibri" w:hAnsi="Calibri"/>
                <w:sz w:val="20"/>
                <w:szCs w:val="19"/>
              </w:rPr>
            </w:pPr>
            <w:r>
              <w:rPr>
                <w:rFonts w:ascii="Calibri" w:hAnsi="Calibri"/>
                <w:sz w:val="20"/>
                <w:szCs w:val="19"/>
              </w:rPr>
              <w:t>Nº Único que identifica el contrato/línea al que pertenece el aval.</w:t>
            </w:r>
          </w:p>
        </w:tc>
      </w:tr>
      <w:tr w:rsidR="00CD333B" w14:paraId="6E7C2359" w14:textId="77777777" w:rsidTr="006E76B6">
        <w:tc>
          <w:tcPr>
            <w:tcW w:w="2905" w:type="dxa"/>
            <w:tcBorders>
              <w:top w:val="nil"/>
              <w:left w:val="single" w:sz="4" w:space="0" w:color="auto"/>
              <w:bottom w:val="nil"/>
              <w:right w:val="single" w:sz="4" w:space="0" w:color="auto"/>
            </w:tcBorders>
            <w:shd w:val="clear" w:color="auto" w:fill="EAEAEA"/>
            <w:hideMark/>
          </w:tcPr>
          <w:p w14:paraId="45279D29" w14:textId="77777777" w:rsidR="00CD333B" w:rsidRDefault="00CD333B" w:rsidP="006E76B6">
            <w:pPr>
              <w:spacing w:before="60" w:line="24" w:lineRule="atLeast"/>
              <w:jc w:val="both"/>
              <w:rPr>
                <w:rFonts w:ascii="Calibri" w:hAnsi="Calibri"/>
                <w:sz w:val="20"/>
                <w:szCs w:val="19"/>
                <w:lang w:val="en-GB"/>
              </w:rPr>
            </w:pPr>
            <w:r>
              <w:rPr>
                <w:rFonts w:ascii="Calibri" w:hAnsi="Calibri"/>
                <w:sz w:val="20"/>
                <w:szCs w:val="19"/>
                <w:lang w:val="en-GB"/>
              </w:rPr>
              <w:t>NIF</w:t>
            </w:r>
          </w:p>
        </w:tc>
        <w:tc>
          <w:tcPr>
            <w:tcW w:w="6345" w:type="dxa"/>
            <w:tcBorders>
              <w:top w:val="nil"/>
              <w:left w:val="single" w:sz="4" w:space="0" w:color="auto"/>
              <w:bottom w:val="nil"/>
              <w:right w:val="single" w:sz="4" w:space="0" w:color="auto"/>
            </w:tcBorders>
            <w:hideMark/>
          </w:tcPr>
          <w:p w14:paraId="1BC4F873" w14:textId="77777777" w:rsidR="00CD333B" w:rsidRDefault="00CD333B" w:rsidP="006E76B6">
            <w:pPr>
              <w:spacing w:before="60" w:line="24" w:lineRule="atLeast"/>
              <w:jc w:val="both"/>
              <w:rPr>
                <w:rFonts w:ascii="Calibri" w:hAnsi="Calibri"/>
                <w:sz w:val="20"/>
                <w:szCs w:val="19"/>
              </w:rPr>
            </w:pPr>
            <w:r>
              <w:rPr>
                <w:rFonts w:ascii="Calibri" w:hAnsi="Calibri"/>
                <w:sz w:val="20"/>
                <w:szCs w:val="19"/>
              </w:rPr>
              <w:t xml:space="preserve">NIF del socio </w:t>
            </w:r>
          </w:p>
        </w:tc>
      </w:tr>
      <w:tr w:rsidR="00CD333B" w14:paraId="3FA383C7" w14:textId="77777777" w:rsidTr="006E76B6">
        <w:tc>
          <w:tcPr>
            <w:tcW w:w="2905" w:type="dxa"/>
            <w:tcBorders>
              <w:top w:val="nil"/>
              <w:left w:val="single" w:sz="4" w:space="0" w:color="auto"/>
              <w:bottom w:val="nil"/>
              <w:right w:val="single" w:sz="4" w:space="0" w:color="auto"/>
            </w:tcBorders>
            <w:shd w:val="clear" w:color="auto" w:fill="EAEAEA"/>
            <w:hideMark/>
          </w:tcPr>
          <w:p w14:paraId="2B6509CA" w14:textId="77777777" w:rsidR="00CD333B" w:rsidRDefault="00CD333B" w:rsidP="006E76B6">
            <w:pPr>
              <w:spacing w:before="60" w:line="24" w:lineRule="atLeast"/>
              <w:jc w:val="both"/>
              <w:rPr>
                <w:rFonts w:ascii="Calibri" w:hAnsi="Calibri"/>
                <w:sz w:val="20"/>
                <w:szCs w:val="19"/>
                <w:lang w:val="en-GB"/>
              </w:rPr>
            </w:pPr>
            <w:r>
              <w:rPr>
                <w:rFonts w:ascii="Calibri" w:hAnsi="Calibri"/>
                <w:sz w:val="20"/>
                <w:szCs w:val="19"/>
                <w:lang w:val="en-GB"/>
              </w:rPr>
              <w:t>ENTIDAD_RECEPTORA DEL AVAL</w:t>
            </w:r>
          </w:p>
        </w:tc>
        <w:tc>
          <w:tcPr>
            <w:tcW w:w="6345" w:type="dxa"/>
            <w:tcBorders>
              <w:top w:val="nil"/>
              <w:left w:val="single" w:sz="4" w:space="0" w:color="auto"/>
              <w:bottom w:val="nil"/>
              <w:right w:val="single" w:sz="4" w:space="0" w:color="auto"/>
            </w:tcBorders>
            <w:hideMark/>
          </w:tcPr>
          <w:p w14:paraId="5E3558FB" w14:textId="77777777" w:rsidR="00CD333B" w:rsidRDefault="00CD333B" w:rsidP="006E76B6">
            <w:pPr>
              <w:spacing w:before="60" w:line="24" w:lineRule="atLeast"/>
              <w:jc w:val="both"/>
              <w:rPr>
                <w:rFonts w:ascii="Calibri" w:hAnsi="Calibri"/>
                <w:sz w:val="20"/>
                <w:szCs w:val="19"/>
                <w:lang w:val="en-GB"/>
              </w:rPr>
            </w:pPr>
            <w:r>
              <w:rPr>
                <w:rFonts w:ascii="Calibri" w:hAnsi="Calibri"/>
                <w:sz w:val="20"/>
                <w:szCs w:val="19"/>
                <w:lang w:val="en-GB"/>
              </w:rPr>
              <w:t>&lt; 5000</w:t>
            </w:r>
            <w:r>
              <w:rPr>
                <w:rFonts w:ascii="Calibri" w:hAnsi="Calibri"/>
                <w:sz w:val="20"/>
                <w:szCs w:val="19"/>
              </w:rPr>
              <w:t xml:space="preserve"> Entidades Banco</w:t>
            </w:r>
            <w:r>
              <w:rPr>
                <w:rFonts w:ascii="Calibri" w:hAnsi="Calibri"/>
                <w:sz w:val="20"/>
                <w:szCs w:val="19"/>
                <w:lang w:val="en-GB"/>
              </w:rPr>
              <w:t xml:space="preserve"> de</w:t>
            </w:r>
            <w:r>
              <w:rPr>
                <w:rFonts w:ascii="Calibri" w:hAnsi="Calibri"/>
                <w:sz w:val="20"/>
                <w:szCs w:val="19"/>
              </w:rPr>
              <w:t xml:space="preserve"> España</w:t>
            </w:r>
          </w:p>
        </w:tc>
      </w:tr>
      <w:tr w:rsidR="00CD333B" w14:paraId="7C795E6C" w14:textId="77777777" w:rsidTr="006E76B6">
        <w:tc>
          <w:tcPr>
            <w:tcW w:w="2905" w:type="dxa"/>
            <w:tcBorders>
              <w:top w:val="nil"/>
              <w:left w:val="single" w:sz="4" w:space="0" w:color="auto"/>
              <w:bottom w:val="nil"/>
              <w:right w:val="single" w:sz="4" w:space="0" w:color="auto"/>
            </w:tcBorders>
            <w:shd w:val="clear" w:color="auto" w:fill="EAEAEA"/>
            <w:hideMark/>
          </w:tcPr>
          <w:p w14:paraId="7F034706" w14:textId="77777777" w:rsidR="00CD333B" w:rsidRDefault="00CD333B" w:rsidP="006E76B6">
            <w:pPr>
              <w:spacing w:before="60" w:line="24" w:lineRule="atLeast"/>
              <w:jc w:val="both"/>
              <w:rPr>
                <w:rFonts w:ascii="Calibri" w:hAnsi="Calibri"/>
                <w:sz w:val="20"/>
                <w:szCs w:val="19"/>
              </w:rPr>
            </w:pPr>
            <w:r>
              <w:rPr>
                <w:rFonts w:ascii="Calibri" w:hAnsi="Calibri"/>
                <w:sz w:val="20"/>
                <w:szCs w:val="19"/>
              </w:rPr>
              <w:t>ENTIDAD_NOMBRE</w:t>
            </w:r>
          </w:p>
          <w:p w14:paraId="3BC8BA4D" w14:textId="77777777" w:rsidR="00CD333B" w:rsidRDefault="00CD333B" w:rsidP="006E76B6">
            <w:pPr>
              <w:spacing w:before="60" w:line="24" w:lineRule="atLeast"/>
              <w:jc w:val="both"/>
              <w:rPr>
                <w:rFonts w:ascii="Calibri" w:hAnsi="Calibri"/>
                <w:sz w:val="20"/>
                <w:szCs w:val="19"/>
              </w:rPr>
            </w:pPr>
            <w:r>
              <w:rPr>
                <w:rFonts w:ascii="Calibri" w:hAnsi="Calibri"/>
                <w:sz w:val="20"/>
                <w:szCs w:val="19"/>
              </w:rPr>
              <w:t>ENTIDAD NIF</w:t>
            </w:r>
          </w:p>
        </w:tc>
        <w:tc>
          <w:tcPr>
            <w:tcW w:w="6345" w:type="dxa"/>
            <w:tcBorders>
              <w:top w:val="nil"/>
              <w:left w:val="single" w:sz="4" w:space="0" w:color="auto"/>
              <w:bottom w:val="nil"/>
              <w:right w:val="single" w:sz="4" w:space="0" w:color="auto"/>
            </w:tcBorders>
            <w:hideMark/>
          </w:tcPr>
          <w:p w14:paraId="1E9FDF09" w14:textId="77777777" w:rsidR="00CD333B" w:rsidRDefault="00CD333B" w:rsidP="006E76B6">
            <w:pPr>
              <w:spacing w:before="60" w:line="24" w:lineRule="atLeast"/>
              <w:jc w:val="both"/>
              <w:rPr>
                <w:rFonts w:ascii="Calibri" w:hAnsi="Calibri"/>
                <w:sz w:val="20"/>
                <w:szCs w:val="19"/>
              </w:rPr>
            </w:pPr>
            <w:r>
              <w:rPr>
                <w:rFonts w:ascii="Calibri" w:hAnsi="Calibri"/>
                <w:sz w:val="20"/>
                <w:szCs w:val="19"/>
              </w:rPr>
              <w:t>&gt;= 5000 Otras Entidades SGR</w:t>
            </w:r>
          </w:p>
          <w:p w14:paraId="763C258C" w14:textId="77777777" w:rsidR="00CD333B" w:rsidRDefault="00CD333B" w:rsidP="006E76B6">
            <w:pPr>
              <w:spacing w:before="60" w:line="24" w:lineRule="atLeast"/>
              <w:jc w:val="both"/>
              <w:rPr>
                <w:rFonts w:ascii="Calibri" w:hAnsi="Calibri"/>
                <w:sz w:val="20"/>
                <w:szCs w:val="19"/>
              </w:rPr>
            </w:pPr>
            <w:r>
              <w:rPr>
                <w:rFonts w:ascii="Calibri" w:hAnsi="Calibri"/>
                <w:sz w:val="20"/>
                <w:szCs w:val="19"/>
              </w:rPr>
              <w:t>NIF del receptor del aval</w:t>
            </w:r>
          </w:p>
        </w:tc>
      </w:tr>
      <w:tr w:rsidR="00CD333B" w14:paraId="08311CC6" w14:textId="77777777" w:rsidTr="006E76B6">
        <w:tc>
          <w:tcPr>
            <w:tcW w:w="2905" w:type="dxa"/>
            <w:tcBorders>
              <w:top w:val="nil"/>
              <w:left w:val="single" w:sz="4" w:space="0" w:color="auto"/>
              <w:bottom w:val="nil"/>
              <w:right w:val="single" w:sz="4" w:space="0" w:color="auto"/>
            </w:tcBorders>
            <w:shd w:val="clear" w:color="auto" w:fill="EAEAEA"/>
            <w:hideMark/>
          </w:tcPr>
          <w:p w14:paraId="57284B18" w14:textId="77777777" w:rsidR="00CD333B" w:rsidRDefault="00CD333B" w:rsidP="006E76B6">
            <w:pPr>
              <w:spacing w:before="60" w:line="24" w:lineRule="atLeast"/>
              <w:jc w:val="both"/>
              <w:rPr>
                <w:rFonts w:ascii="Calibri" w:hAnsi="Calibri"/>
                <w:sz w:val="20"/>
                <w:szCs w:val="19"/>
              </w:rPr>
            </w:pPr>
            <w:r>
              <w:rPr>
                <w:rFonts w:ascii="Calibri" w:hAnsi="Calibri"/>
                <w:sz w:val="20"/>
                <w:szCs w:val="19"/>
              </w:rPr>
              <w:t>ENTIDAD T4</w:t>
            </w:r>
          </w:p>
        </w:tc>
        <w:tc>
          <w:tcPr>
            <w:tcW w:w="6345" w:type="dxa"/>
            <w:tcBorders>
              <w:top w:val="nil"/>
              <w:left w:val="single" w:sz="4" w:space="0" w:color="auto"/>
              <w:bottom w:val="nil"/>
              <w:right w:val="single" w:sz="4" w:space="0" w:color="auto"/>
            </w:tcBorders>
            <w:hideMark/>
          </w:tcPr>
          <w:p w14:paraId="3FD5CD48" w14:textId="77777777" w:rsidR="00CD333B" w:rsidRDefault="00CD333B" w:rsidP="006E76B6">
            <w:pPr>
              <w:spacing w:before="60" w:line="24" w:lineRule="atLeast"/>
              <w:jc w:val="both"/>
              <w:rPr>
                <w:rFonts w:ascii="Calibri" w:hAnsi="Calibri"/>
                <w:sz w:val="20"/>
                <w:szCs w:val="19"/>
              </w:rPr>
            </w:pPr>
            <w:r>
              <w:rPr>
                <w:rFonts w:ascii="Calibri" w:hAnsi="Calibri"/>
                <w:sz w:val="20"/>
                <w:szCs w:val="19"/>
              </w:rPr>
              <w:t>Clasificación T4 de la Entidad</w:t>
            </w:r>
          </w:p>
        </w:tc>
      </w:tr>
      <w:tr w:rsidR="00CD333B" w14:paraId="2E1213F9" w14:textId="77777777" w:rsidTr="006E76B6">
        <w:tc>
          <w:tcPr>
            <w:tcW w:w="2905" w:type="dxa"/>
            <w:tcBorders>
              <w:top w:val="nil"/>
              <w:left w:val="single" w:sz="4" w:space="0" w:color="auto"/>
              <w:bottom w:val="nil"/>
              <w:right w:val="single" w:sz="4" w:space="0" w:color="auto"/>
            </w:tcBorders>
            <w:shd w:val="clear" w:color="auto" w:fill="EAEAEA"/>
            <w:hideMark/>
          </w:tcPr>
          <w:p w14:paraId="5F2994B2" w14:textId="77777777" w:rsidR="00CD333B" w:rsidRDefault="00CD333B" w:rsidP="006E76B6">
            <w:pPr>
              <w:spacing w:before="60" w:line="24" w:lineRule="atLeast"/>
              <w:jc w:val="both"/>
              <w:rPr>
                <w:rFonts w:ascii="Calibri" w:hAnsi="Calibri"/>
                <w:sz w:val="20"/>
                <w:szCs w:val="19"/>
              </w:rPr>
            </w:pPr>
            <w:r>
              <w:rPr>
                <w:rFonts w:ascii="Calibri" w:hAnsi="Calibri"/>
                <w:sz w:val="20"/>
                <w:szCs w:val="19"/>
              </w:rPr>
              <w:t>F_FORMALIZACION</w:t>
            </w:r>
          </w:p>
        </w:tc>
        <w:tc>
          <w:tcPr>
            <w:tcW w:w="6345" w:type="dxa"/>
            <w:tcBorders>
              <w:top w:val="nil"/>
              <w:left w:val="single" w:sz="4" w:space="0" w:color="auto"/>
              <w:bottom w:val="nil"/>
              <w:right w:val="single" w:sz="4" w:space="0" w:color="auto"/>
            </w:tcBorders>
            <w:hideMark/>
          </w:tcPr>
          <w:p w14:paraId="593A566A" w14:textId="77777777" w:rsidR="00CD333B" w:rsidRDefault="00CD333B" w:rsidP="006E76B6">
            <w:pPr>
              <w:spacing w:before="60" w:line="24" w:lineRule="atLeast"/>
              <w:jc w:val="both"/>
              <w:rPr>
                <w:rFonts w:ascii="Calibri" w:hAnsi="Calibri"/>
                <w:sz w:val="20"/>
                <w:szCs w:val="19"/>
              </w:rPr>
            </w:pPr>
            <w:r>
              <w:rPr>
                <w:rFonts w:ascii="Calibri" w:hAnsi="Calibri"/>
                <w:sz w:val="20"/>
                <w:szCs w:val="19"/>
              </w:rPr>
              <w:t>= F. vigencia</w:t>
            </w:r>
          </w:p>
        </w:tc>
      </w:tr>
      <w:tr w:rsidR="00CD333B" w14:paraId="336ACCB0" w14:textId="77777777" w:rsidTr="006E76B6">
        <w:tc>
          <w:tcPr>
            <w:tcW w:w="2905" w:type="dxa"/>
            <w:tcBorders>
              <w:top w:val="nil"/>
              <w:left w:val="single" w:sz="4" w:space="0" w:color="auto"/>
              <w:bottom w:val="nil"/>
              <w:right w:val="single" w:sz="4" w:space="0" w:color="auto"/>
            </w:tcBorders>
            <w:shd w:val="clear" w:color="auto" w:fill="EAEAEA"/>
            <w:hideMark/>
          </w:tcPr>
          <w:p w14:paraId="06950DC7" w14:textId="77777777" w:rsidR="00CD333B" w:rsidRDefault="00CD333B" w:rsidP="006E76B6">
            <w:pPr>
              <w:spacing w:before="60" w:line="24" w:lineRule="atLeast"/>
              <w:jc w:val="both"/>
              <w:rPr>
                <w:rFonts w:ascii="Calibri" w:hAnsi="Calibri"/>
                <w:sz w:val="20"/>
                <w:szCs w:val="19"/>
              </w:rPr>
            </w:pPr>
            <w:r>
              <w:rPr>
                <w:rFonts w:ascii="Calibri" w:hAnsi="Calibri"/>
                <w:sz w:val="20"/>
                <w:szCs w:val="19"/>
              </w:rPr>
              <w:t>F_PREV_CANCELACION</w:t>
            </w:r>
          </w:p>
        </w:tc>
        <w:tc>
          <w:tcPr>
            <w:tcW w:w="6345" w:type="dxa"/>
            <w:tcBorders>
              <w:top w:val="nil"/>
              <w:left w:val="single" w:sz="4" w:space="0" w:color="auto"/>
              <w:bottom w:val="nil"/>
              <w:right w:val="single" w:sz="4" w:space="0" w:color="auto"/>
            </w:tcBorders>
            <w:hideMark/>
          </w:tcPr>
          <w:p w14:paraId="1F3E485D" w14:textId="77777777" w:rsidR="00CD333B" w:rsidRDefault="00CD333B" w:rsidP="006E76B6">
            <w:pPr>
              <w:spacing w:before="60" w:line="24" w:lineRule="atLeast"/>
              <w:jc w:val="both"/>
              <w:rPr>
                <w:rFonts w:ascii="Calibri" w:hAnsi="Calibri"/>
                <w:sz w:val="20"/>
                <w:szCs w:val="19"/>
              </w:rPr>
            </w:pPr>
            <w:r>
              <w:rPr>
                <w:rFonts w:ascii="Calibri" w:hAnsi="Calibri"/>
                <w:sz w:val="20"/>
                <w:szCs w:val="19"/>
              </w:rPr>
              <w:t>Fecha prevista de cancelación.</w:t>
            </w:r>
          </w:p>
        </w:tc>
      </w:tr>
      <w:tr w:rsidR="00CD333B" w14:paraId="30F27FC3" w14:textId="77777777" w:rsidTr="006E76B6">
        <w:tc>
          <w:tcPr>
            <w:tcW w:w="2905" w:type="dxa"/>
            <w:tcBorders>
              <w:top w:val="nil"/>
              <w:left w:val="single" w:sz="4" w:space="0" w:color="auto"/>
              <w:bottom w:val="nil"/>
              <w:right w:val="single" w:sz="4" w:space="0" w:color="auto"/>
            </w:tcBorders>
            <w:shd w:val="clear" w:color="auto" w:fill="EAEAEA"/>
            <w:hideMark/>
          </w:tcPr>
          <w:p w14:paraId="233B388E" w14:textId="77777777" w:rsidR="00CD333B" w:rsidRDefault="00CD333B" w:rsidP="006E76B6">
            <w:pPr>
              <w:spacing w:before="60" w:line="24" w:lineRule="atLeast"/>
              <w:jc w:val="both"/>
              <w:rPr>
                <w:rFonts w:ascii="Calibri" w:hAnsi="Calibri"/>
                <w:sz w:val="20"/>
                <w:szCs w:val="19"/>
              </w:rPr>
            </w:pPr>
            <w:r>
              <w:rPr>
                <w:rFonts w:ascii="Calibri" w:hAnsi="Calibri"/>
                <w:sz w:val="20"/>
                <w:szCs w:val="19"/>
              </w:rPr>
              <w:t>IMP_ FORMALIZADO</w:t>
            </w:r>
          </w:p>
        </w:tc>
        <w:tc>
          <w:tcPr>
            <w:tcW w:w="6345" w:type="dxa"/>
            <w:tcBorders>
              <w:top w:val="nil"/>
              <w:left w:val="single" w:sz="4" w:space="0" w:color="auto"/>
              <w:bottom w:val="nil"/>
              <w:right w:val="single" w:sz="4" w:space="0" w:color="auto"/>
            </w:tcBorders>
            <w:hideMark/>
          </w:tcPr>
          <w:p w14:paraId="31F57767" w14:textId="77777777" w:rsidR="00CD333B" w:rsidRDefault="00CD333B" w:rsidP="006E76B6">
            <w:pPr>
              <w:spacing w:before="60" w:line="24" w:lineRule="atLeast"/>
              <w:jc w:val="both"/>
              <w:rPr>
                <w:rFonts w:ascii="Calibri" w:hAnsi="Calibri"/>
                <w:sz w:val="20"/>
                <w:szCs w:val="19"/>
              </w:rPr>
            </w:pPr>
            <w:r>
              <w:rPr>
                <w:rFonts w:ascii="Calibri" w:hAnsi="Calibri"/>
                <w:sz w:val="20"/>
                <w:szCs w:val="19"/>
              </w:rPr>
              <w:t>Fijado en póliza.</w:t>
            </w:r>
          </w:p>
        </w:tc>
      </w:tr>
      <w:tr w:rsidR="00CD333B" w14:paraId="16C094BA" w14:textId="77777777" w:rsidTr="006E76B6">
        <w:tc>
          <w:tcPr>
            <w:tcW w:w="2905" w:type="dxa"/>
            <w:tcBorders>
              <w:top w:val="nil"/>
              <w:left w:val="single" w:sz="4" w:space="0" w:color="auto"/>
              <w:bottom w:val="nil"/>
              <w:right w:val="single" w:sz="4" w:space="0" w:color="auto"/>
            </w:tcBorders>
            <w:shd w:val="clear" w:color="auto" w:fill="EAEAEA"/>
            <w:hideMark/>
          </w:tcPr>
          <w:p w14:paraId="621C3168" w14:textId="77777777" w:rsidR="00CD333B" w:rsidRDefault="00CD333B" w:rsidP="006E76B6">
            <w:pPr>
              <w:spacing w:before="60" w:line="24" w:lineRule="atLeast"/>
              <w:jc w:val="both"/>
              <w:rPr>
                <w:rFonts w:ascii="Calibri" w:hAnsi="Calibri"/>
                <w:sz w:val="20"/>
                <w:szCs w:val="19"/>
              </w:rPr>
            </w:pPr>
            <w:r>
              <w:rPr>
                <w:rFonts w:ascii="Calibri" w:hAnsi="Calibri"/>
                <w:sz w:val="20"/>
                <w:szCs w:val="19"/>
              </w:rPr>
              <w:t>PC_AVALADO_SGR</w:t>
            </w:r>
          </w:p>
        </w:tc>
        <w:tc>
          <w:tcPr>
            <w:tcW w:w="6345" w:type="dxa"/>
            <w:tcBorders>
              <w:top w:val="nil"/>
              <w:left w:val="single" w:sz="4" w:space="0" w:color="auto"/>
              <w:bottom w:val="nil"/>
              <w:right w:val="single" w:sz="4" w:space="0" w:color="auto"/>
            </w:tcBorders>
            <w:hideMark/>
          </w:tcPr>
          <w:p w14:paraId="6EA04D40" w14:textId="77777777" w:rsidR="00CD333B" w:rsidRDefault="00CD333B" w:rsidP="006E76B6">
            <w:pPr>
              <w:spacing w:before="60" w:line="24" w:lineRule="atLeast"/>
              <w:jc w:val="both"/>
              <w:rPr>
                <w:rFonts w:ascii="Calibri" w:hAnsi="Calibri"/>
                <w:sz w:val="20"/>
                <w:szCs w:val="19"/>
              </w:rPr>
            </w:pPr>
            <w:r>
              <w:rPr>
                <w:rFonts w:ascii="Calibri" w:hAnsi="Calibri"/>
                <w:sz w:val="20"/>
                <w:szCs w:val="19"/>
              </w:rPr>
              <w:t>% que avala la SGR.</w:t>
            </w:r>
          </w:p>
        </w:tc>
      </w:tr>
      <w:tr w:rsidR="00CD333B" w14:paraId="74648992" w14:textId="77777777" w:rsidTr="006E76B6">
        <w:tc>
          <w:tcPr>
            <w:tcW w:w="2905" w:type="dxa"/>
            <w:tcBorders>
              <w:top w:val="nil"/>
              <w:left w:val="single" w:sz="4" w:space="0" w:color="auto"/>
              <w:bottom w:val="nil"/>
              <w:right w:val="single" w:sz="4" w:space="0" w:color="auto"/>
            </w:tcBorders>
            <w:shd w:val="clear" w:color="auto" w:fill="EAEAEA"/>
            <w:hideMark/>
          </w:tcPr>
          <w:p w14:paraId="75165C70" w14:textId="77777777" w:rsidR="00CD333B" w:rsidRDefault="00CD333B" w:rsidP="006E76B6">
            <w:pPr>
              <w:spacing w:before="60" w:line="24" w:lineRule="atLeast"/>
              <w:jc w:val="both"/>
              <w:rPr>
                <w:rFonts w:ascii="Calibri" w:hAnsi="Calibri"/>
                <w:sz w:val="20"/>
                <w:szCs w:val="19"/>
                <w:lang w:val="en-GB"/>
              </w:rPr>
            </w:pPr>
            <w:r>
              <w:rPr>
                <w:rFonts w:ascii="Calibri" w:hAnsi="Calibri"/>
                <w:sz w:val="20"/>
                <w:szCs w:val="19"/>
                <w:lang w:val="en-GB"/>
              </w:rPr>
              <w:t>PC_COM_AVAL</w:t>
            </w:r>
          </w:p>
        </w:tc>
        <w:tc>
          <w:tcPr>
            <w:tcW w:w="6345" w:type="dxa"/>
            <w:tcBorders>
              <w:top w:val="nil"/>
              <w:left w:val="single" w:sz="4" w:space="0" w:color="auto"/>
              <w:bottom w:val="nil"/>
              <w:right w:val="single" w:sz="4" w:space="0" w:color="auto"/>
            </w:tcBorders>
            <w:hideMark/>
          </w:tcPr>
          <w:p w14:paraId="75E52FB8" w14:textId="77777777" w:rsidR="00CD333B" w:rsidRDefault="00CD333B" w:rsidP="006E76B6">
            <w:pPr>
              <w:spacing w:before="60" w:line="24" w:lineRule="atLeast"/>
              <w:jc w:val="both"/>
              <w:rPr>
                <w:rFonts w:ascii="Calibri" w:hAnsi="Calibri"/>
                <w:sz w:val="20"/>
                <w:szCs w:val="19"/>
              </w:rPr>
            </w:pPr>
            <w:r>
              <w:rPr>
                <w:rFonts w:ascii="Calibri" w:hAnsi="Calibri"/>
                <w:sz w:val="20"/>
                <w:szCs w:val="19"/>
              </w:rPr>
              <w:t>% comisión de Aval.</w:t>
            </w:r>
          </w:p>
        </w:tc>
      </w:tr>
      <w:tr w:rsidR="00CD333B" w14:paraId="32C4168C" w14:textId="77777777" w:rsidTr="006E76B6">
        <w:tc>
          <w:tcPr>
            <w:tcW w:w="2905" w:type="dxa"/>
            <w:tcBorders>
              <w:top w:val="nil"/>
              <w:left w:val="single" w:sz="4" w:space="0" w:color="auto"/>
              <w:bottom w:val="nil"/>
              <w:right w:val="single" w:sz="4" w:space="0" w:color="auto"/>
            </w:tcBorders>
            <w:shd w:val="clear" w:color="auto" w:fill="EAEAEA"/>
            <w:hideMark/>
          </w:tcPr>
          <w:p w14:paraId="4FFE9D40" w14:textId="77777777" w:rsidR="00CD333B" w:rsidRDefault="00CD333B" w:rsidP="006E76B6">
            <w:pPr>
              <w:spacing w:before="60" w:line="24" w:lineRule="atLeast"/>
              <w:jc w:val="both"/>
              <w:rPr>
                <w:rFonts w:ascii="Calibri" w:hAnsi="Calibri"/>
                <w:sz w:val="20"/>
                <w:szCs w:val="19"/>
              </w:rPr>
            </w:pPr>
            <w:r>
              <w:rPr>
                <w:rFonts w:ascii="Calibri" w:hAnsi="Calibri"/>
                <w:sz w:val="20"/>
                <w:szCs w:val="19"/>
              </w:rPr>
              <w:t>CAPITAL_ASOCIADO</w:t>
            </w:r>
          </w:p>
        </w:tc>
        <w:tc>
          <w:tcPr>
            <w:tcW w:w="6345" w:type="dxa"/>
            <w:tcBorders>
              <w:top w:val="nil"/>
              <w:left w:val="single" w:sz="4" w:space="0" w:color="auto"/>
              <w:bottom w:val="nil"/>
              <w:right w:val="single" w:sz="4" w:space="0" w:color="auto"/>
            </w:tcBorders>
            <w:hideMark/>
          </w:tcPr>
          <w:p w14:paraId="75E379C9" w14:textId="77777777" w:rsidR="00CD333B" w:rsidRDefault="00CD333B" w:rsidP="006E76B6">
            <w:pPr>
              <w:spacing w:before="60" w:line="24" w:lineRule="atLeast"/>
              <w:jc w:val="both"/>
              <w:rPr>
                <w:rFonts w:ascii="Calibri" w:hAnsi="Calibri"/>
                <w:sz w:val="20"/>
                <w:szCs w:val="19"/>
              </w:rPr>
            </w:pPr>
            <w:r>
              <w:rPr>
                <w:rFonts w:ascii="Calibri" w:hAnsi="Calibri"/>
                <w:sz w:val="20"/>
                <w:szCs w:val="19"/>
              </w:rPr>
              <w:t xml:space="preserve">Capital asociado. </w:t>
            </w:r>
          </w:p>
        </w:tc>
      </w:tr>
      <w:tr w:rsidR="00CD333B" w14:paraId="1D93B2C8" w14:textId="77777777" w:rsidTr="006E76B6">
        <w:tc>
          <w:tcPr>
            <w:tcW w:w="2905" w:type="dxa"/>
            <w:tcBorders>
              <w:top w:val="nil"/>
              <w:left w:val="single" w:sz="4" w:space="0" w:color="auto"/>
              <w:bottom w:val="nil"/>
              <w:right w:val="single" w:sz="4" w:space="0" w:color="auto"/>
            </w:tcBorders>
            <w:shd w:val="clear" w:color="auto" w:fill="EAEAEA"/>
            <w:hideMark/>
          </w:tcPr>
          <w:p w14:paraId="27A1BC85" w14:textId="77777777" w:rsidR="00CD333B" w:rsidRDefault="00CD333B" w:rsidP="006E76B6">
            <w:pPr>
              <w:spacing w:before="60" w:line="24" w:lineRule="atLeast"/>
              <w:jc w:val="both"/>
              <w:rPr>
                <w:rFonts w:ascii="Calibri" w:hAnsi="Calibri"/>
                <w:sz w:val="20"/>
                <w:szCs w:val="19"/>
              </w:rPr>
            </w:pPr>
            <w:r>
              <w:rPr>
                <w:rFonts w:ascii="Calibri" w:hAnsi="Calibri"/>
                <w:sz w:val="20"/>
                <w:szCs w:val="19"/>
              </w:rPr>
              <w:t>FIANZA_ESPECIAL</w:t>
            </w:r>
          </w:p>
        </w:tc>
        <w:tc>
          <w:tcPr>
            <w:tcW w:w="6345" w:type="dxa"/>
            <w:tcBorders>
              <w:top w:val="nil"/>
              <w:left w:val="single" w:sz="4" w:space="0" w:color="auto"/>
              <w:bottom w:val="nil"/>
              <w:right w:val="single" w:sz="4" w:space="0" w:color="auto"/>
            </w:tcBorders>
            <w:hideMark/>
          </w:tcPr>
          <w:p w14:paraId="02CA14FC" w14:textId="77777777" w:rsidR="00CD333B" w:rsidRDefault="00CD333B" w:rsidP="006E76B6">
            <w:pPr>
              <w:spacing w:before="60" w:line="24" w:lineRule="atLeast"/>
              <w:jc w:val="both"/>
              <w:rPr>
                <w:rFonts w:ascii="Calibri" w:hAnsi="Calibri"/>
                <w:sz w:val="20"/>
                <w:szCs w:val="19"/>
              </w:rPr>
            </w:pPr>
            <w:r>
              <w:rPr>
                <w:rFonts w:ascii="Calibri" w:hAnsi="Calibri"/>
                <w:sz w:val="20"/>
                <w:szCs w:val="19"/>
              </w:rPr>
              <w:t>Fianzas especiales.</w:t>
            </w:r>
          </w:p>
        </w:tc>
      </w:tr>
      <w:tr w:rsidR="00CD333B" w14:paraId="5AC694B5" w14:textId="77777777" w:rsidTr="006E76B6">
        <w:tc>
          <w:tcPr>
            <w:tcW w:w="2905" w:type="dxa"/>
            <w:tcBorders>
              <w:top w:val="nil"/>
              <w:left w:val="single" w:sz="4" w:space="0" w:color="auto"/>
              <w:bottom w:val="nil"/>
              <w:right w:val="single" w:sz="4" w:space="0" w:color="auto"/>
            </w:tcBorders>
            <w:shd w:val="clear" w:color="auto" w:fill="EAEAEA"/>
            <w:hideMark/>
          </w:tcPr>
          <w:p w14:paraId="463E7514" w14:textId="77777777" w:rsidR="00CD333B" w:rsidRDefault="00CD333B" w:rsidP="006E76B6">
            <w:pPr>
              <w:spacing w:before="60" w:line="24" w:lineRule="atLeast"/>
              <w:jc w:val="both"/>
              <w:rPr>
                <w:rFonts w:ascii="Calibri" w:hAnsi="Calibri"/>
                <w:sz w:val="20"/>
                <w:szCs w:val="19"/>
              </w:rPr>
            </w:pPr>
            <w:r>
              <w:rPr>
                <w:rFonts w:ascii="Calibri" w:hAnsi="Calibri"/>
                <w:sz w:val="20"/>
                <w:szCs w:val="19"/>
              </w:rPr>
              <w:t>VALOR_GARANTIAS</w:t>
            </w:r>
          </w:p>
        </w:tc>
        <w:tc>
          <w:tcPr>
            <w:tcW w:w="6345" w:type="dxa"/>
            <w:tcBorders>
              <w:top w:val="nil"/>
              <w:left w:val="single" w:sz="4" w:space="0" w:color="auto"/>
              <w:bottom w:val="nil"/>
              <w:right w:val="single" w:sz="4" w:space="0" w:color="auto"/>
            </w:tcBorders>
            <w:hideMark/>
          </w:tcPr>
          <w:p w14:paraId="651E699D" w14:textId="77777777" w:rsidR="00CD333B" w:rsidRDefault="00CD333B" w:rsidP="006E76B6">
            <w:pPr>
              <w:spacing w:before="60" w:line="24" w:lineRule="atLeast"/>
              <w:jc w:val="both"/>
              <w:rPr>
                <w:rFonts w:ascii="Calibri" w:hAnsi="Calibri"/>
                <w:sz w:val="20"/>
                <w:szCs w:val="19"/>
              </w:rPr>
            </w:pPr>
            <w:r>
              <w:rPr>
                <w:rFonts w:ascii="Calibri" w:hAnsi="Calibri"/>
                <w:sz w:val="20"/>
                <w:szCs w:val="19"/>
              </w:rPr>
              <w:t xml:space="preserve">Valor de las garantías (estudio analista, tasación, etc.). Valor que utilizan en formalización). El valor que utilizan para la CIR </w:t>
            </w:r>
          </w:p>
        </w:tc>
      </w:tr>
      <w:tr w:rsidR="00CD333B" w14:paraId="194AE120" w14:textId="77777777" w:rsidTr="006E76B6">
        <w:tc>
          <w:tcPr>
            <w:tcW w:w="2905" w:type="dxa"/>
            <w:tcBorders>
              <w:top w:val="nil"/>
              <w:left w:val="single" w:sz="4" w:space="0" w:color="auto"/>
              <w:bottom w:val="nil"/>
              <w:right w:val="single" w:sz="4" w:space="0" w:color="auto"/>
            </w:tcBorders>
            <w:shd w:val="clear" w:color="auto" w:fill="EAEAEA"/>
            <w:hideMark/>
          </w:tcPr>
          <w:p w14:paraId="0F43DA72" w14:textId="77777777" w:rsidR="00CD333B" w:rsidRDefault="00CD333B" w:rsidP="006E76B6">
            <w:pPr>
              <w:spacing w:before="60" w:line="24" w:lineRule="atLeast"/>
              <w:jc w:val="both"/>
              <w:rPr>
                <w:rFonts w:ascii="Calibri" w:hAnsi="Calibri"/>
                <w:sz w:val="20"/>
                <w:szCs w:val="19"/>
              </w:rPr>
            </w:pPr>
            <w:r>
              <w:rPr>
                <w:rFonts w:ascii="Calibri" w:hAnsi="Calibri"/>
                <w:sz w:val="20"/>
                <w:szCs w:val="19"/>
              </w:rPr>
              <w:t>PC_COBERTURA_NO_CERSA</w:t>
            </w:r>
          </w:p>
        </w:tc>
        <w:tc>
          <w:tcPr>
            <w:tcW w:w="6345" w:type="dxa"/>
            <w:tcBorders>
              <w:top w:val="nil"/>
              <w:left w:val="single" w:sz="4" w:space="0" w:color="auto"/>
              <w:bottom w:val="nil"/>
              <w:right w:val="single" w:sz="4" w:space="0" w:color="auto"/>
            </w:tcBorders>
            <w:hideMark/>
          </w:tcPr>
          <w:p w14:paraId="391FF01A" w14:textId="77777777" w:rsidR="00CD333B" w:rsidRDefault="00CD333B" w:rsidP="006E76B6">
            <w:pPr>
              <w:spacing w:before="60" w:line="24" w:lineRule="atLeast"/>
              <w:jc w:val="both"/>
              <w:rPr>
                <w:rFonts w:ascii="Calibri" w:hAnsi="Calibri"/>
                <w:sz w:val="20"/>
                <w:szCs w:val="19"/>
              </w:rPr>
            </w:pPr>
            <w:r>
              <w:rPr>
                <w:rFonts w:ascii="Calibri" w:hAnsi="Calibri"/>
                <w:sz w:val="20"/>
                <w:szCs w:val="19"/>
              </w:rPr>
              <w:t>% de cobertura distinta a la de CERSA.</w:t>
            </w:r>
          </w:p>
        </w:tc>
      </w:tr>
      <w:tr w:rsidR="00CD333B" w14:paraId="1568B9B5" w14:textId="77777777" w:rsidTr="006E76B6">
        <w:tc>
          <w:tcPr>
            <w:tcW w:w="2905" w:type="dxa"/>
            <w:tcBorders>
              <w:top w:val="nil"/>
              <w:left w:val="single" w:sz="4" w:space="0" w:color="auto"/>
              <w:bottom w:val="nil"/>
              <w:right w:val="single" w:sz="4" w:space="0" w:color="auto"/>
            </w:tcBorders>
            <w:shd w:val="clear" w:color="auto" w:fill="EAEAEA"/>
            <w:hideMark/>
          </w:tcPr>
          <w:p w14:paraId="68AB4DA2" w14:textId="77777777" w:rsidR="00CD333B" w:rsidRDefault="00CD333B" w:rsidP="006E76B6">
            <w:pPr>
              <w:rPr>
                <w:rFonts w:ascii="Calibri" w:hAnsi="Calibri"/>
                <w:sz w:val="20"/>
                <w:szCs w:val="19"/>
              </w:rPr>
            </w:pPr>
          </w:p>
        </w:tc>
        <w:tc>
          <w:tcPr>
            <w:tcW w:w="6345" w:type="dxa"/>
            <w:tcBorders>
              <w:top w:val="nil"/>
              <w:left w:val="single" w:sz="4" w:space="0" w:color="auto"/>
              <w:bottom w:val="nil"/>
              <w:right w:val="single" w:sz="4" w:space="0" w:color="auto"/>
            </w:tcBorders>
            <w:hideMark/>
          </w:tcPr>
          <w:p w14:paraId="0ECE24DC" w14:textId="77777777" w:rsidR="00CD333B" w:rsidRDefault="00CD333B" w:rsidP="006E76B6">
            <w:pPr>
              <w:rPr>
                <w:sz w:val="20"/>
                <w:szCs w:val="20"/>
              </w:rPr>
            </w:pPr>
          </w:p>
        </w:tc>
      </w:tr>
      <w:tr w:rsidR="00CD333B" w14:paraId="252AD942" w14:textId="77777777" w:rsidTr="006E76B6">
        <w:tc>
          <w:tcPr>
            <w:tcW w:w="2905" w:type="dxa"/>
            <w:tcBorders>
              <w:top w:val="nil"/>
              <w:left w:val="single" w:sz="4" w:space="0" w:color="auto"/>
              <w:bottom w:val="nil"/>
              <w:right w:val="single" w:sz="4" w:space="0" w:color="auto"/>
            </w:tcBorders>
            <w:shd w:val="clear" w:color="auto" w:fill="EAEAEA"/>
            <w:hideMark/>
          </w:tcPr>
          <w:p w14:paraId="6DA9078E" w14:textId="77777777" w:rsidR="00CD333B" w:rsidRDefault="00CD333B" w:rsidP="006E76B6">
            <w:pPr>
              <w:spacing w:before="60" w:line="24" w:lineRule="atLeast"/>
              <w:jc w:val="both"/>
              <w:rPr>
                <w:rFonts w:ascii="Calibri" w:hAnsi="Calibri"/>
                <w:sz w:val="20"/>
                <w:szCs w:val="19"/>
              </w:rPr>
            </w:pPr>
            <w:r>
              <w:rPr>
                <w:rFonts w:ascii="Calibri" w:hAnsi="Calibri"/>
                <w:sz w:val="20"/>
                <w:szCs w:val="19"/>
              </w:rPr>
              <w:t>PRODUCTO</w:t>
            </w:r>
          </w:p>
        </w:tc>
        <w:tc>
          <w:tcPr>
            <w:tcW w:w="6345" w:type="dxa"/>
            <w:tcBorders>
              <w:top w:val="nil"/>
              <w:left w:val="single" w:sz="4" w:space="0" w:color="auto"/>
              <w:bottom w:val="nil"/>
              <w:right w:val="single" w:sz="4" w:space="0" w:color="auto"/>
            </w:tcBorders>
            <w:hideMark/>
          </w:tcPr>
          <w:p w14:paraId="0893B246" w14:textId="77777777" w:rsidR="00CD333B" w:rsidRDefault="00CD333B" w:rsidP="006E76B6">
            <w:pPr>
              <w:spacing w:before="60" w:line="24" w:lineRule="atLeast"/>
              <w:jc w:val="both"/>
              <w:rPr>
                <w:rFonts w:ascii="Calibri" w:hAnsi="Calibri"/>
                <w:sz w:val="20"/>
                <w:szCs w:val="19"/>
              </w:rPr>
            </w:pPr>
            <w:r>
              <w:rPr>
                <w:rFonts w:ascii="Calibri" w:hAnsi="Calibri"/>
                <w:sz w:val="20"/>
                <w:szCs w:val="19"/>
              </w:rPr>
              <w:t xml:space="preserve">Tipos de productos según contrato de reafianz. Anexo XXVI. (si el producto es el 14 implica el envío del DOC. 412). </w:t>
            </w:r>
          </w:p>
        </w:tc>
      </w:tr>
      <w:tr w:rsidR="00CD333B" w14:paraId="0FB1DDC0" w14:textId="77777777" w:rsidTr="006E76B6">
        <w:tc>
          <w:tcPr>
            <w:tcW w:w="2905" w:type="dxa"/>
            <w:tcBorders>
              <w:top w:val="nil"/>
              <w:left w:val="single" w:sz="4" w:space="0" w:color="auto"/>
              <w:bottom w:val="nil"/>
              <w:right w:val="single" w:sz="4" w:space="0" w:color="auto"/>
            </w:tcBorders>
            <w:shd w:val="clear" w:color="auto" w:fill="EAEAEA"/>
            <w:hideMark/>
          </w:tcPr>
          <w:p w14:paraId="77DD8ACC" w14:textId="77777777" w:rsidR="00CD333B" w:rsidRDefault="00CD333B" w:rsidP="006E76B6">
            <w:pPr>
              <w:spacing w:before="60" w:line="24" w:lineRule="atLeast"/>
              <w:jc w:val="both"/>
              <w:rPr>
                <w:rFonts w:ascii="Calibri" w:hAnsi="Calibri"/>
                <w:sz w:val="20"/>
                <w:szCs w:val="19"/>
              </w:rPr>
            </w:pPr>
            <w:r>
              <w:rPr>
                <w:rFonts w:ascii="Calibri" w:hAnsi="Calibri"/>
                <w:sz w:val="20"/>
                <w:szCs w:val="19"/>
              </w:rPr>
              <w:t>T_INTERES</w:t>
            </w:r>
          </w:p>
        </w:tc>
        <w:tc>
          <w:tcPr>
            <w:tcW w:w="6345" w:type="dxa"/>
            <w:tcBorders>
              <w:top w:val="nil"/>
              <w:left w:val="single" w:sz="4" w:space="0" w:color="auto"/>
              <w:bottom w:val="nil"/>
              <w:right w:val="single" w:sz="4" w:space="0" w:color="auto"/>
            </w:tcBorders>
            <w:hideMark/>
          </w:tcPr>
          <w:p w14:paraId="09229B70" w14:textId="77777777" w:rsidR="00CD333B" w:rsidRDefault="00CD333B" w:rsidP="006E76B6">
            <w:pPr>
              <w:spacing w:before="60" w:line="24" w:lineRule="atLeast"/>
              <w:jc w:val="both"/>
              <w:rPr>
                <w:rFonts w:ascii="Calibri" w:hAnsi="Calibri"/>
                <w:sz w:val="20"/>
                <w:szCs w:val="19"/>
              </w:rPr>
            </w:pPr>
            <w:r>
              <w:rPr>
                <w:rFonts w:ascii="Calibri" w:hAnsi="Calibri"/>
                <w:sz w:val="20"/>
                <w:szCs w:val="19"/>
              </w:rPr>
              <w:t>Tipo de interés nominal de la operación.</w:t>
            </w:r>
          </w:p>
        </w:tc>
      </w:tr>
      <w:tr w:rsidR="00CD333B" w14:paraId="28EAB5B5" w14:textId="77777777" w:rsidTr="006E76B6">
        <w:tc>
          <w:tcPr>
            <w:tcW w:w="2905" w:type="dxa"/>
            <w:tcBorders>
              <w:top w:val="nil"/>
              <w:left w:val="single" w:sz="4" w:space="0" w:color="auto"/>
              <w:bottom w:val="nil"/>
              <w:right w:val="single" w:sz="4" w:space="0" w:color="auto"/>
            </w:tcBorders>
            <w:shd w:val="clear" w:color="auto" w:fill="EAEAEA"/>
            <w:hideMark/>
          </w:tcPr>
          <w:p w14:paraId="3594BBDC" w14:textId="77777777" w:rsidR="00CD333B" w:rsidRDefault="00CD333B" w:rsidP="006E76B6">
            <w:pPr>
              <w:spacing w:before="60" w:line="24" w:lineRule="atLeast"/>
              <w:jc w:val="both"/>
              <w:rPr>
                <w:rFonts w:ascii="Calibri" w:hAnsi="Calibri"/>
                <w:sz w:val="20"/>
                <w:szCs w:val="19"/>
              </w:rPr>
            </w:pPr>
            <w:r>
              <w:rPr>
                <w:rFonts w:ascii="Calibri" w:hAnsi="Calibri"/>
                <w:sz w:val="20"/>
                <w:szCs w:val="19"/>
              </w:rPr>
              <w:t>CARENCIA</w:t>
            </w:r>
          </w:p>
        </w:tc>
        <w:tc>
          <w:tcPr>
            <w:tcW w:w="6345" w:type="dxa"/>
            <w:tcBorders>
              <w:top w:val="nil"/>
              <w:left w:val="single" w:sz="4" w:space="0" w:color="auto"/>
              <w:bottom w:val="nil"/>
              <w:right w:val="single" w:sz="4" w:space="0" w:color="auto"/>
            </w:tcBorders>
            <w:hideMark/>
          </w:tcPr>
          <w:p w14:paraId="25F7A7BD" w14:textId="77777777" w:rsidR="00CD333B" w:rsidRDefault="00CD333B" w:rsidP="006E76B6">
            <w:pPr>
              <w:spacing w:before="60" w:line="24" w:lineRule="atLeast"/>
              <w:jc w:val="both"/>
              <w:rPr>
                <w:rFonts w:ascii="Calibri" w:hAnsi="Calibri"/>
                <w:sz w:val="20"/>
                <w:szCs w:val="19"/>
              </w:rPr>
            </w:pPr>
            <w:r>
              <w:rPr>
                <w:rFonts w:ascii="Calibri" w:hAnsi="Calibri"/>
                <w:sz w:val="20"/>
                <w:szCs w:val="19"/>
              </w:rPr>
              <w:t>Periodo desde formalización hasta el primer pago, en plazos.</w:t>
            </w:r>
          </w:p>
        </w:tc>
      </w:tr>
      <w:tr w:rsidR="00CD333B" w14:paraId="6A2E25A6" w14:textId="77777777" w:rsidTr="006E76B6">
        <w:tc>
          <w:tcPr>
            <w:tcW w:w="2905" w:type="dxa"/>
            <w:tcBorders>
              <w:top w:val="nil"/>
              <w:left w:val="single" w:sz="4" w:space="0" w:color="auto"/>
              <w:bottom w:val="nil"/>
              <w:right w:val="single" w:sz="4" w:space="0" w:color="auto"/>
            </w:tcBorders>
            <w:shd w:val="clear" w:color="auto" w:fill="EAEAEA"/>
            <w:hideMark/>
          </w:tcPr>
          <w:p w14:paraId="4F49B57F" w14:textId="77777777" w:rsidR="00CD333B" w:rsidRDefault="00CD333B" w:rsidP="006E76B6">
            <w:pPr>
              <w:spacing w:before="60" w:line="24" w:lineRule="atLeast"/>
              <w:jc w:val="both"/>
              <w:rPr>
                <w:rFonts w:ascii="Calibri" w:hAnsi="Calibri"/>
                <w:sz w:val="20"/>
                <w:szCs w:val="19"/>
              </w:rPr>
            </w:pPr>
            <w:r>
              <w:rPr>
                <w:rFonts w:ascii="Calibri" w:hAnsi="Calibri"/>
                <w:sz w:val="20"/>
                <w:szCs w:val="19"/>
              </w:rPr>
              <w:t>CADENCIA_PRINCIPAL</w:t>
            </w:r>
          </w:p>
        </w:tc>
        <w:tc>
          <w:tcPr>
            <w:tcW w:w="6345" w:type="dxa"/>
            <w:tcBorders>
              <w:top w:val="nil"/>
              <w:left w:val="single" w:sz="4" w:space="0" w:color="auto"/>
              <w:bottom w:val="nil"/>
              <w:right w:val="single" w:sz="4" w:space="0" w:color="auto"/>
            </w:tcBorders>
            <w:hideMark/>
          </w:tcPr>
          <w:p w14:paraId="59C4B3AF" w14:textId="77777777" w:rsidR="00CD333B" w:rsidRDefault="00CD333B" w:rsidP="006E76B6">
            <w:pPr>
              <w:spacing w:before="60" w:line="24" w:lineRule="atLeast"/>
              <w:jc w:val="both"/>
              <w:rPr>
                <w:rFonts w:ascii="Calibri" w:hAnsi="Calibri"/>
                <w:sz w:val="20"/>
                <w:szCs w:val="19"/>
              </w:rPr>
            </w:pPr>
            <w:r>
              <w:rPr>
                <w:rFonts w:ascii="Calibri" w:hAnsi="Calibri"/>
                <w:sz w:val="20"/>
                <w:szCs w:val="19"/>
              </w:rPr>
              <w:t>Periodicidad en el pago de principal, 30-60-90-180-360 días.</w:t>
            </w:r>
          </w:p>
        </w:tc>
      </w:tr>
      <w:tr w:rsidR="00CD333B" w14:paraId="19CB8E17" w14:textId="77777777" w:rsidTr="006E76B6">
        <w:tc>
          <w:tcPr>
            <w:tcW w:w="2905" w:type="dxa"/>
            <w:tcBorders>
              <w:top w:val="nil"/>
              <w:left w:val="single" w:sz="4" w:space="0" w:color="auto"/>
              <w:bottom w:val="nil"/>
              <w:right w:val="single" w:sz="4" w:space="0" w:color="auto"/>
            </w:tcBorders>
            <w:shd w:val="clear" w:color="auto" w:fill="EAEAEA"/>
            <w:hideMark/>
          </w:tcPr>
          <w:p w14:paraId="076752C9" w14:textId="77777777" w:rsidR="00CD333B" w:rsidRDefault="00CD333B" w:rsidP="006E76B6">
            <w:pPr>
              <w:spacing w:before="60" w:line="24" w:lineRule="atLeast"/>
              <w:jc w:val="both"/>
              <w:rPr>
                <w:rFonts w:ascii="Calibri" w:hAnsi="Calibri"/>
                <w:sz w:val="20"/>
                <w:szCs w:val="19"/>
              </w:rPr>
            </w:pPr>
            <w:r>
              <w:rPr>
                <w:rFonts w:ascii="Calibri" w:hAnsi="Calibri"/>
                <w:sz w:val="20"/>
                <w:szCs w:val="19"/>
              </w:rPr>
              <w:t>CADENCIA_INTERESES</w:t>
            </w:r>
          </w:p>
        </w:tc>
        <w:tc>
          <w:tcPr>
            <w:tcW w:w="6345" w:type="dxa"/>
            <w:tcBorders>
              <w:top w:val="nil"/>
              <w:left w:val="single" w:sz="4" w:space="0" w:color="auto"/>
              <w:bottom w:val="nil"/>
              <w:right w:val="single" w:sz="4" w:space="0" w:color="auto"/>
            </w:tcBorders>
            <w:hideMark/>
          </w:tcPr>
          <w:p w14:paraId="21DF97B4" w14:textId="77777777" w:rsidR="00CD333B" w:rsidRDefault="00CD333B" w:rsidP="006E76B6">
            <w:pPr>
              <w:spacing w:before="60" w:line="24" w:lineRule="atLeast"/>
              <w:jc w:val="both"/>
              <w:rPr>
                <w:rFonts w:ascii="Calibri" w:hAnsi="Calibri"/>
                <w:sz w:val="20"/>
                <w:szCs w:val="19"/>
              </w:rPr>
            </w:pPr>
            <w:r>
              <w:rPr>
                <w:rFonts w:ascii="Calibri" w:hAnsi="Calibri"/>
                <w:sz w:val="20"/>
                <w:szCs w:val="19"/>
              </w:rPr>
              <w:t>Periodicidad en el pago de intereses, 30-60-90-180-360 días.</w:t>
            </w:r>
          </w:p>
        </w:tc>
      </w:tr>
      <w:tr w:rsidR="00CD333B" w14:paraId="4F0453C4" w14:textId="77777777" w:rsidTr="006E76B6">
        <w:tc>
          <w:tcPr>
            <w:tcW w:w="2905" w:type="dxa"/>
            <w:tcBorders>
              <w:top w:val="nil"/>
              <w:left w:val="single" w:sz="4" w:space="0" w:color="auto"/>
              <w:bottom w:val="nil"/>
              <w:right w:val="single" w:sz="4" w:space="0" w:color="auto"/>
            </w:tcBorders>
            <w:shd w:val="clear" w:color="auto" w:fill="EAEAEA"/>
            <w:hideMark/>
          </w:tcPr>
          <w:p w14:paraId="3116B696" w14:textId="77777777" w:rsidR="00CD333B" w:rsidRDefault="00CD333B" w:rsidP="006E76B6">
            <w:pPr>
              <w:spacing w:before="60" w:line="24" w:lineRule="atLeast"/>
              <w:jc w:val="both"/>
              <w:rPr>
                <w:rFonts w:ascii="Calibri" w:hAnsi="Calibri"/>
                <w:sz w:val="20"/>
                <w:szCs w:val="19"/>
              </w:rPr>
            </w:pPr>
            <w:r>
              <w:rPr>
                <w:rFonts w:ascii="Calibri" w:hAnsi="Calibri"/>
                <w:sz w:val="20"/>
                <w:szCs w:val="19"/>
              </w:rPr>
              <w:t>VENCIMIENTOS</w:t>
            </w:r>
          </w:p>
        </w:tc>
        <w:tc>
          <w:tcPr>
            <w:tcW w:w="6345" w:type="dxa"/>
            <w:tcBorders>
              <w:top w:val="nil"/>
              <w:left w:val="single" w:sz="4" w:space="0" w:color="auto"/>
              <w:bottom w:val="nil"/>
              <w:right w:val="single" w:sz="4" w:space="0" w:color="auto"/>
            </w:tcBorders>
            <w:hideMark/>
          </w:tcPr>
          <w:p w14:paraId="4F67751A" w14:textId="77777777" w:rsidR="00CD333B" w:rsidRDefault="00CD333B" w:rsidP="006E76B6">
            <w:pPr>
              <w:spacing w:before="60" w:line="24" w:lineRule="atLeast"/>
              <w:jc w:val="both"/>
              <w:rPr>
                <w:rFonts w:ascii="Calibri" w:hAnsi="Calibri"/>
                <w:sz w:val="20"/>
                <w:szCs w:val="19"/>
              </w:rPr>
            </w:pPr>
            <w:r>
              <w:rPr>
                <w:rFonts w:ascii="Calibri" w:hAnsi="Calibri"/>
                <w:sz w:val="20"/>
                <w:szCs w:val="19"/>
              </w:rPr>
              <w:t>Número de Vencimientos del cuadro de amortización.</w:t>
            </w:r>
          </w:p>
        </w:tc>
      </w:tr>
      <w:tr w:rsidR="00CD333B" w14:paraId="7527F9D1" w14:textId="77777777" w:rsidTr="006E76B6">
        <w:tc>
          <w:tcPr>
            <w:tcW w:w="2905" w:type="dxa"/>
            <w:tcBorders>
              <w:top w:val="nil"/>
              <w:left w:val="single" w:sz="4" w:space="0" w:color="auto"/>
              <w:bottom w:val="nil"/>
              <w:right w:val="single" w:sz="4" w:space="0" w:color="auto"/>
            </w:tcBorders>
            <w:shd w:val="clear" w:color="auto" w:fill="EAEAEA"/>
            <w:hideMark/>
          </w:tcPr>
          <w:p w14:paraId="740E6090" w14:textId="77777777" w:rsidR="00CD333B" w:rsidRDefault="00CD333B" w:rsidP="006E76B6">
            <w:pPr>
              <w:spacing w:before="60" w:line="24" w:lineRule="atLeast"/>
              <w:jc w:val="both"/>
              <w:rPr>
                <w:rFonts w:ascii="Calibri" w:hAnsi="Calibri"/>
                <w:sz w:val="20"/>
                <w:szCs w:val="19"/>
              </w:rPr>
            </w:pPr>
            <w:r>
              <w:rPr>
                <w:rFonts w:ascii="Calibri" w:hAnsi="Calibri"/>
                <w:sz w:val="20"/>
                <w:szCs w:val="19"/>
              </w:rPr>
              <w:t>OBSERVACIONES</w:t>
            </w:r>
          </w:p>
        </w:tc>
        <w:tc>
          <w:tcPr>
            <w:tcW w:w="6345" w:type="dxa"/>
            <w:tcBorders>
              <w:top w:val="nil"/>
              <w:left w:val="single" w:sz="4" w:space="0" w:color="auto"/>
              <w:bottom w:val="nil"/>
              <w:right w:val="single" w:sz="4" w:space="0" w:color="auto"/>
            </w:tcBorders>
            <w:hideMark/>
          </w:tcPr>
          <w:p w14:paraId="669B76C3" w14:textId="77777777" w:rsidR="00CD333B" w:rsidRDefault="00CD333B" w:rsidP="006E76B6">
            <w:pPr>
              <w:spacing w:before="60" w:line="24" w:lineRule="atLeast"/>
              <w:jc w:val="both"/>
              <w:rPr>
                <w:rFonts w:ascii="Calibri" w:hAnsi="Calibri"/>
                <w:sz w:val="20"/>
                <w:szCs w:val="19"/>
              </w:rPr>
            </w:pPr>
            <w:r>
              <w:rPr>
                <w:rFonts w:ascii="Calibri" w:hAnsi="Calibri"/>
                <w:sz w:val="20"/>
                <w:szCs w:val="19"/>
              </w:rPr>
              <w:t>Texto explicativo de la operación.</w:t>
            </w:r>
          </w:p>
        </w:tc>
      </w:tr>
      <w:tr w:rsidR="00CD333B" w14:paraId="6DC517BC" w14:textId="77777777" w:rsidTr="006E76B6">
        <w:tc>
          <w:tcPr>
            <w:tcW w:w="2905" w:type="dxa"/>
            <w:tcBorders>
              <w:top w:val="nil"/>
              <w:left w:val="single" w:sz="4" w:space="0" w:color="auto"/>
              <w:bottom w:val="nil"/>
              <w:right w:val="single" w:sz="4" w:space="0" w:color="auto"/>
            </w:tcBorders>
            <w:shd w:val="clear" w:color="auto" w:fill="EAEAEA"/>
            <w:hideMark/>
          </w:tcPr>
          <w:p w14:paraId="19A7C51C" w14:textId="77777777" w:rsidR="00CD333B" w:rsidRDefault="00CD333B" w:rsidP="006E76B6">
            <w:pPr>
              <w:spacing w:before="60" w:line="24" w:lineRule="atLeast"/>
              <w:jc w:val="both"/>
              <w:rPr>
                <w:rFonts w:ascii="Calibri" w:hAnsi="Calibri"/>
                <w:sz w:val="20"/>
                <w:szCs w:val="19"/>
              </w:rPr>
            </w:pPr>
            <w:r>
              <w:rPr>
                <w:rFonts w:ascii="Calibri" w:hAnsi="Calibri"/>
                <w:sz w:val="20"/>
                <w:szCs w:val="19"/>
              </w:rPr>
              <w:t>T_INTERES_DEMORA</w:t>
            </w:r>
          </w:p>
        </w:tc>
        <w:tc>
          <w:tcPr>
            <w:tcW w:w="6345" w:type="dxa"/>
            <w:tcBorders>
              <w:top w:val="nil"/>
              <w:left w:val="single" w:sz="4" w:space="0" w:color="auto"/>
              <w:bottom w:val="nil"/>
              <w:right w:val="single" w:sz="4" w:space="0" w:color="auto"/>
            </w:tcBorders>
            <w:hideMark/>
          </w:tcPr>
          <w:p w14:paraId="54417227" w14:textId="77777777" w:rsidR="00CD333B" w:rsidRDefault="00CD333B" w:rsidP="006E76B6">
            <w:pPr>
              <w:spacing w:before="60" w:line="24" w:lineRule="atLeast"/>
              <w:jc w:val="both"/>
              <w:rPr>
                <w:rFonts w:ascii="Calibri" w:hAnsi="Calibri"/>
                <w:sz w:val="20"/>
                <w:szCs w:val="19"/>
              </w:rPr>
            </w:pPr>
            <w:r>
              <w:rPr>
                <w:rFonts w:ascii="Calibri" w:hAnsi="Calibri"/>
                <w:sz w:val="20"/>
                <w:szCs w:val="19"/>
              </w:rPr>
              <w:t>Interés de demora en póliza.</w:t>
            </w:r>
          </w:p>
        </w:tc>
      </w:tr>
      <w:tr w:rsidR="00CD333B" w14:paraId="13A8D9DD" w14:textId="77777777" w:rsidTr="006E76B6">
        <w:tc>
          <w:tcPr>
            <w:tcW w:w="2905" w:type="dxa"/>
            <w:tcBorders>
              <w:top w:val="nil"/>
              <w:left w:val="single" w:sz="4" w:space="0" w:color="auto"/>
              <w:bottom w:val="nil"/>
              <w:right w:val="single" w:sz="4" w:space="0" w:color="auto"/>
            </w:tcBorders>
            <w:shd w:val="clear" w:color="auto" w:fill="EAEAEA"/>
            <w:hideMark/>
          </w:tcPr>
          <w:p w14:paraId="3D2C71C5" w14:textId="77777777" w:rsidR="00CD333B" w:rsidRDefault="00CD333B" w:rsidP="006E76B6">
            <w:pPr>
              <w:spacing w:before="60" w:line="24" w:lineRule="atLeast"/>
              <w:jc w:val="both"/>
              <w:rPr>
                <w:rFonts w:ascii="Calibri" w:hAnsi="Calibri"/>
                <w:sz w:val="20"/>
                <w:szCs w:val="19"/>
              </w:rPr>
            </w:pPr>
            <w:r>
              <w:rPr>
                <w:rFonts w:ascii="Calibri" w:hAnsi="Calibri"/>
                <w:sz w:val="20"/>
                <w:szCs w:val="19"/>
              </w:rPr>
              <w:t>CNAE (AVAL)</w:t>
            </w:r>
          </w:p>
          <w:p w14:paraId="6D1570C0" w14:textId="77777777" w:rsidR="00CD333B" w:rsidRDefault="00CD333B" w:rsidP="006E76B6">
            <w:pPr>
              <w:spacing w:before="60" w:line="24" w:lineRule="atLeast"/>
              <w:jc w:val="both"/>
              <w:rPr>
                <w:rFonts w:ascii="Calibri" w:hAnsi="Calibri"/>
                <w:sz w:val="20"/>
                <w:szCs w:val="19"/>
              </w:rPr>
            </w:pPr>
            <w:r>
              <w:rPr>
                <w:rFonts w:ascii="Calibri" w:hAnsi="Calibri"/>
                <w:sz w:val="20"/>
                <w:szCs w:val="19"/>
              </w:rPr>
              <w:t>F_INICIO ACTIVIDAD</w:t>
            </w:r>
          </w:p>
          <w:p w14:paraId="6A935BF3" w14:textId="77777777" w:rsidR="00CD333B" w:rsidRDefault="00CD333B" w:rsidP="006E76B6">
            <w:pPr>
              <w:spacing w:before="60" w:line="24" w:lineRule="atLeast"/>
              <w:jc w:val="both"/>
              <w:rPr>
                <w:rFonts w:ascii="Calibri" w:hAnsi="Calibri"/>
                <w:sz w:val="20"/>
                <w:szCs w:val="19"/>
              </w:rPr>
            </w:pPr>
            <w:r>
              <w:rPr>
                <w:rFonts w:ascii="Calibri" w:hAnsi="Calibri"/>
                <w:sz w:val="20"/>
                <w:szCs w:val="19"/>
              </w:rPr>
              <w:t>MINIMIS_PREVIO</w:t>
            </w:r>
          </w:p>
        </w:tc>
        <w:tc>
          <w:tcPr>
            <w:tcW w:w="6345" w:type="dxa"/>
            <w:tcBorders>
              <w:top w:val="nil"/>
              <w:left w:val="single" w:sz="4" w:space="0" w:color="auto"/>
              <w:bottom w:val="nil"/>
              <w:right w:val="single" w:sz="4" w:space="0" w:color="auto"/>
            </w:tcBorders>
            <w:hideMark/>
          </w:tcPr>
          <w:p w14:paraId="323B7031" w14:textId="77777777" w:rsidR="00CD333B" w:rsidRDefault="00CD333B" w:rsidP="006E76B6">
            <w:pPr>
              <w:spacing w:before="60" w:line="24" w:lineRule="atLeast"/>
              <w:jc w:val="both"/>
              <w:rPr>
                <w:rFonts w:ascii="Calibri" w:hAnsi="Calibri"/>
                <w:sz w:val="20"/>
                <w:szCs w:val="19"/>
              </w:rPr>
            </w:pPr>
            <w:r>
              <w:rPr>
                <w:rFonts w:ascii="Calibri" w:hAnsi="Calibri"/>
                <w:sz w:val="20"/>
                <w:szCs w:val="19"/>
              </w:rPr>
              <w:t>Código de CNAE específico de la operación si el titular tiene más de uno.</w:t>
            </w:r>
          </w:p>
          <w:p w14:paraId="2D4BC565" w14:textId="77777777" w:rsidR="00CD333B" w:rsidRDefault="00CD333B" w:rsidP="006E76B6">
            <w:pPr>
              <w:spacing w:before="60" w:line="24" w:lineRule="atLeast"/>
              <w:jc w:val="both"/>
              <w:rPr>
                <w:rFonts w:ascii="Calibri" w:hAnsi="Calibri"/>
                <w:sz w:val="20"/>
                <w:szCs w:val="19"/>
              </w:rPr>
            </w:pPr>
            <w:r>
              <w:rPr>
                <w:rFonts w:ascii="Calibri" w:hAnsi="Calibri"/>
                <w:sz w:val="20"/>
                <w:szCs w:val="19"/>
              </w:rPr>
              <w:t>Fecha de inicio de la actividad específica de esta operación.</w:t>
            </w:r>
          </w:p>
          <w:p w14:paraId="4EE07301" w14:textId="77777777" w:rsidR="00CD333B" w:rsidRDefault="00CD333B" w:rsidP="006E76B6">
            <w:pPr>
              <w:spacing w:before="60" w:line="24" w:lineRule="atLeast"/>
              <w:jc w:val="both"/>
              <w:rPr>
                <w:rFonts w:ascii="Calibri" w:hAnsi="Calibri"/>
                <w:sz w:val="20"/>
                <w:szCs w:val="19"/>
              </w:rPr>
            </w:pPr>
            <w:r>
              <w:rPr>
                <w:rFonts w:ascii="Calibri" w:hAnsi="Calibri"/>
                <w:sz w:val="20"/>
                <w:szCs w:val="19"/>
              </w:rPr>
              <w:t>Importe de Ayuda de minimis recibidas previamente (en el año en curso y los dos anteriores, por titular y CNAE).</w:t>
            </w:r>
          </w:p>
        </w:tc>
      </w:tr>
      <w:tr w:rsidR="00CD333B" w14:paraId="692FC21A" w14:textId="77777777" w:rsidTr="006E76B6">
        <w:tc>
          <w:tcPr>
            <w:tcW w:w="2905" w:type="dxa"/>
            <w:tcBorders>
              <w:top w:val="nil"/>
              <w:left w:val="single" w:sz="4" w:space="0" w:color="auto"/>
              <w:bottom w:val="nil"/>
              <w:right w:val="single" w:sz="4" w:space="0" w:color="auto"/>
            </w:tcBorders>
            <w:shd w:val="clear" w:color="auto" w:fill="EAEAEA"/>
            <w:hideMark/>
          </w:tcPr>
          <w:p w14:paraId="4FBAA75C" w14:textId="77777777" w:rsidR="00CD333B" w:rsidRDefault="00CD333B" w:rsidP="006E76B6">
            <w:pPr>
              <w:spacing w:before="60" w:line="24" w:lineRule="atLeast"/>
              <w:jc w:val="both"/>
              <w:rPr>
                <w:rFonts w:ascii="Calibri" w:hAnsi="Calibri"/>
                <w:sz w:val="20"/>
                <w:szCs w:val="19"/>
              </w:rPr>
            </w:pPr>
            <w:r>
              <w:rPr>
                <w:rFonts w:ascii="Calibri" w:hAnsi="Calibri"/>
                <w:sz w:val="20"/>
                <w:szCs w:val="19"/>
              </w:rPr>
              <w:t>MODELO RATING</w:t>
            </w:r>
          </w:p>
        </w:tc>
        <w:tc>
          <w:tcPr>
            <w:tcW w:w="6345" w:type="dxa"/>
            <w:tcBorders>
              <w:top w:val="nil"/>
              <w:left w:val="single" w:sz="4" w:space="0" w:color="auto"/>
              <w:bottom w:val="nil"/>
              <w:right w:val="single" w:sz="4" w:space="0" w:color="auto"/>
            </w:tcBorders>
            <w:hideMark/>
          </w:tcPr>
          <w:p w14:paraId="46B3577A" w14:textId="77777777" w:rsidR="00CD333B" w:rsidRDefault="00CD333B" w:rsidP="006E76B6">
            <w:pPr>
              <w:spacing w:before="60" w:line="24" w:lineRule="atLeast"/>
              <w:jc w:val="both"/>
              <w:rPr>
                <w:rFonts w:ascii="Calibri" w:hAnsi="Calibri"/>
                <w:sz w:val="20"/>
                <w:szCs w:val="19"/>
              </w:rPr>
            </w:pPr>
            <w:r>
              <w:rPr>
                <w:rFonts w:ascii="Calibri" w:hAnsi="Calibri"/>
                <w:sz w:val="20"/>
                <w:szCs w:val="19"/>
              </w:rPr>
              <w:t>Sistema de Calificación de Riesgos según Basilea III (según tabla SIC).</w:t>
            </w:r>
          </w:p>
        </w:tc>
      </w:tr>
      <w:tr w:rsidR="00CD333B" w14:paraId="5E5BA2C8" w14:textId="77777777" w:rsidTr="006E76B6">
        <w:tc>
          <w:tcPr>
            <w:tcW w:w="2905" w:type="dxa"/>
            <w:tcBorders>
              <w:top w:val="nil"/>
              <w:left w:val="single" w:sz="4" w:space="0" w:color="auto"/>
              <w:bottom w:val="nil"/>
              <w:right w:val="single" w:sz="4" w:space="0" w:color="auto"/>
            </w:tcBorders>
            <w:shd w:val="clear" w:color="auto" w:fill="EAEAEA"/>
            <w:hideMark/>
          </w:tcPr>
          <w:p w14:paraId="68365707" w14:textId="77777777" w:rsidR="00CD333B" w:rsidRDefault="00CD333B" w:rsidP="006E76B6">
            <w:pPr>
              <w:spacing w:before="60" w:line="24" w:lineRule="atLeast"/>
              <w:rPr>
                <w:rFonts w:ascii="Calibri" w:hAnsi="Calibri"/>
                <w:sz w:val="20"/>
                <w:szCs w:val="19"/>
              </w:rPr>
            </w:pPr>
            <w:r>
              <w:rPr>
                <w:rFonts w:ascii="Calibri" w:hAnsi="Calibri"/>
                <w:sz w:val="20"/>
                <w:szCs w:val="19"/>
              </w:rPr>
              <w:t>RATING</w:t>
            </w:r>
          </w:p>
        </w:tc>
        <w:tc>
          <w:tcPr>
            <w:tcW w:w="6345" w:type="dxa"/>
            <w:tcBorders>
              <w:top w:val="nil"/>
              <w:left w:val="single" w:sz="4" w:space="0" w:color="auto"/>
              <w:bottom w:val="nil"/>
              <w:right w:val="single" w:sz="4" w:space="0" w:color="auto"/>
            </w:tcBorders>
            <w:hideMark/>
          </w:tcPr>
          <w:p w14:paraId="07B5A3DA" w14:textId="77777777" w:rsidR="00CD333B" w:rsidRDefault="00CD333B" w:rsidP="006E76B6">
            <w:pPr>
              <w:spacing w:before="60" w:line="24" w:lineRule="atLeast"/>
              <w:rPr>
                <w:rFonts w:ascii="Calibri" w:hAnsi="Calibri"/>
                <w:sz w:val="20"/>
                <w:szCs w:val="19"/>
              </w:rPr>
            </w:pPr>
            <w:r>
              <w:rPr>
                <w:rFonts w:ascii="Calibri" w:hAnsi="Calibri"/>
                <w:sz w:val="20"/>
                <w:szCs w:val="19"/>
              </w:rPr>
              <w:t>Calificación obtenida según modelo anterior (0-100).</w:t>
            </w:r>
            <w:r>
              <w:rPr>
                <w:rFonts w:ascii="Calibri" w:hAnsi="Calibri"/>
                <w:color w:val="FF0000"/>
                <w:sz w:val="20"/>
                <w:szCs w:val="19"/>
              </w:rPr>
              <w:t xml:space="preserve"> </w:t>
            </w:r>
          </w:p>
        </w:tc>
      </w:tr>
      <w:tr w:rsidR="00CD333B" w14:paraId="68D45B71" w14:textId="77777777" w:rsidTr="006E76B6">
        <w:tc>
          <w:tcPr>
            <w:tcW w:w="2905" w:type="dxa"/>
            <w:tcBorders>
              <w:top w:val="nil"/>
              <w:left w:val="single" w:sz="4" w:space="0" w:color="auto"/>
              <w:bottom w:val="nil"/>
              <w:right w:val="single" w:sz="4" w:space="0" w:color="auto"/>
            </w:tcBorders>
            <w:shd w:val="clear" w:color="auto" w:fill="EAEAEA"/>
            <w:hideMark/>
          </w:tcPr>
          <w:p w14:paraId="7C80C285" w14:textId="77777777" w:rsidR="00CD333B" w:rsidRDefault="00CD333B" w:rsidP="006E76B6">
            <w:pPr>
              <w:spacing w:before="60" w:line="24" w:lineRule="atLeast"/>
              <w:rPr>
                <w:rFonts w:ascii="Calibri" w:hAnsi="Calibri"/>
                <w:sz w:val="20"/>
                <w:szCs w:val="19"/>
              </w:rPr>
            </w:pPr>
            <w:r>
              <w:rPr>
                <w:rFonts w:ascii="Calibri" w:hAnsi="Calibri"/>
                <w:sz w:val="20"/>
                <w:szCs w:val="19"/>
              </w:rPr>
              <w:t>AYUDA_ESTADO</w:t>
            </w:r>
          </w:p>
        </w:tc>
        <w:tc>
          <w:tcPr>
            <w:tcW w:w="6345" w:type="dxa"/>
            <w:tcBorders>
              <w:top w:val="nil"/>
              <w:left w:val="single" w:sz="4" w:space="0" w:color="auto"/>
              <w:bottom w:val="nil"/>
              <w:right w:val="single" w:sz="4" w:space="0" w:color="auto"/>
            </w:tcBorders>
            <w:hideMark/>
          </w:tcPr>
          <w:p w14:paraId="72B36FC9" w14:textId="77777777" w:rsidR="00CD333B" w:rsidRDefault="00CD333B" w:rsidP="006E76B6">
            <w:pPr>
              <w:spacing w:before="60" w:line="24" w:lineRule="atLeast"/>
              <w:rPr>
                <w:rFonts w:ascii="Calibri" w:hAnsi="Calibri"/>
                <w:sz w:val="20"/>
                <w:szCs w:val="19"/>
              </w:rPr>
            </w:pPr>
            <w:r>
              <w:rPr>
                <w:rFonts w:ascii="Calibri" w:hAnsi="Calibri"/>
                <w:sz w:val="20"/>
                <w:szCs w:val="19"/>
              </w:rPr>
              <w:t>Ayuda de Estado asociada a este proyecto (no minimis), subvenciones, etc.</w:t>
            </w:r>
          </w:p>
        </w:tc>
      </w:tr>
      <w:tr w:rsidR="00CD333B" w14:paraId="30322AF7" w14:textId="77777777" w:rsidTr="006E76B6">
        <w:tc>
          <w:tcPr>
            <w:tcW w:w="2905" w:type="dxa"/>
            <w:tcBorders>
              <w:top w:val="nil"/>
              <w:left w:val="single" w:sz="4" w:space="0" w:color="auto"/>
              <w:bottom w:val="nil"/>
              <w:right w:val="single" w:sz="4" w:space="0" w:color="auto"/>
            </w:tcBorders>
            <w:shd w:val="clear" w:color="auto" w:fill="EAEAEA"/>
            <w:hideMark/>
          </w:tcPr>
          <w:p w14:paraId="35C4EDC5" w14:textId="77777777" w:rsidR="00CD333B" w:rsidRDefault="00CD333B" w:rsidP="006E76B6">
            <w:pPr>
              <w:spacing w:before="60" w:line="24" w:lineRule="atLeast"/>
              <w:rPr>
                <w:rFonts w:ascii="Calibri" w:hAnsi="Calibri"/>
                <w:sz w:val="20"/>
                <w:szCs w:val="19"/>
              </w:rPr>
            </w:pPr>
            <w:r>
              <w:rPr>
                <w:rFonts w:ascii="Calibri" w:hAnsi="Calibri"/>
                <w:sz w:val="20"/>
                <w:szCs w:val="19"/>
              </w:rPr>
              <w:t>LIMITE_AYUDA_ESTADO</w:t>
            </w:r>
          </w:p>
        </w:tc>
        <w:tc>
          <w:tcPr>
            <w:tcW w:w="6345" w:type="dxa"/>
            <w:tcBorders>
              <w:top w:val="nil"/>
              <w:left w:val="single" w:sz="4" w:space="0" w:color="auto"/>
              <w:bottom w:val="nil"/>
              <w:right w:val="single" w:sz="4" w:space="0" w:color="auto"/>
            </w:tcBorders>
            <w:hideMark/>
          </w:tcPr>
          <w:p w14:paraId="5EE271BC" w14:textId="77777777" w:rsidR="00CD333B" w:rsidRDefault="00CD333B" w:rsidP="006E76B6">
            <w:pPr>
              <w:spacing w:before="60" w:line="24" w:lineRule="atLeast"/>
              <w:rPr>
                <w:rFonts w:ascii="Calibri" w:hAnsi="Calibri"/>
                <w:sz w:val="20"/>
                <w:szCs w:val="19"/>
              </w:rPr>
            </w:pPr>
            <w:r>
              <w:rPr>
                <w:rFonts w:ascii="Calibri" w:hAnsi="Calibri"/>
                <w:sz w:val="20"/>
                <w:szCs w:val="19"/>
              </w:rPr>
              <w:t>Límite máximo que tiene el proyecto como ayuda de Estado</w:t>
            </w:r>
          </w:p>
        </w:tc>
      </w:tr>
      <w:tr w:rsidR="00CD333B" w14:paraId="68BF93C3" w14:textId="77777777" w:rsidTr="006E76B6">
        <w:tc>
          <w:tcPr>
            <w:tcW w:w="2905" w:type="dxa"/>
            <w:tcBorders>
              <w:top w:val="nil"/>
              <w:left w:val="single" w:sz="4" w:space="0" w:color="auto"/>
              <w:bottom w:val="nil"/>
              <w:right w:val="single" w:sz="4" w:space="0" w:color="auto"/>
            </w:tcBorders>
            <w:shd w:val="clear" w:color="auto" w:fill="EAEAEA"/>
            <w:hideMark/>
          </w:tcPr>
          <w:p w14:paraId="0FA70E44" w14:textId="77777777" w:rsidR="00CD333B" w:rsidRDefault="00CD333B" w:rsidP="006E76B6">
            <w:pPr>
              <w:spacing w:before="60" w:line="24" w:lineRule="atLeast"/>
              <w:rPr>
                <w:rFonts w:ascii="Calibri" w:hAnsi="Calibri"/>
                <w:sz w:val="20"/>
                <w:szCs w:val="19"/>
              </w:rPr>
            </w:pPr>
            <w:r>
              <w:rPr>
                <w:rFonts w:ascii="Calibri" w:hAnsi="Calibri"/>
                <w:sz w:val="20"/>
                <w:szCs w:val="19"/>
              </w:rPr>
              <w:t>GASTOS_ESTUDIO</w:t>
            </w:r>
          </w:p>
        </w:tc>
        <w:tc>
          <w:tcPr>
            <w:tcW w:w="6345" w:type="dxa"/>
            <w:tcBorders>
              <w:top w:val="nil"/>
              <w:left w:val="single" w:sz="4" w:space="0" w:color="auto"/>
              <w:bottom w:val="nil"/>
              <w:right w:val="single" w:sz="4" w:space="0" w:color="auto"/>
            </w:tcBorders>
            <w:hideMark/>
          </w:tcPr>
          <w:p w14:paraId="16DAF397" w14:textId="77777777" w:rsidR="00CD333B" w:rsidRDefault="00CD333B" w:rsidP="006E76B6">
            <w:pPr>
              <w:spacing w:before="60" w:line="24" w:lineRule="atLeast"/>
              <w:rPr>
                <w:rFonts w:ascii="Calibri" w:hAnsi="Calibri"/>
                <w:sz w:val="20"/>
                <w:szCs w:val="19"/>
              </w:rPr>
            </w:pPr>
            <w:r>
              <w:rPr>
                <w:rFonts w:ascii="Calibri" w:hAnsi="Calibri"/>
                <w:sz w:val="20"/>
                <w:szCs w:val="19"/>
              </w:rPr>
              <w:t>Gastos de Estudio de la Operación</w:t>
            </w:r>
          </w:p>
        </w:tc>
      </w:tr>
      <w:tr w:rsidR="00CD333B" w14:paraId="493907C8" w14:textId="77777777" w:rsidTr="006E76B6">
        <w:tc>
          <w:tcPr>
            <w:tcW w:w="2905" w:type="dxa"/>
            <w:tcBorders>
              <w:top w:val="nil"/>
              <w:left w:val="single" w:sz="4" w:space="0" w:color="auto"/>
              <w:bottom w:val="nil"/>
              <w:right w:val="single" w:sz="4" w:space="0" w:color="auto"/>
            </w:tcBorders>
            <w:shd w:val="clear" w:color="auto" w:fill="EAEAEA"/>
            <w:hideMark/>
          </w:tcPr>
          <w:p w14:paraId="18948A9E" w14:textId="77777777" w:rsidR="00CD333B" w:rsidRDefault="00CD333B" w:rsidP="006E76B6">
            <w:pPr>
              <w:spacing w:before="60" w:line="24" w:lineRule="atLeast"/>
              <w:rPr>
                <w:rFonts w:ascii="Calibri" w:hAnsi="Calibri"/>
                <w:sz w:val="20"/>
                <w:szCs w:val="19"/>
              </w:rPr>
            </w:pPr>
            <w:r>
              <w:rPr>
                <w:rFonts w:ascii="Calibri" w:hAnsi="Calibri"/>
                <w:sz w:val="20"/>
                <w:szCs w:val="19"/>
              </w:rPr>
              <w:t>P_DEFAULT</w:t>
            </w:r>
          </w:p>
        </w:tc>
        <w:tc>
          <w:tcPr>
            <w:tcW w:w="6345" w:type="dxa"/>
            <w:tcBorders>
              <w:top w:val="nil"/>
              <w:left w:val="single" w:sz="4" w:space="0" w:color="auto"/>
              <w:bottom w:val="nil"/>
              <w:right w:val="single" w:sz="4" w:space="0" w:color="auto"/>
            </w:tcBorders>
            <w:hideMark/>
          </w:tcPr>
          <w:p w14:paraId="15967CA8" w14:textId="77777777" w:rsidR="00CD333B" w:rsidRDefault="00CD333B" w:rsidP="006E76B6">
            <w:pPr>
              <w:spacing w:before="60" w:line="24" w:lineRule="atLeast"/>
              <w:rPr>
                <w:rFonts w:ascii="Calibri" w:hAnsi="Calibri"/>
                <w:sz w:val="20"/>
                <w:szCs w:val="19"/>
              </w:rPr>
            </w:pPr>
            <w:r>
              <w:rPr>
                <w:rFonts w:ascii="Calibri" w:hAnsi="Calibri"/>
                <w:sz w:val="20"/>
                <w:szCs w:val="19"/>
              </w:rPr>
              <w:t>Probabilidad de impago</w:t>
            </w:r>
          </w:p>
        </w:tc>
      </w:tr>
      <w:tr w:rsidR="00CD333B" w14:paraId="74B773F1" w14:textId="77777777" w:rsidTr="006E76B6">
        <w:tc>
          <w:tcPr>
            <w:tcW w:w="2905" w:type="dxa"/>
            <w:tcBorders>
              <w:top w:val="nil"/>
              <w:left w:val="single" w:sz="4" w:space="0" w:color="auto"/>
              <w:bottom w:val="nil"/>
              <w:right w:val="single" w:sz="4" w:space="0" w:color="auto"/>
            </w:tcBorders>
            <w:shd w:val="clear" w:color="auto" w:fill="EAEAEA"/>
            <w:hideMark/>
          </w:tcPr>
          <w:p w14:paraId="2BEC59D3" w14:textId="77777777" w:rsidR="00CD333B" w:rsidRDefault="00CD333B" w:rsidP="006E76B6">
            <w:pPr>
              <w:spacing w:before="60" w:line="24" w:lineRule="atLeast"/>
              <w:rPr>
                <w:rFonts w:ascii="Calibri" w:hAnsi="Calibri"/>
                <w:sz w:val="20"/>
                <w:szCs w:val="19"/>
              </w:rPr>
            </w:pPr>
            <w:r>
              <w:rPr>
                <w:rFonts w:ascii="Calibri" w:hAnsi="Calibri"/>
                <w:sz w:val="20"/>
                <w:szCs w:val="19"/>
              </w:rPr>
              <w:t>P_LGD_SIC</w:t>
            </w:r>
          </w:p>
        </w:tc>
        <w:tc>
          <w:tcPr>
            <w:tcW w:w="6345" w:type="dxa"/>
            <w:tcBorders>
              <w:top w:val="nil"/>
              <w:left w:val="single" w:sz="4" w:space="0" w:color="auto"/>
              <w:bottom w:val="nil"/>
              <w:right w:val="single" w:sz="4" w:space="0" w:color="auto"/>
            </w:tcBorders>
            <w:hideMark/>
          </w:tcPr>
          <w:p w14:paraId="253EC926" w14:textId="77777777" w:rsidR="00CD333B" w:rsidRDefault="00CD333B" w:rsidP="006E76B6">
            <w:pPr>
              <w:spacing w:before="60" w:line="24" w:lineRule="atLeast"/>
              <w:rPr>
                <w:rFonts w:ascii="Calibri" w:hAnsi="Calibri"/>
                <w:sz w:val="20"/>
                <w:szCs w:val="19"/>
              </w:rPr>
            </w:pPr>
            <w:r>
              <w:rPr>
                <w:rFonts w:ascii="Calibri" w:hAnsi="Calibri"/>
                <w:sz w:val="20"/>
                <w:szCs w:val="19"/>
              </w:rPr>
              <w:t>% sobre la exposición del Riesgo que no se espera recuperar</w:t>
            </w:r>
          </w:p>
        </w:tc>
      </w:tr>
      <w:tr w:rsidR="00CD333B" w14:paraId="0B99D90A" w14:textId="77777777" w:rsidTr="006E76B6">
        <w:tc>
          <w:tcPr>
            <w:tcW w:w="2905" w:type="dxa"/>
            <w:tcBorders>
              <w:top w:val="nil"/>
              <w:left w:val="single" w:sz="4" w:space="0" w:color="auto"/>
              <w:bottom w:val="nil"/>
              <w:right w:val="single" w:sz="4" w:space="0" w:color="auto"/>
            </w:tcBorders>
            <w:shd w:val="clear" w:color="auto" w:fill="EAEAEA"/>
            <w:hideMark/>
          </w:tcPr>
          <w:p w14:paraId="3CE7ED25" w14:textId="77777777" w:rsidR="00CD333B" w:rsidRDefault="00CD333B" w:rsidP="007E3230">
            <w:pPr>
              <w:spacing w:before="60" w:line="24" w:lineRule="atLeast"/>
              <w:jc w:val="both"/>
              <w:rPr>
                <w:rFonts w:ascii="Calibri" w:hAnsi="Calibri"/>
                <w:sz w:val="20"/>
                <w:szCs w:val="19"/>
              </w:rPr>
            </w:pPr>
            <w:r>
              <w:rPr>
                <w:rFonts w:ascii="Calibri" w:hAnsi="Calibri"/>
                <w:sz w:val="20"/>
                <w:szCs w:val="19"/>
              </w:rPr>
              <w:t>IMP_EL_SIC</w:t>
            </w:r>
          </w:p>
        </w:tc>
        <w:tc>
          <w:tcPr>
            <w:tcW w:w="6345" w:type="dxa"/>
            <w:tcBorders>
              <w:top w:val="nil"/>
              <w:left w:val="single" w:sz="4" w:space="0" w:color="auto"/>
              <w:bottom w:val="nil"/>
              <w:right w:val="single" w:sz="4" w:space="0" w:color="auto"/>
            </w:tcBorders>
            <w:hideMark/>
          </w:tcPr>
          <w:p w14:paraId="28818361" w14:textId="77777777" w:rsidR="00CD333B" w:rsidRDefault="00CD333B" w:rsidP="007E3230">
            <w:pPr>
              <w:spacing w:before="60" w:line="24" w:lineRule="atLeast"/>
              <w:jc w:val="both"/>
              <w:rPr>
                <w:rFonts w:ascii="Calibri" w:hAnsi="Calibri"/>
                <w:sz w:val="20"/>
                <w:szCs w:val="19"/>
              </w:rPr>
            </w:pPr>
            <w:r>
              <w:rPr>
                <w:rFonts w:ascii="Calibri" w:hAnsi="Calibri"/>
                <w:sz w:val="20"/>
                <w:szCs w:val="19"/>
              </w:rPr>
              <w:t>Importe de la pérdida esperada</w:t>
            </w:r>
          </w:p>
        </w:tc>
      </w:tr>
      <w:tr w:rsidR="00CD333B" w14:paraId="3B949492" w14:textId="77777777" w:rsidTr="006E76B6">
        <w:tc>
          <w:tcPr>
            <w:tcW w:w="2905" w:type="dxa"/>
            <w:tcBorders>
              <w:top w:val="nil"/>
              <w:left w:val="single" w:sz="4" w:space="0" w:color="auto"/>
              <w:bottom w:val="nil"/>
              <w:right w:val="single" w:sz="4" w:space="0" w:color="auto"/>
            </w:tcBorders>
            <w:shd w:val="clear" w:color="auto" w:fill="EAEAEA"/>
            <w:hideMark/>
          </w:tcPr>
          <w:p w14:paraId="2827FBF9" w14:textId="77777777" w:rsidR="00CD333B" w:rsidRDefault="00CD333B" w:rsidP="007E3230">
            <w:pPr>
              <w:spacing w:before="60" w:line="24" w:lineRule="atLeast"/>
              <w:jc w:val="both"/>
              <w:rPr>
                <w:rFonts w:ascii="Calibri" w:hAnsi="Calibri"/>
                <w:sz w:val="20"/>
                <w:szCs w:val="19"/>
              </w:rPr>
            </w:pPr>
            <w:r>
              <w:rPr>
                <w:rFonts w:ascii="Calibri" w:hAnsi="Calibri"/>
                <w:sz w:val="20"/>
                <w:szCs w:val="19"/>
              </w:rPr>
              <w:t>TIPO DE INTERES DE REFERENCIA</w:t>
            </w:r>
          </w:p>
        </w:tc>
        <w:tc>
          <w:tcPr>
            <w:tcW w:w="6345" w:type="dxa"/>
            <w:tcBorders>
              <w:top w:val="nil"/>
              <w:left w:val="single" w:sz="4" w:space="0" w:color="auto"/>
              <w:bottom w:val="nil"/>
              <w:right w:val="single" w:sz="4" w:space="0" w:color="auto"/>
            </w:tcBorders>
            <w:hideMark/>
          </w:tcPr>
          <w:p w14:paraId="20FA40CC" w14:textId="77777777" w:rsidR="00CD333B" w:rsidRDefault="00CD333B" w:rsidP="007E3230">
            <w:pPr>
              <w:spacing w:before="60" w:line="24" w:lineRule="atLeast"/>
              <w:jc w:val="both"/>
              <w:rPr>
                <w:rFonts w:ascii="Calibri" w:hAnsi="Calibri"/>
                <w:sz w:val="20"/>
                <w:szCs w:val="19"/>
              </w:rPr>
            </w:pPr>
            <w:r>
              <w:rPr>
                <w:rFonts w:ascii="Calibri" w:hAnsi="Calibri"/>
                <w:sz w:val="20"/>
                <w:szCs w:val="19"/>
              </w:rPr>
              <w:t>Tipo de referencia del nominal de la operación</w:t>
            </w:r>
          </w:p>
        </w:tc>
      </w:tr>
      <w:tr w:rsidR="00CD333B" w14:paraId="3EB1B015" w14:textId="77777777" w:rsidTr="006E76B6">
        <w:tc>
          <w:tcPr>
            <w:tcW w:w="2905" w:type="dxa"/>
            <w:tcBorders>
              <w:top w:val="nil"/>
              <w:left w:val="single" w:sz="4" w:space="0" w:color="auto"/>
              <w:bottom w:val="nil"/>
              <w:right w:val="single" w:sz="4" w:space="0" w:color="auto"/>
            </w:tcBorders>
            <w:shd w:val="clear" w:color="auto" w:fill="EAEAEA"/>
            <w:hideMark/>
          </w:tcPr>
          <w:p w14:paraId="4E14834C" w14:textId="77777777" w:rsidR="00CD333B" w:rsidRDefault="00CD333B" w:rsidP="007E3230">
            <w:pPr>
              <w:spacing w:before="60" w:line="24" w:lineRule="atLeast"/>
              <w:jc w:val="both"/>
              <w:rPr>
                <w:rFonts w:ascii="Calibri" w:hAnsi="Calibri"/>
                <w:sz w:val="20"/>
                <w:szCs w:val="19"/>
              </w:rPr>
            </w:pPr>
            <w:r>
              <w:rPr>
                <w:rFonts w:ascii="Calibri" w:hAnsi="Calibri"/>
                <w:sz w:val="20"/>
                <w:szCs w:val="19"/>
              </w:rPr>
              <w:t>TIPO DE INTERES DIFERENCIAL</w:t>
            </w:r>
          </w:p>
        </w:tc>
        <w:tc>
          <w:tcPr>
            <w:tcW w:w="6345" w:type="dxa"/>
            <w:tcBorders>
              <w:top w:val="nil"/>
              <w:left w:val="single" w:sz="4" w:space="0" w:color="auto"/>
              <w:bottom w:val="nil"/>
              <w:right w:val="single" w:sz="4" w:space="0" w:color="auto"/>
            </w:tcBorders>
            <w:hideMark/>
          </w:tcPr>
          <w:p w14:paraId="03FDE7C9" w14:textId="77777777" w:rsidR="00CD333B" w:rsidRDefault="00CD333B" w:rsidP="007E3230">
            <w:pPr>
              <w:spacing w:before="60" w:line="24" w:lineRule="atLeast"/>
              <w:jc w:val="both"/>
              <w:rPr>
                <w:rFonts w:ascii="Calibri" w:hAnsi="Calibri"/>
                <w:sz w:val="20"/>
                <w:szCs w:val="19"/>
              </w:rPr>
            </w:pPr>
            <w:r>
              <w:rPr>
                <w:rFonts w:ascii="Calibri" w:hAnsi="Calibri"/>
                <w:sz w:val="20"/>
                <w:szCs w:val="19"/>
              </w:rPr>
              <w:t xml:space="preserve">Diferencia del nominal de la operación </w:t>
            </w:r>
          </w:p>
        </w:tc>
      </w:tr>
      <w:tr w:rsidR="00CD333B" w14:paraId="410212C9" w14:textId="77777777" w:rsidTr="006E76B6">
        <w:tc>
          <w:tcPr>
            <w:tcW w:w="2905" w:type="dxa"/>
            <w:tcBorders>
              <w:top w:val="nil"/>
              <w:left w:val="single" w:sz="4" w:space="0" w:color="auto"/>
              <w:bottom w:val="nil"/>
              <w:right w:val="single" w:sz="4" w:space="0" w:color="auto"/>
            </w:tcBorders>
            <w:shd w:val="clear" w:color="auto" w:fill="EAEAEA"/>
            <w:hideMark/>
          </w:tcPr>
          <w:p w14:paraId="41BCF9F5" w14:textId="77777777" w:rsidR="00CD333B" w:rsidRDefault="00CD333B" w:rsidP="007E3230">
            <w:pPr>
              <w:spacing w:before="60" w:line="24" w:lineRule="atLeast"/>
              <w:jc w:val="both"/>
              <w:rPr>
                <w:rFonts w:ascii="Calibri" w:hAnsi="Calibri"/>
                <w:sz w:val="20"/>
                <w:szCs w:val="19"/>
              </w:rPr>
            </w:pPr>
            <w:r>
              <w:rPr>
                <w:rFonts w:ascii="Calibri" w:hAnsi="Calibri"/>
                <w:sz w:val="20"/>
                <w:szCs w:val="19"/>
              </w:rPr>
              <w:t>CAPTACIÓN</w:t>
            </w:r>
          </w:p>
        </w:tc>
        <w:tc>
          <w:tcPr>
            <w:tcW w:w="6345" w:type="dxa"/>
            <w:tcBorders>
              <w:top w:val="nil"/>
              <w:left w:val="single" w:sz="4" w:space="0" w:color="auto"/>
              <w:bottom w:val="nil"/>
              <w:right w:val="single" w:sz="4" w:space="0" w:color="auto"/>
            </w:tcBorders>
            <w:hideMark/>
          </w:tcPr>
          <w:p w14:paraId="09CE0E2A" w14:textId="77777777" w:rsidR="00CD333B" w:rsidRDefault="00CD333B" w:rsidP="007E3230">
            <w:pPr>
              <w:spacing w:before="60" w:line="24" w:lineRule="atLeast"/>
              <w:jc w:val="both"/>
              <w:rPr>
                <w:rFonts w:ascii="Calibri" w:hAnsi="Calibri"/>
                <w:sz w:val="20"/>
                <w:szCs w:val="19"/>
              </w:rPr>
            </w:pPr>
            <w:r>
              <w:rPr>
                <w:rFonts w:ascii="Calibri" w:hAnsi="Calibri"/>
                <w:sz w:val="20"/>
                <w:szCs w:val="19"/>
              </w:rPr>
              <w:t>Según Tabla Códigos de captación del Anexo III</w:t>
            </w:r>
          </w:p>
        </w:tc>
      </w:tr>
      <w:tr w:rsidR="00CD333B" w14:paraId="2DEA54D4" w14:textId="77777777" w:rsidTr="006E76B6">
        <w:tc>
          <w:tcPr>
            <w:tcW w:w="2905" w:type="dxa"/>
            <w:tcBorders>
              <w:top w:val="nil"/>
              <w:left w:val="single" w:sz="4" w:space="0" w:color="auto"/>
              <w:bottom w:val="single" w:sz="4" w:space="0" w:color="auto"/>
              <w:right w:val="single" w:sz="4" w:space="0" w:color="auto"/>
            </w:tcBorders>
            <w:shd w:val="clear" w:color="auto" w:fill="EAEAEA"/>
            <w:hideMark/>
          </w:tcPr>
          <w:p w14:paraId="07978556" w14:textId="77777777" w:rsidR="00CD333B" w:rsidRDefault="00CD333B" w:rsidP="007E3230">
            <w:pPr>
              <w:spacing w:before="60" w:line="24" w:lineRule="atLeast"/>
              <w:jc w:val="both"/>
              <w:rPr>
                <w:rFonts w:ascii="Calibri" w:hAnsi="Calibri"/>
                <w:sz w:val="20"/>
                <w:szCs w:val="19"/>
              </w:rPr>
            </w:pPr>
            <w:r>
              <w:rPr>
                <w:rFonts w:ascii="Calibri" w:hAnsi="Calibri"/>
                <w:sz w:val="20"/>
                <w:szCs w:val="19"/>
              </w:rPr>
              <w:t>TIPO GARANTÍAS</w:t>
            </w:r>
          </w:p>
          <w:p w14:paraId="5AE2DF53" w14:textId="77777777" w:rsidR="00CD333B" w:rsidRDefault="00CD333B" w:rsidP="007E3230">
            <w:pPr>
              <w:spacing w:before="60" w:line="24" w:lineRule="atLeast"/>
              <w:jc w:val="both"/>
              <w:rPr>
                <w:rFonts w:ascii="Calibri" w:hAnsi="Calibri"/>
                <w:sz w:val="20"/>
                <w:szCs w:val="19"/>
              </w:rPr>
            </w:pPr>
          </w:p>
        </w:tc>
        <w:tc>
          <w:tcPr>
            <w:tcW w:w="6345" w:type="dxa"/>
            <w:tcBorders>
              <w:top w:val="nil"/>
              <w:left w:val="single" w:sz="4" w:space="0" w:color="auto"/>
              <w:bottom w:val="single" w:sz="4" w:space="0" w:color="auto"/>
              <w:right w:val="single" w:sz="4" w:space="0" w:color="auto"/>
            </w:tcBorders>
            <w:hideMark/>
          </w:tcPr>
          <w:p w14:paraId="4C9E5E00" w14:textId="77777777" w:rsidR="00CD333B" w:rsidRDefault="00CD333B" w:rsidP="007E3230">
            <w:pPr>
              <w:spacing w:before="60" w:line="24" w:lineRule="atLeast"/>
              <w:jc w:val="both"/>
              <w:rPr>
                <w:rFonts w:ascii="Calibri" w:hAnsi="Calibri"/>
                <w:sz w:val="20"/>
                <w:szCs w:val="19"/>
              </w:rPr>
            </w:pPr>
            <w:r>
              <w:rPr>
                <w:rFonts w:ascii="Calibri" w:hAnsi="Calibri"/>
                <w:sz w:val="20"/>
                <w:szCs w:val="19"/>
              </w:rPr>
              <w:t>*Primer Dígito (Tipo): H= Real Hipoteca, P: Real Pignoración Efectivo, R= Real Pignoración Derechos, S= Personal Socios, T= Personal Terceras Personas, Z= Sin Garantías.</w:t>
            </w:r>
          </w:p>
          <w:p w14:paraId="72890096" w14:textId="77777777" w:rsidR="00CD333B" w:rsidRDefault="00CD333B" w:rsidP="007E3230">
            <w:pPr>
              <w:spacing w:before="60" w:line="24" w:lineRule="atLeast"/>
              <w:jc w:val="both"/>
              <w:rPr>
                <w:rFonts w:ascii="Calibri" w:hAnsi="Calibri"/>
                <w:sz w:val="20"/>
                <w:szCs w:val="19"/>
              </w:rPr>
            </w:pPr>
            <w:r>
              <w:rPr>
                <w:rFonts w:ascii="Calibri" w:hAnsi="Calibri"/>
                <w:sz w:val="20"/>
                <w:szCs w:val="19"/>
              </w:rPr>
              <w:lastRenderedPageBreak/>
              <w:t>*Segundo Dígito (Orden Traba): 1= Primera, 2= Posterior, 0= No procede</w:t>
            </w:r>
          </w:p>
          <w:p w14:paraId="0CE86B7D" w14:textId="77777777" w:rsidR="00CD333B" w:rsidRDefault="00CD333B" w:rsidP="007E3230">
            <w:pPr>
              <w:spacing w:before="60" w:line="24" w:lineRule="atLeast"/>
              <w:jc w:val="both"/>
              <w:rPr>
                <w:rFonts w:ascii="Calibri" w:hAnsi="Calibri"/>
                <w:sz w:val="20"/>
                <w:szCs w:val="19"/>
              </w:rPr>
            </w:pPr>
            <w:r>
              <w:rPr>
                <w:rFonts w:ascii="Calibri" w:hAnsi="Calibri"/>
                <w:sz w:val="20"/>
                <w:szCs w:val="19"/>
              </w:rPr>
              <w:t>*Tercer Dígito (Afecto a la Actividad): 0=No Afecto, 1= Afecto a otra actividad, 2= Afecto a la Actividad, 3= Dependencia Muy Elevada a la Continuidad.</w:t>
            </w:r>
          </w:p>
          <w:p w14:paraId="4B704A97" w14:textId="77777777" w:rsidR="00CD333B" w:rsidRDefault="00CD333B" w:rsidP="007E3230">
            <w:pPr>
              <w:spacing w:before="60" w:line="24" w:lineRule="atLeast"/>
              <w:jc w:val="both"/>
              <w:rPr>
                <w:rFonts w:ascii="Calibri" w:hAnsi="Calibri"/>
                <w:sz w:val="20"/>
                <w:szCs w:val="19"/>
              </w:rPr>
            </w:pPr>
          </w:p>
        </w:tc>
      </w:tr>
      <w:tr w:rsidR="00CD333B" w14:paraId="482637C3" w14:textId="77777777" w:rsidTr="006E76B6">
        <w:tc>
          <w:tcPr>
            <w:tcW w:w="2905" w:type="dxa"/>
            <w:tcBorders>
              <w:top w:val="nil"/>
              <w:left w:val="single" w:sz="4" w:space="0" w:color="auto"/>
              <w:bottom w:val="single" w:sz="4" w:space="0" w:color="auto"/>
              <w:right w:val="single" w:sz="4" w:space="0" w:color="auto"/>
            </w:tcBorders>
            <w:shd w:val="clear" w:color="auto" w:fill="EAEAEA"/>
            <w:hideMark/>
          </w:tcPr>
          <w:p w14:paraId="11C517EB" w14:textId="77777777" w:rsidR="00CD333B" w:rsidRDefault="00CD333B" w:rsidP="007E3230">
            <w:pPr>
              <w:spacing w:before="60" w:line="24" w:lineRule="atLeast"/>
              <w:jc w:val="both"/>
              <w:rPr>
                <w:rFonts w:ascii="Calibri" w:hAnsi="Calibri"/>
                <w:sz w:val="20"/>
                <w:szCs w:val="19"/>
              </w:rPr>
            </w:pPr>
            <w:r>
              <w:rPr>
                <w:rFonts w:ascii="Calibri" w:hAnsi="Calibri"/>
                <w:sz w:val="20"/>
                <w:szCs w:val="19"/>
              </w:rPr>
              <w:lastRenderedPageBreak/>
              <w:t>SUSTENTA</w:t>
            </w:r>
          </w:p>
          <w:p w14:paraId="5133501C" w14:textId="77777777" w:rsidR="00CD333B" w:rsidRDefault="00CD333B" w:rsidP="007E3230">
            <w:pPr>
              <w:spacing w:before="60" w:line="24" w:lineRule="atLeast"/>
              <w:jc w:val="both"/>
              <w:rPr>
                <w:rFonts w:ascii="Calibri" w:hAnsi="Calibri"/>
                <w:sz w:val="20"/>
                <w:szCs w:val="19"/>
              </w:rPr>
            </w:pPr>
            <w:r w:rsidRPr="00007D65">
              <w:rPr>
                <w:rFonts w:ascii="Calibri" w:hAnsi="Calibri"/>
                <w:sz w:val="20"/>
                <w:szCs w:val="19"/>
              </w:rPr>
              <w:t>GARANTIAS_FUERA_PERIMETRO</w:t>
            </w:r>
          </w:p>
          <w:p w14:paraId="389535C9" w14:textId="77777777" w:rsidR="00CD333B" w:rsidRDefault="00CD333B" w:rsidP="007E3230">
            <w:pPr>
              <w:spacing w:before="60" w:line="24" w:lineRule="atLeast"/>
              <w:jc w:val="both"/>
              <w:rPr>
                <w:rFonts w:ascii="Calibri" w:hAnsi="Calibri"/>
                <w:sz w:val="20"/>
                <w:szCs w:val="19"/>
              </w:rPr>
            </w:pPr>
          </w:p>
          <w:p w14:paraId="4F3D4446" w14:textId="77777777" w:rsidR="00CD333B" w:rsidRDefault="00CD333B" w:rsidP="007E3230">
            <w:pPr>
              <w:spacing w:before="60" w:line="24" w:lineRule="atLeast"/>
              <w:jc w:val="both"/>
              <w:rPr>
                <w:rFonts w:ascii="Calibri" w:hAnsi="Calibri"/>
                <w:sz w:val="20"/>
                <w:szCs w:val="19"/>
              </w:rPr>
            </w:pPr>
            <w:r w:rsidRPr="00007D65">
              <w:rPr>
                <w:rFonts w:ascii="Calibri" w:hAnsi="Calibri"/>
                <w:sz w:val="20"/>
                <w:szCs w:val="19"/>
              </w:rPr>
              <w:t>MARCO_TEMPORAL_PREVIO</w:t>
            </w:r>
          </w:p>
          <w:p w14:paraId="7C710C9D" w14:textId="77777777" w:rsidR="00CD333B" w:rsidRDefault="00CD333B" w:rsidP="007E3230">
            <w:pPr>
              <w:spacing w:before="60" w:line="24" w:lineRule="atLeast"/>
              <w:jc w:val="both"/>
              <w:rPr>
                <w:rFonts w:ascii="Calibri" w:hAnsi="Calibri"/>
                <w:sz w:val="20"/>
                <w:szCs w:val="19"/>
              </w:rPr>
            </w:pPr>
            <w:r>
              <w:rPr>
                <w:rFonts w:ascii="Calibri" w:hAnsi="Calibri"/>
                <w:sz w:val="20"/>
                <w:szCs w:val="19"/>
              </w:rPr>
              <w:t>LINEA SGR</w:t>
            </w:r>
          </w:p>
          <w:p w14:paraId="17FDE56A" w14:textId="77777777" w:rsidR="00CD333B" w:rsidRDefault="00CD333B" w:rsidP="007E3230">
            <w:pPr>
              <w:spacing w:before="60" w:line="24" w:lineRule="atLeast"/>
              <w:jc w:val="both"/>
              <w:rPr>
                <w:rFonts w:ascii="Calibri" w:hAnsi="Calibri"/>
                <w:sz w:val="20"/>
                <w:szCs w:val="19"/>
              </w:rPr>
            </w:pPr>
          </w:p>
          <w:p w14:paraId="0256C916" w14:textId="77777777" w:rsidR="00CD333B" w:rsidRDefault="00CD333B" w:rsidP="007E3230">
            <w:pPr>
              <w:spacing w:before="60" w:line="24" w:lineRule="atLeast"/>
              <w:jc w:val="both"/>
              <w:rPr>
                <w:rFonts w:ascii="Calibri" w:hAnsi="Calibri"/>
                <w:sz w:val="20"/>
                <w:szCs w:val="19"/>
              </w:rPr>
            </w:pPr>
            <w:r w:rsidRPr="008B6777">
              <w:rPr>
                <w:rFonts w:ascii="Calibri" w:hAnsi="Calibri"/>
                <w:sz w:val="20"/>
                <w:szCs w:val="19"/>
              </w:rPr>
              <w:t>MOROSIDAD_CIRBE</w:t>
            </w:r>
          </w:p>
          <w:p w14:paraId="566CFF99" w14:textId="77777777" w:rsidR="00CD333B" w:rsidRDefault="00CD333B" w:rsidP="007E3230">
            <w:pPr>
              <w:spacing w:before="60" w:line="24" w:lineRule="atLeast"/>
              <w:jc w:val="both"/>
              <w:rPr>
                <w:rFonts w:ascii="Calibri" w:hAnsi="Calibri"/>
                <w:sz w:val="20"/>
                <w:szCs w:val="19"/>
              </w:rPr>
            </w:pPr>
            <w:r w:rsidRPr="008B6777">
              <w:rPr>
                <w:rFonts w:ascii="Calibri" w:hAnsi="Calibri"/>
                <w:sz w:val="20"/>
                <w:szCs w:val="19"/>
              </w:rPr>
              <w:t>IMP_ULTIMA_CUOTA</w:t>
            </w:r>
          </w:p>
          <w:p w14:paraId="2B617299" w14:textId="77777777" w:rsidR="00CD333B" w:rsidRDefault="00CD333B" w:rsidP="007E3230">
            <w:pPr>
              <w:spacing w:before="60" w:line="24" w:lineRule="atLeast"/>
              <w:jc w:val="both"/>
              <w:rPr>
                <w:rFonts w:ascii="Calibri" w:hAnsi="Calibri"/>
                <w:sz w:val="20"/>
                <w:szCs w:val="19"/>
              </w:rPr>
            </w:pPr>
            <w:r w:rsidRPr="008B6777">
              <w:rPr>
                <w:rFonts w:ascii="Calibri" w:hAnsi="Calibri"/>
                <w:sz w:val="20"/>
                <w:szCs w:val="19"/>
              </w:rPr>
              <w:t>F_PRIMER_PAGO_PPAL</w:t>
            </w:r>
          </w:p>
          <w:p w14:paraId="529E0D13" w14:textId="77777777" w:rsidR="00800342" w:rsidRDefault="00800342" w:rsidP="007E3230">
            <w:pPr>
              <w:spacing w:before="60" w:line="24" w:lineRule="atLeast"/>
              <w:jc w:val="both"/>
              <w:rPr>
                <w:rFonts w:ascii="Calibri" w:hAnsi="Calibri"/>
                <w:sz w:val="20"/>
                <w:szCs w:val="19"/>
              </w:rPr>
            </w:pPr>
          </w:p>
          <w:p w14:paraId="2E9669AD" w14:textId="16AC500F" w:rsidR="00800342" w:rsidRDefault="00800342" w:rsidP="007E3230">
            <w:pPr>
              <w:spacing w:before="60" w:line="24" w:lineRule="atLeast"/>
              <w:jc w:val="both"/>
              <w:rPr>
                <w:rFonts w:ascii="Calibri" w:hAnsi="Calibri"/>
                <w:sz w:val="20"/>
                <w:szCs w:val="19"/>
              </w:rPr>
            </w:pPr>
            <w:r w:rsidRPr="00800342">
              <w:rPr>
                <w:rFonts w:ascii="Calibri" w:hAnsi="Calibri"/>
                <w:sz w:val="20"/>
                <w:szCs w:val="19"/>
              </w:rPr>
              <w:t>EGF_PREVIO</w:t>
            </w:r>
          </w:p>
        </w:tc>
        <w:tc>
          <w:tcPr>
            <w:tcW w:w="6345" w:type="dxa"/>
            <w:tcBorders>
              <w:top w:val="nil"/>
              <w:left w:val="single" w:sz="4" w:space="0" w:color="auto"/>
              <w:bottom w:val="single" w:sz="4" w:space="0" w:color="auto"/>
              <w:right w:val="single" w:sz="4" w:space="0" w:color="auto"/>
            </w:tcBorders>
            <w:hideMark/>
          </w:tcPr>
          <w:p w14:paraId="5B60DB33" w14:textId="77777777" w:rsidR="00CD333B" w:rsidRDefault="00CD333B" w:rsidP="007E3230">
            <w:pPr>
              <w:spacing w:before="60" w:line="24" w:lineRule="atLeast"/>
              <w:jc w:val="both"/>
              <w:rPr>
                <w:rFonts w:ascii="Calibri" w:hAnsi="Calibri"/>
                <w:sz w:val="20"/>
                <w:szCs w:val="19"/>
              </w:rPr>
            </w:pPr>
            <w:r w:rsidRPr="00007D65">
              <w:rPr>
                <w:rFonts w:ascii="Calibri" w:hAnsi="Calibri"/>
                <w:sz w:val="20"/>
                <w:szCs w:val="19"/>
              </w:rPr>
              <w:t>N</w:t>
            </w:r>
            <w:r>
              <w:rPr>
                <w:rFonts w:ascii="Calibri" w:hAnsi="Calibri"/>
                <w:sz w:val="20"/>
                <w:szCs w:val="19"/>
              </w:rPr>
              <w:t>IF</w:t>
            </w:r>
            <w:r w:rsidRPr="00007D65">
              <w:rPr>
                <w:rFonts w:ascii="Calibri" w:hAnsi="Calibri"/>
                <w:sz w:val="20"/>
                <w:szCs w:val="19"/>
              </w:rPr>
              <w:t xml:space="preserve"> del socio (titular sustentador de la operaci</w:t>
            </w:r>
            <w:r>
              <w:rPr>
                <w:rFonts w:ascii="Calibri" w:hAnsi="Calibri"/>
                <w:sz w:val="20"/>
                <w:szCs w:val="19"/>
              </w:rPr>
              <w:t>ó</w:t>
            </w:r>
            <w:r w:rsidRPr="00007D65">
              <w:rPr>
                <w:rFonts w:ascii="Calibri" w:hAnsi="Calibri"/>
                <w:sz w:val="20"/>
                <w:szCs w:val="19"/>
              </w:rPr>
              <w:t>n). sí es distinto</w:t>
            </w:r>
          </w:p>
          <w:p w14:paraId="2DC62D10" w14:textId="77777777" w:rsidR="00CD333B" w:rsidRDefault="00CD333B" w:rsidP="007E3230">
            <w:pPr>
              <w:spacing w:before="60" w:line="24" w:lineRule="atLeast"/>
              <w:jc w:val="both"/>
              <w:rPr>
                <w:rFonts w:ascii="Calibri" w:hAnsi="Calibri"/>
                <w:sz w:val="20"/>
                <w:szCs w:val="19"/>
              </w:rPr>
            </w:pPr>
            <w:r w:rsidRPr="00007D65">
              <w:rPr>
                <w:rFonts w:ascii="Calibri" w:hAnsi="Calibri"/>
                <w:sz w:val="20"/>
                <w:szCs w:val="19"/>
              </w:rPr>
              <w:t>Indica si la garantía real es de terceras personas o fuera del perímetro del titular de la operación.</w:t>
            </w:r>
          </w:p>
          <w:p w14:paraId="26BB8A1E" w14:textId="77777777" w:rsidR="00CD333B" w:rsidRDefault="00CD333B" w:rsidP="007E3230">
            <w:pPr>
              <w:spacing w:before="60" w:line="24" w:lineRule="atLeast"/>
              <w:jc w:val="both"/>
              <w:rPr>
                <w:rFonts w:ascii="Calibri" w:hAnsi="Calibri"/>
                <w:sz w:val="20"/>
                <w:szCs w:val="19"/>
              </w:rPr>
            </w:pPr>
            <w:r w:rsidRPr="00007D65">
              <w:rPr>
                <w:rFonts w:ascii="Calibri" w:hAnsi="Calibri"/>
                <w:sz w:val="20"/>
                <w:szCs w:val="19"/>
              </w:rPr>
              <w:t>Importe de ayudas recibidas previamente</w:t>
            </w:r>
          </w:p>
          <w:p w14:paraId="03AE696F" w14:textId="133212DE" w:rsidR="00CD333B" w:rsidRDefault="00CD333B" w:rsidP="007E3230">
            <w:pPr>
              <w:spacing w:before="60" w:line="24" w:lineRule="atLeast"/>
              <w:jc w:val="both"/>
              <w:rPr>
                <w:rFonts w:ascii="Calibri" w:hAnsi="Calibri"/>
                <w:sz w:val="20"/>
                <w:szCs w:val="19"/>
              </w:rPr>
            </w:pPr>
            <w:r w:rsidRPr="008B6777">
              <w:rPr>
                <w:rFonts w:ascii="Calibri" w:hAnsi="Calibri"/>
                <w:sz w:val="20"/>
                <w:szCs w:val="19"/>
              </w:rPr>
              <w:t>Código asignado por la SGR. Debe ser único y no modi</w:t>
            </w:r>
            <w:r w:rsidR="007E3230">
              <w:rPr>
                <w:rFonts w:ascii="Calibri" w:hAnsi="Calibri"/>
                <w:sz w:val="20"/>
                <w:szCs w:val="19"/>
              </w:rPr>
              <w:t>fi</w:t>
            </w:r>
            <w:r w:rsidRPr="008B6777">
              <w:rPr>
                <w:rFonts w:ascii="Calibri" w:hAnsi="Calibri"/>
                <w:sz w:val="20"/>
                <w:szCs w:val="19"/>
              </w:rPr>
              <w:t>cable Que hace referencia al contrato/línea al que pertenece el aval</w:t>
            </w:r>
          </w:p>
          <w:p w14:paraId="550F7435" w14:textId="44AD1D53" w:rsidR="00CD333B" w:rsidRDefault="00CD333B" w:rsidP="007E3230">
            <w:pPr>
              <w:spacing w:before="60" w:line="24" w:lineRule="atLeast"/>
              <w:jc w:val="both"/>
              <w:rPr>
                <w:rFonts w:ascii="Calibri" w:hAnsi="Calibri"/>
                <w:sz w:val="20"/>
                <w:szCs w:val="19"/>
              </w:rPr>
            </w:pPr>
            <w:r w:rsidRPr="008B6777">
              <w:rPr>
                <w:rFonts w:ascii="Calibri" w:hAnsi="Calibri"/>
                <w:sz w:val="20"/>
                <w:szCs w:val="19"/>
              </w:rPr>
              <w:t xml:space="preserve">En caso de que la Empresa Avalada tuviera incidencias de morosidad en los ficheros de la CIRB en el momento de la </w:t>
            </w:r>
            <w:r w:rsidR="007E3230" w:rsidRPr="008B6777">
              <w:rPr>
                <w:rFonts w:ascii="Calibri" w:hAnsi="Calibri"/>
                <w:sz w:val="20"/>
                <w:szCs w:val="19"/>
              </w:rPr>
              <w:t>formalización</w:t>
            </w:r>
            <w:r w:rsidRPr="008B6777">
              <w:rPr>
                <w:rFonts w:ascii="Calibri" w:hAnsi="Calibri"/>
                <w:sz w:val="20"/>
                <w:szCs w:val="19"/>
              </w:rPr>
              <w:t xml:space="preserve"> del aval</w:t>
            </w:r>
          </w:p>
          <w:p w14:paraId="4CE9E786" w14:textId="77777777" w:rsidR="00CD333B" w:rsidRDefault="00CD333B" w:rsidP="007E3230">
            <w:pPr>
              <w:spacing w:before="60" w:line="24" w:lineRule="atLeast"/>
              <w:jc w:val="both"/>
              <w:rPr>
                <w:rFonts w:ascii="Calibri" w:hAnsi="Calibri"/>
                <w:sz w:val="20"/>
                <w:szCs w:val="19"/>
              </w:rPr>
            </w:pPr>
            <w:r w:rsidRPr="008B6777">
              <w:rPr>
                <w:rFonts w:ascii="Calibri" w:hAnsi="Calibri"/>
                <w:sz w:val="20"/>
                <w:szCs w:val="19"/>
              </w:rPr>
              <w:t>Importe última cuota del cuadro de amortización de la operación</w:t>
            </w:r>
          </w:p>
          <w:p w14:paraId="4F4913F7" w14:textId="77777777" w:rsidR="00CD333B" w:rsidRDefault="00CD333B" w:rsidP="007E3230">
            <w:pPr>
              <w:spacing w:before="60" w:line="24" w:lineRule="atLeast"/>
              <w:jc w:val="both"/>
              <w:rPr>
                <w:rFonts w:ascii="Calibri" w:hAnsi="Calibri"/>
                <w:sz w:val="20"/>
                <w:szCs w:val="19"/>
              </w:rPr>
            </w:pPr>
            <w:r w:rsidRPr="008B6777">
              <w:rPr>
                <w:rFonts w:ascii="Calibri" w:hAnsi="Calibri"/>
                <w:sz w:val="20"/>
                <w:szCs w:val="19"/>
              </w:rPr>
              <w:t xml:space="preserve">Fecha </w:t>
            </w:r>
            <w:r w:rsidR="007E3230" w:rsidRPr="008B6777">
              <w:rPr>
                <w:rFonts w:ascii="Calibri" w:hAnsi="Calibri"/>
                <w:sz w:val="20"/>
                <w:szCs w:val="19"/>
              </w:rPr>
              <w:t>del</w:t>
            </w:r>
            <w:r w:rsidRPr="008B6777">
              <w:rPr>
                <w:rFonts w:ascii="Calibri" w:hAnsi="Calibri"/>
                <w:sz w:val="20"/>
                <w:szCs w:val="19"/>
              </w:rPr>
              <w:t xml:space="preserve"> primer pago de principal del cuadro de amortización de la operación</w:t>
            </w:r>
          </w:p>
          <w:p w14:paraId="4463EA74" w14:textId="58DF4400" w:rsidR="00800342" w:rsidRPr="00800342" w:rsidRDefault="00800342" w:rsidP="007E3230">
            <w:pPr>
              <w:spacing w:before="60" w:line="24" w:lineRule="atLeast"/>
              <w:jc w:val="both"/>
              <w:rPr>
                <w:rFonts w:ascii="Calibri" w:hAnsi="Calibri"/>
                <w:color w:val="000000" w:themeColor="text1"/>
                <w:sz w:val="20"/>
                <w:szCs w:val="19"/>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libri" w:hAnsi="Calibri"/>
                <w:sz w:val="20"/>
                <w:szCs w:val="19"/>
              </w:rPr>
              <w:t xml:space="preserve">Si tiene otras ayudas previas de EGF  </w:t>
            </w:r>
          </w:p>
        </w:tc>
      </w:tr>
    </w:tbl>
    <w:p w14:paraId="7D360296" w14:textId="77777777" w:rsidR="00CD333B" w:rsidRDefault="00CD333B" w:rsidP="00CD333B"/>
    <w:p w14:paraId="1C0E3107" w14:textId="77777777" w:rsidR="00CD333B" w:rsidRDefault="00CD333B" w:rsidP="00CD333B">
      <w:r>
        <w:br w:type="page"/>
      </w:r>
    </w:p>
    <w:p w14:paraId="379E6BF5" w14:textId="7DC3F3C3" w:rsidR="00784FE3" w:rsidRDefault="00784FE3" w:rsidP="0066104D">
      <w:pPr>
        <w:pStyle w:val="Ttulo1"/>
        <w:jc w:val="left"/>
        <w:rPr>
          <w:rFonts w:asciiTheme="minorHAnsi" w:hAnsiTheme="minorHAnsi" w:cstheme="minorHAnsi"/>
          <w:szCs w:val="32"/>
        </w:rPr>
      </w:pPr>
      <w:bookmarkStart w:id="20" w:name="_Toc89099218"/>
      <w:r w:rsidRPr="00B90315">
        <w:rPr>
          <w:rFonts w:asciiTheme="minorHAnsi" w:hAnsiTheme="minorHAnsi" w:cstheme="minorHAnsi"/>
          <w:szCs w:val="32"/>
        </w:rPr>
        <w:lastRenderedPageBreak/>
        <w:t xml:space="preserve">ANEXO </w:t>
      </w:r>
      <w:r w:rsidR="004D1C01">
        <w:rPr>
          <w:rFonts w:asciiTheme="minorHAnsi" w:hAnsiTheme="minorHAnsi" w:cstheme="minorHAnsi"/>
          <w:szCs w:val="32"/>
        </w:rPr>
        <w:t>VI</w:t>
      </w:r>
      <w:r w:rsidR="00FE0352" w:rsidRPr="00B90315">
        <w:rPr>
          <w:rFonts w:asciiTheme="minorHAnsi" w:hAnsiTheme="minorHAnsi" w:cstheme="minorHAnsi"/>
          <w:szCs w:val="32"/>
        </w:rPr>
        <w:t>. TIPOLOGÍAS</w:t>
      </w:r>
      <w:r w:rsidR="00D93169">
        <w:rPr>
          <w:rFonts w:asciiTheme="minorHAnsi" w:hAnsiTheme="minorHAnsi" w:cstheme="minorHAnsi"/>
          <w:szCs w:val="32"/>
        </w:rPr>
        <w:t xml:space="preserve"> Y DOCUMENTACION REQUERIDA</w:t>
      </w:r>
      <w:bookmarkEnd w:id="20"/>
    </w:p>
    <w:p w14:paraId="344F4A83" w14:textId="60EA4D05" w:rsidR="00C44B6F" w:rsidRDefault="00C44B6F" w:rsidP="00C44B6F"/>
    <w:tbl>
      <w:tblPr>
        <w:tblW w:w="9072" w:type="dxa"/>
        <w:tblInd w:w="108" w:type="dxa"/>
        <w:tblBorders>
          <w:top w:val="single" w:sz="4" w:space="0" w:color="auto"/>
          <w:left w:val="single" w:sz="4" w:space="0" w:color="auto"/>
          <w:bottom w:val="single" w:sz="4" w:space="0" w:color="auto"/>
          <w:right w:val="single" w:sz="4" w:space="0" w:color="auto"/>
        </w:tblBorders>
        <w:tblCellMar>
          <w:bottom w:w="85" w:type="dxa"/>
        </w:tblCellMar>
        <w:tblLook w:val="04A0" w:firstRow="1" w:lastRow="0" w:firstColumn="1" w:lastColumn="0" w:noHBand="0" w:noVBand="1"/>
      </w:tblPr>
      <w:tblGrid>
        <w:gridCol w:w="1560"/>
        <w:gridCol w:w="7512"/>
      </w:tblGrid>
      <w:tr w:rsidR="0039353A" w:rsidRPr="00D655B5" w14:paraId="66BEB3AC" w14:textId="77777777" w:rsidTr="00703AAC">
        <w:trPr>
          <w:trHeight w:val="894"/>
        </w:trPr>
        <w:tc>
          <w:tcPr>
            <w:tcW w:w="9072" w:type="dxa"/>
            <w:gridSpan w:val="2"/>
            <w:tcBorders>
              <w:top w:val="single" w:sz="4" w:space="0" w:color="auto"/>
              <w:left w:val="single" w:sz="4" w:space="0" w:color="auto"/>
              <w:bottom w:val="single" w:sz="4" w:space="0" w:color="7F7F7F"/>
              <w:right w:val="single" w:sz="4" w:space="0" w:color="auto"/>
            </w:tcBorders>
            <w:shd w:val="clear" w:color="auto" w:fill="BFBFBF" w:themeFill="background1" w:themeFillShade="BF"/>
          </w:tcPr>
          <w:p w14:paraId="318AC6C8" w14:textId="77777777" w:rsidR="0039353A" w:rsidRPr="00D655B5" w:rsidRDefault="0039353A" w:rsidP="00703AAC">
            <w:pPr>
              <w:pStyle w:val="Sangra3detindependiente"/>
              <w:ind w:left="0"/>
              <w:jc w:val="center"/>
              <w:rPr>
                <w:rFonts w:asciiTheme="minorHAnsi" w:hAnsiTheme="minorHAnsi"/>
                <w:b/>
                <w:bCs/>
                <w:sz w:val="20"/>
                <w:szCs w:val="20"/>
              </w:rPr>
            </w:pPr>
          </w:p>
          <w:p w14:paraId="33F8B183" w14:textId="6F498EDC" w:rsidR="0039353A" w:rsidRPr="00D655B5" w:rsidRDefault="0039353A" w:rsidP="00703AAC">
            <w:pPr>
              <w:pStyle w:val="Sangra3detindependiente"/>
              <w:ind w:left="0"/>
              <w:jc w:val="center"/>
              <w:rPr>
                <w:rFonts w:asciiTheme="minorHAnsi" w:hAnsiTheme="minorHAnsi"/>
                <w:b/>
                <w:bCs/>
                <w:sz w:val="28"/>
                <w:szCs w:val="28"/>
              </w:rPr>
            </w:pPr>
            <w:r w:rsidRPr="00D655B5">
              <w:rPr>
                <w:rFonts w:asciiTheme="minorHAnsi" w:hAnsiTheme="minorHAnsi"/>
                <w:b/>
                <w:bCs/>
                <w:sz w:val="28"/>
                <w:szCs w:val="28"/>
              </w:rPr>
              <w:t xml:space="preserve">TABLA: TIPOLOGÍA </w:t>
            </w:r>
            <w:r>
              <w:rPr>
                <w:rFonts w:asciiTheme="minorHAnsi" w:hAnsiTheme="minorHAnsi"/>
                <w:b/>
                <w:bCs/>
                <w:sz w:val="28"/>
                <w:szCs w:val="28"/>
              </w:rPr>
              <w:t>CERSA</w:t>
            </w:r>
          </w:p>
        </w:tc>
      </w:tr>
      <w:tr w:rsidR="0039353A" w:rsidRPr="00D655B5" w14:paraId="6949E5C1" w14:textId="77777777" w:rsidTr="00703AAC">
        <w:tc>
          <w:tcPr>
            <w:tcW w:w="1560" w:type="dxa"/>
            <w:tcBorders>
              <w:top w:val="single" w:sz="4" w:space="0" w:color="7F7F7F"/>
              <w:left w:val="single" w:sz="4" w:space="0" w:color="auto"/>
              <w:bottom w:val="nil"/>
              <w:right w:val="single" w:sz="4" w:space="0" w:color="auto"/>
            </w:tcBorders>
            <w:shd w:val="clear" w:color="auto" w:fill="D9D9D9"/>
          </w:tcPr>
          <w:p w14:paraId="3CFFB975" w14:textId="77777777" w:rsidR="0039353A" w:rsidRPr="00D655B5" w:rsidRDefault="0039353A" w:rsidP="00703AAC">
            <w:pPr>
              <w:pStyle w:val="Sangra3detindependiente"/>
              <w:ind w:left="0"/>
              <w:rPr>
                <w:rFonts w:asciiTheme="minorHAnsi" w:hAnsiTheme="minorHAnsi"/>
                <w:bCs/>
                <w:iCs/>
                <w:sz w:val="20"/>
                <w:szCs w:val="20"/>
              </w:rPr>
            </w:pPr>
          </w:p>
          <w:p w14:paraId="397A8D87" w14:textId="77777777" w:rsidR="0039353A" w:rsidRPr="00D655B5" w:rsidRDefault="0039353A" w:rsidP="00703AAC">
            <w:pPr>
              <w:pStyle w:val="Sangra3detindependiente"/>
              <w:ind w:left="0"/>
              <w:rPr>
                <w:rFonts w:asciiTheme="minorHAnsi" w:hAnsiTheme="minorHAnsi"/>
                <w:bCs/>
                <w:iCs/>
                <w:sz w:val="20"/>
                <w:szCs w:val="20"/>
              </w:rPr>
            </w:pPr>
            <w:r w:rsidRPr="00D655B5">
              <w:rPr>
                <w:rFonts w:asciiTheme="minorHAnsi" w:hAnsiTheme="minorHAnsi"/>
                <w:bCs/>
                <w:iCs/>
                <w:sz w:val="20"/>
                <w:szCs w:val="20"/>
              </w:rPr>
              <w:t>ID</w:t>
            </w:r>
          </w:p>
        </w:tc>
        <w:tc>
          <w:tcPr>
            <w:tcW w:w="7512" w:type="dxa"/>
            <w:tcBorders>
              <w:top w:val="single" w:sz="4" w:space="0" w:color="7F7F7F"/>
              <w:left w:val="single" w:sz="4" w:space="0" w:color="auto"/>
              <w:bottom w:val="nil"/>
              <w:right w:val="single" w:sz="4" w:space="0" w:color="auto"/>
            </w:tcBorders>
          </w:tcPr>
          <w:p w14:paraId="2D944D95" w14:textId="77777777" w:rsidR="0039353A" w:rsidRPr="00D655B5" w:rsidRDefault="0039353A" w:rsidP="00703AAC">
            <w:pPr>
              <w:pStyle w:val="Sangra3detindependiente"/>
              <w:ind w:left="0"/>
              <w:rPr>
                <w:rFonts w:asciiTheme="minorHAnsi" w:hAnsiTheme="minorHAnsi"/>
                <w:bCs/>
                <w:iCs/>
                <w:sz w:val="20"/>
                <w:szCs w:val="20"/>
              </w:rPr>
            </w:pPr>
          </w:p>
          <w:p w14:paraId="2D71294B" w14:textId="77777777" w:rsidR="0039353A" w:rsidRPr="00D655B5" w:rsidRDefault="0039353A" w:rsidP="00703AAC">
            <w:pPr>
              <w:pStyle w:val="Sangra3detindependiente"/>
              <w:ind w:left="0"/>
              <w:rPr>
                <w:rFonts w:asciiTheme="minorHAnsi" w:hAnsiTheme="minorHAnsi"/>
                <w:bCs/>
                <w:iCs/>
                <w:sz w:val="20"/>
                <w:szCs w:val="20"/>
              </w:rPr>
            </w:pPr>
          </w:p>
        </w:tc>
      </w:tr>
      <w:tr w:rsidR="0039353A" w:rsidRPr="00D655B5" w14:paraId="28DCFB9B" w14:textId="77777777" w:rsidTr="00703AAC">
        <w:tc>
          <w:tcPr>
            <w:tcW w:w="1560" w:type="dxa"/>
            <w:tcBorders>
              <w:top w:val="nil"/>
              <w:left w:val="single" w:sz="4" w:space="0" w:color="auto"/>
              <w:bottom w:val="nil"/>
              <w:right w:val="single" w:sz="4" w:space="0" w:color="auto"/>
            </w:tcBorders>
            <w:shd w:val="clear" w:color="auto" w:fill="D9D9D9"/>
            <w:hideMark/>
          </w:tcPr>
          <w:p w14:paraId="53001034" w14:textId="77777777" w:rsidR="0039353A" w:rsidRPr="00D655B5" w:rsidRDefault="0039353A" w:rsidP="00703AAC">
            <w:pPr>
              <w:pStyle w:val="Sangra3detindependiente"/>
              <w:ind w:left="0"/>
              <w:rPr>
                <w:rFonts w:asciiTheme="minorHAnsi" w:hAnsiTheme="minorHAnsi"/>
                <w:bCs/>
                <w:iCs/>
                <w:sz w:val="20"/>
                <w:szCs w:val="20"/>
              </w:rPr>
            </w:pPr>
            <w:r w:rsidRPr="00D655B5">
              <w:rPr>
                <w:rFonts w:asciiTheme="minorHAnsi" w:hAnsiTheme="minorHAnsi"/>
                <w:bCs/>
                <w:iCs/>
                <w:sz w:val="20"/>
                <w:szCs w:val="20"/>
              </w:rPr>
              <w:t>ENVIO</w:t>
            </w:r>
          </w:p>
        </w:tc>
        <w:tc>
          <w:tcPr>
            <w:tcW w:w="7512" w:type="dxa"/>
            <w:tcBorders>
              <w:top w:val="nil"/>
              <w:left w:val="single" w:sz="4" w:space="0" w:color="auto"/>
              <w:bottom w:val="nil"/>
              <w:right w:val="single" w:sz="4" w:space="0" w:color="auto"/>
            </w:tcBorders>
            <w:hideMark/>
          </w:tcPr>
          <w:p w14:paraId="447A74BB" w14:textId="77777777" w:rsidR="0039353A" w:rsidRPr="00D655B5" w:rsidRDefault="0039353A" w:rsidP="00703AAC">
            <w:pPr>
              <w:pStyle w:val="Sangra3detindependiente"/>
              <w:ind w:left="0"/>
              <w:rPr>
                <w:rFonts w:asciiTheme="minorHAnsi" w:hAnsiTheme="minorHAnsi"/>
                <w:bCs/>
                <w:iCs/>
                <w:sz w:val="20"/>
                <w:szCs w:val="20"/>
              </w:rPr>
            </w:pPr>
            <w:r w:rsidRPr="00D655B5">
              <w:rPr>
                <w:rFonts w:asciiTheme="minorHAnsi" w:hAnsiTheme="minorHAnsi"/>
                <w:bCs/>
                <w:iCs/>
                <w:sz w:val="20"/>
                <w:szCs w:val="20"/>
              </w:rPr>
              <w:t>Año-mes</w:t>
            </w:r>
          </w:p>
        </w:tc>
      </w:tr>
      <w:tr w:rsidR="0039353A" w:rsidRPr="00D655B5" w14:paraId="4A24D85E" w14:textId="77777777" w:rsidTr="00703AAC">
        <w:tc>
          <w:tcPr>
            <w:tcW w:w="1560" w:type="dxa"/>
            <w:tcBorders>
              <w:top w:val="nil"/>
              <w:left w:val="single" w:sz="4" w:space="0" w:color="auto"/>
              <w:bottom w:val="nil"/>
              <w:right w:val="single" w:sz="4" w:space="0" w:color="auto"/>
            </w:tcBorders>
            <w:shd w:val="clear" w:color="auto" w:fill="D9D9D9"/>
            <w:hideMark/>
          </w:tcPr>
          <w:p w14:paraId="40AD42B3" w14:textId="77777777" w:rsidR="0039353A" w:rsidRPr="00D655B5" w:rsidRDefault="0039353A" w:rsidP="00703AAC">
            <w:pPr>
              <w:pStyle w:val="Sangra3detindependiente"/>
              <w:ind w:left="0"/>
              <w:rPr>
                <w:rFonts w:asciiTheme="minorHAnsi" w:hAnsiTheme="minorHAnsi"/>
                <w:bCs/>
                <w:iCs/>
                <w:sz w:val="20"/>
                <w:szCs w:val="20"/>
              </w:rPr>
            </w:pPr>
            <w:r w:rsidRPr="00D655B5">
              <w:rPr>
                <w:rFonts w:asciiTheme="minorHAnsi" w:hAnsiTheme="minorHAnsi"/>
                <w:bCs/>
                <w:iCs/>
                <w:sz w:val="20"/>
                <w:szCs w:val="20"/>
              </w:rPr>
              <w:t>SOCIEDAD</w:t>
            </w:r>
          </w:p>
        </w:tc>
        <w:tc>
          <w:tcPr>
            <w:tcW w:w="7512" w:type="dxa"/>
            <w:tcBorders>
              <w:top w:val="nil"/>
              <w:left w:val="single" w:sz="4" w:space="0" w:color="auto"/>
              <w:bottom w:val="nil"/>
              <w:right w:val="single" w:sz="4" w:space="0" w:color="auto"/>
            </w:tcBorders>
            <w:hideMark/>
          </w:tcPr>
          <w:p w14:paraId="51E49B40" w14:textId="77777777" w:rsidR="0039353A" w:rsidRPr="00D655B5" w:rsidRDefault="0039353A" w:rsidP="00703AAC">
            <w:pPr>
              <w:pStyle w:val="Sangra3detindependiente"/>
              <w:ind w:left="0"/>
              <w:rPr>
                <w:rFonts w:asciiTheme="minorHAnsi" w:hAnsiTheme="minorHAnsi"/>
                <w:bCs/>
                <w:iCs/>
                <w:sz w:val="20"/>
                <w:szCs w:val="20"/>
              </w:rPr>
            </w:pPr>
            <w:r w:rsidRPr="00D655B5">
              <w:rPr>
                <w:rFonts w:asciiTheme="minorHAnsi" w:hAnsiTheme="minorHAnsi"/>
                <w:bCs/>
                <w:iCs/>
                <w:sz w:val="20"/>
                <w:szCs w:val="20"/>
              </w:rPr>
              <w:t>Código Banco de España</w:t>
            </w:r>
          </w:p>
        </w:tc>
      </w:tr>
      <w:tr w:rsidR="0039353A" w:rsidRPr="00D655B5" w14:paraId="128175C0" w14:textId="77777777" w:rsidTr="00703AAC">
        <w:tc>
          <w:tcPr>
            <w:tcW w:w="1560" w:type="dxa"/>
            <w:tcBorders>
              <w:top w:val="nil"/>
              <w:left w:val="single" w:sz="4" w:space="0" w:color="auto"/>
              <w:bottom w:val="nil"/>
              <w:right w:val="single" w:sz="4" w:space="0" w:color="auto"/>
            </w:tcBorders>
            <w:shd w:val="clear" w:color="auto" w:fill="D9D9D9"/>
            <w:hideMark/>
          </w:tcPr>
          <w:p w14:paraId="028D5A21" w14:textId="77777777" w:rsidR="0039353A" w:rsidRPr="00D655B5" w:rsidRDefault="0039353A" w:rsidP="00703AAC">
            <w:pPr>
              <w:pStyle w:val="Sangra3detindependiente"/>
              <w:ind w:left="0"/>
              <w:rPr>
                <w:rFonts w:asciiTheme="minorHAnsi" w:hAnsiTheme="minorHAnsi"/>
                <w:bCs/>
                <w:iCs/>
                <w:sz w:val="20"/>
                <w:szCs w:val="20"/>
              </w:rPr>
            </w:pPr>
            <w:r w:rsidRPr="00D655B5">
              <w:rPr>
                <w:rFonts w:asciiTheme="minorHAnsi" w:hAnsiTheme="minorHAnsi"/>
                <w:bCs/>
                <w:iCs/>
                <w:sz w:val="20"/>
                <w:szCs w:val="20"/>
              </w:rPr>
              <w:t>AVAL</w:t>
            </w:r>
          </w:p>
        </w:tc>
        <w:tc>
          <w:tcPr>
            <w:tcW w:w="7512" w:type="dxa"/>
            <w:tcBorders>
              <w:top w:val="nil"/>
              <w:left w:val="single" w:sz="4" w:space="0" w:color="auto"/>
              <w:bottom w:val="nil"/>
              <w:right w:val="single" w:sz="4" w:space="0" w:color="auto"/>
            </w:tcBorders>
            <w:hideMark/>
          </w:tcPr>
          <w:p w14:paraId="03C75E83" w14:textId="77777777" w:rsidR="0039353A" w:rsidRPr="00D655B5" w:rsidRDefault="0039353A" w:rsidP="00703AAC">
            <w:pPr>
              <w:pStyle w:val="Sangra3detindependiente"/>
              <w:ind w:left="0"/>
              <w:rPr>
                <w:rFonts w:asciiTheme="minorHAnsi" w:hAnsiTheme="minorHAnsi"/>
                <w:bCs/>
                <w:iCs/>
                <w:sz w:val="20"/>
                <w:szCs w:val="20"/>
              </w:rPr>
            </w:pPr>
            <w:r w:rsidRPr="00D655B5">
              <w:rPr>
                <w:rFonts w:asciiTheme="minorHAnsi" w:hAnsiTheme="minorHAnsi"/>
                <w:bCs/>
                <w:iCs/>
                <w:sz w:val="20"/>
                <w:szCs w:val="20"/>
              </w:rPr>
              <w:t>Nº de aval de la SGR</w:t>
            </w:r>
          </w:p>
        </w:tc>
      </w:tr>
      <w:tr w:rsidR="0039353A" w:rsidRPr="00D655B5" w14:paraId="5C5B37B7" w14:textId="77777777" w:rsidTr="00703AAC">
        <w:tc>
          <w:tcPr>
            <w:tcW w:w="1560" w:type="dxa"/>
            <w:tcBorders>
              <w:top w:val="nil"/>
              <w:left w:val="single" w:sz="4" w:space="0" w:color="auto"/>
              <w:bottom w:val="nil"/>
              <w:right w:val="single" w:sz="4" w:space="0" w:color="auto"/>
            </w:tcBorders>
            <w:shd w:val="clear" w:color="auto" w:fill="D9D9D9"/>
            <w:hideMark/>
          </w:tcPr>
          <w:p w14:paraId="0B8F0D07" w14:textId="77777777" w:rsidR="0039353A" w:rsidRPr="00D655B5" w:rsidRDefault="0039353A" w:rsidP="00703AAC">
            <w:pPr>
              <w:pStyle w:val="Sangra3detindependiente"/>
              <w:ind w:left="0"/>
              <w:rPr>
                <w:rFonts w:asciiTheme="minorHAnsi" w:hAnsiTheme="minorHAnsi"/>
                <w:bCs/>
                <w:iCs/>
                <w:sz w:val="20"/>
                <w:szCs w:val="20"/>
              </w:rPr>
            </w:pPr>
            <w:r w:rsidRPr="00D655B5">
              <w:rPr>
                <w:rFonts w:asciiTheme="minorHAnsi" w:hAnsiTheme="minorHAnsi"/>
                <w:bCs/>
                <w:iCs/>
                <w:sz w:val="20"/>
                <w:szCs w:val="20"/>
              </w:rPr>
              <w:t>NIF</w:t>
            </w:r>
          </w:p>
        </w:tc>
        <w:tc>
          <w:tcPr>
            <w:tcW w:w="7512" w:type="dxa"/>
            <w:tcBorders>
              <w:top w:val="nil"/>
              <w:left w:val="single" w:sz="4" w:space="0" w:color="auto"/>
              <w:bottom w:val="nil"/>
              <w:right w:val="single" w:sz="4" w:space="0" w:color="auto"/>
            </w:tcBorders>
            <w:hideMark/>
          </w:tcPr>
          <w:p w14:paraId="09F3784F" w14:textId="77777777" w:rsidR="0039353A" w:rsidRPr="00D655B5" w:rsidRDefault="0039353A" w:rsidP="00703AAC">
            <w:pPr>
              <w:pStyle w:val="Sangra3detindependiente"/>
              <w:ind w:left="0"/>
              <w:rPr>
                <w:rFonts w:asciiTheme="minorHAnsi" w:hAnsiTheme="minorHAnsi"/>
                <w:bCs/>
                <w:iCs/>
                <w:sz w:val="20"/>
                <w:szCs w:val="20"/>
              </w:rPr>
            </w:pPr>
            <w:r w:rsidRPr="00D655B5">
              <w:rPr>
                <w:rFonts w:asciiTheme="minorHAnsi" w:hAnsiTheme="minorHAnsi"/>
                <w:bCs/>
                <w:iCs/>
                <w:sz w:val="20"/>
                <w:szCs w:val="20"/>
              </w:rPr>
              <w:t>NIF del socio</w:t>
            </w:r>
          </w:p>
        </w:tc>
      </w:tr>
      <w:tr w:rsidR="0039353A" w:rsidRPr="00D655B5" w14:paraId="11F1B0D8" w14:textId="77777777" w:rsidTr="00703AAC">
        <w:tc>
          <w:tcPr>
            <w:tcW w:w="1560" w:type="dxa"/>
            <w:tcBorders>
              <w:top w:val="nil"/>
              <w:left w:val="single" w:sz="4" w:space="0" w:color="auto"/>
              <w:bottom w:val="single" w:sz="4" w:space="0" w:color="auto"/>
              <w:right w:val="single" w:sz="4" w:space="0" w:color="auto"/>
            </w:tcBorders>
            <w:shd w:val="clear" w:color="auto" w:fill="D9D9D9"/>
            <w:hideMark/>
          </w:tcPr>
          <w:p w14:paraId="327554D7" w14:textId="77777777" w:rsidR="0039353A" w:rsidRPr="00D655B5" w:rsidRDefault="0039353A" w:rsidP="00703AAC">
            <w:pPr>
              <w:pStyle w:val="Sangra3detindependiente"/>
              <w:ind w:left="0"/>
              <w:rPr>
                <w:rFonts w:asciiTheme="minorHAnsi" w:hAnsiTheme="minorHAnsi"/>
                <w:bCs/>
                <w:iCs/>
                <w:sz w:val="20"/>
                <w:szCs w:val="20"/>
              </w:rPr>
            </w:pPr>
            <w:r w:rsidRPr="00D655B5">
              <w:rPr>
                <w:rFonts w:asciiTheme="minorHAnsi" w:hAnsiTheme="minorHAnsi"/>
                <w:bCs/>
                <w:iCs/>
                <w:sz w:val="20"/>
                <w:szCs w:val="20"/>
              </w:rPr>
              <w:t>TIPOLOGIA</w:t>
            </w:r>
          </w:p>
        </w:tc>
        <w:tc>
          <w:tcPr>
            <w:tcW w:w="7512" w:type="dxa"/>
            <w:tcBorders>
              <w:top w:val="nil"/>
              <w:left w:val="single" w:sz="4" w:space="0" w:color="auto"/>
              <w:bottom w:val="single" w:sz="4" w:space="0" w:color="auto"/>
              <w:right w:val="single" w:sz="4" w:space="0" w:color="auto"/>
            </w:tcBorders>
            <w:hideMark/>
          </w:tcPr>
          <w:p w14:paraId="5A4486BC" w14:textId="77777777" w:rsidR="0039353A" w:rsidRPr="00D655B5" w:rsidRDefault="0039353A" w:rsidP="00703AAC">
            <w:pPr>
              <w:pStyle w:val="Sangra3detindependiente"/>
              <w:ind w:left="0"/>
              <w:rPr>
                <w:rFonts w:asciiTheme="minorHAnsi" w:hAnsiTheme="minorHAnsi"/>
                <w:bCs/>
                <w:iCs/>
                <w:sz w:val="20"/>
                <w:szCs w:val="20"/>
              </w:rPr>
            </w:pPr>
            <w:r w:rsidRPr="00D655B5">
              <w:rPr>
                <w:rFonts w:asciiTheme="minorHAnsi" w:hAnsiTheme="minorHAnsi"/>
                <w:bCs/>
                <w:iCs/>
                <w:sz w:val="20"/>
                <w:szCs w:val="20"/>
              </w:rPr>
              <w:t>Código de calificación según tabla.</w:t>
            </w:r>
            <w:r w:rsidRPr="00D655B5">
              <w:rPr>
                <w:rFonts w:asciiTheme="minorHAnsi" w:hAnsiTheme="minorHAnsi"/>
                <w:sz w:val="20"/>
                <w:szCs w:val="20"/>
              </w:rPr>
              <w:t xml:space="preserve"> </w:t>
            </w:r>
          </w:p>
        </w:tc>
      </w:tr>
    </w:tbl>
    <w:p w14:paraId="0019FA15" w14:textId="77777777" w:rsidR="0039353A" w:rsidRPr="00D655B5" w:rsidRDefault="0039353A" w:rsidP="0039353A">
      <w:pPr>
        <w:pStyle w:val="Sangra3detindependiente"/>
        <w:spacing w:before="50"/>
        <w:ind w:left="0"/>
        <w:jc w:val="right"/>
        <w:rPr>
          <w:rFonts w:asciiTheme="minorHAnsi" w:hAnsiTheme="minorHAnsi"/>
          <w:sz w:val="22"/>
        </w:rPr>
      </w:pPr>
    </w:p>
    <w:tbl>
      <w:tblPr>
        <w:tblW w:w="914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1039"/>
        <w:gridCol w:w="6758"/>
        <w:gridCol w:w="1344"/>
      </w:tblGrid>
      <w:tr w:rsidR="0039353A" w:rsidRPr="00D655B5" w14:paraId="640424BF" w14:textId="77777777" w:rsidTr="00703AAC">
        <w:trPr>
          <w:tblHeader/>
        </w:trPr>
        <w:tc>
          <w:tcPr>
            <w:tcW w:w="7797"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F9BA029" w14:textId="77777777" w:rsidR="0039353A" w:rsidRPr="00D655B5" w:rsidRDefault="0039353A" w:rsidP="00703AAC">
            <w:pPr>
              <w:pStyle w:val="Sangra3detindependiente"/>
              <w:ind w:left="0" w:firstLine="213"/>
              <w:jc w:val="center"/>
              <w:rPr>
                <w:rFonts w:asciiTheme="minorHAnsi" w:hAnsiTheme="minorHAnsi"/>
                <w:b/>
                <w:szCs w:val="20"/>
              </w:rPr>
            </w:pPr>
          </w:p>
          <w:p w14:paraId="105C4F5E" w14:textId="7A39F475" w:rsidR="0039353A" w:rsidRPr="00D655B5" w:rsidRDefault="0039353A" w:rsidP="00703AAC">
            <w:pPr>
              <w:pStyle w:val="Sangra3detindependiente"/>
              <w:ind w:left="0" w:firstLine="213"/>
              <w:jc w:val="center"/>
              <w:rPr>
                <w:rFonts w:asciiTheme="minorHAnsi" w:hAnsiTheme="minorHAnsi"/>
                <w:b/>
                <w:sz w:val="28"/>
                <w:szCs w:val="20"/>
              </w:rPr>
            </w:pPr>
            <w:r w:rsidRPr="00D655B5">
              <w:rPr>
                <w:rFonts w:asciiTheme="minorHAnsi" w:hAnsiTheme="minorHAnsi"/>
                <w:b/>
                <w:sz w:val="28"/>
                <w:szCs w:val="20"/>
              </w:rPr>
              <w:t>CODIGOS TIPOLOGIA_Validos</w:t>
            </w:r>
            <w:r>
              <w:rPr>
                <w:rFonts w:asciiTheme="minorHAnsi" w:hAnsiTheme="minorHAnsi"/>
                <w:b/>
                <w:sz w:val="28"/>
                <w:szCs w:val="20"/>
              </w:rPr>
              <w:t xml:space="preserve"> (Coberturas)</w:t>
            </w:r>
          </w:p>
          <w:p w14:paraId="405D7DD3" w14:textId="77777777" w:rsidR="0039353A" w:rsidRPr="00D655B5" w:rsidRDefault="0039353A" w:rsidP="00703AAC">
            <w:pPr>
              <w:pStyle w:val="Sangra3detindependiente"/>
              <w:ind w:left="0" w:firstLine="213"/>
              <w:jc w:val="center"/>
              <w:rPr>
                <w:rFonts w:asciiTheme="minorHAnsi" w:hAnsiTheme="minorHAnsi"/>
                <w:b/>
                <w:sz w:val="20"/>
                <w:szCs w:val="20"/>
              </w:rPr>
            </w:pPr>
          </w:p>
        </w:tc>
        <w:tc>
          <w:tcPr>
            <w:tcW w:w="134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DB0D5BA" w14:textId="77777777" w:rsidR="0039353A" w:rsidRPr="00D655B5" w:rsidRDefault="0039353A" w:rsidP="00703AAC">
            <w:pPr>
              <w:pStyle w:val="Sangra3detindependiente"/>
              <w:ind w:left="0" w:firstLine="213"/>
              <w:jc w:val="center"/>
              <w:rPr>
                <w:rFonts w:asciiTheme="minorHAnsi" w:hAnsiTheme="minorHAnsi"/>
                <w:b/>
                <w:szCs w:val="20"/>
              </w:rPr>
            </w:pPr>
          </w:p>
        </w:tc>
      </w:tr>
      <w:tr w:rsidR="0039353A" w:rsidRPr="00D655B5" w14:paraId="5AA23657" w14:textId="77777777" w:rsidTr="00703AAC">
        <w:tc>
          <w:tcPr>
            <w:tcW w:w="103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E02ADF9" w14:textId="77777777" w:rsidR="0039353A" w:rsidRPr="00D655B5" w:rsidRDefault="0039353A" w:rsidP="00703AAC">
            <w:pPr>
              <w:pStyle w:val="Sangra3detindependiente"/>
              <w:ind w:left="0"/>
              <w:jc w:val="center"/>
              <w:rPr>
                <w:rFonts w:asciiTheme="minorHAnsi" w:hAnsiTheme="minorHAnsi"/>
                <w:b/>
                <w:sz w:val="22"/>
                <w:szCs w:val="20"/>
              </w:rPr>
            </w:pPr>
            <w:r w:rsidRPr="00D655B5">
              <w:rPr>
                <w:rFonts w:asciiTheme="minorHAnsi" w:hAnsiTheme="minorHAnsi"/>
                <w:b/>
                <w:sz w:val="22"/>
                <w:szCs w:val="20"/>
              </w:rPr>
              <w:t>Cód.</w:t>
            </w:r>
          </w:p>
        </w:tc>
        <w:tc>
          <w:tcPr>
            <w:tcW w:w="675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7D8E33B" w14:textId="77777777" w:rsidR="0039353A" w:rsidRPr="00D655B5" w:rsidRDefault="0039353A" w:rsidP="00703AAC">
            <w:pPr>
              <w:pStyle w:val="Sangra3detindependiente"/>
              <w:ind w:left="0" w:firstLine="213"/>
              <w:jc w:val="center"/>
              <w:rPr>
                <w:rFonts w:asciiTheme="minorHAnsi" w:hAnsiTheme="minorHAnsi"/>
                <w:b/>
                <w:sz w:val="22"/>
                <w:szCs w:val="20"/>
              </w:rPr>
            </w:pPr>
            <w:r w:rsidRPr="00D655B5">
              <w:rPr>
                <w:rFonts w:asciiTheme="minorHAnsi" w:hAnsiTheme="minorHAnsi"/>
                <w:b/>
                <w:sz w:val="22"/>
                <w:szCs w:val="20"/>
              </w:rPr>
              <w:t>Descripción</w:t>
            </w:r>
          </w:p>
        </w:tc>
        <w:tc>
          <w:tcPr>
            <w:tcW w:w="1344" w:type="dxa"/>
            <w:tcBorders>
              <w:top w:val="single" w:sz="4" w:space="0" w:color="auto"/>
              <w:left w:val="single" w:sz="4" w:space="0" w:color="auto"/>
              <w:bottom w:val="single" w:sz="4" w:space="0" w:color="auto"/>
              <w:right w:val="single" w:sz="4" w:space="0" w:color="auto"/>
            </w:tcBorders>
            <w:shd w:val="clear" w:color="auto" w:fill="BFBFBF"/>
          </w:tcPr>
          <w:p w14:paraId="769203A1" w14:textId="77777777" w:rsidR="0039353A" w:rsidRPr="00D655B5" w:rsidRDefault="0039353A" w:rsidP="00703AAC">
            <w:pPr>
              <w:pStyle w:val="Sangra3detindependiente"/>
              <w:ind w:left="0" w:firstLine="213"/>
              <w:jc w:val="center"/>
              <w:rPr>
                <w:rFonts w:asciiTheme="minorHAnsi" w:hAnsiTheme="minorHAnsi"/>
                <w:b/>
                <w:sz w:val="22"/>
                <w:szCs w:val="20"/>
              </w:rPr>
            </w:pPr>
            <w:r>
              <w:rPr>
                <w:rFonts w:asciiTheme="minorHAnsi" w:hAnsiTheme="minorHAnsi"/>
                <w:b/>
                <w:sz w:val="22"/>
                <w:szCs w:val="20"/>
              </w:rPr>
              <w:t>DOC. Requeridos</w:t>
            </w:r>
          </w:p>
        </w:tc>
      </w:tr>
      <w:tr w:rsidR="0039353A" w:rsidRPr="00D655B5" w14:paraId="55C928C3" w14:textId="77777777" w:rsidTr="00703AAC">
        <w:tc>
          <w:tcPr>
            <w:tcW w:w="1039" w:type="dxa"/>
            <w:tcBorders>
              <w:top w:val="single" w:sz="4" w:space="0" w:color="auto"/>
              <w:left w:val="single" w:sz="4" w:space="0" w:color="auto"/>
              <w:bottom w:val="single" w:sz="4" w:space="0" w:color="auto"/>
              <w:right w:val="single" w:sz="4" w:space="0" w:color="auto"/>
            </w:tcBorders>
            <w:shd w:val="clear" w:color="auto" w:fill="EAEAEA"/>
            <w:vAlign w:val="center"/>
          </w:tcPr>
          <w:p w14:paraId="1C0B9561" w14:textId="77777777" w:rsidR="0039353A" w:rsidRPr="00D655B5" w:rsidRDefault="0039353A" w:rsidP="00703AAC">
            <w:pPr>
              <w:pStyle w:val="Sangra3detindependiente"/>
              <w:spacing w:line="300" w:lineRule="auto"/>
              <w:ind w:left="0"/>
              <w:jc w:val="center"/>
              <w:rPr>
                <w:rFonts w:asciiTheme="minorHAnsi" w:hAnsiTheme="minorHAnsi"/>
                <w:sz w:val="20"/>
                <w:szCs w:val="20"/>
              </w:rPr>
            </w:pPr>
            <w:r>
              <w:rPr>
                <w:rFonts w:asciiTheme="minorHAnsi" w:hAnsiTheme="minorHAnsi"/>
                <w:sz w:val="20"/>
                <w:szCs w:val="20"/>
              </w:rPr>
              <w:t>OTA</w:t>
            </w:r>
          </w:p>
        </w:tc>
        <w:tc>
          <w:tcPr>
            <w:tcW w:w="6758" w:type="dxa"/>
            <w:tcBorders>
              <w:top w:val="single" w:sz="4" w:space="0" w:color="auto"/>
              <w:left w:val="single" w:sz="4" w:space="0" w:color="auto"/>
              <w:bottom w:val="single" w:sz="4" w:space="0" w:color="auto"/>
              <w:right w:val="single" w:sz="4" w:space="0" w:color="auto"/>
            </w:tcBorders>
            <w:vAlign w:val="center"/>
          </w:tcPr>
          <w:p w14:paraId="036E61B0" w14:textId="77777777" w:rsidR="0039353A" w:rsidRPr="00D655B5" w:rsidRDefault="0039353A" w:rsidP="00703AAC">
            <w:pPr>
              <w:pStyle w:val="Sangra3detindependiente"/>
              <w:spacing w:line="300" w:lineRule="auto"/>
              <w:ind w:left="0" w:firstLine="213"/>
              <w:rPr>
                <w:rFonts w:asciiTheme="minorHAnsi" w:hAnsiTheme="minorHAnsi"/>
                <w:sz w:val="20"/>
                <w:szCs w:val="20"/>
              </w:rPr>
            </w:pPr>
            <w:r>
              <w:rPr>
                <w:rFonts w:asciiTheme="minorHAnsi" w:hAnsiTheme="minorHAnsi"/>
                <w:sz w:val="20"/>
                <w:szCs w:val="20"/>
              </w:rPr>
              <w:t>Operación de Transformación Agraria</w:t>
            </w:r>
          </w:p>
        </w:tc>
        <w:tc>
          <w:tcPr>
            <w:tcW w:w="1344" w:type="dxa"/>
            <w:tcBorders>
              <w:top w:val="single" w:sz="4" w:space="0" w:color="auto"/>
              <w:left w:val="single" w:sz="4" w:space="0" w:color="auto"/>
              <w:bottom w:val="single" w:sz="4" w:space="0" w:color="auto"/>
              <w:right w:val="single" w:sz="4" w:space="0" w:color="auto"/>
            </w:tcBorders>
          </w:tcPr>
          <w:p w14:paraId="3CA6604C" w14:textId="77777777" w:rsidR="0039353A" w:rsidRDefault="0039353A" w:rsidP="00703AAC">
            <w:pPr>
              <w:pStyle w:val="Sangra3detindependiente"/>
              <w:spacing w:line="300" w:lineRule="auto"/>
              <w:ind w:left="0" w:firstLine="213"/>
              <w:jc w:val="center"/>
              <w:rPr>
                <w:rFonts w:asciiTheme="minorHAnsi" w:hAnsiTheme="minorHAnsi"/>
                <w:sz w:val="20"/>
                <w:szCs w:val="20"/>
              </w:rPr>
            </w:pPr>
            <w:r>
              <w:rPr>
                <w:rFonts w:asciiTheme="minorHAnsi" w:hAnsiTheme="minorHAnsi"/>
                <w:sz w:val="20"/>
                <w:szCs w:val="20"/>
              </w:rPr>
              <w:t>231</w:t>
            </w:r>
          </w:p>
        </w:tc>
      </w:tr>
      <w:tr w:rsidR="0039353A" w:rsidRPr="00D655B5" w14:paraId="2D1DA761" w14:textId="77777777" w:rsidTr="00703AAC">
        <w:tc>
          <w:tcPr>
            <w:tcW w:w="1039" w:type="dxa"/>
            <w:tcBorders>
              <w:top w:val="single" w:sz="4" w:space="0" w:color="auto"/>
              <w:left w:val="single" w:sz="4" w:space="0" w:color="auto"/>
              <w:bottom w:val="single" w:sz="4" w:space="0" w:color="auto"/>
              <w:right w:val="single" w:sz="4" w:space="0" w:color="auto"/>
            </w:tcBorders>
            <w:shd w:val="clear" w:color="auto" w:fill="EAEAEA"/>
            <w:vAlign w:val="center"/>
          </w:tcPr>
          <w:p w14:paraId="212DA2EC" w14:textId="77777777" w:rsidR="0039353A" w:rsidRPr="00D655B5" w:rsidRDefault="0039353A" w:rsidP="00703AAC">
            <w:pPr>
              <w:pStyle w:val="Sangra3detindependiente"/>
              <w:spacing w:line="300" w:lineRule="auto"/>
              <w:ind w:left="0"/>
              <w:jc w:val="center"/>
              <w:rPr>
                <w:rFonts w:asciiTheme="minorHAnsi" w:hAnsiTheme="minorHAnsi"/>
                <w:sz w:val="20"/>
                <w:szCs w:val="20"/>
              </w:rPr>
            </w:pPr>
            <w:r>
              <w:rPr>
                <w:rFonts w:asciiTheme="minorHAnsi" w:hAnsiTheme="minorHAnsi"/>
                <w:sz w:val="20"/>
                <w:szCs w:val="20"/>
              </w:rPr>
              <w:t>OCS</w:t>
            </w:r>
          </w:p>
        </w:tc>
        <w:tc>
          <w:tcPr>
            <w:tcW w:w="6758" w:type="dxa"/>
            <w:tcBorders>
              <w:top w:val="single" w:sz="4" w:space="0" w:color="auto"/>
              <w:left w:val="single" w:sz="4" w:space="0" w:color="auto"/>
              <w:bottom w:val="single" w:sz="4" w:space="0" w:color="auto"/>
              <w:right w:val="single" w:sz="4" w:space="0" w:color="auto"/>
            </w:tcBorders>
            <w:vAlign w:val="center"/>
          </w:tcPr>
          <w:p w14:paraId="6ED008A8" w14:textId="77777777" w:rsidR="0039353A" w:rsidRPr="00D655B5" w:rsidRDefault="0039353A" w:rsidP="00703AAC">
            <w:pPr>
              <w:pStyle w:val="Sangra3detindependiente"/>
              <w:spacing w:line="300" w:lineRule="auto"/>
              <w:ind w:left="0" w:firstLine="213"/>
              <w:rPr>
                <w:rFonts w:asciiTheme="minorHAnsi" w:hAnsiTheme="minorHAnsi"/>
                <w:sz w:val="20"/>
                <w:szCs w:val="20"/>
              </w:rPr>
            </w:pPr>
            <w:r>
              <w:rPr>
                <w:rFonts w:asciiTheme="minorHAnsi" w:hAnsiTheme="minorHAnsi"/>
                <w:sz w:val="20"/>
                <w:szCs w:val="20"/>
              </w:rPr>
              <w:t>Operación asociada a la línea CCS</w:t>
            </w:r>
          </w:p>
        </w:tc>
        <w:tc>
          <w:tcPr>
            <w:tcW w:w="1344" w:type="dxa"/>
            <w:tcBorders>
              <w:top w:val="single" w:sz="4" w:space="0" w:color="auto"/>
              <w:left w:val="single" w:sz="4" w:space="0" w:color="auto"/>
              <w:bottom w:val="single" w:sz="4" w:space="0" w:color="auto"/>
              <w:right w:val="single" w:sz="4" w:space="0" w:color="auto"/>
            </w:tcBorders>
          </w:tcPr>
          <w:p w14:paraId="3DE8F577" w14:textId="77777777" w:rsidR="0039353A" w:rsidRDefault="0039353A" w:rsidP="00703AAC">
            <w:pPr>
              <w:pStyle w:val="Sangra3detindependiente"/>
              <w:spacing w:line="300" w:lineRule="auto"/>
              <w:ind w:left="0" w:firstLine="213"/>
              <w:jc w:val="center"/>
              <w:rPr>
                <w:rFonts w:asciiTheme="minorHAnsi" w:hAnsiTheme="minorHAnsi"/>
                <w:sz w:val="20"/>
                <w:szCs w:val="20"/>
              </w:rPr>
            </w:pPr>
            <w:r>
              <w:rPr>
                <w:rFonts w:asciiTheme="minorHAnsi" w:hAnsiTheme="minorHAnsi"/>
                <w:sz w:val="20"/>
                <w:szCs w:val="20"/>
              </w:rPr>
              <w:t>230 (si no CNAE)</w:t>
            </w:r>
          </w:p>
        </w:tc>
      </w:tr>
      <w:tr w:rsidR="0039353A" w:rsidRPr="00D655B5" w14:paraId="21C6B498" w14:textId="77777777" w:rsidTr="00703AAC">
        <w:tc>
          <w:tcPr>
            <w:tcW w:w="1039" w:type="dxa"/>
            <w:tcBorders>
              <w:top w:val="single" w:sz="4" w:space="0" w:color="auto"/>
              <w:left w:val="single" w:sz="4" w:space="0" w:color="auto"/>
              <w:bottom w:val="single" w:sz="4" w:space="0" w:color="auto"/>
              <w:right w:val="single" w:sz="4" w:space="0" w:color="auto"/>
            </w:tcBorders>
            <w:shd w:val="clear" w:color="auto" w:fill="EAEAEA"/>
            <w:vAlign w:val="center"/>
          </w:tcPr>
          <w:p w14:paraId="65AB0336" w14:textId="77777777" w:rsidR="0039353A" w:rsidRDefault="0039353A" w:rsidP="00703AAC">
            <w:pPr>
              <w:pStyle w:val="Sangra3detindependiente"/>
              <w:spacing w:line="300" w:lineRule="auto"/>
              <w:ind w:left="0"/>
              <w:jc w:val="center"/>
              <w:rPr>
                <w:rFonts w:asciiTheme="minorHAnsi" w:hAnsiTheme="minorHAnsi"/>
                <w:sz w:val="20"/>
                <w:szCs w:val="20"/>
              </w:rPr>
            </w:pPr>
            <w:r>
              <w:rPr>
                <w:rFonts w:asciiTheme="minorHAnsi" w:hAnsiTheme="minorHAnsi"/>
                <w:sz w:val="20"/>
                <w:szCs w:val="20"/>
              </w:rPr>
              <w:t>OS1</w:t>
            </w:r>
          </w:p>
        </w:tc>
        <w:tc>
          <w:tcPr>
            <w:tcW w:w="6758" w:type="dxa"/>
            <w:tcBorders>
              <w:top w:val="single" w:sz="4" w:space="0" w:color="auto"/>
              <w:left w:val="single" w:sz="4" w:space="0" w:color="auto"/>
              <w:bottom w:val="single" w:sz="4" w:space="0" w:color="auto"/>
              <w:right w:val="single" w:sz="4" w:space="0" w:color="auto"/>
            </w:tcBorders>
            <w:vAlign w:val="center"/>
          </w:tcPr>
          <w:p w14:paraId="6CA719B0" w14:textId="77777777" w:rsidR="0039353A" w:rsidRDefault="0039353A" w:rsidP="00703AAC">
            <w:pPr>
              <w:pStyle w:val="Sangra3detindependiente"/>
              <w:spacing w:line="300" w:lineRule="auto"/>
              <w:ind w:left="0" w:firstLine="213"/>
              <w:rPr>
                <w:rFonts w:asciiTheme="minorHAnsi" w:hAnsiTheme="minorHAnsi"/>
                <w:sz w:val="20"/>
                <w:szCs w:val="20"/>
              </w:rPr>
            </w:pPr>
            <w:r>
              <w:rPr>
                <w:rFonts w:asciiTheme="minorHAnsi" w:hAnsiTheme="minorHAnsi"/>
                <w:sz w:val="20"/>
                <w:szCs w:val="20"/>
              </w:rPr>
              <w:t>Operación Línea de Sostenibilidad. Criterio 1</w:t>
            </w:r>
          </w:p>
        </w:tc>
        <w:tc>
          <w:tcPr>
            <w:tcW w:w="1344" w:type="dxa"/>
            <w:tcBorders>
              <w:top w:val="single" w:sz="4" w:space="0" w:color="auto"/>
              <w:left w:val="single" w:sz="4" w:space="0" w:color="auto"/>
              <w:bottom w:val="single" w:sz="4" w:space="0" w:color="auto"/>
              <w:right w:val="single" w:sz="4" w:space="0" w:color="auto"/>
            </w:tcBorders>
          </w:tcPr>
          <w:p w14:paraId="6191646E" w14:textId="77777777" w:rsidR="0039353A" w:rsidRDefault="0039353A" w:rsidP="00703AAC">
            <w:pPr>
              <w:pStyle w:val="Sangra3detindependiente"/>
              <w:spacing w:line="300" w:lineRule="auto"/>
              <w:ind w:left="0" w:firstLine="213"/>
              <w:jc w:val="center"/>
              <w:rPr>
                <w:rFonts w:asciiTheme="minorHAnsi" w:hAnsiTheme="minorHAnsi"/>
                <w:sz w:val="20"/>
                <w:szCs w:val="20"/>
              </w:rPr>
            </w:pPr>
            <w:r>
              <w:rPr>
                <w:rFonts w:asciiTheme="minorHAnsi" w:hAnsiTheme="minorHAnsi"/>
                <w:sz w:val="20"/>
                <w:szCs w:val="20"/>
              </w:rPr>
              <w:t>210 y 211</w:t>
            </w:r>
          </w:p>
        </w:tc>
      </w:tr>
      <w:tr w:rsidR="0039353A" w14:paraId="346F8F33" w14:textId="77777777" w:rsidTr="00703AAC">
        <w:tc>
          <w:tcPr>
            <w:tcW w:w="1039" w:type="dxa"/>
            <w:tcBorders>
              <w:top w:val="single" w:sz="4" w:space="0" w:color="auto"/>
              <w:left w:val="single" w:sz="4" w:space="0" w:color="auto"/>
              <w:bottom w:val="single" w:sz="4" w:space="0" w:color="auto"/>
              <w:right w:val="single" w:sz="4" w:space="0" w:color="auto"/>
            </w:tcBorders>
            <w:shd w:val="clear" w:color="auto" w:fill="EAEAEA"/>
            <w:vAlign w:val="center"/>
          </w:tcPr>
          <w:p w14:paraId="5F0ADC85" w14:textId="77777777" w:rsidR="0039353A" w:rsidRDefault="0039353A" w:rsidP="00703AAC">
            <w:pPr>
              <w:pStyle w:val="Sangra3detindependiente"/>
              <w:spacing w:line="300" w:lineRule="auto"/>
              <w:ind w:left="0"/>
              <w:jc w:val="center"/>
              <w:rPr>
                <w:rFonts w:asciiTheme="minorHAnsi" w:hAnsiTheme="minorHAnsi"/>
                <w:sz w:val="20"/>
                <w:szCs w:val="20"/>
              </w:rPr>
            </w:pPr>
            <w:r>
              <w:rPr>
                <w:rFonts w:asciiTheme="minorHAnsi" w:hAnsiTheme="minorHAnsi"/>
                <w:sz w:val="20"/>
                <w:szCs w:val="20"/>
              </w:rPr>
              <w:t>OS2</w:t>
            </w:r>
          </w:p>
        </w:tc>
        <w:tc>
          <w:tcPr>
            <w:tcW w:w="6758" w:type="dxa"/>
            <w:tcBorders>
              <w:top w:val="single" w:sz="4" w:space="0" w:color="auto"/>
              <w:left w:val="single" w:sz="4" w:space="0" w:color="auto"/>
              <w:bottom w:val="single" w:sz="4" w:space="0" w:color="auto"/>
              <w:right w:val="single" w:sz="4" w:space="0" w:color="auto"/>
            </w:tcBorders>
            <w:vAlign w:val="center"/>
          </w:tcPr>
          <w:p w14:paraId="3EBAC816" w14:textId="77777777" w:rsidR="0039353A" w:rsidRDefault="0039353A" w:rsidP="00703AAC">
            <w:pPr>
              <w:pStyle w:val="Sangra3detindependiente"/>
              <w:spacing w:line="300" w:lineRule="auto"/>
              <w:ind w:left="0" w:firstLine="213"/>
              <w:rPr>
                <w:rFonts w:asciiTheme="minorHAnsi" w:hAnsiTheme="minorHAnsi"/>
                <w:sz w:val="20"/>
                <w:szCs w:val="20"/>
              </w:rPr>
            </w:pPr>
            <w:r>
              <w:rPr>
                <w:rFonts w:asciiTheme="minorHAnsi" w:hAnsiTheme="minorHAnsi"/>
                <w:sz w:val="20"/>
                <w:szCs w:val="20"/>
              </w:rPr>
              <w:t>Operación Línea de Sostenibilidad. Criterio 2</w:t>
            </w:r>
          </w:p>
        </w:tc>
        <w:tc>
          <w:tcPr>
            <w:tcW w:w="1344" w:type="dxa"/>
            <w:tcBorders>
              <w:top w:val="single" w:sz="4" w:space="0" w:color="auto"/>
              <w:left w:val="single" w:sz="4" w:space="0" w:color="auto"/>
              <w:bottom w:val="single" w:sz="4" w:space="0" w:color="auto"/>
              <w:right w:val="single" w:sz="4" w:space="0" w:color="auto"/>
            </w:tcBorders>
          </w:tcPr>
          <w:p w14:paraId="1E9AD1CE" w14:textId="77777777" w:rsidR="0039353A" w:rsidRDefault="0039353A" w:rsidP="00703AAC">
            <w:pPr>
              <w:pStyle w:val="Sangra3detindependiente"/>
              <w:spacing w:line="300" w:lineRule="auto"/>
              <w:ind w:left="0" w:firstLine="213"/>
              <w:jc w:val="center"/>
              <w:rPr>
                <w:rFonts w:asciiTheme="minorHAnsi" w:hAnsiTheme="minorHAnsi"/>
                <w:sz w:val="20"/>
                <w:szCs w:val="20"/>
              </w:rPr>
            </w:pPr>
            <w:r>
              <w:rPr>
                <w:rFonts w:asciiTheme="minorHAnsi" w:hAnsiTheme="minorHAnsi"/>
                <w:sz w:val="20"/>
                <w:szCs w:val="20"/>
              </w:rPr>
              <w:t>210 y 211</w:t>
            </w:r>
          </w:p>
        </w:tc>
      </w:tr>
      <w:tr w:rsidR="0039353A" w14:paraId="5AC6C93C" w14:textId="77777777" w:rsidTr="00703AAC">
        <w:tc>
          <w:tcPr>
            <w:tcW w:w="1039" w:type="dxa"/>
            <w:tcBorders>
              <w:top w:val="single" w:sz="4" w:space="0" w:color="auto"/>
              <w:left w:val="single" w:sz="4" w:space="0" w:color="auto"/>
              <w:bottom w:val="single" w:sz="4" w:space="0" w:color="auto"/>
              <w:right w:val="single" w:sz="4" w:space="0" w:color="auto"/>
            </w:tcBorders>
            <w:shd w:val="clear" w:color="auto" w:fill="EAEAEA"/>
            <w:vAlign w:val="center"/>
          </w:tcPr>
          <w:p w14:paraId="36D55651" w14:textId="77777777" w:rsidR="0039353A" w:rsidRDefault="0039353A" w:rsidP="00703AAC">
            <w:pPr>
              <w:pStyle w:val="Sangra3detindependiente"/>
              <w:spacing w:line="300" w:lineRule="auto"/>
              <w:ind w:left="0"/>
              <w:jc w:val="center"/>
              <w:rPr>
                <w:rFonts w:asciiTheme="minorHAnsi" w:hAnsiTheme="minorHAnsi"/>
                <w:sz w:val="20"/>
                <w:szCs w:val="20"/>
              </w:rPr>
            </w:pPr>
            <w:r>
              <w:rPr>
                <w:rFonts w:asciiTheme="minorHAnsi" w:hAnsiTheme="minorHAnsi"/>
                <w:sz w:val="20"/>
                <w:szCs w:val="20"/>
              </w:rPr>
              <w:t>OS3</w:t>
            </w:r>
          </w:p>
        </w:tc>
        <w:tc>
          <w:tcPr>
            <w:tcW w:w="6758" w:type="dxa"/>
            <w:tcBorders>
              <w:top w:val="single" w:sz="4" w:space="0" w:color="auto"/>
              <w:left w:val="single" w:sz="4" w:space="0" w:color="auto"/>
              <w:bottom w:val="single" w:sz="4" w:space="0" w:color="auto"/>
              <w:right w:val="single" w:sz="4" w:space="0" w:color="auto"/>
            </w:tcBorders>
            <w:vAlign w:val="center"/>
          </w:tcPr>
          <w:p w14:paraId="315D4382" w14:textId="77777777" w:rsidR="0039353A" w:rsidRDefault="0039353A" w:rsidP="00703AAC">
            <w:pPr>
              <w:pStyle w:val="Sangra3detindependiente"/>
              <w:spacing w:line="300" w:lineRule="auto"/>
              <w:ind w:left="0" w:firstLine="213"/>
              <w:rPr>
                <w:rFonts w:asciiTheme="minorHAnsi" w:hAnsiTheme="minorHAnsi"/>
                <w:sz w:val="20"/>
                <w:szCs w:val="20"/>
              </w:rPr>
            </w:pPr>
            <w:r>
              <w:rPr>
                <w:rFonts w:asciiTheme="minorHAnsi" w:hAnsiTheme="minorHAnsi"/>
                <w:sz w:val="20"/>
                <w:szCs w:val="20"/>
              </w:rPr>
              <w:t>Operación Línea de Sostenibilidad. Criterio 3</w:t>
            </w:r>
          </w:p>
        </w:tc>
        <w:tc>
          <w:tcPr>
            <w:tcW w:w="1344" w:type="dxa"/>
            <w:tcBorders>
              <w:top w:val="single" w:sz="4" w:space="0" w:color="auto"/>
              <w:left w:val="single" w:sz="4" w:space="0" w:color="auto"/>
              <w:bottom w:val="single" w:sz="4" w:space="0" w:color="auto"/>
              <w:right w:val="single" w:sz="4" w:space="0" w:color="auto"/>
            </w:tcBorders>
          </w:tcPr>
          <w:p w14:paraId="61F3A326" w14:textId="77777777" w:rsidR="0039353A" w:rsidRDefault="0039353A" w:rsidP="00703AAC">
            <w:pPr>
              <w:pStyle w:val="Sangra3detindependiente"/>
              <w:spacing w:line="300" w:lineRule="auto"/>
              <w:ind w:left="0" w:firstLine="213"/>
              <w:jc w:val="center"/>
              <w:rPr>
                <w:rFonts w:asciiTheme="minorHAnsi" w:hAnsiTheme="minorHAnsi"/>
                <w:sz w:val="20"/>
                <w:szCs w:val="20"/>
              </w:rPr>
            </w:pPr>
            <w:r>
              <w:rPr>
                <w:rFonts w:asciiTheme="minorHAnsi" w:hAnsiTheme="minorHAnsi"/>
                <w:sz w:val="20"/>
                <w:szCs w:val="20"/>
              </w:rPr>
              <w:t>210 y 211</w:t>
            </w:r>
          </w:p>
        </w:tc>
      </w:tr>
      <w:tr w:rsidR="0039353A" w14:paraId="1B53A2E1" w14:textId="77777777" w:rsidTr="00703AAC">
        <w:tc>
          <w:tcPr>
            <w:tcW w:w="1039" w:type="dxa"/>
            <w:tcBorders>
              <w:top w:val="single" w:sz="4" w:space="0" w:color="auto"/>
              <w:left w:val="single" w:sz="4" w:space="0" w:color="auto"/>
              <w:bottom w:val="single" w:sz="4" w:space="0" w:color="auto"/>
              <w:right w:val="single" w:sz="4" w:space="0" w:color="auto"/>
            </w:tcBorders>
            <w:shd w:val="clear" w:color="auto" w:fill="EAEAEA"/>
            <w:vAlign w:val="center"/>
          </w:tcPr>
          <w:p w14:paraId="1722FA3C" w14:textId="77777777" w:rsidR="0039353A" w:rsidRDefault="0039353A" w:rsidP="00703AAC">
            <w:pPr>
              <w:pStyle w:val="Sangra3detindependiente"/>
              <w:spacing w:line="300" w:lineRule="auto"/>
              <w:ind w:left="0"/>
              <w:jc w:val="center"/>
              <w:rPr>
                <w:rFonts w:asciiTheme="minorHAnsi" w:hAnsiTheme="minorHAnsi"/>
                <w:sz w:val="20"/>
                <w:szCs w:val="20"/>
              </w:rPr>
            </w:pPr>
            <w:r>
              <w:rPr>
                <w:rFonts w:asciiTheme="minorHAnsi" w:hAnsiTheme="minorHAnsi"/>
                <w:sz w:val="20"/>
                <w:szCs w:val="20"/>
              </w:rPr>
              <w:t>OS4</w:t>
            </w:r>
          </w:p>
        </w:tc>
        <w:tc>
          <w:tcPr>
            <w:tcW w:w="6758" w:type="dxa"/>
            <w:tcBorders>
              <w:top w:val="single" w:sz="4" w:space="0" w:color="auto"/>
              <w:left w:val="single" w:sz="4" w:space="0" w:color="auto"/>
              <w:bottom w:val="single" w:sz="4" w:space="0" w:color="auto"/>
              <w:right w:val="single" w:sz="4" w:space="0" w:color="auto"/>
            </w:tcBorders>
            <w:vAlign w:val="center"/>
          </w:tcPr>
          <w:p w14:paraId="33E697CE" w14:textId="77777777" w:rsidR="0039353A" w:rsidRDefault="0039353A" w:rsidP="00703AAC">
            <w:pPr>
              <w:pStyle w:val="Sangra3detindependiente"/>
              <w:spacing w:line="300" w:lineRule="auto"/>
              <w:ind w:left="0" w:firstLine="213"/>
              <w:rPr>
                <w:rFonts w:asciiTheme="minorHAnsi" w:hAnsiTheme="minorHAnsi"/>
                <w:sz w:val="20"/>
                <w:szCs w:val="20"/>
              </w:rPr>
            </w:pPr>
            <w:r>
              <w:rPr>
                <w:rFonts w:asciiTheme="minorHAnsi" w:hAnsiTheme="minorHAnsi"/>
                <w:sz w:val="20"/>
                <w:szCs w:val="20"/>
              </w:rPr>
              <w:t>Operación Línea de Sostenibilidad. Criterio 4</w:t>
            </w:r>
          </w:p>
        </w:tc>
        <w:tc>
          <w:tcPr>
            <w:tcW w:w="1344" w:type="dxa"/>
            <w:tcBorders>
              <w:top w:val="single" w:sz="4" w:space="0" w:color="auto"/>
              <w:left w:val="single" w:sz="4" w:space="0" w:color="auto"/>
              <w:bottom w:val="single" w:sz="4" w:space="0" w:color="auto"/>
              <w:right w:val="single" w:sz="4" w:space="0" w:color="auto"/>
            </w:tcBorders>
          </w:tcPr>
          <w:p w14:paraId="305A82AB" w14:textId="77777777" w:rsidR="0039353A" w:rsidRDefault="0039353A" w:rsidP="00703AAC">
            <w:pPr>
              <w:pStyle w:val="Sangra3detindependiente"/>
              <w:spacing w:line="300" w:lineRule="auto"/>
              <w:ind w:left="0" w:firstLine="213"/>
              <w:jc w:val="center"/>
              <w:rPr>
                <w:rFonts w:asciiTheme="minorHAnsi" w:hAnsiTheme="minorHAnsi"/>
                <w:sz w:val="20"/>
                <w:szCs w:val="20"/>
              </w:rPr>
            </w:pPr>
            <w:r>
              <w:rPr>
                <w:rFonts w:asciiTheme="minorHAnsi" w:hAnsiTheme="minorHAnsi"/>
                <w:sz w:val="20"/>
                <w:szCs w:val="20"/>
              </w:rPr>
              <w:t>210 y 211</w:t>
            </w:r>
          </w:p>
        </w:tc>
      </w:tr>
      <w:tr w:rsidR="0039353A" w:rsidRPr="00D655B5" w14:paraId="3F954459" w14:textId="77777777" w:rsidTr="00703AAC">
        <w:tc>
          <w:tcPr>
            <w:tcW w:w="1039" w:type="dxa"/>
            <w:tcBorders>
              <w:top w:val="single" w:sz="4" w:space="0" w:color="auto"/>
              <w:left w:val="single" w:sz="4" w:space="0" w:color="auto"/>
              <w:bottom w:val="single" w:sz="4" w:space="0" w:color="auto"/>
              <w:right w:val="single" w:sz="4" w:space="0" w:color="auto"/>
            </w:tcBorders>
            <w:shd w:val="clear" w:color="auto" w:fill="EAEAEA"/>
            <w:vAlign w:val="center"/>
          </w:tcPr>
          <w:p w14:paraId="729C5386" w14:textId="77777777" w:rsidR="0039353A" w:rsidRDefault="0039353A" w:rsidP="00703AAC">
            <w:pPr>
              <w:pStyle w:val="Sangra3detindependiente"/>
              <w:spacing w:line="300" w:lineRule="auto"/>
              <w:ind w:left="0"/>
              <w:jc w:val="center"/>
              <w:rPr>
                <w:rFonts w:asciiTheme="minorHAnsi" w:hAnsiTheme="minorHAnsi"/>
                <w:sz w:val="20"/>
                <w:szCs w:val="20"/>
              </w:rPr>
            </w:pPr>
            <w:r>
              <w:rPr>
                <w:rFonts w:asciiTheme="minorHAnsi" w:hAnsiTheme="minorHAnsi"/>
                <w:sz w:val="20"/>
                <w:szCs w:val="20"/>
              </w:rPr>
              <w:t>OS5</w:t>
            </w:r>
          </w:p>
        </w:tc>
        <w:tc>
          <w:tcPr>
            <w:tcW w:w="6758" w:type="dxa"/>
            <w:tcBorders>
              <w:top w:val="single" w:sz="4" w:space="0" w:color="auto"/>
              <w:left w:val="single" w:sz="4" w:space="0" w:color="auto"/>
              <w:bottom w:val="single" w:sz="4" w:space="0" w:color="auto"/>
              <w:right w:val="single" w:sz="4" w:space="0" w:color="auto"/>
            </w:tcBorders>
            <w:vAlign w:val="center"/>
          </w:tcPr>
          <w:p w14:paraId="723D27F3" w14:textId="77777777" w:rsidR="0039353A" w:rsidRDefault="0039353A" w:rsidP="00703AAC">
            <w:pPr>
              <w:pStyle w:val="Sangra3detindependiente"/>
              <w:spacing w:line="300" w:lineRule="auto"/>
              <w:ind w:left="0" w:firstLine="213"/>
              <w:rPr>
                <w:rFonts w:asciiTheme="minorHAnsi" w:hAnsiTheme="minorHAnsi"/>
                <w:sz w:val="20"/>
                <w:szCs w:val="20"/>
              </w:rPr>
            </w:pPr>
            <w:r>
              <w:rPr>
                <w:rFonts w:asciiTheme="minorHAnsi" w:hAnsiTheme="minorHAnsi"/>
                <w:sz w:val="20"/>
                <w:szCs w:val="20"/>
              </w:rPr>
              <w:t>Operación Línea de Sostenibilidad. Criterio 5</w:t>
            </w:r>
          </w:p>
        </w:tc>
        <w:tc>
          <w:tcPr>
            <w:tcW w:w="1344" w:type="dxa"/>
            <w:tcBorders>
              <w:top w:val="single" w:sz="4" w:space="0" w:color="auto"/>
              <w:left w:val="single" w:sz="4" w:space="0" w:color="auto"/>
              <w:bottom w:val="single" w:sz="4" w:space="0" w:color="auto"/>
              <w:right w:val="single" w:sz="4" w:space="0" w:color="auto"/>
            </w:tcBorders>
          </w:tcPr>
          <w:p w14:paraId="2F328140" w14:textId="77777777" w:rsidR="0039353A" w:rsidRDefault="0039353A" w:rsidP="00703AAC">
            <w:pPr>
              <w:pStyle w:val="Sangra3detindependiente"/>
              <w:spacing w:line="300" w:lineRule="auto"/>
              <w:ind w:left="0" w:firstLine="213"/>
              <w:jc w:val="center"/>
              <w:rPr>
                <w:rFonts w:asciiTheme="minorHAnsi" w:hAnsiTheme="minorHAnsi"/>
                <w:sz w:val="20"/>
                <w:szCs w:val="20"/>
              </w:rPr>
            </w:pPr>
            <w:r>
              <w:rPr>
                <w:rFonts w:asciiTheme="minorHAnsi" w:hAnsiTheme="minorHAnsi"/>
                <w:sz w:val="20"/>
                <w:szCs w:val="20"/>
              </w:rPr>
              <w:t>210 y 211</w:t>
            </w:r>
          </w:p>
        </w:tc>
      </w:tr>
      <w:tr w:rsidR="0039353A" w:rsidRPr="00D655B5" w14:paraId="3456F282" w14:textId="77777777" w:rsidTr="00703AAC">
        <w:tc>
          <w:tcPr>
            <w:tcW w:w="1039" w:type="dxa"/>
            <w:tcBorders>
              <w:top w:val="single" w:sz="4" w:space="0" w:color="auto"/>
              <w:left w:val="single" w:sz="4" w:space="0" w:color="auto"/>
              <w:bottom w:val="single" w:sz="4" w:space="0" w:color="auto"/>
              <w:right w:val="single" w:sz="4" w:space="0" w:color="auto"/>
            </w:tcBorders>
            <w:shd w:val="clear" w:color="auto" w:fill="EAEAEA"/>
            <w:vAlign w:val="center"/>
          </w:tcPr>
          <w:p w14:paraId="5C6BEAD7" w14:textId="77777777" w:rsidR="0039353A" w:rsidRDefault="0039353A" w:rsidP="00703AAC">
            <w:pPr>
              <w:pStyle w:val="Sangra3detindependiente"/>
              <w:spacing w:line="300" w:lineRule="auto"/>
              <w:ind w:left="0"/>
              <w:jc w:val="center"/>
              <w:rPr>
                <w:rFonts w:asciiTheme="minorHAnsi" w:hAnsiTheme="minorHAnsi"/>
                <w:sz w:val="20"/>
                <w:szCs w:val="20"/>
              </w:rPr>
            </w:pPr>
            <w:r>
              <w:rPr>
                <w:rFonts w:asciiTheme="minorHAnsi" w:hAnsiTheme="minorHAnsi"/>
                <w:sz w:val="20"/>
                <w:szCs w:val="20"/>
              </w:rPr>
              <w:t>_O14</w:t>
            </w:r>
          </w:p>
        </w:tc>
        <w:tc>
          <w:tcPr>
            <w:tcW w:w="6758" w:type="dxa"/>
            <w:tcBorders>
              <w:top w:val="single" w:sz="4" w:space="0" w:color="auto"/>
              <w:left w:val="single" w:sz="4" w:space="0" w:color="auto"/>
              <w:bottom w:val="single" w:sz="4" w:space="0" w:color="auto"/>
              <w:right w:val="single" w:sz="4" w:space="0" w:color="auto"/>
            </w:tcBorders>
            <w:vAlign w:val="center"/>
          </w:tcPr>
          <w:p w14:paraId="331D1226" w14:textId="77777777" w:rsidR="0039353A" w:rsidRDefault="0039353A" w:rsidP="00703AAC">
            <w:pPr>
              <w:pStyle w:val="Sangra3detindependiente"/>
              <w:spacing w:line="300" w:lineRule="auto"/>
              <w:ind w:left="0" w:firstLine="213"/>
              <w:rPr>
                <w:rFonts w:asciiTheme="minorHAnsi" w:hAnsiTheme="minorHAnsi"/>
                <w:sz w:val="20"/>
                <w:szCs w:val="20"/>
              </w:rPr>
            </w:pPr>
            <w:r>
              <w:rPr>
                <w:rFonts w:asciiTheme="minorHAnsi" w:hAnsiTheme="minorHAnsi"/>
                <w:sz w:val="20"/>
                <w:szCs w:val="20"/>
              </w:rPr>
              <w:t>P.14 Aval para Digitalización</w:t>
            </w:r>
          </w:p>
        </w:tc>
        <w:tc>
          <w:tcPr>
            <w:tcW w:w="1344" w:type="dxa"/>
            <w:tcBorders>
              <w:top w:val="single" w:sz="4" w:space="0" w:color="auto"/>
              <w:left w:val="single" w:sz="4" w:space="0" w:color="auto"/>
              <w:bottom w:val="single" w:sz="4" w:space="0" w:color="auto"/>
              <w:right w:val="single" w:sz="4" w:space="0" w:color="auto"/>
            </w:tcBorders>
          </w:tcPr>
          <w:p w14:paraId="7D4DFFB0" w14:textId="77777777" w:rsidR="0039353A" w:rsidRDefault="0039353A" w:rsidP="00703AAC">
            <w:pPr>
              <w:pStyle w:val="Sangra3detindependiente"/>
              <w:spacing w:line="300" w:lineRule="auto"/>
              <w:ind w:left="0" w:firstLine="213"/>
              <w:jc w:val="center"/>
              <w:rPr>
                <w:rFonts w:asciiTheme="minorHAnsi" w:hAnsiTheme="minorHAnsi"/>
                <w:sz w:val="20"/>
                <w:szCs w:val="20"/>
              </w:rPr>
            </w:pPr>
            <w:r>
              <w:rPr>
                <w:rFonts w:asciiTheme="minorHAnsi" w:hAnsiTheme="minorHAnsi"/>
                <w:sz w:val="20"/>
                <w:szCs w:val="20"/>
              </w:rPr>
              <w:t>241</w:t>
            </w:r>
          </w:p>
        </w:tc>
      </w:tr>
      <w:tr w:rsidR="0039353A" w:rsidRPr="00D655B5" w14:paraId="77F2E75F" w14:textId="77777777" w:rsidTr="00703AAC">
        <w:tc>
          <w:tcPr>
            <w:tcW w:w="1039" w:type="dxa"/>
            <w:tcBorders>
              <w:top w:val="single" w:sz="4" w:space="0" w:color="auto"/>
              <w:left w:val="single" w:sz="4" w:space="0" w:color="auto"/>
              <w:bottom w:val="single" w:sz="4" w:space="0" w:color="auto"/>
              <w:right w:val="single" w:sz="4" w:space="0" w:color="auto"/>
            </w:tcBorders>
            <w:shd w:val="clear" w:color="auto" w:fill="EAEAEA"/>
            <w:vAlign w:val="center"/>
          </w:tcPr>
          <w:p w14:paraId="06A22A8A" w14:textId="77777777" w:rsidR="0039353A" w:rsidRPr="00D655B5" w:rsidRDefault="0039353A" w:rsidP="00703AAC">
            <w:pPr>
              <w:pStyle w:val="Sangra3detindependiente"/>
              <w:spacing w:line="300" w:lineRule="auto"/>
              <w:ind w:left="0"/>
              <w:jc w:val="center"/>
              <w:rPr>
                <w:rFonts w:asciiTheme="minorHAnsi" w:hAnsiTheme="minorHAnsi"/>
                <w:sz w:val="20"/>
                <w:szCs w:val="20"/>
              </w:rPr>
            </w:pPr>
            <w:r>
              <w:rPr>
                <w:rFonts w:asciiTheme="minorHAnsi" w:hAnsiTheme="minorHAnsi"/>
                <w:sz w:val="20"/>
                <w:szCs w:val="20"/>
              </w:rPr>
              <w:t>OC1</w:t>
            </w:r>
          </w:p>
        </w:tc>
        <w:tc>
          <w:tcPr>
            <w:tcW w:w="6758" w:type="dxa"/>
            <w:tcBorders>
              <w:top w:val="single" w:sz="4" w:space="0" w:color="auto"/>
              <w:left w:val="single" w:sz="4" w:space="0" w:color="auto"/>
              <w:bottom w:val="single" w:sz="4" w:space="0" w:color="auto"/>
              <w:right w:val="single" w:sz="4" w:space="0" w:color="auto"/>
            </w:tcBorders>
            <w:vAlign w:val="center"/>
          </w:tcPr>
          <w:p w14:paraId="1646A449" w14:textId="77777777" w:rsidR="0039353A" w:rsidRDefault="0039353A" w:rsidP="00703AAC">
            <w:pPr>
              <w:pStyle w:val="Sangra3detindependiente"/>
              <w:spacing w:line="300" w:lineRule="auto"/>
              <w:ind w:left="0" w:firstLine="213"/>
              <w:rPr>
                <w:rFonts w:asciiTheme="minorHAnsi" w:hAnsiTheme="minorHAnsi"/>
                <w:sz w:val="20"/>
                <w:szCs w:val="20"/>
              </w:rPr>
            </w:pPr>
            <w:r>
              <w:rPr>
                <w:rFonts w:asciiTheme="minorHAnsi" w:hAnsiTheme="minorHAnsi"/>
                <w:sz w:val="20"/>
                <w:szCs w:val="20"/>
              </w:rPr>
              <w:t>Pyme con antigüedad inferior a 36 meses y con 3 empleos creados</w:t>
            </w:r>
          </w:p>
        </w:tc>
        <w:tc>
          <w:tcPr>
            <w:tcW w:w="1344" w:type="dxa"/>
            <w:tcBorders>
              <w:top w:val="single" w:sz="4" w:space="0" w:color="auto"/>
              <w:left w:val="single" w:sz="4" w:space="0" w:color="auto"/>
              <w:bottom w:val="single" w:sz="4" w:space="0" w:color="auto"/>
              <w:right w:val="single" w:sz="4" w:space="0" w:color="auto"/>
            </w:tcBorders>
          </w:tcPr>
          <w:p w14:paraId="2F19482E" w14:textId="77777777" w:rsidR="0039353A" w:rsidRDefault="0039353A" w:rsidP="00703AAC">
            <w:pPr>
              <w:pStyle w:val="Sangra3detindependiente"/>
              <w:spacing w:line="300" w:lineRule="auto"/>
              <w:ind w:left="0" w:firstLine="213"/>
              <w:jc w:val="center"/>
              <w:rPr>
                <w:rFonts w:asciiTheme="minorHAnsi" w:hAnsiTheme="minorHAnsi"/>
                <w:sz w:val="20"/>
                <w:szCs w:val="20"/>
              </w:rPr>
            </w:pPr>
          </w:p>
        </w:tc>
      </w:tr>
      <w:tr w:rsidR="0039353A" w:rsidRPr="00D655B5" w14:paraId="4FB4EDC3" w14:textId="77777777" w:rsidTr="00703AAC">
        <w:tc>
          <w:tcPr>
            <w:tcW w:w="1039" w:type="dxa"/>
            <w:tcBorders>
              <w:top w:val="single" w:sz="4" w:space="0" w:color="auto"/>
              <w:left w:val="single" w:sz="4" w:space="0" w:color="auto"/>
              <w:bottom w:val="single" w:sz="4" w:space="0" w:color="auto"/>
              <w:right w:val="single" w:sz="4" w:space="0" w:color="auto"/>
            </w:tcBorders>
            <w:shd w:val="clear" w:color="auto" w:fill="EAEAEA"/>
            <w:vAlign w:val="center"/>
          </w:tcPr>
          <w:p w14:paraId="3CA31F79" w14:textId="77777777" w:rsidR="0039353A" w:rsidRPr="00D655B5" w:rsidRDefault="0039353A" w:rsidP="00703AAC">
            <w:pPr>
              <w:pStyle w:val="Sangra3detindependiente"/>
              <w:spacing w:line="300" w:lineRule="auto"/>
              <w:ind w:left="0"/>
              <w:jc w:val="center"/>
              <w:rPr>
                <w:rFonts w:asciiTheme="minorHAnsi" w:hAnsiTheme="minorHAnsi"/>
                <w:sz w:val="20"/>
                <w:szCs w:val="20"/>
              </w:rPr>
            </w:pPr>
            <w:r>
              <w:rPr>
                <w:rFonts w:asciiTheme="minorHAnsi" w:hAnsiTheme="minorHAnsi"/>
                <w:sz w:val="20"/>
                <w:szCs w:val="20"/>
              </w:rPr>
              <w:t>OC2</w:t>
            </w:r>
          </w:p>
        </w:tc>
        <w:tc>
          <w:tcPr>
            <w:tcW w:w="6758" w:type="dxa"/>
            <w:tcBorders>
              <w:top w:val="single" w:sz="4" w:space="0" w:color="auto"/>
              <w:left w:val="single" w:sz="4" w:space="0" w:color="auto"/>
              <w:bottom w:val="single" w:sz="4" w:space="0" w:color="auto"/>
              <w:right w:val="single" w:sz="4" w:space="0" w:color="auto"/>
            </w:tcBorders>
            <w:vAlign w:val="center"/>
          </w:tcPr>
          <w:p w14:paraId="58FB3774" w14:textId="77777777" w:rsidR="0039353A" w:rsidRPr="00D655B5" w:rsidRDefault="0039353A" w:rsidP="00703AAC">
            <w:pPr>
              <w:pStyle w:val="Sangra3detindependiente"/>
              <w:spacing w:line="300" w:lineRule="auto"/>
              <w:ind w:left="0" w:firstLine="213"/>
              <w:rPr>
                <w:rFonts w:asciiTheme="minorHAnsi" w:hAnsiTheme="minorHAnsi"/>
                <w:sz w:val="20"/>
                <w:szCs w:val="20"/>
              </w:rPr>
            </w:pPr>
            <w:r>
              <w:rPr>
                <w:rFonts w:asciiTheme="minorHAnsi" w:hAnsiTheme="minorHAnsi"/>
                <w:sz w:val="20"/>
                <w:szCs w:val="20"/>
              </w:rPr>
              <w:t>PYME</w:t>
            </w:r>
            <w:r w:rsidRPr="00AF43FA">
              <w:rPr>
                <w:rFonts w:asciiTheme="minorHAnsi" w:hAnsiTheme="minorHAnsi"/>
                <w:sz w:val="20"/>
                <w:szCs w:val="20"/>
              </w:rPr>
              <w:t xml:space="preserve"> </w:t>
            </w:r>
            <w:r>
              <w:rPr>
                <w:rFonts w:asciiTheme="minorHAnsi" w:hAnsiTheme="minorHAnsi"/>
                <w:sz w:val="20"/>
                <w:szCs w:val="20"/>
              </w:rPr>
              <w:t>con antigüedad inferior a 36 meses con previsión de crear 5 empleos.</w:t>
            </w:r>
          </w:p>
        </w:tc>
        <w:tc>
          <w:tcPr>
            <w:tcW w:w="1344" w:type="dxa"/>
            <w:tcBorders>
              <w:top w:val="single" w:sz="4" w:space="0" w:color="auto"/>
              <w:left w:val="single" w:sz="4" w:space="0" w:color="auto"/>
              <w:bottom w:val="single" w:sz="4" w:space="0" w:color="auto"/>
              <w:right w:val="single" w:sz="4" w:space="0" w:color="auto"/>
            </w:tcBorders>
          </w:tcPr>
          <w:p w14:paraId="388B3675" w14:textId="77777777" w:rsidR="0039353A" w:rsidRDefault="0039353A" w:rsidP="00703AAC">
            <w:pPr>
              <w:pStyle w:val="Sangra3detindependiente"/>
              <w:spacing w:line="300" w:lineRule="auto"/>
              <w:ind w:left="0" w:firstLine="213"/>
              <w:jc w:val="center"/>
              <w:rPr>
                <w:rFonts w:asciiTheme="minorHAnsi" w:hAnsiTheme="minorHAnsi"/>
                <w:sz w:val="20"/>
                <w:szCs w:val="20"/>
              </w:rPr>
            </w:pPr>
            <w:r>
              <w:rPr>
                <w:rFonts w:asciiTheme="minorHAnsi" w:hAnsiTheme="minorHAnsi"/>
                <w:sz w:val="20"/>
                <w:szCs w:val="20"/>
              </w:rPr>
              <w:t>226</w:t>
            </w:r>
          </w:p>
        </w:tc>
      </w:tr>
      <w:tr w:rsidR="0039353A" w:rsidRPr="00D655B5" w14:paraId="116F3AE8" w14:textId="77777777" w:rsidTr="00703AAC">
        <w:tc>
          <w:tcPr>
            <w:tcW w:w="1039" w:type="dxa"/>
            <w:tcBorders>
              <w:top w:val="single" w:sz="4" w:space="0" w:color="auto"/>
              <w:left w:val="single" w:sz="4" w:space="0" w:color="auto"/>
              <w:bottom w:val="single" w:sz="4" w:space="0" w:color="auto"/>
              <w:right w:val="single" w:sz="4" w:space="0" w:color="auto"/>
            </w:tcBorders>
            <w:shd w:val="clear" w:color="auto" w:fill="EAEAEA"/>
            <w:vAlign w:val="center"/>
          </w:tcPr>
          <w:p w14:paraId="6B1221B6" w14:textId="77777777" w:rsidR="0039353A" w:rsidRPr="00D655B5" w:rsidRDefault="0039353A" w:rsidP="00703AAC">
            <w:pPr>
              <w:pStyle w:val="Sangra3detindependiente"/>
              <w:spacing w:line="300" w:lineRule="auto"/>
              <w:ind w:left="0"/>
              <w:jc w:val="center"/>
              <w:rPr>
                <w:rFonts w:asciiTheme="minorHAnsi" w:hAnsiTheme="minorHAnsi"/>
                <w:sz w:val="20"/>
                <w:szCs w:val="20"/>
              </w:rPr>
            </w:pPr>
            <w:r>
              <w:rPr>
                <w:rFonts w:asciiTheme="minorHAnsi" w:hAnsiTheme="minorHAnsi"/>
                <w:sz w:val="20"/>
                <w:szCs w:val="20"/>
              </w:rPr>
              <w:t>OC3</w:t>
            </w:r>
          </w:p>
        </w:tc>
        <w:tc>
          <w:tcPr>
            <w:tcW w:w="6758" w:type="dxa"/>
            <w:tcBorders>
              <w:top w:val="single" w:sz="4" w:space="0" w:color="auto"/>
              <w:left w:val="single" w:sz="4" w:space="0" w:color="auto"/>
              <w:bottom w:val="single" w:sz="4" w:space="0" w:color="auto"/>
              <w:right w:val="single" w:sz="4" w:space="0" w:color="auto"/>
            </w:tcBorders>
            <w:vAlign w:val="center"/>
          </w:tcPr>
          <w:p w14:paraId="31A43516" w14:textId="77777777" w:rsidR="0039353A" w:rsidRPr="00D655B5" w:rsidRDefault="0039353A" w:rsidP="00703AAC">
            <w:pPr>
              <w:pStyle w:val="Sangra3detindependiente"/>
              <w:spacing w:line="300" w:lineRule="auto"/>
              <w:ind w:left="0" w:firstLine="213"/>
              <w:rPr>
                <w:rFonts w:asciiTheme="minorHAnsi" w:hAnsiTheme="minorHAnsi"/>
                <w:sz w:val="20"/>
                <w:szCs w:val="20"/>
              </w:rPr>
            </w:pPr>
            <w:r w:rsidRPr="00AF43FA">
              <w:rPr>
                <w:rFonts w:asciiTheme="minorHAnsi" w:hAnsiTheme="minorHAnsi"/>
                <w:sz w:val="20"/>
                <w:szCs w:val="20"/>
              </w:rPr>
              <w:t>PYME</w:t>
            </w:r>
            <w:r>
              <w:rPr>
                <w:rFonts w:asciiTheme="minorHAnsi" w:hAnsiTheme="minorHAnsi"/>
                <w:sz w:val="20"/>
                <w:szCs w:val="20"/>
              </w:rPr>
              <w:t xml:space="preserve"> con antigüedad inferior a 36 meses que desarrolla su actividad en un sector estratégico</w:t>
            </w:r>
            <w:r w:rsidRPr="00AF43FA">
              <w:rPr>
                <w:rFonts w:asciiTheme="minorHAnsi" w:hAnsiTheme="minorHAnsi"/>
                <w:sz w:val="20"/>
                <w:szCs w:val="20"/>
              </w:rPr>
              <w:t xml:space="preserve"> </w:t>
            </w:r>
          </w:p>
        </w:tc>
        <w:tc>
          <w:tcPr>
            <w:tcW w:w="1344" w:type="dxa"/>
            <w:tcBorders>
              <w:top w:val="single" w:sz="4" w:space="0" w:color="auto"/>
              <w:left w:val="single" w:sz="4" w:space="0" w:color="auto"/>
              <w:bottom w:val="single" w:sz="4" w:space="0" w:color="auto"/>
              <w:right w:val="single" w:sz="4" w:space="0" w:color="auto"/>
            </w:tcBorders>
          </w:tcPr>
          <w:p w14:paraId="03954B1D" w14:textId="77777777" w:rsidR="0039353A" w:rsidRPr="00AF43FA" w:rsidRDefault="0039353A" w:rsidP="00703AAC">
            <w:pPr>
              <w:pStyle w:val="Sangra3detindependiente"/>
              <w:spacing w:line="300" w:lineRule="auto"/>
              <w:ind w:left="0" w:firstLine="213"/>
              <w:jc w:val="center"/>
              <w:rPr>
                <w:rFonts w:asciiTheme="minorHAnsi" w:hAnsiTheme="minorHAnsi"/>
                <w:sz w:val="20"/>
                <w:szCs w:val="20"/>
              </w:rPr>
            </w:pPr>
          </w:p>
        </w:tc>
      </w:tr>
      <w:tr w:rsidR="0039353A" w:rsidRPr="00D655B5" w14:paraId="3C2FA08E" w14:textId="77777777" w:rsidTr="00703AAC">
        <w:tc>
          <w:tcPr>
            <w:tcW w:w="1039" w:type="dxa"/>
            <w:tcBorders>
              <w:top w:val="single" w:sz="4" w:space="0" w:color="auto"/>
              <w:left w:val="single" w:sz="4" w:space="0" w:color="auto"/>
              <w:bottom w:val="single" w:sz="4" w:space="0" w:color="auto"/>
              <w:right w:val="single" w:sz="4" w:space="0" w:color="auto"/>
            </w:tcBorders>
            <w:shd w:val="clear" w:color="auto" w:fill="EAEAEA"/>
            <w:vAlign w:val="center"/>
          </w:tcPr>
          <w:p w14:paraId="73337F90" w14:textId="77777777" w:rsidR="0039353A" w:rsidRPr="00D655B5" w:rsidRDefault="0039353A" w:rsidP="00703AAC">
            <w:pPr>
              <w:pStyle w:val="Sangra3detindependiente"/>
              <w:spacing w:line="300" w:lineRule="auto"/>
              <w:ind w:left="0"/>
              <w:jc w:val="center"/>
              <w:rPr>
                <w:rFonts w:asciiTheme="minorHAnsi" w:hAnsiTheme="minorHAnsi"/>
                <w:sz w:val="20"/>
                <w:szCs w:val="20"/>
              </w:rPr>
            </w:pPr>
            <w:r>
              <w:rPr>
                <w:rFonts w:asciiTheme="minorHAnsi" w:hAnsiTheme="minorHAnsi"/>
                <w:sz w:val="20"/>
                <w:szCs w:val="20"/>
              </w:rPr>
              <w:t>OC4</w:t>
            </w:r>
          </w:p>
        </w:tc>
        <w:tc>
          <w:tcPr>
            <w:tcW w:w="6758" w:type="dxa"/>
            <w:tcBorders>
              <w:top w:val="single" w:sz="4" w:space="0" w:color="auto"/>
              <w:left w:val="single" w:sz="4" w:space="0" w:color="auto"/>
              <w:bottom w:val="single" w:sz="4" w:space="0" w:color="auto"/>
              <w:right w:val="single" w:sz="4" w:space="0" w:color="auto"/>
            </w:tcBorders>
            <w:vAlign w:val="center"/>
          </w:tcPr>
          <w:p w14:paraId="19B1BABD" w14:textId="77777777" w:rsidR="0039353A" w:rsidRPr="00D655B5" w:rsidRDefault="0039353A" w:rsidP="00703AAC">
            <w:pPr>
              <w:pStyle w:val="Sangra3detindependiente"/>
              <w:spacing w:line="300" w:lineRule="auto"/>
              <w:ind w:left="0" w:firstLine="213"/>
              <w:rPr>
                <w:rFonts w:asciiTheme="minorHAnsi" w:hAnsiTheme="minorHAnsi"/>
                <w:sz w:val="20"/>
                <w:szCs w:val="20"/>
              </w:rPr>
            </w:pPr>
            <w:r>
              <w:rPr>
                <w:rFonts w:asciiTheme="minorHAnsi" w:hAnsiTheme="minorHAnsi"/>
                <w:sz w:val="20"/>
                <w:szCs w:val="20"/>
              </w:rPr>
              <w:t>Transferencia de Empresas realizada en los últimos 36 meses que mantiene 3 empleos.</w:t>
            </w:r>
          </w:p>
        </w:tc>
        <w:tc>
          <w:tcPr>
            <w:tcW w:w="1344" w:type="dxa"/>
            <w:tcBorders>
              <w:top w:val="single" w:sz="4" w:space="0" w:color="auto"/>
              <w:left w:val="single" w:sz="4" w:space="0" w:color="auto"/>
              <w:bottom w:val="single" w:sz="4" w:space="0" w:color="auto"/>
              <w:right w:val="single" w:sz="4" w:space="0" w:color="auto"/>
            </w:tcBorders>
          </w:tcPr>
          <w:p w14:paraId="5255AF37" w14:textId="77777777" w:rsidR="0039353A" w:rsidRDefault="0039353A" w:rsidP="00703AAC">
            <w:pPr>
              <w:pStyle w:val="Sangra3detindependiente"/>
              <w:spacing w:line="300" w:lineRule="auto"/>
              <w:ind w:left="0" w:firstLine="213"/>
              <w:jc w:val="center"/>
              <w:rPr>
                <w:rFonts w:asciiTheme="minorHAnsi" w:hAnsiTheme="minorHAnsi"/>
                <w:sz w:val="20"/>
                <w:szCs w:val="20"/>
              </w:rPr>
            </w:pPr>
            <w:r>
              <w:rPr>
                <w:rFonts w:asciiTheme="minorHAnsi" w:hAnsiTheme="minorHAnsi"/>
                <w:sz w:val="20"/>
                <w:szCs w:val="20"/>
              </w:rPr>
              <w:t>226</w:t>
            </w:r>
          </w:p>
        </w:tc>
      </w:tr>
      <w:tr w:rsidR="0039353A" w:rsidRPr="00D655B5" w14:paraId="58260097" w14:textId="77777777" w:rsidTr="00703AAC">
        <w:tc>
          <w:tcPr>
            <w:tcW w:w="1039" w:type="dxa"/>
            <w:tcBorders>
              <w:top w:val="single" w:sz="4" w:space="0" w:color="auto"/>
              <w:left w:val="single" w:sz="4" w:space="0" w:color="auto"/>
              <w:bottom w:val="single" w:sz="4" w:space="0" w:color="auto"/>
              <w:right w:val="single" w:sz="4" w:space="0" w:color="auto"/>
            </w:tcBorders>
            <w:shd w:val="clear" w:color="auto" w:fill="EAEAEA"/>
            <w:vAlign w:val="center"/>
          </w:tcPr>
          <w:p w14:paraId="0A2F3DAF" w14:textId="77777777" w:rsidR="0039353A" w:rsidRPr="00D655B5" w:rsidRDefault="0039353A" w:rsidP="00703AAC">
            <w:pPr>
              <w:pStyle w:val="Sangra3detindependiente"/>
              <w:spacing w:line="300" w:lineRule="auto"/>
              <w:ind w:left="0"/>
              <w:jc w:val="center"/>
              <w:rPr>
                <w:rFonts w:asciiTheme="minorHAnsi" w:hAnsiTheme="minorHAnsi"/>
                <w:sz w:val="20"/>
                <w:szCs w:val="20"/>
              </w:rPr>
            </w:pPr>
            <w:r>
              <w:rPr>
                <w:rFonts w:asciiTheme="minorHAnsi" w:hAnsiTheme="minorHAnsi"/>
                <w:sz w:val="20"/>
                <w:szCs w:val="20"/>
              </w:rPr>
              <w:t>OC5</w:t>
            </w:r>
          </w:p>
        </w:tc>
        <w:tc>
          <w:tcPr>
            <w:tcW w:w="6758" w:type="dxa"/>
            <w:tcBorders>
              <w:top w:val="single" w:sz="4" w:space="0" w:color="auto"/>
              <w:left w:val="single" w:sz="4" w:space="0" w:color="auto"/>
              <w:bottom w:val="single" w:sz="4" w:space="0" w:color="auto"/>
              <w:right w:val="single" w:sz="4" w:space="0" w:color="auto"/>
            </w:tcBorders>
            <w:vAlign w:val="center"/>
          </w:tcPr>
          <w:p w14:paraId="515E0ABC" w14:textId="77777777" w:rsidR="0039353A" w:rsidRPr="00D655B5" w:rsidRDefault="0039353A" w:rsidP="00703AAC">
            <w:pPr>
              <w:pStyle w:val="Sangra3detindependiente"/>
              <w:spacing w:line="300" w:lineRule="auto"/>
              <w:ind w:left="0" w:firstLine="213"/>
              <w:rPr>
                <w:rFonts w:asciiTheme="minorHAnsi" w:hAnsiTheme="minorHAnsi"/>
                <w:sz w:val="20"/>
                <w:szCs w:val="20"/>
              </w:rPr>
            </w:pPr>
            <w:r>
              <w:rPr>
                <w:rFonts w:asciiTheme="minorHAnsi" w:hAnsiTheme="minorHAnsi"/>
                <w:sz w:val="20"/>
                <w:szCs w:val="20"/>
              </w:rPr>
              <w:t>PYME con más de 36 meses con entre 5 y 9 empleados con previsiones de crecimiento del 80% en empleados o del 120% en facturación.</w:t>
            </w:r>
          </w:p>
        </w:tc>
        <w:tc>
          <w:tcPr>
            <w:tcW w:w="1344" w:type="dxa"/>
            <w:tcBorders>
              <w:top w:val="single" w:sz="4" w:space="0" w:color="auto"/>
              <w:left w:val="single" w:sz="4" w:space="0" w:color="auto"/>
              <w:bottom w:val="single" w:sz="4" w:space="0" w:color="auto"/>
              <w:right w:val="single" w:sz="4" w:space="0" w:color="auto"/>
            </w:tcBorders>
          </w:tcPr>
          <w:p w14:paraId="1FCEB5ED" w14:textId="77777777" w:rsidR="0039353A" w:rsidRDefault="0039353A" w:rsidP="00703AAC">
            <w:pPr>
              <w:pStyle w:val="Sangra3detindependiente"/>
              <w:spacing w:line="300" w:lineRule="auto"/>
              <w:ind w:left="0" w:firstLine="213"/>
              <w:jc w:val="center"/>
              <w:rPr>
                <w:rFonts w:asciiTheme="minorHAnsi" w:hAnsiTheme="minorHAnsi"/>
                <w:sz w:val="20"/>
                <w:szCs w:val="20"/>
              </w:rPr>
            </w:pPr>
            <w:r>
              <w:rPr>
                <w:rFonts w:asciiTheme="minorHAnsi" w:hAnsiTheme="minorHAnsi"/>
                <w:sz w:val="20"/>
                <w:szCs w:val="20"/>
              </w:rPr>
              <w:t>226</w:t>
            </w:r>
          </w:p>
        </w:tc>
      </w:tr>
      <w:tr w:rsidR="0039353A" w:rsidRPr="00D655B5" w14:paraId="47716832" w14:textId="77777777" w:rsidTr="00703AAC">
        <w:tc>
          <w:tcPr>
            <w:tcW w:w="1039" w:type="dxa"/>
            <w:tcBorders>
              <w:top w:val="single" w:sz="4" w:space="0" w:color="auto"/>
              <w:left w:val="single" w:sz="4" w:space="0" w:color="auto"/>
              <w:bottom w:val="single" w:sz="4" w:space="0" w:color="auto"/>
              <w:right w:val="single" w:sz="4" w:space="0" w:color="auto"/>
            </w:tcBorders>
            <w:shd w:val="clear" w:color="auto" w:fill="EAEAEA"/>
            <w:vAlign w:val="center"/>
          </w:tcPr>
          <w:p w14:paraId="44F1833D" w14:textId="77777777" w:rsidR="0039353A" w:rsidRPr="00D655B5" w:rsidRDefault="0039353A" w:rsidP="00703AAC">
            <w:pPr>
              <w:pStyle w:val="Sangra3detindependiente"/>
              <w:spacing w:line="300" w:lineRule="auto"/>
              <w:ind w:left="0"/>
              <w:jc w:val="center"/>
              <w:rPr>
                <w:rFonts w:asciiTheme="minorHAnsi" w:hAnsiTheme="minorHAnsi"/>
                <w:sz w:val="20"/>
                <w:szCs w:val="20"/>
              </w:rPr>
            </w:pPr>
            <w:r>
              <w:rPr>
                <w:rFonts w:asciiTheme="minorHAnsi" w:hAnsiTheme="minorHAnsi"/>
                <w:sz w:val="20"/>
                <w:szCs w:val="20"/>
              </w:rPr>
              <w:t>OC6</w:t>
            </w:r>
          </w:p>
        </w:tc>
        <w:tc>
          <w:tcPr>
            <w:tcW w:w="6758" w:type="dxa"/>
            <w:tcBorders>
              <w:top w:val="single" w:sz="4" w:space="0" w:color="auto"/>
              <w:left w:val="single" w:sz="4" w:space="0" w:color="auto"/>
              <w:bottom w:val="single" w:sz="4" w:space="0" w:color="auto"/>
              <w:right w:val="single" w:sz="4" w:space="0" w:color="auto"/>
            </w:tcBorders>
            <w:vAlign w:val="center"/>
          </w:tcPr>
          <w:p w14:paraId="00448199" w14:textId="77777777" w:rsidR="0039353A" w:rsidRPr="00D655B5" w:rsidRDefault="0039353A" w:rsidP="00703AAC">
            <w:pPr>
              <w:pStyle w:val="Sangra3detindependiente"/>
              <w:spacing w:line="300" w:lineRule="auto"/>
              <w:ind w:left="0" w:firstLine="213"/>
              <w:rPr>
                <w:rFonts w:asciiTheme="minorHAnsi" w:hAnsiTheme="minorHAnsi"/>
                <w:sz w:val="20"/>
                <w:szCs w:val="20"/>
              </w:rPr>
            </w:pPr>
            <w:r w:rsidRPr="00283D6C">
              <w:rPr>
                <w:rFonts w:asciiTheme="minorHAnsi" w:hAnsiTheme="minorHAnsi"/>
                <w:sz w:val="20"/>
                <w:szCs w:val="20"/>
              </w:rPr>
              <w:t>PYME</w:t>
            </w:r>
            <w:r>
              <w:rPr>
                <w:rFonts w:asciiTheme="minorHAnsi" w:hAnsiTheme="minorHAnsi"/>
                <w:sz w:val="20"/>
                <w:szCs w:val="20"/>
              </w:rPr>
              <w:t xml:space="preserve"> con más de 36 meses con entre 10 y 24</w:t>
            </w:r>
            <w:r w:rsidRPr="00283D6C">
              <w:rPr>
                <w:rFonts w:asciiTheme="minorHAnsi" w:hAnsiTheme="minorHAnsi"/>
                <w:sz w:val="20"/>
                <w:szCs w:val="20"/>
              </w:rPr>
              <w:t xml:space="preserve"> empleados con p</w:t>
            </w:r>
            <w:r>
              <w:rPr>
                <w:rFonts w:asciiTheme="minorHAnsi" w:hAnsiTheme="minorHAnsi"/>
                <w:sz w:val="20"/>
                <w:szCs w:val="20"/>
              </w:rPr>
              <w:t>revisiones de crecimiento del 50% en empleados o del 75</w:t>
            </w:r>
            <w:r w:rsidRPr="00283D6C">
              <w:rPr>
                <w:rFonts w:asciiTheme="minorHAnsi" w:hAnsiTheme="minorHAnsi"/>
                <w:sz w:val="20"/>
                <w:szCs w:val="20"/>
              </w:rPr>
              <w:t>% en facturación.</w:t>
            </w:r>
          </w:p>
        </w:tc>
        <w:tc>
          <w:tcPr>
            <w:tcW w:w="1344" w:type="dxa"/>
            <w:tcBorders>
              <w:top w:val="single" w:sz="4" w:space="0" w:color="auto"/>
              <w:left w:val="single" w:sz="4" w:space="0" w:color="auto"/>
              <w:bottom w:val="single" w:sz="4" w:space="0" w:color="auto"/>
              <w:right w:val="single" w:sz="4" w:space="0" w:color="auto"/>
            </w:tcBorders>
          </w:tcPr>
          <w:p w14:paraId="5F2C742A" w14:textId="77777777" w:rsidR="0039353A" w:rsidRPr="00283D6C" w:rsidRDefault="0039353A" w:rsidP="00703AAC">
            <w:pPr>
              <w:pStyle w:val="Sangra3detindependiente"/>
              <w:spacing w:line="300" w:lineRule="auto"/>
              <w:ind w:left="0" w:firstLine="213"/>
              <w:jc w:val="center"/>
              <w:rPr>
                <w:rFonts w:asciiTheme="minorHAnsi" w:hAnsiTheme="minorHAnsi"/>
                <w:sz w:val="20"/>
                <w:szCs w:val="20"/>
              </w:rPr>
            </w:pPr>
            <w:r>
              <w:rPr>
                <w:rFonts w:asciiTheme="minorHAnsi" w:hAnsiTheme="minorHAnsi"/>
                <w:sz w:val="20"/>
                <w:szCs w:val="20"/>
              </w:rPr>
              <w:t>226</w:t>
            </w:r>
          </w:p>
        </w:tc>
      </w:tr>
      <w:tr w:rsidR="0039353A" w:rsidRPr="00D655B5" w14:paraId="47D3542C" w14:textId="77777777" w:rsidTr="00703AAC">
        <w:tc>
          <w:tcPr>
            <w:tcW w:w="1039" w:type="dxa"/>
            <w:tcBorders>
              <w:top w:val="single" w:sz="4" w:space="0" w:color="auto"/>
              <w:left w:val="single" w:sz="4" w:space="0" w:color="auto"/>
              <w:bottom w:val="single" w:sz="4" w:space="0" w:color="auto"/>
              <w:right w:val="single" w:sz="4" w:space="0" w:color="auto"/>
            </w:tcBorders>
            <w:shd w:val="clear" w:color="auto" w:fill="EAEAEA"/>
            <w:vAlign w:val="center"/>
          </w:tcPr>
          <w:p w14:paraId="64B70E78" w14:textId="77777777" w:rsidR="0039353A" w:rsidRPr="00D655B5" w:rsidRDefault="0039353A" w:rsidP="00703AAC">
            <w:pPr>
              <w:pStyle w:val="Sangra3detindependiente"/>
              <w:spacing w:line="300" w:lineRule="auto"/>
              <w:ind w:left="0"/>
              <w:jc w:val="center"/>
              <w:rPr>
                <w:rFonts w:asciiTheme="minorHAnsi" w:hAnsiTheme="minorHAnsi"/>
                <w:sz w:val="20"/>
                <w:szCs w:val="20"/>
              </w:rPr>
            </w:pPr>
            <w:r>
              <w:rPr>
                <w:rFonts w:asciiTheme="minorHAnsi" w:hAnsiTheme="minorHAnsi"/>
                <w:sz w:val="20"/>
                <w:szCs w:val="20"/>
              </w:rPr>
              <w:t>OC7</w:t>
            </w:r>
          </w:p>
        </w:tc>
        <w:tc>
          <w:tcPr>
            <w:tcW w:w="6758" w:type="dxa"/>
            <w:tcBorders>
              <w:top w:val="single" w:sz="4" w:space="0" w:color="auto"/>
              <w:left w:val="single" w:sz="4" w:space="0" w:color="auto"/>
              <w:bottom w:val="single" w:sz="4" w:space="0" w:color="auto"/>
              <w:right w:val="single" w:sz="4" w:space="0" w:color="auto"/>
            </w:tcBorders>
            <w:vAlign w:val="center"/>
          </w:tcPr>
          <w:p w14:paraId="5DB2F64C" w14:textId="77777777" w:rsidR="0039353A" w:rsidRPr="00D655B5" w:rsidRDefault="0039353A" w:rsidP="00703AAC">
            <w:pPr>
              <w:pStyle w:val="Sangra3detindependiente"/>
              <w:spacing w:line="300" w:lineRule="auto"/>
              <w:ind w:left="0" w:firstLine="213"/>
              <w:rPr>
                <w:rFonts w:asciiTheme="minorHAnsi" w:hAnsiTheme="minorHAnsi"/>
                <w:sz w:val="20"/>
                <w:szCs w:val="20"/>
              </w:rPr>
            </w:pPr>
            <w:r w:rsidRPr="00283D6C">
              <w:rPr>
                <w:rFonts w:asciiTheme="minorHAnsi" w:hAnsiTheme="minorHAnsi"/>
                <w:sz w:val="20"/>
                <w:szCs w:val="20"/>
              </w:rPr>
              <w:t xml:space="preserve">PYME </w:t>
            </w:r>
            <w:r>
              <w:rPr>
                <w:rFonts w:asciiTheme="minorHAnsi" w:hAnsiTheme="minorHAnsi"/>
                <w:sz w:val="20"/>
                <w:szCs w:val="20"/>
              </w:rPr>
              <w:t>con más de 36 meses con 25 o más</w:t>
            </w:r>
            <w:r w:rsidRPr="00283D6C">
              <w:rPr>
                <w:rFonts w:asciiTheme="minorHAnsi" w:hAnsiTheme="minorHAnsi"/>
                <w:sz w:val="20"/>
                <w:szCs w:val="20"/>
              </w:rPr>
              <w:t xml:space="preserve"> empleados con p</w:t>
            </w:r>
            <w:r>
              <w:rPr>
                <w:rFonts w:asciiTheme="minorHAnsi" w:hAnsiTheme="minorHAnsi"/>
                <w:sz w:val="20"/>
                <w:szCs w:val="20"/>
              </w:rPr>
              <w:t>revisiones de crecimiento del 35% en empleados o del 50</w:t>
            </w:r>
            <w:r w:rsidRPr="00283D6C">
              <w:rPr>
                <w:rFonts w:asciiTheme="minorHAnsi" w:hAnsiTheme="minorHAnsi"/>
                <w:sz w:val="20"/>
                <w:szCs w:val="20"/>
              </w:rPr>
              <w:t>% en facturación.</w:t>
            </w:r>
          </w:p>
        </w:tc>
        <w:tc>
          <w:tcPr>
            <w:tcW w:w="1344" w:type="dxa"/>
            <w:tcBorders>
              <w:top w:val="single" w:sz="4" w:space="0" w:color="auto"/>
              <w:left w:val="single" w:sz="4" w:space="0" w:color="auto"/>
              <w:bottom w:val="single" w:sz="4" w:space="0" w:color="auto"/>
              <w:right w:val="single" w:sz="4" w:space="0" w:color="auto"/>
            </w:tcBorders>
          </w:tcPr>
          <w:p w14:paraId="359FA03F" w14:textId="77777777" w:rsidR="0039353A" w:rsidRPr="00283D6C" w:rsidRDefault="0039353A" w:rsidP="00703AAC">
            <w:pPr>
              <w:pStyle w:val="Sangra3detindependiente"/>
              <w:spacing w:line="300" w:lineRule="auto"/>
              <w:ind w:left="0" w:firstLine="213"/>
              <w:jc w:val="center"/>
              <w:rPr>
                <w:rFonts w:asciiTheme="minorHAnsi" w:hAnsiTheme="minorHAnsi"/>
                <w:sz w:val="20"/>
                <w:szCs w:val="20"/>
              </w:rPr>
            </w:pPr>
            <w:r>
              <w:rPr>
                <w:rFonts w:asciiTheme="minorHAnsi" w:hAnsiTheme="minorHAnsi"/>
                <w:sz w:val="20"/>
                <w:szCs w:val="20"/>
              </w:rPr>
              <w:t>226</w:t>
            </w:r>
          </w:p>
        </w:tc>
      </w:tr>
      <w:tr w:rsidR="0039353A" w:rsidRPr="00D655B5" w14:paraId="2D020C7C" w14:textId="77777777" w:rsidTr="00703AAC">
        <w:tc>
          <w:tcPr>
            <w:tcW w:w="1039" w:type="dxa"/>
            <w:tcBorders>
              <w:top w:val="single" w:sz="4" w:space="0" w:color="auto"/>
              <w:left w:val="single" w:sz="4" w:space="0" w:color="auto"/>
              <w:bottom w:val="single" w:sz="4" w:space="0" w:color="auto"/>
              <w:right w:val="single" w:sz="4" w:space="0" w:color="auto"/>
            </w:tcBorders>
            <w:shd w:val="clear" w:color="auto" w:fill="EAEAEA"/>
            <w:vAlign w:val="center"/>
          </w:tcPr>
          <w:p w14:paraId="1150FA2C" w14:textId="77777777" w:rsidR="0039353A" w:rsidRDefault="0039353A" w:rsidP="00703AAC">
            <w:pPr>
              <w:pStyle w:val="Sangra3detindependiente"/>
              <w:spacing w:line="300" w:lineRule="auto"/>
              <w:ind w:left="0"/>
              <w:jc w:val="center"/>
              <w:rPr>
                <w:rFonts w:asciiTheme="minorHAnsi" w:hAnsiTheme="minorHAnsi"/>
                <w:sz w:val="20"/>
                <w:szCs w:val="20"/>
              </w:rPr>
            </w:pPr>
            <w:r>
              <w:rPr>
                <w:rFonts w:asciiTheme="minorHAnsi" w:hAnsiTheme="minorHAnsi"/>
                <w:sz w:val="20"/>
                <w:szCs w:val="20"/>
              </w:rPr>
              <w:t>OC9</w:t>
            </w:r>
          </w:p>
        </w:tc>
        <w:tc>
          <w:tcPr>
            <w:tcW w:w="6758" w:type="dxa"/>
            <w:tcBorders>
              <w:top w:val="single" w:sz="4" w:space="0" w:color="auto"/>
              <w:left w:val="single" w:sz="4" w:space="0" w:color="auto"/>
              <w:bottom w:val="single" w:sz="4" w:space="0" w:color="auto"/>
              <w:right w:val="single" w:sz="4" w:space="0" w:color="auto"/>
            </w:tcBorders>
            <w:vAlign w:val="center"/>
          </w:tcPr>
          <w:p w14:paraId="6A9A29D2" w14:textId="77777777" w:rsidR="0039353A" w:rsidRPr="00283D6C" w:rsidRDefault="0039353A" w:rsidP="00703AAC">
            <w:pPr>
              <w:pStyle w:val="Sangra3detindependiente"/>
              <w:spacing w:line="300" w:lineRule="auto"/>
              <w:ind w:left="0" w:firstLine="213"/>
              <w:rPr>
                <w:rFonts w:asciiTheme="minorHAnsi" w:hAnsiTheme="minorHAnsi"/>
                <w:sz w:val="20"/>
                <w:szCs w:val="20"/>
              </w:rPr>
            </w:pPr>
            <w:r w:rsidRPr="00283D6C">
              <w:rPr>
                <w:rFonts w:asciiTheme="minorHAnsi" w:hAnsiTheme="minorHAnsi"/>
                <w:sz w:val="20"/>
                <w:szCs w:val="20"/>
              </w:rPr>
              <w:t>PYME</w:t>
            </w:r>
            <w:r>
              <w:rPr>
                <w:rFonts w:asciiTheme="minorHAnsi" w:hAnsiTheme="minorHAnsi"/>
                <w:sz w:val="20"/>
                <w:szCs w:val="20"/>
              </w:rPr>
              <w:t xml:space="preserve"> con más de 36 meses con entre 5 y 9</w:t>
            </w:r>
            <w:r w:rsidRPr="00283D6C">
              <w:rPr>
                <w:rFonts w:asciiTheme="minorHAnsi" w:hAnsiTheme="minorHAnsi"/>
                <w:sz w:val="20"/>
                <w:szCs w:val="20"/>
              </w:rPr>
              <w:t xml:space="preserve"> empleados con p</w:t>
            </w:r>
            <w:r>
              <w:rPr>
                <w:rFonts w:asciiTheme="minorHAnsi" w:hAnsiTheme="minorHAnsi"/>
                <w:sz w:val="20"/>
                <w:szCs w:val="20"/>
              </w:rPr>
              <w:t>revisiones de crecimiento del 65% en empleados o del 90</w:t>
            </w:r>
            <w:r w:rsidRPr="00283D6C">
              <w:rPr>
                <w:rFonts w:asciiTheme="minorHAnsi" w:hAnsiTheme="minorHAnsi"/>
                <w:sz w:val="20"/>
                <w:szCs w:val="20"/>
              </w:rPr>
              <w:t>% en facturación</w:t>
            </w:r>
            <w:r>
              <w:rPr>
                <w:rFonts w:asciiTheme="minorHAnsi" w:hAnsiTheme="minorHAnsi"/>
                <w:sz w:val="20"/>
                <w:szCs w:val="20"/>
              </w:rPr>
              <w:t>.</w:t>
            </w:r>
          </w:p>
        </w:tc>
        <w:tc>
          <w:tcPr>
            <w:tcW w:w="1344" w:type="dxa"/>
            <w:tcBorders>
              <w:top w:val="single" w:sz="4" w:space="0" w:color="auto"/>
              <w:left w:val="single" w:sz="4" w:space="0" w:color="auto"/>
              <w:bottom w:val="single" w:sz="4" w:space="0" w:color="auto"/>
              <w:right w:val="single" w:sz="4" w:space="0" w:color="auto"/>
            </w:tcBorders>
          </w:tcPr>
          <w:p w14:paraId="37435433" w14:textId="77777777" w:rsidR="0039353A" w:rsidRDefault="0039353A" w:rsidP="00703AAC">
            <w:pPr>
              <w:pStyle w:val="Sangra3detindependiente"/>
              <w:spacing w:line="300" w:lineRule="auto"/>
              <w:ind w:left="0" w:firstLine="213"/>
              <w:jc w:val="center"/>
              <w:rPr>
                <w:rFonts w:asciiTheme="minorHAnsi" w:hAnsiTheme="minorHAnsi"/>
                <w:sz w:val="20"/>
                <w:szCs w:val="20"/>
              </w:rPr>
            </w:pPr>
            <w:r>
              <w:rPr>
                <w:rFonts w:asciiTheme="minorHAnsi" w:hAnsiTheme="minorHAnsi"/>
                <w:sz w:val="20"/>
                <w:szCs w:val="20"/>
              </w:rPr>
              <w:t>226</w:t>
            </w:r>
          </w:p>
        </w:tc>
      </w:tr>
      <w:tr w:rsidR="0039353A" w:rsidRPr="00D655B5" w14:paraId="777DA240" w14:textId="77777777" w:rsidTr="00703AAC">
        <w:tc>
          <w:tcPr>
            <w:tcW w:w="1039" w:type="dxa"/>
            <w:tcBorders>
              <w:top w:val="single" w:sz="4" w:space="0" w:color="auto"/>
              <w:left w:val="single" w:sz="4" w:space="0" w:color="auto"/>
              <w:bottom w:val="single" w:sz="4" w:space="0" w:color="auto"/>
              <w:right w:val="single" w:sz="4" w:space="0" w:color="auto"/>
            </w:tcBorders>
            <w:shd w:val="clear" w:color="auto" w:fill="EAEAEA"/>
            <w:vAlign w:val="center"/>
          </w:tcPr>
          <w:p w14:paraId="42A5B05D" w14:textId="77777777" w:rsidR="0039353A" w:rsidRDefault="0039353A" w:rsidP="00703AAC">
            <w:pPr>
              <w:pStyle w:val="Sangra3detindependiente"/>
              <w:spacing w:line="300" w:lineRule="auto"/>
              <w:ind w:left="0"/>
              <w:jc w:val="center"/>
              <w:rPr>
                <w:rFonts w:asciiTheme="minorHAnsi" w:hAnsiTheme="minorHAnsi"/>
                <w:sz w:val="20"/>
                <w:szCs w:val="20"/>
              </w:rPr>
            </w:pPr>
            <w:r>
              <w:rPr>
                <w:rFonts w:asciiTheme="minorHAnsi" w:hAnsiTheme="minorHAnsi"/>
                <w:sz w:val="20"/>
                <w:szCs w:val="20"/>
              </w:rPr>
              <w:t>OC10</w:t>
            </w:r>
          </w:p>
        </w:tc>
        <w:tc>
          <w:tcPr>
            <w:tcW w:w="6758" w:type="dxa"/>
            <w:tcBorders>
              <w:top w:val="single" w:sz="4" w:space="0" w:color="auto"/>
              <w:left w:val="single" w:sz="4" w:space="0" w:color="auto"/>
              <w:bottom w:val="single" w:sz="4" w:space="0" w:color="auto"/>
              <w:right w:val="single" w:sz="4" w:space="0" w:color="auto"/>
            </w:tcBorders>
            <w:vAlign w:val="center"/>
          </w:tcPr>
          <w:p w14:paraId="696BA5EA" w14:textId="77777777" w:rsidR="0039353A" w:rsidRPr="00283D6C" w:rsidRDefault="0039353A" w:rsidP="00703AAC">
            <w:pPr>
              <w:pStyle w:val="Sangra3detindependiente"/>
              <w:spacing w:line="300" w:lineRule="auto"/>
              <w:ind w:left="0" w:firstLine="213"/>
              <w:rPr>
                <w:rFonts w:asciiTheme="minorHAnsi" w:hAnsiTheme="minorHAnsi"/>
                <w:sz w:val="20"/>
                <w:szCs w:val="20"/>
              </w:rPr>
            </w:pPr>
            <w:r w:rsidRPr="00283D6C">
              <w:rPr>
                <w:rFonts w:asciiTheme="minorHAnsi" w:hAnsiTheme="minorHAnsi"/>
                <w:sz w:val="20"/>
                <w:szCs w:val="20"/>
              </w:rPr>
              <w:t>PYME</w:t>
            </w:r>
            <w:r>
              <w:rPr>
                <w:rFonts w:asciiTheme="minorHAnsi" w:hAnsiTheme="minorHAnsi"/>
                <w:sz w:val="20"/>
                <w:szCs w:val="20"/>
              </w:rPr>
              <w:t xml:space="preserve"> con más de 36 meses con entre 10 y 24</w:t>
            </w:r>
            <w:r w:rsidRPr="00283D6C">
              <w:rPr>
                <w:rFonts w:asciiTheme="minorHAnsi" w:hAnsiTheme="minorHAnsi"/>
                <w:sz w:val="20"/>
                <w:szCs w:val="20"/>
              </w:rPr>
              <w:t xml:space="preserve"> empleados con p</w:t>
            </w:r>
            <w:r>
              <w:rPr>
                <w:rFonts w:asciiTheme="minorHAnsi" w:hAnsiTheme="minorHAnsi"/>
                <w:sz w:val="20"/>
                <w:szCs w:val="20"/>
              </w:rPr>
              <w:t>revisiones de crecimiento del 40% en empleados o del 65</w:t>
            </w:r>
            <w:r w:rsidRPr="00283D6C">
              <w:rPr>
                <w:rFonts w:asciiTheme="minorHAnsi" w:hAnsiTheme="minorHAnsi"/>
                <w:sz w:val="20"/>
                <w:szCs w:val="20"/>
              </w:rPr>
              <w:t>% en facturación</w:t>
            </w:r>
            <w:r>
              <w:rPr>
                <w:rFonts w:asciiTheme="minorHAnsi" w:hAnsiTheme="minorHAnsi"/>
                <w:sz w:val="20"/>
                <w:szCs w:val="20"/>
              </w:rPr>
              <w:t>.</w:t>
            </w:r>
          </w:p>
        </w:tc>
        <w:tc>
          <w:tcPr>
            <w:tcW w:w="1344" w:type="dxa"/>
            <w:tcBorders>
              <w:top w:val="single" w:sz="4" w:space="0" w:color="auto"/>
              <w:left w:val="single" w:sz="4" w:space="0" w:color="auto"/>
              <w:bottom w:val="single" w:sz="4" w:space="0" w:color="auto"/>
              <w:right w:val="single" w:sz="4" w:space="0" w:color="auto"/>
            </w:tcBorders>
          </w:tcPr>
          <w:p w14:paraId="61C902CF" w14:textId="77777777" w:rsidR="0039353A" w:rsidRDefault="0039353A" w:rsidP="00703AAC">
            <w:pPr>
              <w:pStyle w:val="Sangra3detindependiente"/>
              <w:spacing w:line="300" w:lineRule="auto"/>
              <w:ind w:left="0" w:firstLine="213"/>
              <w:jc w:val="center"/>
              <w:rPr>
                <w:rFonts w:asciiTheme="minorHAnsi" w:hAnsiTheme="minorHAnsi"/>
                <w:sz w:val="20"/>
                <w:szCs w:val="20"/>
              </w:rPr>
            </w:pPr>
            <w:r>
              <w:rPr>
                <w:rFonts w:asciiTheme="minorHAnsi" w:hAnsiTheme="minorHAnsi"/>
                <w:sz w:val="20"/>
                <w:szCs w:val="20"/>
              </w:rPr>
              <w:t>226</w:t>
            </w:r>
          </w:p>
        </w:tc>
      </w:tr>
      <w:tr w:rsidR="0039353A" w:rsidRPr="00D655B5" w14:paraId="6A3F2A23" w14:textId="77777777" w:rsidTr="00703AAC">
        <w:tc>
          <w:tcPr>
            <w:tcW w:w="1039" w:type="dxa"/>
            <w:tcBorders>
              <w:top w:val="single" w:sz="4" w:space="0" w:color="auto"/>
              <w:left w:val="single" w:sz="4" w:space="0" w:color="auto"/>
              <w:bottom w:val="single" w:sz="4" w:space="0" w:color="auto"/>
              <w:right w:val="single" w:sz="4" w:space="0" w:color="auto"/>
            </w:tcBorders>
            <w:shd w:val="clear" w:color="auto" w:fill="EAEAEA"/>
            <w:vAlign w:val="center"/>
          </w:tcPr>
          <w:p w14:paraId="29C67666" w14:textId="77777777" w:rsidR="0039353A" w:rsidRDefault="0039353A" w:rsidP="00703AAC">
            <w:pPr>
              <w:pStyle w:val="Sangra3detindependiente"/>
              <w:spacing w:line="300" w:lineRule="auto"/>
              <w:ind w:left="0"/>
              <w:jc w:val="center"/>
              <w:rPr>
                <w:rFonts w:asciiTheme="minorHAnsi" w:hAnsiTheme="minorHAnsi"/>
                <w:sz w:val="20"/>
                <w:szCs w:val="20"/>
              </w:rPr>
            </w:pPr>
            <w:r>
              <w:rPr>
                <w:rFonts w:asciiTheme="minorHAnsi" w:hAnsiTheme="minorHAnsi"/>
                <w:sz w:val="20"/>
                <w:szCs w:val="20"/>
              </w:rPr>
              <w:t>OC11</w:t>
            </w:r>
          </w:p>
        </w:tc>
        <w:tc>
          <w:tcPr>
            <w:tcW w:w="6758" w:type="dxa"/>
            <w:tcBorders>
              <w:top w:val="single" w:sz="4" w:space="0" w:color="auto"/>
              <w:left w:val="single" w:sz="4" w:space="0" w:color="auto"/>
              <w:bottom w:val="single" w:sz="4" w:space="0" w:color="auto"/>
              <w:right w:val="single" w:sz="4" w:space="0" w:color="auto"/>
            </w:tcBorders>
            <w:vAlign w:val="center"/>
          </w:tcPr>
          <w:p w14:paraId="3DB8F85A" w14:textId="77777777" w:rsidR="0039353A" w:rsidRPr="00283D6C" w:rsidRDefault="0039353A" w:rsidP="00703AAC">
            <w:pPr>
              <w:pStyle w:val="Sangra3detindependiente"/>
              <w:spacing w:line="300" w:lineRule="auto"/>
              <w:ind w:left="0" w:firstLine="213"/>
              <w:rPr>
                <w:rFonts w:asciiTheme="minorHAnsi" w:hAnsiTheme="minorHAnsi"/>
                <w:sz w:val="20"/>
                <w:szCs w:val="20"/>
              </w:rPr>
            </w:pPr>
            <w:r w:rsidRPr="00283D6C">
              <w:rPr>
                <w:rFonts w:asciiTheme="minorHAnsi" w:hAnsiTheme="minorHAnsi"/>
                <w:sz w:val="20"/>
                <w:szCs w:val="20"/>
              </w:rPr>
              <w:t>PYME</w:t>
            </w:r>
            <w:r>
              <w:rPr>
                <w:rFonts w:asciiTheme="minorHAnsi" w:hAnsiTheme="minorHAnsi"/>
                <w:sz w:val="20"/>
                <w:szCs w:val="20"/>
              </w:rPr>
              <w:t xml:space="preserve"> con más de 36 meses con</w:t>
            </w:r>
            <w:r w:rsidRPr="008068FD">
              <w:rPr>
                <w:rFonts w:asciiTheme="minorHAnsi" w:hAnsiTheme="minorHAnsi"/>
                <w:sz w:val="20"/>
                <w:szCs w:val="20"/>
              </w:rPr>
              <w:t xml:space="preserve"> 25 o más empleados </w:t>
            </w:r>
            <w:r w:rsidRPr="00283D6C">
              <w:rPr>
                <w:rFonts w:asciiTheme="minorHAnsi" w:hAnsiTheme="minorHAnsi"/>
                <w:sz w:val="20"/>
                <w:szCs w:val="20"/>
              </w:rPr>
              <w:t>con p</w:t>
            </w:r>
            <w:r>
              <w:rPr>
                <w:rFonts w:asciiTheme="minorHAnsi" w:hAnsiTheme="minorHAnsi"/>
                <w:sz w:val="20"/>
                <w:szCs w:val="20"/>
              </w:rPr>
              <w:t>revisiones de crecimiento del 25% en empleados o del 40</w:t>
            </w:r>
            <w:r w:rsidRPr="00283D6C">
              <w:rPr>
                <w:rFonts w:asciiTheme="minorHAnsi" w:hAnsiTheme="minorHAnsi"/>
                <w:sz w:val="20"/>
                <w:szCs w:val="20"/>
              </w:rPr>
              <w:t>% en facturación</w:t>
            </w:r>
            <w:r>
              <w:rPr>
                <w:rFonts w:asciiTheme="minorHAnsi" w:hAnsiTheme="minorHAnsi"/>
                <w:sz w:val="20"/>
                <w:szCs w:val="20"/>
              </w:rPr>
              <w:t>.</w:t>
            </w:r>
          </w:p>
        </w:tc>
        <w:tc>
          <w:tcPr>
            <w:tcW w:w="1344" w:type="dxa"/>
            <w:tcBorders>
              <w:top w:val="single" w:sz="4" w:space="0" w:color="auto"/>
              <w:left w:val="single" w:sz="4" w:space="0" w:color="auto"/>
              <w:bottom w:val="single" w:sz="4" w:space="0" w:color="auto"/>
              <w:right w:val="single" w:sz="4" w:space="0" w:color="auto"/>
            </w:tcBorders>
          </w:tcPr>
          <w:p w14:paraId="7C1C719A" w14:textId="77777777" w:rsidR="0039353A" w:rsidRDefault="0039353A" w:rsidP="00703AAC">
            <w:pPr>
              <w:pStyle w:val="Sangra3detindependiente"/>
              <w:spacing w:line="300" w:lineRule="auto"/>
              <w:ind w:left="0" w:firstLine="213"/>
              <w:jc w:val="center"/>
              <w:rPr>
                <w:rFonts w:asciiTheme="minorHAnsi" w:hAnsiTheme="minorHAnsi"/>
                <w:sz w:val="20"/>
                <w:szCs w:val="20"/>
              </w:rPr>
            </w:pPr>
            <w:r>
              <w:rPr>
                <w:rFonts w:asciiTheme="minorHAnsi" w:hAnsiTheme="minorHAnsi"/>
                <w:sz w:val="20"/>
                <w:szCs w:val="20"/>
              </w:rPr>
              <w:t>226</w:t>
            </w:r>
          </w:p>
        </w:tc>
      </w:tr>
      <w:tr w:rsidR="0039353A" w:rsidRPr="00D655B5" w14:paraId="2AA5ED35" w14:textId="77777777" w:rsidTr="00703AAC">
        <w:tc>
          <w:tcPr>
            <w:tcW w:w="1039" w:type="dxa"/>
            <w:tcBorders>
              <w:top w:val="single" w:sz="4" w:space="0" w:color="auto"/>
              <w:left w:val="single" w:sz="4" w:space="0" w:color="auto"/>
              <w:bottom w:val="single" w:sz="4" w:space="0" w:color="auto"/>
              <w:right w:val="single" w:sz="4" w:space="0" w:color="auto"/>
            </w:tcBorders>
            <w:shd w:val="clear" w:color="auto" w:fill="EAEAEA"/>
            <w:vAlign w:val="center"/>
          </w:tcPr>
          <w:p w14:paraId="14407109" w14:textId="77777777" w:rsidR="0039353A" w:rsidRPr="00D655B5" w:rsidRDefault="0039353A" w:rsidP="00703AAC">
            <w:pPr>
              <w:pStyle w:val="Sangra3detindependiente"/>
              <w:spacing w:line="300" w:lineRule="auto"/>
              <w:ind w:left="0"/>
              <w:jc w:val="center"/>
              <w:rPr>
                <w:rFonts w:asciiTheme="minorHAnsi" w:hAnsiTheme="minorHAnsi"/>
                <w:sz w:val="20"/>
                <w:szCs w:val="20"/>
              </w:rPr>
            </w:pPr>
            <w:r>
              <w:rPr>
                <w:rFonts w:asciiTheme="minorHAnsi" w:hAnsiTheme="minorHAnsi"/>
                <w:sz w:val="20"/>
                <w:szCs w:val="20"/>
              </w:rPr>
              <w:t>ODS</w:t>
            </w:r>
          </w:p>
        </w:tc>
        <w:tc>
          <w:tcPr>
            <w:tcW w:w="6758" w:type="dxa"/>
            <w:tcBorders>
              <w:top w:val="single" w:sz="4" w:space="0" w:color="auto"/>
              <w:left w:val="single" w:sz="4" w:space="0" w:color="auto"/>
              <w:bottom w:val="single" w:sz="4" w:space="0" w:color="auto"/>
              <w:right w:val="single" w:sz="4" w:space="0" w:color="auto"/>
            </w:tcBorders>
            <w:vAlign w:val="center"/>
          </w:tcPr>
          <w:p w14:paraId="073D2477" w14:textId="77777777" w:rsidR="0039353A" w:rsidRPr="00D655B5" w:rsidRDefault="0039353A" w:rsidP="00703AAC">
            <w:pPr>
              <w:pStyle w:val="Sangra3detindependiente"/>
              <w:spacing w:line="300" w:lineRule="auto"/>
              <w:ind w:left="0" w:firstLine="213"/>
              <w:rPr>
                <w:rFonts w:asciiTheme="minorHAnsi" w:hAnsiTheme="minorHAnsi"/>
                <w:sz w:val="20"/>
                <w:szCs w:val="20"/>
              </w:rPr>
            </w:pPr>
            <w:r w:rsidRPr="00914C88">
              <w:rPr>
                <w:rFonts w:asciiTheme="minorHAnsi" w:hAnsiTheme="minorHAnsi"/>
                <w:sz w:val="20"/>
                <w:szCs w:val="20"/>
              </w:rPr>
              <w:t>DEUDA SUBORDINADA</w:t>
            </w:r>
          </w:p>
        </w:tc>
        <w:tc>
          <w:tcPr>
            <w:tcW w:w="1344" w:type="dxa"/>
            <w:tcBorders>
              <w:top w:val="single" w:sz="4" w:space="0" w:color="auto"/>
              <w:left w:val="single" w:sz="4" w:space="0" w:color="auto"/>
              <w:bottom w:val="single" w:sz="4" w:space="0" w:color="auto"/>
              <w:right w:val="single" w:sz="4" w:space="0" w:color="auto"/>
            </w:tcBorders>
          </w:tcPr>
          <w:p w14:paraId="4FAC9390" w14:textId="77777777" w:rsidR="0039353A" w:rsidRDefault="0039353A" w:rsidP="00703AAC">
            <w:pPr>
              <w:pStyle w:val="Sangra3detindependiente"/>
              <w:spacing w:line="300" w:lineRule="auto"/>
              <w:ind w:left="0" w:firstLine="213"/>
              <w:jc w:val="center"/>
              <w:rPr>
                <w:rFonts w:asciiTheme="minorHAnsi" w:hAnsiTheme="minorHAnsi"/>
                <w:sz w:val="20"/>
                <w:szCs w:val="20"/>
              </w:rPr>
            </w:pPr>
          </w:p>
        </w:tc>
      </w:tr>
      <w:tr w:rsidR="0039353A" w:rsidRPr="00D655B5" w14:paraId="5A8811FC" w14:textId="77777777" w:rsidTr="00703AAC">
        <w:tc>
          <w:tcPr>
            <w:tcW w:w="1039" w:type="dxa"/>
            <w:tcBorders>
              <w:top w:val="single" w:sz="4" w:space="0" w:color="auto"/>
              <w:left w:val="single" w:sz="4" w:space="0" w:color="auto"/>
              <w:bottom w:val="single" w:sz="4" w:space="0" w:color="auto"/>
              <w:right w:val="single" w:sz="4" w:space="0" w:color="auto"/>
            </w:tcBorders>
            <w:shd w:val="clear" w:color="auto" w:fill="EAEAEA"/>
            <w:vAlign w:val="center"/>
          </w:tcPr>
          <w:p w14:paraId="3A89C154" w14:textId="77777777" w:rsidR="0039353A" w:rsidRPr="00D655B5" w:rsidRDefault="0039353A" w:rsidP="00703AAC">
            <w:pPr>
              <w:pStyle w:val="Sangra3detindependiente"/>
              <w:spacing w:line="300" w:lineRule="auto"/>
              <w:ind w:left="0"/>
              <w:jc w:val="center"/>
              <w:rPr>
                <w:rFonts w:asciiTheme="minorHAnsi" w:hAnsiTheme="minorHAnsi"/>
                <w:sz w:val="20"/>
                <w:szCs w:val="20"/>
              </w:rPr>
            </w:pPr>
            <w:r>
              <w:rPr>
                <w:rFonts w:asciiTheme="minorHAnsi" w:hAnsiTheme="minorHAnsi"/>
                <w:sz w:val="20"/>
                <w:szCs w:val="20"/>
              </w:rPr>
              <w:lastRenderedPageBreak/>
              <w:t>OEI</w:t>
            </w:r>
          </w:p>
        </w:tc>
        <w:tc>
          <w:tcPr>
            <w:tcW w:w="6758" w:type="dxa"/>
            <w:tcBorders>
              <w:top w:val="single" w:sz="4" w:space="0" w:color="auto"/>
              <w:left w:val="single" w:sz="4" w:space="0" w:color="auto"/>
              <w:bottom w:val="single" w:sz="4" w:space="0" w:color="auto"/>
              <w:right w:val="single" w:sz="4" w:space="0" w:color="auto"/>
            </w:tcBorders>
            <w:vAlign w:val="center"/>
          </w:tcPr>
          <w:p w14:paraId="51CA7A66" w14:textId="77777777" w:rsidR="0039353A" w:rsidRPr="00D655B5" w:rsidRDefault="0039353A" w:rsidP="00703AAC">
            <w:pPr>
              <w:pStyle w:val="Sangra3detindependiente"/>
              <w:spacing w:line="300" w:lineRule="auto"/>
              <w:ind w:left="0" w:firstLine="213"/>
              <w:rPr>
                <w:rFonts w:asciiTheme="minorHAnsi" w:hAnsiTheme="minorHAnsi"/>
                <w:sz w:val="20"/>
                <w:szCs w:val="20"/>
              </w:rPr>
            </w:pPr>
            <w:r w:rsidRPr="00914C88">
              <w:rPr>
                <w:rFonts w:asciiTheme="minorHAnsi" w:hAnsiTheme="minorHAnsi"/>
                <w:sz w:val="20"/>
                <w:szCs w:val="20"/>
              </w:rPr>
              <w:t>ESPECIAL INTERES</w:t>
            </w:r>
          </w:p>
        </w:tc>
        <w:tc>
          <w:tcPr>
            <w:tcW w:w="1344" w:type="dxa"/>
            <w:tcBorders>
              <w:top w:val="single" w:sz="4" w:space="0" w:color="auto"/>
              <w:left w:val="single" w:sz="4" w:space="0" w:color="auto"/>
              <w:bottom w:val="single" w:sz="4" w:space="0" w:color="auto"/>
              <w:right w:val="single" w:sz="4" w:space="0" w:color="auto"/>
            </w:tcBorders>
          </w:tcPr>
          <w:p w14:paraId="5FC66E73" w14:textId="77777777" w:rsidR="0039353A" w:rsidRDefault="0039353A" w:rsidP="00703AAC">
            <w:pPr>
              <w:pStyle w:val="Sangra3detindependiente"/>
              <w:spacing w:line="300" w:lineRule="auto"/>
              <w:ind w:left="0" w:firstLine="213"/>
              <w:jc w:val="center"/>
              <w:rPr>
                <w:rFonts w:asciiTheme="minorHAnsi" w:hAnsiTheme="minorHAnsi"/>
                <w:sz w:val="20"/>
                <w:szCs w:val="20"/>
              </w:rPr>
            </w:pPr>
          </w:p>
        </w:tc>
      </w:tr>
      <w:tr w:rsidR="0039353A" w:rsidRPr="00D655B5" w14:paraId="0C39DF0F" w14:textId="77777777" w:rsidTr="00703AAC">
        <w:tc>
          <w:tcPr>
            <w:tcW w:w="1039" w:type="dxa"/>
            <w:tcBorders>
              <w:top w:val="single" w:sz="4" w:space="0" w:color="auto"/>
              <w:left w:val="single" w:sz="4" w:space="0" w:color="auto"/>
              <w:bottom w:val="single" w:sz="4" w:space="0" w:color="auto"/>
              <w:right w:val="single" w:sz="4" w:space="0" w:color="auto"/>
            </w:tcBorders>
            <w:shd w:val="clear" w:color="auto" w:fill="EAEAEA"/>
            <w:vAlign w:val="center"/>
          </w:tcPr>
          <w:p w14:paraId="3126D314" w14:textId="77777777" w:rsidR="0039353A" w:rsidRPr="00D655B5" w:rsidRDefault="0039353A" w:rsidP="00703AAC">
            <w:pPr>
              <w:pStyle w:val="Sangra3detindependiente"/>
              <w:spacing w:line="300" w:lineRule="auto"/>
              <w:ind w:left="0"/>
              <w:jc w:val="center"/>
              <w:rPr>
                <w:rFonts w:asciiTheme="minorHAnsi" w:hAnsiTheme="minorHAnsi"/>
                <w:sz w:val="20"/>
                <w:szCs w:val="20"/>
              </w:rPr>
            </w:pPr>
            <w:r>
              <w:rPr>
                <w:rFonts w:asciiTheme="minorHAnsi" w:hAnsiTheme="minorHAnsi"/>
                <w:sz w:val="20"/>
                <w:szCs w:val="20"/>
              </w:rPr>
              <w:t>OFF</w:t>
            </w:r>
          </w:p>
        </w:tc>
        <w:tc>
          <w:tcPr>
            <w:tcW w:w="6758" w:type="dxa"/>
            <w:tcBorders>
              <w:top w:val="single" w:sz="4" w:space="0" w:color="auto"/>
              <w:left w:val="single" w:sz="4" w:space="0" w:color="auto"/>
              <w:bottom w:val="single" w:sz="4" w:space="0" w:color="auto"/>
              <w:right w:val="single" w:sz="4" w:space="0" w:color="auto"/>
            </w:tcBorders>
            <w:vAlign w:val="center"/>
          </w:tcPr>
          <w:p w14:paraId="397C7AA3" w14:textId="77777777" w:rsidR="0039353A" w:rsidRPr="00D655B5" w:rsidRDefault="0039353A" w:rsidP="00703AAC">
            <w:pPr>
              <w:pStyle w:val="Sangra3detindependiente"/>
              <w:spacing w:line="300" w:lineRule="auto"/>
              <w:ind w:left="0" w:firstLine="213"/>
              <w:rPr>
                <w:rFonts w:asciiTheme="minorHAnsi" w:hAnsiTheme="minorHAnsi"/>
                <w:sz w:val="20"/>
                <w:szCs w:val="20"/>
              </w:rPr>
            </w:pPr>
            <w:r w:rsidRPr="008A621A">
              <w:rPr>
                <w:rFonts w:asciiTheme="minorHAnsi" w:hAnsiTheme="minorHAnsi"/>
                <w:sz w:val="20"/>
                <w:szCs w:val="20"/>
              </w:rPr>
              <w:t>Operación financiada con fondos FEDER</w:t>
            </w:r>
          </w:p>
        </w:tc>
        <w:tc>
          <w:tcPr>
            <w:tcW w:w="1344" w:type="dxa"/>
            <w:tcBorders>
              <w:top w:val="single" w:sz="4" w:space="0" w:color="auto"/>
              <w:left w:val="single" w:sz="4" w:space="0" w:color="auto"/>
              <w:bottom w:val="single" w:sz="4" w:space="0" w:color="auto"/>
              <w:right w:val="single" w:sz="4" w:space="0" w:color="auto"/>
            </w:tcBorders>
          </w:tcPr>
          <w:p w14:paraId="777986EB" w14:textId="77777777" w:rsidR="0039353A" w:rsidRDefault="0039353A" w:rsidP="00703AAC">
            <w:pPr>
              <w:pStyle w:val="Sangra3detindependiente"/>
              <w:spacing w:line="300" w:lineRule="auto"/>
              <w:ind w:left="0" w:firstLine="213"/>
              <w:jc w:val="center"/>
              <w:rPr>
                <w:rFonts w:asciiTheme="minorHAnsi" w:hAnsiTheme="minorHAnsi"/>
                <w:sz w:val="20"/>
                <w:szCs w:val="20"/>
              </w:rPr>
            </w:pPr>
          </w:p>
        </w:tc>
      </w:tr>
      <w:tr w:rsidR="0039353A" w:rsidRPr="00D655B5" w14:paraId="6A2DAF9B" w14:textId="77777777" w:rsidTr="00703AAC">
        <w:tc>
          <w:tcPr>
            <w:tcW w:w="1039" w:type="dxa"/>
            <w:tcBorders>
              <w:top w:val="single" w:sz="4" w:space="0" w:color="auto"/>
              <w:left w:val="single" w:sz="4" w:space="0" w:color="auto"/>
              <w:bottom w:val="single" w:sz="4" w:space="0" w:color="auto"/>
              <w:right w:val="single" w:sz="4" w:space="0" w:color="auto"/>
            </w:tcBorders>
            <w:shd w:val="clear" w:color="auto" w:fill="EAEAEA"/>
            <w:vAlign w:val="center"/>
          </w:tcPr>
          <w:p w14:paraId="232EF554" w14:textId="77777777" w:rsidR="0039353A" w:rsidRPr="00D655B5" w:rsidRDefault="0039353A" w:rsidP="00703AAC">
            <w:pPr>
              <w:pStyle w:val="Sangra3detindependiente"/>
              <w:spacing w:line="300" w:lineRule="auto"/>
              <w:ind w:left="0"/>
              <w:jc w:val="center"/>
              <w:rPr>
                <w:rFonts w:asciiTheme="minorHAnsi" w:hAnsiTheme="minorHAnsi"/>
                <w:sz w:val="20"/>
                <w:szCs w:val="20"/>
              </w:rPr>
            </w:pPr>
            <w:r>
              <w:rPr>
                <w:rFonts w:asciiTheme="minorHAnsi" w:hAnsiTheme="minorHAnsi"/>
                <w:sz w:val="20"/>
                <w:szCs w:val="20"/>
              </w:rPr>
              <w:t>OIF</w:t>
            </w:r>
          </w:p>
        </w:tc>
        <w:tc>
          <w:tcPr>
            <w:tcW w:w="6758" w:type="dxa"/>
            <w:tcBorders>
              <w:top w:val="single" w:sz="4" w:space="0" w:color="auto"/>
              <w:left w:val="single" w:sz="4" w:space="0" w:color="auto"/>
              <w:bottom w:val="single" w:sz="4" w:space="0" w:color="auto"/>
              <w:right w:val="single" w:sz="4" w:space="0" w:color="auto"/>
            </w:tcBorders>
            <w:vAlign w:val="center"/>
          </w:tcPr>
          <w:p w14:paraId="5B8657CE" w14:textId="77777777" w:rsidR="0039353A" w:rsidRPr="00D655B5" w:rsidRDefault="0039353A" w:rsidP="00703AAC">
            <w:pPr>
              <w:pStyle w:val="Sangra3detindependiente"/>
              <w:spacing w:line="300" w:lineRule="auto"/>
              <w:ind w:left="0" w:firstLine="213"/>
              <w:rPr>
                <w:rFonts w:asciiTheme="minorHAnsi" w:hAnsiTheme="minorHAnsi"/>
                <w:sz w:val="20"/>
                <w:szCs w:val="20"/>
              </w:rPr>
            </w:pPr>
            <w:r w:rsidRPr="008A621A">
              <w:rPr>
                <w:rFonts w:asciiTheme="minorHAnsi" w:hAnsiTheme="minorHAnsi"/>
                <w:sz w:val="20"/>
                <w:szCs w:val="20"/>
              </w:rPr>
              <w:t>IFIDI LINEA DE IBERAVAL I+D E INNOVADORES OTRO REAVAL 80% CERSA 0%</w:t>
            </w:r>
          </w:p>
        </w:tc>
        <w:tc>
          <w:tcPr>
            <w:tcW w:w="1344" w:type="dxa"/>
            <w:tcBorders>
              <w:top w:val="single" w:sz="4" w:space="0" w:color="auto"/>
              <w:left w:val="single" w:sz="4" w:space="0" w:color="auto"/>
              <w:bottom w:val="single" w:sz="4" w:space="0" w:color="auto"/>
              <w:right w:val="single" w:sz="4" w:space="0" w:color="auto"/>
            </w:tcBorders>
          </w:tcPr>
          <w:p w14:paraId="4BE34DD5" w14:textId="77777777" w:rsidR="0039353A" w:rsidRDefault="0039353A" w:rsidP="00703AAC">
            <w:pPr>
              <w:pStyle w:val="Sangra3detindependiente"/>
              <w:spacing w:line="300" w:lineRule="auto"/>
              <w:ind w:left="0" w:firstLine="213"/>
              <w:jc w:val="center"/>
              <w:rPr>
                <w:rFonts w:asciiTheme="minorHAnsi" w:hAnsiTheme="minorHAnsi"/>
                <w:sz w:val="20"/>
                <w:szCs w:val="20"/>
              </w:rPr>
            </w:pPr>
          </w:p>
        </w:tc>
      </w:tr>
      <w:tr w:rsidR="0039353A" w:rsidRPr="00D655B5" w14:paraId="4DB6D547" w14:textId="77777777" w:rsidTr="00703AAC">
        <w:tc>
          <w:tcPr>
            <w:tcW w:w="1039" w:type="dxa"/>
            <w:tcBorders>
              <w:top w:val="single" w:sz="4" w:space="0" w:color="auto"/>
              <w:left w:val="single" w:sz="4" w:space="0" w:color="auto"/>
              <w:bottom w:val="single" w:sz="4" w:space="0" w:color="auto"/>
              <w:right w:val="single" w:sz="4" w:space="0" w:color="auto"/>
            </w:tcBorders>
            <w:shd w:val="clear" w:color="auto" w:fill="EAEAEA"/>
            <w:vAlign w:val="center"/>
          </w:tcPr>
          <w:p w14:paraId="75B6B53B" w14:textId="77777777" w:rsidR="0039353A" w:rsidRPr="00D655B5" w:rsidRDefault="0039353A" w:rsidP="00703AAC">
            <w:pPr>
              <w:pStyle w:val="Sangra3detindependiente"/>
              <w:spacing w:line="300" w:lineRule="auto"/>
              <w:ind w:left="0"/>
              <w:jc w:val="center"/>
              <w:rPr>
                <w:rFonts w:asciiTheme="minorHAnsi" w:hAnsiTheme="minorHAnsi"/>
                <w:sz w:val="20"/>
                <w:szCs w:val="20"/>
              </w:rPr>
            </w:pPr>
            <w:r>
              <w:rPr>
                <w:rFonts w:asciiTheme="minorHAnsi" w:hAnsiTheme="minorHAnsi"/>
                <w:sz w:val="20"/>
                <w:szCs w:val="20"/>
              </w:rPr>
              <w:t>OSP</w:t>
            </w:r>
          </w:p>
        </w:tc>
        <w:tc>
          <w:tcPr>
            <w:tcW w:w="6758" w:type="dxa"/>
            <w:tcBorders>
              <w:top w:val="single" w:sz="4" w:space="0" w:color="auto"/>
              <w:left w:val="single" w:sz="4" w:space="0" w:color="auto"/>
              <w:bottom w:val="single" w:sz="4" w:space="0" w:color="auto"/>
              <w:right w:val="single" w:sz="4" w:space="0" w:color="auto"/>
            </w:tcBorders>
            <w:vAlign w:val="center"/>
          </w:tcPr>
          <w:p w14:paraId="7D539629" w14:textId="77777777" w:rsidR="0039353A" w:rsidRPr="00D655B5" w:rsidRDefault="0039353A" w:rsidP="00703AAC">
            <w:pPr>
              <w:pStyle w:val="Sangra3detindependiente"/>
              <w:spacing w:line="300" w:lineRule="auto"/>
              <w:ind w:left="0" w:firstLine="213"/>
              <w:rPr>
                <w:rFonts w:asciiTheme="minorHAnsi" w:hAnsiTheme="minorHAnsi"/>
                <w:sz w:val="20"/>
                <w:szCs w:val="20"/>
              </w:rPr>
            </w:pPr>
            <w:r w:rsidRPr="008A621A">
              <w:rPr>
                <w:rFonts w:asciiTheme="minorHAnsi" w:hAnsiTheme="minorHAnsi"/>
                <w:sz w:val="20"/>
                <w:szCs w:val="20"/>
              </w:rPr>
              <w:t>SOCIEDAD PATRIMONIAL DEL PROPIETARIO O SOCIO MAYORITARIO DE LA PYME. (VINCULADA A OTRA ACTIVIDAD)</w:t>
            </w:r>
          </w:p>
        </w:tc>
        <w:tc>
          <w:tcPr>
            <w:tcW w:w="1344" w:type="dxa"/>
            <w:tcBorders>
              <w:top w:val="single" w:sz="4" w:space="0" w:color="auto"/>
              <w:left w:val="single" w:sz="4" w:space="0" w:color="auto"/>
              <w:bottom w:val="single" w:sz="4" w:space="0" w:color="auto"/>
              <w:right w:val="single" w:sz="4" w:space="0" w:color="auto"/>
            </w:tcBorders>
          </w:tcPr>
          <w:p w14:paraId="0AB49B4F" w14:textId="77777777" w:rsidR="0039353A" w:rsidRDefault="0039353A" w:rsidP="00703AAC">
            <w:pPr>
              <w:pStyle w:val="Sangra3detindependiente"/>
              <w:spacing w:line="300" w:lineRule="auto"/>
              <w:ind w:left="0" w:firstLine="213"/>
              <w:jc w:val="center"/>
              <w:rPr>
                <w:rFonts w:asciiTheme="minorHAnsi" w:hAnsiTheme="minorHAnsi"/>
                <w:sz w:val="20"/>
                <w:szCs w:val="20"/>
              </w:rPr>
            </w:pPr>
          </w:p>
        </w:tc>
      </w:tr>
      <w:tr w:rsidR="0039353A" w:rsidRPr="00D655B5" w14:paraId="3F73D81F" w14:textId="77777777" w:rsidTr="00703AAC">
        <w:tc>
          <w:tcPr>
            <w:tcW w:w="1039" w:type="dxa"/>
            <w:tcBorders>
              <w:top w:val="single" w:sz="4" w:space="0" w:color="auto"/>
              <w:left w:val="single" w:sz="4" w:space="0" w:color="auto"/>
              <w:bottom w:val="single" w:sz="4" w:space="0" w:color="auto"/>
              <w:right w:val="single" w:sz="4" w:space="0" w:color="auto"/>
            </w:tcBorders>
            <w:shd w:val="clear" w:color="auto" w:fill="EAEAEA"/>
            <w:vAlign w:val="center"/>
            <w:hideMark/>
          </w:tcPr>
          <w:p w14:paraId="7A20EBBE" w14:textId="77777777" w:rsidR="0039353A" w:rsidRPr="00D655B5" w:rsidRDefault="0039353A" w:rsidP="00703AAC">
            <w:pPr>
              <w:pStyle w:val="Sangra3detindependiente"/>
              <w:spacing w:line="300" w:lineRule="auto"/>
              <w:ind w:left="0"/>
              <w:jc w:val="center"/>
              <w:rPr>
                <w:rFonts w:asciiTheme="minorHAnsi" w:hAnsiTheme="minorHAnsi"/>
                <w:sz w:val="20"/>
                <w:szCs w:val="20"/>
              </w:rPr>
            </w:pPr>
            <w:r w:rsidRPr="00D655B5">
              <w:rPr>
                <w:rFonts w:asciiTheme="minorHAnsi" w:hAnsiTheme="minorHAnsi"/>
                <w:sz w:val="20"/>
                <w:szCs w:val="20"/>
              </w:rPr>
              <w:t>OIT</w:t>
            </w:r>
          </w:p>
        </w:tc>
        <w:tc>
          <w:tcPr>
            <w:tcW w:w="6758" w:type="dxa"/>
            <w:tcBorders>
              <w:top w:val="single" w:sz="4" w:space="0" w:color="auto"/>
              <w:left w:val="single" w:sz="4" w:space="0" w:color="auto"/>
              <w:bottom w:val="single" w:sz="4" w:space="0" w:color="auto"/>
              <w:right w:val="single" w:sz="4" w:space="0" w:color="auto"/>
            </w:tcBorders>
            <w:vAlign w:val="center"/>
            <w:hideMark/>
          </w:tcPr>
          <w:p w14:paraId="5C00C7E4" w14:textId="77777777" w:rsidR="0039353A" w:rsidRPr="00D655B5" w:rsidRDefault="0039353A" w:rsidP="00703AAC">
            <w:pPr>
              <w:pStyle w:val="Sangra3detindependiente"/>
              <w:spacing w:line="300" w:lineRule="auto"/>
              <w:ind w:left="0" w:firstLine="213"/>
              <w:rPr>
                <w:rFonts w:asciiTheme="minorHAnsi" w:hAnsiTheme="minorHAnsi"/>
                <w:sz w:val="20"/>
                <w:szCs w:val="20"/>
              </w:rPr>
            </w:pPr>
            <w:r w:rsidRPr="00D655B5">
              <w:rPr>
                <w:rFonts w:asciiTheme="minorHAnsi" w:hAnsiTheme="minorHAnsi"/>
                <w:sz w:val="20"/>
                <w:szCs w:val="20"/>
              </w:rPr>
              <w:t>Internacionalización.</w:t>
            </w:r>
          </w:p>
        </w:tc>
        <w:tc>
          <w:tcPr>
            <w:tcW w:w="1344" w:type="dxa"/>
            <w:tcBorders>
              <w:top w:val="single" w:sz="4" w:space="0" w:color="auto"/>
              <w:left w:val="single" w:sz="4" w:space="0" w:color="auto"/>
              <w:bottom w:val="single" w:sz="4" w:space="0" w:color="auto"/>
              <w:right w:val="single" w:sz="4" w:space="0" w:color="auto"/>
            </w:tcBorders>
          </w:tcPr>
          <w:p w14:paraId="25015703" w14:textId="77777777" w:rsidR="0039353A" w:rsidRPr="00D655B5" w:rsidRDefault="0039353A" w:rsidP="00703AAC">
            <w:pPr>
              <w:pStyle w:val="Sangra3detindependiente"/>
              <w:spacing w:line="300" w:lineRule="auto"/>
              <w:ind w:left="0" w:firstLine="213"/>
              <w:jc w:val="center"/>
              <w:rPr>
                <w:rFonts w:asciiTheme="minorHAnsi" w:hAnsiTheme="minorHAnsi"/>
                <w:sz w:val="20"/>
                <w:szCs w:val="20"/>
              </w:rPr>
            </w:pPr>
            <w:r>
              <w:rPr>
                <w:rFonts w:asciiTheme="minorHAnsi" w:hAnsiTheme="minorHAnsi"/>
                <w:sz w:val="20"/>
                <w:szCs w:val="20"/>
              </w:rPr>
              <w:t>227</w:t>
            </w:r>
          </w:p>
        </w:tc>
      </w:tr>
    </w:tbl>
    <w:p w14:paraId="5A36E26B" w14:textId="77777777" w:rsidR="0039353A" w:rsidRDefault="0039353A" w:rsidP="0039353A">
      <w:pPr>
        <w:pStyle w:val="Sangra3detindependiente"/>
        <w:spacing w:before="50"/>
        <w:ind w:left="0"/>
        <w:jc w:val="right"/>
        <w:rPr>
          <w:rFonts w:asciiTheme="minorHAnsi" w:hAnsiTheme="minorHAnsi" w:cs="Arial"/>
          <w:sz w:val="22"/>
        </w:rPr>
      </w:pPr>
    </w:p>
    <w:p w14:paraId="069915D1" w14:textId="77777777" w:rsidR="0039353A" w:rsidRDefault="0039353A" w:rsidP="0039353A">
      <w:pPr>
        <w:pStyle w:val="Sangra3detindependiente"/>
        <w:spacing w:before="50"/>
        <w:ind w:left="0"/>
        <w:jc w:val="left"/>
        <w:rPr>
          <w:rFonts w:asciiTheme="minorHAnsi" w:hAnsiTheme="minorHAnsi" w:cs="Arial"/>
          <w:sz w:val="22"/>
        </w:rPr>
      </w:pPr>
      <w:r>
        <w:rPr>
          <w:rFonts w:asciiTheme="minorHAnsi" w:hAnsiTheme="minorHAnsi" w:cs="Arial"/>
          <w:sz w:val="22"/>
        </w:rPr>
        <w:t xml:space="preserve">A todas las operaciones que lleven asociada una tipología de Innovación (O01-O14) se les podrá requerir el DOC. 513, salvo que sea una operación de un producto 24 según el Anexo XXVI. </w:t>
      </w:r>
    </w:p>
    <w:p w14:paraId="39E69877" w14:textId="77777777" w:rsidR="0039353A" w:rsidRDefault="0039353A" w:rsidP="0039353A">
      <w:pPr>
        <w:pStyle w:val="Sangra3detindependiente"/>
        <w:spacing w:before="50"/>
        <w:ind w:left="0"/>
        <w:jc w:val="right"/>
        <w:rPr>
          <w:rFonts w:asciiTheme="minorHAnsi" w:hAnsiTheme="minorHAnsi" w:cs="Arial"/>
          <w:sz w:val="22"/>
        </w:rPr>
      </w:pPr>
    </w:p>
    <w:p w14:paraId="5E73E725" w14:textId="77777777" w:rsidR="0039353A" w:rsidRDefault="0039353A" w:rsidP="0039353A">
      <w:pPr>
        <w:pStyle w:val="Sangra3detindependiente"/>
        <w:spacing w:before="50"/>
        <w:ind w:left="0"/>
        <w:jc w:val="right"/>
        <w:rPr>
          <w:rFonts w:asciiTheme="minorHAnsi" w:hAnsiTheme="minorHAnsi" w:cs="Arial"/>
          <w:sz w:val="22"/>
        </w:rPr>
      </w:pP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1560"/>
        <w:gridCol w:w="7512"/>
      </w:tblGrid>
      <w:tr w:rsidR="0039353A" w:rsidRPr="00C60504" w14:paraId="00CD09C4" w14:textId="77777777" w:rsidTr="00703AAC">
        <w:tc>
          <w:tcPr>
            <w:tcW w:w="9072"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F774F15" w14:textId="77777777" w:rsidR="0039353A" w:rsidRPr="00C60504" w:rsidRDefault="0039353A" w:rsidP="00703AAC">
            <w:pPr>
              <w:ind w:firstLine="213"/>
              <w:jc w:val="center"/>
              <w:rPr>
                <w:rFonts w:asciiTheme="minorHAnsi" w:hAnsiTheme="minorHAnsi"/>
                <w:b/>
                <w:szCs w:val="20"/>
              </w:rPr>
            </w:pPr>
          </w:p>
          <w:p w14:paraId="3F21ADE6" w14:textId="77777777" w:rsidR="0039353A" w:rsidRPr="00C60504" w:rsidRDefault="0039353A" w:rsidP="00703AAC">
            <w:pPr>
              <w:ind w:firstLine="213"/>
              <w:jc w:val="center"/>
              <w:rPr>
                <w:rFonts w:asciiTheme="minorHAnsi" w:hAnsiTheme="minorHAnsi"/>
                <w:b/>
                <w:sz w:val="28"/>
                <w:szCs w:val="20"/>
              </w:rPr>
            </w:pPr>
            <w:r w:rsidRPr="00C60504">
              <w:rPr>
                <w:rFonts w:asciiTheme="minorHAnsi" w:hAnsiTheme="minorHAnsi"/>
                <w:b/>
                <w:sz w:val="28"/>
                <w:szCs w:val="20"/>
              </w:rPr>
              <w:t>CODIGOS TIPOLOGIA_Validos</w:t>
            </w:r>
            <w:r>
              <w:rPr>
                <w:rFonts w:asciiTheme="minorHAnsi" w:hAnsiTheme="minorHAnsi"/>
                <w:b/>
                <w:sz w:val="28"/>
                <w:szCs w:val="20"/>
              </w:rPr>
              <w:t xml:space="preserve"> (Situaciones de Exclusión)</w:t>
            </w:r>
          </w:p>
          <w:p w14:paraId="0A191F28" w14:textId="77777777" w:rsidR="0039353A" w:rsidRPr="00C60504" w:rsidRDefault="0039353A" w:rsidP="00703AAC">
            <w:pPr>
              <w:ind w:firstLine="213"/>
              <w:jc w:val="center"/>
              <w:rPr>
                <w:rFonts w:asciiTheme="minorHAnsi" w:hAnsiTheme="minorHAnsi"/>
                <w:b/>
                <w:sz w:val="20"/>
                <w:szCs w:val="20"/>
              </w:rPr>
            </w:pPr>
          </w:p>
        </w:tc>
      </w:tr>
      <w:tr w:rsidR="0039353A" w:rsidRPr="00C60504" w14:paraId="13D06846" w14:textId="77777777" w:rsidTr="00703AAC">
        <w:tc>
          <w:tcPr>
            <w:tcW w:w="1560" w:type="dxa"/>
            <w:tcBorders>
              <w:top w:val="single" w:sz="4" w:space="0" w:color="auto"/>
              <w:left w:val="single" w:sz="4" w:space="0" w:color="auto"/>
              <w:bottom w:val="single" w:sz="4" w:space="0" w:color="auto"/>
              <w:right w:val="single" w:sz="4" w:space="0" w:color="auto"/>
            </w:tcBorders>
            <w:shd w:val="clear" w:color="auto" w:fill="BFBFBF"/>
            <w:hideMark/>
          </w:tcPr>
          <w:p w14:paraId="54FC5B93" w14:textId="77777777" w:rsidR="0039353A" w:rsidRPr="00C60504" w:rsidRDefault="0039353A" w:rsidP="00703AAC">
            <w:pPr>
              <w:jc w:val="center"/>
              <w:rPr>
                <w:rFonts w:asciiTheme="minorHAnsi" w:hAnsiTheme="minorHAnsi"/>
                <w:b/>
                <w:sz w:val="22"/>
                <w:szCs w:val="20"/>
              </w:rPr>
            </w:pPr>
            <w:r w:rsidRPr="00C60504">
              <w:rPr>
                <w:rFonts w:asciiTheme="minorHAnsi" w:hAnsiTheme="minorHAnsi"/>
                <w:b/>
                <w:sz w:val="22"/>
                <w:szCs w:val="20"/>
              </w:rPr>
              <w:t>Cód.</w:t>
            </w:r>
          </w:p>
        </w:tc>
        <w:tc>
          <w:tcPr>
            <w:tcW w:w="7512" w:type="dxa"/>
            <w:tcBorders>
              <w:top w:val="single" w:sz="4" w:space="0" w:color="auto"/>
              <w:left w:val="single" w:sz="4" w:space="0" w:color="auto"/>
              <w:bottom w:val="single" w:sz="4" w:space="0" w:color="auto"/>
              <w:right w:val="single" w:sz="4" w:space="0" w:color="auto"/>
            </w:tcBorders>
            <w:shd w:val="clear" w:color="auto" w:fill="BFBFBF"/>
            <w:hideMark/>
          </w:tcPr>
          <w:p w14:paraId="7051F928" w14:textId="77777777" w:rsidR="0039353A" w:rsidRPr="00C60504" w:rsidRDefault="0039353A" w:rsidP="00703AAC">
            <w:pPr>
              <w:ind w:firstLine="213"/>
              <w:jc w:val="center"/>
              <w:rPr>
                <w:rFonts w:asciiTheme="minorHAnsi" w:hAnsiTheme="minorHAnsi"/>
                <w:b/>
                <w:sz w:val="22"/>
                <w:szCs w:val="20"/>
              </w:rPr>
            </w:pPr>
            <w:r w:rsidRPr="00C60504">
              <w:rPr>
                <w:rFonts w:asciiTheme="minorHAnsi" w:hAnsiTheme="minorHAnsi"/>
                <w:b/>
                <w:sz w:val="22"/>
                <w:szCs w:val="20"/>
              </w:rPr>
              <w:t>Descripción</w:t>
            </w:r>
          </w:p>
        </w:tc>
      </w:tr>
      <w:tr w:rsidR="0039353A" w:rsidRPr="00C60504" w14:paraId="2B8F4308" w14:textId="77777777" w:rsidTr="00703AAC">
        <w:tc>
          <w:tcPr>
            <w:tcW w:w="1560" w:type="dxa"/>
            <w:tcBorders>
              <w:top w:val="single" w:sz="4" w:space="0" w:color="auto"/>
              <w:left w:val="single" w:sz="4" w:space="0" w:color="auto"/>
              <w:bottom w:val="single" w:sz="4" w:space="0" w:color="auto"/>
              <w:right w:val="single" w:sz="4" w:space="0" w:color="auto"/>
            </w:tcBorders>
            <w:shd w:val="clear" w:color="auto" w:fill="EAEAEA"/>
          </w:tcPr>
          <w:p w14:paraId="3D3CF8E8" w14:textId="77777777" w:rsidR="0039353A" w:rsidRPr="00C60504" w:rsidRDefault="0039353A" w:rsidP="00703AAC">
            <w:pPr>
              <w:spacing w:line="300" w:lineRule="auto"/>
              <w:jc w:val="center"/>
              <w:rPr>
                <w:rFonts w:asciiTheme="minorHAnsi" w:hAnsiTheme="minorHAnsi"/>
                <w:sz w:val="20"/>
                <w:szCs w:val="20"/>
              </w:rPr>
            </w:pPr>
            <w:r>
              <w:rPr>
                <w:rFonts w:asciiTheme="minorHAnsi" w:hAnsiTheme="minorHAnsi"/>
                <w:sz w:val="20"/>
                <w:szCs w:val="20"/>
              </w:rPr>
              <w:t xml:space="preserve">PEC </w:t>
            </w:r>
          </w:p>
        </w:tc>
        <w:tc>
          <w:tcPr>
            <w:tcW w:w="7512" w:type="dxa"/>
            <w:tcBorders>
              <w:top w:val="single" w:sz="4" w:space="0" w:color="auto"/>
              <w:left w:val="single" w:sz="4" w:space="0" w:color="auto"/>
              <w:bottom w:val="single" w:sz="4" w:space="0" w:color="auto"/>
              <w:right w:val="single" w:sz="4" w:space="0" w:color="auto"/>
            </w:tcBorders>
          </w:tcPr>
          <w:p w14:paraId="6725ADF3" w14:textId="77777777" w:rsidR="0039353A" w:rsidRPr="00C60504" w:rsidRDefault="0039353A" w:rsidP="00703AAC">
            <w:pPr>
              <w:spacing w:line="300" w:lineRule="auto"/>
              <w:ind w:firstLine="213"/>
              <w:jc w:val="both"/>
              <w:rPr>
                <w:rFonts w:asciiTheme="minorHAnsi" w:hAnsiTheme="minorHAnsi"/>
                <w:sz w:val="20"/>
                <w:szCs w:val="20"/>
              </w:rPr>
            </w:pPr>
            <w:r>
              <w:rPr>
                <w:rFonts w:asciiTheme="minorHAnsi" w:hAnsiTheme="minorHAnsi"/>
                <w:sz w:val="20"/>
                <w:szCs w:val="20"/>
              </w:rPr>
              <w:t>Empresa en crisis</w:t>
            </w:r>
          </w:p>
        </w:tc>
      </w:tr>
      <w:tr w:rsidR="0039353A" w:rsidRPr="00C60504" w14:paraId="6B48C3C9" w14:textId="77777777" w:rsidTr="00703AAC">
        <w:tc>
          <w:tcPr>
            <w:tcW w:w="1560" w:type="dxa"/>
            <w:tcBorders>
              <w:top w:val="single" w:sz="4" w:space="0" w:color="auto"/>
              <w:left w:val="single" w:sz="4" w:space="0" w:color="auto"/>
              <w:bottom w:val="single" w:sz="4" w:space="0" w:color="auto"/>
              <w:right w:val="single" w:sz="4" w:space="0" w:color="auto"/>
            </w:tcBorders>
            <w:shd w:val="clear" w:color="auto" w:fill="EAEAEA"/>
          </w:tcPr>
          <w:p w14:paraId="320B5822" w14:textId="77777777" w:rsidR="0039353A" w:rsidRPr="00C60504" w:rsidRDefault="0039353A" w:rsidP="00703AAC">
            <w:pPr>
              <w:spacing w:line="300" w:lineRule="auto"/>
              <w:jc w:val="center"/>
              <w:rPr>
                <w:rFonts w:asciiTheme="minorHAnsi" w:hAnsiTheme="minorHAnsi"/>
                <w:sz w:val="20"/>
                <w:szCs w:val="20"/>
              </w:rPr>
            </w:pPr>
            <w:r>
              <w:rPr>
                <w:rFonts w:asciiTheme="minorHAnsi" w:hAnsiTheme="minorHAnsi"/>
                <w:sz w:val="20"/>
                <w:szCs w:val="20"/>
              </w:rPr>
              <w:t>OEF</w:t>
            </w:r>
          </w:p>
        </w:tc>
        <w:tc>
          <w:tcPr>
            <w:tcW w:w="7512" w:type="dxa"/>
            <w:tcBorders>
              <w:top w:val="single" w:sz="4" w:space="0" w:color="auto"/>
              <w:left w:val="single" w:sz="4" w:space="0" w:color="auto"/>
              <w:bottom w:val="single" w:sz="4" w:space="0" w:color="auto"/>
              <w:right w:val="single" w:sz="4" w:space="0" w:color="auto"/>
            </w:tcBorders>
          </w:tcPr>
          <w:p w14:paraId="7840DC1A" w14:textId="77777777" w:rsidR="0039353A" w:rsidRPr="00C60504" w:rsidRDefault="0039353A" w:rsidP="00703AAC">
            <w:pPr>
              <w:spacing w:line="300" w:lineRule="auto"/>
              <w:ind w:firstLine="213"/>
              <w:jc w:val="both"/>
              <w:rPr>
                <w:rFonts w:asciiTheme="minorHAnsi" w:hAnsiTheme="minorHAnsi"/>
                <w:sz w:val="20"/>
                <w:szCs w:val="20"/>
              </w:rPr>
            </w:pPr>
            <w:r>
              <w:rPr>
                <w:rFonts w:asciiTheme="minorHAnsi" w:hAnsiTheme="minorHAnsi"/>
                <w:sz w:val="20"/>
                <w:szCs w:val="20"/>
              </w:rPr>
              <w:t>Operación que presenta alguna situación de Exclusión FEI</w:t>
            </w:r>
          </w:p>
        </w:tc>
      </w:tr>
      <w:tr w:rsidR="0039353A" w:rsidRPr="00C60504" w14:paraId="609EC1FB" w14:textId="77777777" w:rsidTr="00703AAC">
        <w:tc>
          <w:tcPr>
            <w:tcW w:w="1560" w:type="dxa"/>
            <w:tcBorders>
              <w:top w:val="single" w:sz="4" w:space="0" w:color="auto"/>
              <w:left w:val="single" w:sz="4" w:space="0" w:color="auto"/>
              <w:bottom w:val="single" w:sz="4" w:space="0" w:color="auto"/>
              <w:right w:val="single" w:sz="4" w:space="0" w:color="auto"/>
            </w:tcBorders>
            <w:shd w:val="clear" w:color="auto" w:fill="EAEAEA"/>
          </w:tcPr>
          <w:p w14:paraId="618BD70D" w14:textId="77777777" w:rsidR="0039353A" w:rsidRPr="00C60504" w:rsidRDefault="0039353A" w:rsidP="00703AAC">
            <w:pPr>
              <w:spacing w:line="300" w:lineRule="auto"/>
              <w:jc w:val="center"/>
              <w:rPr>
                <w:rFonts w:asciiTheme="minorHAnsi" w:hAnsiTheme="minorHAnsi"/>
                <w:sz w:val="20"/>
                <w:szCs w:val="20"/>
              </w:rPr>
            </w:pPr>
            <w:r>
              <w:rPr>
                <w:rFonts w:asciiTheme="minorHAnsi" w:hAnsiTheme="minorHAnsi"/>
                <w:sz w:val="20"/>
                <w:szCs w:val="20"/>
              </w:rPr>
              <w:t>ODS</w:t>
            </w:r>
          </w:p>
        </w:tc>
        <w:tc>
          <w:tcPr>
            <w:tcW w:w="7512" w:type="dxa"/>
            <w:tcBorders>
              <w:top w:val="single" w:sz="4" w:space="0" w:color="auto"/>
              <w:left w:val="single" w:sz="4" w:space="0" w:color="auto"/>
              <w:bottom w:val="single" w:sz="4" w:space="0" w:color="auto"/>
              <w:right w:val="single" w:sz="4" w:space="0" w:color="auto"/>
            </w:tcBorders>
          </w:tcPr>
          <w:p w14:paraId="4CC5F041" w14:textId="77777777" w:rsidR="0039353A" w:rsidRPr="00C60504" w:rsidRDefault="0039353A" w:rsidP="00703AAC">
            <w:pPr>
              <w:spacing w:line="300" w:lineRule="auto"/>
              <w:ind w:firstLine="213"/>
              <w:jc w:val="both"/>
              <w:rPr>
                <w:rFonts w:asciiTheme="minorHAnsi" w:hAnsiTheme="minorHAnsi"/>
                <w:sz w:val="20"/>
                <w:szCs w:val="20"/>
              </w:rPr>
            </w:pPr>
            <w:r>
              <w:rPr>
                <w:rFonts w:asciiTheme="minorHAnsi" w:hAnsiTheme="minorHAnsi"/>
                <w:sz w:val="20"/>
                <w:szCs w:val="20"/>
              </w:rPr>
              <w:t>Operación Deuda Subordinada.</w:t>
            </w:r>
          </w:p>
        </w:tc>
      </w:tr>
      <w:tr w:rsidR="0039353A" w:rsidRPr="00C60504" w14:paraId="28F2E211" w14:textId="77777777" w:rsidTr="00703AAC">
        <w:tc>
          <w:tcPr>
            <w:tcW w:w="1560" w:type="dxa"/>
            <w:tcBorders>
              <w:top w:val="single" w:sz="4" w:space="0" w:color="auto"/>
              <w:left w:val="single" w:sz="4" w:space="0" w:color="auto"/>
              <w:bottom w:val="single" w:sz="4" w:space="0" w:color="auto"/>
              <w:right w:val="single" w:sz="4" w:space="0" w:color="auto"/>
            </w:tcBorders>
            <w:shd w:val="clear" w:color="auto" w:fill="EAEAEA"/>
          </w:tcPr>
          <w:p w14:paraId="4584A841" w14:textId="77777777" w:rsidR="0039353A" w:rsidRPr="00C60504" w:rsidRDefault="0039353A" w:rsidP="00703AAC">
            <w:pPr>
              <w:spacing w:line="300" w:lineRule="auto"/>
              <w:jc w:val="center"/>
              <w:rPr>
                <w:rFonts w:asciiTheme="minorHAnsi" w:hAnsiTheme="minorHAnsi"/>
                <w:sz w:val="20"/>
                <w:szCs w:val="20"/>
              </w:rPr>
            </w:pPr>
            <w:r>
              <w:rPr>
                <w:rFonts w:asciiTheme="minorHAnsi" w:hAnsiTheme="minorHAnsi"/>
                <w:sz w:val="20"/>
                <w:szCs w:val="20"/>
              </w:rPr>
              <w:t>OIP</w:t>
            </w:r>
          </w:p>
        </w:tc>
        <w:tc>
          <w:tcPr>
            <w:tcW w:w="7512" w:type="dxa"/>
            <w:tcBorders>
              <w:top w:val="single" w:sz="4" w:space="0" w:color="auto"/>
              <w:left w:val="single" w:sz="4" w:space="0" w:color="auto"/>
              <w:bottom w:val="single" w:sz="4" w:space="0" w:color="auto"/>
              <w:right w:val="single" w:sz="4" w:space="0" w:color="auto"/>
            </w:tcBorders>
          </w:tcPr>
          <w:p w14:paraId="0D3798F0" w14:textId="77777777" w:rsidR="0039353A" w:rsidRPr="00C60504" w:rsidRDefault="0039353A" w:rsidP="00703AAC">
            <w:pPr>
              <w:spacing w:line="300" w:lineRule="auto"/>
              <w:ind w:firstLine="213"/>
              <w:jc w:val="both"/>
              <w:rPr>
                <w:rFonts w:asciiTheme="minorHAnsi" w:hAnsiTheme="minorHAnsi"/>
                <w:sz w:val="20"/>
                <w:szCs w:val="20"/>
              </w:rPr>
            </w:pPr>
            <w:r>
              <w:rPr>
                <w:rFonts w:asciiTheme="minorHAnsi" w:hAnsiTheme="minorHAnsi"/>
                <w:sz w:val="20"/>
                <w:szCs w:val="20"/>
              </w:rPr>
              <w:t>Operaciones incluidas en Iniciativa PYME.</w:t>
            </w:r>
          </w:p>
        </w:tc>
      </w:tr>
      <w:tr w:rsidR="0039353A" w:rsidRPr="00C60504" w14:paraId="13BBF74D" w14:textId="77777777" w:rsidTr="00703AAC">
        <w:tc>
          <w:tcPr>
            <w:tcW w:w="1560" w:type="dxa"/>
            <w:tcBorders>
              <w:top w:val="single" w:sz="4" w:space="0" w:color="auto"/>
              <w:left w:val="single" w:sz="4" w:space="0" w:color="auto"/>
              <w:bottom w:val="single" w:sz="4" w:space="0" w:color="auto"/>
              <w:right w:val="single" w:sz="4" w:space="0" w:color="auto"/>
            </w:tcBorders>
            <w:shd w:val="clear" w:color="auto" w:fill="EAEAEA"/>
          </w:tcPr>
          <w:p w14:paraId="08D76678" w14:textId="77777777" w:rsidR="0039353A" w:rsidRPr="00C60504" w:rsidRDefault="0039353A" w:rsidP="00703AAC">
            <w:pPr>
              <w:spacing w:line="300" w:lineRule="auto"/>
              <w:jc w:val="center"/>
              <w:rPr>
                <w:rFonts w:asciiTheme="minorHAnsi" w:hAnsiTheme="minorHAnsi"/>
                <w:sz w:val="20"/>
                <w:szCs w:val="20"/>
              </w:rPr>
            </w:pPr>
            <w:r>
              <w:rPr>
                <w:rFonts w:asciiTheme="minorHAnsi" w:hAnsiTheme="minorHAnsi"/>
                <w:sz w:val="20"/>
                <w:szCs w:val="20"/>
              </w:rPr>
              <w:t>OAE</w:t>
            </w:r>
          </w:p>
        </w:tc>
        <w:tc>
          <w:tcPr>
            <w:tcW w:w="7512" w:type="dxa"/>
            <w:tcBorders>
              <w:top w:val="single" w:sz="4" w:space="0" w:color="auto"/>
              <w:left w:val="single" w:sz="4" w:space="0" w:color="auto"/>
              <w:bottom w:val="single" w:sz="4" w:space="0" w:color="auto"/>
              <w:right w:val="single" w:sz="4" w:space="0" w:color="auto"/>
            </w:tcBorders>
          </w:tcPr>
          <w:p w14:paraId="4A82B73A" w14:textId="03918A7F" w:rsidR="0039353A" w:rsidRPr="00C60504" w:rsidRDefault="0039353A" w:rsidP="00703AAC">
            <w:pPr>
              <w:spacing w:line="300" w:lineRule="auto"/>
              <w:ind w:firstLine="213"/>
              <w:jc w:val="both"/>
              <w:rPr>
                <w:rFonts w:asciiTheme="minorHAnsi" w:hAnsiTheme="minorHAnsi"/>
                <w:sz w:val="20"/>
                <w:szCs w:val="20"/>
              </w:rPr>
            </w:pPr>
            <w:r w:rsidRPr="00354EBA">
              <w:rPr>
                <w:rFonts w:asciiTheme="minorHAnsi" w:hAnsiTheme="minorHAnsi"/>
                <w:sz w:val="20"/>
                <w:szCs w:val="20"/>
              </w:rPr>
              <w:t>Ayudas de Estado (</w:t>
            </w:r>
            <w:r w:rsidR="007A3B1B" w:rsidRPr="00354EBA">
              <w:rPr>
                <w:rFonts w:asciiTheme="minorHAnsi" w:hAnsiTheme="minorHAnsi"/>
                <w:sz w:val="20"/>
                <w:szCs w:val="20"/>
              </w:rPr>
              <w:t>Préstamos, Subvenciones</w:t>
            </w:r>
            <w:r w:rsidRPr="00354EBA">
              <w:rPr>
                <w:rFonts w:asciiTheme="minorHAnsi" w:hAnsiTheme="minorHAnsi"/>
                <w:sz w:val="20"/>
                <w:szCs w:val="20"/>
              </w:rPr>
              <w:t>, afectos a DE MINIMIS o no.</w:t>
            </w:r>
          </w:p>
        </w:tc>
      </w:tr>
      <w:tr w:rsidR="0039353A" w:rsidRPr="00C60504" w14:paraId="6561499C" w14:textId="77777777" w:rsidTr="00703AAC">
        <w:tc>
          <w:tcPr>
            <w:tcW w:w="1560" w:type="dxa"/>
            <w:tcBorders>
              <w:top w:val="single" w:sz="4" w:space="0" w:color="auto"/>
              <w:left w:val="single" w:sz="4" w:space="0" w:color="auto"/>
              <w:bottom w:val="single" w:sz="4" w:space="0" w:color="auto"/>
              <w:right w:val="single" w:sz="4" w:space="0" w:color="auto"/>
            </w:tcBorders>
            <w:shd w:val="clear" w:color="auto" w:fill="EAEAEA"/>
          </w:tcPr>
          <w:p w14:paraId="2D0B0689" w14:textId="77777777" w:rsidR="0039353A" w:rsidRDefault="0039353A" w:rsidP="00703AAC">
            <w:pPr>
              <w:spacing w:line="300" w:lineRule="auto"/>
              <w:jc w:val="center"/>
              <w:rPr>
                <w:rFonts w:asciiTheme="minorHAnsi" w:hAnsiTheme="minorHAnsi"/>
                <w:sz w:val="20"/>
                <w:szCs w:val="20"/>
              </w:rPr>
            </w:pPr>
            <w:r>
              <w:rPr>
                <w:rFonts w:asciiTheme="minorHAnsi" w:hAnsiTheme="minorHAnsi"/>
                <w:sz w:val="20"/>
                <w:szCs w:val="20"/>
              </w:rPr>
              <w:t>OCO</w:t>
            </w:r>
          </w:p>
        </w:tc>
        <w:tc>
          <w:tcPr>
            <w:tcW w:w="7512" w:type="dxa"/>
            <w:tcBorders>
              <w:top w:val="single" w:sz="4" w:space="0" w:color="auto"/>
              <w:left w:val="single" w:sz="4" w:space="0" w:color="auto"/>
              <w:bottom w:val="single" w:sz="4" w:space="0" w:color="auto"/>
              <w:right w:val="single" w:sz="4" w:space="0" w:color="auto"/>
            </w:tcBorders>
          </w:tcPr>
          <w:p w14:paraId="1B068D23" w14:textId="77777777" w:rsidR="0039353A" w:rsidRPr="00354EBA" w:rsidRDefault="0039353A" w:rsidP="00703AAC">
            <w:pPr>
              <w:spacing w:line="300" w:lineRule="auto"/>
              <w:ind w:firstLine="213"/>
              <w:jc w:val="both"/>
              <w:rPr>
                <w:rFonts w:asciiTheme="minorHAnsi" w:hAnsiTheme="minorHAnsi"/>
                <w:sz w:val="20"/>
                <w:szCs w:val="20"/>
              </w:rPr>
            </w:pPr>
            <w:r>
              <w:rPr>
                <w:rFonts w:asciiTheme="minorHAnsi" w:hAnsiTheme="minorHAnsi"/>
                <w:sz w:val="20"/>
                <w:szCs w:val="20"/>
              </w:rPr>
              <w:t>Coaval con otras SGR.</w:t>
            </w:r>
          </w:p>
        </w:tc>
      </w:tr>
      <w:tr w:rsidR="0039353A" w:rsidRPr="00C60504" w14:paraId="5B3B8DE1" w14:textId="77777777" w:rsidTr="00703AAC">
        <w:tc>
          <w:tcPr>
            <w:tcW w:w="1560" w:type="dxa"/>
            <w:tcBorders>
              <w:top w:val="single" w:sz="4" w:space="0" w:color="auto"/>
              <w:left w:val="single" w:sz="4" w:space="0" w:color="auto"/>
              <w:bottom w:val="single" w:sz="4" w:space="0" w:color="auto"/>
              <w:right w:val="single" w:sz="4" w:space="0" w:color="auto"/>
            </w:tcBorders>
            <w:shd w:val="clear" w:color="auto" w:fill="EAEAEA"/>
          </w:tcPr>
          <w:p w14:paraId="6051D3F7" w14:textId="77777777" w:rsidR="0039353A" w:rsidRDefault="0039353A" w:rsidP="00703AAC">
            <w:pPr>
              <w:spacing w:line="300" w:lineRule="auto"/>
              <w:jc w:val="center"/>
              <w:rPr>
                <w:rFonts w:asciiTheme="minorHAnsi" w:hAnsiTheme="minorHAnsi"/>
                <w:sz w:val="20"/>
                <w:szCs w:val="20"/>
              </w:rPr>
            </w:pPr>
            <w:r>
              <w:rPr>
                <w:rFonts w:asciiTheme="minorHAnsi" w:hAnsiTheme="minorHAnsi"/>
                <w:sz w:val="20"/>
                <w:szCs w:val="20"/>
              </w:rPr>
              <w:t>OMC</w:t>
            </w:r>
          </w:p>
        </w:tc>
        <w:tc>
          <w:tcPr>
            <w:tcW w:w="7512" w:type="dxa"/>
            <w:tcBorders>
              <w:top w:val="single" w:sz="4" w:space="0" w:color="auto"/>
              <w:left w:val="single" w:sz="4" w:space="0" w:color="auto"/>
              <w:bottom w:val="single" w:sz="4" w:space="0" w:color="auto"/>
              <w:right w:val="single" w:sz="4" w:space="0" w:color="auto"/>
            </w:tcBorders>
          </w:tcPr>
          <w:p w14:paraId="3E3D92F5" w14:textId="77777777" w:rsidR="0039353A" w:rsidRDefault="0039353A" w:rsidP="00703AAC">
            <w:pPr>
              <w:spacing w:line="300" w:lineRule="auto"/>
              <w:ind w:firstLine="213"/>
              <w:jc w:val="both"/>
              <w:rPr>
                <w:rFonts w:asciiTheme="minorHAnsi" w:hAnsiTheme="minorHAnsi"/>
                <w:sz w:val="20"/>
                <w:szCs w:val="20"/>
              </w:rPr>
            </w:pPr>
            <w:r>
              <w:rPr>
                <w:rFonts w:asciiTheme="minorHAnsi" w:hAnsiTheme="minorHAnsi"/>
                <w:sz w:val="20"/>
                <w:szCs w:val="20"/>
              </w:rPr>
              <w:t>Operación para la que se solicita una cobertura de 1.100.000 €</w:t>
            </w:r>
          </w:p>
        </w:tc>
      </w:tr>
      <w:tr w:rsidR="0039353A" w:rsidRPr="00C60504" w14:paraId="34C5CEBE" w14:textId="77777777" w:rsidTr="00703AAC">
        <w:tc>
          <w:tcPr>
            <w:tcW w:w="1560" w:type="dxa"/>
            <w:tcBorders>
              <w:top w:val="single" w:sz="4" w:space="0" w:color="auto"/>
              <w:left w:val="single" w:sz="4" w:space="0" w:color="auto"/>
              <w:bottom w:val="single" w:sz="4" w:space="0" w:color="auto"/>
              <w:right w:val="single" w:sz="4" w:space="0" w:color="auto"/>
            </w:tcBorders>
            <w:shd w:val="clear" w:color="auto" w:fill="EAEAEA"/>
          </w:tcPr>
          <w:p w14:paraId="16BED884" w14:textId="77777777" w:rsidR="0039353A" w:rsidRDefault="0039353A" w:rsidP="00703AAC">
            <w:pPr>
              <w:spacing w:line="300" w:lineRule="auto"/>
              <w:jc w:val="center"/>
              <w:rPr>
                <w:rFonts w:asciiTheme="minorHAnsi" w:hAnsiTheme="minorHAnsi"/>
                <w:sz w:val="20"/>
                <w:szCs w:val="20"/>
              </w:rPr>
            </w:pPr>
            <w:r w:rsidRPr="00354EBA">
              <w:rPr>
                <w:rFonts w:asciiTheme="minorHAnsi" w:hAnsiTheme="minorHAnsi"/>
                <w:sz w:val="20"/>
                <w:szCs w:val="20"/>
              </w:rPr>
              <w:t>OGE</w:t>
            </w:r>
          </w:p>
        </w:tc>
        <w:tc>
          <w:tcPr>
            <w:tcW w:w="7512" w:type="dxa"/>
            <w:tcBorders>
              <w:top w:val="single" w:sz="4" w:space="0" w:color="auto"/>
              <w:left w:val="single" w:sz="4" w:space="0" w:color="auto"/>
              <w:bottom w:val="single" w:sz="4" w:space="0" w:color="auto"/>
              <w:right w:val="single" w:sz="4" w:space="0" w:color="auto"/>
            </w:tcBorders>
          </w:tcPr>
          <w:p w14:paraId="32850962" w14:textId="77777777" w:rsidR="0039353A" w:rsidRDefault="0039353A" w:rsidP="00703AAC">
            <w:pPr>
              <w:spacing w:line="300" w:lineRule="auto"/>
              <w:ind w:firstLine="213"/>
              <w:jc w:val="both"/>
              <w:rPr>
                <w:rFonts w:asciiTheme="minorHAnsi" w:hAnsiTheme="minorHAnsi"/>
                <w:sz w:val="20"/>
                <w:szCs w:val="20"/>
              </w:rPr>
            </w:pPr>
            <w:r w:rsidRPr="00354EBA">
              <w:rPr>
                <w:rFonts w:asciiTheme="minorHAnsi" w:hAnsiTheme="minorHAnsi"/>
                <w:sz w:val="20"/>
                <w:szCs w:val="20"/>
              </w:rPr>
              <w:t>Línea Mujer emprendedora (solicitud gastos de estudio)</w:t>
            </w:r>
          </w:p>
        </w:tc>
      </w:tr>
      <w:tr w:rsidR="0039353A" w:rsidRPr="00C60504" w14:paraId="67A6CC9E" w14:textId="77777777" w:rsidTr="00703AAC">
        <w:tc>
          <w:tcPr>
            <w:tcW w:w="1560" w:type="dxa"/>
            <w:tcBorders>
              <w:top w:val="single" w:sz="4" w:space="0" w:color="auto"/>
              <w:left w:val="single" w:sz="4" w:space="0" w:color="auto"/>
              <w:bottom w:val="single" w:sz="4" w:space="0" w:color="auto"/>
              <w:right w:val="single" w:sz="4" w:space="0" w:color="auto"/>
            </w:tcBorders>
            <w:shd w:val="clear" w:color="auto" w:fill="EAEAEA"/>
          </w:tcPr>
          <w:p w14:paraId="23991635" w14:textId="77777777" w:rsidR="0039353A" w:rsidRPr="00354EBA" w:rsidRDefault="0039353A" w:rsidP="00703AAC">
            <w:pPr>
              <w:spacing w:line="300" w:lineRule="auto"/>
              <w:jc w:val="center"/>
              <w:rPr>
                <w:rFonts w:asciiTheme="minorHAnsi" w:hAnsiTheme="minorHAnsi"/>
                <w:sz w:val="20"/>
                <w:szCs w:val="20"/>
              </w:rPr>
            </w:pPr>
            <w:r>
              <w:rPr>
                <w:rFonts w:asciiTheme="minorHAnsi" w:hAnsiTheme="minorHAnsi"/>
                <w:sz w:val="20"/>
                <w:szCs w:val="20"/>
              </w:rPr>
              <w:t>PSP</w:t>
            </w:r>
          </w:p>
        </w:tc>
        <w:tc>
          <w:tcPr>
            <w:tcW w:w="7512" w:type="dxa"/>
            <w:tcBorders>
              <w:top w:val="single" w:sz="4" w:space="0" w:color="auto"/>
              <w:left w:val="single" w:sz="4" w:space="0" w:color="auto"/>
              <w:bottom w:val="single" w:sz="4" w:space="0" w:color="auto"/>
              <w:right w:val="single" w:sz="4" w:space="0" w:color="auto"/>
            </w:tcBorders>
          </w:tcPr>
          <w:p w14:paraId="42F5B829" w14:textId="77777777" w:rsidR="0039353A" w:rsidRPr="00354EBA" w:rsidRDefault="0039353A" w:rsidP="00703AAC">
            <w:pPr>
              <w:spacing w:line="300" w:lineRule="auto"/>
              <w:ind w:firstLine="213"/>
              <w:jc w:val="both"/>
              <w:rPr>
                <w:rFonts w:asciiTheme="minorHAnsi" w:hAnsiTheme="minorHAnsi"/>
                <w:sz w:val="20"/>
                <w:szCs w:val="20"/>
              </w:rPr>
            </w:pPr>
            <w:r w:rsidRPr="00354EBA">
              <w:rPr>
                <w:rFonts w:asciiTheme="minorHAnsi" w:hAnsiTheme="minorHAnsi"/>
                <w:sz w:val="20"/>
                <w:szCs w:val="20"/>
              </w:rPr>
              <w:t>Sociedad Patrimonial del propietario de la Pyme</w:t>
            </w:r>
          </w:p>
        </w:tc>
      </w:tr>
      <w:tr w:rsidR="0039353A" w:rsidRPr="00C60504" w14:paraId="43E801E6" w14:textId="77777777" w:rsidTr="00703AAC">
        <w:tc>
          <w:tcPr>
            <w:tcW w:w="1560" w:type="dxa"/>
            <w:tcBorders>
              <w:top w:val="single" w:sz="4" w:space="0" w:color="auto"/>
              <w:left w:val="single" w:sz="4" w:space="0" w:color="auto"/>
              <w:bottom w:val="single" w:sz="4" w:space="0" w:color="auto"/>
              <w:right w:val="single" w:sz="4" w:space="0" w:color="auto"/>
            </w:tcBorders>
            <w:shd w:val="clear" w:color="auto" w:fill="EAEAEA"/>
          </w:tcPr>
          <w:p w14:paraId="0504AD6E" w14:textId="77777777" w:rsidR="0039353A" w:rsidRDefault="0039353A" w:rsidP="00703AAC">
            <w:pPr>
              <w:spacing w:line="300" w:lineRule="auto"/>
              <w:jc w:val="center"/>
              <w:rPr>
                <w:rFonts w:asciiTheme="minorHAnsi" w:hAnsiTheme="minorHAnsi"/>
                <w:sz w:val="20"/>
                <w:szCs w:val="20"/>
              </w:rPr>
            </w:pPr>
            <w:r>
              <w:rPr>
                <w:rFonts w:asciiTheme="minorHAnsi" w:hAnsiTheme="minorHAnsi"/>
                <w:sz w:val="20"/>
                <w:szCs w:val="20"/>
              </w:rPr>
              <w:t>PNP</w:t>
            </w:r>
          </w:p>
        </w:tc>
        <w:tc>
          <w:tcPr>
            <w:tcW w:w="7512" w:type="dxa"/>
            <w:tcBorders>
              <w:top w:val="single" w:sz="4" w:space="0" w:color="auto"/>
              <w:left w:val="single" w:sz="4" w:space="0" w:color="auto"/>
              <w:bottom w:val="single" w:sz="4" w:space="0" w:color="auto"/>
              <w:right w:val="single" w:sz="4" w:space="0" w:color="auto"/>
            </w:tcBorders>
          </w:tcPr>
          <w:p w14:paraId="1F7E1B3F" w14:textId="77777777" w:rsidR="0039353A" w:rsidRPr="00354EBA" w:rsidRDefault="0039353A" w:rsidP="00703AAC">
            <w:pPr>
              <w:spacing w:line="300" w:lineRule="auto"/>
              <w:ind w:firstLine="213"/>
              <w:jc w:val="both"/>
              <w:rPr>
                <w:rFonts w:asciiTheme="minorHAnsi" w:hAnsiTheme="minorHAnsi"/>
                <w:sz w:val="20"/>
                <w:szCs w:val="20"/>
              </w:rPr>
            </w:pPr>
            <w:r w:rsidRPr="00354EBA">
              <w:rPr>
                <w:rFonts w:asciiTheme="minorHAnsi" w:hAnsiTheme="minorHAnsi"/>
                <w:sz w:val="20"/>
                <w:szCs w:val="20"/>
              </w:rPr>
              <w:t>No Pyme declarada por la SGR</w:t>
            </w:r>
          </w:p>
        </w:tc>
      </w:tr>
      <w:tr w:rsidR="0039353A" w:rsidRPr="00C60504" w14:paraId="51516BC1" w14:textId="77777777" w:rsidTr="00703AAC">
        <w:tc>
          <w:tcPr>
            <w:tcW w:w="1560" w:type="dxa"/>
            <w:tcBorders>
              <w:top w:val="single" w:sz="4" w:space="0" w:color="auto"/>
              <w:left w:val="single" w:sz="4" w:space="0" w:color="auto"/>
              <w:bottom w:val="single" w:sz="4" w:space="0" w:color="auto"/>
              <w:right w:val="single" w:sz="4" w:space="0" w:color="auto"/>
            </w:tcBorders>
            <w:shd w:val="clear" w:color="auto" w:fill="EAEAEA"/>
          </w:tcPr>
          <w:p w14:paraId="369DAF5E" w14:textId="77777777" w:rsidR="0039353A" w:rsidRDefault="0039353A" w:rsidP="00703AAC">
            <w:pPr>
              <w:spacing w:line="300" w:lineRule="auto"/>
              <w:jc w:val="center"/>
              <w:rPr>
                <w:rFonts w:asciiTheme="minorHAnsi" w:hAnsiTheme="minorHAnsi"/>
                <w:sz w:val="20"/>
                <w:szCs w:val="20"/>
              </w:rPr>
            </w:pPr>
            <w:r>
              <w:rPr>
                <w:rFonts w:asciiTheme="minorHAnsi" w:hAnsiTheme="minorHAnsi"/>
                <w:sz w:val="20"/>
                <w:szCs w:val="20"/>
              </w:rPr>
              <w:t>OED</w:t>
            </w:r>
          </w:p>
        </w:tc>
        <w:tc>
          <w:tcPr>
            <w:tcW w:w="7512" w:type="dxa"/>
            <w:tcBorders>
              <w:top w:val="single" w:sz="4" w:space="0" w:color="auto"/>
              <w:left w:val="single" w:sz="4" w:space="0" w:color="auto"/>
              <w:bottom w:val="single" w:sz="4" w:space="0" w:color="auto"/>
              <w:right w:val="single" w:sz="4" w:space="0" w:color="auto"/>
            </w:tcBorders>
          </w:tcPr>
          <w:p w14:paraId="5A5D88AE" w14:textId="64240438" w:rsidR="0039353A" w:rsidRDefault="0039353A" w:rsidP="00703AAC">
            <w:pPr>
              <w:spacing w:line="300" w:lineRule="auto"/>
              <w:ind w:firstLine="213"/>
              <w:jc w:val="both"/>
              <w:rPr>
                <w:rFonts w:asciiTheme="minorHAnsi" w:hAnsiTheme="minorHAnsi"/>
                <w:sz w:val="20"/>
                <w:szCs w:val="20"/>
              </w:rPr>
            </w:pPr>
            <w:r>
              <w:rPr>
                <w:rFonts w:asciiTheme="minorHAnsi" w:hAnsiTheme="minorHAnsi"/>
                <w:sz w:val="20"/>
                <w:szCs w:val="20"/>
              </w:rPr>
              <w:t xml:space="preserve">Operación está apoyada por Fondos FEDER incompatibles con otras ayudas </w:t>
            </w:r>
            <w:r w:rsidR="007A3B1B">
              <w:rPr>
                <w:rFonts w:asciiTheme="minorHAnsi" w:hAnsiTheme="minorHAnsi"/>
                <w:sz w:val="20"/>
                <w:szCs w:val="20"/>
              </w:rPr>
              <w:t>europeas</w:t>
            </w:r>
            <w:r>
              <w:rPr>
                <w:rFonts w:asciiTheme="minorHAnsi" w:hAnsiTheme="minorHAnsi"/>
                <w:sz w:val="20"/>
                <w:szCs w:val="20"/>
              </w:rPr>
              <w:t>.</w:t>
            </w:r>
          </w:p>
        </w:tc>
      </w:tr>
    </w:tbl>
    <w:p w14:paraId="3B9F9E36" w14:textId="77777777" w:rsidR="0039353A" w:rsidRDefault="0039353A" w:rsidP="0039353A">
      <w:pPr>
        <w:pStyle w:val="Sangra3detindependiente"/>
        <w:spacing w:before="50"/>
        <w:ind w:left="0"/>
        <w:jc w:val="right"/>
        <w:rPr>
          <w:rFonts w:asciiTheme="minorHAnsi" w:hAnsiTheme="minorHAnsi" w:cs="Arial"/>
          <w:sz w:val="22"/>
        </w:rPr>
      </w:pP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1560"/>
        <w:gridCol w:w="7512"/>
      </w:tblGrid>
      <w:tr w:rsidR="0039353A" w:rsidRPr="00C60504" w14:paraId="143FFA4C" w14:textId="77777777" w:rsidTr="00703AAC">
        <w:trPr>
          <w:trHeight w:val="423"/>
        </w:trPr>
        <w:tc>
          <w:tcPr>
            <w:tcW w:w="9072"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58541F3" w14:textId="77777777" w:rsidR="0039353A" w:rsidRPr="00C60504" w:rsidRDefault="0039353A" w:rsidP="00703AAC">
            <w:pPr>
              <w:ind w:firstLine="213"/>
              <w:jc w:val="center"/>
              <w:rPr>
                <w:rFonts w:asciiTheme="minorHAnsi" w:hAnsiTheme="minorHAnsi"/>
                <w:b/>
                <w:sz w:val="20"/>
                <w:szCs w:val="20"/>
              </w:rPr>
            </w:pPr>
            <w:r w:rsidRPr="00C60504">
              <w:rPr>
                <w:rFonts w:asciiTheme="minorHAnsi" w:hAnsiTheme="minorHAnsi"/>
                <w:b/>
                <w:sz w:val="28"/>
                <w:szCs w:val="20"/>
              </w:rPr>
              <w:t>CODIGOS TIPOLOGIA_Validos</w:t>
            </w:r>
            <w:r>
              <w:rPr>
                <w:rFonts w:asciiTheme="minorHAnsi" w:hAnsiTheme="minorHAnsi"/>
                <w:b/>
                <w:sz w:val="28"/>
                <w:szCs w:val="20"/>
              </w:rPr>
              <w:t xml:space="preserve"> (Estadísticas)</w:t>
            </w:r>
          </w:p>
        </w:tc>
      </w:tr>
      <w:tr w:rsidR="0039353A" w:rsidRPr="00C60504" w14:paraId="5975BF5B" w14:textId="77777777" w:rsidTr="00703AAC">
        <w:tc>
          <w:tcPr>
            <w:tcW w:w="1560" w:type="dxa"/>
            <w:tcBorders>
              <w:top w:val="single" w:sz="4" w:space="0" w:color="auto"/>
              <w:left w:val="single" w:sz="4" w:space="0" w:color="auto"/>
              <w:bottom w:val="single" w:sz="4" w:space="0" w:color="auto"/>
              <w:right w:val="single" w:sz="4" w:space="0" w:color="auto"/>
            </w:tcBorders>
            <w:shd w:val="clear" w:color="auto" w:fill="BFBFBF"/>
            <w:hideMark/>
          </w:tcPr>
          <w:p w14:paraId="7571E230" w14:textId="77777777" w:rsidR="0039353A" w:rsidRPr="00C60504" w:rsidRDefault="0039353A" w:rsidP="00703AAC">
            <w:pPr>
              <w:jc w:val="center"/>
              <w:rPr>
                <w:rFonts w:asciiTheme="minorHAnsi" w:hAnsiTheme="minorHAnsi"/>
                <w:b/>
                <w:sz w:val="22"/>
                <w:szCs w:val="20"/>
              </w:rPr>
            </w:pPr>
            <w:r w:rsidRPr="00C60504">
              <w:rPr>
                <w:rFonts w:asciiTheme="minorHAnsi" w:hAnsiTheme="minorHAnsi"/>
                <w:b/>
                <w:sz w:val="22"/>
                <w:szCs w:val="20"/>
              </w:rPr>
              <w:t>Cód.</w:t>
            </w:r>
          </w:p>
        </w:tc>
        <w:tc>
          <w:tcPr>
            <w:tcW w:w="7512" w:type="dxa"/>
            <w:tcBorders>
              <w:top w:val="single" w:sz="4" w:space="0" w:color="auto"/>
              <w:left w:val="single" w:sz="4" w:space="0" w:color="auto"/>
              <w:bottom w:val="single" w:sz="4" w:space="0" w:color="auto"/>
              <w:right w:val="single" w:sz="4" w:space="0" w:color="auto"/>
            </w:tcBorders>
            <w:shd w:val="clear" w:color="auto" w:fill="BFBFBF"/>
            <w:hideMark/>
          </w:tcPr>
          <w:p w14:paraId="2CFF4E90" w14:textId="77777777" w:rsidR="0039353A" w:rsidRPr="00C60504" w:rsidRDefault="0039353A" w:rsidP="00703AAC">
            <w:pPr>
              <w:ind w:firstLine="213"/>
              <w:jc w:val="center"/>
              <w:rPr>
                <w:rFonts w:asciiTheme="minorHAnsi" w:hAnsiTheme="minorHAnsi"/>
                <w:b/>
                <w:sz w:val="22"/>
                <w:szCs w:val="20"/>
              </w:rPr>
            </w:pPr>
            <w:r w:rsidRPr="00C60504">
              <w:rPr>
                <w:rFonts w:asciiTheme="minorHAnsi" w:hAnsiTheme="minorHAnsi"/>
                <w:b/>
                <w:sz w:val="22"/>
                <w:szCs w:val="20"/>
              </w:rPr>
              <w:t>Descripción</w:t>
            </w:r>
          </w:p>
        </w:tc>
      </w:tr>
      <w:tr w:rsidR="0039353A" w:rsidRPr="00C60504" w14:paraId="43C97B63" w14:textId="77777777" w:rsidTr="00703AAC">
        <w:tc>
          <w:tcPr>
            <w:tcW w:w="1560" w:type="dxa"/>
            <w:tcBorders>
              <w:top w:val="single" w:sz="4" w:space="0" w:color="auto"/>
              <w:left w:val="single" w:sz="4" w:space="0" w:color="auto"/>
              <w:bottom w:val="single" w:sz="4" w:space="0" w:color="auto"/>
              <w:right w:val="single" w:sz="4" w:space="0" w:color="auto"/>
            </w:tcBorders>
            <w:shd w:val="clear" w:color="auto" w:fill="EAEAEA"/>
          </w:tcPr>
          <w:p w14:paraId="153AE61F" w14:textId="77777777" w:rsidR="0039353A" w:rsidRPr="00C60504" w:rsidRDefault="0039353A" w:rsidP="00703AAC">
            <w:pPr>
              <w:spacing w:line="300" w:lineRule="auto"/>
              <w:jc w:val="center"/>
              <w:rPr>
                <w:rFonts w:asciiTheme="minorHAnsi" w:hAnsiTheme="minorHAnsi"/>
                <w:sz w:val="20"/>
                <w:szCs w:val="20"/>
              </w:rPr>
            </w:pPr>
            <w:r>
              <w:rPr>
                <w:rFonts w:asciiTheme="minorHAnsi" w:hAnsiTheme="minorHAnsi"/>
                <w:sz w:val="20"/>
                <w:szCs w:val="20"/>
              </w:rPr>
              <w:t>PHE</w:t>
            </w:r>
          </w:p>
        </w:tc>
        <w:tc>
          <w:tcPr>
            <w:tcW w:w="7512" w:type="dxa"/>
            <w:tcBorders>
              <w:top w:val="single" w:sz="4" w:space="0" w:color="auto"/>
              <w:left w:val="single" w:sz="4" w:space="0" w:color="auto"/>
              <w:bottom w:val="single" w:sz="4" w:space="0" w:color="auto"/>
              <w:right w:val="single" w:sz="4" w:space="0" w:color="auto"/>
            </w:tcBorders>
          </w:tcPr>
          <w:p w14:paraId="0F9AE17F" w14:textId="77777777" w:rsidR="0039353A" w:rsidRPr="00C60504" w:rsidRDefault="0039353A" w:rsidP="00703AAC">
            <w:pPr>
              <w:spacing w:line="300" w:lineRule="auto"/>
              <w:ind w:firstLine="213"/>
              <w:jc w:val="both"/>
              <w:rPr>
                <w:rFonts w:asciiTheme="minorHAnsi" w:hAnsiTheme="minorHAnsi"/>
                <w:sz w:val="20"/>
                <w:szCs w:val="20"/>
              </w:rPr>
            </w:pPr>
            <w:r>
              <w:rPr>
                <w:rFonts w:asciiTheme="minorHAnsi" w:hAnsiTheme="minorHAnsi"/>
                <w:sz w:val="20"/>
                <w:szCs w:val="20"/>
              </w:rPr>
              <w:t>Hombre Empresario</w:t>
            </w:r>
          </w:p>
        </w:tc>
      </w:tr>
      <w:tr w:rsidR="0039353A" w:rsidRPr="00C60504" w14:paraId="4EC5D62B" w14:textId="77777777" w:rsidTr="00703AAC">
        <w:tc>
          <w:tcPr>
            <w:tcW w:w="1560" w:type="dxa"/>
            <w:tcBorders>
              <w:top w:val="single" w:sz="4" w:space="0" w:color="auto"/>
              <w:left w:val="single" w:sz="4" w:space="0" w:color="auto"/>
              <w:bottom w:val="single" w:sz="4" w:space="0" w:color="auto"/>
              <w:right w:val="single" w:sz="4" w:space="0" w:color="auto"/>
            </w:tcBorders>
            <w:shd w:val="clear" w:color="auto" w:fill="EAEAEA"/>
          </w:tcPr>
          <w:p w14:paraId="238F4BED" w14:textId="77777777" w:rsidR="0039353A" w:rsidRPr="00C60504" w:rsidRDefault="0039353A" w:rsidP="00703AAC">
            <w:pPr>
              <w:spacing w:line="300" w:lineRule="auto"/>
              <w:jc w:val="center"/>
              <w:rPr>
                <w:rFonts w:asciiTheme="minorHAnsi" w:hAnsiTheme="minorHAnsi"/>
                <w:sz w:val="20"/>
                <w:szCs w:val="20"/>
              </w:rPr>
            </w:pPr>
            <w:r>
              <w:rPr>
                <w:rFonts w:asciiTheme="minorHAnsi" w:hAnsiTheme="minorHAnsi"/>
                <w:sz w:val="20"/>
                <w:szCs w:val="20"/>
              </w:rPr>
              <w:t>PME</w:t>
            </w:r>
          </w:p>
        </w:tc>
        <w:tc>
          <w:tcPr>
            <w:tcW w:w="7512" w:type="dxa"/>
            <w:tcBorders>
              <w:top w:val="single" w:sz="4" w:space="0" w:color="auto"/>
              <w:left w:val="single" w:sz="4" w:space="0" w:color="auto"/>
              <w:bottom w:val="single" w:sz="4" w:space="0" w:color="auto"/>
              <w:right w:val="single" w:sz="4" w:space="0" w:color="auto"/>
            </w:tcBorders>
          </w:tcPr>
          <w:p w14:paraId="4B607719" w14:textId="77777777" w:rsidR="0039353A" w:rsidRPr="00C60504" w:rsidRDefault="0039353A" w:rsidP="00703AAC">
            <w:pPr>
              <w:spacing w:line="300" w:lineRule="auto"/>
              <w:ind w:firstLine="213"/>
              <w:jc w:val="both"/>
              <w:rPr>
                <w:rFonts w:asciiTheme="minorHAnsi" w:hAnsiTheme="minorHAnsi"/>
                <w:sz w:val="20"/>
                <w:szCs w:val="20"/>
              </w:rPr>
            </w:pPr>
            <w:r w:rsidRPr="002E4061">
              <w:rPr>
                <w:rFonts w:asciiTheme="minorHAnsi" w:hAnsiTheme="minorHAnsi"/>
                <w:sz w:val="20"/>
                <w:szCs w:val="20"/>
              </w:rPr>
              <w:t>Mujer empresaria</w:t>
            </w:r>
          </w:p>
        </w:tc>
      </w:tr>
      <w:tr w:rsidR="0039353A" w:rsidRPr="00C60504" w14:paraId="0C10254C" w14:textId="77777777" w:rsidTr="00703AAC">
        <w:tc>
          <w:tcPr>
            <w:tcW w:w="1560" w:type="dxa"/>
            <w:tcBorders>
              <w:top w:val="single" w:sz="4" w:space="0" w:color="auto"/>
              <w:left w:val="single" w:sz="4" w:space="0" w:color="auto"/>
              <w:bottom w:val="single" w:sz="4" w:space="0" w:color="auto"/>
              <w:right w:val="single" w:sz="4" w:space="0" w:color="auto"/>
            </w:tcBorders>
            <w:shd w:val="clear" w:color="auto" w:fill="EAEAEA"/>
          </w:tcPr>
          <w:p w14:paraId="16B61287" w14:textId="77777777" w:rsidR="0039353A" w:rsidRPr="00C60504" w:rsidRDefault="0039353A" w:rsidP="00703AAC">
            <w:pPr>
              <w:spacing w:line="300" w:lineRule="auto"/>
              <w:jc w:val="center"/>
              <w:rPr>
                <w:rFonts w:asciiTheme="minorHAnsi" w:hAnsiTheme="minorHAnsi"/>
                <w:sz w:val="20"/>
                <w:szCs w:val="20"/>
              </w:rPr>
            </w:pPr>
            <w:r w:rsidRPr="00D655B5">
              <w:rPr>
                <w:rFonts w:asciiTheme="minorHAnsi" w:hAnsiTheme="minorHAnsi"/>
                <w:sz w:val="20"/>
                <w:szCs w:val="20"/>
              </w:rPr>
              <w:t>ONE</w:t>
            </w:r>
          </w:p>
        </w:tc>
        <w:tc>
          <w:tcPr>
            <w:tcW w:w="7512" w:type="dxa"/>
            <w:tcBorders>
              <w:top w:val="single" w:sz="4" w:space="0" w:color="auto"/>
              <w:left w:val="single" w:sz="4" w:space="0" w:color="auto"/>
              <w:bottom w:val="single" w:sz="4" w:space="0" w:color="auto"/>
              <w:right w:val="single" w:sz="4" w:space="0" w:color="auto"/>
            </w:tcBorders>
          </w:tcPr>
          <w:p w14:paraId="61F195E4" w14:textId="77777777" w:rsidR="0039353A" w:rsidRPr="00C60504" w:rsidRDefault="0039353A" w:rsidP="00703AAC">
            <w:pPr>
              <w:spacing w:line="300" w:lineRule="auto"/>
              <w:ind w:firstLine="213"/>
              <w:jc w:val="both"/>
              <w:rPr>
                <w:rFonts w:asciiTheme="minorHAnsi" w:hAnsiTheme="minorHAnsi"/>
                <w:sz w:val="20"/>
                <w:szCs w:val="20"/>
              </w:rPr>
            </w:pPr>
            <w:r w:rsidRPr="00D655B5">
              <w:rPr>
                <w:rFonts w:asciiTheme="minorHAnsi" w:hAnsiTheme="minorHAnsi"/>
                <w:sz w:val="20"/>
                <w:szCs w:val="20"/>
              </w:rPr>
              <w:t>Empresa nueva creación.</w:t>
            </w:r>
          </w:p>
        </w:tc>
      </w:tr>
      <w:tr w:rsidR="0039353A" w:rsidRPr="00C60504" w14:paraId="2F5EFEED" w14:textId="77777777" w:rsidTr="00703AAC">
        <w:tc>
          <w:tcPr>
            <w:tcW w:w="1560" w:type="dxa"/>
            <w:tcBorders>
              <w:top w:val="single" w:sz="4" w:space="0" w:color="auto"/>
              <w:left w:val="single" w:sz="4" w:space="0" w:color="auto"/>
              <w:bottom w:val="single" w:sz="4" w:space="0" w:color="auto"/>
              <w:right w:val="single" w:sz="4" w:space="0" w:color="auto"/>
            </w:tcBorders>
            <w:shd w:val="clear" w:color="auto" w:fill="EAEAEA"/>
          </w:tcPr>
          <w:p w14:paraId="62738370" w14:textId="77777777" w:rsidR="0039353A" w:rsidRPr="00C60504" w:rsidRDefault="0039353A" w:rsidP="00703AAC">
            <w:pPr>
              <w:spacing w:line="300" w:lineRule="auto"/>
              <w:jc w:val="center"/>
              <w:rPr>
                <w:rFonts w:asciiTheme="minorHAnsi" w:hAnsiTheme="minorHAnsi"/>
                <w:sz w:val="20"/>
                <w:szCs w:val="20"/>
              </w:rPr>
            </w:pPr>
            <w:r w:rsidRPr="00D655B5">
              <w:rPr>
                <w:rFonts w:asciiTheme="minorHAnsi" w:hAnsiTheme="minorHAnsi"/>
                <w:sz w:val="20"/>
                <w:szCs w:val="20"/>
              </w:rPr>
              <w:t>OIC</w:t>
            </w:r>
          </w:p>
        </w:tc>
        <w:tc>
          <w:tcPr>
            <w:tcW w:w="7512" w:type="dxa"/>
            <w:tcBorders>
              <w:top w:val="single" w:sz="4" w:space="0" w:color="auto"/>
              <w:left w:val="single" w:sz="4" w:space="0" w:color="auto"/>
              <w:bottom w:val="single" w:sz="4" w:space="0" w:color="auto"/>
              <w:right w:val="single" w:sz="4" w:space="0" w:color="auto"/>
            </w:tcBorders>
          </w:tcPr>
          <w:p w14:paraId="04864DB0" w14:textId="77777777" w:rsidR="0039353A" w:rsidRPr="00C60504" w:rsidRDefault="0039353A" w:rsidP="00703AAC">
            <w:pPr>
              <w:spacing w:line="300" w:lineRule="auto"/>
              <w:ind w:firstLine="213"/>
              <w:jc w:val="both"/>
              <w:rPr>
                <w:rFonts w:asciiTheme="minorHAnsi" w:hAnsiTheme="minorHAnsi"/>
                <w:sz w:val="20"/>
                <w:szCs w:val="20"/>
              </w:rPr>
            </w:pPr>
            <w:r w:rsidRPr="00D655B5">
              <w:rPr>
                <w:rFonts w:asciiTheme="minorHAnsi" w:hAnsiTheme="minorHAnsi"/>
                <w:sz w:val="20"/>
                <w:szCs w:val="20"/>
              </w:rPr>
              <w:t>Línea ICO-SGR</w:t>
            </w:r>
          </w:p>
        </w:tc>
      </w:tr>
      <w:tr w:rsidR="0039353A" w:rsidRPr="00354EBA" w14:paraId="6670E52C" w14:textId="77777777" w:rsidTr="00703AAC">
        <w:tc>
          <w:tcPr>
            <w:tcW w:w="1560" w:type="dxa"/>
            <w:tcBorders>
              <w:top w:val="single" w:sz="4" w:space="0" w:color="auto"/>
              <w:left w:val="single" w:sz="4" w:space="0" w:color="auto"/>
              <w:bottom w:val="single" w:sz="4" w:space="0" w:color="auto"/>
              <w:right w:val="single" w:sz="4" w:space="0" w:color="auto"/>
            </w:tcBorders>
            <w:shd w:val="clear" w:color="auto" w:fill="EAEAEA"/>
          </w:tcPr>
          <w:p w14:paraId="6A66A775" w14:textId="77777777" w:rsidR="0039353A" w:rsidRDefault="0039353A" w:rsidP="00703AAC">
            <w:pPr>
              <w:spacing w:line="300" w:lineRule="auto"/>
              <w:jc w:val="center"/>
              <w:rPr>
                <w:rFonts w:asciiTheme="minorHAnsi" w:hAnsiTheme="minorHAnsi"/>
                <w:sz w:val="20"/>
                <w:szCs w:val="20"/>
              </w:rPr>
            </w:pPr>
            <w:r>
              <w:rPr>
                <w:rFonts w:asciiTheme="minorHAnsi" w:hAnsiTheme="minorHAnsi"/>
                <w:sz w:val="20"/>
                <w:szCs w:val="20"/>
              </w:rPr>
              <w:t>OCE</w:t>
            </w:r>
          </w:p>
        </w:tc>
        <w:tc>
          <w:tcPr>
            <w:tcW w:w="7512" w:type="dxa"/>
            <w:tcBorders>
              <w:top w:val="single" w:sz="4" w:space="0" w:color="auto"/>
              <w:left w:val="single" w:sz="4" w:space="0" w:color="auto"/>
              <w:bottom w:val="single" w:sz="4" w:space="0" w:color="auto"/>
              <w:right w:val="single" w:sz="4" w:space="0" w:color="auto"/>
            </w:tcBorders>
          </w:tcPr>
          <w:p w14:paraId="7F3319C7" w14:textId="77777777" w:rsidR="0039353A" w:rsidRPr="00354EBA" w:rsidRDefault="0039353A" w:rsidP="00703AAC">
            <w:pPr>
              <w:spacing w:line="300" w:lineRule="auto"/>
              <w:ind w:firstLine="213"/>
              <w:jc w:val="both"/>
              <w:rPr>
                <w:rFonts w:asciiTheme="minorHAnsi" w:hAnsiTheme="minorHAnsi"/>
                <w:sz w:val="20"/>
                <w:szCs w:val="20"/>
              </w:rPr>
            </w:pPr>
            <w:r w:rsidRPr="00D655B5">
              <w:rPr>
                <w:rFonts w:asciiTheme="minorHAnsi" w:hAnsiTheme="minorHAnsi"/>
                <w:sz w:val="20"/>
                <w:szCs w:val="20"/>
              </w:rPr>
              <w:t>Línea ICEX.</w:t>
            </w:r>
          </w:p>
        </w:tc>
      </w:tr>
    </w:tbl>
    <w:p w14:paraId="1414A8D2" w14:textId="77777777" w:rsidR="0039353A" w:rsidRDefault="0039353A" w:rsidP="0039353A">
      <w:pPr>
        <w:pStyle w:val="Sangra3detindependiente"/>
        <w:spacing w:before="50"/>
        <w:ind w:left="0"/>
        <w:jc w:val="right"/>
        <w:rPr>
          <w:rFonts w:asciiTheme="minorHAnsi" w:hAnsiTheme="minorHAnsi" w:cs="Arial"/>
          <w:sz w:val="22"/>
        </w:rPr>
      </w:pPr>
    </w:p>
    <w:tbl>
      <w:tblPr>
        <w:tblStyle w:val="Tablaconcuadrcula"/>
        <w:tblW w:w="9216" w:type="dxa"/>
        <w:tblInd w:w="-5" w:type="dxa"/>
        <w:tblLook w:val="04A0" w:firstRow="1" w:lastRow="0" w:firstColumn="1" w:lastColumn="0" w:noHBand="0" w:noVBand="1"/>
      </w:tblPr>
      <w:tblGrid>
        <w:gridCol w:w="2410"/>
        <w:gridCol w:w="2977"/>
        <w:gridCol w:w="3829"/>
      </w:tblGrid>
      <w:tr w:rsidR="0039353A" w:rsidRPr="00C60504" w14:paraId="70D64F59" w14:textId="77777777" w:rsidTr="00CF6E23">
        <w:trPr>
          <w:tblHeader/>
        </w:trPr>
        <w:tc>
          <w:tcPr>
            <w:tcW w:w="9216" w:type="dxa"/>
            <w:gridSpan w:val="3"/>
            <w:vAlign w:val="center"/>
          </w:tcPr>
          <w:p w14:paraId="779D3FFA" w14:textId="77777777" w:rsidR="0039353A" w:rsidRPr="00C60504" w:rsidRDefault="0039353A" w:rsidP="00703AAC">
            <w:pPr>
              <w:ind w:firstLine="213"/>
              <w:jc w:val="center"/>
              <w:rPr>
                <w:rFonts w:asciiTheme="minorHAnsi" w:hAnsiTheme="minorHAnsi"/>
                <w:b/>
                <w:szCs w:val="20"/>
              </w:rPr>
            </w:pPr>
          </w:p>
          <w:p w14:paraId="66AC42CB" w14:textId="77777777" w:rsidR="0039353A" w:rsidRPr="00C60504" w:rsidRDefault="0039353A" w:rsidP="00703AAC">
            <w:pPr>
              <w:ind w:firstLine="213"/>
              <w:jc w:val="center"/>
              <w:rPr>
                <w:rFonts w:asciiTheme="minorHAnsi" w:hAnsiTheme="minorHAnsi"/>
                <w:b/>
                <w:sz w:val="28"/>
                <w:szCs w:val="20"/>
              </w:rPr>
            </w:pPr>
            <w:r>
              <w:rPr>
                <w:rFonts w:asciiTheme="minorHAnsi" w:hAnsiTheme="minorHAnsi"/>
                <w:b/>
                <w:sz w:val="28"/>
                <w:szCs w:val="20"/>
              </w:rPr>
              <w:t>CODIGOS CAPTACIÓN</w:t>
            </w:r>
            <w:r w:rsidRPr="00C60504">
              <w:rPr>
                <w:rFonts w:asciiTheme="minorHAnsi" w:hAnsiTheme="minorHAnsi"/>
                <w:b/>
                <w:sz w:val="28"/>
                <w:szCs w:val="20"/>
              </w:rPr>
              <w:t>_Validos</w:t>
            </w:r>
            <w:r>
              <w:rPr>
                <w:rFonts w:asciiTheme="minorHAnsi" w:hAnsiTheme="minorHAnsi"/>
                <w:b/>
                <w:sz w:val="28"/>
                <w:szCs w:val="20"/>
              </w:rPr>
              <w:t xml:space="preserve"> (Estadísticas)</w:t>
            </w:r>
          </w:p>
          <w:p w14:paraId="798B5204" w14:textId="77777777" w:rsidR="0039353A" w:rsidRPr="00C60504" w:rsidRDefault="0039353A" w:rsidP="00703AAC">
            <w:pPr>
              <w:ind w:firstLine="213"/>
              <w:jc w:val="center"/>
              <w:rPr>
                <w:rFonts w:asciiTheme="minorHAnsi" w:hAnsiTheme="minorHAnsi"/>
                <w:b/>
                <w:sz w:val="20"/>
                <w:szCs w:val="20"/>
              </w:rPr>
            </w:pPr>
          </w:p>
        </w:tc>
      </w:tr>
      <w:tr w:rsidR="0039353A" w14:paraId="7476AFBE" w14:textId="77777777" w:rsidTr="00E626ED">
        <w:tc>
          <w:tcPr>
            <w:tcW w:w="2410" w:type="dxa"/>
            <w:vAlign w:val="center"/>
          </w:tcPr>
          <w:p w14:paraId="68AEF8C0" w14:textId="77777777" w:rsidR="0039353A" w:rsidRPr="00673A3E" w:rsidRDefault="0039353A" w:rsidP="00703AAC">
            <w:pPr>
              <w:pStyle w:val="Sangra3detindependiente"/>
              <w:spacing w:before="50"/>
              <w:ind w:left="0"/>
              <w:jc w:val="center"/>
              <w:rPr>
                <w:rFonts w:asciiTheme="minorHAnsi" w:hAnsiTheme="minorHAnsi" w:cs="Arial"/>
                <w:sz w:val="20"/>
                <w:szCs w:val="20"/>
              </w:rPr>
            </w:pPr>
            <w:r w:rsidRPr="00673A3E">
              <w:rPr>
                <w:rFonts w:asciiTheme="minorHAnsi" w:hAnsiTheme="minorHAnsi" w:cs="Arial"/>
                <w:sz w:val="20"/>
                <w:szCs w:val="20"/>
              </w:rPr>
              <w:t>COD_CAPTACIÓN_CERSA</w:t>
            </w:r>
          </w:p>
        </w:tc>
        <w:tc>
          <w:tcPr>
            <w:tcW w:w="2977" w:type="dxa"/>
            <w:vAlign w:val="center"/>
          </w:tcPr>
          <w:p w14:paraId="1B89BB7D" w14:textId="77777777" w:rsidR="0039353A" w:rsidRPr="00673A3E" w:rsidRDefault="0039353A" w:rsidP="00703AAC">
            <w:pPr>
              <w:pStyle w:val="Sangra3detindependiente"/>
              <w:spacing w:before="50"/>
              <w:ind w:left="0"/>
              <w:jc w:val="center"/>
              <w:rPr>
                <w:rFonts w:asciiTheme="minorHAnsi" w:hAnsiTheme="minorHAnsi" w:cs="Arial"/>
                <w:sz w:val="20"/>
                <w:szCs w:val="20"/>
              </w:rPr>
            </w:pPr>
            <w:r w:rsidRPr="00673A3E">
              <w:rPr>
                <w:rFonts w:asciiTheme="minorHAnsi" w:hAnsiTheme="minorHAnsi" w:cs="Arial"/>
                <w:sz w:val="20"/>
                <w:szCs w:val="20"/>
              </w:rPr>
              <w:t>Canal de Captación</w:t>
            </w:r>
          </w:p>
        </w:tc>
        <w:tc>
          <w:tcPr>
            <w:tcW w:w="3829" w:type="dxa"/>
            <w:vAlign w:val="center"/>
          </w:tcPr>
          <w:p w14:paraId="0DEA66CE" w14:textId="77777777" w:rsidR="0039353A" w:rsidRPr="00673A3E" w:rsidRDefault="0039353A" w:rsidP="00703AAC">
            <w:pPr>
              <w:pStyle w:val="Sangra3detindependiente"/>
              <w:spacing w:before="50"/>
              <w:ind w:left="0"/>
              <w:jc w:val="center"/>
              <w:rPr>
                <w:rFonts w:asciiTheme="minorHAnsi" w:hAnsiTheme="minorHAnsi" w:cs="Arial"/>
                <w:sz w:val="20"/>
                <w:szCs w:val="20"/>
              </w:rPr>
            </w:pPr>
            <w:r w:rsidRPr="00673A3E">
              <w:rPr>
                <w:rFonts w:asciiTheme="minorHAnsi" w:hAnsiTheme="minorHAnsi" w:cs="Arial"/>
                <w:sz w:val="20"/>
                <w:szCs w:val="20"/>
              </w:rPr>
              <w:t>Descripción</w:t>
            </w:r>
          </w:p>
        </w:tc>
      </w:tr>
      <w:tr w:rsidR="0039353A" w14:paraId="771AAE05" w14:textId="77777777" w:rsidTr="00E626ED">
        <w:tc>
          <w:tcPr>
            <w:tcW w:w="2410" w:type="dxa"/>
            <w:vAlign w:val="center"/>
          </w:tcPr>
          <w:p w14:paraId="08411419" w14:textId="77777777" w:rsidR="0039353A" w:rsidRPr="00673A3E" w:rsidRDefault="0039353A" w:rsidP="00703AAC">
            <w:pPr>
              <w:pStyle w:val="Sangra3detindependiente"/>
              <w:spacing w:before="50"/>
              <w:ind w:left="0"/>
              <w:jc w:val="center"/>
              <w:rPr>
                <w:rFonts w:asciiTheme="minorHAnsi" w:hAnsiTheme="minorHAnsi" w:cs="Arial"/>
                <w:sz w:val="20"/>
                <w:szCs w:val="20"/>
              </w:rPr>
            </w:pPr>
            <w:r w:rsidRPr="00673A3E">
              <w:rPr>
                <w:rFonts w:ascii="Calibri" w:hAnsi="Calibri" w:cs="Calibri"/>
                <w:color w:val="000000"/>
                <w:sz w:val="20"/>
                <w:szCs w:val="20"/>
              </w:rPr>
              <w:t>WD</w:t>
            </w:r>
          </w:p>
        </w:tc>
        <w:tc>
          <w:tcPr>
            <w:tcW w:w="2977" w:type="dxa"/>
            <w:vAlign w:val="center"/>
          </w:tcPr>
          <w:p w14:paraId="43ACB12A" w14:textId="77777777" w:rsidR="0039353A" w:rsidRPr="00673A3E" w:rsidRDefault="0039353A" w:rsidP="00703AAC">
            <w:pPr>
              <w:pStyle w:val="Sangra3detindependiente"/>
              <w:spacing w:before="50"/>
              <w:ind w:left="0"/>
              <w:jc w:val="left"/>
              <w:rPr>
                <w:rFonts w:asciiTheme="minorHAnsi" w:hAnsiTheme="minorHAnsi" w:cs="Arial"/>
                <w:sz w:val="20"/>
                <w:szCs w:val="20"/>
              </w:rPr>
            </w:pPr>
            <w:r w:rsidRPr="00673A3E">
              <w:rPr>
                <w:rFonts w:ascii="Calibri" w:hAnsi="Calibri" w:cs="Calibri"/>
                <w:color w:val="000000"/>
                <w:sz w:val="20"/>
                <w:szCs w:val="20"/>
              </w:rPr>
              <w:t>Web directo (usuario final).</w:t>
            </w:r>
          </w:p>
        </w:tc>
        <w:tc>
          <w:tcPr>
            <w:tcW w:w="3829" w:type="dxa"/>
            <w:vAlign w:val="center"/>
          </w:tcPr>
          <w:p w14:paraId="531566EF" w14:textId="77777777" w:rsidR="0039353A" w:rsidRPr="00673A3E" w:rsidRDefault="0039353A" w:rsidP="00703AAC">
            <w:pPr>
              <w:pStyle w:val="Sangra3detindependiente"/>
              <w:spacing w:before="50"/>
              <w:ind w:left="0"/>
              <w:jc w:val="left"/>
              <w:rPr>
                <w:rFonts w:asciiTheme="minorHAnsi" w:hAnsiTheme="minorHAnsi" w:cs="Arial"/>
                <w:sz w:val="20"/>
                <w:szCs w:val="20"/>
              </w:rPr>
            </w:pPr>
            <w:r w:rsidRPr="00673A3E">
              <w:rPr>
                <w:rFonts w:ascii="Calibri" w:hAnsi="Calibri" w:cs="Calibri"/>
                <w:color w:val="000000"/>
                <w:sz w:val="20"/>
                <w:szCs w:val="20"/>
              </w:rPr>
              <w:t>Operaciones online solicitadas directamente por el interesado</w:t>
            </w:r>
            <w:r w:rsidRPr="00673A3E">
              <w:rPr>
                <w:rFonts w:ascii="Calibri" w:hAnsi="Calibri" w:cs="Calibri"/>
                <w:color w:val="FF0000"/>
                <w:sz w:val="20"/>
                <w:szCs w:val="20"/>
              </w:rPr>
              <w:t>.</w:t>
            </w:r>
          </w:p>
        </w:tc>
      </w:tr>
      <w:tr w:rsidR="0039353A" w14:paraId="4A7A0117" w14:textId="77777777" w:rsidTr="00E626ED">
        <w:tc>
          <w:tcPr>
            <w:tcW w:w="2410" w:type="dxa"/>
            <w:vAlign w:val="center"/>
          </w:tcPr>
          <w:p w14:paraId="5592F5CB" w14:textId="77777777" w:rsidR="0039353A" w:rsidRPr="00673A3E" w:rsidRDefault="0039353A" w:rsidP="00703AAC">
            <w:pPr>
              <w:pStyle w:val="Sangra3detindependiente"/>
              <w:spacing w:before="50"/>
              <w:ind w:left="0"/>
              <w:jc w:val="center"/>
              <w:rPr>
                <w:rFonts w:asciiTheme="minorHAnsi" w:hAnsiTheme="minorHAnsi" w:cs="Arial"/>
                <w:sz w:val="20"/>
                <w:szCs w:val="20"/>
              </w:rPr>
            </w:pPr>
            <w:r w:rsidRPr="00673A3E">
              <w:rPr>
                <w:rFonts w:ascii="Calibri" w:hAnsi="Calibri" w:cs="Calibri"/>
                <w:color w:val="000000"/>
                <w:sz w:val="20"/>
                <w:szCs w:val="20"/>
              </w:rPr>
              <w:t>WC</w:t>
            </w:r>
          </w:p>
        </w:tc>
        <w:tc>
          <w:tcPr>
            <w:tcW w:w="2977" w:type="dxa"/>
            <w:vAlign w:val="center"/>
          </w:tcPr>
          <w:p w14:paraId="01EC4FE1" w14:textId="1953BDF8" w:rsidR="0039353A" w:rsidRPr="00673A3E" w:rsidRDefault="0039353A" w:rsidP="00703AAC">
            <w:pPr>
              <w:pStyle w:val="Sangra3detindependiente"/>
              <w:spacing w:before="50"/>
              <w:ind w:left="0"/>
              <w:jc w:val="left"/>
              <w:rPr>
                <w:rFonts w:asciiTheme="minorHAnsi" w:hAnsiTheme="minorHAnsi" w:cs="Arial"/>
                <w:sz w:val="20"/>
                <w:szCs w:val="20"/>
              </w:rPr>
            </w:pPr>
            <w:r w:rsidRPr="00673A3E">
              <w:rPr>
                <w:rFonts w:ascii="Calibri" w:hAnsi="Calibri" w:cs="Calibri"/>
                <w:color w:val="000000"/>
                <w:sz w:val="20"/>
                <w:szCs w:val="20"/>
              </w:rPr>
              <w:t>Web acción comercial SGR</w:t>
            </w:r>
          </w:p>
        </w:tc>
        <w:tc>
          <w:tcPr>
            <w:tcW w:w="3829" w:type="dxa"/>
            <w:vAlign w:val="center"/>
          </w:tcPr>
          <w:p w14:paraId="61C12A20" w14:textId="3CAB987A" w:rsidR="0039353A" w:rsidRPr="00673A3E" w:rsidRDefault="0039353A" w:rsidP="00703AAC">
            <w:pPr>
              <w:pStyle w:val="Sangra3detindependiente"/>
              <w:spacing w:before="50"/>
              <w:ind w:left="0"/>
              <w:jc w:val="left"/>
              <w:rPr>
                <w:rFonts w:asciiTheme="minorHAnsi" w:hAnsiTheme="minorHAnsi" w:cs="Arial"/>
                <w:sz w:val="20"/>
                <w:szCs w:val="20"/>
              </w:rPr>
            </w:pPr>
            <w:r w:rsidRPr="00673A3E">
              <w:rPr>
                <w:rFonts w:ascii="Calibri" w:hAnsi="Calibri" w:cs="Calibri"/>
                <w:color w:val="000000"/>
                <w:sz w:val="20"/>
                <w:szCs w:val="20"/>
              </w:rPr>
              <w:t>Operaciones online solicitadas por comerciales del CRM.</w:t>
            </w:r>
          </w:p>
        </w:tc>
      </w:tr>
      <w:tr w:rsidR="0039353A" w14:paraId="1BBF0E4C" w14:textId="77777777" w:rsidTr="00E626ED">
        <w:tc>
          <w:tcPr>
            <w:tcW w:w="2410" w:type="dxa"/>
            <w:vAlign w:val="center"/>
          </w:tcPr>
          <w:p w14:paraId="4588BCAD" w14:textId="77777777" w:rsidR="0039353A" w:rsidRPr="00673A3E" w:rsidRDefault="0039353A" w:rsidP="00703AAC">
            <w:pPr>
              <w:pStyle w:val="Sangra3detindependiente"/>
              <w:spacing w:before="50"/>
              <w:ind w:left="0"/>
              <w:jc w:val="center"/>
              <w:rPr>
                <w:rFonts w:asciiTheme="minorHAnsi" w:hAnsiTheme="minorHAnsi" w:cs="Arial"/>
                <w:sz w:val="20"/>
                <w:szCs w:val="20"/>
              </w:rPr>
            </w:pPr>
            <w:r w:rsidRPr="00673A3E">
              <w:rPr>
                <w:rFonts w:ascii="Calibri" w:hAnsi="Calibri" w:cs="Calibri"/>
                <w:color w:val="000000"/>
                <w:sz w:val="20"/>
                <w:szCs w:val="20"/>
              </w:rPr>
              <w:lastRenderedPageBreak/>
              <w:t>WE</w:t>
            </w:r>
          </w:p>
        </w:tc>
        <w:tc>
          <w:tcPr>
            <w:tcW w:w="2977" w:type="dxa"/>
            <w:vAlign w:val="center"/>
          </w:tcPr>
          <w:p w14:paraId="29BB1336" w14:textId="77777777" w:rsidR="0039353A" w:rsidRPr="00673A3E" w:rsidRDefault="0039353A" w:rsidP="00703AAC">
            <w:pPr>
              <w:pStyle w:val="Sangra3detindependiente"/>
              <w:spacing w:before="50"/>
              <w:ind w:left="0"/>
              <w:jc w:val="left"/>
              <w:rPr>
                <w:rFonts w:asciiTheme="minorHAnsi" w:hAnsiTheme="minorHAnsi" w:cs="Arial"/>
                <w:sz w:val="20"/>
                <w:szCs w:val="20"/>
              </w:rPr>
            </w:pPr>
            <w:r w:rsidRPr="00673A3E">
              <w:rPr>
                <w:rFonts w:ascii="Calibri" w:hAnsi="Calibri" w:cs="Calibri"/>
                <w:color w:val="000000"/>
                <w:sz w:val="20"/>
                <w:szCs w:val="20"/>
              </w:rPr>
              <w:t>Web usuario Entidad Financiera</w:t>
            </w:r>
          </w:p>
        </w:tc>
        <w:tc>
          <w:tcPr>
            <w:tcW w:w="3829" w:type="dxa"/>
            <w:vAlign w:val="center"/>
          </w:tcPr>
          <w:p w14:paraId="08DCDAB5" w14:textId="39EB777D" w:rsidR="0039353A" w:rsidRPr="00673A3E" w:rsidRDefault="0039353A" w:rsidP="00703AAC">
            <w:pPr>
              <w:pStyle w:val="Sangra3detindependiente"/>
              <w:spacing w:before="50"/>
              <w:ind w:left="0"/>
              <w:jc w:val="left"/>
              <w:rPr>
                <w:rFonts w:asciiTheme="minorHAnsi" w:hAnsiTheme="minorHAnsi" w:cs="Arial"/>
                <w:sz w:val="20"/>
                <w:szCs w:val="20"/>
              </w:rPr>
            </w:pPr>
            <w:r w:rsidRPr="00673A3E">
              <w:rPr>
                <w:rFonts w:ascii="Calibri" w:hAnsi="Calibri" w:cs="Calibri"/>
                <w:sz w:val="20"/>
                <w:szCs w:val="20"/>
              </w:rPr>
              <w:t>Operaciones online solicitadas por gestores de entidades financieras a través de Con Aval Sí.</w:t>
            </w:r>
          </w:p>
        </w:tc>
      </w:tr>
      <w:tr w:rsidR="0039353A" w14:paraId="11481C84" w14:textId="77777777" w:rsidTr="00E626ED">
        <w:tc>
          <w:tcPr>
            <w:tcW w:w="2410" w:type="dxa"/>
            <w:vAlign w:val="center"/>
          </w:tcPr>
          <w:p w14:paraId="0B944A76" w14:textId="77777777" w:rsidR="0039353A" w:rsidRPr="00673A3E" w:rsidRDefault="0039353A" w:rsidP="00703AAC">
            <w:pPr>
              <w:pStyle w:val="Sangra3detindependiente"/>
              <w:spacing w:before="50"/>
              <w:ind w:left="0"/>
              <w:jc w:val="center"/>
              <w:rPr>
                <w:rFonts w:asciiTheme="minorHAnsi" w:hAnsiTheme="minorHAnsi" w:cs="Arial"/>
                <w:sz w:val="20"/>
                <w:szCs w:val="20"/>
              </w:rPr>
            </w:pPr>
            <w:r w:rsidRPr="00673A3E">
              <w:rPr>
                <w:rFonts w:ascii="Calibri" w:hAnsi="Calibri" w:cs="Calibri"/>
                <w:color w:val="000000"/>
                <w:sz w:val="20"/>
                <w:szCs w:val="20"/>
              </w:rPr>
              <w:t>WG</w:t>
            </w:r>
          </w:p>
        </w:tc>
        <w:tc>
          <w:tcPr>
            <w:tcW w:w="2977" w:type="dxa"/>
            <w:vAlign w:val="center"/>
          </w:tcPr>
          <w:p w14:paraId="52F943F8" w14:textId="77777777" w:rsidR="0039353A" w:rsidRPr="00673A3E" w:rsidRDefault="0039353A" w:rsidP="00703AAC">
            <w:pPr>
              <w:pStyle w:val="Sangra3detindependiente"/>
              <w:spacing w:before="50"/>
              <w:ind w:left="0"/>
              <w:jc w:val="left"/>
              <w:rPr>
                <w:rFonts w:asciiTheme="minorHAnsi" w:hAnsiTheme="minorHAnsi" w:cs="Arial"/>
                <w:sz w:val="20"/>
                <w:szCs w:val="20"/>
              </w:rPr>
            </w:pPr>
            <w:r w:rsidRPr="00673A3E">
              <w:rPr>
                <w:rFonts w:ascii="Calibri" w:hAnsi="Calibri" w:cs="Calibri"/>
                <w:color w:val="000000"/>
                <w:sz w:val="20"/>
                <w:szCs w:val="20"/>
              </w:rPr>
              <w:t>Web gestor/colaborador externo</w:t>
            </w:r>
          </w:p>
        </w:tc>
        <w:tc>
          <w:tcPr>
            <w:tcW w:w="3829" w:type="dxa"/>
            <w:vAlign w:val="center"/>
          </w:tcPr>
          <w:p w14:paraId="3FB1564A" w14:textId="77777777" w:rsidR="0039353A" w:rsidRPr="00673A3E" w:rsidRDefault="0039353A" w:rsidP="00703AAC">
            <w:pPr>
              <w:pStyle w:val="Sangra3detindependiente"/>
              <w:spacing w:before="50"/>
              <w:ind w:left="0"/>
              <w:jc w:val="left"/>
              <w:rPr>
                <w:rFonts w:asciiTheme="minorHAnsi" w:hAnsiTheme="minorHAnsi" w:cs="Arial"/>
                <w:sz w:val="20"/>
                <w:szCs w:val="20"/>
              </w:rPr>
            </w:pPr>
            <w:r w:rsidRPr="00673A3E">
              <w:rPr>
                <w:rFonts w:ascii="Calibri" w:hAnsi="Calibri" w:cs="Calibri"/>
                <w:sz w:val="20"/>
                <w:szCs w:val="20"/>
              </w:rPr>
              <w:t>Operaciones online solicitadas por gestores externos a través de Con Aval Sí.</w:t>
            </w:r>
          </w:p>
        </w:tc>
      </w:tr>
      <w:tr w:rsidR="0039353A" w14:paraId="08027425" w14:textId="77777777" w:rsidTr="00E626ED">
        <w:tc>
          <w:tcPr>
            <w:tcW w:w="2410" w:type="dxa"/>
            <w:vAlign w:val="center"/>
          </w:tcPr>
          <w:p w14:paraId="167AC04F" w14:textId="77777777" w:rsidR="0039353A" w:rsidRPr="00673A3E" w:rsidRDefault="0039353A" w:rsidP="00703AAC">
            <w:pPr>
              <w:pStyle w:val="Sangra3detindependiente"/>
              <w:spacing w:before="50"/>
              <w:ind w:left="0"/>
              <w:jc w:val="center"/>
              <w:rPr>
                <w:rFonts w:asciiTheme="minorHAnsi" w:hAnsiTheme="minorHAnsi" w:cs="Arial"/>
                <w:sz w:val="20"/>
                <w:szCs w:val="20"/>
              </w:rPr>
            </w:pPr>
            <w:r w:rsidRPr="00673A3E">
              <w:rPr>
                <w:rFonts w:ascii="Calibri" w:hAnsi="Calibri" w:cs="Calibri"/>
                <w:color w:val="000000"/>
                <w:sz w:val="20"/>
                <w:szCs w:val="20"/>
              </w:rPr>
              <w:t>CA</w:t>
            </w:r>
          </w:p>
        </w:tc>
        <w:tc>
          <w:tcPr>
            <w:tcW w:w="2977" w:type="dxa"/>
            <w:vAlign w:val="center"/>
          </w:tcPr>
          <w:p w14:paraId="7E304DB1" w14:textId="77777777" w:rsidR="0039353A" w:rsidRPr="00673A3E" w:rsidRDefault="0039353A" w:rsidP="00703AAC">
            <w:pPr>
              <w:pStyle w:val="Sangra3detindependiente"/>
              <w:spacing w:before="50"/>
              <w:ind w:left="0"/>
              <w:jc w:val="left"/>
              <w:rPr>
                <w:rFonts w:asciiTheme="minorHAnsi" w:hAnsiTheme="minorHAnsi" w:cs="Arial"/>
                <w:sz w:val="20"/>
                <w:szCs w:val="20"/>
              </w:rPr>
            </w:pPr>
            <w:r w:rsidRPr="00673A3E">
              <w:rPr>
                <w:rFonts w:ascii="Calibri" w:hAnsi="Calibri" w:cs="Calibri"/>
                <w:color w:val="000000"/>
                <w:sz w:val="20"/>
                <w:szCs w:val="20"/>
              </w:rPr>
              <w:t>Comunidad Autónoma</w:t>
            </w:r>
          </w:p>
        </w:tc>
        <w:tc>
          <w:tcPr>
            <w:tcW w:w="3829" w:type="dxa"/>
            <w:vAlign w:val="center"/>
          </w:tcPr>
          <w:p w14:paraId="1E218BF2" w14:textId="77777777" w:rsidR="0039353A" w:rsidRPr="00673A3E" w:rsidRDefault="0039353A" w:rsidP="00703AAC">
            <w:pPr>
              <w:pStyle w:val="Sangra3detindependiente"/>
              <w:spacing w:before="50"/>
              <w:ind w:left="0"/>
              <w:jc w:val="left"/>
              <w:rPr>
                <w:rFonts w:asciiTheme="minorHAnsi" w:hAnsiTheme="minorHAnsi" w:cs="Arial"/>
                <w:sz w:val="20"/>
                <w:szCs w:val="20"/>
              </w:rPr>
            </w:pPr>
            <w:r w:rsidRPr="00673A3E">
              <w:rPr>
                <w:rFonts w:ascii="Calibri" w:hAnsi="Calibri" w:cs="Calibri"/>
                <w:color w:val="000000"/>
                <w:sz w:val="20"/>
                <w:szCs w:val="20"/>
              </w:rPr>
              <w:t>Operaciones provenientes de las distintas agencias de desarrollo de cada comunidad autónoma.</w:t>
            </w:r>
          </w:p>
        </w:tc>
      </w:tr>
      <w:tr w:rsidR="0039353A" w14:paraId="3F9FF545" w14:textId="77777777" w:rsidTr="00E626ED">
        <w:tc>
          <w:tcPr>
            <w:tcW w:w="2410" w:type="dxa"/>
            <w:vAlign w:val="center"/>
          </w:tcPr>
          <w:p w14:paraId="612E6FE1" w14:textId="77777777" w:rsidR="0039353A" w:rsidRPr="00673A3E" w:rsidRDefault="0039353A" w:rsidP="00703AAC">
            <w:pPr>
              <w:pStyle w:val="Sangra3detindependiente"/>
              <w:spacing w:before="50"/>
              <w:ind w:left="0"/>
              <w:jc w:val="center"/>
              <w:rPr>
                <w:rFonts w:asciiTheme="minorHAnsi" w:hAnsiTheme="minorHAnsi" w:cs="Arial"/>
                <w:sz w:val="20"/>
                <w:szCs w:val="20"/>
              </w:rPr>
            </w:pPr>
            <w:r w:rsidRPr="00673A3E">
              <w:rPr>
                <w:rFonts w:ascii="Calibri" w:hAnsi="Calibri" w:cs="Calibri"/>
                <w:color w:val="000000"/>
                <w:sz w:val="20"/>
                <w:szCs w:val="20"/>
              </w:rPr>
              <w:t>BD</w:t>
            </w:r>
          </w:p>
        </w:tc>
        <w:tc>
          <w:tcPr>
            <w:tcW w:w="2977" w:type="dxa"/>
            <w:vAlign w:val="center"/>
          </w:tcPr>
          <w:p w14:paraId="4D86ECAB" w14:textId="77777777" w:rsidR="0039353A" w:rsidRPr="00673A3E" w:rsidRDefault="0039353A" w:rsidP="00703AAC">
            <w:pPr>
              <w:pStyle w:val="Sangra3detindependiente"/>
              <w:spacing w:before="50"/>
              <w:ind w:left="0"/>
              <w:jc w:val="left"/>
              <w:rPr>
                <w:rFonts w:asciiTheme="minorHAnsi" w:hAnsiTheme="minorHAnsi" w:cs="Arial"/>
                <w:sz w:val="20"/>
                <w:szCs w:val="20"/>
              </w:rPr>
            </w:pPr>
            <w:r w:rsidRPr="00673A3E">
              <w:rPr>
                <w:rFonts w:ascii="Calibri" w:hAnsi="Calibri" w:cs="Calibri"/>
                <w:color w:val="000000"/>
                <w:sz w:val="20"/>
                <w:szCs w:val="20"/>
              </w:rPr>
              <w:t>Base de datos CRM</w:t>
            </w:r>
          </w:p>
        </w:tc>
        <w:tc>
          <w:tcPr>
            <w:tcW w:w="3829" w:type="dxa"/>
            <w:vAlign w:val="center"/>
          </w:tcPr>
          <w:p w14:paraId="4C324578" w14:textId="77777777" w:rsidR="0039353A" w:rsidRPr="00673A3E" w:rsidRDefault="0039353A" w:rsidP="00703AAC">
            <w:pPr>
              <w:pStyle w:val="Sangra3detindependiente"/>
              <w:spacing w:before="50"/>
              <w:ind w:left="0"/>
              <w:jc w:val="left"/>
              <w:rPr>
                <w:rFonts w:asciiTheme="minorHAnsi" w:hAnsiTheme="minorHAnsi" w:cs="Arial"/>
                <w:sz w:val="20"/>
                <w:szCs w:val="20"/>
              </w:rPr>
            </w:pPr>
            <w:r w:rsidRPr="00673A3E">
              <w:rPr>
                <w:rFonts w:ascii="Calibri" w:hAnsi="Calibri" w:cs="Calibri"/>
                <w:color w:val="000000"/>
                <w:sz w:val="20"/>
                <w:szCs w:val="20"/>
              </w:rPr>
              <w:t>Operaciones provenientes de las bases de datos comerciales.</w:t>
            </w:r>
          </w:p>
        </w:tc>
      </w:tr>
      <w:tr w:rsidR="0039353A" w14:paraId="755F8B3F" w14:textId="77777777" w:rsidTr="00E626ED">
        <w:tc>
          <w:tcPr>
            <w:tcW w:w="2410" w:type="dxa"/>
            <w:vAlign w:val="center"/>
          </w:tcPr>
          <w:p w14:paraId="76912863" w14:textId="77777777" w:rsidR="0039353A" w:rsidRPr="00673A3E" w:rsidRDefault="0039353A" w:rsidP="00703AAC">
            <w:pPr>
              <w:pStyle w:val="Sangra3detindependiente"/>
              <w:spacing w:before="50"/>
              <w:ind w:left="0"/>
              <w:jc w:val="center"/>
              <w:rPr>
                <w:rFonts w:asciiTheme="minorHAnsi" w:hAnsiTheme="minorHAnsi" w:cs="Arial"/>
                <w:sz w:val="20"/>
                <w:szCs w:val="20"/>
              </w:rPr>
            </w:pPr>
            <w:r w:rsidRPr="00673A3E">
              <w:rPr>
                <w:rFonts w:ascii="Calibri" w:hAnsi="Calibri" w:cs="Calibri"/>
                <w:color w:val="000000"/>
                <w:sz w:val="20"/>
                <w:szCs w:val="20"/>
              </w:rPr>
              <w:t>CD</w:t>
            </w:r>
          </w:p>
        </w:tc>
        <w:tc>
          <w:tcPr>
            <w:tcW w:w="2977" w:type="dxa"/>
            <w:vAlign w:val="center"/>
          </w:tcPr>
          <w:p w14:paraId="39C75361" w14:textId="77777777" w:rsidR="0039353A" w:rsidRPr="00673A3E" w:rsidRDefault="0039353A" w:rsidP="00703AAC">
            <w:pPr>
              <w:pStyle w:val="Sangra3detindependiente"/>
              <w:spacing w:before="50"/>
              <w:ind w:left="0"/>
              <w:jc w:val="left"/>
              <w:rPr>
                <w:rFonts w:asciiTheme="minorHAnsi" w:hAnsiTheme="minorHAnsi" w:cs="Arial"/>
                <w:sz w:val="20"/>
                <w:szCs w:val="20"/>
              </w:rPr>
            </w:pPr>
            <w:r w:rsidRPr="00673A3E">
              <w:rPr>
                <w:rFonts w:ascii="Calibri" w:hAnsi="Calibri" w:cs="Calibri"/>
                <w:color w:val="000000"/>
                <w:sz w:val="20"/>
                <w:szCs w:val="20"/>
              </w:rPr>
              <w:t>Acción comercial directa</w:t>
            </w:r>
          </w:p>
        </w:tc>
        <w:tc>
          <w:tcPr>
            <w:tcW w:w="3829" w:type="dxa"/>
            <w:vAlign w:val="center"/>
          </w:tcPr>
          <w:p w14:paraId="2ED67BFE" w14:textId="77777777" w:rsidR="0039353A" w:rsidRPr="00673A3E" w:rsidRDefault="0039353A" w:rsidP="00703AAC">
            <w:pPr>
              <w:pStyle w:val="Sangra3detindependiente"/>
              <w:spacing w:before="50"/>
              <w:ind w:left="0"/>
              <w:jc w:val="left"/>
              <w:rPr>
                <w:rFonts w:asciiTheme="minorHAnsi" w:hAnsiTheme="minorHAnsi" w:cs="Arial"/>
                <w:sz w:val="20"/>
                <w:szCs w:val="20"/>
              </w:rPr>
            </w:pPr>
            <w:r w:rsidRPr="00673A3E">
              <w:rPr>
                <w:rFonts w:ascii="Calibri" w:hAnsi="Calibri" w:cs="Calibri"/>
                <w:color w:val="000000"/>
                <w:sz w:val="20"/>
                <w:szCs w:val="20"/>
              </w:rPr>
              <w:t>Operaciones fruto de una acción comercial directa por el circuito tradicional.</w:t>
            </w:r>
          </w:p>
        </w:tc>
      </w:tr>
      <w:tr w:rsidR="0039353A" w14:paraId="7828A0DE" w14:textId="77777777" w:rsidTr="00E626ED">
        <w:tc>
          <w:tcPr>
            <w:tcW w:w="2410" w:type="dxa"/>
            <w:vAlign w:val="center"/>
          </w:tcPr>
          <w:p w14:paraId="6D6DF721" w14:textId="77777777" w:rsidR="0039353A" w:rsidRPr="00673A3E" w:rsidRDefault="0039353A" w:rsidP="00703AAC">
            <w:pPr>
              <w:pStyle w:val="Sangra3detindependiente"/>
              <w:spacing w:before="50"/>
              <w:ind w:left="0"/>
              <w:jc w:val="center"/>
              <w:rPr>
                <w:rFonts w:asciiTheme="minorHAnsi" w:hAnsiTheme="minorHAnsi" w:cs="Arial"/>
                <w:sz w:val="20"/>
                <w:szCs w:val="20"/>
              </w:rPr>
            </w:pPr>
            <w:r w:rsidRPr="00673A3E">
              <w:rPr>
                <w:rFonts w:ascii="Calibri" w:hAnsi="Calibri" w:cs="Calibri"/>
                <w:color w:val="000000"/>
                <w:sz w:val="20"/>
                <w:szCs w:val="20"/>
              </w:rPr>
              <w:t>EF</w:t>
            </w:r>
          </w:p>
        </w:tc>
        <w:tc>
          <w:tcPr>
            <w:tcW w:w="2977" w:type="dxa"/>
            <w:vAlign w:val="center"/>
          </w:tcPr>
          <w:p w14:paraId="2EAEA7F2" w14:textId="77777777" w:rsidR="0039353A" w:rsidRPr="00673A3E" w:rsidRDefault="0039353A" w:rsidP="00703AAC">
            <w:pPr>
              <w:pStyle w:val="Sangra3detindependiente"/>
              <w:spacing w:before="50"/>
              <w:ind w:left="0"/>
              <w:jc w:val="left"/>
              <w:rPr>
                <w:rFonts w:asciiTheme="minorHAnsi" w:hAnsiTheme="minorHAnsi" w:cs="Arial"/>
                <w:sz w:val="20"/>
                <w:szCs w:val="20"/>
              </w:rPr>
            </w:pPr>
            <w:r w:rsidRPr="00673A3E">
              <w:rPr>
                <w:rFonts w:ascii="Calibri" w:hAnsi="Calibri" w:cs="Calibri"/>
                <w:color w:val="000000"/>
                <w:sz w:val="20"/>
                <w:szCs w:val="20"/>
              </w:rPr>
              <w:t>Entidad Financiera</w:t>
            </w:r>
          </w:p>
        </w:tc>
        <w:tc>
          <w:tcPr>
            <w:tcW w:w="3829" w:type="dxa"/>
            <w:vAlign w:val="center"/>
          </w:tcPr>
          <w:p w14:paraId="7D6DCB99" w14:textId="6BC32EE8" w:rsidR="0039353A" w:rsidRPr="00673A3E" w:rsidRDefault="0039353A" w:rsidP="00703AAC">
            <w:pPr>
              <w:pStyle w:val="Sangra3detindependiente"/>
              <w:spacing w:before="50"/>
              <w:ind w:left="0"/>
              <w:jc w:val="left"/>
              <w:rPr>
                <w:rFonts w:asciiTheme="minorHAnsi" w:hAnsiTheme="minorHAnsi" w:cs="Arial"/>
                <w:sz w:val="20"/>
                <w:szCs w:val="20"/>
              </w:rPr>
            </w:pPr>
            <w:r w:rsidRPr="00673A3E">
              <w:rPr>
                <w:rFonts w:ascii="Calibri" w:hAnsi="Calibri" w:cs="Calibri"/>
                <w:color w:val="000000"/>
                <w:sz w:val="20"/>
                <w:szCs w:val="20"/>
              </w:rPr>
              <w:t>Operaciones enviadas por de entidades financieras el canal tradicional.</w:t>
            </w:r>
          </w:p>
        </w:tc>
      </w:tr>
      <w:tr w:rsidR="0039353A" w14:paraId="3D0EE404" w14:textId="77777777" w:rsidTr="00E626ED">
        <w:tc>
          <w:tcPr>
            <w:tcW w:w="2410" w:type="dxa"/>
            <w:vAlign w:val="center"/>
          </w:tcPr>
          <w:p w14:paraId="49B06141" w14:textId="77777777" w:rsidR="0039353A" w:rsidRPr="00673A3E" w:rsidRDefault="0039353A" w:rsidP="00703AAC">
            <w:pPr>
              <w:pStyle w:val="Sangra3detindependiente"/>
              <w:spacing w:before="50"/>
              <w:ind w:left="0"/>
              <w:jc w:val="center"/>
              <w:rPr>
                <w:rFonts w:asciiTheme="minorHAnsi" w:hAnsiTheme="minorHAnsi" w:cs="Arial"/>
                <w:sz w:val="20"/>
                <w:szCs w:val="20"/>
              </w:rPr>
            </w:pPr>
            <w:r w:rsidRPr="00673A3E">
              <w:rPr>
                <w:rFonts w:ascii="Calibri" w:hAnsi="Calibri" w:cs="Calibri"/>
                <w:color w:val="000000"/>
                <w:sz w:val="20"/>
                <w:szCs w:val="20"/>
              </w:rPr>
              <w:t>SO</w:t>
            </w:r>
          </w:p>
        </w:tc>
        <w:tc>
          <w:tcPr>
            <w:tcW w:w="2977" w:type="dxa"/>
            <w:vAlign w:val="center"/>
          </w:tcPr>
          <w:p w14:paraId="0E8FD727" w14:textId="77777777" w:rsidR="0039353A" w:rsidRPr="00673A3E" w:rsidRDefault="0039353A" w:rsidP="00703AAC">
            <w:pPr>
              <w:pStyle w:val="Sangra3detindependiente"/>
              <w:spacing w:before="50"/>
              <w:ind w:left="0"/>
              <w:jc w:val="left"/>
              <w:rPr>
                <w:rFonts w:asciiTheme="minorHAnsi" w:hAnsiTheme="minorHAnsi" w:cs="Arial"/>
                <w:sz w:val="20"/>
                <w:szCs w:val="20"/>
              </w:rPr>
            </w:pPr>
            <w:r w:rsidRPr="00673A3E">
              <w:rPr>
                <w:rFonts w:ascii="Calibri" w:hAnsi="Calibri" w:cs="Calibri"/>
                <w:color w:val="000000"/>
                <w:sz w:val="20"/>
                <w:szCs w:val="20"/>
              </w:rPr>
              <w:t>Socio o asimilados.</w:t>
            </w:r>
          </w:p>
        </w:tc>
        <w:tc>
          <w:tcPr>
            <w:tcW w:w="3829" w:type="dxa"/>
            <w:vAlign w:val="center"/>
          </w:tcPr>
          <w:p w14:paraId="3F3DB328" w14:textId="77777777" w:rsidR="0039353A" w:rsidRPr="00673A3E" w:rsidRDefault="0039353A" w:rsidP="00703AAC">
            <w:pPr>
              <w:pStyle w:val="Sangra3detindependiente"/>
              <w:spacing w:before="50"/>
              <w:ind w:left="0"/>
              <w:jc w:val="left"/>
              <w:rPr>
                <w:rFonts w:asciiTheme="minorHAnsi" w:hAnsiTheme="minorHAnsi" w:cs="Arial"/>
                <w:sz w:val="20"/>
                <w:szCs w:val="20"/>
              </w:rPr>
            </w:pPr>
            <w:r w:rsidRPr="00673A3E">
              <w:rPr>
                <w:rFonts w:ascii="Calibri" w:hAnsi="Calibri" w:cs="Calibri"/>
                <w:color w:val="000000"/>
                <w:sz w:val="20"/>
                <w:szCs w:val="20"/>
              </w:rPr>
              <w:t>Operaciones solicitadas o renovadas por el socio o cliente enviado por el socio.</w:t>
            </w:r>
          </w:p>
        </w:tc>
      </w:tr>
      <w:tr w:rsidR="0039353A" w14:paraId="13AEED15" w14:textId="77777777" w:rsidTr="00E626ED">
        <w:tc>
          <w:tcPr>
            <w:tcW w:w="2410" w:type="dxa"/>
            <w:vAlign w:val="center"/>
          </w:tcPr>
          <w:p w14:paraId="7F4E4929" w14:textId="77777777" w:rsidR="0039353A" w:rsidRPr="00673A3E" w:rsidRDefault="0039353A" w:rsidP="00703AAC">
            <w:pPr>
              <w:pStyle w:val="Sangra3detindependiente"/>
              <w:spacing w:before="50"/>
              <w:ind w:left="0"/>
              <w:jc w:val="center"/>
              <w:rPr>
                <w:rFonts w:asciiTheme="minorHAnsi" w:hAnsiTheme="minorHAnsi" w:cs="Arial"/>
                <w:sz w:val="20"/>
                <w:szCs w:val="20"/>
              </w:rPr>
            </w:pPr>
            <w:r w:rsidRPr="00673A3E">
              <w:rPr>
                <w:rFonts w:ascii="Calibri" w:hAnsi="Calibri" w:cs="Calibri"/>
                <w:color w:val="000000"/>
                <w:sz w:val="20"/>
                <w:szCs w:val="20"/>
              </w:rPr>
              <w:t>PO</w:t>
            </w:r>
          </w:p>
        </w:tc>
        <w:tc>
          <w:tcPr>
            <w:tcW w:w="2977" w:type="dxa"/>
            <w:vAlign w:val="center"/>
          </w:tcPr>
          <w:p w14:paraId="7959B6AE" w14:textId="77777777" w:rsidR="0039353A" w:rsidRPr="00673A3E" w:rsidRDefault="0039353A" w:rsidP="00703AAC">
            <w:pPr>
              <w:pStyle w:val="Sangra3detindependiente"/>
              <w:spacing w:before="50"/>
              <w:ind w:left="0"/>
              <w:jc w:val="left"/>
              <w:rPr>
                <w:rFonts w:asciiTheme="minorHAnsi" w:hAnsiTheme="minorHAnsi" w:cs="Arial"/>
                <w:sz w:val="20"/>
                <w:szCs w:val="20"/>
              </w:rPr>
            </w:pPr>
            <w:r w:rsidRPr="00673A3E">
              <w:rPr>
                <w:rFonts w:ascii="Calibri" w:hAnsi="Calibri" w:cs="Calibri"/>
                <w:color w:val="000000"/>
                <w:sz w:val="20"/>
                <w:szCs w:val="20"/>
              </w:rPr>
              <w:t>Pyme solicita en la oficina</w:t>
            </w:r>
          </w:p>
        </w:tc>
        <w:tc>
          <w:tcPr>
            <w:tcW w:w="3829" w:type="dxa"/>
            <w:vAlign w:val="center"/>
          </w:tcPr>
          <w:p w14:paraId="01C23D1B" w14:textId="77777777" w:rsidR="0039353A" w:rsidRPr="00673A3E" w:rsidRDefault="0039353A" w:rsidP="00703AAC">
            <w:pPr>
              <w:pStyle w:val="Sangra3detindependiente"/>
              <w:spacing w:before="50"/>
              <w:ind w:left="0"/>
              <w:jc w:val="left"/>
              <w:rPr>
                <w:rFonts w:asciiTheme="minorHAnsi" w:hAnsiTheme="minorHAnsi" w:cs="Arial"/>
                <w:sz w:val="20"/>
                <w:szCs w:val="20"/>
              </w:rPr>
            </w:pPr>
            <w:r w:rsidRPr="00673A3E">
              <w:rPr>
                <w:rFonts w:ascii="Calibri" w:hAnsi="Calibri" w:cs="Calibri"/>
                <w:color w:val="000000"/>
                <w:sz w:val="20"/>
                <w:szCs w:val="20"/>
              </w:rPr>
              <w:t>Operaciones que nacieron después de personarse el interesado en la oficina de la SGR</w:t>
            </w:r>
          </w:p>
        </w:tc>
      </w:tr>
      <w:tr w:rsidR="0039353A" w14:paraId="7DDC2557" w14:textId="77777777" w:rsidTr="00E626ED">
        <w:tc>
          <w:tcPr>
            <w:tcW w:w="2410" w:type="dxa"/>
            <w:vAlign w:val="center"/>
          </w:tcPr>
          <w:p w14:paraId="38CA01EB" w14:textId="77777777" w:rsidR="0039353A" w:rsidRPr="00673A3E" w:rsidRDefault="0039353A" w:rsidP="00703AAC">
            <w:pPr>
              <w:pStyle w:val="Sangra3detindependiente"/>
              <w:spacing w:before="50"/>
              <w:ind w:left="0"/>
              <w:jc w:val="center"/>
              <w:rPr>
                <w:rFonts w:asciiTheme="minorHAnsi" w:hAnsiTheme="minorHAnsi" w:cs="Arial"/>
                <w:sz w:val="20"/>
                <w:szCs w:val="20"/>
              </w:rPr>
            </w:pPr>
            <w:r w:rsidRPr="00673A3E">
              <w:rPr>
                <w:rFonts w:ascii="Calibri" w:hAnsi="Calibri" w:cs="Calibri"/>
                <w:color w:val="000000"/>
                <w:sz w:val="20"/>
                <w:szCs w:val="20"/>
              </w:rPr>
              <w:t>PT</w:t>
            </w:r>
          </w:p>
        </w:tc>
        <w:tc>
          <w:tcPr>
            <w:tcW w:w="2977" w:type="dxa"/>
            <w:vAlign w:val="center"/>
          </w:tcPr>
          <w:p w14:paraId="38B86332" w14:textId="77777777" w:rsidR="0039353A" w:rsidRPr="00673A3E" w:rsidRDefault="0039353A" w:rsidP="00703AAC">
            <w:pPr>
              <w:pStyle w:val="Sangra3detindependiente"/>
              <w:spacing w:before="50"/>
              <w:ind w:left="0"/>
              <w:jc w:val="left"/>
              <w:rPr>
                <w:rFonts w:asciiTheme="minorHAnsi" w:hAnsiTheme="minorHAnsi" w:cs="Arial"/>
                <w:sz w:val="20"/>
                <w:szCs w:val="20"/>
              </w:rPr>
            </w:pPr>
            <w:r w:rsidRPr="00673A3E">
              <w:rPr>
                <w:rFonts w:ascii="Calibri" w:hAnsi="Calibri" w:cs="Calibri"/>
                <w:color w:val="000000"/>
                <w:sz w:val="20"/>
                <w:szCs w:val="20"/>
              </w:rPr>
              <w:t>Pyme solicita información telefónica</w:t>
            </w:r>
          </w:p>
        </w:tc>
        <w:tc>
          <w:tcPr>
            <w:tcW w:w="3829" w:type="dxa"/>
            <w:vAlign w:val="center"/>
          </w:tcPr>
          <w:p w14:paraId="14C2524E" w14:textId="77777777" w:rsidR="0039353A" w:rsidRPr="00673A3E" w:rsidRDefault="0039353A" w:rsidP="00703AAC">
            <w:pPr>
              <w:pStyle w:val="Sangra3detindependiente"/>
              <w:spacing w:before="50"/>
              <w:ind w:left="0"/>
              <w:jc w:val="left"/>
              <w:rPr>
                <w:rFonts w:asciiTheme="minorHAnsi" w:hAnsiTheme="minorHAnsi" w:cs="Arial"/>
                <w:sz w:val="20"/>
                <w:szCs w:val="20"/>
              </w:rPr>
            </w:pPr>
            <w:r w:rsidRPr="00673A3E">
              <w:rPr>
                <w:rFonts w:ascii="Calibri" w:hAnsi="Calibri" w:cs="Calibri"/>
                <w:color w:val="000000"/>
                <w:sz w:val="20"/>
                <w:szCs w:val="20"/>
              </w:rPr>
              <w:t>Operaciones que nacieron tras solicitar la pyme información telefónica.</w:t>
            </w:r>
          </w:p>
        </w:tc>
      </w:tr>
      <w:tr w:rsidR="0039353A" w14:paraId="1ACBCA2C" w14:textId="77777777" w:rsidTr="00E626ED">
        <w:tc>
          <w:tcPr>
            <w:tcW w:w="2410" w:type="dxa"/>
            <w:vAlign w:val="center"/>
          </w:tcPr>
          <w:p w14:paraId="019184DA" w14:textId="77777777" w:rsidR="0039353A" w:rsidRPr="00673A3E" w:rsidRDefault="0039353A" w:rsidP="00703AAC">
            <w:pPr>
              <w:pStyle w:val="Sangra3detindependiente"/>
              <w:spacing w:before="50"/>
              <w:ind w:left="0"/>
              <w:jc w:val="center"/>
              <w:rPr>
                <w:rFonts w:asciiTheme="minorHAnsi" w:hAnsiTheme="minorHAnsi" w:cs="Arial"/>
                <w:sz w:val="20"/>
                <w:szCs w:val="20"/>
              </w:rPr>
            </w:pPr>
            <w:r w:rsidRPr="00673A3E">
              <w:rPr>
                <w:rFonts w:ascii="Calibri" w:hAnsi="Calibri" w:cs="Calibri"/>
                <w:color w:val="000000"/>
                <w:sz w:val="20"/>
                <w:szCs w:val="20"/>
              </w:rPr>
              <w:t>GE</w:t>
            </w:r>
          </w:p>
        </w:tc>
        <w:tc>
          <w:tcPr>
            <w:tcW w:w="2977" w:type="dxa"/>
            <w:vAlign w:val="center"/>
          </w:tcPr>
          <w:p w14:paraId="46A2579E" w14:textId="77777777" w:rsidR="0039353A" w:rsidRPr="00673A3E" w:rsidRDefault="0039353A" w:rsidP="00703AAC">
            <w:pPr>
              <w:pStyle w:val="Sangra3detindependiente"/>
              <w:spacing w:before="50"/>
              <w:ind w:left="0"/>
              <w:jc w:val="left"/>
              <w:rPr>
                <w:rFonts w:asciiTheme="minorHAnsi" w:hAnsiTheme="minorHAnsi" w:cs="Arial"/>
                <w:sz w:val="20"/>
                <w:szCs w:val="20"/>
              </w:rPr>
            </w:pPr>
            <w:r w:rsidRPr="00673A3E">
              <w:rPr>
                <w:rFonts w:ascii="Calibri" w:hAnsi="Calibri" w:cs="Calibri"/>
                <w:color w:val="000000"/>
                <w:sz w:val="20"/>
                <w:szCs w:val="20"/>
              </w:rPr>
              <w:t>Gestor Externo</w:t>
            </w:r>
          </w:p>
        </w:tc>
        <w:tc>
          <w:tcPr>
            <w:tcW w:w="3829" w:type="dxa"/>
            <w:vAlign w:val="center"/>
          </w:tcPr>
          <w:p w14:paraId="5D08199F" w14:textId="77777777" w:rsidR="0039353A" w:rsidRPr="00673A3E" w:rsidRDefault="0039353A" w:rsidP="00703AAC">
            <w:pPr>
              <w:pStyle w:val="Sangra3detindependiente"/>
              <w:spacing w:before="50"/>
              <w:ind w:left="0"/>
              <w:jc w:val="left"/>
              <w:rPr>
                <w:rFonts w:asciiTheme="minorHAnsi" w:hAnsiTheme="minorHAnsi" w:cs="Arial"/>
                <w:sz w:val="20"/>
                <w:szCs w:val="20"/>
              </w:rPr>
            </w:pPr>
            <w:r w:rsidRPr="00673A3E">
              <w:rPr>
                <w:rFonts w:ascii="Calibri" w:hAnsi="Calibri" w:cs="Calibri"/>
                <w:color w:val="000000"/>
                <w:sz w:val="20"/>
                <w:szCs w:val="20"/>
              </w:rPr>
              <w:t>Operaciones provenientes de gestores externos, colaboradores, etc.</w:t>
            </w:r>
          </w:p>
        </w:tc>
      </w:tr>
      <w:tr w:rsidR="0039353A" w14:paraId="29AF1CB2" w14:textId="77777777" w:rsidTr="00E626ED">
        <w:tc>
          <w:tcPr>
            <w:tcW w:w="2410" w:type="dxa"/>
            <w:vAlign w:val="center"/>
          </w:tcPr>
          <w:p w14:paraId="1717B28F" w14:textId="77777777" w:rsidR="0039353A" w:rsidRPr="00673A3E" w:rsidRDefault="0039353A" w:rsidP="00703AAC">
            <w:pPr>
              <w:pStyle w:val="Sangra3detindependiente"/>
              <w:spacing w:before="50"/>
              <w:ind w:left="0"/>
              <w:jc w:val="center"/>
              <w:rPr>
                <w:rFonts w:asciiTheme="minorHAnsi" w:hAnsiTheme="minorHAnsi" w:cs="Arial"/>
                <w:sz w:val="20"/>
                <w:szCs w:val="20"/>
              </w:rPr>
            </w:pPr>
            <w:r w:rsidRPr="00673A3E">
              <w:rPr>
                <w:rFonts w:ascii="Calibri" w:hAnsi="Calibri" w:cs="Calibri"/>
                <w:color w:val="000000"/>
                <w:sz w:val="20"/>
                <w:szCs w:val="20"/>
              </w:rPr>
              <w:t>OT</w:t>
            </w:r>
          </w:p>
        </w:tc>
        <w:tc>
          <w:tcPr>
            <w:tcW w:w="2977" w:type="dxa"/>
            <w:vAlign w:val="center"/>
          </w:tcPr>
          <w:p w14:paraId="0329D0C0" w14:textId="77777777" w:rsidR="0039353A" w:rsidRPr="00673A3E" w:rsidRDefault="0039353A" w:rsidP="00703AAC">
            <w:pPr>
              <w:pStyle w:val="Sangra3detindependiente"/>
              <w:spacing w:before="50"/>
              <w:ind w:left="0"/>
              <w:jc w:val="left"/>
              <w:rPr>
                <w:rFonts w:asciiTheme="minorHAnsi" w:hAnsiTheme="minorHAnsi" w:cs="Arial"/>
                <w:sz w:val="20"/>
                <w:szCs w:val="20"/>
              </w:rPr>
            </w:pPr>
            <w:r w:rsidRPr="00673A3E">
              <w:rPr>
                <w:rFonts w:ascii="Calibri" w:hAnsi="Calibri" w:cs="Calibri"/>
                <w:color w:val="000000"/>
                <w:sz w:val="20"/>
                <w:szCs w:val="20"/>
              </w:rPr>
              <w:t>Otros</w:t>
            </w:r>
          </w:p>
        </w:tc>
        <w:tc>
          <w:tcPr>
            <w:tcW w:w="3829" w:type="dxa"/>
            <w:vAlign w:val="center"/>
          </w:tcPr>
          <w:p w14:paraId="7639FD16" w14:textId="77777777" w:rsidR="0039353A" w:rsidRPr="00673A3E" w:rsidRDefault="0039353A" w:rsidP="00703AAC">
            <w:pPr>
              <w:pStyle w:val="Sangra3detindependiente"/>
              <w:spacing w:before="50"/>
              <w:ind w:left="0"/>
              <w:jc w:val="left"/>
              <w:rPr>
                <w:rFonts w:asciiTheme="minorHAnsi" w:hAnsiTheme="minorHAnsi" w:cs="Arial"/>
                <w:sz w:val="20"/>
                <w:szCs w:val="20"/>
              </w:rPr>
            </w:pPr>
            <w:r w:rsidRPr="00673A3E">
              <w:rPr>
                <w:rFonts w:ascii="Calibri" w:hAnsi="Calibri" w:cs="Calibri"/>
                <w:color w:val="000000"/>
                <w:sz w:val="20"/>
                <w:szCs w:val="20"/>
              </w:rPr>
              <w:t>Resto de captaciones.</w:t>
            </w:r>
          </w:p>
        </w:tc>
      </w:tr>
    </w:tbl>
    <w:p w14:paraId="3DECB234" w14:textId="77777777" w:rsidR="0039353A" w:rsidRDefault="0039353A" w:rsidP="0039353A">
      <w:pPr>
        <w:pStyle w:val="Sangra3detindependiente"/>
        <w:spacing w:before="50"/>
        <w:ind w:left="0"/>
        <w:jc w:val="right"/>
        <w:rPr>
          <w:rFonts w:asciiTheme="minorHAnsi" w:hAnsiTheme="minorHAnsi" w:cs="Arial"/>
          <w:sz w:val="22"/>
        </w:rPr>
      </w:pPr>
    </w:p>
    <w:p w14:paraId="3C7D510E" w14:textId="4F14B15C" w:rsidR="0039353A" w:rsidRDefault="0039353A" w:rsidP="0039353A">
      <w:pPr>
        <w:pStyle w:val="Sangra3detindependiente"/>
        <w:spacing w:before="50"/>
        <w:ind w:left="0"/>
        <w:jc w:val="left"/>
        <w:rPr>
          <w:rFonts w:asciiTheme="minorHAnsi" w:hAnsiTheme="minorHAnsi" w:cs="Arial"/>
          <w:sz w:val="22"/>
        </w:rPr>
      </w:pPr>
      <w:r>
        <w:rPr>
          <w:rFonts w:asciiTheme="minorHAnsi" w:hAnsiTheme="minorHAnsi" w:cs="Arial"/>
          <w:sz w:val="22"/>
        </w:rPr>
        <w:t xml:space="preserve">Con independencia de las tipologías incluidas en este Anexo, </w:t>
      </w:r>
      <w:r w:rsidR="007A3B1B">
        <w:rPr>
          <w:rFonts w:asciiTheme="minorHAnsi" w:hAnsiTheme="minorHAnsi" w:cs="Arial"/>
          <w:sz w:val="22"/>
        </w:rPr>
        <w:t>si la</w:t>
      </w:r>
      <w:r>
        <w:rPr>
          <w:rFonts w:asciiTheme="minorHAnsi" w:hAnsiTheme="minorHAnsi" w:cs="Arial"/>
          <w:sz w:val="22"/>
        </w:rPr>
        <w:t xml:space="preserve"> operación tiene la consideración de Operación Especial, se requerirá el DOC. 201.</w:t>
      </w:r>
    </w:p>
    <w:p w14:paraId="179992F5" w14:textId="79A7882F" w:rsidR="00C44B6F" w:rsidRDefault="00C44B6F" w:rsidP="00C44B6F"/>
    <w:p w14:paraId="6CAAAF08" w14:textId="33E2BD67" w:rsidR="00784FE3" w:rsidRDefault="00784FE3" w:rsidP="0066104D">
      <w:pPr>
        <w:pStyle w:val="Ttulo1"/>
        <w:jc w:val="left"/>
        <w:rPr>
          <w:rFonts w:asciiTheme="minorHAnsi" w:hAnsiTheme="minorHAnsi" w:cstheme="minorHAnsi"/>
          <w:szCs w:val="32"/>
        </w:rPr>
      </w:pPr>
      <w:r w:rsidRPr="00D655B5">
        <w:rPr>
          <w:rFonts w:asciiTheme="minorHAnsi" w:hAnsiTheme="minorHAnsi"/>
          <w:sz w:val="22"/>
        </w:rPr>
        <w:br w:type="page"/>
      </w:r>
      <w:bookmarkStart w:id="21" w:name="_Toc89099219"/>
      <w:r w:rsidRPr="00FE0352">
        <w:rPr>
          <w:rFonts w:asciiTheme="minorHAnsi" w:hAnsiTheme="minorHAnsi" w:cstheme="minorHAnsi"/>
          <w:szCs w:val="32"/>
        </w:rPr>
        <w:lastRenderedPageBreak/>
        <w:t xml:space="preserve">ANEXO </w:t>
      </w:r>
      <w:r w:rsidR="004D1C01">
        <w:rPr>
          <w:rFonts w:asciiTheme="minorHAnsi" w:hAnsiTheme="minorHAnsi" w:cstheme="minorHAnsi"/>
          <w:szCs w:val="32"/>
        </w:rPr>
        <w:t>VII</w:t>
      </w:r>
      <w:r w:rsidR="00FE0352">
        <w:rPr>
          <w:rFonts w:asciiTheme="minorHAnsi" w:hAnsiTheme="minorHAnsi" w:cstheme="minorHAnsi"/>
          <w:szCs w:val="32"/>
        </w:rPr>
        <w:t xml:space="preserve">. </w:t>
      </w:r>
      <w:r w:rsidR="00586CE5">
        <w:rPr>
          <w:rFonts w:asciiTheme="minorHAnsi" w:hAnsiTheme="minorHAnsi" w:cstheme="minorHAnsi"/>
          <w:szCs w:val="32"/>
        </w:rPr>
        <w:t xml:space="preserve">INFORMACIÓN </w:t>
      </w:r>
      <w:r w:rsidR="00FE0352">
        <w:rPr>
          <w:rFonts w:asciiTheme="minorHAnsi" w:hAnsiTheme="minorHAnsi" w:cstheme="minorHAnsi"/>
          <w:szCs w:val="32"/>
        </w:rPr>
        <w:t>PYME</w:t>
      </w:r>
      <w:r w:rsidR="00586CE5">
        <w:rPr>
          <w:rFonts w:asciiTheme="minorHAnsi" w:hAnsiTheme="minorHAnsi" w:cstheme="minorHAnsi"/>
          <w:szCs w:val="32"/>
        </w:rPr>
        <w:t xml:space="preserve"> AVALADA</w:t>
      </w:r>
      <w:bookmarkEnd w:id="21"/>
    </w:p>
    <w:p w14:paraId="1C88F841" w14:textId="21F8F985" w:rsidR="00D16E82" w:rsidRDefault="00D16E82" w:rsidP="00D16E82"/>
    <w:tbl>
      <w:tblPr>
        <w:tblW w:w="9145"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left w:w="70" w:type="dxa"/>
          <w:right w:w="70" w:type="dxa"/>
        </w:tblCellMar>
        <w:tblLook w:val="00A0" w:firstRow="1" w:lastRow="0" w:firstColumn="1" w:lastColumn="0" w:noHBand="0" w:noVBand="0"/>
      </w:tblPr>
      <w:tblGrid>
        <w:gridCol w:w="3588"/>
        <w:gridCol w:w="5557"/>
      </w:tblGrid>
      <w:tr w:rsidR="00D16E82" w:rsidRPr="00A71A29" w14:paraId="091B320F" w14:textId="77777777" w:rsidTr="009A500F">
        <w:trPr>
          <w:cantSplit/>
        </w:trPr>
        <w:tc>
          <w:tcPr>
            <w:tcW w:w="914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6432C7B" w14:textId="77777777" w:rsidR="00D16E82" w:rsidRPr="00A71A29" w:rsidRDefault="00D16E82" w:rsidP="009A500F">
            <w:pPr>
              <w:pStyle w:val="Sangra3detindependiente"/>
              <w:ind w:left="0"/>
              <w:jc w:val="center"/>
              <w:rPr>
                <w:rFonts w:asciiTheme="minorHAnsi" w:hAnsiTheme="minorHAnsi"/>
                <w:b/>
                <w:bCs/>
                <w:sz w:val="20"/>
                <w:szCs w:val="20"/>
              </w:rPr>
            </w:pPr>
          </w:p>
          <w:p w14:paraId="4A0E2BDF" w14:textId="5A89D182" w:rsidR="00D16E82" w:rsidRPr="00A71A29" w:rsidRDefault="007A3B1B" w:rsidP="009A500F">
            <w:pPr>
              <w:pStyle w:val="Sangra3detindependiente"/>
              <w:ind w:left="0"/>
              <w:jc w:val="center"/>
              <w:rPr>
                <w:rFonts w:asciiTheme="minorHAnsi" w:hAnsiTheme="minorHAnsi"/>
                <w:b/>
                <w:bCs/>
                <w:sz w:val="28"/>
                <w:szCs w:val="20"/>
              </w:rPr>
            </w:pPr>
            <w:r w:rsidRPr="00A71A29">
              <w:rPr>
                <w:rFonts w:asciiTheme="minorHAnsi" w:hAnsiTheme="minorHAnsi"/>
                <w:b/>
                <w:bCs/>
                <w:sz w:val="28"/>
                <w:szCs w:val="20"/>
              </w:rPr>
              <w:t>TABLA:</w:t>
            </w:r>
            <w:r w:rsidR="00D16E82" w:rsidRPr="00A71A29">
              <w:rPr>
                <w:rFonts w:asciiTheme="minorHAnsi" w:hAnsiTheme="minorHAnsi"/>
                <w:b/>
                <w:bCs/>
                <w:sz w:val="28"/>
                <w:szCs w:val="20"/>
              </w:rPr>
              <w:t xml:space="preserve"> PYMES</w:t>
            </w:r>
          </w:p>
          <w:p w14:paraId="1CB5E4E7" w14:textId="77777777" w:rsidR="00D16E82" w:rsidRPr="00A71A29" w:rsidRDefault="00D16E82" w:rsidP="009A500F">
            <w:pPr>
              <w:pStyle w:val="Sangra3detindependiente"/>
              <w:ind w:left="0"/>
              <w:jc w:val="center"/>
              <w:rPr>
                <w:rFonts w:asciiTheme="minorHAnsi" w:hAnsiTheme="minorHAnsi"/>
                <w:b/>
                <w:bCs/>
                <w:sz w:val="20"/>
                <w:szCs w:val="20"/>
              </w:rPr>
            </w:pPr>
          </w:p>
        </w:tc>
      </w:tr>
      <w:tr w:rsidR="00D16E82" w:rsidRPr="00A71A29" w14:paraId="6EBC8E2A" w14:textId="77777777" w:rsidTr="009A500F">
        <w:tc>
          <w:tcPr>
            <w:tcW w:w="3588" w:type="dxa"/>
            <w:tcBorders>
              <w:top w:val="single" w:sz="4" w:space="0" w:color="auto"/>
              <w:left w:val="single" w:sz="4" w:space="0" w:color="auto"/>
              <w:bottom w:val="nil"/>
              <w:right w:val="single" w:sz="4" w:space="0" w:color="auto"/>
            </w:tcBorders>
            <w:shd w:val="clear" w:color="auto" w:fill="EAEAEA"/>
            <w:hideMark/>
          </w:tcPr>
          <w:p w14:paraId="735C2F81" w14:textId="77777777" w:rsidR="00D16E82" w:rsidRPr="00A71A29" w:rsidRDefault="00D16E82" w:rsidP="009A500F">
            <w:pPr>
              <w:pStyle w:val="Sangra3detindependiente"/>
              <w:ind w:left="0"/>
              <w:rPr>
                <w:rFonts w:asciiTheme="minorHAnsi" w:hAnsiTheme="minorHAnsi"/>
                <w:sz w:val="20"/>
                <w:szCs w:val="20"/>
              </w:rPr>
            </w:pPr>
            <w:r w:rsidRPr="00A71A29">
              <w:rPr>
                <w:rFonts w:asciiTheme="minorHAnsi" w:hAnsiTheme="minorHAnsi"/>
                <w:sz w:val="20"/>
                <w:szCs w:val="20"/>
              </w:rPr>
              <w:t>ID</w:t>
            </w:r>
          </w:p>
          <w:p w14:paraId="329761B3" w14:textId="77777777" w:rsidR="00D16E82" w:rsidRPr="00A71A29" w:rsidRDefault="00D16E82" w:rsidP="009A500F">
            <w:pPr>
              <w:pStyle w:val="Sangra3detindependiente"/>
              <w:ind w:left="0"/>
              <w:rPr>
                <w:rFonts w:asciiTheme="minorHAnsi" w:hAnsiTheme="minorHAnsi"/>
                <w:sz w:val="20"/>
                <w:szCs w:val="20"/>
              </w:rPr>
            </w:pPr>
            <w:r w:rsidRPr="00A71A29">
              <w:rPr>
                <w:rFonts w:asciiTheme="minorHAnsi" w:hAnsiTheme="minorHAnsi"/>
                <w:sz w:val="20"/>
                <w:szCs w:val="20"/>
              </w:rPr>
              <w:t>ENVIO</w:t>
            </w:r>
          </w:p>
          <w:p w14:paraId="748BD0FD" w14:textId="77777777" w:rsidR="00D16E82" w:rsidRPr="00A71A29" w:rsidRDefault="00D16E82" w:rsidP="009A500F">
            <w:pPr>
              <w:pStyle w:val="Sangra3detindependiente"/>
              <w:ind w:left="0"/>
              <w:rPr>
                <w:rFonts w:asciiTheme="minorHAnsi" w:hAnsiTheme="minorHAnsi"/>
                <w:sz w:val="20"/>
                <w:szCs w:val="20"/>
              </w:rPr>
            </w:pPr>
            <w:r w:rsidRPr="00A71A29">
              <w:rPr>
                <w:rFonts w:asciiTheme="minorHAnsi" w:hAnsiTheme="minorHAnsi"/>
                <w:sz w:val="20"/>
                <w:szCs w:val="20"/>
              </w:rPr>
              <w:t>SOCIEDAD</w:t>
            </w:r>
          </w:p>
          <w:p w14:paraId="32DD6642" w14:textId="77777777" w:rsidR="00D16E82" w:rsidRPr="00A71A29" w:rsidRDefault="00D16E82" w:rsidP="009A500F">
            <w:pPr>
              <w:pStyle w:val="Sangra3detindependiente"/>
              <w:ind w:left="0"/>
              <w:rPr>
                <w:rFonts w:asciiTheme="minorHAnsi" w:hAnsiTheme="minorHAnsi"/>
                <w:sz w:val="20"/>
                <w:szCs w:val="20"/>
              </w:rPr>
            </w:pPr>
            <w:r w:rsidRPr="00A71A29">
              <w:rPr>
                <w:rFonts w:asciiTheme="minorHAnsi" w:hAnsiTheme="minorHAnsi"/>
                <w:sz w:val="20"/>
                <w:szCs w:val="20"/>
              </w:rPr>
              <w:t>NIF</w:t>
            </w:r>
          </w:p>
        </w:tc>
        <w:tc>
          <w:tcPr>
            <w:tcW w:w="5557" w:type="dxa"/>
            <w:tcBorders>
              <w:top w:val="single" w:sz="4" w:space="0" w:color="auto"/>
              <w:left w:val="single" w:sz="4" w:space="0" w:color="auto"/>
              <w:bottom w:val="nil"/>
              <w:right w:val="single" w:sz="4" w:space="0" w:color="auto"/>
            </w:tcBorders>
            <w:hideMark/>
          </w:tcPr>
          <w:p w14:paraId="72A8BEA0" w14:textId="77777777" w:rsidR="00D16E82" w:rsidRPr="00A71A29" w:rsidRDefault="00D16E82" w:rsidP="009A500F">
            <w:pPr>
              <w:pStyle w:val="Sangra3detindependiente"/>
              <w:ind w:left="0"/>
              <w:rPr>
                <w:rFonts w:asciiTheme="minorHAnsi" w:hAnsiTheme="minorHAnsi"/>
                <w:sz w:val="20"/>
                <w:szCs w:val="20"/>
              </w:rPr>
            </w:pPr>
            <w:r w:rsidRPr="00A71A29">
              <w:rPr>
                <w:rFonts w:asciiTheme="minorHAnsi" w:hAnsiTheme="minorHAnsi"/>
                <w:sz w:val="20"/>
                <w:szCs w:val="20"/>
              </w:rPr>
              <w:t>Auto numérico</w:t>
            </w:r>
          </w:p>
          <w:p w14:paraId="4EA5F95C" w14:textId="77777777" w:rsidR="00D16E82" w:rsidRPr="00A71A29" w:rsidRDefault="00D16E82" w:rsidP="009A500F">
            <w:pPr>
              <w:pStyle w:val="Sangra3detindependiente"/>
              <w:ind w:left="0"/>
              <w:rPr>
                <w:rFonts w:asciiTheme="minorHAnsi" w:hAnsiTheme="minorHAnsi"/>
                <w:sz w:val="20"/>
                <w:szCs w:val="20"/>
              </w:rPr>
            </w:pPr>
            <w:r w:rsidRPr="00A71A29">
              <w:rPr>
                <w:rFonts w:asciiTheme="minorHAnsi" w:hAnsiTheme="minorHAnsi"/>
                <w:sz w:val="20"/>
                <w:szCs w:val="20"/>
              </w:rPr>
              <w:t>AÑO-MES</w:t>
            </w:r>
          </w:p>
          <w:p w14:paraId="505C145D" w14:textId="77777777" w:rsidR="00D16E82" w:rsidRPr="00A71A29" w:rsidRDefault="00D16E82" w:rsidP="009A500F">
            <w:pPr>
              <w:pStyle w:val="Sangra3detindependiente"/>
              <w:ind w:left="0"/>
              <w:rPr>
                <w:rFonts w:asciiTheme="minorHAnsi" w:hAnsiTheme="minorHAnsi"/>
                <w:sz w:val="20"/>
                <w:szCs w:val="20"/>
              </w:rPr>
            </w:pPr>
            <w:r w:rsidRPr="00A71A29">
              <w:rPr>
                <w:rFonts w:asciiTheme="minorHAnsi" w:hAnsiTheme="minorHAnsi"/>
                <w:sz w:val="20"/>
                <w:szCs w:val="20"/>
              </w:rPr>
              <w:t>98 SGR</w:t>
            </w:r>
          </w:p>
          <w:p w14:paraId="77861ABC" w14:textId="77777777" w:rsidR="00D16E82" w:rsidRPr="00A71A29" w:rsidRDefault="00D16E82" w:rsidP="009A500F">
            <w:pPr>
              <w:pStyle w:val="Sangra3detindependiente"/>
              <w:ind w:left="0"/>
              <w:rPr>
                <w:rFonts w:asciiTheme="minorHAnsi" w:hAnsiTheme="minorHAnsi"/>
                <w:sz w:val="20"/>
                <w:szCs w:val="20"/>
              </w:rPr>
            </w:pPr>
            <w:r w:rsidRPr="00A71A29">
              <w:rPr>
                <w:rFonts w:asciiTheme="minorHAnsi" w:hAnsiTheme="minorHAnsi"/>
                <w:sz w:val="20"/>
                <w:szCs w:val="20"/>
              </w:rPr>
              <w:t xml:space="preserve">CIF/NIF </w:t>
            </w:r>
            <w:r>
              <w:rPr>
                <w:rFonts w:asciiTheme="minorHAnsi" w:hAnsiTheme="minorHAnsi"/>
                <w:sz w:val="20"/>
                <w:szCs w:val="20"/>
              </w:rPr>
              <w:t>del Socio</w:t>
            </w:r>
          </w:p>
        </w:tc>
      </w:tr>
      <w:tr w:rsidR="00D16E82" w:rsidRPr="00A71A29" w14:paraId="3C746FBB" w14:textId="77777777" w:rsidTr="009A500F">
        <w:tc>
          <w:tcPr>
            <w:tcW w:w="3588" w:type="dxa"/>
            <w:tcBorders>
              <w:top w:val="nil"/>
              <w:left w:val="single" w:sz="4" w:space="0" w:color="auto"/>
              <w:bottom w:val="nil"/>
              <w:right w:val="single" w:sz="4" w:space="0" w:color="auto"/>
            </w:tcBorders>
            <w:shd w:val="clear" w:color="auto" w:fill="EAEAEA"/>
            <w:hideMark/>
          </w:tcPr>
          <w:p w14:paraId="52A6C270" w14:textId="77777777" w:rsidR="00D16E82" w:rsidRDefault="00D16E82" w:rsidP="009A500F">
            <w:pPr>
              <w:pStyle w:val="Sangra3detindependiente"/>
              <w:ind w:left="0"/>
              <w:rPr>
                <w:rFonts w:asciiTheme="minorHAnsi" w:hAnsiTheme="minorHAnsi"/>
                <w:sz w:val="20"/>
                <w:szCs w:val="20"/>
              </w:rPr>
            </w:pPr>
            <w:r w:rsidRPr="00A71A29">
              <w:rPr>
                <w:rFonts w:asciiTheme="minorHAnsi" w:hAnsiTheme="minorHAnsi"/>
                <w:sz w:val="20"/>
                <w:szCs w:val="20"/>
              </w:rPr>
              <w:t>TITULAR</w:t>
            </w:r>
            <w:r>
              <w:rPr>
                <w:rFonts w:asciiTheme="minorHAnsi" w:hAnsiTheme="minorHAnsi"/>
                <w:sz w:val="20"/>
                <w:szCs w:val="20"/>
              </w:rPr>
              <w:t xml:space="preserve">: Nombre, </w:t>
            </w:r>
          </w:p>
          <w:p w14:paraId="627E3327" w14:textId="77777777" w:rsidR="00D16E82" w:rsidRDefault="00D16E82" w:rsidP="009A500F">
            <w:pPr>
              <w:pStyle w:val="Sangra3detindependiente"/>
              <w:ind w:left="0"/>
              <w:rPr>
                <w:rFonts w:asciiTheme="minorHAnsi" w:hAnsiTheme="minorHAnsi"/>
                <w:sz w:val="20"/>
                <w:szCs w:val="20"/>
              </w:rPr>
            </w:pPr>
            <w:r>
              <w:rPr>
                <w:rFonts w:asciiTheme="minorHAnsi" w:hAnsiTheme="minorHAnsi"/>
                <w:sz w:val="20"/>
                <w:szCs w:val="20"/>
              </w:rPr>
              <w:t>Apellido 1,</w:t>
            </w:r>
          </w:p>
          <w:p w14:paraId="1E7D51A9" w14:textId="77777777" w:rsidR="00D16E82" w:rsidRPr="00A71A29" w:rsidRDefault="00D16E82" w:rsidP="009A500F">
            <w:pPr>
              <w:pStyle w:val="Sangra3detindependiente"/>
              <w:ind w:left="0"/>
              <w:rPr>
                <w:rFonts w:asciiTheme="minorHAnsi" w:hAnsiTheme="minorHAnsi"/>
                <w:sz w:val="20"/>
                <w:szCs w:val="20"/>
              </w:rPr>
            </w:pPr>
            <w:r>
              <w:rPr>
                <w:rFonts w:asciiTheme="minorHAnsi" w:hAnsiTheme="minorHAnsi"/>
                <w:sz w:val="20"/>
                <w:szCs w:val="20"/>
              </w:rPr>
              <w:t xml:space="preserve"> Apellido2</w:t>
            </w:r>
          </w:p>
        </w:tc>
        <w:tc>
          <w:tcPr>
            <w:tcW w:w="5557" w:type="dxa"/>
            <w:tcBorders>
              <w:top w:val="nil"/>
              <w:left w:val="single" w:sz="4" w:space="0" w:color="auto"/>
              <w:bottom w:val="nil"/>
              <w:right w:val="single" w:sz="4" w:space="0" w:color="auto"/>
            </w:tcBorders>
            <w:hideMark/>
          </w:tcPr>
          <w:p w14:paraId="48B288DA" w14:textId="77777777" w:rsidR="00D16E82" w:rsidRDefault="00D16E82" w:rsidP="009A500F">
            <w:pPr>
              <w:pStyle w:val="Sangra3detindependiente"/>
              <w:ind w:left="0"/>
              <w:rPr>
                <w:rFonts w:asciiTheme="minorHAnsi" w:hAnsiTheme="minorHAnsi"/>
                <w:sz w:val="20"/>
                <w:szCs w:val="20"/>
              </w:rPr>
            </w:pPr>
            <w:r w:rsidRPr="00917134">
              <w:rPr>
                <w:rFonts w:asciiTheme="minorHAnsi" w:hAnsiTheme="minorHAnsi"/>
                <w:sz w:val="20"/>
                <w:szCs w:val="20"/>
              </w:rPr>
              <w:t xml:space="preserve">NOMBRE O RAZON SOCIAL DEL TITULAR DE LA </w:t>
            </w:r>
            <w:r>
              <w:rPr>
                <w:rFonts w:asciiTheme="minorHAnsi" w:hAnsiTheme="minorHAnsi"/>
                <w:sz w:val="20"/>
                <w:szCs w:val="20"/>
              </w:rPr>
              <w:t>OPERACIÓN</w:t>
            </w:r>
          </w:p>
          <w:p w14:paraId="0438DF7A" w14:textId="77777777" w:rsidR="00D16E82" w:rsidRDefault="00D16E82" w:rsidP="009A500F">
            <w:pPr>
              <w:pStyle w:val="Sangra3detindependiente"/>
              <w:ind w:left="0"/>
              <w:rPr>
                <w:rFonts w:asciiTheme="minorHAnsi" w:hAnsiTheme="minorHAnsi"/>
                <w:sz w:val="20"/>
                <w:szCs w:val="20"/>
              </w:rPr>
            </w:pPr>
            <w:r w:rsidRPr="00917134">
              <w:rPr>
                <w:rFonts w:asciiTheme="minorHAnsi" w:hAnsiTheme="minorHAnsi"/>
                <w:sz w:val="20"/>
                <w:szCs w:val="20"/>
              </w:rPr>
              <w:t xml:space="preserve">PRIMER APELLIDO DEL TITULAR DE LA </w:t>
            </w:r>
            <w:r>
              <w:rPr>
                <w:rFonts w:asciiTheme="minorHAnsi" w:hAnsiTheme="minorHAnsi"/>
                <w:sz w:val="20"/>
                <w:szCs w:val="20"/>
              </w:rPr>
              <w:t>OPERACIÓN</w:t>
            </w:r>
          </w:p>
          <w:p w14:paraId="14E1FB5A" w14:textId="77777777" w:rsidR="00D16E82" w:rsidRPr="00A71A29" w:rsidRDefault="00D16E82" w:rsidP="009A500F">
            <w:pPr>
              <w:pStyle w:val="Sangra3detindependiente"/>
              <w:ind w:left="0"/>
              <w:rPr>
                <w:rFonts w:asciiTheme="minorHAnsi" w:hAnsiTheme="minorHAnsi"/>
                <w:sz w:val="20"/>
                <w:szCs w:val="20"/>
              </w:rPr>
            </w:pPr>
            <w:r w:rsidRPr="00917134">
              <w:rPr>
                <w:rFonts w:asciiTheme="minorHAnsi" w:hAnsiTheme="minorHAnsi"/>
                <w:sz w:val="20"/>
                <w:szCs w:val="20"/>
              </w:rPr>
              <w:t>SEGUNDO APELLIDO DEL TITULAR DE LA OPERACION</w:t>
            </w:r>
          </w:p>
        </w:tc>
      </w:tr>
      <w:tr w:rsidR="00D16E82" w:rsidRPr="00A71A29" w14:paraId="48F2B445" w14:textId="77777777" w:rsidTr="009A500F">
        <w:tc>
          <w:tcPr>
            <w:tcW w:w="3588" w:type="dxa"/>
            <w:tcBorders>
              <w:top w:val="nil"/>
              <w:left w:val="single" w:sz="4" w:space="0" w:color="auto"/>
              <w:bottom w:val="nil"/>
              <w:right w:val="single" w:sz="4" w:space="0" w:color="auto"/>
            </w:tcBorders>
            <w:shd w:val="clear" w:color="auto" w:fill="EAEAEA"/>
            <w:hideMark/>
          </w:tcPr>
          <w:p w14:paraId="59EF3013" w14:textId="77777777" w:rsidR="00D16E82" w:rsidRPr="00A71A29" w:rsidRDefault="00D16E82" w:rsidP="009A500F">
            <w:pPr>
              <w:pStyle w:val="Sangra3detindependiente"/>
              <w:ind w:left="0"/>
              <w:rPr>
                <w:rFonts w:asciiTheme="minorHAnsi" w:hAnsiTheme="minorHAnsi"/>
                <w:sz w:val="20"/>
                <w:szCs w:val="20"/>
              </w:rPr>
            </w:pPr>
            <w:r w:rsidRPr="00A71A29">
              <w:rPr>
                <w:rFonts w:asciiTheme="minorHAnsi" w:hAnsiTheme="minorHAnsi"/>
                <w:sz w:val="20"/>
                <w:szCs w:val="20"/>
              </w:rPr>
              <w:t>DIRECCION</w:t>
            </w:r>
          </w:p>
        </w:tc>
        <w:tc>
          <w:tcPr>
            <w:tcW w:w="5557" w:type="dxa"/>
            <w:tcBorders>
              <w:top w:val="nil"/>
              <w:left w:val="single" w:sz="4" w:space="0" w:color="auto"/>
              <w:bottom w:val="nil"/>
              <w:right w:val="single" w:sz="4" w:space="0" w:color="auto"/>
            </w:tcBorders>
            <w:hideMark/>
          </w:tcPr>
          <w:p w14:paraId="48142C42" w14:textId="77777777" w:rsidR="00D16E82" w:rsidRPr="00A71A29" w:rsidRDefault="00D16E82" w:rsidP="009A500F">
            <w:pPr>
              <w:pStyle w:val="Sangra3detindependiente"/>
              <w:ind w:left="0"/>
              <w:rPr>
                <w:rFonts w:asciiTheme="minorHAnsi" w:hAnsiTheme="minorHAnsi"/>
                <w:sz w:val="20"/>
                <w:szCs w:val="20"/>
              </w:rPr>
            </w:pPr>
            <w:r w:rsidRPr="00A71A29">
              <w:rPr>
                <w:rFonts w:asciiTheme="minorHAnsi" w:hAnsiTheme="minorHAnsi"/>
                <w:sz w:val="20"/>
                <w:szCs w:val="20"/>
              </w:rPr>
              <w:t>Domicilio social</w:t>
            </w:r>
          </w:p>
        </w:tc>
      </w:tr>
      <w:tr w:rsidR="00D16E82" w:rsidRPr="00A71A29" w14:paraId="6349F5AD" w14:textId="77777777" w:rsidTr="009A500F">
        <w:tc>
          <w:tcPr>
            <w:tcW w:w="3588" w:type="dxa"/>
            <w:tcBorders>
              <w:top w:val="nil"/>
              <w:left w:val="single" w:sz="4" w:space="0" w:color="auto"/>
              <w:bottom w:val="nil"/>
              <w:right w:val="single" w:sz="4" w:space="0" w:color="auto"/>
            </w:tcBorders>
            <w:shd w:val="clear" w:color="auto" w:fill="EAEAEA"/>
            <w:hideMark/>
          </w:tcPr>
          <w:p w14:paraId="21FAA22B" w14:textId="77777777" w:rsidR="00D16E82" w:rsidRPr="00A71A29" w:rsidRDefault="00D16E82" w:rsidP="009A500F">
            <w:pPr>
              <w:pStyle w:val="Sangra3detindependiente"/>
              <w:ind w:left="0"/>
              <w:rPr>
                <w:rFonts w:asciiTheme="minorHAnsi" w:hAnsiTheme="minorHAnsi"/>
                <w:sz w:val="20"/>
                <w:szCs w:val="20"/>
              </w:rPr>
            </w:pPr>
            <w:r w:rsidRPr="00A71A29">
              <w:rPr>
                <w:rFonts w:asciiTheme="minorHAnsi" w:hAnsiTheme="minorHAnsi"/>
                <w:sz w:val="20"/>
                <w:szCs w:val="20"/>
              </w:rPr>
              <w:t>CPOSTAL</w:t>
            </w:r>
          </w:p>
        </w:tc>
        <w:tc>
          <w:tcPr>
            <w:tcW w:w="5557" w:type="dxa"/>
            <w:tcBorders>
              <w:top w:val="nil"/>
              <w:left w:val="single" w:sz="4" w:space="0" w:color="auto"/>
              <w:bottom w:val="nil"/>
              <w:right w:val="single" w:sz="4" w:space="0" w:color="auto"/>
            </w:tcBorders>
            <w:hideMark/>
          </w:tcPr>
          <w:p w14:paraId="272C2310" w14:textId="77777777" w:rsidR="00D16E82" w:rsidRPr="00A71A29" w:rsidRDefault="00D16E82" w:rsidP="009A500F">
            <w:pPr>
              <w:pStyle w:val="Sangra3detindependiente"/>
              <w:ind w:left="0"/>
              <w:rPr>
                <w:rFonts w:asciiTheme="minorHAnsi" w:hAnsiTheme="minorHAnsi"/>
                <w:sz w:val="20"/>
                <w:szCs w:val="20"/>
              </w:rPr>
            </w:pPr>
            <w:r w:rsidRPr="00A71A29">
              <w:rPr>
                <w:rFonts w:asciiTheme="minorHAnsi" w:hAnsiTheme="minorHAnsi"/>
                <w:sz w:val="20"/>
                <w:szCs w:val="20"/>
              </w:rPr>
              <w:t>Código postal</w:t>
            </w:r>
          </w:p>
        </w:tc>
      </w:tr>
      <w:tr w:rsidR="00D16E82" w:rsidRPr="00A71A29" w14:paraId="0416723B" w14:textId="77777777" w:rsidTr="009A500F">
        <w:tc>
          <w:tcPr>
            <w:tcW w:w="3588" w:type="dxa"/>
            <w:tcBorders>
              <w:top w:val="nil"/>
              <w:left w:val="single" w:sz="4" w:space="0" w:color="auto"/>
              <w:bottom w:val="nil"/>
              <w:right w:val="single" w:sz="4" w:space="0" w:color="auto"/>
            </w:tcBorders>
            <w:shd w:val="clear" w:color="auto" w:fill="EAEAEA"/>
            <w:hideMark/>
          </w:tcPr>
          <w:p w14:paraId="2762D806" w14:textId="77777777" w:rsidR="00D16E82" w:rsidRPr="00A71A29" w:rsidRDefault="00D16E82" w:rsidP="009A500F">
            <w:pPr>
              <w:pStyle w:val="Sangra3detindependiente"/>
              <w:ind w:left="0"/>
              <w:rPr>
                <w:rFonts w:asciiTheme="minorHAnsi" w:hAnsiTheme="minorHAnsi"/>
                <w:sz w:val="20"/>
                <w:szCs w:val="20"/>
              </w:rPr>
            </w:pPr>
            <w:r w:rsidRPr="00A71A29">
              <w:rPr>
                <w:rFonts w:asciiTheme="minorHAnsi" w:hAnsiTheme="minorHAnsi"/>
                <w:sz w:val="20"/>
                <w:szCs w:val="20"/>
              </w:rPr>
              <w:t>CNAE</w:t>
            </w:r>
          </w:p>
        </w:tc>
        <w:tc>
          <w:tcPr>
            <w:tcW w:w="5557" w:type="dxa"/>
            <w:tcBorders>
              <w:top w:val="nil"/>
              <w:left w:val="single" w:sz="4" w:space="0" w:color="auto"/>
              <w:bottom w:val="nil"/>
              <w:right w:val="single" w:sz="4" w:space="0" w:color="auto"/>
            </w:tcBorders>
            <w:hideMark/>
          </w:tcPr>
          <w:p w14:paraId="1606206B" w14:textId="77777777" w:rsidR="00D16E82" w:rsidRPr="00A71A29" w:rsidRDefault="00D16E82" w:rsidP="009A500F">
            <w:pPr>
              <w:pStyle w:val="Sangra3detindependiente"/>
              <w:ind w:left="0"/>
              <w:rPr>
                <w:rFonts w:asciiTheme="minorHAnsi" w:hAnsiTheme="minorHAnsi"/>
                <w:sz w:val="20"/>
                <w:szCs w:val="20"/>
              </w:rPr>
            </w:pPr>
            <w:r w:rsidRPr="00A71A29">
              <w:rPr>
                <w:rFonts w:asciiTheme="minorHAnsi" w:hAnsiTheme="minorHAnsi"/>
                <w:sz w:val="20"/>
                <w:szCs w:val="20"/>
              </w:rPr>
              <w:t>Según CNAE-2009 a 4 dígitos</w:t>
            </w:r>
          </w:p>
        </w:tc>
      </w:tr>
      <w:tr w:rsidR="00D16E82" w:rsidRPr="00A71A29" w14:paraId="6F290C9E" w14:textId="77777777" w:rsidTr="009A500F">
        <w:tc>
          <w:tcPr>
            <w:tcW w:w="3588" w:type="dxa"/>
            <w:tcBorders>
              <w:top w:val="nil"/>
              <w:left w:val="single" w:sz="4" w:space="0" w:color="auto"/>
              <w:bottom w:val="nil"/>
              <w:right w:val="single" w:sz="4" w:space="0" w:color="auto"/>
            </w:tcBorders>
            <w:shd w:val="clear" w:color="auto" w:fill="EAEAEA"/>
            <w:hideMark/>
          </w:tcPr>
          <w:p w14:paraId="6C28EE3D" w14:textId="77777777" w:rsidR="00D16E82" w:rsidRPr="00A71A29" w:rsidRDefault="00D16E82" w:rsidP="009A500F">
            <w:pPr>
              <w:pStyle w:val="Sangra3detindependiente"/>
              <w:ind w:left="0"/>
              <w:rPr>
                <w:rFonts w:asciiTheme="minorHAnsi" w:hAnsiTheme="minorHAnsi"/>
                <w:sz w:val="20"/>
                <w:szCs w:val="20"/>
              </w:rPr>
            </w:pPr>
            <w:r w:rsidRPr="00A71A29">
              <w:rPr>
                <w:rFonts w:asciiTheme="minorHAnsi" w:hAnsiTheme="minorHAnsi"/>
                <w:sz w:val="20"/>
                <w:szCs w:val="20"/>
              </w:rPr>
              <w:t>F_CONSTITUCION</w:t>
            </w:r>
          </w:p>
        </w:tc>
        <w:tc>
          <w:tcPr>
            <w:tcW w:w="5557" w:type="dxa"/>
            <w:tcBorders>
              <w:top w:val="nil"/>
              <w:left w:val="single" w:sz="4" w:space="0" w:color="auto"/>
              <w:bottom w:val="nil"/>
              <w:right w:val="single" w:sz="4" w:space="0" w:color="auto"/>
            </w:tcBorders>
            <w:hideMark/>
          </w:tcPr>
          <w:p w14:paraId="79488BD3" w14:textId="77777777" w:rsidR="00D16E82" w:rsidRPr="00A71A29" w:rsidRDefault="00D16E82" w:rsidP="009A500F">
            <w:pPr>
              <w:pStyle w:val="Sangra3detindependiente"/>
              <w:ind w:left="0"/>
              <w:rPr>
                <w:rFonts w:asciiTheme="minorHAnsi" w:hAnsiTheme="minorHAnsi"/>
                <w:sz w:val="20"/>
                <w:szCs w:val="20"/>
              </w:rPr>
            </w:pPr>
            <w:r w:rsidRPr="00A71A29">
              <w:rPr>
                <w:rFonts w:asciiTheme="minorHAnsi" w:hAnsiTheme="minorHAnsi"/>
                <w:sz w:val="20"/>
                <w:szCs w:val="20"/>
              </w:rPr>
              <w:t>Fecha de constitución o inicio de la actividad</w:t>
            </w:r>
          </w:p>
        </w:tc>
      </w:tr>
      <w:tr w:rsidR="00D16E82" w:rsidRPr="00A71A29" w14:paraId="78882400" w14:textId="77777777" w:rsidTr="009A500F">
        <w:tc>
          <w:tcPr>
            <w:tcW w:w="3588" w:type="dxa"/>
            <w:tcBorders>
              <w:top w:val="nil"/>
              <w:left w:val="single" w:sz="4" w:space="0" w:color="auto"/>
              <w:bottom w:val="nil"/>
              <w:right w:val="single" w:sz="4" w:space="0" w:color="auto"/>
            </w:tcBorders>
            <w:shd w:val="clear" w:color="auto" w:fill="EAEAEA"/>
          </w:tcPr>
          <w:p w14:paraId="14D60A0E" w14:textId="77777777" w:rsidR="00D16E82" w:rsidRPr="00A71A29" w:rsidRDefault="00D16E82" w:rsidP="009A500F">
            <w:pPr>
              <w:pStyle w:val="Sangra3detindependiente"/>
              <w:ind w:left="0"/>
              <w:rPr>
                <w:rFonts w:asciiTheme="minorHAnsi" w:hAnsiTheme="minorHAnsi"/>
                <w:sz w:val="20"/>
                <w:szCs w:val="20"/>
              </w:rPr>
            </w:pPr>
            <w:r w:rsidRPr="00A71A29">
              <w:rPr>
                <w:rFonts w:asciiTheme="minorHAnsi" w:hAnsiTheme="minorHAnsi"/>
                <w:sz w:val="20"/>
                <w:szCs w:val="20"/>
              </w:rPr>
              <w:t>F_INICIO_ACTIVIDAD</w:t>
            </w:r>
          </w:p>
        </w:tc>
        <w:tc>
          <w:tcPr>
            <w:tcW w:w="5557" w:type="dxa"/>
            <w:tcBorders>
              <w:top w:val="nil"/>
              <w:left w:val="single" w:sz="4" w:space="0" w:color="auto"/>
              <w:bottom w:val="nil"/>
              <w:right w:val="single" w:sz="4" w:space="0" w:color="auto"/>
            </w:tcBorders>
          </w:tcPr>
          <w:p w14:paraId="724C69EA" w14:textId="77777777" w:rsidR="00D16E82" w:rsidRPr="00A71A29" w:rsidRDefault="00D16E82" w:rsidP="009A500F">
            <w:pPr>
              <w:pStyle w:val="Sangra3detindependiente"/>
              <w:ind w:left="0"/>
              <w:rPr>
                <w:rFonts w:asciiTheme="minorHAnsi" w:hAnsiTheme="minorHAnsi"/>
                <w:sz w:val="20"/>
                <w:szCs w:val="20"/>
              </w:rPr>
            </w:pPr>
            <w:r w:rsidRPr="00A71A29">
              <w:rPr>
                <w:rFonts w:asciiTheme="minorHAnsi" w:hAnsiTheme="minorHAnsi"/>
                <w:sz w:val="20"/>
                <w:szCs w:val="20"/>
              </w:rPr>
              <w:t>Fecha de inicio de actividad</w:t>
            </w:r>
          </w:p>
        </w:tc>
      </w:tr>
      <w:tr w:rsidR="00D16E82" w:rsidRPr="00A71A29" w14:paraId="30453941" w14:textId="77777777" w:rsidTr="009A500F">
        <w:tc>
          <w:tcPr>
            <w:tcW w:w="3588" w:type="dxa"/>
            <w:tcBorders>
              <w:top w:val="nil"/>
              <w:left w:val="single" w:sz="4" w:space="0" w:color="auto"/>
              <w:bottom w:val="nil"/>
              <w:right w:val="single" w:sz="4" w:space="0" w:color="auto"/>
            </w:tcBorders>
            <w:shd w:val="clear" w:color="auto" w:fill="EAEAEA"/>
          </w:tcPr>
          <w:p w14:paraId="19DA06B8" w14:textId="77777777" w:rsidR="00D16E82" w:rsidRPr="00A71A29" w:rsidRDefault="00D16E82" w:rsidP="009A500F">
            <w:pPr>
              <w:pStyle w:val="Sangra3detindependiente"/>
              <w:ind w:left="0"/>
              <w:rPr>
                <w:rFonts w:asciiTheme="minorHAnsi" w:hAnsiTheme="minorHAnsi"/>
                <w:sz w:val="20"/>
                <w:szCs w:val="20"/>
              </w:rPr>
            </w:pPr>
            <w:r w:rsidRPr="00A71A29">
              <w:rPr>
                <w:rFonts w:asciiTheme="minorHAnsi" w:hAnsiTheme="minorHAnsi"/>
                <w:sz w:val="20"/>
                <w:szCs w:val="20"/>
              </w:rPr>
              <w:t>ACTIVIDAD</w:t>
            </w:r>
          </w:p>
        </w:tc>
        <w:tc>
          <w:tcPr>
            <w:tcW w:w="5557" w:type="dxa"/>
            <w:tcBorders>
              <w:top w:val="nil"/>
              <w:left w:val="single" w:sz="4" w:space="0" w:color="auto"/>
              <w:bottom w:val="nil"/>
              <w:right w:val="single" w:sz="4" w:space="0" w:color="auto"/>
            </w:tcBorders>
          </w:tcPr>
          <w:p w14:paraId="5C4077EA" w14:textId="77777777" w:rsidR="00D16E82" w:rsidRPr="00A71A29" w:rsidRDefault="00D16E82" w:rsidP="009A500F">
            <w:pPr>
              <w:pStyle w:val="Sangra3detindependiente"/>
              <w:ind w:left="0"/>
              <w:rPr>
                <w:rFonts w:asciiTheme="minorHAnsi" w:hAnsiTheme="minorHAnsi"/>
                <w:sz w:val="20"/>
                <w:szCs w:val="20"/>
              </w:rPr>
            </w:pPr>
            <w:r w:rsidRPr="00A71A29">
              <w:rPr>
                <w:rFonts w:asciiTheme="minorHAnsi" w:hAnsiTheme="minorHAnsi"/>
                <w:sz w:val="20"/>
                <w:szCs w:val="20"/>
              </w:rPr>
              <w:t>Descripción detallada de la actividad de la PYME</w:t>
            </w:r>
          </w:p>
        </w:tc>
      </w:tr>
      <w:tr w:rsidR="00D16E82" w:rsidRPr="00A71A29" w14:paraId="0128A55C" w14:textId="77777777" w:rsidTr="009A500F">
        <w:tc>
          <w:tcPr>
            <w:tcW w:w="3588" w:type="dxa"/>
            <w:tcBorders>
              <w:top w:val="nil"/>
              <w:left w:val="single" w:sz="4" w:space="0" w:color="auto"/>
              <w:bottom w:val="nil"/>
              <w:right w:val="single" w:sz="4" w:space="0" w:color="auto"/>
            </w:tcBorders>
            <w:shd w:val="clear" w:color="auto" w:fill="EAEAEA"/>
          </w:tcPr>
          <w:p w14:paraId="6AB24602" w14:textId="77777777" w:rsidR="00D16E82" w:rsidRPr="00A71A29" w:rsidRDefault="00D16E82" w:rsidP="009A500F">
            <w:pPr>
              <w:pStyle w:val="Sangra3detindependiente"/>
              <w:ind w:left="0"/>
              <w:rPr>
                <w:rFonts w:asciiTheme="minorHAnsi" w:hAnsiTheme="minorHAnsi"/>
                <w:sz w:val="20"/>
                <w:szCs w:val="20"/>
              </w:rPr>
            </w:pPr>
            <w:r>
              <w:rPr>
                <w:rFonts w:asciiTheme="minorHAnsi" w:hAnsiTheme="minorHAnsi"/>
                <w:sz w:val="20"/>
                <w:szCs w:val="20"/>
              </w:rPr>
              <w:t>NUT</w:t>
            </w:r>
          </w:p>
        </w:tc>
        <w:tc>
          <w:tcPr>
            <w:tcW w:w="5557" w:type="dxa"/>
            <w:tcBorders>
              <w:top w:val="nil"/>
              <w:left w:val="single" w:sz="4" w:space="0" w:color="auto"/>
              <w:bottom w:val="nil"/>
              <w:right w:val="single" w:sz="4" w:space="0" w:color="auto"/>
            </w:tcBorders>
          </w:tcPr>
          <w:p w14:paraId="54349AEF" w14:textId="77777777" w:rsidR="00D16E82" w:rsidRPr="00A71A29" w:rsidRDefault="00D16E82" w:rsidP="009A500F">
            <w:pPr>
              <w:pStyle w:val="Sangra3detindependiente"/>
              <w:ind w:left="0"/>
              <w:rPr>
                <w:rFonts w:asciiTheme="minorHAnsi" w:hAnsiTheme="minorHAnsi"/>
                <w:sz w:val="20"/>
                <w:szCs w:val="20"/>
              </w:rPr>
            </w:pPr>
            <w:r>
              <w:rPr>
                <w:rFonts w:asciiTheme="minorHAnsi" w:hAnsiTheme="minorHAnsi"/>
                <w:sz w:val="20"/>
                <w:szCs w:val="20"/>
              </w:rPr>
              <w:t>Código de provincia</w:t>
            </w:r>
          </w:p>
        </w:tc>
      </w:tr>
      <w:tr w:rsidR="00D16E82" w:rsidRPr="00A71A29" w14:paraId="2D0F7DF2" w14:textId="77777777" w:rsidTr="009A500F">
        <w:tc>
          <w:tcPr>
            <w:tcW w:w="3588" w:type="dxa"/>
            <w:tcBorders>
              <w:top w:val="nil"/>
              <w:left w:val="single" w:sz="4" w:space="0" w:color="auto"/>
              <w:bottom w:val="nil"/>
              <w:right w:val="single" w:sz="4" w:space="0" w:color="auto"/>
            </w:tcBorders>
            <w:shd w:val="clear" w:color="auto" w:fill="EAEAEA"/>
          </w:tcPr>
          <w:p w14:paraId="0F5C686E" w14:textId="77777777" w:rsidR="00D16E82" w:rsidRPr="00A71A29" w:rsidRDefault="00D16E82" w:rsidP="009A500F">
            <w:pPr>
              <w:pStyle w:val="Sangra3detindependiente"/>
              <w:ind w:left="0"/>
              <w:rPr>
                <w:rFonts w:asciiTheme="minorHAnsi" w:hAnsiTheme="minorHAnsi"/>
                <w:sz w:val="20"/>
                <w:szCs w:val="20"/>
              </w:rPr>
            </w:pPr>
            <w:r>
              <w:rPr>
                <w:rFonts w:asciiTheme="minorHAnsi" w:hAnsiTheme="minorHAnsi"/>
                <w:sz w:val="20"/>
                <w:szCs w:val="20"/>
              </w:rPr>
              <w:t>POBLACION</w:t>
            </w:r>
          </w:p>
        </w:tc>
        <w:tc>
          <w:tcPr>
            <w:tcW w:w="5557" w:type="dxa"/>
            <w:tcBorders>
              <w:top w:val="nil"/>
              <w:left w:val="single" w:sz="4" w:space="0" w:color="auto"/>
              <w:bottom w:val="nil"/>
              <w:right w:val="single" w:sz="4" w:space="0" w:color="auto"/>
            </w:tcBorders>
          </w:tcPr>
          <w:p w14:paraId="671F0BAB" w14:textId="77777777" w:rsidR="00D16E82" w:rsidRPr="00A71A29" w:rsidRDefault="00D16E82" w:rsidP="009A500F">
            <w:pPr>
              <w:pStyle w:val="Sangra3detindependiente"/>
              <w:ind w:left="0"/>
              <w:rPr>
                <w:rFonts w:asciiTheme="minorHAnsi" w:hAnsiTheme="minorHAnsi"/>
                <w:sz w:val="20"/>
                <w:szCs w:val="20"/>
              </w:rPr>
            </w:pPr>
            <w:r w:rsidRPr="00E00018">
              <w:rPr>
                <w:rFonts w:asciiTheme="minorHAnsi" w:hAnsiTheme="minorHAnsi"/>
                <w:sz w:val="20"/>
                <w:szCs w:val="20"/>
              </w:rPr>
              <w:t>Según tabla de Poblaciones</w:t>
            </w:r>
          </w:p>
        </w:tc>
      </w:tr>
      <w:tr w:rsidR="00D16E82" w:rsidRPr="00A71A29" w14:paraId="6CEC68F1" w14:textId="77777777" w:rsidTr="009A500F">
        <w:tc>
          <w:tcPr>
            <w:tcW w:w="3588" w:type="dxa"/>
            <w:tcBorders>
              <w:top w:val="nil"/>
              <w:left w:val="single" w:sz="4" w:space="0" w:color="auto"/>
              <w:bottom w:val="single" w:sz="4" w:space="0" w:color="auto"/>
              <w:right w:val="single" w:sz="4" w:space="0" w:color="auto"/>
            </w:tcBorders>
            <w:shd w:val="clear" w:color="auto" w:fill="EAEAEA"/>
          </w:tcPr>
          <w:p w14:paraId="465F6E67" w14:textId="77777777" w:rsidR="00D16E82" w:rsidRPr="00A71A29" w:rsidRDefault="00D16E82" w:rsidP="009A500F">
            <w:pPr>
              <w:pStyle w:val="Sangra3detindependiente"/>
              <w:ind w:left="0"/>
              <w:rPr>
                <w:rFonts w:asciiTheme="minorHAnsi" w:hAnsiTheme="minorHAnsi"/>
                <w:sz w:val="20"/>
                <w:szCs w:val="20"/>
              </w:rPr>
            </w:pPr>
            <w:r>
              <w:rPr>
                <w:rFonts w:asciiTheme="minorHAnsi" w:hAnsiTheme="minorHAnsi"/>
                <w:sz w:val="20"/>
                <w:szCs w:val="20"/>
              </w:rPr>
              <w:t>MUNICIPIO</w:t>
            </w:r>
          </w:p>
        </w:tc>
        <w:tc>
          <w:tcPr>
            <w:tcW w:w="5557" w:type="dxa"/>
            <w:tcBorders>
              <w:top w:val="nil"/>
              <w:left w:val="single" w:sz="4" w:space="0" w:color="auto"/>
              <w:bottom w:val="single" w:sz="4" w:space="0" w:color="auto"/>
              <w:right w:val="single" w:sz="4" w:space="0" w:color="auto"/>
            </w:tcBorders>
          </w:tcPr>
          <w:p w14:paraId="561B35D1" w14:textId="77777777" w:rsidR="00D16E82" w:rsidRPr="00A71A29" w:rsidRDefault="00D16E82" w:rsidP="009A500F">
            <w:pPr>
              <w:pStyle w:val="Sangra3detindependiente"/>
              <w:ind w:left="0"/>
              <w:rPr>
                <w:rFonts w:asciiTheme="minorHAnsi" w:hAnsiTheme="minorHAnsi"/>
                <w:sz w:val="20"/>
                <w:szCs w:val="20"/>
              </w:rPr>
            </w:pPr>
          </w:p>
        </w:tc>
      </w:tr>
      <w:tr w:rsidR="00D16E82" w:rsidRPr="00917134" w14:paraId="23D778CA" w14:textId="77777777" w:rsidTr="009A500F">
        <w:tc>
          <w:tcPr>
            <w:tcW w:w="9145" w:type="dxa"/>
            <w:gridSpan w:val="2"/>
            <w:tcBorders>
              <w:top w:val="single" w:sz="4" w:space="0" w:color="auto"/>
              <w:left w:val="single" w:sz="4" w:space="0" w:color="auto"/>
              <w:bottom w:val="single" w:sz="4" w:space="0" w:color="auto"/>
            </w:tcBorders>
            <w:shd w:val="clear" w:color="auto" w:fill="A6A6A6"/>
          </w:tcPr>
          <w:p w14:paraId="4482D378" w14:textId="77777777" w:rsidR="00D16E82" w:rsidRPr="00917134" w:rsidRDefault="00D16E82" w:rsidP="009A500F">
            <w:pPr>
              <w:pStyle w:val="Sangra3detindependiente"/>
              <w:ind w:left="0"/>
              <w:jc w:val="center"/>
              <w:rPr>
                <w:rFonts w:asciiTheme="minorHAnsi" w:hAnsiTheme="minorHAnsi"/>
                <w:b/>
                <w:bCs/>
                <w:sz w:val="20"/>
                <w:szCs w:val="20"/>
              </w:rPr>
            </w:pPr>
          </w:p>
          <w:p w14:paraId="69F78E6A" w14:textId="77777777" w:rsidR="00D16E82" w:rsidRPr="00917134" w:rsidRDefault="00D16E82" w:rsidP="009A500F">
            <w:pPr>
              <w:pStyle w:val="Sangra3detindependiente"/>
              <w:ind w:left="0"/>
              <w:jc w:val="center"/>
              <w:rPr>
                <w:rFonts w:asciiTheme="minorHAnsi" w:hAnsiTheme="minorHAnsi"/>
                <w:b/>
                <w:bCs/>
                <w:sz w:val="20"/>
                <w:szCs w:val="20"/>
              </w:rPr>
            </w:pPr>
          </w:p>
          <w:p w14:paraId="591F60F5" w14:textId="77777777" w:rsidR="00D16E82" w:rsidRPr="00917134" w:rsidRDefault="00D16E82" w:rsidP="009A500F">
            <w:pPr>
              <w:pStyle w:val="Sangra3detindependiente"/>
              <w:ind w:left="0"/>
              <w:jc w:val="center"/>
              <w:rPr>
                <w:rFonts w:asciiTheme="minorHAnsi" w:hAnsiTheme="minorHAnsi"/>
                <w:b/>
                <w:bCs/>
                <w:sz w:val="20"/>
                <w:szCs w:val="20"/>
              </w:rPr>
            </w:pPr>
            <w:r w:rsidRPr="00917134">
              <w:rPr>
                <w:rFonts w:asciiTheme="minorHAnsi" w:hAnsiTheme="minorHAnsi"/>
                <w:b/>
                <w:bCs/>
                <w:sz w:val="20"/>
                <w:szCs w:val="20"/>
              </w:rPr>
              <w:t>HISTORICO DE ACTIVIDAD (*)</w:t>
            </w:r>
          </w:p>
        </w:tc>
      </w:tr>
      <w:tr w:rsidR="00D16E82" w:rsidRPr="00A71A29" w14:paraId="47D5C10E" w14:textId="77777777" w:rsidTr="009A500F">
        <w:tc>
          <w:tcPr>
            <w:tcW w:w="3588" w:type="dxa"/>
            <w:tcBorders>
              <w:top w:val="single" w:sz="4" w:space="0" w:color="auto"/>
              <w:left w:val="single" w:sz="4" w:space="0" w:color="auto"/>
              <w:bottom w:val="nil"/>
              <w:right w:val="single" w:sz="4" w:space="0" w:color="auto"/>
            </w:tcBorders>
            <w:shd w:val="clear" w:color="auto" w:fill="D9D9D9"/>
          </w:tcPr>
          <w:p w14:paraId="1C41926F" w14:textId="77777777" w:rsidR="00D16E82" w:rsidRPr="00A71A29" w:rsidRDefault="00D16E82" w:rsidP="009A500F">
            <w:pPr>
              <w:contextualSpacing/>
              <w:jc w:val="both"/>
              <w:rPr>
                <w:rFonts w:asciiTheme="minorHAnsi" w:hAnsiTheme="minorHAnsi" w:cstheme="minorHAnsi"/>
                <w:bCs/>
                <w:iCs/>
                <w:sz w:val="20"/>
                <w:szCs w:val="20"/>
              </w:rPr>
            </w:pPr>
          </w:p>
          <w:p w14:paraId="1A9B76E1" w14:textId="77777777" w:rsidR="00D16E82" w:rsidRPr="00A71A29" w:rsidRDefault="00D16E82" w:rsidP="009A500F">
            <w:pPr>
              <w:pStyle w:val="Sangra3detindependiente"/>
              <w:ind w:left="0"/>
              <w:rPr>
                <w:rFonts w:asciiTheme="minorHAnsi" w:hAnsiTheme="minorHAnsi"/>
                <w:sz w:val="20"/>
                <w:szCs w:val="20"/>
              </w:rPr>
            </w:pPr>
            <w:r w:rsidRPr="00A71A29">
              <w:rPr>
                <w:rFonts w:asciiTheme="minorHAnsi" w:hAnsiTheme="minorHAnsi" w:cstheme="minorHAnsi"/>
                <w:bCs/>
                <w:iCs/>
                <w:sz w:val="20"/>
                <w:szCs w:val="20"/>
              </w:rPr>
              <w:t>ID</w:t>
            </w:r>
          </w:p>
        </w:tc>
        <w:tc>
          <w:tcPr>
            <w:tcW w:w="5557" w:type="dxa"/>
            <w:tcBorders>
              <w:top w:val="single" w:sz="4" w:space="0" w:color="auto"/>
              <w:left w:val="single" w:sz="4" w:space="0" w:color="auto"/>
              <w:bottom w:val="nil"/>
              <w:right w:val="single" w:sz="4" w:space="0" w:color="auto"/>
            </w:tcBorders>
          </w:tcPr>
          <w:p w14:paraId="592C6550" w14:textId="77777777" w:rsidR="00D16E82" w:rsidRPr="00A71A29" w:rsidRDefault="00D16E82" w:rsidP="009A500F">
            <w:pPr>
              <w:contextualSpacing/>
              <w:jc w:val="both"/>
              <w:rPr>
                <w:rFonts w:asciiTheme="minorHAnsi" w:hAnsiTheme="minorHAnsi" w:cstheme="minorHAnsi"/>
                <w:bCs/>
                <w:iCs/>
                <w:sz w:val="20"/>
                <w:szCs w:val="20"/>
              </w:rPr>
            </w:pPr>
          </w:p>
          <w:p w14:paraId="17378428" w14:textId="77777777" w:rsidR="00D16E82" w:rsidRPr="00A71A29" w:rsidRDefault="00D16E82" w:rsidP="009A500F">
            <w:pPr>
              <w:pStyle w:val="Sangra3detindependiente"/>
              <w:ind w:left="0"/>
              <w:rPr>
                <w:rFonts w:asciiTheme="minorHAnsi" w:hAnsiTheme="minorHAnsi"/>
                <w:sz w:val="20"/>
                <w:szCs w:val="20"/>
              </w:rPr>
            </w:pPr>
            <w:r w:rsidRPr="00A71A29">
              <w:rPr>
                <w:rFonts w:asciiTheme="minorHAnsi" w:hAnsiTheme="minorHAnsi" w:cstheme="minorHAnsi"/>
                <w:bCs/>
                <w:iCs/>
                <w:sz w:val="20"/>
                <w:szCs w:val="20"/>
              </w:rPr>
              <w:t>Autonumeración</w:t>
            </w:r>
          </w:p>
        </w:tc>
      </w:tr>
      <w:tr w:rsidR="00D16E82" w:rsidRPr="00A71A29" w14:paraId="394E22FD" w14:textId="77777777" w:rsidTr="009A500F">
        <w:tc>
          <w:tcPr>
            <w:tcW w:w="3588" w:type="dxa"/>
            <w:tcBorders>
              <w:top w:val="nil"/>
              <w:left w:val="single" w:sz="4" w:space="0" w:color="auto"/>
              <w:bottom w:val="nil"/>
              <w:right w:val="single" w:sz="4" w:space="0" w:color="auto"/>
            </w:tcBorders>
            <w:shd w:val="clear" w:color="auto" w:fill="D9D9D9"/>
          </w:tcPr>
          <w:p w14:paraId="6E5C1DB6" w14:textId="77777777" w:rsidR="00D16E82" w:rsidRPr="00A71A29" w:rsidRDefault="00D16E82" w:rsidP="009A500F">
            <w:pPr>
              <w:pStyle w:val="Sangra3detindependiente"/>
              <w:ind w:left="0"/>
              <w:rPr>
                <w:rFonts w:asciiTheme="minorHAnsi" w:hAnsiTheme="minorHAnsi"/>
                <w:sz w:val="20"/>
                <w:szCs w:val="20"/>
              </w:rPr>
            </w:pPr>
            <w:r w:rsidRPr="00A71A29">
              <w:rPr>
                <w:rFonts w:asciiTheme="minorHAnsi" w:hAnsiTheme="minorHAnsi" w:cstheme="minorHAnsi"/>
                <w:bCs/>
                <w:iCs/>
                <w:sz w:val="20"/>
                <w:szCs w:val="20"/>
              </w:rPr>
              <w:t>ENVIO</w:t>
            </w:r>
          </w:p>
        </w:tc>
        <w:tc>
          <w:tcPr>
            <w:tcW w:w="5557" w:type="dxa"/>
            <w:tcBorders>
              <w:top w:val="nil"/>
              <w:left w:val="single" w:sz="4" w:space="0" w:color="auto"/>
              <w:bottom w:val="nil"/>
              <w:right w:val="single" w:sz="4" w:space="0" w:color="auto"/>
            </w:tcBorders>
          </w:tcPr>
          <w:p w14:paraId="5EECB0F9" w14:textId="77777777" w:rsidR="00D16E82" w:rsidRPr="00A71A29" w:rsidRDefault="00D16E82" w:rsidP="009A500F">
            <w:pPr>
              <w:pStyle w:val="Sangra3detindependiente"/>
              <w:ind w:left="0"/>
              <w:rPr>
                <w:rFonts w:asciiTheme="minorHAnsi" w:hAnsiTheme="minorHAnsi"/>
                <w:sz w:val="20"/>
                <w:szCs w:val="20"/>
              </w:rPr>
            </w:pPr>
            <w:r w:rsidRPr="00A71A29">
              <w:rPr>
                <w:rFonts w:asciiTheme="minorHAnsi" w:hAnsiTheme="minorHAnsi" w:cstheme="minorHAnsi"/>
                <w:bCs/>
                <w:iCs/>
                <w:sz w:val="20"/>
                <w:szCs w:val="20"/>
              </w:rPr>
              <w:t>AÑO-MES</w:t>
            </w:r>
          </w:p>
        </w:tc>
      </w:tr>
      <w:tr w:rsidR="00D16E82" w:rsidRPr="00A71A29" w14:paraId="3477769B" w14:textId="77777777" w:rsidTr="009A500F">
        <w:tc>
          <w:tcPr>
            <w:tcW w:w="3588" w:type="dxa"/>
            <w:tcBorders>
              <w:top w:val="nil"/>
              <w:left w:val="single" w:sz="4" w:space="0" w:color="auto"/>
              <w:bottom w:val="nil"/>
              <w:right w:val="single" w:sz="4" w:space="0" w:color="auto"/>
            </w:tcBorders>
            <w:shd w:val="clear" w:color="auto" w:fill="D9D9D9"/>
          </w:tcPr>
          <w:p w14:paraId="05A11849" w14:textId="77777777" w:rsidR="00D16E82" w:rsidRPr="00A71A29" w:rsidRDefault="00D16E82" w:rsidP="009A500F">
            <w:pPr>
              <w:pStyle w:val="Sangra3detindependiente"/>
              <w:ind w:left="0"/>
              <w:rPr>
                <w:rFonts w:asciiTheme="minorHAnsi" w:hAnsiTheme="minorHAnsi"/>
                <w:sz w:val="20"/>
                <w:szCs w:val="20"/>
              </w:rPr>
            </w:pPr>
            <w:r w:rsidRPr="00A71A29">
              <w:rPr>
                <w:rFonts w:asciiTheme="minorHAnsi" w:hAnsiTheme="minorHAnsi" w:cstheme="minorHAnsi"/>
                <w:bCs/>
                <w:iCs/>
                <w:sz w:val="20"/>
                <w:szCs w:val="20"/>
              </w:rPr>
              <w:t>SOCIEDAD</w:t>
            </w:r>
          </w:p>
        </w:tc>
        <w:tc>
          <w:tcPr>
            <w:tcW w:w="5557" w:type="dxa"/>
            <w:tcBorders>
              <w:top w:val="nil"/>
              <w:left w:val="single" w:sz="4" w:space="0" w:color="auto"/>
              <w:bottom w:val="nil"/>
              <w:right w:val="single" w:sz="4" w:space="0" w:color="auto"/>
            </w:tcBorders>
          </w:tcPr>
          <w:p w14:paraId="102D49DE" w14:textId="77777777" w:rsidR="00D16E82" w:rsidRPr="00A71A29" w:rsidRDefault="00D16E82" w:rsidP="009A500F">
            <w:pPr>
              <w:pStyle w:val="Sangra3detindependiente"/>
              <w:ind w:left="0"/>
              <w:rPr>
                <w:rFonts w:asciiTheme="minorHAnsi" w:hAnsiTheme="minorHAnsi"/>
                <w:sz w:val="20"/>
                <w:szCs w:val="20"/>
              </w:rPr>
            </w:pPr>
            <w:r w:rsidRPr="00A71A29">
              <w:rPr>
                <w:rFonts w:asciiTheme="minorHAnsi" w:hAnsiTheme="minorHAnsi" w:cstheme="minorHAnsi"/>
                <w:bCs/>
                <w:iCs/>
                <w:sz w:val="20"/>
                <w:szCs w:val="20"/>
              </w:rPr>
              <w:t>Código de Banco de España 98 SGR.</w:t>
            </w:r>
          </w:p>
        </w:tc>
      </w:tr>
      <w:tr w:rsidR="00D16E82" w:rsidRPr="00A71A29" w14:paraId="7FE97A75" w14:textId="77777777" w:rsidTr="009A500F">
        <w:tc>
          <w:tcPr>
            <w:tcW w:w="3588" w:type="dxa"/>
            <w:tcBorders>
              <w:top w:val="nil"/>
              <w:left w:val="single" w:sz="4" w:space="0" w:color="auto"/>
              <w:bottom w:val="nil"/>
              <w:right w:val="single" w:sz="4" w:space="0" w:color="auto"/>
            </w:tcBorders>
            <w:shd w:val="clear" w:color="auto" w:fill="D9D9D9"/>
          </w:tcPr>
          <w:p w14:paraId="660DF18C" w14:textId="77777777" w:rsidR="00D16E82" w:rsidRDefault="00D16E82" w:rsidP="009A500F">
            <w:pPr>
              <w:pStyle w:val="Sangra3detindependiente"/>
              <w:ind w:left="0"/>
              <w:rPr>
                <w:rFonts w:asciiTheme="minorHAnsi" w:hAnsiTheme="minorHAnsi" w:cstheme="minorHAnsi"/>
                <w:bCs/>
                <w:iCs/>
                <w:sz w:val="20"/>
                <w:szCs w:val="20"/>
              </w:rPr>
            </w:pPr>
            <w:r w:rsidRPr="00A71A29">
              <w:rPr>
                <w:rFonts w:asciiTheme="minorHAnsi" w:hAnsiTheme="minorHAnsi" w:cstheme="minorHAnsi"/>
                <w:bCs/>
                <w:iCs/>
                <w:sz w:val="20"/>
                <w:szCs w:val="20"/>
              </w:rPr>
              <w:t>NIF</w:t>
            </w:r>
          </w:p>
          <w:p w14:paraId="3FF86E83" w14:textId="77777777" w:rsidR="00D16E82" w:rsidRDefault="00D16E82" w:rsidP="009A500F">
            <w:pPr>
              <w:pStyle w:val="Sangra3detindependiente"/>
              <w:ind w:left="0"/>
              <w:rPr>
                <w:rFonts w:asciiTheme="minorHAnsi" w:hAnsiTheme="minorHAnsi" w:cstheme="minorHAnsi"/>
                <w:bCs/>
                <w:iCs/>
                <w:sz w:val="20"/>
                <w:szCs w:val="20"/>
              </w:rPr>
            </w:pPr>
          </w:p>
          <w:p w14:paraId="38B46B96" w14:textId="77777777" w:rsidR="00D16E82" w:rsidRDefault="00D16E82" w:rsidP="009A500F">
            <w:pPr>
              <w:pStyle w:val="Sangra3detindependiente"/>
              <w:ind w:left="0"/>
              <w:rPr>
                <w:rFonts w:asciiTheme="minorHAnsi" w:hAnsiTheme="minorHAnsi" w:cstheme="minorHAnsi"/>
                <w:bCs/>
                <w:iCs/>
                <w:sz w:val="20"/>
                <w:szCs w:val="20"/>
              </w:rPr>
            </w:pPr>
          </w:p>
          <w:p w14:paraId="7C9024B8" w14:textId="77777777" w:rsidR="00D16E82" w:rsidRDefault="00D16E82" w:rsidP="009A500F">
            <w:pPr>
              <w:pStyle w:val="Sangra3detindependiente"/>
              <w:ind w:left="0"/>
              <w:rPr>
                <w:rFonts w:asciiTheme="minorHAnsi" w:hAnsiTheme="minorHAnsi" w:cstheme="minorHAnsi"/>
                <w:bCs/>
                <w:iCs/>
                <w:sz w:val="20"/>
                <w:szCs w:val="20"/>
              </w:rPr>
            </w:pPr>
          </w:p>
          <w:p w14:paraId="40DD8EC5" w14:textId="77777777" w:rsidR="00D16E82" w:rsidRDefault="00D16E82" w:rsidP="009A500F">
            <w:pPr>
              <w:pStyle w:val="Sangra3detindependiente"/>
              <w:ind w:left="0"/>
              <w:rPr>
                <w:rFonts w:asciiTheme="minorHAnsi" w:hAnsiTheme="minorHAnsi" w:cstheme="minorHAnsi"/>
                <w:bCs/>
                <w:iCs/>
                <w:sz w:val="20"/>
                <w:szCs w:val="20"/>
                <w:lang w:val="en-GB"/>
              </w:rPr>
            </w:pPr>
            <w:r>
              <w:rPr>
                <w:rFonts w:asciiTheme="minorHAnsi" w:hAnsiTheme="minorHAnsi" w:cstheme="minorHAnsi"/>
                <w:bCs/>
                <w:iCs/>
                <w:sz w:val="20"/>
                <w:szCs w:val="20"/>
                <w:lang w:val="en-GB"/>
              </w:rPr>
              <w:t>GRUPO</w:t>
            </w:r>
          </w:p>
          <w:p w14:paraId="0EBAF303" w14:textId="77777777" w:rsidR="00D16E82" w:rsidRPr="00A71A29" w:rsidRDefault="00D16E82" w:rsidP="009A500F">
            <w:pPr>
              <w:pStyle w:val="Sangra3detindependiente"/>
              <w:ind w:left="0"/>
              <w:rPr>
                <w:rFonts w:asciiTheme="minorHAnsi" w:hAnsiTheme="minorHAnsi"/>
                <w:sz w:val="20"/>
                <w:szCs w:val="20"/>
                <w:lang w:val="en-GB"/>
              </w:rPr>
            </w:pPr>
          </w:p>
        </w:tc>
        <w:tc>
          <w:tcPr>
            <w:tcW w:w="5557" w:type="dxa"/>
            <w:tcBorders>
              <w:top w:val="nil"/>
              <w:left w:val="single" w:sz="4" w:space="0" w:color="auto"/>
              <w:bottom w:val="nil"/>
              <w:right w:val="single" w:sz="4" w:space="0" w:color="auto"/>
            </w:tcBorders>
          </w:tcPr>
          <w:p w14:paraId="35096C98" w14:textId="743753F8" w:rsidR="00D16E82" w:rsidRDefault="00D16E82" w:rsidP="009A500F">
            <w:pPr>
              <w:pStyle w:val="Sangra3detindependiente"/>
              <w:ind w:left="0"/>
              <w:rPr>
                <w:rFonts w:asciiTheme="minorHAnsi" w:hAnsiTheme="minorHAnsi" w:cstheme="minorHAnsi"/>
                <w:bCs/>
                <w:iCs/>
                <w:sz w:val="20"/>
                <w:szCs w:val="20"/>
              </w:rPr>
            </w:pPr>
            <w:r w:rsidRPr="00917134">
              <w:rPr>
                <w:rFonts w:asciiTheme="minorHAnsi" w:hAnsiTheme="minorHAnsi" w:cstheme="minorHAnsi"/>
                <w:bCs/>
                <w:iCs/>
                <w:sz w:val="20"/>
                <w:szCs w:val="20"/>
              </w:rPr>
              <w:t xml:space="preserve">CIF / NIF del socio, si la actividad pertenece a un NIF. </w:t>
            </w:r>
            <w:r w:rsidR="006426B3" w:rsidRPr="00917134">
              <w:rPr>
                <w:rFonts w:asciiTheme="minorHAnsi" w:hAnsiTheme="minorHAnsi" w:cstheme="minorHAnsi"/>
                <w:bCs/>
                <w:iCs/>
                <w:sz w:val="20"/>
                <w:szCs w:val="20"/>
              </w:rPr>
              <w:t>Vacío</w:t>
            </w:r>
            <w:r w:rsidRPr="00917134">
              <w:rPr>
                <w:rFonts w:asciiTheme="minorHAnsi" w:hAnsiTheme="minorHAnsi" w:cstheme="minorHAnsi"/>
                <w:bCs/>
                <w:iCs/>
                <w:sz w:val="20"/>
                <w:szCs w:val="20"/>
              </w:rPr>
              <w:t xml:space="preserve"> si los datos son de un Grupo Económico. </w:t>
            </w:r>
          </w:p>
          <w:p w14:paraId="4597C707" w14:textId="77777777" w:rsidR="00D16E82" w:rsidRDefault="00D16E82" w:rsidP="009A500F">
            <w:pPr>
              <w:pStyle w:val="Sangra3detindependiente"/>
              <w:ind w:left="0"/>
              <w:rPr>
                <w:rFonts w:asciiTheme="minorHAnsi" w:hAnsiTheme="minorHAnsi"/>
                <w:sz w:val="20"/>
                <w:szCs w:val="20"/>
              </w:rPr>
            </w:pPr>
            <w:r w:rsidRPr="00917134">
              <w:rPr>
                <w:rFonts w:asciiTheme="minorHAnsi" w:hAnsiTheme="minorHAnsi"/>
                <w:sz w:val="20"/>
                <w:szCs w:val="20"/>
              </w:rPr>
              <w:t>Código del grupo, si la actividad pertenece a un grupo económico.</w:t>
            </w:r>
          </w:p>
          <w:p w14:paraId="6ABB4024" w14:textId="77777777" w:rsidR="00D16E82" w:rsidRDefault="00D16E82" w:rsidP="009A500F">
            <w:pPr>
              <w:pStyle w:val="Sangra3detindependiente"/>
              <w:ind w:left="0"/>
              <w:rPr>
                <w:rFonts w:asciiTheme="minorHAnsi" w:hAnsiTheme="minorHAnsi"/>
                <w:sz w:val="20"/>
                <w:szCs w:val="20"/>
              </w:rPr>
            </w:pPr>
          </w:p>
          <w:p w14:paraId="2C9894CC" w14:textId="099D58F1" w:rsidR="00D16E82" w:rsidRDefault="00D16E82" w:rsidP="009A500F">
            <w:pPr>
              <w:pStyle w:val="Sangra3detindependiente"/>
              <w:ind w:left="0"/>
              <w:rPr>
                <w:rFonts w:asciiTheme="minorHAnsi" w:hAnsiTheme="minorHAnsi"/>
                <w:sz w:val="20"/>
                <w:szCs w:val="20"/>
              </w:rPr>
            </w:pPr>
            <w:r w:rsidRPr="00917134">
              <w:rPr>
                <w:rFonts w:asciiTheme="minorHAnsi" w:hAnsiTheme="minorHAnsi"/>
                <w:sz w:val="20"/>
                <w:szCs w:val="20"/>
              </w:rPr>
              <w:t xml:space="preserve"> </w:t>
            </w:r>
            <w:r w:rsidR="006426B3" w:rsidRPr="00917134">
              <w:rPr>
                <w:rFonts w:asciiTheme="minorHAnsi" w:hAnsiTheme="minorHAnsi"/>
                <w:sz w:val="20"/>
                <w:szCs w:val="20"/>
              </w:rPr>
              <w:t>Vacío</w:t>
            </w:r>
            <w:r w:rsidRPr="00917134">
              <w:rPr>
                <w:rFonts w:asciiTheme="minorHAnsi" w:hAnsiTheme="minorHAnsi"/>
                <w:sz w:val="20"/>
                <w:szCs w:val="20"/>
              </w:rPr>
              <w:t xml:space="preserve"> si los datos son de un NIF</w:t>
            </w:r>
          </w:p>
          <w:p w14:paraId="74912947" w14:textId="77777777" w:rsidR="00D16E82" w:rsidRPr="00A71A29" w:rsidRDefault="00D16E82" w:rsidP="009A500F">
            <w:pPr>
              <w:pStyle w:val="Sangra3detindependiente"/>
              <w:ind w:left="0"/>
              <w:rPr>
                <w:rFonts w:asciiTheme="minorHAnsi" w:hAnsiTheme="minorHAnsi"/>
                <w:sz w:val="20"/>
                <w:szCs w:val="20"/>
              </w:rPr>
            </w:pPr>
          </w:p>
        </w:tc>
      </w:tr>
      <w:tr w:rsidR="00D16E82" w:rsidRPr="00A71A29" w14:paraId="1565A302" w14:textId="77777777" w:rsidTr="009A500F">
        <w:tc>
          <w:tcPr>
            <w:tcW w:w="3588" w:type="dxa"/>
            <w:tcBorders>
              <w:top w:val="nil"/>
              <w:left w:val="single" w:sz="4" w:space="0" w:color="auto"/>
              <w:bottom w:val="nil"/>
              <w:right w:val="single" w:sz="4" w:space="0" w:color="auto"/>
            </w:tcBorders>
            <w:shd w:val="clear" w:color="auto" w:fill="D9D9D9"/>
            <w:hideMark/>
          </w:tcPr>
          <w:p w14:paraId="3B0BC979" w14:textId="77777777" w:rsidR="00D16E82" w:rsidRPr="00A71A29" w:rsidRDefault="00D16E82" w:rsidP="009A500F">
            <w:pPr>
              <w:pStyle w:val="Sangra3detindependiente"/>
              <w:ind w:left="0"/>
              <w:rPr>
                <w:rFonts w:asciiTheme="minorHAnsi" w:hAnsiTheme="minorHAnsi"/>
                <w:sz w:val="20"/>
                <w:szCs w:val="20"/>
              </w:rPr>
            </w:pPr>
            <w:r w:rsidRPr="00A71A29">
              <w:rPr>
                <w:rFonts w:asciiTheme="minorHAnsi" w:hAnsiTheme="minorHAnsi" w:cstheme="minorHAnsi"/>
                <w:bCs/>
                <w:iCs/>
                <w:sz w:val="20"/>
                <w:szCs w:val="20"/>
              </w:rPr>
              <w:t>F_BALANCE</w:t>
            </w:r>
          </w:p>
        </w:tc>
        <w:tc>
          <w:tcPr>
            <w:tcW w:w="5557" w:type="dxa"/>
            <w:tcBorders>
              <w:top w:val="nil"/>
              <w:left w:val="single" w:sz="4" w:space="0" w:color="auto"/>
              <w:bottom w:val="nil"/>
              <w:right w:val="single" w:sz="4" w:space="0" w:color="auto"/>
            </w:tcBorders>
            <w:hideMark/>
          </w:tcPr>
          <w:p w14:paraId="4E3D013F" w14:textId="77777777" w:rsidR="00D16E82" w:rsidRPr="00A71A29" w:rsidRDefault="00D16E82" w:rsidP="009A500F">
            <w:pPr>
              <w:pStyle w:val="Sangra3detindependiente"/>
              <w:ind w:left="0"/>
              <w:rPr>
                <w:rFonts w:asciiTheme="minorHAnsi" w:hAnsiTheme="minorHAnsi"/>
                <w:sz w:val="20"/>
                <w:szCs w:val="20"/>
              </w:rPr>
            </w:pPr>
            <w:r w:rsidRPr="00917134">
              <w:rPr>
                <w:rFonts w:asciiTheme="minorHAnsi" w:hAnsiTheme="minorHAnsi"/>
                <w:sz w:val="20"/>
                <w:szCs w:val="20"/>
              </w:rPr>
              <w:t>FECHA DE DATOS</w:t>
            </w:r>
          </w:p>
        </w:tc>
      </w:tr>
      <w:tr w:rsidR="00D16E82" w:rsidRPr="00A71A29" w14:paraId="52B9159C" w14:textId="77777777" w:rsidTr="009A500F">
        <w:tc>
          <w:tcPr>
            <w:tcW w:w="3588" w:type="dxa"/>
            <w:tcBorders>
              <w:top w:val="nil"/>
              <w:left w:val="single" w:sz="4" w:space="0" w:color="auto"/>
              <w:bottom w:val="nil"/>
              <w:right w:val="single" w:sz="4" w:space="0" w:color="auto"/>
            </w:tcBorders>
            <w:shd w:val="clear" w:color="auto" w:fill="D9D9D9"/>
          </w:tcPr>
          <w:p w14:paraId="772B4463" w14:textId="77777777" w:rsidR="00D16E82" w:rsidRPr="00A71A29" w:rsidRDefault="00D16E82" w:rsidP="009A500F">
            <w:pPr>
              <w:pStyle w:val="Sangra3detindependiente"/>
              <w:ind w:left="0"/>
              <w:rPr>
                <w:rFonts w:asciiTheme="minorHAnsi" w:hAnsiTheme="minorHAnsi"/>
                <w:sz w:val="20"/>
                <w:szCs w:val="20"/>
              </w:rPr>
            </w:pPr>
            <w:r w:rsidRPr="00A71A29">
              <w:rPr>
                <w:rFonts w:asciiTheme="minorHAnsi" w:hAnsiTheme="minorHAnsi" w:cstheme="minorHAnsi"/>
                <w:bCs/>
                <w:iCs/>
                <w:sz w:val="20"/>
                <w:szCs w:val="20"/>
              </w:rPr>
              <w:t>TRABAJA_F</w:t>
            </w:r>
          </w:p>
        </w:tc>
        <w:tc>
          <w:tcPr>
            <w:tcW w:w="5557" w:type="dxa"/>
            <w:tcBorders>
              <w:top w:val="nil"/>
              <w:left w:val="single" w:sz="4" w:space="0" w:color="auto"/>
              <w:bottom w:val="nil"/>
              <w:right w:val="single" w:sz="4" w:space="0" w:color="auto"/>
            </w:tcBorders>
          </w:tcPr>
          <w:p w14:paraId="51EB80CD" w14:textId="77777777" w:rsidR="00D16E82" w:rsidRPr="00A71A29" w:rsidRDefault="00D16E82" w:rsidP="009A500F">
            <w:pPr>
              <w:pStyle w:val="Sangra3detindependiente"/>
              <w:ind w:left="0"/>
              <w:rPr>
                <w:rFonts w:asciiTheme="minorHAnsi" w:hAnsiTheme="minorHAnsi"/>
                <w:sz w:val="20"/>
                <w:szCs w:val="20"/>
              </w:rPr>
            </w:pPr>
            <w:r w:rsidRPr="00A71A29">
              <w:rPr>
                <w:rFonts w:asciiTheme="minorHAnsi" w:hAnsiTheme="minorHAnsi" w:cstheme="minorHAnsi"/>
                <w:bCs/>
                <w:iCs/>
                <w:sz w:val="20"/>
                <w:szCs w:val="20"/>
              </w:rPr>
              <w:t>Trabajadores Fijos y fijos anualizados</w:t>
            </w:r>
          </w:p>
        </w:tc>
      </w:tr>
      <w:tr w:rsidR="00D16E82" w:rsidRPr="00A71A29" w14:paraId="7326E015" w14:textId="77777777" w:rsidTr="009A500F">
        <w:tc>
          <w:tcPr>
            <w:tcW w:w="3588" w:type="dxa"/>
            <w:tcBorders>
              <w:top w:val="nil"/>
              <w:left w:val="single" w:sz="4" w:space="0" w:color="auto"/>
              <w:bottom w:val="nil"/>
              <w:right w:val="single" w:sz="4" w:space="0" w:color="auto"/>
            </w:tcBorders>
            <w:shd w:val="clear" w:color="auto" w:fill="D9D9D9"/>
          </w:tcPr>
          <w:p w14:paraId="217ED30C" w14:textId="77777777" w:rsidR="00D16E82" w:rsidRPr="00A71A29" w:rsidRDefault="00D16E82" w:rsidP="009A500F">
            <w:pPr>
              <w:pStyle w:val="Sangra3detindependiente"/>
              <w:ind w:left="0"/>
              <w:rPr>
                <w:rFonts w:asciiTheme="minorHAnsi" w:hAnsiTheme="minorHAnsi"/>
                <w:sz w:val="20"/>
                <w:szCs w:val="20"/>
              </w:rPr>
            </w:pPr>
            <w:r w:rsidRPr="00A71A29">
              <w:rPr>
                <w:rFonts w:asciiTheme="minorHAnsi" w:hAnsiTheme="minorHAnsi" w:cstheme="minorHAnsi"/>
                <w:bCs/>
                <w:iCs/>
                <w:sz w:val="20"/>
                <w:szCs w:val="20"/>
              </w:rPr>
              <w:t>TRABAJA_T</w:t>
            </w:r>
          </w:p>
        </w:tc>
        <w:tc>
          <w:tcPr>
            <w:tcW w:w="5557" w:type="dxa"/>
            <w:tcBorders>
              <w:top w:val="nil"/>
              <w:left w:val="single" w:sz="4" w:space="0" w:color="auto"/>
              <w:bottom w:val="nil"/>
              <w:right w:val="single" w:sz="4" w:space="0" w:color="auto"/>
            </w:tcBorders>
          </w:tcPr>
          <w:p w14:paraId="197330E1" w14:textId="77777777" w:rsidR="00D16E82" w:rsidRPr="00A71A29" w:rsidRDefault="00D16E82" w:rsidP="009A500F">
            <w:pPr>
              <w:pStyle w:val="Sangra3detindependiente"/>
              <w:ind w:left="0"/>
              <w:rPr>
                <w:rFonts w:asciiTheme="minorHAnsi" w:hAnsiTheme="minorHAnsi"/>
                <w:sz w:val="20"/>
                <w:szCs w:val="20"/>
              </w:rPr>
            </w:pPr>
            <w:r w:rsidRPr="00A71A29">
              <w:rPr>
                <w:rFonts w:asciiTheme="minorHAnsi" w:hAnsiTheme="minorHAnsi" w:cstheme="minorHAnsi"/>
                <w:bCs/>
                <w:iCs/>
                <w:sz w:val="20"/>
                <w:szCs w:val="20"/>
              </w:rPr>
              <w:t xml:space="preserve">Trabajadores Temporales </w:t>
            </w:r>
          </w:p>
        </w:tc>
      </w:tr>
      <w:tr w:rsidR="00D16E82" w:rsidRPr="00A71A29" w14:paraId="73C15E18" w14:textId="77777777" w:rsidTr="009A500F">
        <w:tc>
          <w:tcPr>
            <w:tcW w:w="3588" w:type="dxa"/>
            <w:tcBorders>
              <w:top w:val="nil"/>
              <w:left w:val="single" w:sz="4" w:space="0" w:color="auto"/>
              <w:bottom w:val="nil"/>
              <w:right w:val="single" w:sz="4" w:space="0" w:color="auto"/>
            </w:tcBorders>
            <w:shd w:val="clear" w:color="auto" w:fill="D9D9D9"/>
          </w:tcPr>
          <w:p w14:paraId="356F763F" w14:textId="77777777" w:rsidR="00D16E82" w:rsidRDefault="00D16E82" w:rsidP="009A500F">
            <w:pPr>
              <w:contextualSpacing/>
              <w:jc w:val="both"/>
              <w:rPr>
                <w:rFonts w:asciiTheme="minorHAnsi" w:hAnsiTheme="minorHAnsi" w:cstheme="minorHAnsi"/>
                <w:sz w:val="20"/>
                <w:szCs w:val="20"/>
              </w:rPr>
            </w:pPr>
            <w:r w:rsidRPr="00A71A29">
              <w:rPr>
                <w:rFonts w:asciiTheme="minorHAnsi" w:hAnsiTheme="minorHAnsi" w:cstheme="minorHAnsi"/>
                <w:sz w:val="20"/>
                <w:szCs w:val="20"/>
              </w:rPr>
              <w:t>CAPITAL_SOCIAL</w:t>
            </w:r>
          </w:p>
          <w:p w14:paraId="10182907" w14:textId="77777777" w:rsidR="00D16E82" w:rsidRDefault="00D16E82" w:rsidP="009A500F">
            <w:pPr>
              <w:contextualSpacing/>
              <w:jc w:val="both"/>
              <w:rPr>
                <w:rFonts w:asciiTheme="minorHAnsi" w:hAnsiTheme="minorHAnsi" w:cstheme="minorHAnsi"/>
                <w:sz w:val="20"/>
                <w:szCs w:val="20"/>
              </w:rPr>
            </w:pPr>
            <w:r w:rsidRPr="00A71A29">
              <w:rPr>
                <w:rFonts w:asciiTheme="minorHAnsi" w:hAnsiTheme="minorHAnsi" w:cstheme="minorHAnsi"/>
                <w:sz w:val="20"/>
                <w:szCs w:val="20"/>
              </w:rPr>
              <w:t>FACTURACION</w:t>
            </w:r>
          </w:p>
          <w:p w14:paraId="09EAB8BA" w14:textId="77777777" w:rsidR="00D16E82" w:rsidRDefault="00D16E82" w:rsidP="009A500F">
            <w:pPr>
              <w:pStyle w:val="Sangra3detindependiente"/>
              <w:ind w:left="0"/>
              <w:rPr>
                <w:rFonts w:asciiTheme="minorHAnsi" w:hAnsiTheme="minorHAnsi" w:cstheme="minorHAnsi"/>
                <w:sz w:val="20"/>
                <w:szCs w:val="20"/>
              </w:rPr>
            </w:pPr>
            <w:r w:rsidRPr="00A71A29">
              <w:rPr>
                <w:rFonts w:asciiTheme="minorHAnsi" w:hAnsiTheme="minorHAnsi" w:cstheme="minorHAnsi"/>
                <w:sz w:val="20"/>
                <w:szCs w:val="20"/>
              </w:rPr>
              <w:t>ACTIVO</w:t>
            </w:r>
          </w:p>
          <w:p w14:paraId="0CBD807B" w14:textId="77777777" w:rsidR="00D16E82" w:rsidRPr="00A71A29" w:rsidRDefault="00D16E82" w:rsidP="009A500F">
            <w:pPr>
              <w:pStyle w:val="Sangra3detindependiente"/>
              <w:ind w:left="0"/>
              <w:rPr>
                <w:rFonts w:asciiTheme="minorHAnsi" w:hAnsiTheme="minorHAnsi"/>
                <w:sz w:val="20"/>
                <w:szCs w:val="20"/>
              </w:rPr>
            </w:pPr>
            <w:r>
              <w:rPr>
                <w:rFonts w:asciiTheme="minorHAnsi" w:hAnsiTheme="minorHAnsi"/>
                <w:sz w:val="20"/>
                <w:szCs w:val="20"/>
              </w:rPr>
              <w:t>BENEFICIO</w:t>
            </w:r>
          </w:p>
        </w:tc>
        <w:tc>
          <w:tcPr>
            <w:tcW w:w="5557" w:type="dxa"/>
            <w:tcBorders>
              <w:top w:val="nil"/>
              <w:left w:val="single" w:sz="4" w:space="0" w:color="auto"/>
              <w:bottom w:val="nil"/>
              <w:right w:val="single" w:sz="4" w:space="0" w:color="auto"/>
            </w:tcBorders>
          </w:tcPr>
          <w:p w14:paraId="5CF6980B" w14:textId="77777777" w:rsidR="00D16E82" w:rsidRDefault="00D16E82" w:rsidP="009A500F">
            <w:pPr>
              <w:pStyle w:val="Sangra3detindependiente"/>
              <w:ind w:left="0"/>
              <w:rPr>
                <w:rFonts w:asciiTheme="minorHAnsi" w:hAnsiTheme="minorHAnsi" w:cstheme="minorHAnsi"/>
                <w:sz w:val="20"/>
                <w:szCs w:val="20"/>
              </w:rPr>
            </w:pPr>
            <w:r w:rsidRPr="00A71A29">
              <w:rPr>
                <w:rFonts w:asciiTheme="minorHAnsi" w:hAnsiTheme="minorHAnsi" w:cstheme="minorHAnsi"/>
                <w:sz w:val="20"/>
                <w:szCs w:val="20"/>
              </w:rPr>
              <w:t>Recursos propios</w:t>
            </w:r>
          </w:p>
          <w:p w14:paraId="7B33C206" w14:textId="77777777" w:rsidR="00D16E82" w:rsidRDefault="00D16E82" w:rsidP="009A500F">
            <w:pPr>
              <w:pStyle w:val="Sangra3detindependiente"/>
              <w:ind w:left="0"/>
              <w:rPr>
                <w:rFonts w:asciiTheme="minorHAnsi" w:hAnsiTheme="minorHAnsi" w:cstheme="minorHAnsi"/>
                <w:sz w:val="20"/>
                <w:szCs w:val="20"/>
              </w:rPr>
            </w:pPr>
            <w:r w:rsidRPr="00917134">
              <w:rPr>
                <w:rFonts w:asciiTheme="minorHAnsi" w:hAnsiTheme="minorHAnsi" w:cstheme="minorHAnsi"/>
                <w:sz w:val="20"/>
                <w:szCs w:val="20"/>
              </w:rPr>
              <w:t>FACTURACION ANUAL</w:t>
            </w:r>
          </w:p>
          <w:p w14:paraId="0BA74CD4" w14:textId="77777777" w:rsidR="00D16E82" w:rsidRDefault="00D16E82" w:rsidP="009A500F">
            <w:pPr>
              <w:pStyle w:val="Sangra3detindependiente"/>
              <w:ind w:left="0"/>
              <w:rPr>
                <w:rFonts w:asciiTheme="minorHAnsi" w:hAnsiTheme="minorHAnsi"/>
                <w:sz w:val="20"/>
                <w:szCs w:val="20"/>
              </w:rPr>
            </w:pPr>
            <w:r>
              <w:rPr>
                <w:rFonts w:asciiTheme="minorHAnsi" w:hAnsiTheme="minorHAnsi"/>
                <w:sz w:val="20"/>
                <w:szCs w:val="20"/>
              </w:rPr>
              <w:t>Total Activo</w:t>
            </w:r>
          </w:p>
          <w:p w14:paraId="2C3B232E" w14:textId="77777777" w:rsidR="00D16E82" w:rsidRPr="00A71A29" w:rsidRDefault="00D16E82" w:rsidP="009A500F">
            <w:pPr>
              <w:pStyle w:val="Sangra3detindependiente"/>
              <w:ind w:left="0"/>
              <w:rPr>
                <w:rFonts w:asciiTheme="minorHAnsi" w:hAnsiTheme="minorHAnsi"/>
                <w:sz w:val="20"/>
                <w:szCs w:val="20"/>
              </w:rPr>
            </w:pPr>
            <w:r w:rsidRPr="00F045AF">
              <w:rPr>
                <w:rFonts w:asciiTheme="minorHAnsi" w:hAnsiTheme="minorHAnsi"/>
                <w:sz w:val="20"/>
                <w:szCs w:val="20"/>
              </w:rPr>
              <w:t>Beneficio antes de impuestos.</w:t>
            </w:r>
          </w:p>
        </w:tc>
      </w:tr>
      <w:tr w:rsidR="00D16E82" w:rsidRPr="00A71A29" w14:paraId="33B67FC3" w14:textId="77777777" w:rsidTr="009A500F">
        <w:tc>
          <w:tcPr>
            <w:tcW w:w="3588" w:type="dxa"/>
            <w:tcBorders>
              <w:top w:val="nil"/>
              <w:left w:val="single" w:sz="4" w:space="0" w:color="auto"/>
              <w:bottom w:val="single" w:sz="4" w:space="0" w:color="auto"/>
              <w:right w:val="single" w:sz="4" w:space="0" w:color="auto"/>
            </w:tcBorders>
            <w:shd w:val="clear" w:color="auto" w:fill="D9D9D9"/>
          </w:tcPr>
          <w:p w14:paraId="5C43BC5F" w14:textId="77777777" w:rsidR="00D16E82" w:rsidRPr="00A71A29" w:rsidRDefault="00D16E82" w:rsidP="009A500F">
            <w:pPr>
              <w:contextualSpacing/>
              <w:jc w:val="both"/>
              <w:rPr>
                <w:rFonts w:asciiTheme="minorHAnsi" w:hAnsiTheme="minorHAnsi" w:cstheme="minorHAnsi"/>
                <w:sz w:val="20"/>
                <w:szCs w:val="20"/>
              </w:rPr>
            </w:pPr>
            <w:r w:rsidRPr="00F045AF">
              <w:rPr>
                <w:rFonts w:asciiTheme="minorHAnsi" w:hAnsiTheme="minorHAnsi" w:cstheme="minorHAnsi"/>
                <w:sz w:val="20"/>
                <w:szCs w:val="20"/>
              </w:rPr>
              <w:t>SITUACION</w:t>
            </w:r>
          </w:p>
        </w:tc>
        <w:tc>
          <w:tcPr>
            <w:tcW w:w="5557" w:type="dxa"/>
            <w:tcBorders>
              <w:top w:val="nil"/>
              <w:left w:val="single" w:sz="4" w:space="0" w:color="auto"/>
              <w:bottom w:val="single" w:sz="4" w:space="0" w:color="auto"/>
              <w:right w:val="single" w:sz="4" w:space="0" w:color="auto"/>
            </w:tcBorders>
          </w:tcPr>
          <w:p w14:paraId="2D9E79E1" w14:textId="38BB8831" w:rsidR="00D16E82" w:rsidRPr="00A71A29" w:rsidRDefault="007A3B1B" w:rsidP="009A500F">
            <w:pPr>
              <w:pStyle w:val="Sangra3detindependiente"/>
              <w:ind w:left="0"/>
              <w:rPr>
                <w:rFonts w:asciiTheme="minorHAnsi" w:hAnsiTheme="minorHAnsi" w:cstheme="minorHAnsi"/>
                <w:sz w:val="20"/>
                <w:szCs w:val="20"/>
              </w:rPr>
            </w:pPr>
            <w:r w:rsidRPr="00F045AF">
              <w:rPr>
                <w:rFonts w:asciiTheme="minorHAnsi" w:hAnsiTheme="minorHAnsi" w:cstheme="minorHAnsi"/>
                <w:sz w:val="20"/>
                <w:szCs w:val="20"/>
              </w:rPr>
              <w:t>O: OFICIAL</w:t>
            </w:r>
            <w:r w:rsidR="00D16E82" w:rsidRPr="00F045AF">
              <w:rPr>
                <w:rFonts w:asciiTheme="minorHAnsi" w:hAnsiTheme="minorHAnsi" w:cstheme="minorHAnsi"/>
                <w:sz w:val="20"/>
                <w:szCs w:val="20"/>
              </w:rPr>
              <w:t xml:space="preserve">; </w:t>
            </w:r>
            <w:r w:rsidR="00F22C84" w:rsidRPr="00F045AF">
              <w:rPr>
                <w:rFonts w:asciiTheme="minorHAnsi" w:hAnsiTheme="minorHAnsi" w:cstheme="minorHAnsi"/>
                <w:sz w:val="20"/>
                <w:szCs w:val="20"/>
              </w:rPr>
              <w:t>P: PROVISIONAL</w:t>
            </w:r>
            <w:r w:rsidR="00D16E82" w:rsidRPr="00F045AF">
              <w:rPr>
                <w:rFonts w:asciiTheme="minorHAnsi" w:hAnsiTheme="minorHAnsi" w:cstheme="minorHAnsi"/>
                <w:sz w:val="20"/>
                <w:szCs w:val="20"/>
              </w:rPr>
              <w:t xml:space="preserve">; </w:t>
            </w:r>
            <w:r w:rsidR="00F22C84" w:rsidRPr="00F045AF">
              <w:rPr>
                <w:rFonts w:asciiTheme="minorHAnsi" w:hAnsiTheme="minorHAnsi" w:cstheme="minorHAnsi"/>
                <w:sz w:val="20"/>
                <w:szCs w:val="20"/>
              </w:rPr>
              <w:t>I: CENTRAL</w:t>
            </w:r>
            <w:r w:rsidR="00D16E82" w:rsidRPr="00F045AF">
              <w:rPr>
                <w:rFonts w:asciiTheme="minorHAnsi" w:hAnsiTheme="minorHAnsi" w:cstheme="minorHAnsi"/>
                <w:sz w:val="20"/>
                <w:szCs w:val="20"/>
              </w:rPr>
              <w:t xml:space="preserve"> DE INFORMACIÓN; </w:t>
            </w:r>
            <w:r w:rsidR="00F22C84" w:rsidRPr="00F045AF">
              <w:rPr>
                <w:rFonts w:asciiTheme="minorHAnsi" w:hAnsiTheme="minorHAnsi" w:cstheme="minorHAnsi"/>
                <w:sz w:val="20"/>
                <w:szCs w:val="20"/>
              </w:rPr>
              <w:t>E: ESTIMADO</w:t>
            </w:r>
            <w:r w:rsidR="00D16E82" w:rsidRPr="00F045AF">
              <w:rPr>
                <w:rFonts w:asciiTheme="minorHAnsi" w:hAnsiTheme="minorHAnsi" w:cstheme="minorHAnsi"/>
                <w:sz w:val="20"/>
                <w:szCs w:val="20"/>
              </w:rPr>
              <w:t xml:space="preserve">; </w:t>
            </w:r>
            <w:r w:rsidR="00F22C84" w:rsidRPr="00F045AF">
              <w:rPr>
                <w:rFonts w:asciiTheme="minorHAnsi" w:hAnsiTheme="minorHAnsi" w:cstheme="minorHAnsi"/>
                <w:sz w:val="20"/>
                <w:szCs w:val="20"/>
              </w:rPr>
              <w:t>X: PREVISION</w:t>
            </w:r>
          </w:p>
        </w:tc>
      </w:tr>
    </w:tbl>
    <w:p w14:paraId="7FC41F7D" w14:textId="77777777" w:rsidR="00D16E82" w:rsidRDefault="00D16E82" w:rsidP="00D16E82"/>
    <w:p w14:paraId="577493F2" w14:textId="77777777" w:rsidR="00D16E82" w:rsidRPr="00D16E82" w:rsidRDefault="00D16E82" w:rsidP="00D16E82"/>
    <w:p w14:paraId="342C46C2" w14:textId="77777777" w:rsidR="00052D92" w:rsidRPr="00A71A29" w:rsidRDefault="00052D92" w:rsidP="00A71A29">
      <w:pPr>
        <w:pStyle w:val="Sangra3detindependiente"/>
        <w:ind w:left="0"/>
        <w:rPr>
          <w:rFonts w:asciiTheme="minorHAnsi" w:hAnsiTheme="minorHAnsi"/>
          <w:i/>
          <w:iCs/>
          <w:sz w:val="20"/>
          <w:szCs w:val="20"/>
        </w:rPr>
      </w:pPr>
    </w:p>
    <w:p w14:paraId="7BC8AAB1" w14:textId="740D4652" w:rsidR="00663E34" w:rsidRDefault="00784FE3" w:rsidP="00410B12">
      <w:pPr>
        <w:pStyle w:val="Ttulo1"/>
        <w:jc w:val="left"/>
        <w:rPr>
          <w:rFonts w:asciiTheme="minorHAnsi" w:hAnsiTheme="minorHAnsi"/>
          <w:sz w:val="22"/>
        </w:rPr>
      </w:pPr>
      <w:r w:rsidRPr="00D655B5">
        <w:rPr>
          <w:rFonts w:asciiTheme="minorHAnsi" w:hAnsiTheme="minorHAnsi"/>
          <w:i/>
          <w:iCs/>
          <w:sz w:val="22"/>
        </w:rPr>
        <w:br w:type="page"/>
      </w:r>
    </w:p>
    <w:p w14:paraId="1C286C46" w14:textId="77777777" w:rsidR="009F2FB9" w:rsidRPr="00D655B5" w:rsidRDefault="009F2FB9" w:rsidP="00784FE3">
      <w:pPr>
        <w:spacing w:before="120"/>
        <w:rPr>
          <w:rFonts w:asciiTheme="minorHAnsi" w:hAnsiTheme="minorHAnsi"/>
          <w:sz w:val="22"/>
        </w:rPr>
      </w:pPr>
    </w:p>
    <w:p w14:paraId="040BCD03" w14:textId="7C7DB351" w:rsidR="00784FE3" w:rsidRDefault="00784FE3" w:rsidP="0066104D">
      <w:pPr>
        <w:pStyle w:val="Ttulo1"/>
        <w:jc w:val="left"/>
        <w:rPr>
          <w:rFonts w:asciiTheme="minorHAnsi" w:hAnsiTheme="minorHAnsi" w:cstheme="minorHAnsi"/>
          <w:szCs w:val="32"/>
        </w:rPr>
      </w:pPr>
      <w:bookmarkStart w:id="22" w:name="_Toc89099220"/>
      <w:r w:rsidRPr="00FE0352">
        <w:rPr>
          <w:rFonts w:asciiTheme="minorHAnsi" w:hAnsiTheme="minorHAnsi" w:cstheme="minorHAnsi"/>
          <w:szCs w:val="32"/>
        </w:rPr>
        <w:t xml:space="preserve">ANEXO </w:t>
      </w:r>
      <w:r w:rsidR="004D1C01">
        <w:rPr>
          <w:rFonts w:asciiTheme="minorHAnsi" w:hAnsiTheme="minorHAnsi" w:cstheme="minorHAnsi"/>
          <w:szCs w:val="32"/>
        </w:rPr>
        <w:t>VIII</w:t>
      </w:r>
      <w:r w:rsidR="00FE0352">
        <w:rPr>
          <w:rFonts w:asciiTheme="minorHAnsi" w:hAnsiTheme="minorHAnsi" w:cstheme="minorHAnsi"/>
          <w:szCs w:val="32"/>
        </w:rPr>
        <w:t>. VINCULACIONES</w:t>
      </w:r>
      <w:r w:rsidR="00586CE5">
        <w:rPr>
          <w:rFonts w:asciiTheme="minorHAnsi" w:hAnsiTheme="minorHAnsi" w:cstheme="minorHAnsi"/>
          <w:szCs w:val="32"/>
        </w:rPr>
        <w:t xml:space="preserve"> PYME AVALADA</w:t>
      </w:r>
      <w:bookmarkEnd w:id="22"/>
    </w:p>
    <w:p w14:paraId="7D55271A" w14:textId="46CA1A3D" w:rsidR="00D16E82" w:rsidRDefault="00D16E82" w:rsidP="00D16E82"/>
    <w:tbl>
      <w:tblPr>
        <w:tblW w:w="921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85" w:type="dxa"/>
        </w:tblCellMar>
        <w:tblLook w:val="04A0" w:firstRow="1" w:lastRow="0" w:firstColumn="1" w:lastColumn="0" w:noHBand="0" w:noVBand="1"/>
      </w:tblPr>
      <w:tblGrid>
        <w:gridCol w:w="3144"/>
        <w:gridCol w:w="6070"/>
      </w:tblGrid>
      <w:tr w:rsidR="00D16E82" w:rsidRPr="00D655B5" w14:paraId="0419DF23" w14:textId="77777777" w:rsidTr="009A500F">
        <w:trPr>
          <w:trHeight w:val="894"/>
        </w:trPr>
        <w:tc>
          <w:tcPr>
            <w:tcW w:w="9214" w:type="dxa"/>
            <w:gridSpan w:val="2"/>
            <w:tcBorders>
              <w:top w:val="single" w:sz="4" w:space="0" w:color="auto"/>
              <w:left w:val="single" w:sz="4" w:space="0" w:color="auto"/>
              <w:bottom w:val="single" w:sz="4" w:space="0" w:color="auto"/>
              <w:right w:val="single" w:sz="4" w:space="0" w:color="auto"/>
            </w:tcBorders>
            <w:shd w:val="clear" w:color="auto" w:fill="A6A6A6"/>
          </w:tcPr>
          <w:p w14:paraId="0376AFA9" w14:textId="77777777" w:rsidR="00D16E82" w:rsidRPr="00D655B5" w:rsidRDefault="00D16E82" w:rsidP="009A500F">
            <w:pPr>
              <w:pStyle w:val="Sangra3detindependiente"/>
              <w:ind w:left="0"/>
              <w:jc w:val="center"/>
              <w:rPr>
                <w:rFonts w:asciiTheme="minorHAnsi" w:hAnsiTheme="minorHAnsi"/>
                <w:b/>
                <w:bCs/>
                <w:sz w:val="20"/>
                <w:szCs w:val="20"/>
              </w:rPr>
            </w:pPr>
          </w:p>
          <w:p w14:paraId="7B3D9213" w14:textId="42ECBB12" w:rsidR="00D16E82" w:rsidRPr="00D655B5" w:rsidRDefault="007A3B1B" w:rsidP="009A500F">
            <w:pPr>
              <w:pStyle w:val="Sangra3detindependiente"/>
              <w:ind w:left="0"/>
              <w:jc w:val="center"/>
              <w:rPr>
                <w:rFonts w:asciiTheme="minorHAnsi" w:hAnsiTheme="minorHAnsi"/>
                <w:b/>
                <w:bCs/>
                <w:sz w:val="28"/>
                <w:szCs w:val="28"/>
              </w:rPr>
            </w:pPr>
            <w:r w:rsidRPr="00D655B5">
              <w:rPr>
                <w:rFonts w:asciiTheme="minorHAnsi" w:hAnsiTheme="minorHAnsi"/>
                <w:b/>
                <w:bCs/>
                <w:sz w:val="28"/>
                <w:szCs w:val="28"/>
              </w:rPr>
              <w:t>TABLA:</w:t>
            </w:r>
            <w:r w:rsidR="00D16E82" w:rsidRPr="00D655B5">
              <w:rPr>
                <w:rFonts w:asciiTheme="minorHAnsi" w:hAnsiTheme="minorHAnsi"/>
                <w:b/>
                <w:bCs/>
                <w:sz w:val="28"/>
                <w:szCs w:val="28"/>
              </w:rPr>
              <w:t xml:space="preserve"> OPERACIONES VINCULADAS</w:t>
            </w:r>
          </w:p>
        </w:tc>
      </w:tr>
      <w:tr w:rsidR="00D16E82" w:rsidRPr="00D655B5" w14:paraId="451CFC50" w14:textId="77777777" w:rsidTr="009A500F">
        <w:tc>
          <w:tcPr>
            <w:tcW w:w="2835" w:type="dxa"/>
            <w:tcBorders>
              <w:top w:val="nil"/>
              <w:left w:val="single" w:sz="4" w:space="0" w:color="auto"/>
              <w:bottom w:val="nil"/>
              <w:right w:val="single" w:sz="4" w:space="0" w:color="auto"/>
            </w:tcBorders>
            <w:shd w:val="clear" w:color="auto" w:fill="D9D9D9"/>
            <w:hideMark/>
          </w:tcPr>
          <w:p w14:paraId="6F91FB7B" w14:textId="77777777" w:rsidR="00D16E82" w:rsidRPr="00D655B5" w:rsidRDefault="00D16E82"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ENVIO</w:t>
            </w:r>
          </w:p>
        </w:tc>
        <w:tc>
          <w:tcPr>
            <w:tcW w:w="6379" w:type="dxa"/>
            <w:tcBorders>
              <w:top w:val="nil"/>
              <w:left w:val="single" w:sz="4" w:space="0" w:color="auto"/>
              <w:bottom w:val="nil"/>
              <w:right w:val="single" w:sz="4" w:space="0" w:color="auto"/>
            </w:tcBorders>
            <w:hideMark/>
          </w:tcPr>
          <w:p w14:paraId="4E699F9C" w14:textId="77777777" w:rsidR="00D16E82" w:rsidRPr="00D655B5" w:rsidRDefault="00D16E82"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Año-mes</w:t>
            </w:r>
          </w:p>
        </w:tc>
      </w:tr>
      <w:tr w:rsidR="00D16E82" w:rsidRPr="00D655B5" w14:paraId="380083EA" w14:textId="77777777" w:rsidTr="009A500F">
        <w:tc>
          <w:tcPr>
            <w:tcW w:w="2835" w:type="dxa"/>
            <w:tcBorders>
              <w:top w:val="nil"/>
              <w:left w:val="single" w:sz="4" w:space="0" w:color="auto"/>
              <w:bottom w:val="nil"/>
              <w:right w:val="single" w:sz="4" w:space="0" w:color="auto"/>
            </w:tcBorders>
            <w:shd w:val="clear" w:color="auto" w:fill="D9D9D9"/>
            <w:hideMark/>
          </w:tcPr>
          <w:p w14:paraId="04085E56" w14:textId="77777777" w:rsidR="00D16E82" w:rsidRPr="00D655B5" w:rsidRDefault="00D16E82"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SOCIEDAD</w:t>
            </w:r>
          </w:p>
        </w:tc>
        <w:tc>
          <w:tcPr>
            <w:tcW w:w="6379" w:type="dxa"/>
            <w:tcBorders>
              <w:top w:val="nil"/>
              <w:left w:val="single" w:sz="4" w:space="0" w:color="auto"/>
              <w:bottom w:val="nil"/>
              <w:right w:val="single" w:sz="4" w:space="0" w:color="auto"/>
            </w:tcBorders>
            <w:hideMark/>
          </w:tcPr>
          <w:p w14:paraId="5017B17A" w14:textId="77777777" w:rsidR="00D16E82" w:rsidRPr="00D655B5" w:rsidRDefault="00D16E82"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Registro Banco de España 98xx</w:t>
            </w:r>
          </w:p>
        </w:tc>
      </w:tr>
      <w:tr w:rsidR="00D16E82" w:rsidRPr="00D655B5" w14:paraId="61653791" w14:textId="77777777" w:rsidTr="009A500F">
        <w:tc>
          <w:tcPr>
            <w:tcW w:w="2835" w:type="dxa"/>
            <w:tcBorders>
              <w:top w:val="nil"/>
              <w:left w:val="single" w:sz="4" w:space="0" w:color="auto"/>
              <w:bottom w:val="nil"/>
              <w:right w:val="single" w:sz="4" w:space="0" w:color="auto"/>
            </w:tcBorders>
            <w:shd w:val="clear" w:color="auto" w:fill="D9D9D9"/>
            <w:hideMark/>
          </w:tcPr>
          <w:p w14:paraId="06D185BF" w14:textId="77777777" w:rsidR="00D16E82" w:rsidRPr="00D655B5" w:rsidRDefault="00D16E82"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AVAL_ORIGEN</w:t>
            </w:r>
          </w:p>
        </w:tc>
        <w:tc>
          <w:tcPr>
            <w:tcW w:w="6379" w:type="dxa"/>
            <w:tcBorders>
              <w:top w:val="nil"/>
              <w:left w:val="single" w:sz="4" w:space="0" w:color="auto"/>
              <w:bottom w:val="nil"/>
              <w:right w:val="single" w:sz="4" w:space="0" w:color="auto"/>
            </w:tcBorders>
            <w:hideMark/>
          </w:tcPr>
          <w:p w14:paraId="2F04ACC8" w14:textId="0ED17B28" w:rsidR="00D16E82" w:rsidRPr="00D655B5" w:rsidRDefault="007A3B1B"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Nº de</w:t>
            </w:r>
            <w:r w:rsidR="00D16E82" w:rsidRPr="00D655B5">
              <w:rPr>
                <w:rFonts w:asciiTheme="minorHAnsi" w:hAnsiTheme="minorHAnsi"/>
                <w:bCs/>
                <w:iCs/>
                <w:sz w:val="20"/>
                <w:szCs w:val="20"/>
              </w:rPr>
              <w:t xml:space="preserve"> aval de la sociedad origen</w:t>
            </w:r>
          </w:p>
        </w:tc>
      </w:tr>
      <w:tr w:rsidR="00D16E82" w:rsidRPr="00D655B5" w14:paraId="17F01E0A" w14:textId="77777777" w:rsidTr="009A500F">
        <w:tc>
          <w:tcPr>
            <w:tcW w:w="2835" w:type="dxa"/>
            <w:tcBorders>
              <w:top w:val="nil"/>
              <w:left w:val="single" w:sz="4" w:space="0" w:color="auto"/>
              <w:bottom w:val="nil"/>
              <w:right w:val="single" w:sz="4" w:space="0" w:color="auto"/>
            </w:tcBorders>
            <w:shd w:val="clear" w:color="auto" w:fill="D9D9D9"/>
            <w:hideMark/>
          </w:tcPr>
          <w:p w14:paraId="03119763" w14:textId="77777777" w:rsidR="00D16E82" w:rsidRPr="00D655B5" w:rsidRDefault="00D16E82"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AVAL</w:t>
            </w:r>
          </w:p>
        </w:tc>
        <w:tc>
          <w:tcPr>
            <w:tcW w:w="6379" w:type="dxa"/>
            <w:tcBorders>
              <w:top w:val="nil"/>
              <w:left w:val="single" w:sz="4" w:space="0" w:color="auto"/>
              <w:bottom w:val="nil"/>
              <w:right w:val="single" w:sz="4" w:space="0" w:color="auto"/>
            </w:tcBorders>
            <w:hideMark/>
          </w:tcPr>
          <w:p w14:paraId="54E95F0B" w14:textId="77777777" w:rsidR="00D16E82" w:rsidRPr="00D655B5" w:rsidRDefault="00D16E82"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Nº aval de la sociedad destino</w:t>
            </w:r>
          </w:p>
        </w:tc>
      </w:tr>
      <w:tr w:rsidR="00D16E82" w:rsidRPr="00D655B5" w14:paraId="16415AB4" w14:textId="77777777" w:rsidTr="009A500F">
        <w:tc>
          <w:tcPr>
            <w:tcW w:w="2835" w:type="dxa"/>
            <w:tcBorders>
              <w:top w:val="nil"/>
              <w:left w:val="single" w:sz="4" w:space="0" w:color="auto"/>
              <w:bottom w:val="nil"/>
              <w:right w:val="single" w:sz="4" w:space="0" w:color="auto"/>
            </w:tcBorders>
            <w:shd w:val="clear" w:color="auto" w:fill="D9D9D9"/>
            <w:hideMark/>
          </w:tcPr>
          <w:p w14:paraId="71BD2578" w14:textId="77777777" w:rsidR="00D16E82" w:rsidRDefault="00D16E82"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F_EFECTO</w:t>
            </w:r>
          </w:p>
          <w:p w14:paraId="00536382" w14:textId="77777777" w:rsidR="00D16E82" w:rsidRPr="00D655B5" w:rsidRDefault="00D16E82" w:rsidP="009A500F">
            <w:pPr>
              <w:pStyle w:val="Sangra3detindependiente"/>
              <w:ind w:left="0"/>
              <w:rPr>
                <w:rFonts w:asciiTheme="minorHAnsi" w:hAnsiTheme="minorHAnsi"/>
                <w:bCs/>
                <w:iCs/>
                <w:sz w:val="20"/>
                <w:szCs w:val="20"/>
              </w:rPr>
            </w:pPr>
            <w:r>
              <w:rPr>
                <w:rFonts w:asciiTheme="minorHAnsi" w:hAnsiTheme="minorHAnsi"/>
                <w:bCs/>
                <w:iCs/>
                <w:sz w:val="20"/>
                <w:szCs w:val="20"/>
              </w:rPr>
              <w:t>F_APLICACION CUADRO</w:t>
            </w:r>
          </w:p>
        </w:tc>
        <w:tc>
          <w:tcPr>
            <w:tcW w:w="6379" w:type="dxa"/>
            <w:tcBorders>
              <w:top w:val="nil"/>
              <w:left w:val="single" w:sz="4" w:space="0" w:color="auto"/>
              <w:bottom w:val="nil"/>
              <w:right w:val="single" w:sz="4" w:space="0" w:color="auto"/>
            </w:tcBorders>
            <w:hideMark/>
          </w:tcPr>
          <w:p w14:paraId="1A1D2FE5" w14:textId="77777777" w:rsidR="00D16E82" w:rsidRDefault="00D16E82"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Fecha en la que se produce la vinculación</w:t>
            </w:r>
          </w:p>
          <w:p w14:paraId="6CC32A79" w14:textId="77777777" w:rsidR="00D16E82" w:rsidRPr="00D655B5" w:rsidRDefault="00D16E82" w:rsidP="009A500F">
            <w:pPr>
              <w:pStyle w:val="Sangra3detindependiente"/>
              <w:ind w:left="0"/>
              <w:rPr>
                <w:rFonts w:asciiTheme="minorHAnsi" w:hAnsiTheme="minorHAnsi"/>
                <w:bCs/>
                <w:iCs/>
                <w:sz w:val="20"/>
                <w:szCs w:val="20"/>
              </w:rPr>
            </w:pPr>
            <w:r w:rsidRPr="00CE6CB0">
              <w:rPr>
                <w:rFonts w:asciiTheme="minorHAnsi" w:hAnsiTheme="minorHAnsi"/>
                <w:bCs/>
                <w:iCs/>
                <w:sz w:val="20"/>
                <w:szCs w:val="20"/>
              </w:rPr>
              <w:t>FECHA EN LA QUE SE PRODUCE EL CAMBIO EN EL CUADRO DE AMORTIZACION</w:t>
            </w:r>
          </w:p>
        </w:tc>
      </w:tr>
      <w:tr w:rsidR="00D16E82" w:rsidRPr="00D655B5" w14:paraId="30AE4547" w14:textId="77777777" w:rsidTr="009A500F">
        <w:tc>
          <w:tcPr>
            <w:tcW w:w="2835" w:type="dxa"/>
            <w:tcBorders>
              <w:top w:val="nil"/>
              <w:left w:val="single" w:sz="4" w:space="0" w:color="auto"/>
              <w:bottom w:val="nil"/>
              <w:right w:val="single" w:sz="4" w:space="0" w:color="auto"/>
            </w:tcBorders>
            <w:shd w:val="clear" w:color="auto" w:fill="D9D9D9"/>
            <w:hideMark/>
          </w:tcPr>
          <w:p w14:paraId="644162E9" w14:textId="77777777" w:rsidR="00D16E82" w:rsidRPr="00D655B5" w:rsidRDefault="00D16E82"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NCONTROL</w:t>
            </w:r>
          </w:p>
        </w:tc>
        <w:tc>
          <w:tcPr>
            <w:tcW w:w="6379" w:type="dxa"/>
            <w:tcBorders>
              <w:top w:val="nil"/>
              <w:left w:val="single" w:sz="4" w:space="0" w:color="auto"/>
              <w:bottom w:val="nil"/>
              <w:right w:val="single" w:sz="4" w:space="0" w:color="auto"/>
            </w:tcBorders>
            <w:hideMark/>
          </w:tcPr>
          <w:p w14:paraId="3B7C7556" w14:textId="77777777" w:rsidR="00D16E82" w:rsidRPr="00D655B5" w:rsidRDefault="00D16E82"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Correlativo y único de todos los movimientos de vinculación. Se lleva una secuencia desde el inicio.</w:t>
            </w:r>
          </w:p>
        </w:tc>
      </w:tr>
      <w:tr w:rsidR="00D16E82" w:rsidRPr="00D655B5" w14:paraId="4E01ED7A" w14:textId="77777777" w:rsidTr="009A500F">
        <w:tc>
          <w:tcPr>
            <w:tcW w:w="2835" w:type="dxa"/>
            <w:tcBorders>
              <w:top w:val="nil"/>
              <w:left w:val="single" w:sz="4" w:space="0" w:color="auto"/>
              <w:bottom w:val="nil"/>
              <w:right w:val="single" w:sz="4" w:space="0" w:color="auto"/>
            </w:tcBorders>
            <w:shd w:val="clear" w:color="auto" w:fill="D9D9D9"/>
            <w:hideMark/>
          </w:tcPr>
          <w:p w14:paraId="28A470E3" w14:textId="77777777" w:rsidR="00D16E82" w:rsidRPr="00D655B5" w:rsidRDefault="00D16E82"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TIPO</w:t>
            </w:r>
          </w:p>
        </w:tc>
        <w:tc>
          <w:tcPr>
            <w:tcW w:w="6379" w:type="dxa"/>
            <w:tcBorders>
              <w:top w:val="nil"/>
              <w:left w:val="single" w:sz="4" w:space="0" w:color="auto"/>
              <w:bottom w:val="nil"/>
              <w:right w:val="single" w:sz="4" w:space="0" w:color="auto"/>
            </w:tcBorders>
            <w:hideMark/>
          </w:tcPr>
          <w:p w14:paraId="478B81DE" w14:textId="77777777" w:rsidR="00D16E82" w:rsidRPr="00D655B5" w:rsidRDefault="00D16E82"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Tipos válidos:</w:t>
            </w:r>
            <w:r w:rsidRPr="00D655B5">
              <w:rPr>
                <w:rFonts w:asciiTheme="minorHAnsi" w:hAnsiTheme="minorHAnsi"/>
                <w:sz w:val="20"/>
                <w:szCs w:val="20"/>
              </w:rPr>
              <w:t xml:space="preserve"> (ver tabla)</w:t>
            </w:r>
          </w:p>
        </w:tc>
      </w:tr>
      <w:tr w:rsidR="00D16E82" w:rsidRPr="00D655B5" w14:paraId="23F93720" w14:textId="77777777" w:rsidTr="009A500F">
        <w:tc>
          <w:tcPr>
            <w:tcW w:w="2835" w:type="dxa"/>
            <w:tcBorders>
              <w:top w:val="nil"/>
              <w:left w:val="single" w:sz="4" w:space="0" w:color="auto"/>
              <w:bottom w:val="nil"/>
              <w:right w:val="single" w:sz="4" w:space="0" w:color="auto"/>
            </w:tcBorders>
            <w:shd w:val="clear" w:color="auto" w:fill="D9D9D9"/>
            <w:hideMark/>
          </w:tcPr>
          <w:p w14:paraId="144AC044" w14:textId="77777777" w:rsidR="00D16E82" w:rsidRDefault="00D16E82"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SALDO_REESTRUCTURADO</w:t>
            </w:r>
          </w:p>
          <w:p w14:paraId="3B003444" w14:textId="30476093" w:rsidR="00ED0974" w:rsidRPr="00D655B5" w:rsidRDefault="00ED0974" w:rsidP="009A500F">
            <w:pPr>
              <w:pStyle w:val="Sangra3detindependiente"/>
              <w:ind w:left="0"/>
              <w:rPr>
                <w:rFonts w:asciiTheme="minorHAnsi" w:hAnsiTheme="minorHAnsi"/>
                <w:bCs/>
                <w:iCs/>
                <w:sz w:val="20"/>
                <w:szCs w:val="20"/>
              </w:rPr>
            </w:pPr>
            <w:r w:rsidRPr="00ED0974">
              <w:rPr>
                <w:rFonts w:asciiTheme="minorHAnsi" w:hAnsiTheme="minorHAnsi"/>
                <w:bCs/>
                <w:iCs/>
                <w:sz w:val="20"/>
                <w:szCs w:val="20"/>
              </w:rPr>
              <w:t>NUEVA_F_PREVISTA_CANCELACION</w:t>
            </w:r>
          </w:p>
        </w:tc>
        <w:tc>
          <w:tcPr>
            <w:tcW w:w="6379" w:type="dxa"/>
            <w:tcBorders>
              <w:top w:val="nil"/>
              <w:left w:val="single" w:sz="4" w:space="0" w:color="auto"/>
              <w:bottom w:val="nil"/>
              <w:right w:val="single" w:sz="4" w:space="0" w:color="auto"/>
            </w:tcBorders>
            <w:hideMark/>
          </w:tcPr>
          <w:p w14:paraId="5BEA5206" w14:textId="77777777" w:rsidR="00D16E82" w:rsidRDefault="00D16E82"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Importe vivo en el momento de la restructuración</w:t>
            </w:r>
          </w:p>
          <w:p w14:paraId="11E1F178" w14:textId="5FEE67B5" w:rsidR="00ED0974" w:rsidRPr="00D655B5" w:rsidRDefault="00ED0974" w:rsidP="009A500F">
            <w:pPr>
              <w:pStyle w:val="Sangra3detindependiente"/>
              <w:ind w:left="0"/>
              <w:rPr>
                <w:rFonts w:asciiTheme="minorHAnsi" w:hAnsiTheme="minorHAnsi"/>
                <w:bCs/>
                <w:iCs/>
                <w:sz w:val="20"/>
                <w:szCs w:val="20"/>
              </w:rPr>
            </w:pPr>
            <w:r w:rsidRPr="00ED0974">
              <w:rPr>
                <w:rFonts w:asciiTheme="minorHAnsi" w:hAnsiTheme="minorHAnsi"/>
                <w:bCs/>
                <w:iCs/>
                <w:sz w:val="20"/>
                <w:szCs w:val="20"/>
              </w:rPr>
              <w:t>De la operacion destino para reestru</w:t>
            </w:r>
            <w:r>
              <w:rPr>
                <w:rFonts w:asciiTheme="minorHAnsi" w:hAnsiTheme="minorHAnsi"/>
                <w:bCs/>
                <w:iCs/>
                <w:sz w:val="20"/>
                <w:szCs w:val="20"/>
              </w:rPr>
              <w:t>c</w:t>
            </w:r>
            <w:r w:rsidRPr="00ED0974">
              <w:rPr>
                <w:rFonts w:asciiTheme="minorHAnsi" w:hAnsiTheme="minorHAnsi"/>
                <w:bCs/>
                <w:iCs/>
                <w:sz w:val="20"/>
                <w:szCs w:val="20"/>
              </w:rPr>
              <w:t xml:space="preserve">turaciones </w:t>
            </w:r>
          </w:p>
        </w:tc>
      </w:tr>
      <w:tr w:rsidR="00D16E82" w:rsidRPr="00D655B5" w14:paraId="4222CA92" w14:textId="77777777" w:rsidTr="009A500F">
        <w:tc>
          <w:tcPr>
            <w:tcW w:w="2835" w:type="dxa"/>
            <w:tcBorders>
              <w:top w:val="nil"/>
              <w:left w:val="single" w:sz="4" w:space="0" w:color="auto"/>
              <w:bottom w:val="nil"/>
              <w:right w:val="single" w:sz="4" w:space="0" w:color="auto"/>
            </w:tcBorders>
            <w:shd w:val="clear" w:color="auto" w:fill="D9D9D9"/>
            <w:hideMark/>
          </w:tcPr>
          <w:p w14:paraId="2AC498BF" w14:textId="77777777" w:rsidR="00D16E82" w:rsidRPr="00D655B5" w:rsidRDefault="00D16E82"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INCREMENTO PLAZO TOTAL</w:t>
            </w:r>
          </w:p>
        </w:tc>
        <w:tc>
          <w:tcPr>
            <w:tcW w:w="6379" w:type="dxa"/>
            <w:tcBorders>
              <w:top w:val="nil"/>
              <w:left w:val="single" w:sz="4" w:space="0" w:color="auto"/>
              <w:bottom w:val="nil"/>
              <w:right w:val="single" w:sz="4" w:space="0" w:color="auto"/>
            </w:tcBorders>
            <w:hideMark/>
          </w:tcPr>
          <w:p w14:paraId="5324B439" w14:textId="77777777" w:rsidR="00D16E82" w:rsidRPr="00D655B5" w:rsidRDefault="00D16E82"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En meses</w:t>
            </w:r>
          </w:p>
        </w:tc>
      </w:tr>
      <w:tr w:rsidR="00D16E82" w:rsidRPr="00D655B5" w14:paraId="01F8FBD0" w14:textId="77777777" w:rsidTr="009A500F">
        <w:tc>
          <w:tcPr>
            <w:tcW w:w="2835" w:type="dxa"/>
            <w:tcBorders>
              <w:top w:val="nil"/>
              <w:left w:val="single" w:sz="4" w:space="0" w:color="auto"/>
              <w:bottom w:val="nil"/>
              <w:right w:val="single" w:sz="4" w:space="0" w:color="auto"/>
            </w:tcBorders>
            <w:shd w:val="clear" w:color="auto" w:fill="D9D9D9"/>
            <w:hideMark/>
          </w:tcPr>
          <w:p w14:paraId="4BC2110A" w14:textId="77777777" w:rsidR="00D16E82" w:rsidRPr="00D655B5" w:rsidRDefault="00D16E82"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NUEVA CARENCIA</w:t>
            </w:r>
          </w:p>
        </w:tc>
        <w:tc>
          <w:tcPr>
            <w:tcW w:w="6379" w:type="dxa"/>
            <w:tcBorders>
              <w:top w:val="nil"/>
              <w:left w:val="single" w:sz="4" w:space="0" w:color="auto"/>
              <w:bottom w:val="nil"/>
              <w:right w:val="single" w:sz="4" w:space="0" w:color="auto"/>
            </w:tcBorders>
            <w:hideMark/>
          </w:tcPr>
          <w:p w14:paraId="6F1489D7" w14:textId="77777777" w:rsidR="00D16E82" w:rsidRPr="00D655B5" w:rsidRDefault="00D16E82"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En meses</w:t>
            </w:r>
          </w:p>
        </w:tc>
      </w:tr>
      <w:tr w:rsidR="00D16E82" w:rsidRPr="00D655B5" w14:paraId="0E5D22FC" w14:textId="77777777" w:rsidTr="009A500F">
        <w:tc>
          <w:tcPr>
            <w:tcW w:w="2835" w:type="dxa"/>
            <w:tcBorders>
              <w:top w:val="nil"/>
              <w:left w:val="single" w:sz="4" w:space="0" w:color="auto"/>
              <w:bottom w:val="nil"/>
              <w:right w:val="single" w:sz="4" w:space="0" w:color="auto"/>
            </w:tcBorders>
            <w:shd w:val="clear" w:color="auto" w:fill="D9D9D9"/>
            <w:hideMark/>
          </w:tcPr>
          <w:p w14:paraId="47E11408" w14:textId="77777777" w:rsidR="00D16E82" w:rsidRPr="00D655B5" w:rsidRDefault="00D16E82"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OBSERVACIONES</w:t>
            </w:r>
          </w:p>
        </w:tc>
        <w:tc>
          <w:tcPr>
            <w:tcW w:w="6379" w:type="dxa"/>
            <w:tcBorders>
              <w:top w:val="nil"/>
              <w:left w:val="single" w:sz="4" w:space="0" w:color="auto"/>
              <w:bottom w:val="nil"/>
              <w:right w:val="single" w:sz="4" w:space="0" w:color="auto"/>
            </w:tcBorders>
            <w:hideMark/>
          </w:tcPr>
          <w:p w14:paraId="20CA5CF7" w14:textId="77777777" w:rsidR="00D16E82" w:rsidRPr="00D655B5" w:rsidRDefault="00D16E82"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Texto explicativo</w:t>
            </w:r>
          </w:p>
        </w:tc>
      </w:tr>
      <w:tr w:rsidR="00D16E82" w:rsidRPr="00D655B5" w14:paraId="584A6307" w14:textId="77777777" w:rsidTr="009A500F">
        <w:tc>
          <w:tcPr>
            <w:tcW w:w="2835" w:type="dxa"/>
            <w:tcBorders>
              <w:top w:val="nil"/>
              <w:left w:val="single" w:sz="4" w:space="0" w:color="auto"/>
              <w:bottom w:val="nil"/>
              <w:right w:val="single" w:sz="4" w:space="0" w:color="auto"/>
            </w:tcBorders>
            <w:shd w:val="clear" w:color="auto" w:fill="D9D9D9"/>
            <w:hideMark/>
          </w:tcPr>
          <w:p w14:paraId="2613DA51" w14:textId="77777777" w:rsidR="00D16E82" w:rsidRPr="00D655B5" w:rsidRDefault="00D16E82"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F</w:t>
            </w:r>
            <w:r>
              <w:rPr>
                <w:rFonts w:asciiTheme="minorHAnsi" w:hAnsiTheme="minorHAnsi"/>
                <w:bCs/>
                <w:iCs/>
                <w:sz w:val="20"/>
                <w:szCs w:val="20"/>
              </w:rPr>
              <w:t>_</w:t>
            </w:r>
            <w:r w:rsidRPr="00D655B5">
              <w:rPr>
                <w:rFonts w:asciiTheme="minorHAnsi" w:hAnsiTheme="minorHAnsi"/>
                <w:bCs/>
                <w:iCs/>
                <w:sz w:val="20"/>
                <w:szCs w:val="20"/>
              </w:rPr>
              <w:t>BAJA</w:t>
            </w:r>
          </w:p>
        </w:tc>
        <w:tc>
          <w:tcPr>
            <w:tcW w:w="6379" w:type="dxa"/>
            <w:tcBorders>
              <w:top w:val="nil"/>
              <w:left w:val="single" w:sz="4" w:space="0" w:color="auto"/>
              <w:bottom w:val="nil"/>
              <w:right w:val="single" w:sz="4" w:space="0" w:color="auto"/>
            </w:tcBorders>
            <w:hideMark/>
          </w:tcPr>
          <w:p w14:paraId="62AB14D0" w14:textId="77777777" w:rsidR="00D16E82" w:rsidRPr="00D655B5" w:rsidRDefault="00D16E82"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Se utilizará para notificar errores u otras situaciones</w:t>
            </w:r>
          </w:p>
        </w:tc>
      </w:tr>
      <w:tr w:rsidR="00D16E82" w:rsidRPr="00D655B5" w14:paraId="54D147F5" w14:textId="77777777" w:rsidTr="009A500F">
        <w:tc>
          <w:tcPr>
            <w:tcW w:w="2835" w:type="dxa"/>
            <w:tcBorders>
              <w:top w:val="nil"/>
              <w:left w:val="single" w:sz="4" w:space="0" w:color="auto"/>
              <w:bottom w:val="nil"/>
              <w:right w:val="single" w:sz="4" w:space="0" w:color="auto"/>
            </w:tcBorders>
            <w:shd w:val="clear" w:color="auto" w:fill="D9D9D9"/>
            <w:hideMark/>
          </w:tcPr>
          <w:p w14:paraId="38C5D9DC" w14:textId="77777777" w:rsidR="00D16E82" w:rsidRPr="00D655B5" w:rsidRDefault="00D16E82"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DUDOSO</w:t>
            </w:r>
          </w:p>
        </w:tc>
        <w:tc>
          <w:tcPr>
            <w:tcW w:w="6379" w:type="dxa"/>
            <w:tcBorders>
              <w:top w:val="nil"/>
              <w:left w:val="single" w:sz="4" w:space="0" w:color="auto"/>
              <w:bottom w:val="nil"/>
              <w:right w:val="single" w:sz="4" w:space="0" w:color="auto"/>
            </w:tcBorders>
          </w:tcPr>
          <w:p w14:paraId="1943B05B" w14:textId="77777777" w:rsidR="00D16E82" w:rsidRPr="00D655B5" w:rsidRDefault="00D16E82" w:rsidP="009A500F">
            <w:pPr>
              <w:pStyle w:val="Sangra3detindependiente"/>
              <w:ind w:left="0"/>
              <w:rPr>
                <w:rFonts w:asciiTheme="minorHAnsi" w:hAnsiTheme="minorHAnsi"/>
                <w:bCs/>
                <w:iCs/>
                <w:sz w:val="20"/>
                <w:szCs w:val="20"/>
              </w:rPr>
            </w:pPr>
          </w:p>
        </w:tc>
      </w:tr>
      <w:tr w:rsidR="00D16E82" w:rsidRPr="00D655B5" w14:paraId="4AF39821" w14:textId="77777777" w:rsidTr="009A500F">
        <w:tc>
          <w:tcPr>
            <w:tcW w:w="2835" w:type="dxa"/>
            <w:tcBorders>
              <w:top w:val="nil"/>
              <w:left w:val="single" w:sz="4" w:space="0" w:color="auto"/>
              <w:bottom w:val="nil"/>
              <w:right w:val="single" w:sz="4" w:space="0" w:color="auto"/>
            </w:tcBorders>
            <w:shd w:val="clear" w:color="auto" w:fill="D9D9D9"/>
            <w:hideMark/>
          </w:tcPr>
          <w:p w14:paraId="7BC264FB" w14:textId="77777777" w:rsidR="00D16E82" w:rsidRPr="00D655B5" w:rsidRDefault="00D16E82"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F_ANTIG</w:t>
            </w:r>
            <w:r>
              <w:rPr>
                <w:rFonts w:asciiTheme="minorHAnsi" w:hAnsiTheme="minorHAnsi"/>
                <w:bCs/>
                <w:iCs/>
                <w:sz w:val="20"/>
                <w:szCs w:val="20"/>
              </w:rPr>
              <w:t>U</w:t>
            </w:r>
            <w:r w:rsidRPr="00D655B5">
              <w:rPr>
                <w:rFonts w:asciiTheme="minorHAnsi" w:hAnsiTheme="minorHAnsi"/>
                <w:bCs/>
                <w:iCs/>
                <w:sz w:val="20"/>
                <w:szCs w:val="20"/>
              </w:rPr>
              <w:t>EDAD_DUDOSO</w:t>
            </w:r>
          </w:p>
        </w:tc>
        <w:tc>
          <w:tcPr>
            <w:tcW w:w="6379" w:type="dxa"/>
            <w:tcBorders>
              <w:top w:val="nil"/>
              <w:left w:val="single" w:sz="4" w:space="0" w:color="auto"/>
              <w:bottom w:val="nil"/>
              <w:right w:val="single" w:sz="4" w:space="0" w:color="auto"/>
            </w:tcBorders>
          </w:tcPr>
          <w:p w14:paraId="6BA8EF5C" w14:textId="77777777" w:rsidR="00D16E82" w:rsidRPr="00D655B5" w:rsidRDefault="00D16E82" w:rsidP="009A500F">
            <w:pPr>
              <w:pStyle w:val="Sangra3detindependiente"/>
              <w:ind w:left="0"/>
              <w:rPr>
                <w:rFonts w:asciiTheme="minorHAnsi" w:hAnsiTheme="minorHAnsi"/>
                <w:bCs/>
                <w:iCs/>
                <w:sz w:val="20"/>
                <w:szCs w:val="20"/>
              </w:rPr>
            </w:pPr>
          </w:p>
        </w:tc>
      </w:tr>
      <w:tr w:rsidR="00D16E82" w:rsidRPr="00D655B5" w14:paraId="5F8FE899" w14:textId="77777777" w:rsidTr="009A500F">
        <w:tc>
          <w:tcPr>
            <w:tcW w:w="2835" w:type="dxa"/>
            <w:tcBorders>
              <w:top w:val="nil"/>
              <w:left w:val="single" w:sz="4" w:space="0" w:color="auto"/>
              <w:bottom w:val="nil"/>
              <w:right w:val="single" w:sz="4" w:space="0" w:color="auto"/>
            </w:tcBorders>
            <w:shd w:val="clear" w:color="auto" w:fill="D9D9D9"/>
            <w:hideMark/>
          </w:tcPr>
          <w:p w14:paraId="7E1FFFA1" w14:textId="77777777" w:rsidR="00D16E82" w:rsidRPr="00D655B5" w:rsidRDefault="00D16E82"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PC_PROV_MOROSIDAD</w:t>
            </w:r>
          </w:p>
        </w:tc>
        <w:tc>
          <w:tcPr>
            <w:tcW w:w="6379" w:type="dxa"/>
            <w:tcBorders>
              <w:top w:val="nil"/>
              <w:left w:val="single" w:sz="4" w:space="0" w:color="auto"/>
              <w:bottom w:val="nil"/>
              <w:right w:val="single" w:sz="4" w:space="0" w:color="auto"/>
            </w:tcBorders>
          </w:tcPr>
          <w:p w14:paraId="2C9EB4EE" w14:textId="77777777" w:rsidR="00D16E82" w:rsidRPr="00D655B5" w:rsidRDefault="00D16E82" w:rsidP="009A500F">
            <w:pPr>
              <w:pStyle w:val="Sangra3detindependiente"/>
              <w:ind w:left="0"/>
              <w:rPr>
                <w:rFonts w:asciiTheme="minorHAnsi" w:hAnsiTheme="minorHAnsi"/>
                <w:bCs/>
                <w:iCs/>
                <w:sz w:val="20"/>
                <w:szCs w:val="20"/>
              </w:rPr>
            </w:pPr>
          </w:p>
        </w:tc>
      </w:tr>
      <w:tr w:rsidR="00D16E82" w:rsidRPr="00D655B5" w14:paraId="2BEA116A" w14:textId="77777777" w:rsidTr="009A500F">
        <w:tc>
          <w:tcPr>
            <w:tcW w:w="2835" w:type="dxa"/>
            <w:tcBorders>
              <w:top w:val="nil"/>
              <w:left w:val="single" w:sz="4" w:space="0" w:color="auto"/>
              <w:bottom w:val="single" w:sz="4" w:space="0" w:color="auto"/>
              <w:right w:val="single" w:sz="4" w:space="0" w:color="auto"/>
            </w:tcBorders>
            <w:shd w:val="clear" w:color="auto" w:fill="D9D9D9"/>
            <w:hideMark/>
          </w:tcPr>
          <w:p w14:paraId="2EDB2321" w14:textId="77777777" w:rsidR="00D16E82" w:rsidRDefault="00D16E82"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PC_PROV_RAJENAS</w:t>
            </w:r>
          </w:p>
          <w:p w14:paraId="27DF71E5" w14:textId="77777777" w:rsidR="00D16E82" w:rsidRDefault="00D16E82" w:rsidP="009A500F">
            <w:pPr>
              <w:pStyle w:val="Sangra3detindependiente"/>
              <w:ind w:left="0"/>
              <w:rPr>
                <w:rFonts w:asciiTheme="minorHAnsi" w:hAnsiTheme="minorHAnsi"/>
                <w:bCs/>
                <w:iCs/>
                <w:sz w:val="20"/>
                <w:szCs w:val="20"/>
              </w:rPr>
            </w:pPr>
            <w:r>
              <w:rPr>
                <w:rFonts w:asciiTheme="minorHAnsi" w:hAnsiTheme="minorHAnsi"/>
                <w:bCs/>
                <w:iCs/>
                <w:sz w:val="20"/>
                <w:szCs w:val="20"/>
              </w:rPr>
              <w:t>PLAZO AMPLIACION</w:t>
            </w:r>
          </w:p>
          <w:p w14:paraId="42212DEA" w14:textId="77777777" w:rsidR="00D16E82" w:rsidRDefault="00D16E82" w:rsidP="009A500F">
            <w:pPr>
              <w:pStyle w:val="Sangra3detindependiente"/>
              <w:ind w:left="0"/>
              <w:rPr>
                <w:rFonts w:asciiTheme="minorHAnsi" w:hAnsiTheme="minorHAnsi"/>
                <w:bCs/>
                <w:iCs/>
                <w:sz w:val="20"/>
                <w:szCs w:val="20"/>
              </w:rPr>
            </w:pPr>
            <w:r w:rsidRPr="00CE6CB0">
              <w:rPr>
                <w:rFonts w:asciiTheme="minorHAnsi" w:hAnsiTheme="minorHAnsi"/>
                <w:bCs/>
                <w:iCs/>
                <w:sz w:val="20"/>
                <w:szCs w:val="20"/>
              </w:rPr>
              <w:t>TIPO_AYUDA</w:t>
            </w:r>
          </w:p>
          <w:p w14:paraId="0DEB4E0A" w14:textId="77777777" w:rsidR="00D16E82" w:rsidRDefault="00D16E82" w:rsidP="009A500F">
            <w:pPr>
              <w:pStyle w:val="Sangra3detindependiente"/>
              <w:ind w:left="0"/>
              <w:rPr>
                <w:rFonts w:asciiTheme="minorHAnsi" w:hAnsiTheme="minorHAnsi"/>
                <w:bCs/>
                <w:iCs/>
                <w:sz w:val="20"/>
                <w:szCs w:val="20"/>
              </w:rPr>
            </w:pPr>
            <w:r w:rsidRPr="00CE6CB0">
              <w:rPr>
                <w:rFonts w:asciiTheme="minorHAnsi" w:hAnsiTheme="minorHAnsi"/>
                <w:bCs/>
                <w:iCs/>
                <w:sz w:val="20"/>
                <w:szCs w:val="20"/>
              </w:rPr>
              <w:t>MARCO_TEMPORAL_PREVIO</w:t>
            </w:r>
          </w:p>
          <w:p w14:paraId="171D9BEB" w14:textId="77777777" w:rsidR="00D16E82" w:rsidRDefault="00D16E82" w:rsidP="009A500F">
            <w:pPr>
              <w:pStyle w:val="Sangra3detindependiente"/>
              <w:ind w:left="0"/>
              <w:rPr>
                <w:rFonts w:asciiTheme="minorHAnsi" w:hAnsiTheme="minorHAnsi"/>
                <w:bCs/>
                <w:iCs/>
                <w:sz w:val="20"/>
                <w:szCs w:val="20"/>
              </w:rPr>
            </w:pPr>
            <w:r w:rsidRPr="00CE6CB0">
              <w:rPr>
                <w:rFonts w:asciiTheme="minorHAnsi" w:hAnsiTheme="minorHAnsi"/>
                <w:bCs/>
                <w:iCs/>
                <w:sz w:val="20"/>
                <w:szCs w:val="20"/>
              </w:rPr>
              <w:t>MINIMIS_PREVIO</w:t>
            </w:r>
          </w:p>
          <w:p w14:paraId="65F34862" w14:textId="580D85EF" w:rsidR="00D16E82" w:rsidRDefault="00D16E82" w:rsidP="009A500F">
            <w:pPr>
              <w:pStyle w:val="Sangra3detindependiente"/>
              <w:ind w:left="0"/>
              <w:rPr>
                <w:rFonts w:asciiTheme="minorHAnsi" w:hAnsiTheme="minorHAnsi"/>
                <w:bCs/>
                <w:iCs/>
                <w:sz w:val="20"/>
                <w:szCs w:val="20"/>
              </w:rPr>
            </w:pPr>
          </w:p>
          <w:p w14:paraId="19D81358" w14:textId="56122F9E" w:rsidR="00ED0974" w:rsidRDefault="00ED0974" w:rsidP="009A500F">
            <w:pPr>
              <w:pStyle w:val="Sangra3detindependiente"/>
              <w:ind w:left="0"/>
              <w:rPr>
                <w:rFonts w:asciiTheme="minorHAnsi" w:hAnsiTheme="minorHAnsi"/>
                <w:bCs/>
                <w:iCs/>
                <w:sz w:val="20"/>
                <w:szCs w:val="20"/>
              </w:rPr>
            </w:pPr>
            <w:r>
              <w:rPr>
                <w:rFonts w:asciiTheme="minorHAnsi" w:hAnsiTheme="minorHAnsi"/>
                <w:bCs/>
                <w:iCs/>
                <w:sz w:val="20"/>
                <w:szCs w:val="20"/>
              </w:rPr>
              <w:t>EGF_PREVIO</w:t>
            </w:r>
          </w:p>
          <w:p w14:paraId="25218FD3" w14:textId="77777777" w:rsidR="00D16E82" w:rsidRDefault="00D16E82" w:rsidP="009A500F">
            <w:pPr>
              <w:pStyle w:val="Sangra3detindependiente"/>
              <w:ind w:left="0"/>
              <w:rPr>
                <w:rFonts w:asciiTheme="minorHAnsi" w:hAnsiTheme="minorHAnsi"/>
                <w:bCs/>
                <w:iCs/>
                <w:sz w:val="20"/>
                <w:szCs w:val="20"/>
              </w:rPr>
            </w:pPr>
            <w:r w:rsidRPr="00CE6CB0">
              <w:rPr>
                <w:rFonts w:asciiTheme="minorHAnsi" w:hAnsiTheme="minorHAnsi"/>
                <w:bCs/>
                <w:iCs/>
                <w:sz w:val="20"/>
                <w:szCs w:val="20"/>
              </w:rPr>
              <w:t>TIPO_NOVACION</w:t>
            </w:r>
          </w:p>
          <w:p w14:paraId="31180890" w14:textId="77777777" w:rsidR="00ED0974" w:rsidRDefault="00ED0974" w:rsidP="009A500F">
            <w:pPr>
              <w:pStyle w:val="Sangra3detindependiente"/>
              <w:ind w:left="0"/>
              <w:rPr>
                <w:rFonts w:asciiTheme="minorHAnsi" w:hAnsiTheme="minorHAnsi"/>
                <w:bCs/>
                <w:iCs/>
                <w:sz w:val="20"/>
                <w:szCs w:val="20"/>
              </w:rPr>
            </w:pPr>
          </w:p>
          <w:p w14:paraId="264D9AFF" w14:textId="77777777" w:rsidR="00ED0974" w:rsidRDefault="00ED0974" w:rsidP="009A500F">
            <w:pPr>
              <w:pStyle w:val="Sangra3detindependiente"/>
              <w:ind w:left="0"/>
              <w:rPr>
                <w:rFonts w:asciiTheme="minorHAnsi" w:hAnsiTheme="minorHAnsi"/>
                <w:bCs/>
                <w:iCs/>
                <w:sz w:val="20"/>
                <w:szCs w:val="20"/>
              </w:rPr>
            </w:pPr>
            <w:r w:rsidRPr="00ED0974">
              <w:rPr>
                <w:rFonts w:asciiTheme="minorHAnsi" w:hAnsiTheme="minorHAnsi"/>
                <w:bCs/>
                <w:iCs/>
                <w:sz w:val="20"/>
                <w:szCs w:val="20"/>
              </w:rPr>
              <w:t>PC_COM_AVAL</w:t>
            </w:r>
          </w:p>
          <w:p w14:paraId="023DDBF9" w14:textId="77777777" w:rsidR="00ED0974" w:rsidRDefault="00ED0974" w:rsidP="009A500F">
            <w:pPr>
              <w:pStyle w:val="Sangra3detindependiente"/>
              <w:ind w:left="0"/>
              <w:rPr>
                <w:rFonts w:asciiTheme="minorHAnsi" w:hAnsiTheme="minorHAnsi"/>
                <w:bCs/>
                <w:iCs/>
                <w:sz w:val="20"/>
                <w:szCs w:val="20"/>
              </w:rPr>
            </w:pPr>
            <w:r w:rsidRPr="00ED0974">
              <w:rPr>
                <w:rFonts w:asciiTheme="minorHAnsi" w:hAnsiTheme="minorHAnsi"/>
                <w:bCs/>
                <w:iCs/>
                <w:sz w:val="20"/>
                <w:szCs w:val="20"/>
              </w:rPr>
              <w:t>PC_INTERES</w:t>
            </w:r>
          </w:p>
          <w:p w14:paraId="2A9D70D0" w14:textId="77777777" w:rsidR="00ED0974" w:rsidRDefault="00ED0974" w:rsidP="009A500F">
            <w:pPr>
              <w:pStyle w:val="Sangra3detindependiente"/>
              <w:ind w:left="0"/>
              <w:rPr>
                <w:rFonts w:asciiTheme="minorHAnsi" w:hAnsiTheme="minorHAnsi"/>
                <w:bCs/>
                <w:iCs/>
                <w:sz w:val="20"/>
                <w:szCs w:val="20"/>
              </w:rPr>
            </w:pPr>
            <w:r w:rsidRPr="00ED0974">
              <w:rPr>
                <w:rFonts w:asciiTheme="minorHAnsi" w:hAnsiTheme="minorHAnsi"/>
                <w:bCs/>
                <w:iCs/>
                <w:sz w:val="20"/>
                <w:szCs w:val="20"/>
              </w:rPr>
              <w:t>PC_INTERES_DIFERENCIAL</w:t>
            </w:r>
          </w:p>
          <w:p w14:paraId="412CB26A" w14:textId="3F53C12D" w:rsidR="00ED0974" w:rsidRPr="00D655B5" w:rsidRDefault="00ED0974" w:rsidP="009A500F">
            <w:pPr>
              <w:pStyle w:val="Sangra3detindependiente"/>
              <w:ind w:left="0"/>
              <w:rPr>
                <w:rFonts w:asciiTheme="minorHAnsi" w:hAnsiTheme="minorHAnsi"/>
                <w:bCs/>
                <w:iCs/>
                <w:sz w:val="20"/>
                <w:szCs w:val="20"/>
              </w:rPr>
            </w:pPr>
            <w:r w:rsidRPr="00ED0974">
              <w:rPr>
                <w:rFonts w:asciiTheme="minorHAnsi" w:hAnsiTheme="minorHAnsi"/>
                <w:bCs/>
                <w:iCs/>
                <w:sz w:val="20"/>
                <w:szCs w:val="20"/>
              </w:rPr>
              <w:t>T_INTERES_REFERENCIA</w:t>
            </w:r>
          </w:p>
        </w:tc>
        <w:tc>
          <w:tcPr>
            <w:tcW w:w="6379" w:type="dxa"/>
            <w:tcBorders>
              <w:top w:val="nil"/>
              <w:left w:val="single" w:sz="4" w:space="0" w:color="auto"/>
              <w:bottom w:val="single" w:sz="4" w:space="0" w:color="auto"/>
              <w:right w:val="single" w:sz="4" w:space="0" w:color="auto"/>
            </w:tcBorders>
          </w:tcPr>
          <w:p w14:paraId="6AC56C0A" w14:textId="77777777" w:rsidR="00D16E82" w:rsidRDefault="00D16E82" w:rsidP="009A500F">
            <w:pPr>
              <w:pStyle w:val="Sangra3detindependiente"/>
              <w:ind w:left="0"/>
              <w:rPr>
                <w:rFonts w:asciiTheme="minorHAnsi" w:hAnsiTheme="minorHAnsi"/>
                <w:bCs/>
                <w:iCs/>
                <w:sz w:val="20"/>
                <w:szCs w:val="20"/>
              </w:rPr>
            </w:pPr>
          </w:p>
          <w:p w14:paraId="32CEAC2D" w14:textId="77777777" w:rsidR="00D16E82" w:rsidRDefault="00D16E82" w:rsidP="009A500F">
            <w:pPr>
              <w:pStyle w:val="Sangra3detindependiente"/>
              <w:ind w:left="0"/>
              <w:rPr>
                <w:rFonts w:asciiTheme="minorHAnsi" w:hAnsiTheme="minorHAnsi"/>
                <w:bCs/>
                <w:iCs/>
                <w:sz w:val="20"/>
                <w:szCs w:val="20"/>
              </w:rPr>
            </w:pPr>
            <w:r w:rsidRPr="00CE6CB0">
              <w:rPr>
                <w:rFonts w:asciiTheme="minorHAnsi" w:hAnsiTheme="minorHAnsi"/>
                <w:bCs/>
                <w:iCs/>
                <w:sz w:val="20"/>
                <w:szCs w:val="20"/>
              </w:rPr>
              <w:t>DATO EN MESES</w:t>
            </w:r>
          </w:p>
          <w:p w14:paraId="3DB00D98" w14:textId="7BB67BE2" w:rsidR="00D16E82" w:rsidRDefault="00D16E82" w:rsidP="009A500F">
            <w:pPr>
              <w:pStyle w:val="Sangra3detindependiente"/>
              <w:ind w:left="0"/>
              <w:rPr>
                <w:rFonts w:asciiTheme="minorHAnsi" w:hAnsiTheme="minorHAnsi"/>
                <w:bCs/>
                <w:iCs/>
                <w:sz w:val="20"/>
                <w:szCs w:val="20"/>
              </w:rPr>
            </w:pPr>
            <w:r w:rsidRPr="00CE6CB0">
              <w:rPr>
                <w:rFonts w:asciiTheme="minorHAnsi" w:hAnsiTheme="minorHAnsi"/>
                <w:bCs/>
                <w:iCs/>
                <w:sz w:val="20"/>
                <w:szCs w:val="20"/>
              </w:rPr>
              <w:t xml:space="preserve">M: </w:t>
            </w:r>
            <w:r w:rsidR="007A3B1B" w:rsidRPr="00CE6CB0">
              <w:rPr>
                <w:rFonts w:asciiTheme="minorHAnsi" w:hAnsiTheme="minorHAnsi"/>
                <w:bCs/>
                <w:iCs/>
                <w:sz w:val="20"/>
                <w:szCs w:val="20"/>
              </w:rPr>
              <w:t>Minimis, T</w:t>
            </w:r>
            <w:r w:rsidRPr="00CE6CB0">
              <w:rPr>
                <w:rFonts w:asciiTheme="minorHAnsi" w:hAnsiTheme="minorHAnsi"/>
                <w:bCs/>
                <w:iCs/>
                <w:sz w:val="20"/>
                <w:szCs w:val="20"/>
              </w:rPr>
              <w:t xml:space="preserve">: Marco </w:t>
            </w:r>
            <w:r w:rsidR="00F22C84" w:rsidRPr="00CE6CB0">
              <w:rPr>
                <w:rFonts w:asciiTheme="minorHAnsi" w:hAnsiTheme="minorHAnsi"/>
                <w:bCs/>
                <w:iCs/>
                <w:sz w:val="20"/>
                <w:szCs w:val="20"/>
              </w:rPr>
              <w:t>Temporal (rellenar</w:t>
            </w:r>
            <w:r w:rsidRPr="00CE6CB0">
              <w:rPr>
                <w:rFonts w:asciiTheme="minorHAnsi" w:hAnsiTheme="minorHAnsi"/>
                <w:bCs/>
                <w:iCs/>
                <w:sz w:val="20"/>
                <w:szCs w:val="20"/>
              </w:rPr>
              <w:t xml:space="preserve"> en Novaciones)</w:t>
            </w:r>
          </w:p>
          <w:p w14:paraId="2606527E" w14:textId="0FA1A117" w:rsidR="00D16E82" w:rsidRDefault="00D16E82" w:rsidP="009A500F">
            <w:pPr>
              <w:pStyle w:val="Sangra3detindependiente"/>
              <w:ind w:left="0"/>
              <w:rPr>
                <w:rFonts w:asciiTheme="minorHAnsi" w:hAnsiTheme="minorHAnsi"/>
                <w:bCs/>
                <w:iCs/>
                <w:sz w:val="20"/>
                <w:szCs w:val="20"/>
              </w:rPr>
            </w:pPr>
            <w:r w:rsidRPr="00CE6CB0">
              <w:rPr>
                <w:rFonts w:asciiTheme="minorHAnsi" w:hAnsiTheme="minorHAnsi"/>
                <w:bCs/>
                <w:iCs/>
                <w:sz w:val="20"/>
                <w:szCs w:val="20"/>
              </w:rPr>
              <w:t xml:space="preserve">Importe </w:t>
            </w:r>
            <w:r w:rsidR="007A3B1B" w:rsidRPr="00CE6CB0">
              <w:rPr>
                <w:rFonts w:asciiTheme="minorHAnsi" w:hAnsiTheme="minorHAnsi"/>
                <w:bCs/>
                <w:iCs/>
                <w:sz w:val="20"/>
                <w:szCs w:val="20"/>
              </w:rPr>
              <w:t xml:space="preserve">de </w:t>
            </w:r>
            <w:r w:rsidR="00F22C84" w:rsidRPr="00CE6CB0">
              <w:rPr>
                <w:rFonts w:asciiTheme="minorHAnsi" w:hAnsiTheme="minorHAnsi"/>
                <w:bCs/>
                <w:iCs/>
                <w:sz w:val="20"/>
                <w:szCs w:val="20"/>
              </w:rPr>
              <w:t>ayudas recibidas</w:t>
            </w:r>
            <w:r w:rsidRPr="00CE6CB0">
              <w:rPr>
                <w:rFonts w:asciiTheme="minorHAnsi" w:hAnsiTheme="minorHAnsi"/>
                <w:bCs/>
                <w:iCs/>
                <w:sz w:val="20"/>
                <w:szCs w:val="20"/>
              </w:rPr>
              <w:t xml:space="preserve"> previamente</w:t>
            </w:r>
          </w:p>
          <w:p w14:paraId="5B97702E" w14:textId="12B9B105" w:rsidR="00D16E82" w:rsidRDefault="00D16E82" w:rsidP="009A500F">
            <w:pPr>
              <w:pStyle w:val="Sangra3detindependiente"/>
              <w:ind w:left="0"/>
              <w:rPr>
                <w:rFonts w:asciiTheme="minorHAnsi" w:hAnsiTheme="minorHAnsi"/>
                <w:bCs/>
                <w:iCs/>
                <w:sz w:val="20"/>
                <w:szCs w:val="20"/>
              </w:rPr>
            </w:pPr>
            <w:r w:rsidRPr="00CE6CB0">
              <w:rPr>
                <w:rFonts w:asciiTheme="minorHAnsi" w:hAnsiTheme="minorHAnsi"/>
                <w:bCs/>
                <w:iCs/>
                <w:sz w:val="20"/>
                <w:szCs w:val="20"/>
              </w:rPr>
              <w:t xml:space="preserve">Importe de otras ayudas de estado recibidas previamente </w:t>
            </w:r>
            <w:r w:rsidR="007A3B1B" w:rsidRPr="00CE6CB0">
              <w:rPr>
                <w:rFonts w:asciiTheme="minorHAnsi" w:hAnsiTheme="minorHAnsi"/>
                <w:bCs/>
                <w:iCs/>
                <w:sz w:val="20"/>
                <w:szCs w:val="20"/>
              </w:rPr>
              <w:t>(en</w:t>
            </w:r>
            <w:r w:rsidRPr="00CE6CB0">
              <w:rPr>
                <w:rFonts w:asciiTheme="minorHAnsi" w:hAnsiTheme="minorHAnsi"/>
                <w:bCs/>
                <w:iCs/>
                <w:sz w:val="20"/>
                <w:szCs w:val="20"/>
              </w:rPr>
              <w:t xml:space="preserve"> el año en curso y los dos </w:t>
            </w:r>
            <w:r w:rsidR="00F22C84" w:rsidRPr="00CE6CB0">
              <w:rPr>
                <w:rFonts w:asciiTheme="minorHAnsi" w:hAnsiTheme="minorHAnsi"/>
                <w:bCs/>
                <w:iCs/>
                <w:sz w:val="20"/>
                <w:szCs w:val="20"/>
              </w:rPr>
              <w:t>anteriores, por</w:t>
            </w:r>
            <w:r w:rsidRPr="00CE6CB0">
              <w:rPr>
                <w:rFonts w:asciiTheme="minorHAnsi" w:hAnsiTheme="minorHAnsi"/>
                <w:bCs/>
                <w:iCs/>
                <w:sz w:val="20"/>
                <w:szCs w:val="20"/>
              </w:rPr>
              <w:t xml:space="preserve"> titular y </w:t>
            </w:r>
            <w:r w:rsidR="006426B3">
              <w:rPr>
                <w:rFonts w:asciiTheme="minorHAnsi" w:hAnsiTheme="minorHAnsi"/>
                <w:bCs/>
                <w:iCs/>
                <w:sz w:val="20"/>
                <w:szCs w:val="20"/>
              </w:rPr>
              <w:t>CNAE</w:t>
            </w:r>
            <w:r w:rsidRPr="00CE6CB0">
              <w:rPr>
                <w:rFonts w:asciiTheme="minorHAnsi" w:hAnsiTheme="minorHAnsi"/>
                <w:bCs/>
                <w:iCs/>
                <w:sz w:val="20"/>
                <w:szCs w:val="20"/>
              </w:rPr>
              <w:t>)</w:t>
            </w:r>
          </w:p>
          <w:p w14:paraId="78C8C084" w14:textId="25939178" w:rsidR="00ED0974" w:rsidRDefault="00ED0974" w:rsidP="009A500F">
            <w:pPr>
              <w:pStyle w:val="Sangra3detindependiente"/>
              <w:ind w:left="0"/>
              <w:rPr>
                <w:rFonts w:asciiTheme="minorHAnsi" w:hAnsiTheme="minorHAnsi"/>
                <w:bCs/>
                <w:iCs/>
                <w:sz w:val="20"/>
                <w:szCs w:val="20"/>
              </w:rPr>
            </w:pPr>
            <w:r>
              <w:rPr>
                <w:rFonts w:asciiTheme="minorHAnsi" w:hAnsiTheme="minorHAnsi"/>
                <w:bCs/>
                <w:iCs/>
                <w:sz w:val="20"/>
                <w:szCs w:val="20"/>
              </w:rPr>
              <w:t>Importe de ayudas EGF recibidas previamente</w:t>
            </w:r>
          </w:p>
          <w:p w14:paraId="5BB78EB1" w14:textId="551AF95D" w:rsidR="00D16E82" w:rsidRPr="00D655B5" w:rsidRDefault="00D16E82" w:rsidP="009A500F">
            <w:pPr>
              <w:pStyle w:val="Sangra3detindependiente"/>
              <w:ind w:left="0"/>
              <w:rPr>
                <w:rFonts w:asciiTheme="minorHAnsi" w:hAnsiTheme="minorHAnsi"/>
                <w:bCs/>
                <w:iCs/>
                <w:sz w:val="20"/>
                <w:szCs w:val="20"/>
              </w:rPr>
            </w:pPr>
            <w:r w:rsidRPr="00CE6CB0">
              <w:rPr>
                <w:rFonts w:asciiTheme="minorHAnsi" w:hAnsiTheme="minorHAnsi"/>
                <w:bCs/>
                <w:iCs/>
                <w:sz w:val="20"/>
                <w:szCs w:val="20"/>
              </w:rPr>
              <w:t xml:space="preserve">RD_AP, RD_TR, RD_PP (Real </w:t>
            </w:r>
            <w:r w:rsidR="007A3B1B" w:rsidRPr="00CE6CB0">
              <w:rPr>
                <w:rFonts w:asciiTheme="minorHAnsi" w:hAnsiTheme="minorHAnsi"/>
                <w:bCs/>
                <w:iCs/>
                <w:sz w:val="20"/>
                <w:szCs w:val="20"/>
              </w:rPr>
              <w:t>Decreto:</w:t>
            </w:r>
            <w:r w:rsidRPr="00CE6CB0">
              <w:rPr>
                <w:rFonts w:asciiTheme="minorHAnsi" w:hAnsiTheme="minorHAnsi"/>
                <w:bCs/>
                <w:iCs/>
                <w:sz w:val="20"/>
                <w:szCs w:val="20"/>
              </w:rPr>
              <w:t xml:space="preserve"> Alargamiento </w:t>
            </w:r>
            <w:r w:rsidR="006426B3" w:rsidRPr="00CE6CB0">
              <w:rPr>
                <w:rFonts w:asciiTheme="minorHAnsi" w:hAnsiTheme="minorHAnsi"/>
                <w:bCs/>
                <w:iCs/>
                <w:sz w:val="20"/>
                <w:szCs w:val="20"/>
              </w:rPr>
              <w:t>Plazo</w:t>
            </w:r>
            <w:r w:rsidRPr="00CE6CB0">
              <w:rPr>
                <w:rFonts w:asciiTheme="minorHAnsi" w:hAnsiTheme="minorHAnsi"/>
                <w:bCs/>
                <w:iCs/>
                <w:sz w:val="20"/>
                <w:szCs w:val="20"/>
              </w:rPr>
              <w:t xml:space="preserve">, </w:t>
            </w:r>
            <w:r w:rsidR="006426B3" w:rsidRPr="00CE6CB0">
              <w:rPr>
                <w:rFonts w:asciiTheme="minorHAnsi" w:hAnsiTheme="minorHAnsi"/>
                <w:bCs/>
                <w:iCs/>
                <w:sz w:val="20"/>
                <w:szCs w:val="20"/>
              </w:rPr>
              <w:t>Transferencia</w:t>
            </w:r>
            <w:r w:rsidR="006426B3">
              <w:rPr>
                <w:rFonts w:asciiTheme="minorHAnsi" w:hAnsiTheme="minorHAnsi"/>
                <w:bCs/>
                <w:iCs/>
                <w:sz w:val="20"/>
                <w:szCs w:val="20"/>
              </w:rPr>
              <w:t>,</w:t>
            </w:r>
            <w:r w:rsidR="006426B3" w:rsidRPr="00CE6CB0">
              <w:rPr>
                <w:rFonts w:asciiTheme="minorHAnsi" w:hAnsiTheme="minorHAnsi"/>
                <w:bCs/>
                <w:iCs/>
                <w:sz w:val="20"/>
                <w:szCs w:val="20"/>
              </w:rPr>
              <w:t xml:space="preserve"> Quita</w:t>
            </w:r>
            <w:r w:rsidRPr="00CE6CB0">
              <w:rPr>
                <w:rFonts w:asciiTheme="minorHAnsi" w:hAnsiTheme="minorHAnsi"/>
                <w:bCs/>
                <w:iCs/>
                <w:sz w:val="20"/>
                <w:szCs w:val="20"/>
              </w:rPr>
              <w:t xml:space="preserve">, </w:t>
            </w:r>
            <w:r w:rsidR="006426B3" w:rsidRPr="00CE6CB0">
              <w:rPr>
                <w:rFonts w:asciiTheme="minorHAnsi" w:hAnsiTheme="minorHAnsi"/>
                <w:bCs/>
                <w:iCs/>
                <w:sz w:val="20"/>
                <w:szCs w:val="20"/>
              </w:rPr>
              <w:t>Préstamo</w:t>
            </w:r>
            <w:r w:rsidRPr="00CE6CB0">
              <w:rPr>
                <w:rFonts w:asciiTheme="minorHAnsi" w:hAnsiTheme="minorHAnsi"/>
                <w:bCs/>
                <w:iCs/>
                <w:sz w:val="20"/>
                <w:szCs w:val="20"/>
              </w:rPr>
              <w:t xml:space="preserve"> participativo)</w:t>
            </w:r>
          </w:p>
        </w:tc>
      </w:tr>
    </w:tbl>
    <w:p w14:paraId="4DAAE5AD" w14:textId="77777777" w:rsidR="00D16E82" w:rsidRPr="00D655B5" w:rsidRDefault="00D16E82" w:rsidP="00D16E82">
      <w:pPr>
        <w:jc w:val="both"/>
        <w:rPr>
          <w:rFonts w:asciiTheme="minorHAnsi" w:hAnsiTheme="minorHAnsi" w:cs="Arial"/>
          <w:b/>
          <w:bCs/>
          <w:sz w:val="32"/>
          <w:szCs w:val="32"/>
        </w:rPr>
      </w:pPr>
    </w:p>
    <w:tbl>
      <w:tblPr>
        <w:tblW w:w="9214" w:type="dxa"/>
        <w:tblInd w:w="212"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left w:w="70" w:type="dxa"/>
          <w:right w:w="70" w:type="dxa"/>
        </w:tblCellMar>
        <w:tblLook w:val="00A0" w:firstRow="1" w:lastRow="0" w:firstColumn="1" w:lastColumn="0" w:noHBand="0" w:noVBand="0"/>
      </w:tblPr>
      <w:tblGrid>
        <w:gridCol w:w="1843"/>
        <w:gridCol w:w="7371"/>
      </w:tblGrid>
      <w:tr w:rsidR="00D16E82" w:rsidRPr="00D655B5" w14:paraId="3A39341C" w14:textId="77777777" w:rsidTr="00E626ED">
        <w:trPr>
          <w:trHeight w:val="369"/>
          <w:tblHeader/>
        </w:trPr>
        <w:tc>
          <w:tcPr>
            <w:tcW w:w="9214" w:type="dxa"/>
            <w:gridSpan w:val="2"/>
            <w:tcBorders>
              <w:top w:val="single" w:sz="4" w:space="0" w:color="auto"/>
              <w:left w:val="single" w:sz="4" w:space="0" w:color="auto"/>
              <w:bottom w:val="single" w:sz="4" w:space="0" w:color="auto"/>
              <w:right w:val="single" w:sz="4" w:space="0" w:color="auto"/>
            </w:tcBorders>
            <w:shd w:val="clear" w:color="auto" w:fill="BFBFBF"/>
            <w:vAlign w:val="center"/>
            <w:hideMark/>
          </w:tcPr>
          <w:p w14:paraId="3039F358" w14:textId="77777777" w:rsidR="00D16E82" w:rsidRPr="00D655B5" w:rsidRDefault="00D16E82" w:rsidP="009A500F">
            <w:pPr>
              <w:pStyle w:val="Sangra3detindependiente"/>
              <w:ind w:left="0"/>
              <w:jc w:val="center"/>
              <w:rPr>
                <w:rFonts w:asciiTheme="minorHAnsi" w:hAnsiTheme="minorHAnsi"/>
                <w:b/>
                <w:sz w:val="20"/>
                <w:szCs w:val="20"/>
              </w:rPr>
            </w:pPr>
            <w:r w:rsidRPr="00D655B5">
              <w:rPr>
                <w:rFonts w:asciiTheme="minorHAnsi" w:hAnsiTheme="minorHAnsi"/>
                <w:b/>
                <w:sz w:val="28"/>
                <w:szCs w:val="20"/>
              </w:rPr>
              <w:t>CODIGOS OPERACIONES VINCULADAS</w:t>
            </w:r>
          </w:p>
        </w:tc>
      </w:tr>
      <w:tr w:rsidR="00D16E82" w:rsidRPr="00D655B5" w14:paraId="1FDE89FC" w14:textId="77777777" w:rsidTr="00E626ED">
        <w:trPr>
          <w:trHeight w:val="369"/>
        </w:trPr>
        <w:tc>
          <w:tcPr>
            <w:tcW w:w="1843"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F90F867" w14:textId="77777777" w:rsidR="00D16E82" w:rsidRPr="00D655B5" w:rsidRDefault="00D16E82" w:rsidP="009A500F">
            <w:pPr>
              <w:pStyle w:val="Sangra3detindependiente"/>
              <w:ind w:left="0"/>
              <w:jc w:val="center"/>
              <w:rPr>
                <w:rFonts w:asciiTheme="minorHAnsi" w:hAnsiTheme="minorHAnsi"/>
                <w:b/>
                <w:sz w:val="22"/>
                <w:szCs w:val="20"/>
              </w:rPr>
            </w:pPr>
            <w:r w:rsidRPr="00D655B5">
              <w:rPr>
                <w:rFonts w:asciiTheme="minorHAnsi" w:hAnsiTheme="minorHAnsi"/>
                <w:b/>
                <w:sz w:val="22"/>
                <w:szCs w:val="20"/>
              </w:rPr>
              <w:t>Cód.</w:t>
            </w:r>
          </w:p>
        </w:tc>
        <w:tc>
          <w:tcPr>
            <w:tcW w:w="7371"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7966647" w14:textId="77777777" w:rsidR="00D16E82" w:rsidRPr="00D655B5" w:rsidRDefault="00D16E82" w:rsidP="009A500F">
            <w:pPr>
              <w:pStyle w:val="Sangra3detindependiente"/>
              <w:ind w:left="0"/>
              <w:rPr>
                <w:rFonts w:asciiTheme="minorHAnsi" w:hAnsiTheme="minorHAnsi"/>
                <w:b/>
                <w:sz w:val="22"/>
                <w:szCs w:val="20"/>
              </w:rPr>
            </w:pPr>
            <w:r w:rsidRPr="00D655B5">
              <w:rPr>
                <w:rFonts w:asciiTheme="minorHAnsi" w:hAnsiTheme="minorHAnsi"/>
                <w:b/>
                <w:sz w:val="22"/>
                <w:szCs w:val="20"/>
              </w:rPr>
              <w:t>Descripción</w:t>
            </w:r>
          </w:p>
        </w:tc>
      </w:tr>
      <w:tr w:rsidR="00D16E82" w:rsidRPr="00D655B5" w14:paraId="3893A14E" w14:textId="77777777" w:rsidTr="00E626ED">
        <w:trPr>
          <w:trHeight w:val="492"/>
        </w:trPr>
        <w:tc>
          <w:tcPr>
            <w:tcW w:w="1843" w:type="dxa"/>
            <w:tcBorders>
              <w:top w:val="single" w:sz="4" w:space="0" w:color="auto"/>
              <w:left w:val="single" w:sz="4" w:space="0" w:color="auto"/>
              <w:bottom w:val="single" w:sz="4" w:space="0" w:color="auto"/>
              <w:right w:val="single" w:sz="4" w:space="0" w:color="auto"/>
            </w:tcBorders>
            <w:shd w:val="clear" w:color="auto" w:fill="EAEAEA"/>
            <w:vAlign w:val="center"/>
            <w:hideMark/>
          </w:tcPr>
          <w:p w14:paraId="37605A5F" w14:textId="77777777" w:rsidR="00D16E82" w:rsidRPr="00D655B5" w:rsidRDefault="00D16E82" w:rsidP="009A500F">
            <w:pPr>
              <w:pStyle w:val="Sangra3detindependiente"/>
              <w:ind w:left="0"/>
              <w:jc w:val="center"/>
              <w:rPr>
                <w:rFonts w:asciiTheme="minorHAnsi" w:hAnsiTheme="minorHAnsi"/>
                <w:sz w:val="20"/>
                <w:szCs w:val="20"/>
              </w:rPr>
            </w:pPr>
            <w:r w:rsidRPr="00D655B5">
              <w:rPr>
                <w:rFonts w:asciiTheme="minorHAnsi" w:hAnsiTheme="minorHAnsi"/>
                <w:sz w:val="20"/>
                <w:szCs w:val="20"/>
              </w:rPr>
              <w:t>A</w:t>
            </w:r>
          </w:p>
        </w:tc>
        <w:tc>
          <w:tcPr>
            <w:tcW w:w="7371" w:type="dxa"/>
            <w:tcBorders>
              <w:top w:val="single" w:sz="4" w:space="0" w:color="auto"/>
              <w:left w:val="single" w:sz="4" w:space="0" w:color="auto"/>
              <w:bottom w:val="single" w:sz="4" w:space="0" w:color="auto"/>
              <w:right w:val="single" w:sz="4" w:space="0" w:color="auto"/>
            </w:tcBorders>
            <w:vAlign w:val="center"/>
            <w:hideMark/>
          </w:tcPr>
          <w:p w14:paraId="0677AF7A" w14:textId="77777777" w:rsidR="00D16E82" w:rsidRPr="00D655B5" w:rsidRDefault="00D16E82" w:rsidP="009A500F">
            <w:pPr>
              <w:pStyle w:val="Sangra3detindependiente"/>
              <w:ind w:left="0" w:firstLine="213"/>
              <w:rPr>
                <w:rFonts w:asciiTheme="minorHAnsi" w:hAnsiTheme="minorHAnsi"/>
                <w:sz w:val="20"/>
                <w:szCs w:val="20"/>
              </w:rPr>
            </w:pPr>
            <w:r w:rsidRPr="00D655B5">
              <w:rPr>
                <w:rFonts w:asciiTheme="minorHAnsi" w:hAnsiTheme="minorHAnsi"/>
                <w:sz w:val="20"/>
                <w:szCs w:val="20"/>
              </w:rPr>
              <w:t>A0-Renovación</w:t>
            </w:r>
          </w:p>
        </w:tc>
      </w:tr>
      <w:tr w:rsidR="00D16E82" w:rsidRPr="00D655B5" w14:paraId="4C27D4AD" w14:textId="77777777" w:rsidTr="00E626ED">
        <w:trPr>
          <w:trHeight w:val="517"/>
        </w:trPr>
        <w:tc>
          <w:tcPr>
            <w:tcW w:w="1843" w:type="dxa"/>
            <w:tcBorders>
              <w:top w:val="single" w:sz="4" w:space="0" w:color="auto"/>
              <w:left w:val="single" w:sz="4" w:space="0" w:color="auto"/>
              <w:bottom w:val="nil"/>
              <w:right w:val="single" w:sz="4" w:space="0" w:color="auto"/>
            </w:tcBorders>
            <w:shd w:val="clear" w:color="auto" w:fill="EAEAEA"/>
            <w:vAlign w:val="center"/>
            <w:hideMark/>
          </w:tcPr>
          <w:p w14:paraId="129FF9D7" w14:textId="77777777" w:rsidR="00D16E82" w:rsidRPr="00D655B5" w:rsidRDefault="00D16E82" w:rsidP="009A500F">
            <w:pPr>
              <w:pStyle w:val="Sangra3detindependiente"/>
              <w:ind w:left="0"/>
              <w:jc w:val="center"/>
              <w:rPr>
                <w:rFonts w:asciiTheme="minorHAnsi" w:hAnsiTheme="minorHAnsi"/>
                <w:sz w:val="20"/>
                <w:szCs w:val="20"/>
              </w:rPr>
            </w:pPr>
            <w:r w:rsidRPr="00D655B5">
              <w:rPr>
                <w:rFonts w:asciiTheme="minorHAnsi" w:hAnsiTheme="minorHAnsi"/>
                <w:sz w:val="20"/>
                <w:szCs w:val="20"/>
              </w:rPr>
              <w:t xml:space="preserve">B </w:t>
            </w:r>
          </w:p>
        </w:tc>
        <w:tc>
          <w:tcPr>
            <w:tcW w:w="7371" w:type="dxa"/>
            <w:tcBorders>
              <w:top w:val="single" w:sz="4" w:space="0" w:color="auto"/>
              <w:left w:val="single" w:sz="4" w:space="0" w:color="auto"/>
              <w:bottom w:val="single" w:sz="4" w:space="0" w:color="auto"/>
              <w:right w:val="single" w:sz="4" w:space="0" w:color="auto"/>
            </w:tcBorders>
            <w:vAlign w:val="center"/>
            <w:hideMark/>
          </w:tcPr>
          <w:p w14:paraId="1E40720B" w14:textId="77777777" w:rsidR="00D16E82" w:rsidRPr="00D655B5" w:rsidRDefault="00D16E82" w:rsidP="009A500F">
            <w:pPr>
              <w:pStyle w:val="Sangra3detindependiente"/>
              <w:ind w:left="0"/>
              <w:rPr>
                <w:rFonts w:asciiTheme="minorHAnsi" w:hAnsiTheme="minorHAnsi"/>
                <w:sz w:val="20"/>
                <w:szCs w:val="20"/>
              </w:rPr>
            </w:pPr>
            <w:r w:rsidRPr="00D655B5">
              <w:rPr>
                <w:rFonts w:asciiTheme="minorHAnsi" w:hAnsiTheme="minorHAnsi"/>
                <w:sz w:val="20"/>
                <w:szCs w:val="20"/>
              </w:rPr>
              <w:t xml:space="preserve"> RENEGOCIACION:</w:t>
            </w:r>
          </w:p>
          <w:p w14:paraId="2963C7AB" w14:textId="77777777" w:rsidR="00D16E82" w:rsidRPr="00D655B5" w:rsidRDefault="00D16E82" w:rsidP="009A500F">
            <w:pPr>
              <w:pStyle w:val="Sangra3detindependiente"/>
              <w:ind w:left="0" w:firstLine="213"/>
              <w:rPr>
                <w:rFonts w:asciiTheme="minorHAnsi" w:hAnsiTheme="minorHAnsi"/>
                <w:sz w:val="20"/>
                <w:szCs w:val="20"/>
              </w:rPr>
            </w:pPr>
            <w:r w:rsidRPr="00D655B5">
              <w:rPr>
                <w:rFonts w:asciiTheme="minorHAnsi" w:hAnsiTheme="minorHAnsi"/>
                <w:sz w:val="20"/>
                <w:szCs w:val="20"/>
              </w:rPr>
              <w:t>B0- Sin clasificar</w:t>
            </w:r>
          </w:p>
          <w:p w14:paraId="73EFC362" w14:textId="77777777" w:rsidR="00D16E82" w:rsidRPr="00D655B5" w:rsidRDefault="00D16E82" w:rsidP="009A500F">
            <w:pPr>
              <w:pStyle w:val="Sangra3detindependiente"/>
              <w:ind w:left="0" w:firstLine="213"/>
              <w:rPr>
                <w:rFonts w:asciiTheme="minorHAnsi" w:hAnsiTheme="minorHAnsi"/>
                <w:sz w:val="20"/>
                <w:szCs w:val="20"/>
              </w:rPr>
            </w:pPr>
            <w:r w:rsidRPr="00D655B5">
              <w:rPr>
                <w:rFonts w:asciiTheme="minorHAnsi" w:hAnsiTheme="minorHAnsi"/>
                <w:sz w:val="20"/>
                <w:szCs w:val="20"/>
              </w:rPr>
              <w:t>B1- Alargar plazos</w:t>
            </w:r>
          </w:p>
          <w:p w14:paraId="502785C1" w14:textId="77777777" w:rsidR="00D16E82" w:rsidRPr="00D655B5" w:rsidRDefault="00D16E82" w:rsidP="009A500F">
            <w:pPr>
              <w:pStyle w:val="Sangra3detindependiente"/>
              <w:ind w:left="0" w:firstLine="213"/>
              <w:rPr>
                <w:rFonts w:asciiTheme="minorHAnsi" w:hAnsiTheme="minorHAnsi"/>
                <w:sz w:val="20"/>
                <w:szCs w:val="20"/>
              </w:rPr>
            </w:pPr>
            <w:r w:rsidRPr="00D655B5">
              <w:rPr>
                <w:rFonts w:asciiTheme="minorHAnsi" w:hAnsiTheme="minorHAnsi"/>
                <w:sz w:val="20"/>
                <w:szCs w:val="20"/>
              </w:rPr>
              <w:t>B2- Minorar cuota</w:t>
            </w:r>
          </w:p>
          <w:p w14:paraId="17432065" w14:textId="77777777" w:rsidR="00D16E82" w:rsidRPr="00D655B5" w:rsidRDefault="00D16E82" w:rsidP="009A500F">
            <w:pPr>
              <w:pStyle w:val="Sangra3detindependiente"/>
              <w:ind w:left="0" w:firstLine="213"/>
              <w:rPr>
                <w:rFonts w:asciiTheme="minorHAnsi" w:hAnsiTheme="minorHAnsi"/>
                <w:sz w:val="20"/>
                <w:szCs w:val="20"/>
              </w:rPr>
            </w:pPr>
            <w:r w:rsidRPr="00D655B5">
              <w:rPr>
                <w:rFonts w:asciiTheme="minorHAnsi" w:hAnsiTheme="minorHAnsi"/>
                <w:sz w:val="20"/>
                <w:szCs w:val="20"/>
              </w:rPr>
              <w:t>B3- Disminuir frecuencia</w:t>
            </w:r>
          </w:p>
          <w:p w14:paraId="053E9005" w14:textId="77777777" w:rsidR="00D16E82" w:rsidRPr="00D655B5" w:rsidRDefault="00D16E82" w:rsidP="009A500F">
            <w:pPr>
              <w:pStyle w:val="Sangra3detindependiente"/>
              <w:ind w:left="0" w:firstLine="213"/>
              <w:rPr>
                <w:rFonts w:asciiTheme="minorHAnsi" w:hAnsiTheme="minorHAnsi"/>
                <w:sz w:val="20"/>
                <w:szCs w:val="20"/>
              </w:rPr>
            </w:pPr>
            <w:r w:rsidRPr="00D655B5">
              <w:rPr>
                <w:rFonts w:asciiTheme="minorHAnsi" w:hAnsiTheme="minorHAnsi"/>
                <w:sz w:val="20"/>
                <w:szCs w:val="20"/>
              </w:rPr>
              <w:t>B4- Alargar carencia</w:t>
            </w:r>
          </w:p>
        </w:tc>
      </w:tr>
      <w:tr w:rsidR="00D16E82" w:rsidRPr="00D655B5" w14:paraId="763D77BB" w14:textId="77777777" w:rsidTr="00E626ED">
        <w:trPr>
          <w:trHeight w:val="517"/>
        </w:trPr>
        <w:tc>
          <w:tcPr>
            <w:tcW w:w="1843" w:type="dxa"/>
            <w:tcBorders>
              <w:top w:val="nil"/>
              <w:left w:val="single" w:sz="4" w:space="0" w:color="auto"/>
              <w:bottom w:val="nil"/>
              <w:right w:val="single" w:sz="4" w:space="0" w:color="auto"/>
            </w:tcBorders>
            <w:shd w:val="clear" w:color="auto" w:fill="EAEAEA"/>
            <w:vAlign w:val="center"/>
          </w:tcPr>
          <w:p w14:paraId="18003866" w14:textId="77777777" w:rsidR="00D16E82" w:rsidRPr="00D655B5" w:rsidRDefault="00D16E82" w:rsidP="009A500F">
            <w:pPr>
              <w:pStyle w:val="Sangra3detindependiente"/>
              <w:ind w:left="0"/>
              <w:jc w:val="center"/>
              <w:rPr>
                <w:rFonts w:asciiTheme="minorHAnsi" w:hAnsiTheme="minorHAnsi"/>
                <w:sz w:val="20"/>
                <w:szCs w:val="20"/>
              </w:rPr>
            </w:pPr>
            <w:r w:rsidRPr="00D655B5">
              <w:rPr>
                <w:rFonts w:asciiTheme="minorHAnsi" w:hAnsiTheme="minorHAnsi"/>
                <w:sz w:val="20"/>
                <w:szCs w:val="20"/>
              </w:rPr>
              <w:lastRenderedPageBreak/>
              <w:t>C</w:t>
            </w:r>
          </w:p>
        </w:tc>
        <w:tc>
          <w:tcPr>
            <w:tcW w:w="7371" w:type="dxa"/>
            <w:tcBorders>
              <w:top w:val="single" w:sz="4" w:space="0" w:color="auto"/>
              <w:left w:val="single" w:sz="4" w:space="0" w:color="auto"/>
              <w:bottom w:val="single" w:sz="4" w:space="0" w:color="auto"/>
              <w:right w:val="single" w:sz="4" w:space="0" w:color="auto"/>
            </w:tcBorders>
            <w:vAlign w:val="center"/>
          </w:tcPr>
          <w:p w14:paraId="65011989" w14:textId="77777777" w:rsidR="00D16E82" w:rsidRPr="00D655B5" w:rsidRDefault="00D16E82" w:rsidP="009A500F">
            <w:pPr>
              <w:pStyle w:val="Sangra3detindependiente"/>
              <w:ind w:left="0" w:firstLine="213"/>
              <w:rPr>
                <w:rFonts w:asciiTheme="minorHAnsi" w:hAnsiTheme="minorHAnsi"/>
                <w:sz w:val="20"/>
                <w:szCs w:val="20"/>
              </w:rPr>
            </w:pPr>
            <w:r w:rsidRPr="00D655B5">
              <w:rPr>
                <w:rFonts w:asciiTheme="minorHAnsi" w:hAnsiTheme="minorHAnsi"/>
                <w:sz w:val="20"/>
                <w:szCs w:val="20"/>
              </w:rPr>
              <w:t>C0-Refinanciación (vigilancia especial).</w:t>
            </w:r>
          </w:p>
        </w:tc>
      </w:tr>
      <w:tr w:rsidR="00D16E82" w:rsidRPr="00D655B5" w14:paraId="0E37667E" w14:textId="77777777" w:rsidTr="00E626ED">
        <w:trPr>
          <w:trHeight w:val="517"/>
        </w:trPr>
        <w:tc>
          <w:tcPr>
            <w:tcW w:w="1843" w:type="dxa"/>
            <w:tcBorders>
              <w:top w:val="nil"/>
              <w:left w:val="single" w:sz="4" w:space="0" w:color="auto"/>
              <w:bottom w:val="single" w:sz="4" w:space="0" w:color="auto"/>
              <w:right w:val="single" w:sz="4" w:space="0" w:color="auto"/>
            </w:tcBorders>
            <w:shd w:val="clear" w:color="auto" w:fill="EAEAEA"/>
            <w:vAlign w:val="center"/>
          </w:tcPr>
          <w:p w14:paraId="2F272E68" w14:textId="77777777" w:rsidR="00D16E82" w:rsidRPr="00D655B5" w:rsidRDefault="00D16E82" w:rsidP="009A500F">
            <w:pPr>
              <w:pStyle w:val="Sangra3detindependiente"/>
              <w:ind w:left="0"/>
              <w:jc w:val="center"/>
              <w:rPr>
                <w:rFonts w:asciiTheme="minorHAnsi" w:hAnsiTheme="minorHAnsi"/>
                <w:sz w:val="20"/>
                <w:szCs w:val="20"/>
              </w:rPr>
            </w:pPr>
          </w:p>
          <w:p w14:paraId="0D2C0DCC" w14:textId="77777777" w:rsidR="00D16E82" w:rsidRPr="00D655B5" w:rsidRDefault="00D16E82" w:rsidP="009A500F">
            <w:pPr>
              <w:pStyle w:val="Sangra3detindependiente"/>
              <w:ind w:left="0"/>
              <w:jc w:val="center"/>
              <w:rPr>
                <w:rFonts w:asciiTheme="minorHAnsi" w:hAnsiTheme="minorHAnsi"/>
                <w:sz w:val="20"/>
                <w:szCs w:val="20"/>
              </w:rPr>
            </w:pPr>
            <w:r w:rsidRPr="00D655B5">
              <w:rPr>
                <w:rFonts w:asciiTheme="minorHAnsi" w:hAnsiTheme="minorHAnsi"/>
                <w:sz w:val="20"/>
                <w:szCs w:val="20"/>
              </w:rPr>
              <w:t>D</w:t>
            </w:r>
          </w:p>
        </w:tc>
        <w:tc>
          <w:tcPr>
            <w:tcW w:w="7371" w:type="dxa"/>
            <w:tcBorders>
              <w:top w:val="single" w:sz="4" w:space="0" w:color="auto"/>
              <w:left w:val="single" w:sz="4" w:space="0" w:color="auto"/>
              <w:bottom w:val="single" w:sz="4" w:space="0" w:color="auto"/>
              <w:right w:val="single" w:sz="4" w:space="0" w:color="auto"/>
            </w:tcBorders>
            <w:vAlign w:val="center"/>
          </w:tcPr>
          <w:p w14:paraId="6E19FF8F" w14:textId="77777777" w:rsidR="00D16E82" w:rsidRPr="00D655B5" w:rsidRDefault="00D16E82" w:rsidP="009A500F">
            <w:pPr>
              <w:pStyle w:val="Sangra3detindependiente"/>
              <w:ind w:left="0"/>
              <w:rPr>
                <w:rFonts w:asciiTheme="minorHAnsi" w:hAnsiTheme="minorHAnsi"/>
                <w:sz w:val="20"/>
                <w:szCs w:val="20"/>
              </w:rPr>
            </w:pPr>
          </w:p>
          <w:p w14:paraId="766DF07B" w14:textId="77777777" w:rsidR="00D16E82" w:rsidRPr="00D655B5" w:rsidRDefault="00D16E82" w:rsidP="009A500F">
            <w:pPr>
              <w:pStyle w:val="Sangra3detindependiente"/>
              <w:ind w:left="0"/>
              <w:rPr>
                <w:rFonts w:asciiTheme="minorHAnsi" w:hAnsiTheme="minorHAnsi"/>
                <w:sz w:val="20"/>
                <w:szCs w:val="20"/>
              </w:rPr>
            </w:pPr>
            <w:r w:rsidRPr="00D655B5">
              <w:rPr>
                <w:rFonts w:asciiTheme="minorHAnsi" w:hAnsiTheme="minorHAnsi"/>
                <w:sz w:val="20"/>
                <w:szCs w:val="20"/>
              </w:rPr>
              <w:t xml:space="preserve"> REESTRUCTURACION (VIGILANCIA ESPECIAL):</w:t>
            </w:r>
          </w:p>
          <w:p w14:paraId="72AF8F4C" w14:textId="77777777" w:rsidR="00D16E82" w:rsidRPr="00D655B5" w:rsidRDefault="00D16E82" w:rsidP="009A500F">
            <w:pPr>
              <w:pStyle w:val="Sangra3detindependiente"/>
              <w:ind w:left="0" w:firstLine="213"/>
              <w:rPr>
                <w:rFonts w:asciiTheme="minorHAnsi" w:hAnsiTheme="minorHAnsi"/>
                <w:sz w:val="20"/>
                <w:szCs w:val="20"/>
              </w:rPr>
            </w:pPr>
            <w:r w:rsidRPr="00D655B5">
              <w:rPr>
                <w:rFonts w:asciiTheme="minorHAnsi" w:hAnsiTheme="minorHAnsi"/>
                <w:sz w:val="20"/>
                <w:szCs w:val="20"/>
              </w:rPr>
              <w:t>D0- Sin determinar</w:t>
            </w:r>
          </w:p>
          <w:p w14:paraId="5419571C" w14:textId="77777777" w:rsidR="00D16E82" w:rsidRPr="00D655B5" w:rsidRDefault="00D16E82" w:rsidP="009A500F">
            <w:pPr>
              <w:pStyle w:val="Sangra3detindependiente"/>
              <w:ind w:left="0" w:firstLine="213"/>
              <w:rPr>
                <w:rFonts w:asciiTheme="minorHAnsi" w:hAnsiTheme="minorHAnsi"/>
                <w:sz w:val="20"/>
                <w:szCs w:val="20"/>
              </w:rPr>
            </w:pPr>
            <w:r w:rsidRPr="00D655B5">
              <w:rPr>
                <w:rFonts w:asciiTheme="minorHAnsi" w:hAnsiTheme="minorHAnsi"/>
                <w:sz w:val="20"/>
                <w:szCs w:val="20"/>
              </w:rPr>
              <w:t>D1- Alargar plazos</w:t>
            </w:r>
          </w:p>
          <w:p w14:paraId="6B2FBACA" w14:textId="77777777" w:rsidR="00D16E82" w:rsidRPr="00D655B5" w:rsidRDefault="00D16E82" w:rsidP="009A500F">
            <w:pPr>
              <w:pStyle w:val="Sangra3detindependiente"/>
              <w:ind w:left="0" w:firstLine="213"/>
              <w:rPr>
                <w:rFonts w:asciiTheme="minorHAnsi" w:hAnsiTheme="minorHAnsi"/>
                <w:sz w:val="20"/>
                <w:szCs w:val="20"/>
              </w:rPr>
            </w:pPr>
            <w:r w:rsidRPr="00D655B5">
              <w:rPr>
                <w:rFonts w:asciiTheme="minorHAnsi" w:hAnsiTheme="minorHAnsi"/>
                <w:sz w:val="20"/>
                <w:szCs w:val="20"/>
              </w:rPr>
              <w:t>D2- Minorar cuota</w:t>
            </w:r>
          </w:p>
          <w:p w14:paraId="211DCD9F" w14:textId="77777777" w:rsidR="00D16E82" w:rsidRPr="00D655B5" w:rsidRDefault="00D16E82" w:rsidP="009A500F">
            <w:pPr>
              <w:pStyle w:val="Sangra3detindependiente"/>
              <w:ind w:left="0" w:firstLine="213"/>
              <w:rPr>
                <w:rFonts w:asciiTheme="minorHAnsi" w:hAnsiTheme="minorHAnsi"/>
                <w:sz w:val="20"/>
                <w:szCs w:val="20"/>
              </w:rPr>
            </w:pPr>
            <w:r w:rsidRPr="00D655B5">
              <w:rPr>
                <w:rFonts w:asciiTheme="minorHAnsi" w:hAnsiTheme="minorHAnsi"/>
                <w:sz w:val="20"/>
                <w:szCs w:val="20"/>
              </w:rPr>
              <w:t>D3- Disminuir frecuencia</w:t>
            </w:r>
          </w:p>
          <w:p w14:paraId="0F661884" w14:textId="77777777" w:rsidR="00D16E82" w:rsidRPr="00D655B5" w:rsidRDefault="00D16E82" w:rsidP="009A500F">
            <w:pPr>
              <w:pStyle w:val="Sangra3detindependiente"/>
              <w:ind w:left="0" w:firstLine="213"/>
              <w:rPr>
                <w:rFonts w:asciiTheme="minorHAnsi" w:hAnsiTheme="minorHAnsi"/>
                <w:sz w:val="20"/>
                <w:szCs w:val="20"/>
              </w:rPr>
            </w:pPr>
            <w:r w:rsidRPr="00D655B5">
              <w:rPr>
                <w:rFonts w:asciiTheme="minorHAnsi" w:hAnsiTheme="minorHAnsi"/>
                <w:sz w:val="20"/>
                <w:szCs w:val="20"/>
              </w:rPr>
              <w:t>D4- Alargar carencia</w:t>
            </w:r>
          </w:p>
          <w:p w14:paraId="5AC74BEE" w14:textId="77777777" w:rsidR="00D16E82" w:rsidRPr="00D655B5" w:rsidRDefault="00D16E82" w:rsidP="009A500F">
            <w:pPr>
              <w:pStyle w:val="Sangra3detindependiente"/>
              <w:ind w:left="0" w:firstLine="213"/>
              <w:rPr>
                <w:rFonts w:asciiTheme="minorHAnsi" w:hAnsiTheme="minorHAnsi"/>
                <w:sz w:val="20"/>
                <w:szCs w:val="20"/>
              </w:rPr>
            </w:pPr>
            <w:r w:rsidRPr="00D655B5">
              <w:rPr>
                <w:rFonts w:asciiTheme="minorHAnsi" w:hAnsiTheme="minorHAnsi"/>
                <w:sz w:val="20"/>
                <w:szCs w:val="20"/>
              </w:rPr>
              <w:t>D5- Aceptar quita</w:t>
            </w:r>
          </w:p>
          <w:p w14:paraId="2AB8CA58" w14:textId="77777777" w:rsidR="00D16E82" w:rsidRPr="00D655B5" w:rsidRDefault="00D16E82" w:rsidP="009A500F">
            <w:pPr>
              <w:pStyle w:val="Sangra3detindependiente"/>
              <w:ind w:left="0" w:firstLine="213"/>
              <w:rPr>
                <w:rFonts w:asciiTheme="minorHAnsi" w:hAnsiTheme="minorHAnsi"/>
                <w:sz w:val="20"/>
                <w:szCs w:val="20"/>
              </w:rPr>
            </w:pPr>
            <w:r w:rsidRPr="00D655B5">
              <w:rPr>
                <w:rFonts w:asciiTheme="minorHAnsi" w:hAnsiTheme="minorHAnsi"/>
                <w:sz w:val="20"/>
                <w:szCs w:val="20"/>
              </w:rPr>
              <w:t>D6- Recibir activos para deducir deuda</w:t>
            </w:r>
          </w:p>
        </w:tc>
      </w:tr>
    </w:tbl>
    <w:p w14:paraId="7E639F0D" w14:textId="77777777" w:rsidR="00D16E82" w:rsidRPr="00D655B5" w:rsidRDefault="00D16E82" w:rsidP="00D16E82">
      <w:pPr>
        <w:pStyle w:val="Sangra3detindependiente"/>
        <w:ind w:left="0"/>
        <w:jc w:val="right"/>
        <w:rPr>
          <w:rFonts w:asciiTheme="minorHAnsi" w:hAnsiTheme="minorHAnsi"/>
          <w:b/>
          <w:bCs/>
          <w:sz w:val="36"/>
          <w:u w:val="single"/>
        </w:rPr>
      </w:pPr>
    </w:p>
    <w:p w14:paraId="65DC296B" w14:textId="4DAFD7E5" w:rsidR="00A004E9" w:rsidRDefault="00D655B5" w:rsidP="004D1C01">
      <w:pPr>
        <w:pStyle w:val="Ttulo1"/>
        <w:spacing w:after="240"/>
        <w:jc w:val="left"/>
        <w:rPr>
          <w:rFonts w:asciiTheme="minorHAnsi" w:hAnsiTheme="minorHAnsi"/>
          <w:sz w:val="20"/>
          <w:szCs w:val="18"/>
        </w:rPr>
      </w:pPr>
      <w:r w:rsidRPr="00D655B5">
        <w:rPr>
          <w:rFonts w:asciiTheme="minorHAnsi" w:hAnsiTheme="minorHAnsi"/>
          <w:sz w:val="36"/>
        </w:rPr>
        <w:br w:type="page"/>
      </w:r>
    </w:p>
    <w:p w14:paraId="07A2452B" w14:textId="48463589" w:rsidR="00154C34" w:rsidRDefault="00154C34" w:rsidP="00D25282">
      <w:pPr>
        <w:pStyle w:val="Prrafodelista"/>
        <w:ind w:left="720"/>
        <w:jc w:val="both"/>
        <w:rPr>
          <w:rFonts w:asciiTheme="minorHAnsi" w:hAnsiTheme="minorHAnsi" w:cstheme="minorHAnsi"/>
          <w:sz w:val="22"/>
          <w:szCs w:val="22"/>
        </w:rPr>
      </w:pPr>
    </w:p>
    <w:p w14:paraId="217B95B4" w14:textId="77777777" w:rsidR="00D25282" w:rsidRDefault="00D25282" w:rsidP="00D25282">
      <w:pPr>
        <w:pStyle w:val="Prrafodelista"/>
        <w:ind w:left="720"/>
        <w:jc w:val="both"/>
        <w:rPr>
          <w:rFonts w:asciiTheme="minorHAnsi" w:hAnsiTheme="minorHAnsi" w:cstheme="minorHAnsi"/>
          <w:sz w:val="22"/>
          <w:szCs w:val="22"/>
        </w:rPr>
      </w:pPr>
    </w:p>
    <w:p w14:paraId="774437BE" w14:textId="6739D265" w:rsidR="00586CE5" w:rsidRDefault="00586CE5" w:rsidP="00586CE5">
      <w:pPr>
        <w:pStyle w:val="Ttulo1"/>
        <w:jc w:val="left"/>
        <w:rPr>
          <w:rFonts w:asciiTheme="minorHAnsi" w:hAnsiTheme="minorHAnsi" w:cstheme="minorHAnsi"/>
          <w:szCs w:val="32"/>
        </w:rPr>
      </w:pPr>
      <w:bookmarkStart w:id="23" w:name="_Toc89099221"/>
      <w:r w:rsidRPr="00FE0352">
        <w:rPr>
          <w:rFonts w:asciiTheme="minorHAnsi" w:hAnsiTheme="minorHAnsi" w:cstheme="minorHAnsi"/>
          <w:szCs w:val="32"/>
        </w:rPr>
        <w:t xml:space="preserve">ANEXO </w:t>
      </w:r>
      <w:r w:rsidR="008F05D9">
        <w:rPr>
          <w:rFonts w:asciiTheme="minorHAnsi" w:hAnsiTheme="minorHAnsi" w:cstheme="minorHAnsi"/>
          <w:szCs w:val="32"/>
        </w:rPr>
        <w:t>I</w:t>
      </w:r>
      <w:r>
        <w:rPr>
          <w:rFonts w:asciiTheme="minorHAnsi" w:hAnsiTheme="minorHAnsi" w:cstheme="minorHAnsi"/>
          <w:szCs w:val="32"/>
        </w:rPr>
        <w:t>X. MOVIMIENTOS DE MOROSIDAD</w:t>
      </w:r>
      <w:bookmarkEnd w:id="23"/>
    </w:p>
    <w:p w14:paraId="30494F86" w14:textId="077C9190" w:rsidR="00D16E82" w:rsidRDefault="00D16E82" w:rsidP="00D16E82"/>
    <w:tbl>
      <w:tblPr>
        <w:tblW w:w="8501" w:type="dxa"/>
        <w:tblInd w:w="7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left w:w="70" w:type="dxa"/>
          <w:right w:w="70" w:type="dxa"/>
        </w:tblCellMar>
        <w:tblLook w:val="00A0" w:firstRow="1" w:lastRow="0" w:firstColumn="1" w:lastColumn="0" w:noHBand="0" w:noVBand="0"/>
      </w:tblPr>
      <w:tblGrid>
        <w:gridCol w:w="3261"/>
        <w:gridCol w:w="5240"/>
      </w:tblGrid>
      <w:tr w:rsidR="00D16E82" w:rsidRPr="00D655B5" w14:paraId="22AB7E37" w14:textId="77777777" w:rsidTr="009A500F">
        <w:trPr>
          <w:cantSplit/>
          <w:trHeight w:val="790"/>
        </w:trPr>
        <w:tc>
          <w:tcPr>
            <w:tcW w:w="8501" w:type="dxa"/>
            <w:gridSpan w:val="2"/>
            <w:tcBorders>
              <w:top w:val="single" w:sz="4" w:space="0" w:color="auto"/>
              <w:left w:val="single" w:sz="4" w:space="0" w:color="auto"/>
              <w:bottom w:val="single" w:sz="4" w:space="0" w:color="auto"/>
              <w:right w:val="single" w:sz="4" w:space="0" w:color="auto"/>
            </w:tcBorders>
            <w:shd w:val="clear" w:color="auto" w:fill="BFBFBF"/>
          </w:tcPr>
          <w:p w14:paraId="495D7DAF" w14:textId="1BD76855" w:rsidR="00D16E82" w:rsidRPr="00D655B5" w:rsidRDefault="00D16E82" w:rsidP="009A500F">
            <w:pPr>
              <w:pStyle w:val="Sangra3detindependiente"/>
              <w:ind w:left="0"/>
              <w:jc w:val="center"/>
              <w:rPr>
                <w:rFonts w:asciiTheme="minorHAnsi" w:hAnsiTheme="minorHAnsi"/>
                <w:b/>
                <w:bCs/>
                <w:sz w:val="28"/>
              </w:rPr>
            </w:pPr>
            <w:r w:rsidRPr="00D655B5">
              <w:rPr>
                <w:rFonts w:asciiTheme="minorHAnsi" w:hAnsiTheme="minorHAnsi"/>
                <w:b/>
                <w:bCs/>
                <w:sz w:val="28"/>
              </w:rPr>
              <w:t>TABLA: MOVIMIENTOS MOROSIDAD</w:t>
            </w:r>
          </w:p>
        </w:tc>
      </w:tr>
      <w:tr w:rsidR="00D16E82" w:rsidRPr="00D655B5" w14:paraId="55DE4E41" w14:textId="77777777" w:rsidTr="009A500F">
        <w:trPr>
          <w:trHeight w:val="1046"/>
        </w:trPr>
        <w:tc>
          <w:tcPr>
            <w:tcW w:w="3261" w:type="dxa"/>
            <w:tcBorders>
              <w:top w:val="single" w:sz="4" w:space="0" w:color="auto"/>
              <w:left w:val="single" w:sz="4" w:space="0" w:color="auto"/>
              <w:bottom w:val="nil"/>
              <w:right w:val="single" w:sz="4" w:space="0" w:color="auto"/>
            </w:tcBorders>
            <w:shd w:val="clear" w:color="auto" w:fill="EAEAEA"/>
          </w:tcPr>
          <w:p w14:paraId="2815BD14" w14:textId="77777777" w:rsidR="00D16E82" w:rsidRPr="00D655B5" w:rsidRDefault="00D16E82" w:rsidP="009A500F">
            <w:pPr>
              <w:pStyle w:val="Sangra3detindependiente"/>
              <w:spacing w:line="360" w:lineRule="auto"/>
              <w:ind w:left="0"/>
              <w:rPr>
                <w:rFonts w:asciiTheme="minorHAnsi" w:hAnsiTheme="minorHAnsi"/>
                <w:sz w:val="20"/>
                <w:szCs w:val="20"/>
              </w:rPr>
            </w:pPr>
            <w:r w:rsidRPr="00D655B5">
              <w:rPr>
                <w:rFonts w:asciiTheme="minorHAnsi" w:hAnsiTheme="minorHAnsi"/>
                <w:sz w:val="20"/>
                <w:szCs w:val="20"/>
              </w:rPr>
              <w:t>ENVIO</w:t>
            </w:r>
          </w:p>
          <w:p w14:paraId="65036B79" w14:textId="77777777" w:rsidR="00D16E82" w:rsidRPr="00D655B5" w:rsidRDefault="00D16E82" w:rsidP="009A500F">
            <w:pPr>
              <w:pStyle w:val="Sangra3detindependiente"/>
              <w:spacing w:line="360" w:lineRule="auto"/>
              <w:ind w:left="0"/>
              <w:rPr>
                <w:rFonts w:asciiTheme="minorHAnsi" w:hAnsiTheme="minorHAnsi"/>
                <w:sz w:val="20"/>
                <w:szCs w:val="20"/>
              </w:rPr>
            </w:pPr>
            <w:r w:rsidRPr="00D655B5">
              <w:rPr>
                <w:rFonts w:asciiTheme="minorHAnsi" w:hAnsiTheme="minorHAnsi"/>
                <w:sz w:val="20"/>
                <w:szCs w:val="20"/>
              </w:rPr>
              <w:t xml:space="preserve">SOCIEDAD </w:t>
            </w:r>
          </w:p>
          <w:p w14:paraId="4F3EFE89" w14:textId="77777777" w:rsidR="00D16E82" w:rsidRPr="00D655B5" w:rsidRDefault="00D16E82" w:rsidP="009A500F">
            <w:pPr>
              <w:pStyle w:val="Sangra3detindependiente"/>
              <w:spacing w:line="360" w:lineRule="auto"/>
              <w:ind w:left="0"/>
              <w:rPr>
                <w:rFonts w:asciiTheme="minorHAnsi" w:hAnsiTheme="minorHAnsi"/>
                <w:sz w:val="20"/>
                <w:szCs w:val="20"/>
              </w:rPr>
            </w:pPr>
            <w:r w:rsidRPr="00D655B5">
              <w:rPr>
                <w:rFonts w:asciiTheme="minorHAnsi" w:hAnsiTheme="minorHAnsi"/>
                <w:sz w:val="20"/>
                <w:szCs w:val="20"/>
              </w:rPr>
              <w:t>N_REGISTRO</w:t>
            </w:r>
          </w:p>
        </w:tc>
        <w:tc>
          <w:tcPr>
            <w:tcW w:w="5240" w:type="dxa"/>
            <w:tcBorders>
              <w:top w:val="single" w:sz="4" w:space="0" w:color="auto"/>
              <w:left w:val="single" w:sz="4" w:space="0" w:color="auto"/>
              <w:bottom w:val="nil"/>
              <w:right w:val="single" w:sz="4" w:space="0" w:color="auto"/>
            </w:tcBorders>
          </w:tcPr>
          <w:p w14:paraId="3EB7B818" w14:textId="77777777" w:rsidR="00D16E82" w:rsidRPr="00D655B5" w:rsidRDefault="00D16E82" w:rsidP="009A500F">
            <w:pPr>
              <w:pStyle w:val="Sangra3detindependiente"/>
              <w:spacing w:line="360" w:lineRule="auto"/>
              <w:ind w:left="0"/>
              <w:rPr>
                <w:rFonts w:asciiTheme="minorHAnsi" w:hAnsiTheme="minorHAnsi"/>
                <w:sz w:val="20"/>
                <w:szCs w:val="20"/>
              </w:rPr>
            </w:pPr>
            <w:r w:rsidRPr="00D655B5">
              <w:rPr>
                <w:rFonts w:asciiTheme="minorHAnsi" w:hAnsiTheme="minorHAnsi"/>
                <w:sz w:val="20"/>
                <w:szCs w:val="20"/>
              </w:rPr>
              <w:t>Año/Mes</w:t>
            </w:r>
          </w:p>
          <w:p w14:paraId="291E40E5" w14:textId="77777777" w:rsidR="00D16E82" w:rsidRPr="00D655B5" w:rsidRDefault="00D16E82" w:rsidP="009A500F">
            <w:pPr>
              <w:pStyle w:val="Sangra3detindependiente"/>
              <w:spacing w:line="360" w:lineRule="auto"/>
              <w:ind w:left="0"/>
              <w:rPr>
                <w:rFonts w:asciiTheme="minorHAnsi" w:hAnsiTheme="minorHAnsi"/>
                <w:sz w:val="20"/>
                <w:szCs w:val="20"/>
              </w:rPr>
            </w:pPr>
            <w:r w:rsidRPr="00D655B5">
              <w:rPr>
                <w:rFonts w:asciiTheme="minorHAnsi" w:hAnsiTheme="minorHAnsi"/>
                <w:sz w:val="20"/>
                <w:szCs w:val="20"/>
              </w:rPr>
              <w:t>Nº registro Bco. España 98 SGR</w:t>
            </w:r>
          </w:p>
          <w:p w14:paraId="08AC524F" w14:textId="77777777" w:rsidR="00D16E82" w:rsidRPr="00D655B5" w:rsidRDefault="00D16E82" w:rsidP="009A500F">
            <w:pPr>
              <w:pStyle w:val="Sangra3detindependiente"/>
              <w:spacing w:line="360" w:lineRule="auto"/>
              <w:ind w:left="0"/>
              <w:rPr>
                <w:rFonts w:asciiTheme="minorHAnsi" w:hAnsiTheme="minorHAnsi"/>
                <w:sz w:val="20"/>
                <w:szCs w:val="20"/>
              </w:rPr>
            </w:pPr>
            <w:r w:rsidRPr="00D655B5">
              <w:rPr>
                <w:rFonts w:asciiTheme="minorHAnsi" w:hAnsiTheme="minorHAnsi"/>
                <w:sz w:val="20"/>
                <w:szCs w:val="20"/>
              </w:rPr>
              <w:t xml:space="preserve">Nº registro CERSA   - </w:t>
            </w:r>
            <w:r w:rsidRPr="00D655B5">
              <w:rPr>
                <w:rFonts w:asciiTheme="minorHAnsi" w:hAnsiTheme="minorHAnsi"/>
                <w:b/>
                <w:sz w:val="20"/>
                <w:szCs w:val="20"/>
              </w:rPr>
              <w:t>Obligatorio -</w:t>
            </w:r>
          </w:p>
        </w:tc>
      </w:tr>
      <w:tr w:rsidR="00D16E82" w:rsidRPr="00D655B5" w14:paraId="2DD24876" w14:textId="77777777" w:rsidTr="009A500F">
        <w:trPr>
          <w:trHeight w:val="274"/>
        </w:trPr>
        <w:tc>
          <w:tcPr>
            <w:tcW w:w="3261" w:type="dxa"/>
            <w:tcBorders>
              <w:top w:val="nil"/>
              <w:left w:val="single" w:sz="4" w:space="0" w:color="auto"/>
              <w:bottom w:val="nil"/>
              <w:right w:val="single" w:sz="4" w:space="0" w:color="auto"/>
            </w:tcBorders>
            <w:shd w:val="clear" w:color="auto" w:fill="EAEAEA"/>
            <w:hideMark/>
          </w:tcPr>
          <w:p w14:paraId="4C6CFE3C" w14:textId="77777777" w:rsidR="00D16E82" w:rsidRPr="00D655B5" w:rsidRDefault="00D16E82" w:rsidP="009A500F">
            <w:pPr>
              <w:pStyle w:val="Sangra3detindependiente"/>
              <w:spacing w:line="360" w:lineRule="auto"/>
              <w:ind w:left="0"/>
              <w:rPr>
                <w:rFonts w:asciiTheme="minorHAnsi" w:hAnsiTheme="minorHAnsi"/>
                <w:sz w:val="20"/>
                <w:szCs w:val="20"/>
              </w:rPr>
            </w:pPr>
            <w:r w:rsidRPr="00D655B5">
              <w:rPr>
                <w:rFonts w:asciiTheme="minorHAnsi" w:hAnsiTheme="minorHAnsi"/>
                <w:sz w:val="20"/>
                <w:szCs w:val="20"/>
              </w:rPr>
              <w:t>AVAL</w:t>
            </w:r>
          </w:p>
        </w:tc>
        <w:tc>
          <w:tcPr>
            <w:tcW w:w="5240" w:type="dxa"/>
            <w:tcBorders>
              <w:top w:val="nil"/>
              <w:left w:val="single" w:sz="4" w:space="0" w:color="auto"/>
              <w:bottom w:val="nil"/>
              <w:right w:val="single" w:sz="4" w:space="0" w:color="auto"/>
            </w:tcBorders>
            <w:hideMark/>
          </w:tcPr>
          <w:p w14:paraId="0C622FD9" w14:textId="77777777" w:rsidR="00D16E82" w:rsidRPr="00D655B5" w:rsidRDefault="00D16E82" w:rsidP="009A500F">
            <w:pPr>
              <w:pStyle w:val="Sangra3detindependiente"/>
              <w:spacing w:line="360" w:lineRule="auto"/>
              <w:ind w:left="0"/>
              <w:rPr>
                <w:rFonts w:asciiTheme="minorHAnsi" w:hAnsiTheme="minorHAnsi"/>
                <w:sz w:val="20"/>
                <w:szCs w:val="20"/>
              </w:rPr>
            </w:pPr>
            <w:r w:rsidRPr="00D655B5">
              <w:rPr>
                <w:rFonts w:asciiTheme="minorHAnsi" w:hAnsiTheme="minorHAnsi"/>
                <w:sz w:val="20"/>
                <w:szCs w:val="20"/>
              </w:rPr>
              <w:t>Nº de aval de la sociedad</w:t>
            </w:r>
          </w:p>
        </w:tc>
      </w:tr>
      <w:tr w:rsidR="00D16E82" w:rsidRPr="00D655B5" w14:paraId="4EE78483" w14:textId="77777777" w:rsidTr="009A500F">
        <w:trPr>
          <w:trHeight w:val="264"/>
        </w:trPr>
        <w:tc>
          <w:tcPr>
            <w:tcW w:w="3261" w:type="dxa"/>
            <w:tcBorders>
              <w:top w:val="nil"/>
              <w:left w:val="single" w:sz="4" w:space="0" w:color="auto"/>
              <w:bottom w:val="nil"/>
              <w:right w:val="single" w:sz="4" w:space="0" w:color="auto"/>
            </w:tcBorders>
            <w:shd w:val="clear" w:color="auto" w:fill="EAEAEA"/>
            <w:hideMark/>
          </w:tcPr>
          <w:p w14:paraId="7732AC48" w14:textId="77777777" w:rsidR="00D16E82" w:rsidRPr="00D655B5" w:rsidRDefault="00D16E82" w:rsidP="009A500F">
            <w:pPr>
              <w:pStyle w:val="Sangra3detindependiente"/>
              <w:spacing w:line="360" w:lineRule="auto"/>
              <w:ind w:left="0"/>
              <w:rPr>
                <w:rFonts w:asciiTheme="minorHAnsi" w:hAnsiTheme="minorHAnsi"/>
                <w:sz w:val="20"/>
                <w:szCs w:val="20"/>
              </w:rPr>
            </w:pPr>
            <w:r w:rsidRPr="00D655B5">
              <w:rPr>
                <w:rFonts w:asciiTheme="minorHAnsi" w:hAnsiTheme="minorHAnsi"/>
                <w:sz w:val="20"/>
                <w:szCs w:val="20"/>
              </w:rPr>
              <w:t>F_MOVIMIENTO</w:t>
            </w:r>
          </w:p>
        </w:tc>
        <w:tc>
          <w:tcPr>
            <w:tcW w:w="5240" w:type="dxa"/>
            <w:tcBorders>
              <w:top w:val="nil"/>
              <w:left w:val="single" w:sz="4" w:space="0" w:color="auto"/>
              <w:bottom w:val="nil"/>
              <w:right w:val="single" w:sz="4" w:space="0" w:color="auto"/>
            </w:tcBorders>
            <w:hideMark/>
          </w:tcPr>
          <w:p w14:paraId="6E08490E" w14:textId="77777777" w:rsidR="00D16E82" w:rsidRPr="00D655B5" w:rsidRDefault="00D16E82" w:rsidP="009A500F">
            <w:pPr>
              <w:pStyle w:val="Sangra3detindependiente"/>
              <w:spacing w:line="360" w:lineRule="auto"/>
              <w:ind w:left="0"/>
              <w:rPr>
                <w:rFonts w:asciiTheme="minorHAnsi" w:hAnsiTheme="minorHAnsi"/>
                <w:sz w:val="20"/>
                <w:szCs w:val="20"/>
              </w:rPr>
            </w:pPr>
            <w:r w:rsidRPr="00D655B5">
              <w:rPr>
                <w:rFonts w:asciiTheme="minorHAnsi" w:hAnsiTheme="minorHAnsi"/>
                <w:sz w:val="20"/>
                <w:szCs w:val="20"/>
              </w:rPr>
              <w:t>Fecha de movimiento</w:t>
            </w:r>
          </w:p>
        </w:tc>
      </w:tr>
      <w:tr w:rsidR="00D16E82" w:rsidRPr="00D655B5" w14:paraId="4315C72F" w14:textId="77777777" w:rsidTr="009A500F">
        <w:trPr>
          <w:trHeight w:val="537"/>
        </w:trPr>
        <w:tc>
          <w:tcPr>
            <w:tcW w:w="3261" w:type="dxa"/>
            <w:tcBorders>
              <w:top w:val="nil"/>
              <w:left w:val="single" w:sz="4" w:space="0" w:color="auto"/>
              <w:bottom w:val="single" w:sz="4" w:space="0" w:color="auto"/>
              <w:right w:val="single" w:sz="4" w:space="0" w:color="auto"/>
            </w:tcBorders>
            <w:shd w:val="clear" w:color="auto" w:fill="EAEAEA"/>
            <w:hideMark/>
          </w:tcPr>
          <w:p w14:paraId="22D37B1F" w14:textId="77777777" w:rsidR="00D16E82" w:rsidRPr="00D655B5" w:rsidRDefault="00D16E82" w:rsidP="009A500F">
            <w:pPr>
              <w:pStyle w:val="Sangra3detindependiente"/>
              <w:spacing w:line="360" w:lineRule="auto"/>
              <w:ind w:left="0"/>
              <w:rPr>
                <w:rFonts w:asciiTheme="minorHAnsi" w:hAnsiTheme="minorHAnsi"/>
                <w:sz w:val="20"/>
                <w:szCs w:val="20"/>
              </w:rPr>
            </w:pPr>
            <w:r w:rsidRPr="00D655B5">
              <w:rPr>
                <w:rFonts w:asciiTheme="minorHAnsi" w:hAnsiTheme="minorHAnsi"/>
                <w:sz w:val="20"/>
                <w:szCs w:val="20"/>
              </w:rPr>
              <w:t>NCONTROL</w:t>
            </w:r>
          </w:p>
        </w:tc>
        <w:tc>
          <w:tcPr>
            <w:tcW w:w="5240" w:type="dxa"/>
            <w:tcBorders>
              <w:top w:val="nil"/>
              <w:left w:val="single" w:sz="4" w:space="0" w:color="auto"/>
              <w:bottom w:val="single" w:sz="4" w:space="0" w:color="auto"/>
              <w:right w:val="single" w:sz="4" w:space="0" w:color="auto"/>
            </w:tcBorders>
            <w:hideMark/>
          </w:tcPr>
          <w:p w14:paraId="26270C76" w14:textId="77777777" w:rsidR="00D16E82" w:rsidRPr="00D655B5" w:rsidRDefault="00D16E82" w:rsidP="009A500F">
            <w:pPr>
              <w:pStyle w:val="Sangra3detindependiente"/>
              <w:ind w:left="0"/>
              <w:rPr>
                <w:rFonts w:asciiTheme="minorHAnsi" w:hAnsiTheme="minorHAnsi"/>
                <w:sz w:val="20"/>
                <w:szCs w:val="20"/>
              </w:rPr>
            </w:pPr>
            <w:r w:rsidRPr="00D655B5">
              <w:rPr>
                <w:rFonts w:asciiTheme="minorHAnsi" w:hAnsiTheme="minorHAnsi"/>
                <w:sz w:val="20"/>
                <w:szCs w:val="20"/>
              </w:rPr>
              <w:t>Correlativo de todos los movimientos de morosidad se lleva una secuencia desde el inicio.</w:t>
            </w:r>
          </w:p>
        </w:tc>
      </w:tr>
      <w:tr w:rsidR="00D16E82" w:rsidRPr="00D655B5" w14:paraId="67D8C5D1" w14:textId="77777777" w:rsidTr="009A500F">
        <w:trPr>
          <w:trHeight w:val="264"/>
        </w:trPr>
        <w:tc>
          <w:tcPr>
            <w:tcW w:w="3261" w:type="dxa"/>
            <w:tcBorders>
              <w:top w:val="single" w:sz="4" w:space="0" w:color="auto"/>
              <w:left w:val="single" w:sz="4" w:space="0" w:color="auto"/>
              <w:bottom w:val="single" w:sz="4" w:space="0" w:color="auto"/>
              <w:right w:val="single" w:sz="4" w:space="0" w:color="auto"/>
            </w:tcBorders>
            <w:shd w:val="clear" w:color="auto" w:fill="EAEAEA"/>
          </w:tcPr>
          <w:p w14:paraId="35873862" w14:textId="77777777" w:rsidR="00D16E82" w:rsidRPr="00D655B5" w:rsidRDefault="00D16E82" w:rsidP="009A500F">
            <w:pPr>
              <w:pStyle w:val="Sangra3detindependiente"/>
              <w:spacing w:line="360" w:lineRule="auto"/>
              <w:ind w:left="0"/>
              <w:rPr>
                <w:rFonts w:asciiTheme="minorHAnsi" w:hAnsiTheme="minorHAnsi"/>
                <w:sz w:val="20"/>
                <w:szCs w:val="20"/>
              </w:rPr>
            </w:pPr>
          </w:p>
          <w:p w14:paraId="1F8AC711" w14:textId="77777777" w:rsidR="00D16E82" w:rsidRPr="00D655B5" w:rsidRDefault="00D16E82" w:rsidP="009A500F">
            <w:pPr>
              <w:pStyle w:val="Sangra3detindependiente"/>
              <w:spacing w:line="360" w:lineRule="auto"/>
              <w:ind w:left="0"/>
              <w:rPr>
                <w:rFonts w:asciiTheme="minorHAnsi" w:hAnsiTheme="minorHAnsi"/>
                <w:sz w:val="20"/>
                <w:szCs w:val="20"/>
              </w:rPr>
            </w:pPr>
          </w:p>
          <w:p w14:paraId="2A03AB3F" w14:textId="77777777" w:rsidR="00D16E82" w:rsidRPr="00D655B5" w:rsidRDefault="00D16E82" w:rsidP="009A500F">
            <w:pPr>
              <w:pStyle w:val="Sangra3detindependiente"/>
              <w:spacing w:line="360" w:lineRule="auto"/>
              <w:ind w:left="0"/>
              <w:rPr>
                <w:rFonts w:asciiTheme="minorHAnsi" w:hAnsiTheme="minorHAnsi"/>
                <w:sz w:val="20"/>
                <w:szCs w:val="20"/>
              </w:rPr>
            </w:pPr>
            <w:r w:rsidRPr="00D655B5">
              <w:rPr>
                <w:rFonts w:asciiTheme="minorHAnsi" w:hAnsiTheme="minorHAnsi"/>
                <w:sz w:val="20"/>
                <w:szCs w:val="20"/>
              </w:rPr>
              <w:t>VENCIMIENTO</w:t>
            </w:r>
          </w:p>
        </w:tc>
        <w:tc>
          <w:tcPr>
            <w:tcW w:w="5240" w:type="dxa"/>
            <w:tcBorders>
              <w:top w:val="single" w:sz="4" w:space="0" w:color="auto"/>
              <w:left w:val="single" w:sz="4" w:space="0" w:color="auto"/>
              <w:bottom w:val="single" w:sz="4" w:space="0" w:color="auto"/>
              <w:right w:val="single" w:sz="4" w:space="0" w:color="auto"/>
            </w:tcBorders>
          </w:tcPr>
          <w:p w14:paraId="69CD6215" w14:textId="77777777" w:rsidR="00D16E82" w:rsidRPr="00D655B5" w:rsidRDefault="00D16E82" w:rsidP="00EC4E50">
            <w:pPr>
              <w:pStyle w:val="Sangra3detindependiente"/>
              <w:numPr>
                <w:ilvl w:val="0"/>
                <w:numId w:val="5"/>
              </w:numPr>
              <w:ind w:left="214" w:hanging="142"/>
              <w:rPr>
                <w:rFonts w:asciiTheme="minorHAnsi" w:hAnsiTheme="minorHAnsi"/>
                <w:sz w:val="20"/>
                <w:szCs w:val="20"/>
              </w:rPr>
            </w:pPr>
            <w:r>
              <w:rPr>
                <w:rFonts w:asciiTheme="minorHAnsi" w:hAnsiTheme="minorHAnsi"/>
                <w:sz w:val="20"/>
                <w:szCs w:val="20"/>
              </w:rPr>
              <w:t>PAGO (pago banco)</w:t>
            </w:r>
          </w:p>
          <w:p w14:paraId="0738A370" w14:textId="77777777" w:rsidR="00D16E82" w:rsidRPr="00D655B5" w:rsidRDefault="00D16E82" w:rsidP="00EC4E50">
            <w:pPr>
              <w:pStyle w:val="Sangra3detindependiente"/>
              <w:numPr>
                <w:ilvl w:val="0"/>
                <w:numId w:val="5"/>
              </w:numPr>
              <w:ind w:left="214" w:hanging="142"/>
              <w:rPr>
                <w:rFonts w:asciiTheme="minorHAnsi" w:hAnsiTheme="minorHAnsi"/>
                <w:sz w:val="20"/>
                <w:szCs w:val="20"/>
              </w:rPr>
            </w:pPr>
            <w:r w:rsidRPr="00D655B5">
              <w:rPr>
                <w:rFonts w:asciiTheme="minorHAnsi" w:hAnsiTheme="minorHAnsi"/>
                <w:sz w:val="20"/>
                <w:szCs w:val="20"/>
              </w:rPr>
              <w:t>GASTOS (gastos producidos en la gestión)</w:t>
            </w:r>
          </w:p>
          <w:p w14:paraId="22E2B111" w14:textId="77777777" w:rsidR="00D16E82" w:rsidRPr="00D655B5" w:rsidRDefault="00D16E82" w:rsidP="00EC4E50">
            <w:pPr>
              <w:pStyle w:val="Sangra3detindependiente"/>
              <w:numPr>
                <w:ilvl w:val="0"/>
                <w:numId w:val="5"/>
              </w:numPr>
              <w:ind w:left="214" w:hanging="142"/>
              <w:rPr>
                <w:rFonts w:asciiTheme="minorHAnsi" w:hAnsiTheme="minorHAnsi"/>
                <w:sz w:val="20"/>
                <w:szCs w:val="20"/>
              </w:rPr>
            </w:pPr>
            <w:r w:rsidRPr="00D655B5">
              <w:rPr>
                <w:rFonts w:asciiTheme="minorHAnsi" w:hAnsiTheme="minorHAnsi"/>
                <w:sz w:val="20"/>
                <w:szCs w:val="20"/>
              </w:rPr>
              <w:t>RECUPERACION (pagos recibidos por el socio)</w:t>
            </w:r>
          </w:p>
          <w:p w14:paraId="6DAFA78C" w14:textId="77777777" w:rsidR="00D16E82" w:rsidRPr="00D655B5" w:rsidRDefault="00D16E82" w:rsidP="00EC4E50">
            <w:pPr>
              <w:pStyle w:val="Sangra3detindependiente"/>
              <w:numPr>
                <w:ilvl w:val="0"/>
                <w:numId w:val="5"/>
              </w:numPr>
              <w:ind w:left="214" w:hanging="142"/>
              <w:rPr>
                <w:rFonts w:asciiTheme="minorHAnsi" w:hAnsiTheme="minorHAnsi"/>
                <w:sz w:val="20"/>
                <w:szCs w:val="20"/>
              </w:rPr>
            </w:pPr>
            <w:r w:rsidRPr="00D655B5">
              <w:rPr>
                <w:rFonts w:asciiTheme="minorHAnsi" w:hAnsiTheme="minorHAnsi"/>
                <w:sz w:val="20"/>
                <w:szCs w:val="20"/>
              </w:rPr>
              <w:t>APLICA</w:t>
            </w:r>
            <w:r>
              <w:rPr>
                <w:rFonts w:asciiTheme="minorHAnsi" w:hAnsiTheme="minorHAnsi"/>
                <w:sz w:val="20"/>
                <w:szCs w:val="20"/>
              </w:rPr>
              <w:t>CIÓN</w:t>
            </w:r>
            <w:r w:rsidRPr="00D655B5">
              <w:rPr>
                <w:rFonts w:asciiTheme="minorHAnsi" w:hAnsiTheme="minorHAnsi"/>
                <w:sz w:val="20"/>
                <w:szCs w:val="20"/>
              </w:rPr>
              <w:t xml:space="preserve"> (cuotas sociales)</w:t>
            </w:r>
          </w:p>
          <w:p w14:paraId="06BBA5EA" w14:textId="77777777" w:rsidR="00D16E82" w:rsidRPr="00117A97" w:rsidRDefault="00D16E82" w:rsidP="00EC4E50">
            <w:pPr>
              <w:pStyle w:val="Sangra3detindependiente"/>
              <w:numPr>
                <w:ilvl w:val="0"/>
                <w:numId w:val="5"/>
              </w:numPr>
              <w:ind w:left="214" w:hanging="142"/>
              <w:rPr>
                <w:rFonts w:asciiTheme="minorHAnsi" w:hAnsiTheme="minorHAnsi"/>
                <w:sz w:val="20"/>
                <w:szCs w:val="20"/>
              </w:rPr>
            </w:pPr>
            <w:r w:rsidRPr="00D655B5">
              <w:rPr>
                <w:rFonts w:asciiTheme="minorHAnsi" w:hAnsiTheme="minorHAnsi"/>
                <w:sz w:val="20"/>
                <w:szCs w:val="20"/>
              </w:rPr>
              <w:t>ADJUDICACIONES (</w:t>
            </w:r>
            <w:r>
              <w:rPr>
                <w:rFonts w:asciiTheme="minorHAnsi" w:hAnsiTheme="minorHAnsi"/>
                <w:b/>
                <w:sz w:val="20"/>
                <w:szCs w:val="20"/>
              </w:rPr>
              <w:t>A</w:t>
            </w:r>
            <w:r w:rsidRPr="00C3657A">
              <w:rPr>
                <w:rFonts w:asciiTheme="minorHAnsi" w:hAnsiTheme="minorHAnsi"/>
                <w:b/>
                <w:sz w:val="20"/>
                <w:szCs w:val="20"/>
              </w:rPr>
              <w:t xml:space="preserve">ctivos </w:t>
            </w:r>
            <w:r>
              <w:rPr>
                <w:rFonts w:asciiTheme="minorHAnsi" w:hAnsiTheme="minorHAnsi"/>
                <w:b/>
                <w:sz w:val="20"/>
                <w:szCs w:val="20"/>
              </w:rPr>
              <w:t>A</w:t>
            </w:r>
            <w:r w:rsidRPr="00C3657A">
              <w:rPr>
                <w:rFonts w:asciiTheme="minorHAnsi" w:hAnsiTheme="minorHAnsi"/>
                <w:b/>
                <w:sz w:val="20"/>
                <w:szCs w:val="20"/>
              </w:rPr>
              <w:t>djudicados</w:t>
            </w:r>
            <w:r w:rsidRPr="00D655B5">
              <w:rPr>
                <w:rFonts w:asciiTheme="minorHAnsi" w:hAnsiTheme="minorHAnsi"/>
                <w:sz w:val="20"/>
                <w:szCs w:val="20"/>
              </w:rPr>
              <w:t xml:space="preserve"> en pago de deudas- IPD)</w:t>
            </w:r>
          </w:p>
        </w:tc>
      </w:tr>
      <w:tr w:rsidR="00D16E82" w:rsidRPr="00D655B5" w14:paraId="5F61F33A" w14:textId="77777777" w:rsidTr="009A500F">
        <w:trPr>
          <w:trHeight w:val="274"/>
        </w:trPr>
        <w:tc>
          <w:tcPr>
            <w:tcW w:w="3261" w:type="dxa"/>
            <w:tcBorders>
              <w:top w:val="single" w:sz="4" w:space="0" w:color="auto"/>
              <w:left w:val="single" w:sz="4" w:space="0" w:color="auto"/>
              <w:bottom w:val="nil"/>
              <w:right w:val="single" w:sz="4" w:space="0" w:color="auto"/>
            </w:tcBorders>
            <w:shd w:val="clear" w:color="auto" w:fill="EAEAEA"/>
            <w:hideMark/>
          </w:tcPr>
          <w:p w14:paraId="0229CB88" w14:textId="77777777" w:rsidR="00D16E82" w:rsidRPr="00D655B5" w:rsidRDefault="00D16E82" w:rsidP="009A500F">
            <w:pPr>
              <w:pStyle w:val="Sangra3detindependiente"/>
              <w:spacing w:line="360" w:lineRule="auto"/>
              <w:ind w:left="0"/>
              <w:rPr>
                <w:rFonts w:asciiTheme="minorHAnsi" w:hAnsiTheme="minorHAnsi"/>
                <w:sz w:val="20"/>
                <w:szCs w:val="20"/>
              </w:rPr>
            </w:pPr>
            <w:r w:rsidRPr="00D655B5">
              <w:rPr>
                <w:rFonts w:asciiTheme="minorHAnsi" w:hAnsiTheme="minorHAnsi"/>
                <w:sz w:val="20"/>
                <w:szCs w:val="20"/>
              </w:rPr>
              <w:t>PRINCIPAL</w:t>
            </w:r>
          </w:p>
        </w:tc>
        <w:tc>
          <w:tcPr>
            <w:tcW w:w="5240" w:type="dxa"/>
            <w:tcBorders>
              <w:top w:val="single" w:sz="4" w:space="0" w:color="auto"/>
              <w:left w:val="single" w:sz="4" w:space="0" w:color="auto"/>
              <w:bottom w:val="nil"/>
              <w:right w:val="single" w:sz="4" w:space="0" w:color="auto"/>
            </w:tcBorders>
            <w:hideMark/>
          </w:tcPr>
          <w:p w14:paraId="1871C367" w14:textId="06DD3C4E" w:rsidR="00D16E82" w:rsidRPr="00D655B5" w:rsidRDefault="007A3B1B" w:rsidP="009A500F">
            <w:pPr>
              <w:pStyle w:val="Sangra3detindependiente"/>
              <w:spacing w:line="360" w:lineRule="auto"/>
              <w:ind w:left="0"/>
              <w:rPr>
                <w:rFonts w:asciiTheme="minorHAnsi" w:hAnsiTheme="minorHAnsi"/>
                <w:sz w:val="20"/>
                <w:szCs w:val="20"/>
              </w:rPr>
            </w:pPr>
            <w:r w:rsidRPr="00D655B5">
              <w:rPr>
                <w:rFonts w:asciiTheme="minorHAnsi" w:hAnsiTheme="minorHAnsi"/>
                <w:sz w:val="20"/>
                <w:szCs w:val="20"/>
              </w:rPr>
              <w:t>Importe (</w:t>
            </w:r>
            <w:r w:rsidR="00D16E82" w:rsidRPr="00D655B5">
              <w:rPr>
                <w:rFonts w:asciiTheme="minorHAnsi" w:hAnsiTheme="minorHAnsi"/>
                <w:sz w:val="20"/>
                <w:szCs w:val="20"/>
              </w:rPr>
              <w:t>siempre positivo)</w:t>
            </w:r>
          </w:p>
        </w:tc>
      </w:tr>
      <w:tr w:rsidR="00D16E82" w:rsidRPr="00D655B5" w14:paraId="0A06A975" w14:textId="77777777" w:rsidTr="009A500F">
        <w:trPr>
          <w:trHeight w:val="264"/>
        </w:trPr>
        <w:tc>
          <w:tcPr>
            <w:tcW w:w="3261" w:type="dxa"/>
            <w:tcBorders>
              <w:top w:val="nil"/>
              <w:left w:val="single" w:sz="4" w:space="0" w:color="auto"/>
              <w:bottom w:val="nil"/>
              <w:right w:val="single" w:sz="4" w:space="0" w:color="auto"/>
            </w:tcBorders>
            <w:shd w:val="clear" w:color="auto" w:fill="EAEAEA"/>
            <w:hideMark/>
          </w:tcPr>
          <w:p w14:paraId="4BBCDA60" w14:textId="77777777" w:rsidR="00D16E82" w:rsidRPr="00D655B5" w:rsidRDefault="00D16E82" w:rsidP="009A500F">
            <w:pPr>
              <w:pStyle w:val="Sangra3detindependiente"/>
              <w:spacing w:line="360" w:lineRule="auto"/>
              <w:ind w:left="0"/>
              <w:rPr>
                <w:rFonts w:asciiTheme="minorHAnsi" w:hAnsiTheme="minorHAnsi"/>
                <w:sz w:val="20"/>
                <w:szCs w:val="20"/>
              </w:rPr>
            </w:pPr>
            <w:r w:rsidRPr="00D655B5">
              <w:rPr>
                <w:rFonts w:asciiTheme="minorHAnsi" w:hAnsiTheme="minorHAnsi"/>
                <w:sz w:val="20"/>
                <w:szCs w:val="20"/>
              </w:rPr>
              <w:t>INT_CORRIENTES</w:t>
            </w:r>
          </w:p>
          <w:p w14:paraId="27127AB4" w14:textId="77777777" w:rsidR="00D16E82" w:rsidRPr="00D655B5" w:rsidRDefault="00D16E82" w:rsidP="009A500F">
            <w:pPr>
              <w:pStyle w:val="Sangra3detindependiente"/>
              <w:spacing w:line="360" w:lineRule="auto"/>
              <w:ind w:left="0"/>
              <w:rPr>
                <w:rFonts w:asciiTheme="minorHAnsi" w:hAnsiTheme="minorHAnsi"/>
                <w:color w:val="000000" w:themeColor="text1"/>
                <w:sz w:val="20"/>
                <w:szCs w:val="20"/>
              </w:rPr>
            </w:pPr>
            <w:r w:rsidRPr="00D655B5">
              <w:rPr>
                <w:rFonts w:asciiTheme="minorHAnsi" w:hAnsiTheme="minorHAnsi"/>
                <w:color w:val="000000" w:themeColor="text1"/>
                <w:sz w:val="20"/>
                <w:szCs w:val="20"/>
              </w:rPr>
              <w:t xml:space="preserve">GASTOS FINANCIEROS </w:t>
            </w:r>
          </w:p>
          <w:p w14:paraId="0AFA1F77" w14:textId="77777777" w:rsidR="00D16E82" w:rsidRPr="00D655B5" w:rsidRDefault="00D16E82" w:rsidP="009A500F">
            <w:pPr>
              <w:pStyle w:val="Sangra3detindependiente"/>
              <w:spacing w:line="360" w:lineRule="auto"/>
              <w:ind w:left="0"/>
              <w:rPr>
                <w:rFonts w:asciiTheme="minorHAnsi" w:hAnsiTheme="minorHAnsi"/>
                <w:sz w:val="20"/>
                <w:szCs w:val="20"/>
              </w:rPr>
            </w:pPr>
          </w:p>
        </w:tc>
        <w:tc>
          <w:tcPr>
            <w:tcW w:w="5240" w:type="dxa"/>
            <w:tcBorders>
              <w:top w:val="nil"/>
              <w:left w:val="single" w:sz="4" w:space="0" w:color="auto"/>
              <w:bottom w:val="nil"/>
              <w:right w:val="single" w:sz="4" w:space="0" w:color="auto"/>
            </w:tcBorders>
            <w:hideMark/>
          </w:tcPr>
          <w:p w14:paraId="3895C410" w14:textId="705F35CE" w:rsidR="00D16E82" w:rsidRPr="00D655B5" w:rsidRDefault="007A3B1B" w:rsidP="009A500F">
            <w:pPr>
              <w:pStyle w:val="Sangra3detindependiente"/>
              <w:spacing w:line="360" w:lineRule="auto"/>
              <w:ind w:left="0"/>
              <w:rPr>
                <w:rFonts w:asciiTheme="minorHAnsi" w:hAnsiTheme="minorHAnsi"/>
                <w:sz w:val="20"/>
                <w:szCs w:val="20"/>
              </w:rPr>
            </w:pPr>
            <w:r w:rsidRPr="00D655B5">
              <w:rPr>
                <w:rFonts w:asciiTheme="minorHAnsi" w:hAnsiTheme="minorHAnsi"/>
                <w:sz w:val="20"/>
                <w:szCs w:val="20"/>
              </w:rPr>
              <w:t>Importe (</w:t>
            </w:r>
            <w:r w:rsidR="00D16E82" w:rsidRPr="00D655B5">
              <w:rPr>
                <w:rFonts w:asciiTheme="minorHAnsi" w:hAnsiTheme="minorHAnsi"/>
                <w:sz w:val="20"/>
                <w:szCs w:val="20"/>
              </w:rPr>
              <w:t>siempre positivo)</w:t>
            </w:r>
          </w:p>
          <w:p w14:paraId="648F7D9D" w14:textId="0FA005E4" w:rsidR="00D16E82" w:rsidRPr="00D655B5" w:rsidRDefault="007A3B1B" w:rsidP="009A500F">
            <w:pPr>
              <w:pStyle w:val="Sangra3detindependiente"/>
              <w:spacing w:line="360" w:lineRule="auto"/>
              <w:ind w:left="0"/>
              <w:rPr>
                <w:rFonts w:asciiTheme="minorHAnsi" w:hAnsiTheme="minorHAnsi"/>
                <w:sz w:val="20"/>
                <w:szCs w:val="20"/>
              </w:rPr>
            </w:pPr>
            <w:r w:rsidRPr="00D655B5">
              <w:rPr>
                <w:rFonts w:asciiTheme="minorHAnsi" w:hAnsiTheme="minorHAnsi"/>
                <w:sz w:val="20"/>
                <w:szCs w:val="20"/>
              </w:rPr>
              <w:t>Importe (</w:t>
            </w:r>
            <w:r w:rsidR="00D16E82" w:rsidRPr="00D655B5">
              <w:rPr>
                <w:rFonts w:asciiTheme="minorHAnsi" w:hAnsiTheme="minorHAnsi"/>
                <w:sz w:val="20"/>
                <w:szCs w:val="20"/>
              </w:rPr>
              <w:t>siempre positivo)</w:t>
            </w:r>
          </w:p>
          <w:p w14:paraId="6FD2EE23" w14:textId="77777777" w:rsidR="00D16E82" w:rsidRPr="00D655B5" w:rsidRDefault="00D16E82" w:rsidP="009A500F">
            <w:pPr>
              <w:pStyle w:val="Sangra3detindependiente"/>
              <w:spacing w:line="360" w:lineRule="auto"/>
              <w:ind w:left="0"/>
              <w:rPr>
                <w:rFonts w:asciiTheme="minorHAnsi" w:hAnsiTheme="minorHAnsi"/>
                <w:sz w:val="20"/>
                <w:szCs w:val="20"/>
              </w:rPr>
            </w:pPr>
          </w:p>
        </w:tc>
      </w:tr>
      <w:tr w:rsidR="00D16E82" w:rsidRPr="00D655B5" w14:paraId="4B4840F3" w14:textId="77777777" w:rsidTr="009A500F">
        <w:trPr>
          <w:trHeight w:val="274"/>
        </w:trPr>
        <w:tc>
          <w:tcPr>
            <w:tcW w:w="3261" w:type="dxa"/>
            <w:tcBorders>
              <w:top w:val="nil"/>
              <w:left w:val="single" w:sz="4" w:space="0" w:color="auto"/>
              <w:bottom w:val="nil"/>
              <w:right w:val="single" w:sz="4" w:space="0" w:color="auto"/>
            </w:tcBorders>
            <w:shd w:val="clear" w:color="auto" w:fill="EAEAEA"/>
            <w:hideMark/>
          </w:tcPr>
          <w:p w14:paraId="3C9FA0FB" w14:textId="77777777" w:rsidR="00D16E82" w:rsidRPr="00D655B5" w:rsidRDefault="00D16E82" w:rsidP="009A500F">
            <w:pPr>
              <w:pStyle w:val="Sangra3detindependiente"/>
              <w:spacing w:line="360" w:lineRule="auto"/>
              <w:ind w:left="0"/>
              <w:rPr>
                <w:rFonts w:asciiTheme="minorHAnsi" w:hAnsiTheme="minorHAnsi"/>
                <w:sz w:val="20"/>
                <w:szCs w:val="20"/>
              </w:rPr>
            </w:pPr>
            <w:r w:rsidRPr="00D655B5">
              <w:rPr>
                <w:rFonts w:asciiTheme="minorHAnsi" w:hAnsiTheme="minorHAnsi"/>
                <w:sz w:val="20"/>
                <w:szCs w:val="20"/>
              </w:rPr>
              <w:t>TOTAL</w:t>
            </w:r>
          </w:p>
        </w:tc>
        <w:tc>
          <w:tcPr>
            <w:tcW w:w="5240" w:type="dxa"/>
            <w:tcBorders>
              <w:top w:val="nil"/>
              <w:left w:val="single" w:sz="4" w:space="0" w:color="auto"/>
              <w:bottom w:val="nil"/>
              <w:right w:val="single" w:sz="4" w:space="0" w:color="auto"/>
            </w:tcBorders>
            <w:hideMark/>
          </w:tcPr>
          <w:p w14:paraId="52EF8EDB" w14:textId="77777777" w:rsidR="00D16E82" w:rsidRPr="00D655B5" w:rsidRDefault="00D16E82" w:rsidP="009A500F">
            <w:pPr>
              <w:pStyle w:val="Sangra3detindependiente"/>
              <w:spacing w:line="360" w:lineRule="auto"/>
              <w:ind w:left="0"/>
              <w:rPr>
                <w:rFonts w:asciiTheme="minorHAnsi" w:hAnsiTheme="minorHAnsi"/>
                <w:sz w:val="20"/>
                <w:szCs w:val="20"/>
              </w:rPr>
            </w:pPr>
            <w:r w:rsidRPr="00D655B5">
              <w:rPr>
                <w:rFonts w:asciiTheme="minorHAnsi" w:hAnsiTheme="minorHAnsi"/>
                <w:sz w:val="20"/>
                <w:szCs w:val="20"/>
              </w:rPr>
              <w:t>Suma de los anteriores</w:t>
            </w:r>
          </w:p>
        </w:tc>
      </w:tr>
      <w:tr w:rsidR="00D16E82" w:rsidRPr="00D655B5" w14:paraId="5CF65160" w14:textId="77777777" w:rsidTr="009A500F">
        <w:trPr>
          <w:trHeight w:val="264"/>
        </w:trPr>
        <w:tc>
          <w:tcPr>
            <w:tcW w:w="3261" w:type="dxa"/>
            <w:tcBorders>
              <w:top w:val="nil"/>
              <w:left w:val="single" w:sz="4" w:space="0" w:color="auto"/>
              <w:bottom w:val="nil"/>
              <w:right w:val="single" w:sz="4" w:space="0" w:color="auto"/>
            </w:tcBorders>
            <w:shd w:val="clear" w:color="auto" w:fill="EAEAEA"/>
            <w:hideMark/>
          </w:tcPr>
          <w:p w14:paraId="2DF07881" w14:textId="77777777" w:rsidR="00D16E82" w:rsidRPr="00D655B5" w:rsidRDefault="00D16E82" w:rsidP="009A500F">
            <w:pPr>
              <w:pStyle w:val="Sangra3detindependiente"/>
              <w:spacing w:line="360" w:lineRule="auto"/>
              <w:ind w:left="0"/>
              <w:rPr>
                <w:rFonts w:asciiTheme="minorHAnsi" w:hAnsiTheme="minorHAnsi"/>
                <w:sz w:val="20"/>
                <w:szCs w:val="20"/>
              </w:rPr>
            </w:pPr>
            <w:r w:rsidRPr="00D655B5">
              <w:rPr>
                <w:rFonts w:asciiTheme="minorHAnsi" w:hAnsiTheme="minorHAnsi"/>
                <w:sz w:val="20"/>
                <w:szCs w:val="20"/>
              </w:rPr>
              <w:t>DEMORA_SGR</w:t>
            </w:r>
          </w:p>
        </w:tc>
        <w:tc>
          <w:tcPr>
            <w:tcW w:w="5240" w:type="dxa"/>
            <w:tcBorders>
              <w:top w:val="nil"/>
              <w:left w:val="single" w:sz="4" w:space="0" w:color="auto"/>
              <w:bottom w:val="nil"/>
              <w:right w:val="single" w:sz="4" w:space="0" w:color="auto"/>
            </w:tcBorders>
            <w:hideMark/>
          </w:tcPr>
          <w:p w14:paraId="7D4BB89D" w14:textId="77777777" w:rsidR="00D16E82" w:rsidRPr="00D655B5" w:rsidRDefault="00D16E82" w:rsidP="009A500F">
            <w:pPr>
              <w:pStyle w:val="Sangra3detindependiente"/>
              <w:spacing w:line="360" w:lineRule="auto"/>
              <w:ind w:left="0"/>
              <w:rPr>
                <w:rFonts w:asciiTheme="minorHAnsi" w:hAnsiTheme="minorHAnsi"/>
                <w:sz w:val="20"/>
                <w:szCs w:val="20"/>
              </w:rPr>
            </w:pPr>
            <w:r w:rsidRPr="00D655B5">
              <w:rPr>
                <w:rFonts w:asciiTheme="minorHAnsi" w:hAnsiTheme="minorHAnsi"/>
                <w:sz w:val="20"/>
                <w:szCs w:val="20"/>
              </w:rPr>
              <w:t>Intereses de demora cobrados por la SGR y comisiones de aval</w:t>
            </w:r>
          </w:p>
        </w:tc>
      </w:tr>
      <w:tr w:rsidR="00D16E82" w:rsidRPr="00D655B5" w14:paraId="2BC11575" w14:textId="77777777" w:rsidTr="009A500F">
        <w:trPr>
          <w:trHeight w:val="264"/>
        </w:trPr>
        <w:tc>
          <w:tcPr>
            <w:tcW w:w="3261" w:type="dxa"/>
            <w:tcBorders>
              <w:top w:val="nil"/>
              <w:left w:val="single" w:sz="4" w:space="0" w:color="auto"/>
              <w:bottom w:val="single" w:sz="4" w:space="0" w:color="auto"/>
              <w:right w:val="single" w:sz="4" w:space="0" w:color="auto"/>
            </w:tcBorders>
            <w:shd w:val="clear" w:color="auto" w:fill="EAEAEA"/>
            <w:hideMark/>
          </w:tcPr>
          <w:p w14:paraId="709CB0E8" w14:textId="77777777" w:rsidR="00D16E82" w:rsidRPr="00D655B5" w:rsidRDefault="00D16E82" w:rsidP="009A500F">
            <w:pPr>
              <w:pStyle w:val="Sangra3detindependiente"/>
              <w:spacing w:line="360" w:lineRule="auto"/>
              <w:ind w:left="0"/>
              <w:rPr>
                <w:rFonts w:asciiTheme="minorHAnsi" w:hAnsiTheme="minorHAnsi"/>
                <w:sz w:val="20"/>
                <w:szCs w:val="20"/>
              </w:rPr>
            </w:pPr>
            <w:r w:rsidRPr="00D655B5">
              <w:rPr>
                <w:rFonts w:asciiTheme="minorHAnsi" w:hAnsiTheme="minorHAnsi"/>
                <w:sz w:val="20"/>
                <w:szCs w:val="20"/>
              </w:rPr>
              <w:t>CONCEPTO_SGR</w:t>
            </w:r>
          </w:p>
          <w:p w14:paraId="463B96BD" w14:textId="77777777" w:rsidR="00D16E82" w:rsidRPr="00D655B5" w:rsidRDefault="00D16E82" w:rsidP="009A500F">
            <w:pPr>
              <w:pStyle w:val="Sangra3detindependiente"/>
              <w:spacing w:line="360" w:lineRule="auto"/>
              <w:ind w:left="0"/>
              <w:rPr>
                <w:rFonts w:asciiTheme="minorHAnsi" w:hAnsiTheme="minorHAnsi"/>
                <w:sz w:val="20"/>
                <w:szCs w:val="20"/>
              </w:rPr>
            </w:pPr>
            <w:r w:rsidRPr="00D655B5">
              <w:rPr>
                <w:rFonts w:asciiTheme="minorHAnsi" w:hAnsiTheme="minorHAnsi"/>
                <w:sz w:val="20"/>
                <w:szCs w:val="20"/>
              </w:rPr>
              <w:t>DEMORA_EF</w:t>
            </w:r>
          </w:p>
        </w:tc>
        <w:tc>
          <w:tcPr>
            <w:tcW w:w="5240" w:type="dxa"/>
            <w:tcBorders>
              <w:top w:val="nil"/>
              <w:left w:val="single" w:sz="4" w:space="0" w:color="auto"/>
              <w:bottom w:val="single" w:sz="4" w:space="0" w:color="auto"/>
              <w:right w:val="single" w:sz="4" w:space="0" w:color="auto"/>
            </w:tcBorders>
            <w:hideMark/>
          </w:tcPr>
          <w:p w14:paraId="77129E35" w14:textId="77777777" w:rsidR="00D16E82" w:rsidRPr="00D655B5" w:rsidRDefault="00D16E82" w:rsidP="009A500F">
            <w:pPr>
              <w:pStyle w:val="Sangra3detindependiente"/>
              <w:spacing w:line="360" w:lineRule="auto"/>
              <w:ind w:left="0"/>
              <w:rPr>
                <w:rFonts w:asciiTheme="minorHAnsi" w:hAnsiTheme="minorHAnsi"/>
                <w:sz w:val="20"/>
                <w:szCs w:val="20"/>
              </w:rPr>
            </w:pPr>
            <w:r w:rsidRPr="00D655B5">
              <w:rPr>
                <w:rFonts w:asciiTheme="minorHAnsi" w:hAnsiTheme="minorHAnsi"/>
                <w:sz w:val="20"/>
                <w:szCs w:val="20"/>
              </w:rPr>
              <w:t>Texto explicativo del movimiento</w:t>
            </w:r>
          </w:p>
          <w:p w14:paraId="204C5762" w14:textId="77777777" w:rsidR="00D16E82" w:rsidRPr="00D655B5" w:rsidRDefault="00D16E82" w:rsidP="009A500F">
            <w:pPr>
              <w:pStyle w:val="Sangra3detindependiente"/>
              <w:spacing w:line="360" w:lineRule="auto"/>
              <w:ind w:left="0"/>
              <w:rPr>
                <w:rFonts w:asciiTheme="minorHAnsi" w:hAnsiTheme="minorHAnsi"/>
                <w:sz w:val="20"/>
                <w:szCs w:val="20"/>
              </w:rPr>
            </w:pPr>
            <w:r w:rsidRPr="00D655B5">
              <w:rPr>
                <w:rFonts w:asciiTheme="minorHAnsi" w:hAnsiTheme="minorHAnsi"/>
                <w:sz w:val="20"/>
                <w:szCs w:val="20"/>
              </w:rPr>
              <w:t>Intereses de demora/gastos y comisiones cobrados por la EF.</w:t>
            </w:r>
          </w:p>
        </w:tc>
      </w:tr>
    </w:tbl>
    <w:p w14:paraId="77EC9001" w14:textId="77777777" w:rsidR="00D16E82" w:rsidRPr="00D16E82" w:rsidRDefault="00D16E82" w:rsidP="00D16E82"/>
    <w:p w14:paraId="4D1FA3C8" w14:textId="77777777" w:rsidR="00586CE5" w:rsidRDefault="00586CE5">
      <w:r>
        <w:br w:type="page"/>
      </w:r>
    </w:p>
    <w:p w14:paraId="51DB1D0D" w14:textId="08801625" w:rsidR="00631340" w:rsidRDefault="00853388" w:rsidP="00FE0352">
      <w:pPr>
        <w:pStyle w:val="Ttulo1"/>
        <w:jc w:val="left"/>
        <w:rPr>
          <w:rFonts w:asciiTheme="minorHAnsi" w:hAnsiTheme="minorHAnsi" w:cstheme="minorHAnsi"/>
          <w:szCs w:val="32"/>
        </w:rPr>
      </w:pPr>
      <w:bookmarkStart w:id="24" w:name="_Toc89099222"/>
      <w:r w:rsidRPr="00FE0352">
        <w:rPr>
          <w:rFonts w:asciiTheme="minorHAnsi" w:hAnsiTheme="minorHAnsi" w:cstheme="minorHAnsi"/>
          <w:szCs w:val="32"/>
        </w:rPr>
        <w:lastRenderedPageBreak/>
        <w:t>AN</w:t>
      </w:r>
      <w:r w:rsidR="00631340" w:rsidRPr="00FE0352">
        <w:rPr>
          <w:rFonts w:asciiTheme="minorHAnsi" w:hAnsiTheme="minorHAnsi" w:cstheme="minorHAnsi"/>
          <w:szCs w:val="32"/>
        </w:rPr>
        <w:t>EXO X</w:t>
      </w:r>
      <w:r w:rsidR="00FE0352" w:rsidRPr="00FE0352">
        <w:rPr>
          <w:rFonts w:asciiTheme="minorHAnsi" w:hAnsiTheme="minorHAnsi" w:cstheme="minorHAnsi"/>
          <w:szCs w:val="32"/>
        </w:rPr>
        <w:t xml:space="preserve">. </w:t>
      </w:r>
      <w:r w:rsidR="00ED472C">
        <w:rPr>
          <w:rFonts w:asciiTheme="minorHAnsi" w:hAnsiTheme="minorHAnsi" w:cstheme="minorHAnsi"/>
          <w:szCs w:val="32"/>
        </w:rPr>
        <w:t>POSICIÓN</w:t>
      </w:r>
      <w:r w:rsidR="00FE0352" w:rsidRPr="00FE0352">
        <w:rPr>
          <w:rFonts w:asciiTheme="minorHAnsi" w:hAnsiTheme="minorHAnsi" w:cstheme="minorHAnsi"/>
          <w:szCs w:val="32"/>
        </w:rPr>
        <w:t xml:space="preserve"> DE RIESGO</w:t>
      </w:r>
      <w:r w:rsidR="00ED472C">
        <w:rPr>
          <w:rFonts w:asciiTheme="minorHAnsi" w:hAnsiTheme="minorHAnsi" w:cstheme="minorHAnsi"/>
          <w:szCs w:val="32"/>
        </w:rPr>
        <w:t xml:space="preserve"> EN VIGOR POR OPERACIÓN</w:t>
      </w:r>
      <w:bookmarkEnd w:id="24"/>
    </w:p>
    <w:p w14:paraId="34DE4AEE" w14:textId="4EED5CDC" w:rsidR="00D16E82" w:rsidRDefault="00D16E82" w:rsidP="00D16E82"/>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2197"/>
        <w:gridCol w:w="7053"/>
      </w:tblGrid>
      <w:tr w:rsidR="00D16E82" w:rsidRPr="00D655B5" w14:paraId="1268C8F1" w14:textId="77777777" w:rsidTr="009A500F">
        <w:trPr>
          <w:cantSplit/>
        </w:trPr>
        <w:tc>
          <w:tcPr>
            <w:tcW w:w="9250" w:type="dxa"/>
            <w:gridSpan w:val="2"/>
            <w:tcBorders>
              <w:top w:val="single" w:sz="4" w:space="0" w:color="auto"/>
              <w:left w:val="single" w:sz="4" w:space="0" w:color="auto"/>
              <w:bottom w:val="single" w:sz="2" w:space="0" w:color="auto"/>
              <w:right w:val="single" w:sz="4" w:space="0" w:color="auto"/>
            </w:tcBorders>
            <w:shd w:val="clear" w:color="auto" w:fill="BFBFBF"/>
          </w:tcPr>
          <w:p w14:paraId="4109636E" w14:textId="77777777" w:rsidR="00D16E82" w:rsidRPr="00D655B5" w:rsidRDefault="00D16E82" w:rsidP="009A500F">
            <w:pPr>
              <w:pStyle w:val="Sangra3detindependiente"/>
              <w:ind w:left="0"/>
              <w:jc w:val="center"/>
              <w:rPr>
                <w:rFonts w:asciiTheme="minorHAnsi" w:hAnsiTheme="minorHAnsi"/>
                <w:b/>
                <w:bCs/>
                <w:sz w:val="28"/>
              </w:rPr>
            </w:pPr>
          </w:p>
          <w:p w14:paraId="20384CBA" w14:textId="090EBE98" w:rsidR="00D16E82" w:rsidRPr="00D655B5" w:rsidRDefault="007A3B1B" w:rsidP="009A500F">
            <w:pPr>
              <w:pStyle w:val="Sangra3detindependiente"/>
              <w:ind w:left="0"/>
              <w:jc w:val="center"/>
              <w:rPr>
                <w:rFonts w:asciiTheme="minorHAnsi" w:hAnsiTheme="minorHAnsi"/>
                <w:b/>
                <w:bCs/>
                <w:sz w:val="28"/>
              </w:rPr>
            </w:pPr>
            <w:r w:rsidRPr="00D655B5">
              <w:rPr>
                <w:rFonts w:asciiTheme="minorHAnsi" w:hAnsiTheme="minorHAnsi"/>
                <w:b/>
                <w:bCs/>
                <w:sz w:val="28"/>
              </w:rPr>
              <w:t>TABLA:</w:t>
            </w:r>
            <w:r w:rsidR="00D16E82" w:rsidRPr="00D655B5">
              <w:rPr>
                <w:rFonts w:asciiTheme="minorHAnsi" w:hAnsiTheme="minorHAnsi"/>
                <w:b/>
                <w:bCs/>
                <w:sz w:val="28"/>
              </w:rPr>
              <w:t xml:space="preserve"> SITUACION DE RIESGOS</w:t>
            </w:r>
          </w:p>
          <w:p w14:paraId="2AE44647" w14:textId="77777777" w:rsidR="00D16E82" w:rsidRPr="00D655B5" w:rsidRDefault="00D16E82" w:rsidP="009A500F">
            <w:pPr>
              <w:pStyle w:val="Sangra3detindependiente"/>
              <w:ind w:left="0"/>
              <w:jc w:val="center"/>
              <w:rPr>
                <w:rFonts w:asciiTheme="minorHAnsi" w:hAnsiTheme="minorHAnsi"/>
                <w:b/>
                <w:bCs/>
                <w:sz w:val="28"/>
              </w:rPr>
            </w:pPr>
          </w:p>
        </w:tc>
      </w:tr>
      <w:tr w:rsidR="00D16E82" w:rsidRPr="00D655B5" w14:paraId="01D157E3" w14:textId="77777777" w:rsidTr="009A500F">
        <w:tc>
          <w:tcPr>
            <w:tcW w:w="2197" w:type="dxa"/>
            <w:tcBorders>
              <w:top w:val="nil"/>
              <w:left w:val="single" w:sz="2" w:space="0" w:color="auto"/>
              <w:bottom w:val="nil"/>
              <w:right w:val="single" w:sz="2" w:space="0" w:color="auto"/>
            </w:tcBorders>
            <w:shd w:val="clear" w:color="auto" w:fill="EAEAEA"/>
            <w:hideMark/>
          </w:tcPr>
          <w:p w14:paraId="58F19366" w14:textId="77777777" w:rsidR="00D16E82" w:rsidRPr="00D655B5" w:rsidRDefault="00D16E82" w:rsidP="009A500F">
            <w:pPr>
              <w:pStyle w:val="Sangra3detindependiente"/>
              <w:spacing w:line="300" w:lineRule="auto"/>
              <w:ind w:left="0"/>
              <w:rPr>
                <w:rFonts w:asciiTheme="minorHAnsi" w:hAnsiTheme="minorHAnsi"/>
                <w:sz w:val="20"/>
                <w:szCs w:val="20"/>
              </w:rPr>
            </w:pPr>
            <w:r w:rsidRPr="00D655B5">
              <w:rPr>
                <w:rFonts w:asciiTheme="minorHAnsi" w:hAnsiTheme="minorHAnsi"/>
                <w:sz w:val="20"/>
                <w:szCs w:val="20"/>
              </w:rPr>
              <w:t>ENVIO</w:t>
            </w:r>
          </w:p>
        </w:tc>
        <w:tc>
          <w:tcPr>
            <w:tcW w:w="7053" w:type="dxa"/>
            <w:tcBorders>
              <w:top w:val="nil"/>
              <w:left w:val="single" w:sz="2" w:space="0" w:color="auto"/>
              <w:bottom w:val="nil"/>
              <w:right w:val="single" w:sz="2" w:space="0" w:color="auto"/>
            </w:tcBorders>
            <w:hideMark/>
          </w:tcPr>
          <w:p w14:paraId="46B0A5B1" w14:textId="77777777" w:rsidR="00D16E82" w:rsidRPr="00D655B5" w:rsidRDefault="00D16E82" w:rsidP="009A500F">
            <w:pPr>
              <w:pStyle w:val="Sangra3detindependiente"/>
              <w:spacing w:line="300" w:lineRule="auto"/>
              <w:ind w:left="72"/>
              <w:rPr>
                <w:rFonts w:asciiTheme="minorHAnsi" w:hAnsiTheme="minorHAnsi"/>
                <w:sz w:val="20"/>
                <w:szCs w:val="20"/>
              </w:rPr>
            </w:pPr>
            <w:r w:rsidRPr="00D655B5">
              <w:rPr>
                <w:rFonts w:asciiTheme="minorHAnsi" w:hAnsiTheme="minorHAnsi"/>
                <w:sz w:val="20"/>
                <w:szCs w:val="20"/>
              </w:rPr>
              <w:t>AÑO/MES</w:t>
            </w:r>
          </w:p>
        </w:tc>
      </w:tr>
      <w:tr w:rsidR="00D16E82" w:rsidRPr="00D655B5" w14:paraId="20283A8F" w14:textId="77777777" w:rsidTr="009A500F">
        <w:tc>
          <w:tcPr>
            <w:tcW w:w="2197" w:type="dxa"/>
            <w:tcBorders>
              <w:top w:val="nil"/>
              <w:left w:val="single" w:sz="2" w:space="0" w:color="auto"/>
              <w:bottom w:val="nil"/>
              <w:right w:val="single" w:sz="2" w:space="0" w:color="auto"/>
            </w:tcBorders>
            <w:shd w:val="clear" w:color="auto" w:fill="EAEAEA"/>
            <w:hideMark/>
          </w:tcPr>
          <w:p w14:paraId="5725581C" w14:textId="77777777" w:rsidR="00D16E82" w:rsidRPr="00D655B5" w:rsidRDefault="00D16E82" w:rsidP="009A500F">
            <w:pPr>
              <w:pStyle w:val="Sangra3detindependiente"/>
              <w:spacing w:line="300" w:lineRule="auto"/>
              <w:ind w:left="0"/>
              <w:rPr>
                <w:rFonts w:asciiTheme="minorHAnsi" w:hAnsiTheme="minorHAnsi"/>
                <w:sz w:val="20"/>
                <w:szCs w:val="20"/>
              </w:rPr>
            </w:pPr>
            <w:r w:rsidRPr="00D655B5">
              <w:rPr>
                <w:rFonts w:asciiTheme="minorHAnsi" w:hAnsiTheme="minorHAnsi"/>
                <w:sz w:val="20"/>
                <w:szCs w:val="20"/>
              </w:rPr>
              <w:t>SOCIEDAD</w:t>
            </w:r>
          </w:p>
        </w:tc>
        <w:tc>
          <w:tcPr>
            <w:tcW w:w="7053" w:type="dxa"/>
            <w:tcBorders>
              <w:top w:val="nil"/>
              <w:left w:val="single" w:sz="2" w:space="0" w:color="auto"/>
              <w:bottom w:val="nil"/>
              <w:right w:val="single" w:sz="2" w:space="0" w:color="auto"/>
            </w:tcBorders>
            <w:hideMark/>
          </w:tcPr>
          <w:p w14:paraId="4EB2104D" w14:textId="77777777" w:rsidR="00D16E82" w:rsidRPr="00D655B5" w:rsidRDefault="00D16E82" w:rsidP="009A500F">
            <w:pPr>
              <w:pStyle w:val="Sangra3detindependiente"/>
              <w:spacing w:line="300" w:lineRule="auto"/>
              <w:ind w:left="72"/>
              <w:rPr>
                <w:rFonts w:asciiTheme="minorHAnsi" w:hAnsiTheme="minorHAnsi"/>
                <w:sz w:val="20"/>
                <w:szCs w:val="20"/>
              </w:rPr>
            </w:pPr>
            <w:r w:rsidRPr="00D655B5">
              <w:rPr>
                <w:rFonts w:asciiTheme="minorHAnsi" w:hAnsiTheme="minorHAnsi"/>
                <w:sz w:val="20"/>
                <w:szCs w:val="20"/>
              </w:rPr>
              <w:t>98</w:t>
            </w:r>
            <w:r>
              <w:rPr>
                <w:rFonts w:asciiTheme="minorHAnsi" w:hAnsiTheme="minorHAnsi"/>
                <w:sz w:val="20"/>
                <w:szCs w:val="20"/>
              </w:rPr>
              <w:t xml:space="preserve"> </w:t>
            </w:r>
            <w:r w:rsidRPr="00D655B5">
              <w:rPr>
                <w:rFonts w:asciiTheme="minorHAnsi" w:hAnsiTheme="minorHAnsi"/>
                <w:sz w:val="20"/>
                <w:szCs w:val="20"/>
              </w:rPr>
              <w:t>SGR</w:t>
            </w:r>
          </w:p>
        </w:tc>
      </w:tr>
      <w:tr w:rsidR="00D16E82" w:rsidRPr="00D655B5" w14:paraId="7CB4F0E9" w14:textId="77777777" w:rsidTr="009A500F">
        <w:tc>
          <w:tcPr>
            <w:tcW w:w="2197" w:type="dxa"/>
            <w:tcBorders>
              <w:top w:val="nil"/>
              <w:left w:val="single" w:sz="2" w:space="0" w:color="auto"/>
              <w:bottom w:val="nil"/>
              <w:right w:val="single" w:sz="2" w:space="0" w:color="auto"/>
            </w:tcBorders>
            <w:shd w:val="clear" w:color="auto" w:fill="EAEAEA"/>
            <w:hideMark/>
          </w:tcPr>
          <w:p w14:paraId="425B3898" w14:textId="77777777" w:rsidR="00D16E82" w:rsidRPr="00D655B5" w:rsidRDefault="00D16E82" w:rsidP="009A500F">
            <w:pPr>
              <w:pStyle w:val="Sangra3detindependiente"/>
              <w:spacing w:line="300" w:lineRule="auto"/>
              <w:ind w:left="0"/>
              <w:rPr>
                <w:rFonts w:asciiTheme="minorHAnsi" w:hAnsiTheme="minorHAnsi"/>
                <w:sz w:val="20"/>
                <w:szCs w:val="20"/>
              </w:rPr>
            </w:pPr>
            <w:r w:rsidRPr="00D655B5">
              <w:rPr>
                <w:rFonts w:asciiTheme="minorHAnsi" w:hAnsiTheme="minorHAnsi"/>
                <w:sz w:val="20"/>
                <w:szCs w:val="20"/>
              </w:rPr>
              <w:t>F_POSICION</w:t>
            </w:r>
          </w:p>
        </w:tc>
        <w:tc>
          <w:tcPr>
            <w:tcW w:w="7053" w:type="dxa"/>
            <w:tcBorders>
              <w:top w:val="nil"/>
              <w:left w:val="single" w:sz="2" w:space="0" w:color="auto"/>
              <w:bottom w:val="nil"/>
              <w:right w:val="single" w:sz="2" w:space="0" w:color="auto"/>
            </w:tcBorders>
            <w:hideMark/>
          </w:tcPr>
          <w:p w14:paraId="40970559" w14:textId="77777777" w:rsidR="00D16E82" w:rsidRPr="00D655B5" w:rsidRDefault="00D16E82" w:rsidP="009A500F">
            <w:pPr>
              <w:pStyle w:val="Sangra3detindependiente"/>
              <w:spacing w:line="300" w:lineRule="auto"/>
              <w:ind w:left="72"/>
              <w:rPr>
                <w:rFonts w:asciiTheme="minorHAnsi" w:hAnsiTheme="minorHAnsi"/>
                <w:sz w:val="20"/>
                <w:szCs w:val="20"/>
              </w:rPr>
            </w:pPr>
            <w:r w:rsidRPr="00D655B5">
              <w:rPr>
                <w:rFonts w:asciiTheme="minorHAnsi" w:hAnsiTheme="minorHAnsi"/>
                <w:sz w:val="20"/>
                <w:szCs w:val="20"/>
              </w:rPr>
              <w:t>Día-mes-año de envío a CERSA</w:t>
            </w:r>
          </w:p>
        </w:tc>
      </w:tr>
      <w:tr w:rsidR="00D16E82" w:rsidRPr="00D655B5" w14:paraId="6A378554" w14:textId="77777777" w:rsidTr="009A500F">
        <w:tc>
          <w:tcPr>
            <w:tcW w:w="2197" w:type="dxa"/>
            <w:tcBorders>
              <w:top w:val="nil"/>
              <w:left w:val="single" w:sz="2" w:space="0" w:color="auto"/>
              <w:bottom w:val="nil"/>
              <w:right w:val="single" w:sz="2" w:space="0" w:color="auto"/>
            </w:tcBorders>
            <w:shd w:val="clear" w:color="auto" w:fill="EAEAEA"/>
            <w:hideMark/>
          </w:tcPr>
          <w:p w14:paraId="448B02B8" w14:textId="77777777" w:rsidR="00D16E82" w:rsidRPr="00D655B5" w:rsidRDefault="00D16E82" w:rsidP="009A500F">
            <w:pPr>
              <w:pStyle w:val="Sangra3detindependiente"/>
              <w:spacing w:line="300" w:lineRule="auto"/>
              <w:ind w:left="0"/>
              <w:rPr>
                <w:rFonts w:asciiTheme="minorHAnsi" w:hAnsiTheme="minorHAnsi"/>
                <w:sz w:val="20"/>
                <w:szCs w:val="20"/>
              </w:rPr>
            </w:pPr>
            <w:r w:rsidRPr="00D655B5">
              <w:rPr>
                <w:rFonts w:asciiTheme="minorHAnsi" w:hAnsiTheme="minorHAnsi"/>
                <w:sz w:val="20"/>
                <w:szCs w:val="20"/>
              </w:rPr>
              <w:t>AVAL</w:t>
            </w:r>
          </w:p>
        </w:tc>
        <w:tc>
          <w:tcPr>
            <w:tcW w:w="7053" w:type="dxa"/>
            <w:tcBorders>
              <w:top w:val="nil"/>
              <w:left w:val="single" w:sz="2" w:space="0" w:color="auto"/>
              <w:bottom w:val="nil"/>
              <w:right w:val="single" w:sz="2" w:space="0" w:color="auto"/>
            </w:tcBorders>
            <w:hideMark/>
          </w:tcPr>
          <w:p w14:paraId="23F43239" w14:textId="77777777" w:rsidR="00D16E82" w:rsidRPr="00D655B5" w:rsidRDefault="00D16E82" w:rsidP="009A500F">
            <w:pPr>
              <w:pStyle w:val="Sangra3detindependiente"/>
              <w:spacing w:line="300" w:lineRule="auto"/>
              <w:ind w:left="72"/>
              <w:rPr>
                <w:rFonts w:asciiTheme="minorHAnsi" w:hAnsiTheme="minorHAnsi"/>
                <w:sz w:val="20"/>
                <w:szCs w:val="20"/>
              </w:rPr>
            </w:pPr>
            <w:r w:rsidRPr="00D655B5">
              <w:rPr>
                <w:rFonts w:asciiTheme="minorHAnsi" w:hAnsiTheme="minorHAnsi"/>
                <w:sz w:val="20"/>
                <w:szCs w:val="20"/>
              </w:rPr>
              <w:t>Nº aval de la SGR</w:t>
            </w:r>
          </w:p>
        </w:tc>
      </w:tr>
      <w:tr w:rsidR="00D16E82" w:rsidRPr="00D655B5" w14:paraId="4859DB8B" w14:textId="77777777" w:rsidTr="009A500F">
        <w:tc>
          <w:tcPr>
            <w:tcW w:w="2197" w:type="dxa"/>
            <w:tcBorders>
              <w:top w:val="nil"/>
              <w:left w:val="single" w:sz="2" w:space="0" w:color="auto"/>
              <w:bottom w:val="nil"/>
              <w:right w:val="single" w:sz="2" w:space="0" w:color="auto"/>
            </w:tcBorders>
            <w:shd w:val="clear" w:color="auto" w:fill="EAEAEA"/>
            <w:hideMark/>
          </w:tcPr>
          <w:p w14:paraId="6F02D270" w14:textId="77777777" w:rsidR="00D16E82" w:rsidRPr="00D655B5" w:rsidRDefault="00D16E82" w:rsidP="009A500F">
            <w:pPr>
              <w:pStyle w:val="Sangra3detindependiente"/>
              <w:spacing w:line="300" w:lineRule="auto"/>
              <w:ind w:left="0"/>
              <w:rPr>
                <w:rFonts w:asciiTheme="minorHAnsi" w:hAnsiTheme="minorHAnsi"/>
                <w:sz w:val="20"/>
                <w:szCs w:val="20"/>
              </w:rPr>
            </w:pPr>
            <w:r w:rsidRPr="00D655B5">
              <w:rPr>
                <w:rFonts w:asciiTheme="minorHAnsi" w:hAnsiTheme="minorHAnsi"/>
                <w:sz w:val="20"/>
                <w:szCs w:val="20"/>
              </w:rPr>
              <w:t>NREGISTRO</w:t>
            </w:r>
          </w:p>
        </w:tc>
        <w:tc>
          <w:tcPr>
            <w:tcW w:w="7053" w:type="dxa"/>
            <w:tcBorders>
              <w:top w:val="nil"/>
              <w:left w:val="single" w:sz="2" w:space="0" w:color="auto"/>
              <w:bottom w:val="nil"/>
              <w:right w:val="single" w:sz="2" w:space="0" w:color="auto"/>
            </w:tcBorders>
            <w:hideMark/>
          </w:tcPr>
          <w:p w14:paraId="5A4FF43E" w14:textId="77777777" w:rsidR="00D16E82" w:rsidRPr="00D655B5" w:rsidRDefault="00D16E82" w:rsidP="009A500F">
            <w:pPr>
              <w:pStyle w:val="Sangra3detindependiente"/>
              <w:spacing w:line="300" w:lineRule="auto"/>
              <w:ind w:left="72"/>
              <w:rPr>
                <w:rFonts w:asciiTheme="minorHAnsi" w:hAnsiTheme="minorHAnsi"/>
                <w:sz w:val="20"/>
                <w:szCs w:val="20"/>
              </w:rPr>
            </w:pPr>
            <w:r w:rsidRPr="00D655B5">
              <w:rPr>
                <w:rFonts w:asciiTheme="minorHAnsi" w:hAnsiTheme="minorHAnsi"/>
                <w:sz w:val="20"/>
                <w:szCs w:val="20"/>
              </w:rPr>
              <w:t>Nº registro CERSA (Opcional-sólo para verificación)</w:t>
            </w:r>
          </w:p>
        </w:tc>
      </w:tr>
      <w:tr w:rsidR="00D16E82" w:rsidRPr="00D655B5" w14:paraId="316E0153" w14:textId="77777777" w:rsidTr="009A500F">
        <w:tc>
          <w:tcPr>
            <w:tcW w:w="2197" w:type="dxa"/>
            <w:tcBorders>
              <w:top w:val="nil"/>
              <w:left w:val="single" w:sz="2" w:space="0" w:color="auto"/>
              <w:bottom w:val="nil"/>
              <w:right w:val="single" w:sz="2" w:space="0" w:color="auto"/>
            </w:tcBorders>
            <w:shd w:val="clear" w:color="auto" w:fill="EAEAEA"/>
            <w:hideMark/>
          </w:tcPr>
          <w:p w14:paraId="3A48485A" w14:textId="77777777" w:rsidR="00D16E82" w:rsidRPr="00D655B5" w:rsidRDefault="00D16E82" w:rsidP="009A500F">
            <w:pPr>
              <w:pStyle w:val="Sangra3detindependiente"/>
              <w:spacing w:line="300" w:lineRule="auto"/>
              <w:ind w:left="0"/>
              <w:rPr>
                <w:rFonts w:asciiTheme="minorHAnsi" w:hAnsiTheme="minorHAnsi"/>
                <w:sz w:val="20"/>
                <w:szCs w:val="20"/>
              </w:rPr>
            </w:pPr>
            <w:r w:rsidRPr="00D655B5">
              <w:rPr>
                <w:rFonts w:asciiTheme="minorHAnsi" w:hAnsiTheme="minorHAnsi"/>
                <w:sz w:val="20"/>
                <w:szCs w:val="20"/>
              </w:rPr>
              <w:t>PPAL_PTE_VENCER</w:t>
            </w:r>
          </w:p>
        </w:tc>
        <w:tc>
          <w:tcPr>
            <w:tcW w:w="7053" w:type="dxa"/>
            <w:tcBorders>
              <w:top w:val="nil"/>
              <w:left w:val="single" w:sz="2" w:space="0" w:color="auto"/>
              <w:bottom w:val="nil"/>
              <w:right w:val="single" w:sz="2" w:space="0" w:color="auto"/>
            </w:tcBorders>
            <w:hideMark/>
          </w:tcPr>
          <w:p w14:paraId="020C6AE8" w14:textId="77777777" w:rsidR="00D16E82" w:rsidRPr="00D655B5" w:rsidRDefault="00D16E82" w:rsidP="009A500F">
            <w:pPr>
              <w:pStyle w:val="Sangra3detindependiente"/>
              <w:spacing w:line="300" w:lineRule="auto"/>
              <w:ind w:left="72"/>
              <w:rPr>
                <w:rFonts w:asciiTheme="minorHAnsi" w:hAnsiTheme="minorHAnsi"/>
                <w:sz w:val="20"/>
                <w:szCs w:val="20"/>
              </w:rPr>
            </w:pPr>
            <w:r w:rsidRPr="00D655B5">
              <w:rPr>
                <w:rFonts w:asciiTheme="minorHAnsi" w:hAnsiTheme="minorHAnsi"/>
                <w:sz w:val="20"/>
                <w:szCs w:val="20"/>
              </w:rPr>
              <w:t>Principal pendiente de vencer</w:t>
            </w:r>
          </w:p>
        </w:tc>
      </w:tr>
      <w:tr w:rsidR="00D16E82" w:rsidRPr="00D655B5" w14:paraId="7BE6C92A" w14:textId="77777777" w:rsidTr="009A500F">
        <w:tc>
          <w:tcPr>
            <w:tcW w:w="2197" w:type="dxa"/>
            <w:tcBorders>
              <w:top w:val="nil"/>
              <w:left w:val="single" w:sz="2" w:space="0" w:color="auto"/>
              <w:bottom w:val="nil"/>
              <w:right w:val="single" w:sz="2" w:space="0" w:color="auto"/>
            </w:tcBorders>
            <w:shd w:val="clear" w:color="auto" w:fill="EAEAEA"/>
            <w:hideMark/>
          </w:tcPr>
          <w:p w14:paraId="6435AC16" w14:textId="77777777" w:rsidR="00D16E82" w:rsidRPr="00D655B5" w:rsidRDefault="00D16E82" w:rsidP="009A500F">
            <w:pPr>
              <w:pStyle w:val="Sangra3detindependiente"/>
              <w:spacing w:line="300" w:lineRule="auto"/>
              <w:ind w:left="0"/>
              <w:rPr>
                <w:rFonts w:asciiTheme="minorHAnsi" w:hAnsiTheme="minorHAnsi"/>
                <w:sz w:val="20"/>
                <w:szCs w:val="20"/>
              </w:rPr>
            </w:pPr>
            <w:r w:rsidRPr="00D655B5">
              <w:rPr>
                <w:rFonts w:asciiTheme="minorHAnsi" w:hAnsiTheme="minorHAnsi"/>
                <w:sz w:val="20"/>
                <w:szCs w:val="20"/>
              </w:rPr>
              <w:t>VENCIDO_MENOS_90</w:t>
            </w:r>
          </w:p>
        </w:tc>
        <w:tc>
          <w:tcPr>
            <w:tcW w:w="7053" w:type="dxa"/>
            <w:tcBorders>
              <w:top w:val="nil"/>
              <w:left w:val="single" w:sz="2" w:space="0" w:color="auto"/>
              <w:bottom w:val="nil"/>
              <w:right w:val="single" w:sz="2" w:space="0" w:color="auto"/>
            </w:tcBorders>
            <w:hideMark/>
          </w:tcPr>
          <w:p w14:paraId="7A17BE27" w14:textId="77777777" w:rsidR="00D16E82" w:rsidRPr="00D655B5" w:rsidRDefault="00D16E82" w:rsidP="009A500F">
            <w:pPr>
              <w:pStyle w:val="Sangra3detindependiente"/>
              <w:spacing w:line="300" w:lineRule="auto"/>
              <w:ind w:left="72"/>
              <w:rPr>
                <w:rFonts w:asciiTheme="minorHAnsi" w:hAnsiTheme="minorHAnsi"/>
                <w:sz w:val="20"/>
                <w:szCs w:val="20"/>
              </w:rPr>
            </w:pPr>
            <w:r w:rsidRPr="00D655B5">
              <w:rPr>
                <w:rFonts w:asciiTheme="minorHAnsi" w:hAnsiTheme="minorHAnsi"/>
                <w:sz w:val="20"/>
                <w:szCs w:val="20"/>
              </w:rPr>
              <w:t>Principal + intereses vencidos y no pagados con antigüedad &lt; 90 días</w:t>
            </w:r>
          </w:p>
        </w:tc>
      </w:tr>
      <w:tr w:rsidR="00D16E82" w:rsidRPr="00D655B5" w14:paraId="365D01F2" w14:textId="77777777" w:rsidTr="009A500F">
        <w:tc>
          <w:tcPr>
            <w:tcW w:w="2197" w:type="dxa"/>
            <w:tcBorders>
              <w:top w:val="nil"/>
              <w:left w:val="single" w:sz="2" w:space="0" w:color="auto"/>
              <w:bottom w:val="nil"/>
              <w:right w:val="single" w:sz="2" w:space="0" w:color="auto"/>
            </w:tcBorders>
            <w:shd w:val="clear" w:color="auto" w:fill="EAEAEA"/>
            <w:hideMark/>
          </w:tcPr>
          <w:p w14:paraId="5FC038C8" w14:textId="77777777" w:rsidR="00D16E82" w:rsidRPr="00D655B5" w:rsidRDefault="00D16E82" w:rsidP="009A500F">
            <w:pPr>
              <w:pStyle w:val="Sangra3detindependiente"/>
              <w:spacing w:line="300" w:lineRule="auto"/>
              <w:ind w:left="0"/>
              <w:rPr>
                <w:rFonts w:asciiTheme="minorHAnsi" w:hAnsiTheme="minorHAnsi"/>
                <w:sz w:val="20"/>
                <w:szCs w:val="20"/>
              </w:rPr>
            </w:pPr>
            <w:r w:rsidRPr="00D655B5">
              <w:rPr>
                <w:rFonts w:asciiTheme="minorHAnsi" w:hAnsiTheme="minorHAnsi"/>
                <w:sz w:val="20"/>
                <w:szCs w:val="20"/>
              </w:rPr>
              <w:t>VENCIDO_MENOS_180</w:t>
            </w:r>
          </w:p>
        </w:tc>
        <w:tc>
          <w:tcPr>
            <w:tcW w:w="7053" w:type="dxa"/>
            <w:tcBorders>
              <w:top w:val="nil"/>
              <w:left w:val="single" w:sz="2" w:space="0" w:color="auto"/>
              <w:bottom w:val="nil"/>
              <w:right w:val="single" w:sz="2" w:space="0" w:color="auto"/>
            </w:tcBorders>
            <w:hideMark/>
          </w:tcPr>
          <w:p w14:paraId="6C4F397B" w14:textId="77777777" w:rsidR="00D16E82" w:rsidRPr="00D655B5" w:rsidRDefault="00D16E82" w:rsidP="009A500F">
            <w:pPr>
              <w:pStyle w:val="Sangra3detindependiente"/>
              <w:spacing w:line="300" w:lineRule="auto"/>
              <w:ind w:left="72"/>
              <w:rPr>
                <w:rFonts w:asciiTheme="minorHAnsi" w:hAnsiTheme="minorHAnsi"/>
                <w:sz w:val="20"/>
                <w:szCs w:val="20"/>
              </w:rPr>
            </w:pPr>
            <w:r w:rsidRPr="00D655B5">
              <w:rPr>
                <w:rFonts w:asciiTheme="minorHAnsi" w:hAnsiTheme="minorHAnsi"/>
                <w:sz w:val="20"/>
                <w:szCs w:val="20"/>
              </w:rPr>
              <w:t>Principal + inter. vencidos y no pagados con antigüedad entre 90 y 180 días</w:t>
            </w:r>
          </w:p>
        </w:tc>
      </w:tr>
      <w:tr w:rsidR="00D16E82" w:rsidRPr="00D655B5" w14:paraId="68A42EF6" w14:textId="77777777" w:rsidTr="009A500F">
        <w:tc>
          <w:tcPr>
            <w:tcW w:w="2197" w:type="dxa"/>
            <w:tcBorders>
              <w:top w:val="nil"/>
              <w:left w:val="single" w:sz="2" w:space="0" w:color="auto"/>
              <w:bottom w:val="nil"/>
              <w:right w:val="single" w:sz="2" w:space="0" w:color="auto"/>
            </w:tcBorders>
            <w:shd w:val="clear" w:color="auto" w:fill="EAEAEA"/>
            <w:hideMark/>
          </w:tcPr>
          <w:p w14:paraId="292067DF" w14:textId="77777777" w:rsidR="00D16E82" w:rsidRPr="00D655B5" w:rsidRDefault="00D16E82" w:rsidP="009A500F">
            <w:pPr>
              <w:pStyle w:val="Sangra3detindependiente"/>
              <w:spacing w:line="300" w:lineRule="auto"/>
              <w:ind w:left="0"/>
              <w:rPr>
                <w:rFonts w:asciiTheme="minorHAnsi" w:hAnsiTheme="minorHAnsi"/>
                <w:sz w:val="20"/>
                <w:szCs w:val="20"/>
              </w:rPr>
            </w:pPr>
            <w:r w:rsidRPr="00D655B5">
              <w:rPr>
                <w:rFonts w:asciiTheme="minorHAnsi" w:hAnsiTheme="minorHAnsi"/>
                <w:sz w:val="20"/>
                <w:szCs w:val="20"/>
              </w:rPr>
              <w:t>VENCIDO_MAS_180</w:t>
            </w:r>
          </w:p>
        </w:tc>
        <w:tc>
          <w:tcPr>
            <w:tcW w:w="7053" w:type="dxa"/>
            <w:tcBorders>
              <w:top w:val="nil"/>
              <w:left w:val="single" w:sz="2" w:space="0" w:color="auto"/>
              <w:bottom w:val="nil"/>
              <w:right w:val="single" w:sz="2" w:space="0" w:color="auto"/>
            </w:tcBorders>
            <w:hideMark/>
          </w:tcPr>
          <w:p w14:paraId="5B3DB060" w14:textId="77777777" w:rsidR="00D16E82" w:rsidRPr="00D655B5" w:rsidRDefault="00D16E82" w:rsidP="009A500F">
            <w:pPr>
              <w:pStyle w:val="Sangra3detindependiente"/>
              <w:spacing w:line="300" w:lineRule="auto"/>
              <w:ind w:left="72"/>
              <w:rPr>
                <w:rFonts w:asciiTheme="minorHAnsi" w:hAnsiTheme="minorHAnsi"/>
                <w:sz w:val="20"/>
                <w:szCs w:val="20"/>
              </w:rPr>
            </w:pPr>
            <w:r w:rsidRPr="00D655B5">
              <w:rPr>
                <w:rFonts w:asciiTheme="minorHAnsi" w:hAnsiTheme="minorHAnsi"/>
                <w:sz w:val="20"/>
                <w:szCs w:val="20"/>
              </w:rPr>
              <w:t>Principal + intereses vencidos y no pagados con antigüedad &gt; 180 días</w:t>
            </w:r>
          </w:p>
        </w:tc>
      </w:tr>
      <w:tr w:rsidR="00D16E82" w:rsidRPr="00D655B5" w14:paraId="76177954" w14:textId="77777777" w:rsidTr="009A500F">
        <w:tc>
          <w:tcPr>
            <w:tcW w:w="2197" w:type="dxa"/>
            <w:tcBorders>
              <w:top w:val="nil"/>
              <w:left w:val="single" w:sz="2" w:space="0" w:color="auto"/>
              <w:bottom w:val="nil"/>
              <w:right w:val="single" w:sz="2" w:space="0" w:color="auto"/>
            </w:tcBorders>
            <w:shd w:val="clear" w:color="auto" w:fill="EAEAEA"/>
            <w:hideMark/>
          </w:tcPr>
          <w:p w14:paraId="7DAA7645" w14:textId="77777777" w:rsidR="00D16E82" w:rsidRPr="00D655B5" w:rsidRDefault="00D16E82" w:rsidP="009A500F">
            <w:pPr>
              <w:pStyle w:val="Sangra3detindependiente"/>
              <w:spacing w:line="300" w:lineRule="auto"/>
              <w:ind w:left="0"/>
              <w:rPr>
                <w:rFonts w:asciiTheme="minorHAnsi" w:hAnsiTheme="minorHAnsi"/>
                <w:sz w:val="20"/>
                <w:szCs w:val="20"/>
              </w:rPr>
            </w:pPr>
            <w:r w:rsidRPr="00D655B5">
              <w:rPr>
                <w:rFonts w:asciiTheme="minorHAnsi" w:hAnsiTheme="minorHAnsi"/>
                <w:sz w:val="20"/>
                <w:szCs w:val="20"/>
              </w:rPr>
              <w:t>F_IMPAGADO</w:t>
            </w:r>
          </w:p>
        </w:tc>
        <w:tc>
          <w:tcPr>
            <w:tcW w:w="7053" w:type="dxa"/>
            <w:tcBorders>
              <w:top w:val="nil"/>
              <w:left w:val="single" w:sz="2" w:space="0" w:color="auto"/>
              <w:bottom w:val="nil"/>
              <w:right w:val="single" w:sz="2" w:space="0" w:color="auto"/>
            </w:tcBorders>
            <w:hideMark/>
          </w:tcPr>
          <w:p w14:paraId="0F882C48" w14:textId="77777777" w:rsidR="00D16E82" w:rsidRPr="00D655B5" w:rsidRDefault="00D16E82" w:rsidP="009A500F">
            <w:pPr>
              <w:pStyle w:val="Sangra3detindependiente"/>
              <w:spacing w:line="300" w:lineRule="auto"/>
              <w:ind w:left="72"/>
              <w:rPr>
                <w:rFonts w:asciiTheme="minorHAnsi" w:hAnsiTheme="minorHAnsi"/>
                <w:sz w:val="20"/>
                <w:szCs w:val="20"/>
              </w:rPr>
            </w:pPr>
            <w:r w:rsidRPr="00D655B5">
              <w:rPr>
                <w:rFonts w:asciiTheme="minorHAnsi" w:hAnsiTheme="minorHAnsi"/>
                <w:sz w:val="20"/>
                <w:szCs w:val="20"/>
              </w:rPr>
              <w:t>Fecha de antigüedad del impagado</w:t>
            </w:r>
          </w:p>
        </w:tc>
      </w:tr>
      <w:tr w:rsidR="00D16E82" w:rsidRPr="00D655B5" w14:paraId="4703AAC5" w14:textId="77777777" w:rsidTr="009A500F">
        <w:tc>
          <w:tcPr>
            <w:tcW w:w="2197" w:type="dxa"/>
            <w:tcBorders>
              <w:top w:val="nil"/>
              <w:left w:val="single" w:sz="2" w:space="0" w:color="auto"/>
              <w:bottom w:val="nil"/>
              <w:right w:val="single" w:sz="2" w:space="0" w:color="auto"/>
            </w:tcBorders>
            <w:shd w:val="clear" w:color="auto" w:fill="EAEAEA"/>
            <w:hideMark/>
          </w:tcPr>
          <w:p w14:paraId="7D968E0A" w14:textId="77777777" w:rsidR="00D16E82" w:rsidRPr="00D655B5" w:rsidRDefault="00D16E82" w:rsidP="009A500F">
            <w:pPr>
              <w:pStyle w:val="Sangra3detindependiente"/>
              <w:spacing w:line="300" w:lineRule="auto"/>
              <w:ind w:left="0"/>
              <w:rPr>
                <w:rFonts w:asciiTheme="minorHAnsi" w:hAnsiTheme="minorHAnsi"/>
                <w:sz w:val="20"/>
                <w:szCs w:val="20"/>
              </w:rPr>
            </w:pPr>
            <w:r w:rsidRPr="00D655B5">
              <w:rPr>
                <w:rFonts w:asciiTheme="minorHAnsi" w:hAnsiTheme="minorHAnsi"/>
                <w:sz w:val="20"/>
                <w:szCs w:val="20"/>
              </w:rPr>
              <w:t>DUDOSA</w:t>
            </w:r>
          </w:p>
        </w:tc>
        <w:tc>
          <w:tcPr>
            <w:tcW w:w="7053" w:type="dxa"/>
            <w:tcBorders>
              <w:top w:val="nil"/>
              <w:left w:val="single" w:sz="2" w:space="0" w:color="auto"/>
              <w:bottom w:val="nil"/>
              <w:right w:val="single" w:sz="2" w:space="0" w:color="auto"/>
            </w:tcBorders>
            <w:hideMark/>
          </w:tcPr>
          <w:p w14:paraId="13D3FFA9" w14:textId="77777777" w:rsidR="00D16E82" w:rsidRPr="00D655B5" w:rsidRDefault="00D16E82" w:rsidP="009A500F">
            <w:pPr>
              <w:pStyle w:val="Sangra3detindependiente"/>
              <w:spacing w:line="300" w:lineRule="auto"/>
              <w:ind w:left="72"/>
              <w:rPr>
                <w:rFonts w:asciiTheme="minorHAnsi" w:hAnsiTheme="minorHAnsi"/>
                <w:sz w:val="20"/>
                <w:szCs w:val="20"/>
              </w:rPr>
            </w:pPr>
            <w:r w:rsidRPr="00D655B5">
              <w:rPr>
                <w:rFonts w:asciiTheme="minorHAnsi" w:hAnsiTheme="minorHAnsi"/>
                <w:sz w:val="20"/>
                <w:szCs w:val="20"/>
              </w:rPr>
              <w:t xml:space="preserve">Dudosa S/N  </w:t>
            </w:r>
          </w:p>
        </w:tc>
      </w:tr>
      <w:tr w:rsidR="00D16E82" w:rsidRPr="00D655B5" w14:paraId="34568777" w14:textId="77777777" w:rsidTr="009A500F">
        <w:tc>
          <w:tcPr>
            <w:tcW w:w="2197" w:type="dxa"/>
            <w:tcBorders>
              <w:top w:val="nil"/>
              <w:left w:val="single" w:sz="2" w:space="0" w:color="auto"/>
              <w:bottom w:val="nil"/>
              <w:right w:val="single" w:sz="2" w:space="0" w:color="auto"/>
            </w:tcBorders>
            <w:shd w:val="clear" w:color="auto" w:fill="EAEAEA"/>
            <w:hideMark/>
          </w:tcPr>
          <w:p w14:paraId="72BB2021" w14:textId="77777777" w:rsidR="00D16E82" w:rsidRPr="00D655B5" w:rsidRDefault="00D16E82" w:rsidP="009A500F">
            <w:pPr>
              <w:pStyle w:val="Sangra3detindependiente"/>
              <w:spacing w:line="300" w:lineRule="auto"/>
              <w:ind w:left="0"/>
              <w:rPr>
                <w:rFonts w:asciiTheme="minorHAnsi" w:hAnsiTheme="minorHAnsi"/>
                <w:sz w:val="20"/>
                <w:szCs w:val="20"/>
              </w:rPr>
            </w:pPr>
            <w:r w:rsidRPr="00D655B5">
              <w:rPr>
                <w:rFonts w:asciiTheme="minorHAnsi" w:hAnsiTheme="minorHAnsi"/>
                <w:sz w:val="20"/>
                <w:szCs w:val="20"/>
              </w:rPr>
              <w:t>F_CANCELACION</w:t>
            </w:r>
          </w:p>
        </w:tc>
        <w:tc>
          <w:tcPr>
            <w:tcW w:w="7053" w:type="dxa"/>
            <w:tcBorders>
              <w:top w:val="nil"/>
              <w:left w:val="single" w:sz="2" w:space="0" w:color="auto"/>
              <w:bottom w:val="nil"/>
              <w:right w:val="single" w:sz="2" w:space="0" w:color="auto"/>
            </w:tcBorders>
            <w:hideMark/>
          </w:tcPr>
          <w:p w14:paraId="0FCC86A8" w14:textId="77777777" w:rsidR="00D16E82" w:rsidRPr="00D655B5" w:rsidRDefault="00D16E82" w:rsidP="009A500F">
            <w:pPr>
              <w:pStyle w:val="Sangra3detindependiente"/>
              <w:spacing w:line="300" w:lineRule="auto"/>
              <w:ind w:left="72"/>
              <w:rPr>
                <w:rFonts w:asciiTheme="minorHAnsi" w:hAnsiTheme="minorHAnsi"/>
                <w:sz w:val="20"/>
                <w:szCs w:val="20"/>
              </w:rPr>
            </w:pPr>
            <w:r w:rsidRPr="00D655B5">
              <w:rPr>
                <w:rFonts w:asciiTheme="minorHAnsi" w:hAnsiTheme="minorHAnsi"/>
                <w:sz w:val="20"/>
                <w:szCs w:val="20"/>
              </w:rPr>
              <w:t>Fecha de cancelación de la operación</w:t>
            </w:r>
          </w:p>
        </w:tc>
      </w:tr>
      <w:tr w:rsidR="00D16E82" w:rsidRPr="00D655B5" w14:paraId="52542127" w14:textId="77777777" w:rsidTr="009A500F">
        <w:tc>
          <w:tcPr>
            <w:tcW w:w="2197" w:type="dxa"/>
            <w:tcBorders>
              <w:top w:val="nil"/>
              <w:left w:val="single" w:sz="2" w:space="0" w:color="auto"/>
              <w:bottom w:val="nil"/>
              <w:right w:val="single" w:sz="2" w:space="0" w:color="auto"/>
            </w:tcBorders>
            <w:shd w:val="clear" w:color="auto" w:fill="EAEAEA"/>
            <w:hideMark/>
          </w:tcPr>
          <w:p w14:paraId="7697AF0D" w14:textId="77777777" w:rsidR="00D16E82" w:rsidRPr="00D655B5" w:rsidRDefault="00D16E82" w:rsidP="009A500F">
            <w:pPr>
              <w:pStyle w:val="Sangra3detindependiente"/>
              <w:spacing w:line="300" w:lineRule="auto"/>
              <w:ind w:left="0"/>
              <w:rPr>
                <w:rFonts w:asciiTheme="minorHAnsi" w:hAnsiTheme="minorHAnsi"/>
                <w:sz w:val="20"/>
                <w:szCs w:val="20"/>
              </w:rPr>
            </w:pPr>
            <w:r w:rsidRPr="00D655B5">
              <w:rPr>
                <w:rFonts w:asciiTheme="minorHAnsi" w:hAnsiTheme="minorHAnsi"/>
                <w:sz w:val="20"/>
                <w:szCs w:val="20"/>
              </w:rPr>
              <w:t>F_FALLIDO_SGR</w:t>
            </w:r>
          </w:p>
        </w:tc>
        <w:tc>
          <w:tcPr>
            <w:tcW w:w="7053" w:type="dxa"/>
            <w:tcBorders>
              <w:top w:val="nil"/>
              <w:left w:val="single" w:sz="2" w:space="0" w:color="auto"/>
              <w:bottom w:val="nil"/>
              <w:right w:val="single" w:sz="2" w:space="0" w:color="auto"/>
            </w:tcBorders>
            <w:hideMark/>
          </w:tcPr>
          <w:p w14:paraId="34238939" w14:textId="77777777" w:rsidR="00D16E82" w:rsidRPr="00D655B5" w:rsidRDefault="00D16E82" w:rsidP="009A500F">
            <w:pPr>
              <w:pStyle w:val="Sangra3detindependiente"/>
              <w:spacing w:line="300" w:lineRule="auto"/>
              <w:ind w:left="72"/>
              <w:rPr>
                <w:rFonts w:asciiTheme="minorHAnsi" w:hAnsiTheme="minorHAnsi"/>
                <w:sz w:val="20"/>
                <w:szCs w:val="20"/>
              </w:rPr>
            </w:pPr>
            <w:r w:rsidRPr="00D655B5">
              <w:rPr>
                <w:rFonts w:asciiTheme="minorHAnsi" w:hAnsiTheme="minorHAnsi"/>
                <w:sz w:val="20"/>
                <w:szCs w:val="20"/>
              </w:rPr>
              <w:t xml:space="preserve">Fecha de fallido de la SGR. </w:t>
            </w:r>
          </w:p>
        </w:tc>
      </w:tr>
      <w:tr w:rsidR="00D16E82" w:rsidRPr="00D655B5" w14:paraId="0F4854A1" w14:textId="77777777" w:rsidTr="009A500F">
        <w:tc>
          <w:tcPr>
            <w:tcW w:w="2197" w:type="dxa"/>
            <w:tcBorders>
              <w:top w:val="nil"/>
              <w:left w:val="single" w:sz="2" w:space="0" w:color="auto"/>
              <w:bottom w:val="nil"/>
              <w:right w:val="single" w:sz="2" w:space="0" w:color="auto"/>
            </w:tcBorders>
            <w:shd w:val="clear" w:color="auto" w:fill="EAEAEA"/>
            <w:hideMark/>
          </w:tcPr>
          <w:p w14:paraId="0088C005" w14:textId="77777777" w:rsidR="00D16E82" w:rsidRPr="00D655B5" w:rsidRDefault="00D16E82" w:rsidP="009A500F">
            <w:pPr>
              <w:pStyle w:val="Sangra3detindependiente"/>
              <w:spacing w:line="300" w:lineRule="auto"/>
              <w:ind w:left="0"/>
              <w:rPr>
                <w:rFonts w:asciiTheme="minorHAnsi" w:hAnsiTheme="minorHAnsi"/>
                <w:sz w:val="20"/>
                <w:szCs w:val="20"/>
              </w:rPr>
            </w:pPr>
            <w:r w:rsidRPr="00D655B5">
              <w:rPr>
                <w:rFonts w:asciiTheme="minorHAnsi" w:hAnsiTheme="minorHAnsi"/>
                <w:sz w:val="20"/>
                <w:szCs w:val="20"/>
              </w:rPr>
              <w:t>T_INTERES</w:t>
            </w:r>
          </w:p>
        </w:tc>
        <w:tc>
          <w:tcPr>
            <w:tcW w:w="7053" w:type="dxa"/>
            <w:tcBorders>
              <w:top w:val="nil"/>
              <w:left w:val="single" w:sz="2" w:space="0" w:color="auto"/>
              <w:bottom w:val="nil"/>
              <w:right w:val="single" w:sz="2" w:space="0" w:color="auto"/>
            </w:tcBorders>
            <w:hideMark/>
          </w:tcPr>
          <w:p w14:paraId="193B340B" w14:textId="77777777" w:rsidR="00D16E82" w:rsidRPr="00D655B5" w:rsidRDefault="00D16E82" w:rsidP="009A500F">
            <w:pPr>
              <w:pStyle w:val="Sangra3detindependiente"/>
              <w:spacing w:line="300" w:lineRule="auto"/>
              <w:ind w:left="72"/>
              <w:rPr>
                <w:rFonts w:asciiTheme="minorHAnsi" w:hAnsiTheme="minorHAnsi"/>
                <w:sz w:val="20"/>
                <w:szCs w:val="20"/>
              </w:rPr>
            </w:pPr>
            <w:r w:rsidRPr="00D655B5">
              <w:rPr>
                <w:rFonts w:asciiTheme="minorHAnsi" w:hAnsiTheme="minorHAnsi"/>
                <w:sz w:val="20"/>
                <w:szCs w:val="20"/>
              </w:rPr>
              <w:t>Tipo de interés de la operación a la fecha de posición.</w:t>
            </w:r>
          </w:p>
        </w:tc>
      </w:tr>
      <w:tr w:rsidR="00D16E82" w:rsidRPr="00D655B5" w14:paraId="03AD43CD" w14:textId="77777777" w:rsidTr="009A500F">
        <w:tc>
          <w:tcPr>
            <w:tcW w:w="2197" w:type="dxa"/>
            <w:tcBorders>
              <w:top w:val="nil"/>
              <w:left w:val="single" w:sz="2" w:space="0" w:color="auto"/>
              <w:bottom w:val="nil"/>
              <w:right w:val="single" w:sz="2" w:space="0" w:color="auto"/>
            </w:tcBorders>
            <w:shd w:val="clear" w:color="auto" w:fill="EAEAEA"/>
            <w:hideMark/>
          </w:tcPr>
          <w:p w14:paraId="64E3602B" w14:textId="77777777" w:rsidR="00D16E82" w:rsidRPr="00E32E89" w:rsidRDefault="00D16E82" w:rsidP="009A500F">
            <w:pPr>
              <w:pStyle w:val="Sangra3detindependiente"/>
              <w:spacing w:line="300" w:lineRule="auto"/>
              <w:ind w:left="0"/>
              <w:jc w:val="left"/>
              <w:rPr>
                <w:rFonts w:asciiTheme="minorHAnsi" w:hAnsiTheme="minorHAnsi"/>
                <w:strike/>
                <w:sz w:val="20"/>
                <w:szCs w:val="20"/>
                <w:highlight w:val="yellow"/>
              </w:rPr>
            </w:pPr>
          </w:p>
        </w:tc>
        <w:tc>
          <w:tcPr>
            <w:tcW w:w="7053" w:type="dxa"/>
            <w:tcBorders>
              <w:top w:val="nil"/>
              <w:left w:val="single" w:sz="2" w:space="0" w:color="auto"/>
              <w:bottom w:val="nil"/>
              <w:right w:val="single" w:sz="2" w:space="0" w:color="auto"/>
            </w:tcBorders>
            <w:hideMark/>
          </w:tcPr>
          <w:p w14:paraId="01ED323F" w14:textId="77777777" w:rsidR="00D16E82" w:rsidRPr="00E32E89" w:rsidRDefault="00D16E82" w:rsidP="009A500F">
            <w:pPr>
              <w:pStyle w:val="Sangra3detindependiente"/>
              <w:spacing w:line="300" w:lineRule="auto"/>
              <w:ind w:left="72"/>
              <w:rPr>
                <w:rFonts w:asciiTheme="minorHAnsi" w:hAnsiTheme="minorHAnsi"/>
                <w:strike/>
                <w:sz w:val="20"/>
                <w:szCs w:val="20"/>
                <w:highlight w:val="yellow"/>
              </w:rPr>
            </w:pPr>
          </w:p>
        </w:tc>
      </w:tr>
      <w:tr w:rsidR="00D16E82" w:rsidRPr="007D037F" w14:paraId="72D95B25" w14:textId="77777777" w:rsidTr="009A500F">
        <w:tc>
          <w:tcPr>
            <w:tcW w:w="2197" w:type="dxa"/>
            <w:tcBorders>
              <w:top w:val="nil"/>
              <w:left w:val="single" w:sz="2" w:space="0" w:color="auto"/>
              <w:bottom w:val="nil"/>
              <w:right w:val="single" w:sz="2" w:space="0" w:color="auto"/>
            </w:tcBorders>
            <w:shd w:val="clear" w:color="auto" w:fill="EAEAEA"/>
          </w:tcPr>
          <w:p w14:paraId="290EC9B2" w14:textId="77777777" w:rsidR="00D16E82" w:rsidRPr="007D037F" w:rsidRDefault="00D16E82" w:rsidP="009A500F">
            <w:pPr>
              <w:pStyle w:val="Sangra3detindependiente"/>
              <w:spacing w:line="300" w:lineRule="auto"/>
              <w:ind w:left="0"/>
              <w:rPr>
                <w:rFonts w:asciiTheme="minorHAnsi" w:hAnsiTheme="minorHAnsi"/>
                <w:sz w:val="20"/>
                <w:szCs w:val="20"/>
              </w:rPr>
            </w:pPr>
            <w:r w:rsidRPr="007D037F">
              <w:rPr>
                <w:rFonts w:asciiTheme="minorHAnsi" w:hAnsiTheme="minorHAnsi"/>
                <w:sz w:val="20"/>
                <w:szCs w:val="20"/>
              </w:rPr>
              <w:t>CLASI_RIESGO</w:t>
            </w:r>
          </w:p>
        </w:tc>
        <w:tc>
          <w:tcPr>
            <w:tcW w:w="7053" w:type="dxa"/>
            <w:tcBorders>
              <w:top w:val="nil"/>
              <w:left w:val="single" w:sz="2" w:space="0" w:color="auto"/>
              <w:bottom w:val="nil"/>
              <w:right w:val="single" w:sz="2" w:space="0" w:color="auto"/>
            </w:tcBorders>
          </w:tcPr>
          <w:p w14:paraId="375C814E" w14:textId="77777777" w:rsidR="00D16E82" w:rsidRPr="007D037F" w:rsidRDefault="00D16E82" w:rsidP="009A500F">
            <w:pPr>
              <w:pStyle w:val="Sangra3detindependiente"/>
              <w:spacing w:line="300" w:lineRule="auto"/>
              <w:ind w:left="72"/>
              <w:rPr>
                <w:rFonts w:asciiTheme="minorHAnsi" w:hAnsiTheme="minorHAnsi"/>
                <w:sz w:val="20"/>
                <w:szCs w:val="20"/>
              </w:rPr>
            </w:pPr>
            <w:r w:rsidRPr="007D037F">
              <w:rPr>
                <w:rFonts w:asciiTheme="minorHAnsi" w:hAnsiTheme="minorHAnsi"/>
                <w:sz w:val="20"/>
                <w:szCs w:val="20"/>
              </w:rPr>
              <w:t>Código de clasificación del riesgo según tabla (4/201</w:t>
            </w:r>
            <w:r>
              <w:rPr>
                <w:rFonts w:asciiTheme="minorHAnsi" w:hAnsiTheme="minorHAnsi"/>
                <w:sz w:val="20"/>
                <w:szCs w:val="20"/>
              </w:rPr>
              <w:t>78</w:t>
            </w:r>
            <w:r w:rsidRPr="007D037F">
              <w:rPr>
                <w:rFonts w:asciiTheme="minorHAnsi" w:hAnsiTheme="minorHAnsi"/>
                <w:sz w:val="20"/>
                <w:szCs w:val="20"/>
              </w:rPr>
              <w:t>). En caso de más de una situación, se informará solo la de mayor rango.</w:t>
            </w:r>
          </w:p>
        </w:tc>
      </w:tr>
      <w:tr w:rsidR="00D16E82" w:rsidRPr="007D037F" w14:paraId="78E953E1" w14:textId="77777777" w:rsidTr="009A500F">
        <w:tc>
          <w:tcPr>
            <w:tcW w:w="2197" w:type="dxa"/>
            <w:tcBorders>
              <w:top w:val="nil"/>
              <w:left w:val="single" w:sz="2" w:space="0" w:color="auto"/>
              <w:bottom w:val="nil"/>
              <w:right w:val="single" w:sz="2" w:space="0" w:color="auto"/>
            </w:tcBorders>
            <w:shd w:val="clear" w:color="auto" w:fill="EAEAEA"/>
          </w:tcPr>
          <w:p w14:paraId="178A9FD1" w14:textId="77777777" w:rsidR="00D16E82" w:rsidRPr="007D037F" w:rsidRDefault="00D16E82" w:rsidP="009A500F">
            <w:pPr>
              <w:pStyle w:val="Sangra3detindependiente"/>
              <w:spacing w:line="300" w:lineRule="auto"/>
              <w:ind w:left="0"/>
              <w:rPr>
                <w:rFonts w:asciiTheme="minorHAnsi" w:hAnsiTheme="minorHAnsi"/>
                <w:sz w:val="20"/>
                <w:szCs w:val="20"/>
              </w:rPr>
            </w:pPr>
            <w:r w:rsidRPr="007D037F">
              <w:rPr>
                <w:rFonts w:asciiTheme="minorHAnsi" w:hAnsiTheme="minorHAnsi"/>
                <w:sz w:val="20"/>
                <w:szCs w:val="20"/>
              </w:rPr>
              <w:t>PC_PROVI</w:t>
            </w:r>
          </w:p>
        </w:tc>
        <w:tc>
          <w:tcPr>
            <w:tcW w:w="7053" w:type="dxa"/>
            <w:tcBorders>
              <w:top w:val="nil"/>
              <w:left w:val="single" w:sz="2" w:space="0" w:color="auto"/>
              <w:bottom w:val="nil"/>
              <w:right w:val="single" w:sz="2" w:space="0" w:color="auto"/>
            </w:tcBorders>
          </w:tcPr>
          <w:p w14:paraId="3C21D4B1" w14:textId="77777777" w:rsidR="00D16E82" w:rsidRPr="007D037F" w:rsidRDefault="00D16E82" w:rsidP="009A500F">
            <w:pPr>
              <w:pStyle w:val="Sangra3detindependiente"/>
              <w:spacing w:line="300" w:lineRule="auto"/>
              <w:ind w:left="72"/>
              <w:rPr>
                <w:rFonts w:asciiTheme="minorHAnsi" w:hAnsiTheme="minorHAnsi"/>
                <w:sz w:val="20"/>
                <w:szCs w:val="20"/>
              </w:rPr>
            </w:pPr>
            <w:r w:rsidRPr="007D037F">
              <w:rPr>
                <w:rFonts w:asciiTheme="minorHAnsi" w:hAnsiTheme="minorHAnsi"/>
                <w:sz w:val="20"/>
                <w:szCs w:val="20"/>
              </w:rPr>
              <w:t>Porcentaje de provisión aplicable según 4/201</w:t>
            </w:r>
            <w:r>
              <w:rPr>
                <w:rFonts w:asciiTheme="minorHAnsi" w:hAnsiTheme="minorHAnsi"/>
                <w:sz w:val="20"/>
                <w:szCs w:val="20"/>
              </w:rPr>
              <w:t>7</w:t>
            </w:r>
            <w:r w:rsidRPr="007D037F">
              <w:rPr>
                <w:rFonts w:asciiTheme="minorHAnsi" w:hAnsiTheme="minorHAnsi"/>
                <w:sz w:val="20"/>
                <w:szCs w:val="20"/>
              </w:rPr>
              <w:t>. (Genérica o especifica en su caso).</w:t>
            </w:r>
          </w:p>
        </w:tc>
      </w:tr>
      <w:tr w:rsidR="00D16E82" w:rsidRPr="00D655B5" w14:paraId="76F7342C" w14:textId="77777777" w:rsidTr="009A500F">
        <w:tc>
          <w:tcPr>
            <w:tcW w:w="2197" w:type="dxa"/>
            <w:tcBorders>
              <w:top w:val="nil"/>
              <w:left w:val="single" w:sz="2" w:space="0" w:color="auto"/>
              <w:bottom w:val="nil"/>
              <w:right w:val="single" w:sz="2" w:space="0" w:color="auto"/>
            </w:tcBorders>
            <w:shd w:val="clear" w:color="auto" w:fill="EAEAEA"/>
          </w:tcPr>
          <w:p w14:paraId="2A43C6D1" w14:textId="77777777" w:rsidR="00D16E82" w:rsidRPr="00D15B66" w:rsidRDefault="00D16E82" w:rsidP="009A500F">
            <w:pPr>
              <w:pStyle w:val="Sangra3detindependiente"/>
              <w:spacing w:line="300" w:lineRule="auto"/>
              <w:ind w:left="0"/>
              <w:rPr>
                <w:rFonts w:asciiTheme="minorHAnsi" w:hAnsiTheme="minorHAnsi"/>
                <w:strike/>
                <w:sz w:val="20"/>
                <w:szCs w:val="20"/>
                <w:highlight w:val="yellow"/>
              </w:rPr>
            </w:pPr>
          </w:p>
        </w:tc>
        <w:tc>
          <w:tcPr>
            <w:tcW w:w="7053" w:type="dxa"/>
            <w:tcBorders>
              <w:top w:val="nil"/>
              <w:left w:val="single" w:sz="2" w:space="0" w:color="auto"/>
              <w:bottom w:val="nil"/>
              <w:right w:val="single" w:sz="2" w:space="0" w:color="auto"/>
            </w:tcBorders>
          </w:tcPr>
          <w:p w14:paraId="052EFEF2" w14:textId="77777777" w:rsidR="00D16E82" w:rsidRPr="00D15B66" w:rsidRDefault="00D16E82" w:rsidP="009A500F">
            <w:pPr>
              <w:pStyle w:val="Sangra3detindependiente"/>
              <w:spacing w:line="300" w:lineRule="auto"/>
              <w:ind w:left="72"/>
              <w:rPr>
                <w:rFonts w:asciiTheme="minorHAnsi" w:hAnsiTheme="minorHAnsi"/>
                <w:strike/>
                <w:sz w:val="20"/>
                <w:szCs w:val="20"/>
                <w:highlight w:val="yellow"/>
              </w:rPr>
            </w:pPr>
          </w:p>
        </w:tc>
      </w:tr>
      <w:tr w:rsidR="00D16E82" w:rsidRPr="00D655B5" w14:paraId="04BBE57D" w14:textId="77777777" w:rsidTr="009A500F">
        <w:tc>
          <w:tcPr>
            <w:tcW w:w="2197" w:type="dxa"/>
            <w:tcBorders>
              <w:top w:val="nil"/>
              <w:left w:val="single" w:sz="2" w:space="0" w:color="auto"/>
              <w:bottom w:val="nil"/>
              <w:right w:val="single" w:sz="2" w:space="0" w:color="auto"/>
            </w:tcBorders>
            <w:shd w:val="clear" w:color="auto" w:fill="EAEAEA"/>
            <w:hideMark/>
          </w:tcPr>
          <w:p w14:paraId="049966E9" w14:textId="77777777" w:rsidR="00D16E82" w:rsidRPr="00D655B5" w:rsidRDefault="00D16E82" w:rsidP="009A500F">
            <w:pPr>
              <w:pStyle w:val="Sangra3detindependiente"/>
              <w:spacing w:line="276" w:lineRule="auto"/>
              <w:ind w:left="0"/>
              <w:rPr>
                <w:rFonts w:asciiTheme="minorHAnsi" w:hAnsiTheme="minorHAnsi"/>
                <w:sz w:val="20"/>
                <w:szCs w:val="20"/>
              </w:rPr>
            </w:pPr>
            <w:r w:rsidRPr="00D655B5">
              <w:rPr>
                <w:rFonts w:asciiTheme="minorHAnsi" w:hAnsiTheme="minorHAnsi"/>
                <w:sz w:val="20"/>
                <w:szCs w:val="20"/>
              </w:rPr>
              <w:t>NIF</w:t>
            </w:r>
          </w:p>
        </w:tc>
        <w:tc>
          <w:tcPr>
            <w:tcW w:w="7053" w:type="dxa"/>
            <w:tcBorders>
              <w:top w:val="nil"/>
              <w:left w:val="single" w:sz="2" w:space="0" w:color="auto"/>
              <w:bottom w:val="nil"/>
              <w:right w:val="single" w:sz="2" w:space="0" w:color="auto"/>
            </w:tcBorders>
            <w:hideMark/>
          </w:tcPr>
          <w:p w14:paraId="0C0DB3EB" w14:textId="77777777" w:rsidR="00D16E82" w:rsidRPr="00D655B5" w:rsidRDefault="00D16E82" w:rsidP="009A500F">
            <w:pPr>
              <w:pStyle w:val="Sangra3detindependiente"/>
              <w:spacing w:line="276" w:lineRule="auto"/>
              <w:ind w:left="0"/>
              <w:rPr>
                <w:rFonts w:asciiTheme="minorHAnsi" w:hAnsiTheme="minorHAnsi"/>
                <w:sz w:val="20"/>
                <w:szCs w:val="20"/>
              </w:rPr>
            </w:pPr>
            <w:r w:rsidRPr="00D655B5">
              <w:rPr>
                <w:rFonts w:asciiTheme="minorHAnsi" w:hAnsiTheme="minorHAnsi"/>
                <w:sz w:val="20"/>
                <w:szCs w:val="20"/>
              </w:rPr>
              <w:t>NIF del socio</w:t>
            </w:r>
          </w:p>
        </w:tc>
      </w:tr>
      <w:tr w:rsidR="00D16E82" w:rsidRPr="00D655B5" w14:paraId="2475CB62" w14:textId="77777777" w:rsidTr="009A500F">
        <w:tc>
          <w:tcPr>
            <w:tcW w:w="2197" w:type="dxa"/>
            <w:tcBorders>
              <w:top w:val="nil"/>
              <w:left w:val="single" w:sz="2" w:space="0" w:color="auto"/>
              <w:bottom w:val="nil"/>
              <w:right w:val="single" w:sz="2" w:space="0" w:color="auto"/>
            </w:tcBorders>
            <w:shd w:val="clear" w:color="auto" w:fill="EAEAEA"/>
            <w:hideMark/>
          </w:tcPr>
          <w:p w14:paraId="375F98D8" w14:textId="77777777" w:rsidR="00D16E82" w:rsidRPr="00D655B5" w:rsidRDefault="00D16E82" w:rsidP="009A500F">
            <w:pPr>
              <w:pStyle w:val="Sangra3detindependiente"/>
              <w:spacing w:line="276" w:lineRule="auto"/>
              <w:ind w:left="0"/>
              <w:rPr>
                <w:rFonts w:asciiTheme="minorHAnsi" w:hAnsiTheme="minorHAnsi"/>
                <w:sz w:val="20"/>
                <w:szCs w:val="20"/>
              </w:rPr>
            </w:pPr>
            <w:r w:rsidRPr="00D655B5">
              <w:rPr>
                <w:rFonts w:asciiTheme="minorHAnsi" w:hAnsiTheme="minorHAnsi"/>
                <w:sz w:val="20"/>
                <w:szCs w:val="20"/>
              </w:rPr>
              <w:t>GRUPO</w:t>
            </w:r>
          </w:p>
        </w:tc>
        <w:tc>
          <w:tcPr>
            <w:tcW w:w="7053" w:type="dxa"/>
            <w:tcBorders>
              <w:top w:val="nil"/>
              <w:left w:val="single" w:sz="2" w:space="0" w:color="auto"/>
              <w:bottom w:val="nil"/>
              <w:right w:val="single" w:sz="2" w:space="0" w:color="auto"/>
            </w:tcBorders>
            <w:hideMark/>
          </w:tcPr>
          <w:p w14:paraId="6977654B" w14:textId="77777777" w:rsidR="00D16E82" w:rsidRPr="00D655B5" w:rsidRDefault="00D16E82" w:rsidP="009A500F">
            <w:pPr>
              <w:pStyle w:val="Sangra3detindependiente"/>
              <w:spacing w:line="276" w:lineRule="auto"/>
              <w:ind w:left="0"/>
              <w:rPr>
                <w:rFonts w:asciiTheme="minorHAnsi" w:hAnsiTheme="minorHAnsi"/>
                <w:sz w:val="20"/>
                <w:szCs w:val="20"/>
              </w:rPr>
            </w:pPr>
            <w:r w:rsidRPr="00D655B5">
              <w:rPr>
                <w:rFonts w:asciiTheme="minorHAnsi" w:hAnsiTheme="minorHAnsi"/>
                <w:sz w:val="20"/>
                <w:szCs w:val="20"/>
              </w:rPr>
              <w:t>Campo 35 CIR o N si no es grupo económico.</w:t>
            </w:r>
          </w:p>
        </w:tc>
      </w:tr>
      <w:tr w:rsidR="00D16E82" w:rsidRPr="00D655B5" w14:paraId="280A19D4" w14:textId="77777777" w:rsidTr="009A500F">
        <w:tc>
          <w:tcPr>
            <w:tcW w:w="2197" w:type="dxa"/>
            <w:tcBorders>
              <w:top w:val="nil"/>
              <w:left w:val="single" w:sz="2" w:space="0" w:color="auto"/>
              <w:bottom w:val="nil"/>
              <w:right w:val="single" w:sz="2" w:space="0" w:color="auto"/>
            </w:tcBorders>
            <w:shd w:val="clear" w:color="auto" w:fill="EAEAEA"/>
          </w:tcPr>
          <w:p w14:paraId="56083FF9" w14:textId="77777777" w:rsidR="00D16E82" w:rsidRPr="005D2C9D" w:rsidRDefault="00D16E82" w:rsidP="009A500F">
            <w:pPr>
              <w:pStyle w:val="Sangra3detindependiente"/>
              <w:spacing w:line="276" w:lineRule="auto"/>
              <w:ind w:left="0"/>
              <w:rPr>
                <w:rFonts w:asciiTheme="minorHAnsi" w:hAnsiTheme="minorHAnsi"/>
                <w:sz w:val="20"/>
                <w:szCs w:val="20"/>
                <w:lang w:val="en-GB"/>
              </w:rPr>
            </w:pPr>
            <w:r w:rsidRPr="005D2C9D">
              <w:rPr>
                <w:rFonts w:asciiTheme="minorHAnsi" w:hAnsiTheme="minorHAnsi"/>
                <w:sz w:val="20"/>
                <w:szCs w:val="20"/>
                <w:lang w:val="en-GB"/>
              </w:rPr>
              <w:t xml:space="preserve">P_DEFAULT </w:t>
            </w:r>
          </w:p>
          <w:p w14:paraId="158B1757" w14:textId="77777777" w:rsidR="00D16E82" w:rsidRDefault="00D16E82" w:rsidP="009A500F">
            <w:pPr>
              <w:pStyle w:val="Sangra3detindependiente"/>
              <w:spacing w:line="276" w:lineRule="auto"/>
              <w:ind w:left="0"/>
              <w:rPr>
                <w:rFonts w:asciiTheme="minorHAnsi" w:hAnsiTheme="minorHAnsi"/>
                <w:sz w:val="20"/>
                <w:szCs w:val="20"/>
                <w:lang w:val="en-GB"/>
              </w:rPr>
            </w:pPr>
            <w:r w:rsidRPr="005D2C9D">
              <w:rPr>
                <w:rFonts w:asciiTheme="minorHAnsi" w:hAnsiTheme="minorHAnsi"/>
                <w:sz w:val="20"/>
                <w:szCs w:val="20"/>
                <w:lang w:val="en-GB"/>
              </w:rPr>
              <w:t>PC_LGD_SIC</w:t>
            </w:r>
          </w:p>
          <w:p w14:paraId="140B1CF4" w14:textId="77777777" w:rsidR="00D16E82" w:rsidRPr="005D2C9D" w:rsidRDefault="00D16E82" w:rsidP="009A500F">
            <w:pPr>
              <w:pStyle w:val="Sangra3detindependiente"/>
              <w:spacing w:line="276" w:lineRule="auto"/>
              <w:ind w:left="0"/>
              <w:rPr>
                <w:rFonts w:asciiTheme="minorHAnsi" w:hAnsiTheme="minorHAnsi"/>
                <w:sz w:val="20"/>
                <w:szCs w:val="20"/>
                <w:lang w:val="en-GB"/>
              </w:rPr>
            </w:pPr>
            <w:r>
              <w:rPr>
                <w:rFonts w:asciiTheme="minorHAnsi" w:hAnsiTheme="minorHAnsi"/>
                <w:sz w:val="20"/>
                <w:szCs w:val="20"/>
                <w:lang w:val="en-GB"/>
              </w:rPr>
              <w:t>IMP_EL_SIC</w:t>
            </w:r>
          </w:p>
        </w:tc>
        <w:tc>
          <w:tcPr>
            <w:tcW w:w="7053" w:type="dxa"/>
            <w:tcBorders>
              <w:top w:val="nil"/>
              <w:left w:val="single" w:sz="2" w:space="0" w:color="auto"/>
              <w:bottom w:val="nil"/>
              <w:right w:val="single" w:sz="2" w:space="0" w:color="auto"/>
            </w:tcBorders>
          </w:tcPr>
          <w:p w14:paraId="096286E6" w14:textId="77777777" w:rsidR="00D16E82" w:rsidRDefault="00D16E82" w:rsidP="009A500F">
            <w:pPr>
              <w:pStyle w:val="Sangra3detindependiente"/>
              <w:spacing w:line="276" w:lineRule="auto"/>
              <w:ind w:left="0"/>
              <w:rPr>
                <w:rFonts w:asciiTheme="minorHAnsi" w:hAnsiTheme="minorHAnsi"/>
                <w:sz w:val="20"/>
                <w:szCs w:val="20"/>
              </w:rPr>
            </w:pPr>
            <w:r w:rsidRPr="00D655B5">
              <w:rPr>
                <w:rFonts w:asciiTheme="minorHAnsi" w:hAnsiTheme="minorHAnsi"/>
                <w:sz w:val="20"/>
                <w:szCs w:val="20"/>
              </w:rPr>
              <w:t xml:space="preserve">Probabilidad de impago </w:t>
            </w:r>
          </w:p>
          <w:p w14:paraId="23DDD942" w14:textId="77777777" w:rsidR="00D16E82" w:rsidRDefault="00D16E82" w:rsidP="009A500F">
            <w:pPr>
              <w:pStyle w:val="Sangra3detindependiente"/>
              <w:spacing w:line="276" w:lineRule="auto"/>
              <w:ind w:left="0"/>
              <w:rPr>
                <w:rFonts w:asciiTheme="minorHAnsi" w:hAnsiTheme="minorHAnsi"/>
                <w:sz w:val="20"/>
                <w:szCs w:val="20"/>
              </w:rPr>
            </w:pPr>
            <w:r>
              <w:rPr>
                <w:rFonts w:asciiTheme="minorHAnsi" w:hAnsiTheme="minorHAnsi"/>
                <w:sz w:val="20"/>
                <w:szCs w:val="20"/>
              </w:rPr>
              <w:t>% De la perdida Esperada</w:t>
            </w:r>
          </w:p>
          <w:p w14:paraId="10E47931" w14:textId="77777777" w:rsidR="00D16E82" w:rsidRPr="00D655B5" w:rsidRDefault="00D16E82" w:rsidP="009A500F">
            <w:pPr>
              <w:pStyle w:val="Sangra3detindependiente"/>
              <w:spacing w:line="276" w:lineRule="auto"/>
              <w:ind w:left="0"/>
              <w:rPr>
                <w:rFonts w:asciiTheme="minorHAnsi" w:hAnsiTheme="minorHAnsi"/>
                <w:sz w:val="20"/>
                <w:szCs w:val="20"/>
              </w:rPr>
            </w:pPr>
            <w:r>
              <w:rPr>
                <w:rFonts w:asciiTheme="minorHAnsi" w:hAnsiTheme="minorHAnsi"/>
                <w:sz w:val="20"/>
                <w:szCs w:val="20"/>
              </w:rPr>
              <w:t>Importe de la Perdida Esperada</w:t>
            </w:r>
          </w:p>
        </w:tc>
      </w:tr>
      <w:tr w:rsidR="00D16E82" w:rsidRPr="00D655B5" w14:paraId="61C28A21" w14:textId="77777777" w:rsidTr="009A500F">
        <w:tc>
          <w:tcPr>
            <w:tcW w:w="2197" w:type="dxa"/>
            <w:tcBorders>
              <w:top w:val="nil"/>
              <w:left w:val="single" w:sz="2" w:space="0" w:color="auto"/>
              <w:bottom w:val="nil"/>
              <w:right w:val="single" w:sz="2" w:space="0" w:color="auto"/>
            </w:tcBorders>
            <w:shd w:val="clear" w:color="auto" w:fill="EAEAEA"/>
          </w:tcPr>
          <w:p w14:paraId="268DA95E" w14:textId="77777777" w:rsidR="00D16E82" w:rsidRPr="00196635" w:rsidRDefault="00D16E82" w:rsidP="009A500F">
            <w:pPr>
              <w:pStyle w:val="Sangra3detindependiente"/>
              <w:spacing w:line="276" w:lineRule="auto"/>
              <w:ind w:left="0"/>
              <w:rPr>
                <w:rFonts w:asciiTheme="minorHAnsi" w:hAnsiTheme="minorHAnsi"/>
                <w:sz w:val="20"/>
                <w:szCs w:val="20"/>
                <w:highlight w:val="yellow"/>
              </w:rPr>
            </w:pPr>
            <w:r w:rsidRPr="00196635">
              <w:rPr>
                <w:rFonts w:asciiTheme="minorHAnsi" w:hAnsiTheme="minorHAnsi"/>
                <w:sz w:val="20"/>
                <w:szCs w:val="20"/>
              </w:rPr>
              <w:t>RATING</w:t>
            </w:r>
          </w:p>
        </w:tc>
        <w:tc>
          <w:tcPr>
            <w:tcW w:w="7053" w:type="dxa"/>
            <w:tcBorders>
              <w:top w:val="nil"/>
              <w:left w:val="single" w:sz="2" w:space="0" w:color="auto"/>
              <w:bottom w:val="nil"/>
              <w:right w:val="single" w:sz="2" w:space="0" w:color="auto"/>
            </w:tcBorders>
          </w:tcPr>
          <w:p w14:paraId="23A73C57" w14:textId="77777777" w:rsidR="00D16E82" w:rsidRPr="00D655B5" w:rsidRDefault="00D16E82" w:rsidP="009A500F">
            <w:pPr>
              <w:pStyle w:val="Sangra3detindependiente"/>
              <w:spacing w:line="276" w:lineRule="auto"/>
              <w:ind w:left="0"/>
              <w:rPr>
                <w:rFonts w:asciiTheme="minorHAnsi" w:hAnsiTheme="minorHAnsi"/>
                <w:sz w:val="20"/>
                <w:szCs w:val="20"/>
              </w:rPr>
            </w:pPr>
            <w:r w:rsidRPr="00196635">
              <w:rPr>
                <w:rFonts w:asciiTheme="minorHAnsi" w:hAnsiTheme="minorHAnsi"/>
                <w:sz w:val="20"/>
                <w:szCs w:val="20"/>
              </w:rPr>
              <w:t>Calificación obtenida según modelo anterior (0-100)</w:t>
            </w:r>
          </w:p>
        </w:tc>
      </w:tr>
      <w:tr w:rsidR="00D16E82" w:rsidRPr="00D655B5" w14:paraId="373C52F4" w14:textId="77777777" w:rsidTr="009A500F">
        <w:tc>
          <w:tcPr>
            <w:tcW w:w="2197" w:type="dxa"/>
            <w:tcBorders>
              <w:top w:val="nil"/>
              <w:left w:val="single" w:sz="2" w:space="0" w:color="auto"/>
              <w:bottom w:val="single" w:sz="2" w:space="0" w:color="auto"/>
              <w:right w:val="single" w:sz="2" w:space="0" w:color="auto"/>
            </w:tcBorders>
            <w:shd w:val="clear" w:color="auto" w:fill="EAEAEA"/>
          </w:tcPr>
          <w:p w14:paraId="7F39FA7D" w14:textId="77777777" w:rsidR="00D16E82" w:rsidRPr="00D655B5" w:rsidRDefault="00D16E82" w:rsidP="009A500F">
            <w:pPr>
              <w:pStyle w:val="Sangra3detindependiente"/>
              <w:spacing w:before="60" w:line="24" w:lineRule="atLeast"/>
              <w:ind w:left="0"/>
              <w:rPr>
                <w:rFonts w:asciiTheme="minorHAnsi" w:hAnsiTheme="minorHAnsi"/>
                <w:sz w:val="20"/>
                <w:szCs w:val="19"/>
              </w:rPr>
            </w:pPr>
            <w:r w:rsidRPr="00D655B5">
              <w:rPr>
                <w:rFonts w:asciiTheme="minorHAnsi" w:hAnsiTheme="minorHAnsi"/>
                <w:sz w:val="20"/>
                <w:szCs w:val="19"/>
              </w:rPr>
              <w:t>MODELO RATING</w:t>
            </w:r>
          </w:p>
          <w:p w14:paraId="6E4B79D4" w14:textId="77777777" w:rsidR="00D16E82" w:rsidRPr="003F4E64" w:rsidRDefault="00D16E82" w:rsidP="009A500F">
            <w:pPr>
              <w:pStyle w:val="Sangra3detindependiente"/>
              <w:spacing w:before="60" w:line="24" w:lineRule="atLeast"/>
              <w:ind w:left="0"/>
              <w:rPr>
                <w:rFonts w:asciiTheme="minorHAnsi" w:hAnsiTheme="minorHAnsi"/>
                <w:strike/>
                <w:sz w:val="20"/>
                <w:szCs w:val="19"/>
              </w:rPr>
            </w:pPr>
          </w:p>
        </w:tc>
        <w:tc>
          <w:tcPr>
            <w:tcW w:w="7053" w:type="dxa"/>
            <w:tcBorders>
              <w:top w:val="nil"/>
              <w:left w:val="single" w:sz="2" w:space="0" w:color="auto"/>
              <w:bottom w:val="single" w:sz="2" w:space="0" w:color="auto"/>
              <w:right w:val="single" w:sz="2" w:space="0" w:color="auto"/>
            </w:tcBorders>
          </w:tcPr>
          <w:p w14:paraId="608DB3EC" w14:textId="15B27AA1" w:rsidR="00D16E82" w:rsidRPr="00D655B5" w:rsidRDefault="00D16E82" w:rsidP="009A500F">
            <w:pPr>
              <w:pStyle w:val="Sangra3detindependiente"/>
              <w:spacing w:before="60" w:line="24" w:lineRule="atLeast"/>
              <w:ind w:left="0"/>
              <w:rPr>
                <w:rFonts w:asciiTheme="minorHAnsi" w:hAnsiTheme="minorHAnsi"/>
                <w:sz w:val="20"/>
                <w:szCs w:val="19"/>
              </w:rPr>
            </w:pPr>
            <w:r w:rsidRPr="00D655B5">
              <w:rPr>
                <w:rFonts w:asciiTheme="minorHAnsi" w:hAnsiTheme="minorHAnsi"/>
                <w:sz w:val="20"/>
                <w:szCs w:val="19"/>
              </w:rPr>
              <w:t xml:space="preserve">Sistema de Calificación de Riesgos según Basilea </w:t>
            </w:r>
            <w:r w:rsidR="007A3B1B" w:rsidRPr="00D655B5">
              <w:rPr>
                <w:rFonts w:asciiTheme="minorHAnsi" w:hAnsiTheme="minorHAnsi"/>
                <w:sz w:val="20"/>
                <w:szCs w:val="19"/>
              </w:rPr>
              <w:t>III (</w:t>
            </w:r>
            <w:r w:rsidRPr="00D655B5">
              <w:rPr>
                <w:rFonts w:asciiTheme="minorHAnsi" w:hAnsiTheme="minorHAnsi"/>
                <w:sz w:val="20"/>
                <w:szCs w:val="19"/>
              </w:rPr>
              <w:t>según tabla SIC)</w:t>
            </w:r>
          </w:p>
        </w:tc>
      </w:tr>
    </w:tbl>
    <w:p w14:paraId="20473BE6" w14:textId="77777777" w:rsidR="00D16E82" w:rsidRDefault="00D16E82" w:rsidP="00D16E82"/>
    <w:p w14:paraId="67D1B78D" w14:textId="77777777" w:rsidR="00D16E82" w:rsidRDefault="00D16E82" w:rsidP="00D16E82"/>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CellMar>
          <w:left w:w="70" w:type="dxa"/>
          <w:right w:w="70" w:type="dxa"/>
        </w:tblCellMar>
        <w:tblLook w:val="04A0" w:firstRow="1" w:lastRow="0" w:firstColumn="1" w:lastColumn="0" w:noHBand="0" w:noVBand="1"/>
      </w:tblPr>
      <w:tblGrid>
        <w:gridCol w:w="720"/>
        <w:gridCol w:w="8069"/>
      </w:tblGrid>
      <w:tr w:rsidR="00D16E82" w:rsidRPr="00884F1C" w14:paraId="05A6EDBA" w14:textId="77777777" w:rsidTr="009A500F">
        <w:trPr>
          <w:trHeight w:val="300"/>
        </w:trPr>
        <w:tc>
          <w:tcPr>
            <w:tcW w:w="720" w:type="dxa"/>
            <w:shd w:val="clear" w:color="auto" w:fill="D9D9D9" w:themeFill="background1" w:themeFillShade="D9"/>
            <w:noWrap/>
            <w:vAlign w:val="bottom"/>
            <w:hideMark/>
          </w:tcPr>
          <w:p w14:paraId="737B839F" w14:textId="77777777" w:rsidR="00D16E82" w:rsidRPr="00884F1C" w:rsidRDefault="00D16E82" w:rsidP="009A500F">
            <w:pPr>
              <w:rPr>
                <w:sz w:val="28"/>
                <w:szCs w:val="28"/>
              </w:rPr>
            </w:pPr>
          </w:p>
        </w:tc>
        <w:tc>
          <w:tcPr>
            <w:tcW w:w="8069" w:type="dxa"/>
            <w:shd w:val="clear" w:color="auto" w:fill="D9D9D9" w:themeFill="background1" w:themeFillShade="D9"/>
            <w:vAlign w:val="bottom"/>
            <w:hideMark/>
          </w:tcPr>
          <w:p w14:paraId="64755E13" w14:textId="77777777" w:rsidR="00D16E82" w:rsidRPr="00884F1C" w:rsidRDefault="00D16E82" w:rsidP="009A500F">
            <w:pPr>
              <w:rPr>
                <w:rFonts w:ascii="Calibri" w:hAnsi="Calibri" w:cs="Calibri"/>
                <w:b/>
                <w:bCs/>
                <w:sz w:val="28"/>
                <w:szCs w:val="28"/>
              </w:rPr>
            </w:pPr>
            <w:r w:rsidRPr="00884F1C">
              <w:rPr>
                <w:rFonts w:ascii="Calibri" w:hAnsi="Calibri" w:cs="Calibri"/>
                <w:b/>
                <w:bCs/>
                <w:sz w:val="28"/>
                <w:szCs w:val="28"/>
              </w:rPr>
              <w:t xml:space="preserve">CLASIFICACION OPERACIONES/PYMES CIRCULAR 4/2017 </w:t>
            </w:r>
          </w:p>
        </w:tc>
      </w:tr>
      <w:tr w:rsidR="00D16E82" w:rsidRPr="00884F1C" w14:paraId="7C9ED170" w14:textId="77777777" w:rsidTr="009A500F">
        <w:trPr>
          <w:trHeight w:val="20"/>
        </w:trPr>
        <w:tc>
          <w:tcPr>
            <w:tcW w:w="8789" w:type="dxa"/>
            <w:gridSpan w:val="2"/>
            <w:shd w:val="clear" w:color="auto" w:fill="D9D9D9" w:themeFill="background1" w:themeFillShade="D9"/>
            <w:noWrap/>
            <w:hideMark/>
          </w:tcPr>
          <w:p w14:paraId="6FFA9E7B" w14:textId="77777777" w:rsidR="00D16E82" w:rsidRPr="00884F1C" w:rsidRDefault="00D16E82" w:rsidP="009A500F">
            <w:pPr>
              <w:spacing w:before="40"/>
              <w:rPr>
                <w:rFonts w:ascii="Calibri" w:hAnsi="Calibri" w:cs="Calibri"/>
                <w:sz w:val="18"/>
                <w:szCs w:val="18"/>
              </w:rPr>
            </w:pPr>
            <w:r w:rsidRPr="00884F1C">
              <w:rPr>
                <w:rFonts w:ascii="Calibri" w:hAnsi="Calibri" w:cs="Calibri"/>
                <w:sz w:val="18"/>
                <w:szCs w:val="18"/>
              </w:rPr>
              <w:t>SIN RIESGO APRECIABLE</w:t>
            </w:r>
          </w:p>
        </w:tc>
      </w:tr>
      <w:tr w:rsidR="00D16E82" w:rsidRPr="00884F1C" w14:paraId="4D449C8B" w14:textId="77777777" w:rsidTr="009A500F">
        <w:trPr>
          <w:trHeight w:val="20"/>
        </w:trPr>
        <w:tc>
          <w:tcPr>
            <w:tcW w:w="720" w:type="dxa"/>
            <w:shd w:val="clear" w:color="auto" w:fill="D9D9D9" w:themeFill="background1" w:themeFillShade="D9"/>
            <w:noWrap/>
            <w:hideMark/>
          </w:tcPr>
          <w:p w14:paraId="73D5A028" w14:textId="77777777" w:rsidR="00D16E82" w:rsidRPr="00884F1C" w:rsidRDefault="00D16E82" w:rsidP="009A500F">
            <w:pPr>
              <w:spacing w:before="40"/>
              <w:jc w:val="center"/>
              <w:rPr>
                <w:rFonts w:ascii="Calibri" w:hAnsi="Calibri" w:cs="Calibri"/>
                <w:sz w:val="18"/>
                <w:szCs w:val="18"/>
                <w:highlight w:val="lightGray"/>
              </w:rPr>
            </w:pPr>
            <w:r w:rsidRPr="00884F1C">
              <w:rPr>
                <w:rFonts w:ascii="Calibri" w:hAnsi="Calibri" w:cs="Calibri"/>
                <w:sz w:val="18"/>
                <w:szCs w:val="18"/>
                <w:highlight w:val="lightGray"/>
              </w:rPr>
              <w:t>001</w:t>
            </w:r>
          </w:p>
        </w:tc>
        <w:tc>
          <w:tcPr>
            <w:tcW w:w="8069" w:type="dxa"/>
            <w:shd w:val="clear" w:color="auto" w:fill="FFFFFF" w:themeFill="background1"/>
            <w:hideMark/>
          </w:tcPr>
          <w:p w14:paraId="656E2314" w14:textId="77777777" w:rsidR="00D16E82" w:rsidRPr="00884F1C" w:rsidRDefault="00D16E82" w:rsidP="009A500F">
            <w:pPr>
              <w:spacing w:before="40"/>
              <w:rPr>
                <w:rFonts w:ascii="Calibri" w:hAnsi="Calibri" w:cs="Calibri"/>
                <w:sz w:val="18"/>
                <w:szCs w:val="18"/>
              </w:rPr>
            </w:pPr>
            <w:r w:rsidRPr="00884F1C">
              <w:rPr>
                <w:rFonts w:ascii="Calibri" w:hAnsi="Calibri" w:cs="Calibri"/>
                <w:sz w:val="18"/>
                <w:szCs w:val="18"/>
              </w:rPr>
              <w:t>Riesgo sector público</w:t>
            </w:r>
          </w:p>
        </w:tc>
      </w:tr>
      <w:tr w:rsidR="00D16E82" w:rsidRPr="00884F1C" w14:paraId="16D625CA" w14:textId="77777777" w:rsidTr="009A500F">
        <w:trPr>
          <w:trHeight w:val="20"/>
        </w:trPr>
        <w:tc>
          <w:tcPr>
            <w:tcW w:w="720" w:type="dxa"/>
            <w:shd w:val="clear" w:color="auto" w:fill="D9D9D9" w:themeFill="background1" w:themeFillShade="D9"/>
            <w:noWrap/>
            <w:hideMark/>
          </w:tcPr>
          <w:p w14:paraId="5C365803" w14:textId="77777777" w:rsidR="00D16E82" w:rsidRPr="00884F1C" w:rsidRDefault="00D16E82" w:rsidP="009A500F">
            <w:pPr>
              <w:spacing w:before="40"/>
              <w:jc w:val="center"/>
              <w:rPr>
                <w:rFonts w:ascii="Calibri" w:hAnsi="Calibri" w:cs="Calibri"/>
                <w:sz w:val="18"/>
                <w:szCs w:val="18"/>
                <w:highlight w:val="lightGray"/>
              </w:rPr>
            </w:pPr>
            <w:r w:rsidRPr="00884F1C">
              <w:rPr>
                <w:rFonts w:ascii="Calibri" w:hAnsi="Calibri" w:cs="Calibri"/>
                <w:sz w:val="18"/>
                <w:szCs w:val="18"/>
                <w:highlight w:val="lightGray"/>
              </w:rPr>
              <w:t>002</w:t>
            </w:r>
          </w:p>
        </w:tc>
        <w:tc>
          <w:tcPr>
            <w:tcW w:w="8069" w:type="dxa"/>
            <w:shd w:val="clear" w:color="auto" w:fill="FFFFFF" w:themeFill="background1"/>
            <w:hideMark/>
          </w:tcPr>
          <w:p w14:paraId="2BDB4AED" w14:textId="77777777" w:rsidR="00D16E82" w:rsidRPr="00884F1C" w:rsidRDefault="00D16E82" w:rsidP="009A500F">
            <w:pPr>
              <w:spacing w:before="40"/>
              <w:rPr>
                <w:rFonts w:ascii="Calibri" w:hAnsi="Calibri" w:cs="Calibri"/>
                <w:sz w:val="18"/>
                <w:szCs w:val="18"/>
              </w:rPr>
            </w:pPr>
            <w:r w:rsidRPr="00884F1C">
              <w:rPr>
                <w:rFonts w:ascii="Calibri" w:hAnsi="Calibri" w:cs="Calibri"/>
                <w:sz w:val="18"/>
                <w:szCs w:val="18"/>
              </w:rPr>
              <w:t>Operación de anticipos distinto de préstamos. (punto 83)</w:t>
            </w:r>
          </w:p>
        </w:tc>
      </w:tr>
      <w:tr w:rsidR="00D16E82" w:rsidRPr="00884F1C" w14:paraId="7F529477" w14:textId="77777777" w:rsidTr="009A500F">
        <w:trPr>
          <w:trHeight w:val="20"/>
        </w:trPr>
        <w:tc>
          <w:tcPr>
            <w:tcW w:w="8789" w:type="dxa"/>
            <w:gridSpan w:val="2"/>
            <w:shd w:val="clear" w:color="auto" w:fill="D9D9D9" w:themeFill="background1" w:themeFillShade="D9"/>
            <w:noWrap/>
            <w:hideMark/>
          </w:tcPr>
          <w:p w14:paraId="307478FF" w14:textId="77777777" w:rsidR="00D16E82" w:rsidRPr="00884F1C" w:rsidRDefault="00D16E82" w:rsidP="009A500F">
            <w:pPr>
              <w:spacing w:before="40"/>
              <w:rPr>
                <w:rFonts w:ascii="Calibri" w:hAnsi="Calibri" w:cs="Calibri"/>
                <w:sz w:val="18"/>
                <w:szCs w:val="18"/>
              </w:rPr>
            </w:pPr>
            <w:r w:rsidRPr="00884F1C">
              <w:rPr>
                <w:rFonts w:ascii="Calibri" w:hAnsi="Calibri" w:cs="Calibri"/>
                <w:sz w:val="18"/>
                <w:szCs w:val="18"/>
              </w:rPr>
              <w:t>RIESGO NORMAL</w:t>
            </w:r>
          </w:p>
        </w:tc>
      </w:tr>
      <w:tr w:rsidR="00D16E82" w:rsidRPr="00884F1C" w14:paraId="0A630FB8" w14:textId="77777777" w:rsidTr="009A500F">
        <w:trPr>
          <w:trHeight w:val="20"/>
        </w:trPr>
        <w:tc>
          <w:tcPr>
            <w:tcW w:w="720" w:type="dxa"/>
            <w:shd w:val="clear" w:color="auto" w:fill="D9D9D9" w:themeFill="background1" w:themeFillShade="D9"/>
            <w:noWrap/>
            <w:hideMark/>
          </w:tcPr>
          <w:p w14:paraId="1E16A486" w14:textId="77777777" w:rsidR="00D16E82" w:rsidRPr="00884F1C" w:rsidRDefault="00D16E82" w:rsidP="009A500F">
            <w:pPr>
              <w:spacing w:before="40"/>
              <w:jc w:val="center"/>
              <w:rPr>
                <w:rFonts w:ascii="Calibri" w:hAnsi="Calibri" w:cs="Calibri"/>
                <w:sz w:val="18"/>
                <w:szCs w:val="18"/>
              </w:rPr>
            </w:pPr>
            <w:r w:rsidRPr="00884F1C">
              <w:rPr>
                <w:rFonts w:ascii="Calibri" w:hAnsi="Calibri" w:cs="Calibri"/>
                <w:sz w:val="18"/>
                <w:szCs w:val="18"/>
              </w:rPr>
              <w:t>101</w:t>
            </w:r>
          </w:p>
        </w:tc>
        <w:tc>
          <w:tcPr>
            <w:tcW w:w="8069" w:type="dxa"/>
            <w:shd w:val="clear" w:color="auto" w:fill="FFFFFF" w:themeFill="background1"/>
            <w:hideMark/>
          </w:tcPr>
          <w:p w14:paraId="65B275EE" w14:textId="77777777" w:rsidR="00D16E82" w:rsidRPr="00884F1C" w:rsidRDefault="00D16E82" w:rsidP="009A500F">
            <w:pPr>
              <w:spacing w:before="40"/>
              <w:rPr>
                <w:rFonts w:ascii="Calibri" w:hAnsi="Calibri" w:cs="Calibri"/>
                <w:sz w:val="18"/>
                <w:szCs w:val="18"/>
              </w:rPr>
            </w:pPr>
            <w:r w:rsidRPr="00884F1C">
              <w:rPr>
                <w:rFonts w:ascii="Calibri" w:hAnsi="Calibri" w:cs="Calibri"/>
                <w:sz w:val="18"/>
                <w:szCs w:val="18"/>
              </w:rPr>
              <w:t>Operación NORMAL (91)</w:t>
            </w:r>
          </w:p>
        </w:tc>
      </w:tr>
      <w:tr w:rsidR="00D16E82" w:rsidRPr="00884F1C" w14:paraId="2B270A4A" w14:textId="77777777" w:rsidTr="009A500F">
        <w:trPr>
          <w:trHeight w:val="20"/>
        </w:trPr>
        <w:tc>
          <w:tcPr>
            <w:tcW w:w="720" w:type="dxa"/>
            <w:shd w:val="clear" w:color="auto" w:fill="D9D9D9" w:themeFill="background1" w:themeFillShade="D9"/>
            <w:noWrap/>
            <w:hideMark/>
          </w:tcPr>
          <w:p w14:paraId="155EBAAC" w14:textId="77777777" w:rsidR="00D16E82" w:rsidRPr="00884F1C" w:rsidRDefault="00D16E82" w:rsidP="009A500F">
            <w:pPr>
              <w:spacing w:before="40"/>
              <w:jc w:val="center"/>
              <w:rPr>
                <w:rFonts w:ascii="Calibri" w:hAnsi="Calibri" w:cs="Calibri"/>
                <w:sz w:val="18"/>
                <w:szCs w:val="18"/>
              </w:rPr>
            </w:pPr>
            <w:r w:rsidRPr="00884F1C">
              <w:rPr>
                <w:rFonts w:ascii="Calibri" w:hAnsi="Calibri" w:cs="Calibri"/>
                <w:sz w:val="18"/>
                <w:szCs w:val="18"/>
              </w:rPr>
              <w:t>102</w:t>
            </w:r>
          </w:p>
        </w:tc>
        <w:tc>
          <w:tcPr>
            <w:tcW w:w="8069" w:type="dxa"/>
            <w:shd w:val="clear" w:color="auto" w:fill="FFFFFF" w:themeFill="background1"/>
            <w:hideMark/>
          </w:tcPr>
          <w:p w14:paraId="6E2C0E21" w14:textId="77777777" w:rsidR="00D16E82" w:rsidRPr="00884F1C" w:rsidRDefault="00D16E82" w:rsidP="009A500F">
            <w:pPr>
              <w:spacing w:before="40"/>
              <w:rPr>
                <w:rFonts w:ascii="Calibri" w:hAnsi="Calibri" w:cs="Calibri"/>
                <w:sz w:val="18"/>
                <w:szCs w:val="18"/>
              </w:rPr>
            </w:pPr>
            <w:r w:rsidRPr="00884F1C">
              <w:rPr>
                <w:rFonts w:ascii="Calibri" w:hAnsi="Calibri" w:cs="Calibri"/>
                <w:sz w:val="18"/>
                <w:szCs w:val="18"/>
              </w:rPr>
              <w:t>Operación refinanciada superado el periodo de prueba y 4 condiciones (120)</w:t>
            </w:r>
          </w:p>
        </w:tc>
      </w:tr>
      <w:tr w:rsidR="00D16E82" w:rsidRPr="00884F1C" w14:paraId="0358DC21" w14:textId="77777777" w:rsidTr="009A500F">
        <w:trPr>
          <w:trHeight w:val="20"/>
        </w:trPr>
        <w:tc>
          <w:tcPr>
            <w:tcW w:w="720" w:type="dxa"/>
            <w:shd w:val="clear" w:color="auto" w:fill="D9D9D9" w:themeFill="background1" w:themeFillShade="D9"/>
            <w:noWrap/>
            <w:hideMark/>
          </w:tcPr>
          <w:p w14:paraId="13C28DEE" w14:textId="77777777" w:rsidR="00D16E82" w:rsidRPr="00884F1C" w:rsidRDefault="00D16E82" w:rsidP="009A500F">
            <w:pPr>
              <w:spacing w:before="40"/>
              <w:jc w:val="center"/>
              <w:rPr>
                <w:rFonts w:ascii="Calibri" w:hAnsi="Calibri" w:cs="Calibri"/>
                <w:sz w:val="18"/>
                <w:szCs w:val="18"/>
              </w:rPr>
            </w:pPr>
            <w:r w:rsidRPr="00884F1C">
              <w:rPr>
                <w:rFonts w:ascii="Calibri" w:hAnsi="Calibri" w:cs="Calibri"/>
                <w:sz w:val="18"/>
                <w:szCs w:val="18"/>
              </w:rPr>
              <w:t>103</w:t>
            </w:r>
          </w:p>
        </w:tc>
        <w:tc>
          <w:tcPr>
            <w:tcW w:w="8069" w:type="dxa"/>
            <w:shd w:val="clear" w:color="auto" w:fill="FFFFFF" w:themeFill="background1"/>
            <w:hideMark/>
          </w:tcPr>
          <w:p w14:paraId="29CB9D28" w14:textId="77777777" w:rsidR="00D16E82" w:rsidRPr="00884F1C" w:rsidRDefault="00D16E82" w:rsidP="009A500F">
            <w:pPr>
              <w:spacing w:before="40"/>
              <w:rPr>
                <w:rFonts w:ascii="Calibri" w:hAnsi="Calibri" w:cs="Calibri"/>
                <w:sz w:val="18"/>
                <w:szCs w:val="18"/>
              </w:rPr>
            </w:pPr>
            <w:r w:rsidRPr="00884F1C">
              <w:rPr>
                <w:rFonts w:ascii="Calibri" w:hAnsi="Calibri" w:cs="Calibri"/>
                <w:sz w:val="18"/>
                <w:szCs w:val="18"/>
              </w:rPr>
              <w:t>Operación destino de una vinculación positiva</w:t>
            </w:r>
          </w:p>
        </w:tc>
      </w:tr>
      <w:tr w:rsidR="00D16E82" w:rsidRPr="00884F1C" w14:paraId="256AEC44" w14:textId="77777777" w:rsidTr="009A500F">
        <w:trPr>
          <w:trHeight w:val="20"/>
        </w:trPr>
        <w:tc>
          <w:tcPr>
            <w:tcW w:w="720" w:type="dxa"/>
            <w:shd w:val="clear" w:color="auto" w:fill="D9D9D9" w:themeFill="background1" w:themeFillShade="D9"/>
            <w:noWrap/>
            <w:hideMark/>
          </w:tcPr>
          <w:p w14:paraId="0301943E" w14:textId="77777777" w:rsidR="00D16E82" w:rsidRPr="00884F1C" w:rsidRDefault="00D16E82" w:rsidP="009A500F">
            <w:pPr>
              <w:spacing w:before="40"/>
              <w:jc w:val="center"/>
              <w:rPr>
                <w:rFonts w:ascii="Calibri" w:hAnsi="Calibri" w:cs="Calibri"/>
                <w:sz w:val="18"/>
                <w:szCs w:val="18"/>
              </w:rPr>
            </w:pPr>
            <w:r w:rsidRPr="00884F1C">
              <w:rPr>
                <w:rFonts w:ascii="Calibri" w:hAnsi="Calibri" w:cs="Calibri"/>
                <w:sz w:val="18"/>
                <w:szCs w:val="18"/>
              </w:rPr>
              <w:t>135</w:t>
            </w:r>
          </w:p>
        </w:tc>
        <w:tc>
          <w:tcPr>
            <w:tcW w:w="8069" w:type="dxa"/>
            <w:shd w:val="clear" w:color="auto" w:fill="FFFFFF" w:themeFill="background1"/>
            <w:hideMark/>
          </w:tcPr>
          <w:p w14:paraId="6EA0AF1D" w14:textId="77777777" w:rsidR="00D16E82" w:rsidRPr="00884F1C" w:rsidRDefault="00D16E82" w:rsidP="009A500F">
            <w:pPr>
              <w:spacing w:before="40"/>
              <w:rPr>
                <w:rFonts w:ascii="Calibri" w:hAnsi="Calibri" w:cs="Calibri"/>
                <w:sz w:val="18"/>
                <w:szCs w:val="18"/>
              </w:rPr>
            </w:pPr>
            <w:r w:rsidRPr="00884F1C">
              <w:rPr>
                <w:rFonts w:ascii="Calibri" w:hAnsi="Calibri" w:cs="Calibri"/>
                <w:sz w:val="18"/>
                <w:szCs w:val="18"/>
              </w:rPr>
              <w:t>Situación mínima por ser origen de un aval vinculado</w:t>
            </w:r>
          </w:p>
        </w:tc>
      </w:tr>
      <w:tr w:rsidR="00D16E82" w:rsidRPr="00884F1C" w14:paraId="41376AAC" w14:textId="77777777" w:rsidTr="009A500F">
        <w:trPr>
          <w:trHeight w:val="20"/>
        </w:trPr>
        <w:tc>
          <w:tcPr>
            <w:tcW w:w="8789" w:type="dxa"/>
            <w:gridSpan w:val="2"/>
            <w:shd w:val="clear" w:color="auto" w:fill="D9D9D9" w:themeFill="background1" w:themeFillShade="D9"/>
            <w:noWrap/>
            <w:hideMark/>
          </w:tcPr>
          <w:p w14:paraId="11F6B982" w14:textId="77777777" w:rsidR="00D16E82" w:rsidRPr="00884F1C" w:rsidRDefault="00D16E82" w:rsidP="009A500F">
            <w:pPr>
              <w:spacing w:before="40"/>
              <w:rPr>
                <w:rFonts w:ascii="Calibri" w:hAnsi="Calibri" w:cs="Calibri"/>
                <w:sz w:val="18"/>
                <w:szCs w:val="18"/>
              </w:rPr>
            </w:pPr>
            <w:r w:rsidRPr="00884F1C">
              <w:rPr>
                <w:rFonts w:ascii="Calibri" w:hAnsi="Calibri" w:cs="Calibri"/>
                <w:sz w:val="18"/>
                <w:szCs w:val="18"/>
              </w:rPr>
              <w:t>RIESGO NORMAL EN VIGILANCIA ESPECIAL</w:t>
            </w:r>
          </w:p>
        </w:tc>
      </w:tr>
      <w:tr w:rsidR="00D16E82" w:rsidRPr="00884F1C" w14:paraId="323BF0F9" w14:textId="77777777" w:rsidTr="009A500F">
        <w:trPr>
          <w:trHeight w:val="20"/>
        </w:trPr>
        <w:tc>
          <w:tcPr>
            <w:tcW w:w="720" w:type="dxa"/>
            <w:shd w:val="clear" w:color="auto" w:fill="D9D9D9" w:themeFill="background1" w:themeFillShade="D9"/>
            <w:noWrap/>
            <w:hideMark/>
          </w:tcPr>
          <w:p w14:paraId="0604160A" w14:textId="77777777" w:rsidR="00D16E82" w:rsidRPr="00884F1C" w:rsidRDefault="00D16E82" w:rsidP="009A500F">
            <w:pPr>
              <w:spacing w:before="40"/>
              <w:jc w:val="center"/>
              <w:rPr>
                <w:rFonts w:ascii="Calibri" w:hAnsi="Calibri" w:cs="Calibri"/>
                <w:sz w:val="18"/>
                <w:szCs w:val="18"/>
              </w:rPr>
            </w:pPr>
            <w:r w:rsidRPr="00884F1C">
              <w:rPr>
                <w:rFonts w:ascii="Calibri" w:hAnsi="Calibri" w:cs="Calibri"/>
                <w:sz w:val="18"/>
                <w:szCs w:val="18"/>
              </w:rPr>
              <w:t>201</w:t>
            </w:r>
          </w:p>
        </w:tc>
        <w:tc>
          <w:tcPr>
            <w:tcW w:w="8069" w:type="dxa"/>
            <w:shd w:val="clear" w:color="auto" w:fill="FFFFFF" w:themeFill="background1"/>
            <w:hideMark/>
          </w:tcPr>
          <w:p w14:paraId="65CE3108" w14:textId="77777777" w:rsidR="00D16E82" w:rsidRPr="00884F1C" w:rsidRDefault="00D16E82" w:rsidP="009A500F">
            <w:pPr>
              <w:spacing w:before="40"/>
              <w:rPr>
                <w:rFonts w:ascii="Calibri" w:hAnsi="Calibri" w:cs="Calibri"/>
                <w:sz w:val="18"/>
                <w:szCs w:val="18"/>
              </w:rPr>
            </w:pPr>
            <w:r w:rsidRPr="00884F1C">
              <w:rPr>
                <w:rFonts w:ascii="Calibri" w:hAnsi="Calibri" w:cs="Calibri"/>
                <w:sz w:val="18"/>
                <w:szCs w:val="18"/>
              </w:rPr>
              <w:t>Aval Financiero (Grupo 0 y 1) con importes vencidos más de 30 días. (95)</w:t>
            </w:r>
          </w:p>
        </w:tc>
      </w:tr>
      <w:tr w:rsidR="00D16E82" w:rsidRPr="00884F1C" w14:paraId="7E4BD32F" w14:textId="77777777" w:rsidTr="009A500F">
        <w:trPr>
          <w:trHeight w:val="20"/>
        </w:trPr>
        <w:tc>
          <w:tcPr>
            <w:tcW w:w="720" w:type="dxa"/>
            <w:shd w:val="clear" w:color="auto" w:fill="D9D9D9" w:themeFill="background1" w:themeFillShade="D9"/>
            <w:noWrap/>
            <w:hideMark/>
          </w:tcPr>
          <w:p w14:paraId="40985DF8" w14:textId="77777777" w:rsidR="00D16E82" w:rsidRPr="00884F1C" w:rsidRDefault="00D16E82" w:rsidP="009A500F">
            <w:pPr>
              <w:spacing w:before="40"/>
              <w:jc w:val="center"/>
              <w:rPr>
                <w:rFonts w:ascii="Calibri" w:hAnsi="Calibri" w:cs="Calibri"/>
                <w:sz w:val="18"/>
                <w:szCs w:val="18"/>
              </w:rPr>
            </w:pPr>
            <w:r w:rsidRPr="00884F1C">
              <w:rPr>
                <w:rFonts w:ascii="Calibri" w:hAnsi="Calibri" w:cs="Calibri"/>
                <w:sz w:val="18"/>
                <w:szCs w:val="18"/>
              </w:rPr>
              <w:t>202</w:t>
            </w:r>
          </w:p>
        </w:tc>
        <w:tc>
          <w:tcPr>
            <w:tcW w:w="8069" w:type="dxa"/>
            <w:shd w:val="clear" w:color="auto" w:fill="FFFFFF" w:themeFill="background1"/>
            <w:hideMark/>
          </w:tcPr>
          <w:p w14:paraId="3059C0F2" w14:textId="77777777" w:rsidR="00D16E82" w:rsidRPr="00884F1C" w:rsidRDefault="00D16E82" w:rsidP="009A500F">
            <w:pPr>
              <w:spacing w:before="40"/>
              <w:rPr>
                <w:rFonts w:ascii="Calibri" w:hAnsi="Calibri" w:cs="Calibri"/>
                <w:sz w:val="18"/>
                <w:szCs w:val="18"/>
              </w:rPr>
            </w:pPr>
            <w:r w:rsidRPr="00884F1C">
              <w:rPr>
                <w:rFonts w:ascii="Calibri" w:hAnsi="Calibri" w:cs="Calibri"/>
                <w:sz w:val="18"/>
                <w:szCs w:val="18"/>
              </w:rPr>
              <w:t>Elevado nivel de endeudamiento. (94-A)</w:t>
            </w:r>
          </w:p>
        </w:tc>
      </w:tr>
      <w:tr w:rsidR="00D16E82" w:rsidRPr="00884F1C" w14:paraId="13F50BA7" w14:textId="77777777" w:rsidTr="009A500F">
        <w:trPr>
          <w:trHeight w:val="20"/>
        </w:trPr>
        <w:tc>
          <w:tcPr>
            <w:tcW w:w="720" w:type="dxa"/>
            <w:shd w:val="clear" w:color="auto" w:fill="D9D9D9" w:themeFill="background1" w:themeFillShade="D9"/>
            <w:noWrap/>
            <w:hideMark/>
          </w:tcPr>
          <w:p w14:paraId="3DF1B905" w14:textId="77777777" w:rsidR="00D16E82" w:rsidRPr="00884F1C" w:rsidRDefault="00D16E82" w:rsidP="009A500F">
            <w:pPr>
              <w:spacing w:before="40"/>
              <w:jc w:val="center"/>
              <w:rPr>
                <w:rFonts w:ascii="Calibri" w:hAnsi="Calibri" w:cs="Calibri"/>
                <w:sz w:val="18"/>
                <w:szCs w:val="18"/>
              </w:rPr>
            </w:pPr>
            <w:r w:rsidRPr="00884F1C">
              <w:rPr>
                <w:rFonts w:ascii="Calibri" w:hAnsi="Calibri" w:cs="Calibri"/>
                <w:sz w:val="18"/>
                <w:szCs w:val="18"/>
              </w:rPr>
              <w:t>203</w:t>
            </w:r>
          </w:p>
        </w:tc>
        <w:tc>
          <w:tcPr>
            <w:tcW w:w="8069" w:type="dxa"/>
            <w:shd w:val="clear" w:color="auto" w:fill="FFFFFF" w:themeFill="background1"/>
            <w:hideMark/>
          </w:tcPr>
          <w:p w14:paraId="7D53D3E6" w14:textId="77777777" w:rsidR="00D16E82" w:rsidRPr="00884F1C" w:rsidRDefault="00D16E82" w:rsidP="009A500F">
            <w:pPr>
              <w:spacing w:before="40"/>
              <w:rPr>
                <w:rFonts w:ascii="Calibri" w:hAnsi="Calibri" w:cs="Calibri"/>
                <w:sz w:val="18"/>
                <w:szCs w:val="18"/>
              </w:rPr>
            </w:pPr>
            <w:r w:rsidRPr="00884F1C">
              <w:rPr>
                <w:rFonts w:ascii="Calibri" w:hAnsi="Calibri" w:cs="Calibri"/>
                <w:sz w:val="18"/>
                <w:szCs w:val="18"/>
              </w:rPr>
              <w:t>Caídas significativas de la cifra de negocio (94-B)</w:t>
            </w:r>
          </w:p>
        </w:tc>
      </w:tr>
      <w:tr w:rsidR="00D16E82" w:rsidRPr="00884F1C" w14:paraId="62E081AF" w14:textId="77777777" w:rsidTr="009A500F">
        <w:trPr>
          <w:trHeight w:val="20"/>
        </w:trPr>
        <w:tc>
          <w:tcPr>
            <w:tcW w:w="720" w:type="dxa"/>
            <w:shd w:val="clear" w:color="auto" w:fill="D9D9D9" w:themeFill="background1" w:themeFillShade="D9"/>
            <w:noWrap/>
            <w:hideMark/>
          </w:tcPr>
          <w:p w14:paraId="3ACCCB21" w14:textId="77777777" w:rsidR="00D16E82" w:rsidRPr="00884F1C" w:rsidRDefault="00D16E82" w:rsidP="009A500F">
            <w:pPr>
              <w:spacing w:before="40"/>
              <w:jc w:val="center"/>
              <w:rPr>
                <w:rFonts w:ascii="Calibri" w:hAnsi="Calibri" w:cs="Calibri"/>
                <w:sz w:val="18"/>
                <w:szCs w:val="18"/>
              </w:rPr>
            </w:pPr>
            <w:r w:rsidRPr="00884F1C">
              <w:rPr>
                <w:rFonts w:ascii="Calibri" w:hAnsi="Calibri" w:cs="Calibri"/>
                <w:sz w:val="18"/>
                <w:szCs w:val="18"/>
              </w:rPr>
              <w:t>204</w:t>
            </w:r>
          </w:p>
        </w:tc>
        <w:tc>
          <w:tcPr>
            <w:tcW w:w="8069" w:type="dxa"/>
            <w:shd w:val="clear" w:color="auto" w:fill="FFFFFF" w:themeFill="background1"/>
            <w:hideMark/>
          </w:tcPr>
          <w:p w14:paraId="5D997313" w14:textId="7B1728CF" w:rsidR="00D16E82" w:rsidRPr="00884F1C" w:rsidRDefault="00F22C84" w:rsidP="009A500F">
            <w:pPr>
              <w:spacing w:before="40"/>
              <w:rPr>
                <w:rFonts w:ascii="Calibri" w:hAnsi="Calibri" w:cs="Calibri"/>
                <w:sz w:val="18"/>
                <w:szCs w:val="18"/>
              </w:rPr>
            </w:pPr>
            <w:r w:rsidRPr="00884F1C">
              <w:rPr>
                <w:rFonts w:ascii="Calibri" w:hAnsi="Calibri" w:cs="Calibri"/>
                <w:sz w:val="18"/>
                <w:szCs w:val="18"/>
              </w:rPr>
              <w:t>Estrechamiento de</w:t>
            </w:r>
            <w:r w:rsidR="00D16E82" w:rsidRPr="00884F1C">
              <w:rPr>
                <w:rFonts w:ascii="Calibri" w:hAnsi="Calibri" w:cs="Calibri"/>
                <w:sz w:val="18"/>
                <w:szCs w:val="18"/>
              </w:rPr>
              <w:t xml:space="preserve"> los márgenes de explotación (94-C)</w:t>
            </w:r>
          </w:p>
        </w:tc>
      </w:tr>
      <w:tr w:rsidR="00D16E82" w:rsidRPr="00884F1C" w14:paraId="40DF41CE" w14:textId="77777777" w:rsidTr="009A500F">
        <w:trPr>
          <w:trHeight w:val="20"/>
        </w:trPr>
        <w:tc>
          <w:tcPr>
            <w:tcW w:w="720" w:type="dxa"/>
            <w:shd w:val="clear" w:color="auto" w:fill="D9D9D9" w:themeFill="background1" w:themeFillShade="D9"/>
            <w:noWrap/>
            <w:hideMark/>
          </w:tcPr>
          <w:p w14:paraId="59DBF1FC" w14:textId="77777777" w:rsidR="00D16E82" w:rsidRPr="00884F1C" w:rsidRDefault="00D16E82" w:rsidP="009A500F">
            <w:pPr>
              <w:spacing w:before="40"/>
              <w:jc w:val="center"/>
              <w:rPr>
                <w:rFonts w:ascii="Calibri" w:hAnsi="Calibri" w:cs="Calibri"/>
                <w:sz w:val="18"/>
                <w:szCs w:val="18"/>
              </w:rPr>
            </w:pPr>
            <w:r w:rsidRPr="00884F1C">
              <w:rPr>
                <w:rFonts w:ascii="Calibri" w:hAnsi="Calibri" w:cs="Calibri"/>
                <w:sz w:val="18"/>
                <w:szCs w:val="18"/>
              </w:rPr>
              <w:t>205</w:t>
            </w:r>
          </w:p>
        </w:tc>
        <w:tc>
          <w:tcPr>
            <w:tcW w:w="8069" w:type="dxa"/>
            <w:shd w:val="clear" w:color="auto" w:fill="FFFFFF" w:themeFill="background1"/>
            <w:hideMark/>
          </w:tcPr>
          <w:p w14:paraId="65DF4176" w14:textId="4285817D" w:rsidR="00D16E82" w:rsidRPr="00884F1C" w:rsidRDefault="00D16E82" w:rsidP="009A500F">
            <w:pPr>
              <w:spacing w:before="40"/>
              <w:rPr>
                <w:rFonts w:ascii="Calibri" w:hAnsi="Calibri" w:cs="Calibri"/>
                <w:sz w:val="18"/>
                <w:szCs w:val="18"/>
              </w:rPr>
            </w:pPr>
            <w:r w:rsidRPr="00884F1C">
              <w:rPr>
                <w:rFonts w:ascii="Calibri" w:hAnsi="Calibri" w:cs="Calibri"/>
                <w:sz w:val="18"/>
                <w:szCs w:val="18"/>
              </w:rPr>
              <w:t xml:space="preserve">Descensos del precio del producto </w:t>
            </w:r>
            <w:r w:rsidR="00F22C84" w:rsidRPr="00884F1C">
              <w:rPr>
                <w:rFonts w:ascii="Calibri" w:hAnsi="Calibri" w:cs="Calibri"/>
                <w:sz w:val="18"/>
                <w:szCs w:val="18"/>
              </w:rPr>
              <w:t>principal. (</w:t>
            </w:r>
            <w:r w:rsidRPr="00884F1C">
              <w:rPr>
                <w:rFonts w:ascii="Calibri" w:hAnsi="Calibri" w:cs="Calibri"/>
                <w:sz w:val="18"/>
                <w:szCs w:val="18"/>
              </w:rPr>
              <w:t>94-G)</w:t>
            </w:r>
          </w:p>
        </w:tc>
      </w:tr>
      <w:tr w:rsidR="00D16E82" w:rsidRPr="00884F1C" w14:paraId="54F6DC2C" w14:textId="77777777" w:rsidTr="009A500F">
        <w:trPr>
          <w:trHeight w:val="20"/>
        </w:trPr>
        <w:tc>
          <w:tcPr>
            <w:tcW w:w="720" w:type="dxa"/>
            <w:shd w:val="clear" w:color="auto" w:fill="D9D9D9" w:themeFill="background1" w:themeFillShade="D9"/>
            <w:noWrap/>
            <w:hideMark/>
          </w:tcPr>
          <w:p w14:paraId="4FEC51EE" w14:textId="77777777" w:rsidR="00D16E82" w:rsidRPr="00884F1C" w:rsidRDefault="00D16E82" w:rsidP="009A500F">
            <w:pPr>
              <w:spacing w:before="40"/>
              <w:jc w:val="center"/>
              <w:rPr>
                <w:rFonts w:ascii="Calibri" w:hAnsi="Calibri" w:cs="Calibri"/>
                <w:sz w:val="18"/>
                <w:szCs w:val="18"/>
              </w:rPr>
            </w:pPr>
            <w:r w:rsidRPr="00884F1C">
              <w:rPr>
                <w:rFonts w:ascii="Calibri" w:hAnsi="Calibri" w:cs="Calibri"/>
                <w:sz w:val="18"/>
                <w:szCs w:val="18"/>
              </w:rPr>
              <w:t>206</w:t>
            </w:r>
          </w:p>
        </w:tc>
        <w:tc>
          <w:tcPr>
            <w:tcW w:w="8069" w:type="dxa"/>
            <w:shd w:val="clear" w:color="auto" w:fill="FFFFFF" w:themeFill="background1"/>
            <w:hideMark/>
          </w:tcPr>
          <w:p w14:paraId="380FE5FD" w14:textId="16C56EA8" w:rsidR="00D16E82" w:rsidRPr="00884F1C" w:rsidRDefault="00D16E82" w:rsidP="009A500F">
            <w:pPr>
              <w:spacing w:before="40"/>
              <w:rPr>
                <w:rFonts w:ascii="Calibri" w:hAnsi="Calibri" w:cs="Calibri"/>
                <w:sz w:val="18"/>
                <w:szCs w:val="18"/>
              </w:rPr>
            </w:pPr>
            <w:r w:rsidRPr="00884F1C">
              <w:rPr>
                <w:rFonts w:ascii="Calibri" w:hAnsi="Calibri" w:cs="Calibri"/>
                <w:sz w:val="18"/>
                <w:szCs w:val="18"/>
              </w:rPr>
              <w:t xml:space="preserve">Dificultades de acceso a los mercados o empeoramiento de las condiciones de </w:t>
            </w:r>
            <w:r w:rsidR="00F22C84" w:rsidRPr="00884F1C">
              <w:rPr>
                <w:rFonts w:ascii="Calibri" w:hAnsi="Calibri" w:cs="Calibri"/>
                <w:sz w:val="18"/>
                <w:szCs w:val="18"/>
              </w:rPr>
              <w:t>financiación. (</w:t>
            </w:r>
            <w:r w:rsidRPr="00884F1C">
              <w:rPr>
                <w:rFonts w:ascii="Calibri" w:hAnsi="Calibri" w:cs="Calibri"/>
                <w:sz w:val="18"/>
                <w:szCs w:val="18"/>
              </w:rPr>
              <w:t>94-I)</w:t>
            </w:r>
          </w:p>
        </w:tc>
      </w:tr>
      <w:tr w:rsidR="00D16E82" w:rsidRPr="00884F1C" w14:paraId="6EAF40D7" w14:textId="77777777" w:rsidTr="009A500F">
        <w:trPr>
          <w:trHeight w:val="20"/>
        </w:trPr>
        <w:tc>
          <w:tcPr>
            <w:tcW w:w="720" w:type="dxa"/>
            <w:shd w:val="clear" w:color="auto" w:fill="D9D9D9" w:themeFill="background1" w:themeFillShade="D9"/>
            <w:noWrap/>
            <w:hideMark/>
          </w:tcPr>
          <w:p w14:paraId="1D6965D8" w14:textId="77777777" w:rsidR="00D16E82" w:rsidRPr="00884F1C" w:rsidRDefault="00D16E82" w:rsidP="009A500F">
            <w:pPr>
              <w:spacing w:before="40"/>
              <w:jc w:val="center"/>
              <w:rPr>
                <w:rFonts w:ascii="Calibri" w:hAnsi="Calibri" w:cs="Calibri"/>
                <w:sz w:val="18"/>
                <w:szCs w:val="18"/>
              </w:rPr>
            </w:pPr>
            <w:r w:rsidRPr="00884F1C">
              <w:rPr>
                <w:rFonts w:ascii="Calibri" w:hAnsi="Calibri" w:cs="Calibri"/>
                <w:sz w:val="18"/>
                <w:szCs w:val="18"/>
              </w:rPr>
              <w:lastRenderedPageBreak/>
              <w:t>207</w:t>
            </w:r>
          </w:p>
        </w:tc>
        <w:tc>
          <w:tcPr>
            <w:tcW w:w="8069" w:type="dxa"/>
            <w:shd w:val="clear" w:color="auto" w:fill="FFFFFF" w:themeFill="background1"/>
            <w:hideMark/>
          </w:tcPr>
          <w:p w14:paraId="6F74CB7C" w14:textId="2F32D921" w:rsidR="00D16E82" w:rsidRPr="00884F1C" w:rsidRDefault="00D16E82" w:rsidP="009A500F">
            <w:pPr>
              <w:spacing w:before="40"/>
              <w:rPr>
                <w:rFonts w:ascii="Calibri" w:hAnsi="Calibri" w:cs="Calibri"/>
                <w:sz w:val="18"/>
                <w:szCs w:val="18"/>
              </w:rPr>
            </w:pPr>
            <w:r w:rsidRPr="00884F1C">
              <w:rPr>
                <w:rFonts w:ascii="Calibri" w:hAnsi="Calibri" w:cs="Calibri"/>
                <w:sz w:val="18"/>
                <w:szCs w:val="18"/>
              </w:rPr>
              <w:t>Incrementos significativos de las ratios de servicio de la deuda(94-D)</w:t>
            </w:r>
          </w:p>
        </w:tc>
      </w:tr>
      <w:tr w:rsidR="00D16E82" w:rsidRPr="00884F1C" w14:paraId="13F99C35" w14:textId="77777777" w:rsidTr="009A500F">
        <w:trPr>
          <w:trHeight w:val="20"/>
        </w:trPr>
        <w:tc>
          <w:tcPr>
            <w:tcW w:w="720" w:type="dxa"/>
            <w:shd w:val="clear" w:color="auto" w:fill="D9D9D9" w:themeFill="background1" w:themeFillShade="D9"/>
            <w:noWrap/>
            <w:hideMark/>
          </w:tcPr>
          <w:p w14:paraId="54576E6B" w14:textId="77777777" w:rsidR="00D16E82" w:rsidRPr="00884F1C" w:rsidRDefault="00D16E82" w:rsidP="009A500F">
            <w:pPr>
              <w:spacing w:before="40"/>
              <w:jc w:val="center"/>
              <w:rPr>
                <w:rFonts w:ascii="Calibri" w:hAnsi="Calibri" w:cs="Calibri"/>
                <w:sz w:val="18"/>
                <w:szCs w:val="18"/>
              </w:rPr>
            </w:pPr>
            <w:r w:rsidRPr="00884F1C">
              <w:rPr>
                <w:rFonts w:ascii="Calibri" w:hAnsi="Calibri" w:cs="Calibri"/>
                <w:sz w:val="18"/>
                <w:szCs w:val="18"/>
              </w:rPr>
              <w:t>208</w:t>
            </w:r>
          </w:p>
        </w:tc>
        <w:tc>
          <w:tcPr>
            <w:tcW w:w="8069" w:type="dxa"/>
            <w:shd w:val="clear" w:color="auto" w:fill="FFFFFF" w:themeFill="background1"/>
            <w:hideMark/>
          </w:tcPr>
          <w:p w14:paraId="3933D185" w14:textId="77777777" w:rsidR="00D16E82" w:rsidRPr="00884F1C" w:rsidRDefault="00D16E82" w:rsidP="009A500F">
            <w:pPr>
              <w:spacing w:before="40"/>
              <w:rPr>
                <w:rFonts w:ascii="Calibri" w:hAnsi="Calibri" w:cs="Calibri"/>
                <w:sz w:val="18"/>
                <w:szCs w:val="18"/>
              </w:rPr>
            </w:pPr>
            <w:r w:rsidRPr="00884F1C">
              <w:rPr>
                <w:rFonts w:ascii="Calibri" w:hAnsi="Calibri" w:cs="Calibri"/>
                <w:sz w:val="18"/>
                <w:szCs w:val="18"/>
              </w:rPr>
              <w:t>Ralentización en el negocio o tendencias desfavorables en la operativa del titular. (94-J)</w:t>
            </w:r>
          </w:p>
        </w:tc>
      </w:tr>
      <w:tr w:rsidR="00D16E82" w:rsidRPr="00884F1C" w14:paraId="3548B1DC" w14:textId="77777777" w:rsidTr="009A500F">
        <w:trPr>
          <w:trHeight w:val="20"/>
        </w:trPr>
        <w:tc>
          <w:tcPr>
            <w:tcW w:w="720" w:type="dxa"/>
            <w:shd w:val="clear" w:color="auto" w:fill="D9D9D9" w:themeFill="background1" w:themeFillShade="D9"/>
            <w:noWrap/>
            <w:hideMark/>
          </w:tcPr>
          <w:p w14:paraId="69EA5C44" w14:textId="77777777" w:rsidR="00D16E82" w:rsidRPr="00884F1C" w:rsidRDefault="00D16E82" w:rsidP="009A500F">
            <w:pPr>
              <w:spacing w:before="40"/>
              <w:jc w:val="center"/>
              <w:rPr>
                <w:rFonts w:ascii="Calibri" w:hAnsi="Calibri" w:cs="Calibri"/>
                <w:sz w:val="18"/>
                <w:szCs w:val="18"/>
              </w:rPr>
            </w:pPr>
            <w:r w:rsidRPr="00884F1C">
              <w:rPr>
                <w:rFonts w:ascii="Calibri" w:hAnsi="Calibri" w:cs="Calibri"/>
                <w:sz w:val="18"/>
                <w:szCs w:val="18"/>
              </w:rPr>
              <w:t>209</w:t>
            </w:r>
          </w:p>
        </w:tc>
        <w:tc>
          <w:tcPr>
            <w:tcW w:w="8069" w:type="dxa"/>
            <w:shd w:val="clear" w:color="auto" w:fill="FFFFFF" w:themeFill="background1"/>
            <w:hideMark/>
          </w:tcPr>
          <w:p w14:paraId="5EE293B0" w14:textId="4CC0A65F" w:rsidR="00D16E82" w:rsidRPr="00884F1C" w:rsidRDefault="00D16E82" w:rsidP="009A500F">
            <w:pPr>
              <w:spacing w:before="40"/>
              <w:rPr>
                <w:rFonts w:ascii="Calibri" w:hAnsi="Calibri" w:cs="Calibri"/>
                <w:sz w:val="18"/>
                <w:szCs w:val="18"/>
              </w:rPr>
            </w:pPr>
            <w:r w:rsidRPr="00884F1C">
              <w:rPr>
                <w:rFonts w:ascii="Calibri" w:hAnsi="Calibri" w:cs="Calibri"/>
                <w:sz w:val="18"/>
                <w:szCs w:val="18"/>
              </w:rPr>
              <w:t>Operaciones con garantía real, empeoramiento LTV Importe/valor garantía. (94-L)</w:t>
            </w:r>
          </w:p>
        </w:tc>
      </w:tr>
      <w:tr w:rsidR="00D16E82" w:rsidRPr="00884F1C" w14:paraId="663045B7" w14:textId="77777777" w:rsidTr="009A500F">
        <w:trPr>
          <w:trHeight w:val="20"/>
        </w:trPr>
        <w:tc>
          <w:tcPr>
            <w:tcW w:w="720" w:type="dxa"/>
            <w:shd w:val="clear" w:color="auto" w:fill="D9D9D9" w:themeFill="background1" w:themeFillShade="D9"/>
            <w:noWrap/>
            <w:hideMark/>
          </w:tcPr>
          <w:p w14:paraId="40DC267B" w14:textId="77777777" w:rsidR="00D16E82" w:rsidRPr="00884F1C" w:rsidRDefault="00D16E82" w:rsidP="009A500F">
            <w:pPr>
              <w:spacing w:before="40"/>
              <w:jc w:val="center"/>
              <w:rPr>
                <w:rFonts w:ascii="Calibri" w:hAnsi="Calibri" w:cs="Calibri"/>
                <w:sz w:val="18"/>
                <w:szCs w:val="18"/>
              </w:rPr>
            </w:pPr>
            <w:r w:rsidRPr="00884F1C">
              <w:rPr>
                <w:rFonts w:ascii="Calibri" w:hAnsi="Calibri" w:cs="Calibri"/>
                <w:sz w:val="18"/>
                <w:szCs w:val="18"/>
              </w:rPr>
              <w:t>210</w:t>
            </w:r>
          </w:p>
        </w:tc>
        <w:tc>
          <w:tcPr>
            <w:tcW w:w="8069" w:type="dxa"/>
            <w:shd w:val="clear" w:color="auto" w:fill="FFFFFF" w:themeFill="background1"/>
            <w:hideMark/>
          </w:tcPr>
          <w:p w14:paraId="58BD0331" w14:textId="77777777" w:rsidR="00D16E82" w:rsidRPr="00884F1C" w:rsidRDefault="00D16E82" w:rsidP="009A500F">
            <w:pPr>
              <w:spacing w:before="40"/>
              <w:rPr>
                <w:rFonts w:ascii="Calibri" w:hAnsi="Calibri" w:cs="Calibri"/>
                <w:sz w:val="18"/>
                <w:szCs w:val="18"/>
              </w:rPr>
            </w:pPr>
            <w:r w:rsidRPr="00884F1C">
              <w:rPr>
                <w:rFonts w:ascii="Calibri" w:hAnsi="Calibri" w:cs="Calibri"/>
                <w:sz w:val="18"/>
                <w:szCs w:val="18"/>
              </w:rPr>
              <w:t>Volatilidad en el entorno económico o de mercado que pudiera afectar negativamente al titular. (94-K)</w:t>
            </w:r>
          </w:p>
        </w:tc>
      </w:tr>
      <w:tr w:rsidR="00D16E82" w:rsidRPr="00884F1C" w14:paraId="1C6A8EE6" w14:textId="77777777" w:rsidTr="009A500F">
        <w:trPr>
          <w:trHeight w:val="20"/>
        </w:trPr>
        <w:tc>
          <w:tcPr>
            <w:tcW w:w="720" w:type="dxa"/>
            <w:shd w:val="clear" w:color="auto" w:fill="D9D9D9" w:themeFill="background1" w:themeFillShade="D9"/>
            <w:noWrap/>
            <w:hideMark/>
          </w:tcPr>
          <w:p w14:paraId="64EF724B" w14:textId="77777777" w:rsidR="00D16E82" w:rsidRPr="00884F1C" w:rsidRDefault="00D16E82" w:rsidP="009A500F">
            <w:pPr>
              <w:spacing w:before="40"/>
              <w:jc w:val="center"/>
              <w:rPr>
                <w:rFonts w:ascii="Calibri" w:hAnsi="Calibri" w:cs="Calibri"/>
                <w:sz w:val="18"/>
                <w:szCs w:val="18"/>
              </w:rPr>
            </w:pPr>
            <w:r w:rsidRPr="00884F1C">
              <w:rPr>
                <w:rFonts w:ascii="Calibri" w:hAnsi="Calibri" w:cs="Calibri"/>
                <w:sz w:val="18"/>
                <w:szCs w:val="18"/>
              </w:rPr>
              <w:t>211</w:t>
            </w:r>
          </w:p>
        </w:tc>
        <w:tc>
          <w:tcPr>
            <w:tcW w:w="8069" w:type="dxa"/>
            <w:shd w:val="clear" w:color="auto" w:fill="FFFFFF" w:themeFill="background1"/>
            <w:hideMark/>
          </w:tcPr>
          <w:p w14:paraId="510087E7" w14:textId="77777777" w:rsidR="00D16E82" w:rsidRPr="00884F1C" w:rsidRDefault="00D16E82" w:rsidP="009A500F">
            <w:pPr>
              <w:spacing w:before="40"/>
              <w:rPr>
                <w:rFonts w:ascii="Calibri" w:hAnsi="Calibri" w:cs="Calibri"/>
                <w:sz w:val="18"/>
                <w:szCs w:val="18"/>
              </w:rPr>
            </w:pPr>
            <w:r w:rsidRPr="00884F1C">
              <w:rPr>
                <w:rFonts w:ascii="Calibri" w:hAnsi="Calibri" w:cs="Calibri"/>
                <w:sz w:val="18"/>
                <w:szCs w:val="18"/>
              </w:rPr>
              <w:t>Comportamiento desfavorable del sector de actividad económica al que pertenezca el titular. (94-N)</w:t>
            </w:r>
          </w:p>
        </w:tc>
      </w:tr>
      <w:tr w:rsidR="00D16E82" w:rsidRPr="00884F1C" w14:paraId="0E9A1A3E" w14:textId="77777777" w:rsidTr="009A500F">
        <w:trPr>
          <w:trHeight w:val="20"/>
        </w:trPr>
        <w:tc>
          <w:tcPr>
            <w:tcW w:w="720" w:type="dxa"/>
            <w:shd w:val="clear" w:color="auto" w:fill="D9D9D9" w:themeFill="background1" w:themeFillShade="D9"/>
            <w:noWrap/>
            <w:hideMark/>
          </w:tcPr>
          <w:p w14:paraId="3EF8C933" w14:textId="77777777" w:rsidR="00D16E82" w:rsidRPr="00884F1C" w:rsidRDefault="00D16E82" w:rsidP="009A500F">
            <w:pPr>
              <w:spacing w:before="40"/>
              <w:jc w:val="center"/>
              <w:rPr>
                <w:rFonts w:ascii="Calibri" w:hAnsi="Calibri" w:cs="Calibri"/>
                <w:sz w:val="18"/>
                <w:szCs w:val="18"/>
              </w:rPr>
            </w:pPr>
            <w:r w:rsidRPr="00884F1C">
              <w:rPr>
                <w:rFonts w:ascii="Calibri" w:hAnsi="Calibri" w:cs="Calibri"/>
                <w:sz w:val="18"/>
                <w:szCs w:val="18"/>
              </w:rPr>
              <w:t>212</w:t>
            </w:r>
          </w:p>
        </w:tc>
        <w:tc>
          <w:tcPr>
            <w:tcW w:w="8069" w:type="dxa"/>
            <w:shd w:val="clear" w:color="auto" w:fill="FFFFFF" w:themeFill="background1"/>
            <w:hideMark/>
          </w:tcPr>
          <w:p w14:paraId="694B737B" w14:textId="77777777" w:rsidR="00D16E82" w:rsidRPr="00884F1C" w:rsidRDefault="00D16E82" w:rsidP="009A500F">
            <w:pPr>
              <w:spacing w:before="40"/>
              <w:rPr>
                <w:rFonts w:ascii="Calibri" w:hAnsi="Calibri" w:cs="Calibri"/>
                <w:sz w:val="18"/>
                <w:szCs w:val="18"/>
              </w:rPr>
            </w:pPr>
            <w:r w:rsidRPr="00884F1C">
              <w:rPr>
                <w:rFonts w:ascii="Calibri" w:hAnsi="Calibri" w:cs="Calibri"/>
                <w:sz w:val="18"/>
                <w:szCs w:val="18"/>
              </w:rPr>
              <w:t xml:space="preserve">Pertenencia del titular a colectivos en dificultades. </w:t>
            </w:r>
          </w:p>
        </w:tc>
      </w:tr>
      <w:tr w:rsidR="00D16E82" w:rsidRPr="00884F1C" w14:paraId="66630636" w14:textId="77777777" w:rsidTr="009A500F">
        <w:trPr>
          <w:trHeight w:val="20"/>
        </w:trPr>
        <w:tc>
          <w:tcPr>
            <w:tcW w:w="720" w:type="dxa"/>
            <w:shd w:val="clear" w:color="auto" w:fill="D9D9D9" w:themeFill="background1" w:themeFillShade="D9"/>
            <w:noWrap/>
            <w:hideMark/>
          </w:tcPr>
          <w:p w14:paraId="48ED66DC" w14:textId="77777777" w:rsidR="00D16E82" w:rsidRPr="00884F1C" w:rsidRDefault="00D16E82" w:rsidP="009A500F">
            <w:pPr>
              <w:spacing w:before="40"/>
              <w:jc w:val="center"/>
              <w:rPr>
                <w:rFonts w:ascii="Calibri" w:hAnsi="Calibri" w:cs="Calibri"/>
                <w:sz w:val="18"/>
                <w:szCs w:val="18"/>
              </w:rPr>
            </w:pPr>
            <w:r w:rsidRPr="00884F1C">
              <w:rPr>
                <w:rFonts w:ascii="Calibri" w:hAnsi="Calibri" w:cs="Calibri"/>
                <w:sz w:val="18"/>
                <w:szCs w:val="18"/>
              </w:rPr>
              <w:t>213</w:t>
            </w:r>
          </w:p>
        </w:tc>
        <w:tc>
          <w:tcPr>
            <w:tcW w:w="8069" w:type="dxa"/>
            <w:shd w:val="clear" w:color="auto" w:fill="FFFFFF" w:themeFill="background1"/>
            <w:hideMark/>
          </w:tcPr>
          <w:p w14:paraId="568FD173" w14:textId="77777777" w:rsidR="00D16E82" w:rsidRPr="00884F1C" w:rsidRDefault="00D16E82" w:rsidP="009A500F">
            <w:pPr>
              <w:spacing w:before="40"/>
              <w:rPr>
                <w:rFonts w:ascii="Calibri" w:hAnsi="Calibri" w:cs="Calibri"/>
                <w:sz w:val="18"/>
                <w:szCs w:val="18"/>
              </w:rPr>
            </w:pPr>
            <w:r w:rsidRPr="00884F1C">
              <w:rPr>
                <w:rFonts w:ascii="Calibri" w:hAnsi="Calibri" w:cs="Calibri"/>
                <w:sz w:val="18"/>
                <w:szCs w:val="18"/>
              </w:rPr>
              <w:t xml:space="preserve"> Litigios pendientes del titular que pudieran afectar significativamente a su posición financiera. (94-Q)</w:t>
            </w:r>
          </w:p>
        </w:tc>
      </w:tr>
      <w:tr w:rsidR="00D16E82" w:rsidRPr="00884F1C" w14:paraId="5EB0C27E" w14:textId="77777777" w:rsidTr="009A500F">
        <w:trPr>
          <w:trHeight w:val="20"/>
        </w:trPr>
        <w:tc>
          <w:tcPr>
            <w:tcW w:w="720" w:type="dxa"/>
            <w:shd w:val="clear" w:color="auto" w:fill="D9D9D9" w:themeFill="background1" w:themeFillShade="D9"/>
            <w:noWrap/>
          </w:tcPr>
          <w:p w14:paraId="7FF232DC" w14:textId="77777777" w:rsidR="00D16E82" w:rsidRPr="00884F1C" w:rsidRDefault="00D16E82" w:rsidP="009A500F">
            <w:pPr>
              <w:spacing w:before="40"/>
              <w:jc w:val="center"/>
              <w:rPr>
                <w:rFonts w:ascii="Calibri" w:hAnsi="Calibri" w:cs="Calibri"/>
                <w:sz w:val="18"/>
                <w:szCs w:val="18"/>
              </w:rPr>
            </w:pPr>
            <w:r w:rsidRPr="00884F1C">
              <w:rPr>
                <w:rFonts w:ascii="Calibri" w:hAnsi="Calibri" w:cs="Calibri"/>
                <w:sz w:val="18"/>
                <w:szCs w:val="18"/>
              </w:rPr>
              <w:t>214</w:t>
            </w:r>
          </w:p>
        </w:tc>
        <w:tc>
          <w:tcPr>
            <w:tcW w:w="8069" w:type="dxa"/>
            <w:shd w:val="clear" w:color="auto" w:fill="FFFFFF" w:themeFill="background1"/>
          </w:tcPr>
          <w:p w14:paraId="09961BAF" w14:textId="77777777" w:rsidR="00D16E82" w:rsidRPr="00884F1C" w:rsidRDefault="00D16E82" w:rsidP="009A500F">
            <w:pPr>
              <w:spacing w:before="40"/>
              <w:rPr>
                <w:rFonts w:ascii="Calibri" w:hAnsi="Calibri" w:cs="Calibri"/>
                <w:sz w:val="18"/>
                <w:szCs w:val="18"/>
              </w:rPr>
            </w:pPr>
            <w:r w:rsidRPr="00884F1C">
              <w:rPr>
                <w:rFonts w:ascii="Calibri" w:hAnsi="Calibri" w:cs="Calibri"/>
                <w:sz w:val="18"/>
                <w:szCs w:val="18"/>
              </w:rPr>
              <w:t>Bajada de la calificación crediticia interna de la operación (94-F)</w:t>
            </w:r>
          </w:p>
        </w:tc>
      </w:tr>
      <w:tr w:rsidR="00D16E82" w:rsidRPr="00884F1C" w14:paraId="78E5014A" w14:textId="77777777" w:rsidTr="009A500F">
        <w:trPr>
          <w:trHeight w:val="20"/>
        </w:trPr>
        <w:tc>
          <w:tcPr>
            <w:tcW w:w="720" w:type="dxa"/>
            <w:shd w:val="clear" w:color="auto" w:fill="D9D9D9" w:themeFill="background1" w:themeFillShade="D9"/>
            <w:noWrap/>
          </w:tcPr>
          <w:p w14:paraId="3E224546" w14:textId="77777777" w:rsidR="00D16E82" w:rsidRPr="00884F1C" w:rsidRDefault="00D16E82" w:rsidP="009A500F">
            <w:pPr>
              <w:spacing w:before="40"/>
              <w:jc w:val="center"/>
              <w:rPr>
                <w:rFonts w:ascii="Calibri" w:hAnsi="Calibri" w:cs="Calibri"/>
                <w:sz w:val="18"/>
                <w:szCs w:val="18"/>
              </w:rPr>
            </w:pPr>
            <w:r w:rsidRPr="00884F1C">
              <w:rPr>
                <w:rFonts w:ascii="Calibri" w:hAnsi="Calibri" w:cs="Calibri"/>
                <w:sz w:val="18"/>
                <w:szCs w:val="18"/>
              </w:rPr>
              <w:t>215</w:t>
            </w:r>
          </w:p>
        </w:tc>
        <w:tc>
          <w:tcPr>
            <w:tcW w:w="8069" w:type="dxa"/>
            <w:shd w:val="clear" w:color="auto" w:fill="FFFFFF" w:themeFill="background1"/>
          </w:tcPr>
          <w:p w14:paraId="43C85EAE" w14:textId="77777777" w:rsidR="00D16E82" w:rsidRPr="00884F1C" w:rsidRDefault="00D16E82" w:rsidP="009A500F">
            <w:pPr>
              <w:spacing w:before="40"/>
              <w:rPr>
                <w:rFonts w:ascii="Calibri" w:hAnsi="Calibri" w:cs="Calibri"/>
                <w:sz w:val="18"/>
                <w:szCs w:val="18"/>
              </w:rPr>
            </w:pPr>
            <w:r w:rsidRPr="00884F1C">
              <w:rPr>
                <w:rFonts w:ascii="Calibri" w:hAnsi="Calibri" w:cs="Calibri"/>
                <w:sz w:val="18"/>
                <w:szCs w:val="18"/>
              </w:rPr>
              <w:t>Bajada de la calificación interna del titular (94-F)</w:t>
            </w:r>
          </w:p>
        </w:tc>
      </w:tr>
      <w:tr w:rsidR="00D16E82" w:rsidRPr="00884F1C" w14:paraId="6B9C62AB" w14:textId="77777777" w:rsidTr="009A500F">
        <w:trPr>
          <w:trHeight w:val="20"/>
        </w:trPr>
        <w:tc>
          <w:tcPr>
            <w:tcW w:w="720" w:type="dxa"/>
            <w:shd w:val="clear" w:color="auto" w:fill="D9D9D9" w:themeFill="background1" w:themeFillShade="D9"/>
            <w:noWrap/>
          </w:tcPr>
          <w:p w14:paraId="046F6A0C" w14:textId="77777777" w:rsidR="00D16E82" w:rsidRPr="00884F1C" w:rsidRDefault="00D16E82" w:rsidP="009A500F">
            <w:pPr>
              <w:spacing w:before="40"/>
              <w:jc w:val="center"/>
              <w:rPr>
                <w:rFonts w:ascii="Calibri" w:hAnsi="Calibri" w:cs="Calibri"/>
                <w:sz w:val="18"/>
                <w:szCs w:val="18"/>
              </w:rPr>
            </w:pPr>
            <w:r w:rsidRPr="00884F1C">
              <w:rPr>
                <w:rFonts w:ascii="Calibri" w:hAnsi="Calibri" w:cs="Calibri"/>
                <w:sz w:val="18"/>
                <w:szCs w:val="18"/>
              </w:rPr>
              <w:t>216</w:t>
            </w:r>
          </w:p>
        </w:tc>
        <w:tc>
          <w:tcPr>
            <w:tcW w:w="8069" w:type="dxa"/>
            <w:shd w:val="clear" w:color="auto" w:fill="FFFFFF" w:themeFill="background1"/>
          </w:tcPr>
          <w:p w14:paraId="41441312" w14:textId="77777777" w:rsidR="00D16E82" w:rsidRPr="00884F1C" w:rsidRDefault="00D16E82" w:rsidP="009A500F">
            <w:pPr>
              <w:spacing w:before="40"/>
              <w:rPr>
                <w:rFonts w:ascii="Calibri" w:hAnsi="Calibri" w:cs="Calibri"/>
                <w:sz w:val="18"/>
                <w:szCs w:val="18"/>
              </w:rPr>
            </w:pPr>
            <w:r w:rsidRPr="00884F1C">
              <w:rPr>
                <w:rFonts w:ascii="Calibri" w:hAnsi="Calibri" w:cs="Calibri"/>
                <w:sz w:val="18"/>
                <w:szCs w:val="18"/>
              </w:rPr>
              <w:t>Aumentos significativos del riesgo o cambios significativos en el comportamiento de pago. (94-M)</w:t>
            </w:r>
          </w:p>
        </w:tc>
      </w:tr>
      <w:tr w:rsidR="00D16E82" w:rsidRPr="00884F1C" w14:paraId="6FDB4725" w14:textId="77777777" w:rsidTr="009A500F">
        <w:trPr>
          <w:trHeight w:val="20"/>
        </w:trPr>
        <w:tc>
          <w:tcPr>
            <w:tcW w:w="720" w:type="dxa"/>
            <w:shd w:val="clear" w:color="auto" w:fill="D9D9D9" w:themeFill="background1" w:themeFillShade="D9"/>
            <w:noWrap/>
          </w:tcPr>
          <w:p w14:paraId="69821EBF" w14:textId="77777777" w:rsidR="00D16E82" w:rsidRPr="00884F1C" w:rsidRDefault="00D16E82" w:rsidP="009A500F">
            <w:pPr>
              <w:spacing w:before="40"/>
              <w:jc w:val="center"/>
              <w:rPr>
                <w:rFonts w:ascii="Calibri" w:hAnsi="Calibri" w:cs="Calibri"/>
                <w:sz w:val="18"/>
                <w:szCs w:val="18"/>
              </w:rPr>
            </w:pPr>
            <w:r w:rsidRPr="00884F1C">
              <w:rPr>
                <w:rFonts w:ascii="Calibri" w:hAnsi="Calibri" w:cs="Calibri"/>
                <w:sz w:val="18"/>
                <w:szCs w:val="18"/>
              </w:rPr>
              <w:t>217</w:t>
            </w:r>
          </w:p>
        </w:tc>
        <w:tc>
          <w:tcPr>
            <w:tcW w:w="8069" w:type="dxa"/>
            <w:shd w:val="clear" w:color="auto" w:fill="FFFFFF" w:themeFill="background1"/>
          </w:tcPr>
          <w:p w14:paraId="3FE2837E" w14:textId="77777777" w:rsidR="00D16E82" w:rsidRPr="00884F1C" w:rsidRDefault="00D16E82" w:rsidP="009A500F">
            <w:pPr>
              <w:spacing w:before="40"/>
              <w:rPr>
                <w:rFonts w:ascii="Calibri" w:hAnsi="Calibri" w:cs="Calibri"/>
                <w:sz w:val="18"/>
                <w:szCs w:val="18"/>
              </w:rPr>
            </w:pPr>
            <w:r w:rsidRPr="00884F1C">
              <w:rPr>
                <w:rFonts w:ascii="Calibri" w:hAnsi="Calibri" w:cs="Calibri"/>
                <w:sz w:val="18"/>
                <w:szCs w:val="18"/>
              </w:rPr>
              <w:t>Cambios adversos en el entorno regulatorio o tecnológico (94-P)</w:t>
            </w:r>
          </w:p>
        </w:tc>
      </w:tr>
      <w:tr w:rsidR="00D16E82" w:rsidRPr="00884F1C" w14:paraId="58CE7183" w14:textId="77777777" w:rsidTr="009A500F">
        <w:trPr>
          <w:trHeight w:val="20"/>
        </w:trPr>
        <w:tc>
          <w:tcPr>
            <w:tcW w:w="720" w:type="dxa"/>
            <w:shd w:val="clear" w:color="auto" w:fill="D9D9D9" w:themeFill="background1" w:themeFillShade="D9"/>
            <w:noWrap/>
            <w:hideMark/>
          </w:tcPr>
          <w:p w14:paraId="4A45567E" w14:textId="77777777" w:rsidR="00D16E82" w:rsidRPr="00884F1C" w:rsidRDefault="00D16E82" w:rsidP="009A500F">
            <w:pPr>
              <w:spacing w:before="40"/>
              <w:jc w:val="center"/>
              <w:rPr>
                <w:rFonts w:ascii="Calibri" w:hAnsi="Calibri" w:cs="Calibri"/>
                <w:sz w:val="18"/>
                <w:szCs w:val="18"/>
              </w:rPr>
            </w:pPr>
            <w:r w:rsidRPr="00884F1C">
              <w:rPr>
                <w:rFonts w:ascii="Calibri" w:hAnsi="Calibri" w:cs="Calibri"/>
                <w:sz w:val="18"/>
                <w:szCs w:val="18"/>
              </w:rPr>
              <w:t>220</w:t>
            </w:r>
          </w:p>
        </w:tc>
        <w:tc>
          <w:tcPr>
            <w:tcW w:w="8069" w:type="dxa"/>
            <w:shd w:val="clear" w:color="auto" w:fill="FFFFFF" w:themeFill="background1"/>
            <w:hideMark/>
          </w:tcPr>
          <w:p w14:paraId="611409F2" w14:textId="77777777" w:rsidR="00D16E82" w:rsidRPr="00884F1C" w:rsidRDefault="00D16E82" w:rsidP="009A500F">
            <w:pPr>
              <w:spacing w:before="40"/>
              <w:rPr>
                <w:rFonts w:ascii="Calibri" w:hAnsi="Calibri" w:cs="Calibri"/>
                <w:sz w:val="18"/>
                <w:szCs w:val="18"/>
              </w:rPr>
            </w:pPr>
            <w:r w:rsidRPr="00884F1C">
              <w:rPr>
                <w:rFonts w:ascii="Calibri" w:hAnsi="Calibri" w:cs="Calibri"/>
                <w:sz w:val="18"/>
                <w:szCs w:val="18"/>
              </w:rPr>
              <w:t>Comunicación al juzgado de negociaciones con los acreedores</w:t>
            </w:r>
          </w:p>
        </w:tc>
      </w:tr>
      <w:tr w:rsidR="00D16E82" w:rsidRPr="00884F1C" w14:paraId="4A28A951" w14:textId="77777777" w:rsidTr="009A500F">
        <w:trPr>
          <w:trHeight w:val="20"/>
        </w:trPr>
        <w:tc>
          <w:tcPr>
            <w:tcW w:w="720" w:type="dxa"/>
            <w:shd w:val="clear" w:color="auto" w:fill="D9D9D9" w:themeFill="background1" w:themeFillShade="D9"/>
            <w:noWrap/>
            <w:hideMark/>
          </w:tcPr>
          <w:p w14:paraId="02E59E50" w14:textId="77777777" w:rsidR="00D16E82" w:rsidRPr="00884F1C" w:rsidRDefault="00D16E82" w:rsidP="009A500F">
            <w:pPr>
              <w:spacing w:before="40"/>
              <w:jc w:val="center"/>
              <w:rPr>
                <w:rFonts w:ascii="Calibri" w:hAnsi="Calibri" w:cs="Calibri"/>
                <w:sz w:val="18"/>
                <w:szCs w:val="18"/>
              </w:rPr>
            </w:pPr>
            <w:r w:rsidRPr="00884F1C">
              <w:rPr>
                <w:rFonts w:ascii="Calibri" w:hAnsi="Calibri" w:cs="Calibri"/>
                <w:sz w:val="18"/>
                <w:szCs w:val="18"/>
              </w:rPr>
              <w:t>221</w:t>
            </w:r>
          </w:p>
        </w:tc>
        <w:tc>
          <w:tcPr>
            <w:tcW w:w="8069" w:type="dxa"/>
            <w:shd w:val="clear" w:color="auto" w:fill="FFFFFF" w:themeFill="background1"/>
            <w:hideMark/>
          </w:tcPr>
          <w:p w14:paraId="3DF70FDF" w14:textId="77777777" w:rsidR="00D16E82" w:rsidRPr="00884F1C" w:rsidRDefault="00D16E82" w:rsidP="009A500F">
            <w:pPr>
              <w:spacing w:before="40"/>
              <w:rPr>
                <w:rFonts w:ascii="Calibri" w:hAnsi="Calibri" w:cs="Calibri"/>
                <w:sz w:val="18"/>
                <w:szCs w:val="18"/>
              </w:rPr>
            </w:pPr>
            <w:r w:rsidRPr="00884F1C">
              <w:rPr>
                <w:rFonts w:ascii="Calibri" w:hAnsi="Calibri" w:cs="Calibri"/>
                <w:sz w:val="18"/>
                <w:szCs w:val="18"/>
              </w:rPr>
              <w:t>Acuerdo de refinanciación</w:t>
            </w:r>
          </w:p>
        </w:tc>
      </w:tr>
      <w:tr w:rsidR="00D16E82" w:rsidRPr="00884F1C" w14:paraId="17E557F5" w14:textId="77777777" w:rsidTr="009A500F">
        <w:trPr>
          <w:trHeight w:val="20"/>
        </w:trPr>
        <w:tc>
          <w:tcPr>
            <w:tcW w:w="720" w:type="dxa"/>
            <w:shd w:val="clear" w:color="auto" w:fill="D9D9D9" w:themeFill="background1" w:themeFillShade="D9"/>
            <w:noWrap/>
            <w:hideMark/>
          </w:tcPr>
          <w:p w14:paraId="14F467F6" w14:textId="77777777" w:rsidR="00D16E82" w:rsidRPr="00884F1C" w:rsidRDefault="00D16E82" w:rsidP="009A500F">
            <w:pPr>
              <w:spacing w:before="40"/>
              <w:jc w:val="center"/>
              <w:rPr>
                <w:rFonts w:ascii="Calibri" w:hAnsi="Calibri" w:cs="Calibri"/>
                <w:sz w:val="18"/>
                <w:szCs w:val="18"/>
              </w:rPr>
            </w:pPr>
            <w:r w:rsidRPr="00884F1C">
              <w:rPr>
                <w:rFonts w:ascii="Calibri" w:hAnsi="Calibri" w:cs="Calibri"/>
                <w:sz w:val="18"/>
                <w:szCs w:val="18"/>
              </w:rPr>
              <w:t>222</w:t>
            </w:r>
          </w:p>
        </w:tc>
        <w:tc>
          <w:tcPr>
            <w:tcW w:w="8069" w:type="dxa"/>
            <w:shd w:val="clear" w:color="auto" w:fill="FFFFFF" w:themeFill="background1"/>
            <w:hideMark/>
          </w:tcPr>
          <w:p w14:paraId="7F45128B" w14:textId="77777777" w:rsidR="00D16E82" w:rsidRPr="00884F1C" w:rsidRDefault="00D16E82" w:rsidP="009A500F">
            <w:pPr>
              <w:spacing w:before="40"/>
              <w:rPr>
                <w:rFonts w:ascii="Calibri" w:hAnsi="Calibri" w:cs="Calibri"/>
                <w:sz w:val="18"/>
                <w:szCs w:val="18"/>
              </w:rPr>
            </w:pPr>
            <w:r w:rsidRPr="00884F1C">
              <w:rPr>
                <w:rFonts w:ascii="Calibri" w:hAnsi="Calibri" w:cs="Calibri"/>
                <w:sz w:val="18"/>
                <w:szCs w:val="18"/>
              </w:rPr>
              <w:t>Acuerdo de refinanciación homologado judicialmente</w:t>
            </w:r>
          </w:p>
        </w:tc>
      </w:tr>
      <w:tr w:rsidR="00D16E82" w:rsidRPr="00884F1C" w14:paraId="369F24BD" w14:textId="77777777" w:rsidTr="009A500F">
        <w:trPr>
          <w:trHeight w:val="20"/>
        </w:trPr>
        <w:tc>
          <w:tcPr>
            <w:tcW w:w="720" w:type="dxa"/>
            <w:shd w:val="clear" w:color="auto" w:fill="D9D9D9" w:themeFill="background1" w:themeFillShade="D9"/>
            <w:noWrap/>
            <w:hideMark/>
          </w:tcPr>
          <w:p w14:paraId="546C166A" w14:textId="77777777" w:rsidR="00D16E82" w:rsidRPr="00884F1C" w:rsidRDefault="00D16E82" w:rsidP="009A500F">
            <w:pPr>
              <w:spacing w:before="40"/>
              <w:jc w:val="center"/>
              <w:rPr>
                <w:rFonts w:ascii="Calibri" w:hAnsi="Calibri" w:cs="Calibri"/>
                <w:sz w:val="18"/>
                <w:szCs w:val="18"/>
              </w:rPr>
            </w:pPr>
            <w:r w:rsidRPr="00884F1C">
              <w:rPr>
                <w:rFonts w:ascii="Calibri" w:hAnsi="Calibri" w:cs="Calibri"/>
                <w:sz w:val="18"/>
                <w:szCs w:val="18"/>
              </w:rPr>
              <w:t>223</w:t>
            </w:r>
          </w:p>
        </w:tc>
        <w:tc>
          <w:tcPr>
            <w:tcW w:w="8069" w:type="dxa"/>
            <w:shd w:val="clear" w:color="auto" w:fill="FFFFFF" w:themeFill="background1"/>
            <w:hideMark/>
          </w:tcPr>
          <w:p w14:paraId="51A4B421" w14:textId="77777777" w:rsidR="00D16E82" w:rsidRPr="00884F1C" w:rsidRDefault="00D16E82" w:rsidP="009A500F">
            <w:pPr>
              <w:spacing w:before="40"/>
              <w:rPr>
                <w:rFonts w:ascii="Calibri" w:hAnsi="Calibri" w:cs="Calibri"/>
                <w:sz w:val="18"/>
                <w:szCs w:val="18"/>
              </w:rPr>
            </w:pPr>
            <w:r w:rsidRPr="00884F1C">
              <w:rPr>
                <w:rFonts w:ascii="Calibri" w:hAnsi="Calibri" w:cs="Calibri"/>
                <w:sz w:val="18"/>
                <w:szCs w:val="18"/>
              </w:rPr>
              <w:t>Incumplimiento del acuerdo de refinanciación homologado</w:t>
            </w:r>
          </w:p>
        </w:tc>
      </w:tr>
      <w:tr w:rsidR="00D16E82" w:rsidRPr="00884F1C" w14:paraId="38446CBB" w14:textId="77777777" w:rsidTr="009A500F">
        <w:trPr>
          <w:trHeight w:val="20"/>
        </w:trPr>
        <w:tc>
          <w:tcPr>
            <w:tcW w:w="720" w:type="dxa"/>
            <w:shd w:val="clear" w:color="auto" w:fill="D9D9D9" w:themeFill="background1" w:themeFillShade="D9"/>
            <w:noWrap/>
            <w:hideMark/>
          </w:tcPr>
          <w:p w14:paraId="12513CD5" w14:textId="77777777" w:rsidR="00D16E82" w:rsidRPr="00884F1C" w:rsidRDefault="00D16E82" w:rsidP="009A500F">
            <w:pPr>
              <w:spacing w:before="40"/>
              <w:jc w:val="center"/>
              <w:rPr>
                <w:rFonts w:ascii="Calibri" w:hAnsi="Calibri" w:cs="Calibri"/>
                <w:sz w:val="18"/>
                <w:szCs w:val="18"/>
              </w:rPr>
            </w:pPr>
            <w:r w:rsidRPr="00884F1C">
              <w:rPr>
                <w:rFonts w:ascii="Calibri" w:hAnsi="Calibri" w:cs="Calibri"/>
                <w:sz w:val="18"/>
                <w:szCs w:val="18"/>
              </w:rPr>
              <w:t>224</w:t>
            </w:r>
          </w:p>
        </w:tc>
        <w:tc>
          <w:tcPr>
            <w:tcW w:w="8069" w:type="dxa"/>
            <w:shd w:val="clear" w:color="auto" w:fill="FFFFFF" w:themeFill="background1"/>
            <w:hideMark/>
          </w:tcPr>
          <w:p w14:paraId="51976682" w14:textId="77777777" w:rsidR="00D16E82" w:rsidRPr="00884F1C" w:rsidRDefault="00D16E82" w:rsidP="009A500F">
            <w:pPr>
              <w:spacing w:before="40"/>
              <w:rPr>
                <w:rFonts w:ascii="Calibri" w:hAnsi="Calibri" w:cs="Calibri"/>
                <w:sz w:val="18"/>
                <w:szCs w:val="18"/>
              </w:rPr>
            </w:pPr>
            <w:r w:rsidRPr="00884F1C">
              <w:rPr>
                <w:rFonts w:ascii="Calibri" w:hAnsi="Calibri" w:cs="Calibri"/>
                <w:sz w:val="18"/>
                <w:szCs w:val="18"/>
              </w:rPr>
              <w:t>Acuerdo extrajudicial de pagos</w:t>
            </w:r>
          </w:p>
        </w:tc>
      </w:tr>
      <w:tr w:rsidR="00D16E82" w:rsidRPr="00884F1C" w14:paraId="795FDD16" w14:textId="77777777" w:rsidTr="009A500F">
        <w:trPr>
          <w:trHeight w:val="20"/>
        </w:trPr>
        <w:tc>
          <w:tcPr>
            <w:tcW w:w="720" w:type="dxa"/>
            <w:shd w:val="clear" w:color="auto" w:fill="D9D9D9" w:themeFill="background1" w:themeFillShade="D9"/>
            <w:noWrap/>
            <w:hideMark/>
          </w:tcPr>
          <w:p w14:paraId="340C242A" w14:textId="77777777" w:rsidR="00D16E82" w:rsidRPr="00884F1C" w:rsidRDefault="00D16E82" w:rsidP="009A500F">
            <w:pPr>
              <w:spacing w:before="40"/>
              <w:jc w:val="center"/>
              <w:rPr>
                <w:rFonts w:ascii="Calibri" w:hAnsi="Calibri" w:cs="Calibri"/>
                <w:sz w:val="18"/>
                <w:szCs w:val="18"/>
              </w:rPr>
            </w:pPr>
            <w:r w:rsidRPr="00884F1C">
              <w:rPr>
                <w:rFonts w:ascii="Calibri" w:hAnsi="Calibri" w:cs="Calibri"/>
                <w:sz w:val="18"/>
                <w:szCs w:val="18"/>
              </w:rPr>
              <w:t>225</w:t>
            </w:r>
          </w:p>
        </w:tc>
        <w:tc>
          <w:tcPr>
            <w:tcW w:w="8069" w:type="dxa"/>
            <w:shd w:val="clear" w:color="auto" w:fill="FFFFFF" w:themeFill="background1"/>
            <w:hideMark/>
          </w:tcPr>
          <w:p w14:paraId="50D43E1E" w14:textId="77777777" w:rsidR="00D16E82" w:rsidRPr="00884F1C" w:rsidRDefault="00D16E82" w:rsidP="009A500F">
            <w:pPr>
              <w:spacing w:before="40"/>
              <w:rPr>
                <w:rFonts w:ascii="Calibri" w:hAnsi="Calibri" w:cs="Calibri"/>
                <w:sz w:val="18"/>
                <w:szCs w:val="18"/>
              </w:rPr>
            </w:pPr>
            <w:r w:rsidRPr="00884F1C">
              <w:rPr>
                <w:rFonts w:ascii="Calibri" w:hAnsi="Calibri" w:cs="Calibri"/>
                <w:sz w:val="18"/>
                <w:szCs w:val="18"/>
              </w:rPr>
              <w:t>En concurso sin petición de liquidación transcurridos dos años cumpliendo y evolución patrimonial + (110)</w:t>
            </w:r>
          </w:p>
        </w:tc>
      </w:tr>
      <w:tr w:rsidR="00D16E82" w:rsidRPr="00884F1C" w14:paraId="444858E8" w14:textId="77777777" w:rsidTr="009A500F">
        <w:trPr>
          <w:trHeight w:val="20"/>
        </w:trPr>
        <w:tc>
          <w:tcPr>
            <w:tcW w:w="720" w:type="dxa"/>
            <w:shd w:val="clear" w:color="auto" w:fill="D9D9D9" w:themeFill="background1" w:themeFillShade="D9"/>
            <w:noWrap/>
            <w:hideMark/>
          </w:tcPr>
          <w:p w14:paraId="6DB18D2D" w14:textId="77777777" w:rsidR="00D16E82" w:rsidRPr="00884F1C" w:rsidRDefault="00D16E82" w:rsidP="009A500F">
            <w:pPr>
              <w:spacing w:before="40"/>
              <w:jc w:val="center"/>
              <w:rPr>
                <w:rFonts w:ascii="Calibri" w:hAnsi="Calibri" w:cs="Calibri"/>
                <w:sz w:val="18"/>
                <w:szCs w:val="18"/>
              </w:rPr>
            </w:pPr>
            <w:r w:rsidRPr="00884F1C">
              <w:rPr>
                <w:rFonts w:ascii="Calibri" w:hAnsi="Calibri" w:cs="Calibri"/>
                <w:sz w:val="18"/>
                <w:szCs w:val="18"/>
              </w:rPr>
              <w:t>226</w:t>
            </w:r>
          </w:p>
        </w:tc>
        <w:tc>
          <w:tcPr>
            <w:tcW w:w="8069" w:type="dxa"/>
            <w:shd w:val="clear" w:color="auto" w:fill="FFFFFF" w:themeFill="background1"/>
            <w:hideMark/>
          </w:tcPr>
          <w:p w14:paraId="4F81DEAC" w14:textId="77777777" w:rsidR="00D16E82" w:rsidRPr="00884F1C" w:rsidRDefault="00D16E82" w:rsidP="009A500F">
            <w:pPr>
              <w:spacing w:before="40"/>
              <w:rPr>
                <w:rFonts w:ascii="Calibri" w:hAnsi="Calibri" w:cs="Calibri"/>
                <w:sz w:val="18"/>
                <w:szCs w:val="18"/>
              </w:rPr>
            </w:pPr>
            <w:r w:rsidRPr="00884F1C">
              <w:rPr>
                <w:rFonts w:ascii="Calibri" w:hAnsi="Calibri" w:cs="Calibri"/>
                <w:sz w:val="18"/>
                <w:szCs w:val="18"/>
              </w:rPr>
              <w:t>Clientes que estén en concurso en fase de convenio sin incumplimiento NO DUDOSO (108-C)</w:t>
            </w:r>
          </w:p>
        </w:tc>
      </w:tr>
      <w:tr w:rsidR="00D16E82" w:rsidRPr="00884F1C" w14:paraId="2EDE2582" w14:textId="77777777" w:rsidTr="009A500F">
        <w:trPr>
          <w:trHeight w:val="20"/>
        </w:trPr>
        <w:tc>
          <w:tcPr>
            <w:tcW w:w="720" w:type="dxa"/>
            <w:shd w:val="clear" w:color="auto" w:fill="D9D9D9" w:themeFill="background1" w:themeFillShade="D9"/>
            <w:noWrap/>
            <w:hideMark/>
          </w:tcPr>
          <w:p w14:paraId="26878FC1" w14:textId="77777777" w:rsidR="00D16E82" w:rsidRPr="00884F1C" w:rsidRDefault="00D16E82" w:rsidP="009A500F">
            <w:pPr>
              <w:spacing w:before="40"/>
              <w:jc w:val="center"/>
              <w:rPr>
                <w:rFonts w:ascii="Calibri" w:hAnsi="Calibri" w:cs="Calibri"/>
                <w:sz w:val="18"/>
                <w:szCs w:val="18"/>
              </w:rPr>
            </w:pPr>
            <w:r w:rsidRPr="00884F1C">
              <w:rPr>
                <w:rFonts w:ascii="Calibri" w:hAnsi="Calibri" w:cs="Calibri"/>
                <w:sz w:val="18"/>
                <w:szCs w:val="18"/>
              </w:rPr>
              <w:t>230</w:t>
            </w:r>
          </w:p>
        </w:tc>
        <w:tc>
          <w:tcPr>
            <w:tcW w:w="8069" w:type="dxa"/>
            <w:shd w:val="clear" w:color="auto" w:fill="FFFFFF" w:themeFill="background1"/>
            <w:hideMark/>
          </w:tcPr>
          <w:p w14:paraId="39A29FED" w14:textId="77777777" w:rsidR="00D16E82" w:rsidRPr="00884F1C" w:rsidRDefault="00D16E82" w:rsidP="009A500F">
            <w:pPr>
              <w:spacing w:before="40"/>
              <w:rPr>
                <w:rFonts w:ascii="Calibri" w:hAnsi="Calibri" w:cs="Calibri"/>
                <w:sz w:val="18"/>
                <w:szCs w:val="18"/>
              </w:rPr>
            </w:pPr>
            <w:r w:rsidRPr="00884F1C">
              <w:rPr>
                <w:rFonts w:ascii="Calibri" w:hAnsi="Calibri" w:cs="Calibri"/>
                <w:sz w:val="18"/>
                <w:szCs w:val="18"/>
              </w:rPr>
              <w:t>Operación refinanciada NORMAL en periodo de prueba (19)</w:t>
            </w:r>
          </w:p>
        </w:tc>
      </w:tr>
      <w:tr w:rsidR="00D16E82" w:rsidRPr="00884F1C" w14:paraId="793E7CA7" w14:textId="77777777" w:rsidTr="009A500F">
        <w:trPr>
          <w:trHeight w:val="20"/>
        </w:trPr>
        <w:tc>
          <w:tcPr>
            <w:tcW w:w="720" w:type="dxa"/>
            <w:shd w:val="clear" w:color="auto" w:fill="D9D9D9" w:themeFill="background1" w:themeFillShade="D9"/>
            <w:noWrap/>
            <w:hideMark/>
          </w:tcPr>
          <w:p w14:paraId="1B51C0F9" w14:textId="77777777" w:rsidR="00D16E82" w:rsidRPr="00884F1C" w:rsidRDefault="00D16E82" w:rsidP="009A500F">
            <w:pPr>
              <w:spacing w:before="40"/>
              <w:jc w:val="center"/>
              <w:rPr>
                <w:rFonts w:ascii="Calibri" w:hAnsi="Calibri" w:cs="Calibri"/>
                <w:sz w:val="18"/>
                <w:szCs w:val="18"/>
              </w:rPr>
            </w:pPr>
            <w:r w:rsidRPr="00884F1C">
              <w:rPr>
                <w:rFonts w:ascii="Calibri" w:hAnsi="Calibri" w:cs="Calibri"/>
                <w:sz w:val="18"/>
                <w:szCs w:val="18"/>
              </w:rPr>
              <w:t>231</w:t>
            </w:r>
          </w:p>
        </w:tc>
        <w:tc>
          <w:tcPr>
            <w:tcW w:w="8069" w:type="dxa"/>
            <w:shd w:val="clear" w:color="auto" w:fill="FFFFFF" w:themeFill="background1"/>
            <w:hideMark/>
          </w:tcPr>
          <w:p w14:paraId="2A64D4A5" w14:textId="77777777" w:rsidR="00D16E82" w:rsidRPr="00884F1C" w:rsidRDefault="00D16E82" w:rsidP="009A500F">
            <w:pPr>
              <w:spacing w:before="40"/>
              <w:rPr>
                <w:rFonts w:ascii="Calibri" w:hAnsi="Calibri" w:cs="Calibri"/>
                <w:sz w:val="18"/>
                <w:szCs w:val="18"/>
              </w:rPr>
            </w:pPr>
            <w:r w:rsidRPr="00884F1C">
              <w:rPr>
                <w:rFonts w:ascii="Calibri" w:hAnsi="Calibri" w:cs="Calibri"/>
                <w:sz w:val="18"/>
                <w:szCs w:val="18"/>
              </w:rPr>
              <w:t>Operación refinanciada DUDOSA que ha superado el periodo de prueba y condiciones (120)</w:t>
            </w:r>
          </w:p>
        </w:tc>
      </w:tr>
      <w:tr w:rsidR="00D16E82" w:rsidRPr="00884F1C" w14:paraId="6AE9092D" w14:textId="77777777" w:rsidTr="009A500F">
        <w:trPr>
          <w:trHeight w:val="20"/>
        </w:trPr>
        <w:tc>
          <w:tcPr>
            <w:tcW w:w="720" w:type="dxa"/>
            <w:shd w:val="clear" w:color="auto" w:fill="D9D9D9" w:themeFill="background1" w:themeFillShade="D9"/>
            <w:noWrap/>
            <w:hideMark/>
          </w:tcPr>
          <w:p w14:paraId="6D411424" w14:textId="77777777" w:rsidR="00D16E82" w:rsidRPr="00884F1C" w:rsidRDefault="00D16E82" w:rsidP="009A500F">
            <w:pPr>
              <w:spacing w:before="40"/>
              <w:jc w:val="center"/>
              <w:rPr>
                <w:rFonts w:ascii="Calibri" w:hAnsi="Calibri" w:cs="Calibri"/>
                <w:sz w:val="18"/>
                <w:szCs w:val="18"/>
              </w:rPr>
            </w:pPr>
            <w:r w:rsidRPr="00884F1C">
              <w:rPr>
                <w:rFonts w:ascii="Calibri" w:hAnsi="Calibri" w:cs="Calibri"/>
                <w:sz w:val="18"/>
                <w:szCs w:val="18"/>
              </w:rPr>
              <w:t>235</w:t>
            </w:r>
          </w:p>
        </w:tc>
        <w:tc>
          <w:tcPr>
            <w:tcW w:w="8069" w:type="dxa"/>
            <w:shd w:val="clear" w:color="auto" w:fill="FFFFFF" w:themeFill="background1"/>
            <w:hideMark/>
          </w:tcPr>
          <w:p w14:paraId="74AEA47B" w14:textId="77777777" w:rsidR="00D16E82" w:rsidRPr="00884F1C" w:rsidRDefault="00D16E82" w:rsidP="009A500F">
            <w:pPr>
              <w:spacing w:before="40"/>
              <w:rPr>
                <w:rFonts w:ascii="Calibri" w:hAnsi="Calibri" w:cs="Calibri"/>
                <w:sz w:val="18"/>
                <w:szCs w:val="18"/>
              </w:rPr>
            </w:pPr>
            <w:r w:rsidRPr="00884F1C">
              <w:rPr>
                <w:rFonts w:ascii="Calibri" w:hAnsi="Calibri" w:cs="Calibri"/>
                <w:sz w:val="18"/>
                <w:szCs w:val="18"/>
              </w:rPr>
              <w:t>Situación mínima por ser origen de un aval vinculado</w:t>
            </w:r>
          </w:p>
        </w:tc>
      </w:tr>
      <w:tr w:rsidR="00D16E82" w:rsidRPr="00884F1C" w14:paraId="7F683CD3" w14:textId="77777777" w:rsidTr="009A500F">
        <w:trPr>
          <w:trHeight w:val="20"/>
        </w:trPr>
        <w:tc>
          <w:tcPr>
            <w:tcW w:w="720" w:type="dxa"/>
            <w:shd w:val="clear" w:color="auto" w:fill="D9D9D9" w:themeFill="background1" w:themeFillShade="D9"/>
            <w:noWrap/>
            <w:hideMark/>
          </w:tcPr>
          <w:p w14:paraId="0912055A" w14:textId="77777777" w:rsidR="00D16E82" w:rsidRPr="00884F1C" w:rsidRDefault="00D16E82" w:rsidP="009A500F">
            <w:pPr>
              <w:spacing w:before="40"/>
              <w:jc w:val="center"/>
              <w:rPr>
                <w:rFonts w:ascii="Calibri" w:hAnsi="Calibri" w:cs="Calibri"/>
                <w:sz w:val="18"/>
                <w:szCs w:val="18"/>
              </w:rPr>
            </w:pPr>
            <w:r w:rsidRPr="00884F1C">
              <w:rPr>
                <w:rFonts w:ascii="Calibri" w:hAnsi="Calibri" w:cs="Calibri"/>
                <w:sz w:val="18"/>
                <w:szCs w:val="18"/>
              </w:rPr>
              <w:t>240</w:t>
            </w:r>
          </w:p>
        </w:tc>
        <w:tc>
          <w:tcPr>
            <w:tcW w:w="8069" w:type="dxa"/>
            <w:shd w:val="clear" w:color="auto" w:fill="FFFFFF" w:themeFill="background1"/>
            <w:hideMark/>
          </w:tcPr>
          <w:p w14:paraId="136406DE" w14:textId="77777777" w:rsidR="00D16E82" w:rsidRPr="00884F1C" w:rsidRDefault="00D16E82" w:rsidP="009A500F">
            <w:pPr>
              <w:spacing w:before="40"/>
              <w:rPr>
                <w:rFonts w:ascii="Calibri" w:hAnsi="Calibri" w:cs="Calibri"/>
                <w:sz w:val="18"/>
                <w:szCs w:val="18"/>
              </w:rPr>
            </w:pPr>
            <w:r w:rsidRPr="00884F1C">
              <w:rPr>
                <w:rFonts w:ascii="Calibri" w:hAnsi="Calibri" w:cs="Calibri"/>
                <w:sz w:val="18"/>
                <w:szCs w:val="18"/>
              </w:rPr>
              <w:t>Evolución de las condiciones de mercado (incrementos tipos de interés o mayores exigencias garantías). (94-H)</w:t>
            </w:r>
          </w:p>
        </w:tc>
      </w:tr>
      <w:tr w:rsidR="00D16E82" w:rsidRPr="00884F1C" w14:paraId="04B4C78A" w14:textId="77777777" w:rsidTr="009A500F">
        <w:trPr>
          <w:trHeight w:val="20"/>
        </w:trPr>
        <w:tc>
          <w:tcPr>
            <w:tcW w:w="720" w:type="dxa"/>
            <w:shd w:val="clear" w:color="auto" w:fill="D9D9D9" w:themeFill="background1" w:themeFillShade="D9"/>
            <w:noWrap/>
            <w:hideMark/>
          </w:tcPr>
          <w:p w14:paraId="5CF2641C" w14:textId="77777777" w:rsidR="00D16E82" w:rsidRPr="00884F1C" w:rsidRDefault="00D16E82" w:rsidP="009A500F">
            <w:pPr>
              <w:spacing w:before="40"/>
              <w:jc w:val="center"/>
              <w:rPr>
                <w:rFonts w:ascii="Calibri" w:hAnsi="Calibri" w:cs="Calibri"/>
                <w:sz w:val="18"/>
                <w:szCs w:val="18"/>
              </w:rPr>
            </w:pPr>
            <w:r w:rsidRPr="00884F1C">
              <w:rPr>
                <w:rFonts w:ascii="Calibri" w:hAnsi="Calibri" w:cs="Calibri"/>
                <w:sz w:val="18"/>
                <w:szCs w:val="18"/>
              </w:rPr>
              <w:t>241</w:t>
            </w:r>
          </w:p>
        </w:tc>
        <w:tc>
          <w:tcPr>
            <w:tcW w:w="8069" w:type="dxa"/>
            <w:shd w:val="clear" w:color="auto" w:fill="FFFFFF" w:themeFill="background1"/>
            <w:hideMark/>
          </w:tcPr>
          <w:p w14:paraId="59F770F2" w14:textId="77777777" w:rsidR="00D16E82" w:rsidRPr="00884F1C" w:rsidRDefault="00D16E82" w:rsidP="009A500F">
            <w:pPr>
              <w:spacing w:before="40"/>
              <w:rPr>
                <w:rFonts w:ascii="Calibri" w:hAnsi="Calibri" w:cs="Calibri"/>
                <w:sz w:val="18"/>
                <w:szCs w:val="18"/>
              </w:rPr>
            </w:pPr>
            <w:r w:rsidRPr="00884F1C">
              <w:rPr>
                <w:rFonts w:ascii="Calibri" w:hAnsi="Calibri" w:cs="Calibri"/>
                <w:sz w:val="18"/>
                <w:szCs w:val="18"/>
              </w:rPr>
              <w:t>Concesión de la operación por debajo de su coste. (96)</w:t>
            </w:r>
          </w:p>
        </w:tc>
      </w:tr>
      <w:tr w:rsidR="00D16E82" w:rsidRPr="00884F1C" w14:paraId="3EC9078A" w14:textId="77777777" w:rsidTr="009A500F">
        <w:trPr>
          <w:trHeight w:val="20"/>
        </w:trPr>
        <w:tc>
          <w:tcPr>
            <w:tcW w:w="720" w:type="dxa"/>
            <w:shd w:val="clear" w:color="auto" w:fill="D9D9D9" w:themeFill="background1" w:themeFillShade="D9"/>
            <w:noWrap/>
            <w:hideMark/>
          </w:tcPr>
          <w:p w14:paraId="2657A185" w14:textId="77777777" w:rsidR="00D16E82" w:rsidRPr="00884F1C" w:rsidRDefault="00D16E82" w:rsidP="009A500F">
            <w:pPr>
              <w:spacing w:before="40"/>
              <w:jc w:val="center"/>
              <w:rPr>
                <w:rFonts w:ascii="Calibri" w:hAnsi="Calibri" w:cs="Calibri"/>
                <w:sz w:val="18"/>
                <w:szCs w:val="18"/>
              </w:rPr>
            </w:pPr>
            <w:r w:rsidRPr="00884F1C">
              <w:rPr>
                <w:rFonts w:ascii="Calibri" w:hAnsi="Calibri" w:cs="Calibri"/>
                <w:sz w:val="18"/>
                <w:szCs w:val="18"/>
              </w:rPr>
              <w:t>242</w:t>
            </w:r>
          </w:p>
        </w:tc>
        <w:tc>
          <w:tcPr>
            <w:tcW w:w="8069" w:type="dxa"/>
            <w:shd w:val="clear" w:color="auto" w:fill="FFFFFF" w:themeFill="background1"/>
            <w:hideMark/>
          </w:tcPr>
          <w:p w14:paraId="0ADC417D" w14:textId="77777777" w:rsidR="00D16E82" w:rsidRPr="00884F1C" w:rsidRDefault="00D16E82" w:rsidP="009A500F">
            <w:pPr>
              <w:spacing w:before="40"/>
              <w:rPr>
                <w:rFonts w:ascii="Calibri" w:hAnsi="Calibri" w:cs="Calibri"/>
                <w:sz w:val="18"/>
                <w:szCs w:val="18"/>
              </w:rPr>
            </w:pPr>
            <w:r w:rsidRPr="00884F1C">
              <w:rPr>
                <w:rFonts w:ascii="Calibri" w:hAnsi="Calibri" w:cs="Calibri"/>
                <w:sz w:val="18"/>
                <w:szCs w:val="18"/>
              </w:rPr>
              <w:t>En concurso sin petición de liquidación pagado el 25% descontada la quita (110)</w:t>
            </w:r>
          </w:p>
        </w:tc>
      </w:tr>
      <w:tr w:rsidR="00D16E82" w:rsidRPr="00884F1C" w14:paraId="5232A346" w14:textId="77777777" w:rsidTr="009A500F">
        <w:trPr>
          <w:trHeight w:val="20"/>
        </w:trPr>
        <w:tc>
          <w:tcPr>
            <w:tcW w:w="720" w:type="dxa"/>
            <w:shd w:val="clear" w:color="auto" w:fill="D9D9D9" w:themeFill="background1" w:themeFillShade="D9"/>
            <w:noWrap/>
            <w:hideMark/>
          </w:tcPr>
          <w:p w14:paraId="41331CA3" w14:textId="77777777" w:rsidR="00D16E82" w:rsidRPr="00884F1C" w:rsidRDefault="00D16E82" w:rsidP="009A500F">
            <w:pPr>
              <w:spacing w:before="40"/>
              <w:jc w:val="center"/>
              <w:rPr>
                <w:rFonts w:ascii="Calibri" w:hAnsi="Calibri" w:cs="Calibri"/>
                <w:sz w:val="18"/>
                <w:szCs w:val="18"/>
              </w:rPr>
            </w:pPr>
            <w:r w:rsidRPr="00884F1C">
              <w:rPr>
                <w:rFonts w:ascii="Calibri" w:hAnsi="Calibri" w:cs="Calibri"/>
                <w:sz w:val="18"/>
                <w:szCs w:val="18"/>
              </w:rPr>
              <w:t>243</w:t>
            </w:r>
          </w:p>
        </w:tc>
        <w:tc>
          <w:tcPr>
            <w:tcW w:w="8069" w:type="dxa"/>
            <w:shd w:val="clear" w:color="auto" w:fill="FFFFFF" w:themeFill="background1"/>
            <w:hideMark/>
          </w:tcPr>
          <w:p w14:paraId="60DE7B72" w14:textId="77777777" w:rsidR="00D16E82" w:rsidRPr="00884F1C" w:rsidRDefault="00D16E82" w:rsidP="009A500F">
            <w:pPr>
              <w:spacing w:before="40"/>
              <w:rPr>
                <w:rFonts w:ascii="Calibri" w:hAnsi="Calibri" w:cs="Calibri"/>
                <w:sz w:val="18"/>
                <w:szCs w:val="18"/>
              </w:rPr>
            </w:pPr>
            <w:r w:rsidRPr="00884F1C">
              <w:rPr>
                <w:rFonts w:ascii="Calibri" w:hAnsi="Calibri" w:cs="Calibri"/>
                <w:sz w:val="18"/>
                <w:szCs w:val="18"/>
              </w:rPr>
              <w:t xml:space="preserve">Operación formalizada con posterioridad a la aprobación del convenio y no proceda dudoso (3*) (98,110) </w:t>
            </w:r>
          </w:p>
        </w:tc>
      </w:tr>
      <w:tr w:rsidR="00D16E82" w:rsidRPr="00884F1C" w14:paraId="55591874" w14:textId="77777777" w:rsidTr="009A500F">
        <w:trPr>
          <w:trHeight w:val="20"/>
        </w:trPr>
        <w:tc>
          <w:tcPr>
            <w:tcW w:w="720" w:type="dxa"/>
            <w:shd w:val="clear" w:color="auto" w:fill="D9D9D9" w:themeFill="background1" w:themeFillShade="D9"/>
            <w:noWrap/>
            <w:hideMark/>
          </w:tcPr>
          <w:p w14:paraId="7BAE8C9E" w14:textId="77777777" w:rsidR="00D16E82" w:rsidRPr="00884F1C" w:rsidRDefault="00D16E82" w:rsidP="009A500F">
            <w:pPr>
              <w:spacing w:before="40"/>
              <w:jc w:val="center"/>
              <w:rPr>
                <w:rFonts w:ascii="Calibri" w:hAnsi="Calibri" w:cs="Calibri"/>
                <w:sz w:val="18"/>
                <w:szCs w:val="18"/>
              </w:rPr>
            </w:pPr>
            <w:r w:rsidRPr="00884F1C">
              <w:rPr>
                <w:rFonts w:ascii="Calibri" w:hAnsi="Calibri" w:cs="Calibri"/>
                <w:sz w:val="18"/>
                <w:szCs w:val="18"/>
              </w:rPr>
              <w:t>244</w:t>
            </w:r>
          </w:p>
        </w:tc>
        <w:tc>
          <w:tcPr>
            <w:tcW w:w="8069" w:type="dxa"/>
            <w:shd w:val="clear" w:color="auto" w:fill="FFFFFF" w:themeFill="background1"/>
            <w:hideMark/>
          </w:tcPr>
          <w:p w14:paraId="72558195" w14:textId="77777777" w:rsidR="00D16E82" w:rsidRPr="00884F1C" w:rsidRDefault="00D16E82" w:rsidP="009A500F">
            <w:pPr>
              <w:spacing w:before="40"/>
              <w:rPr>
                <w:rFonts w:ascii="Calibri" w:hAnsi="Calibri" w:cs="Calibri"/>
                <w:sz w:val="18"/>
                <w:szCs w:val="18"/>
              </w:rPr>
            </w:pPr>
            <w:r w:rsidRPr="00884F1C">
              <w:rPr>
                <w:rFonts w:ascii="Calibri" w:hAnsi="Calibri" w:cs="Calibri"/>
                <w:sz w:val="18"/>
                <w:szCs w:val="18"/>
              </w:rPr>
              <w:t>Operación incluidas en acuerdo de especial sostenibilidad de la deuda (97)</w:t>
            </w:r>
          </w:p>
        </w:tc>
      </w:tr>
      <w:tr w:rsidR="00D16E82" w:rsidRPr="00884F1C" w14:paraId="7BD300D4" w14:textId="77777777" w:rsidTr="009A500F">
        <w:trPr>
          <w:trHeight w:val="20"/>
        </w:trPr>
        <w:tc>
          <w:tcPr>
            <w:tcW w:w="720" w:type="dxa"/>
            <w:shd w:val="clear" w:color="auto" w:fill="D9D9D9" w:themeFill="background1" w:themeFillShade="D9"/>
            <w:noWrap/>
            <w:hideMark/>
          </w:tcPr>
          <w:p w14:paraId="560C0690" w14:textId="77777777" w:rsidR="00D16E82" w:rsidRPr="00884F1C" w:rsidRDefault="00D16E82" w:rsidP="009A500F">
            <w:pPr>
              <w:spacing w:before="40"/>
              <w:jc w:val="center"/>
              <w:rPr>
                <w:rFonts w:ascii="Calibri" w:hAnsi="Calibri" w:cs="Calibri"/>
                <w:sz w:val="18"/>
                <w:szCs w:val="18"/>
              </w:rPr>
            </w:pPr>
            <w:r w:rsidRPr="00884F1C">
              <w:rPr>
                <w:rFonts w:ascii="Calibri" w:hAnsi="Calibri" w:cs="Calibri"/>
                <w:sz w:val="18"/>
                <w:szCs w:val="18"/>
              </w:rPr>
              <w:t>250</w:t>
            </w:r>
          </w:p>
        </w:tc>
        <w:tc>
          <w:tcPr>
            <w:tcW w:w="8069" w:type="dxa"/>
            <w:shd w:val="clear" w:color="auto" w:fill="FFFFFF" w:themeFill="background1"/>
            <w:hideMark/>
          </w:tcPr>
          <w:p w14:paraId="266495C9" w14:textId="77777777" w:rsidR="00D16E82" w:rsidRPr="00884F1C" w:rsidRDefault="00D16E82" w:rsidP="009A500F">
            <w:pPr>
              <w:spacing w:before="40"/>
              <w:rPr>
                <w:rFonts w:ascii="Calibri" w:hAnsi="Calibri" w:cs="Calibri"/>
                <w:sz w:val="18"/>
                <w:szCs w:val="18"/>
              </w:rPr>
            </w:pPr>
            <w:r w:rsidRPr="00884F1C">
              <w:rPr>
                <w:rFonts w:ascii="Calibri" w:hAnsi="Calibri" w:cs="Calibri"/>
                <w:sz w:val="18"/>
                <w:szCs w:val="18"/>
              </w:rPr>
              <w:t xml:space="preserve">Indocumentados </w:t>
            </w:r>
          </w:p>
        </w:tc>
      </w:tr>
      <w:tr w:rsidR="00D16E82" w:rsidRPr="00884F1C" w14:paraId="0043F92D" w14:textId="77777777" w:rsidTr="009A500F">
        <w:trPr>
          <w:trHeight w:val="20"/>
        </w:trPr>
        <w:tc>
          <w:tcPr>
            <w:tcW w:w="720" w:type="dxa"/>
            <w:tcBorders>
              <w:bottom w:val="single" w:sz="4" w:space="0" w:color="auto"/>
            </w:tcBorders>
            <w:shd w:val="clear" w:color="auto" w:fill="D9D9D9" w:themeFill="background1" w:themeFillShade="D9"/>
            <w:noWrap/>
            <w:hideMark/>
          </w:tcPr>
          <w:p w14:paraId="68D3C9C9" w14:textId="77777777" w:rsidR="00D16E82" w:rsidRPr="00884F1C" w:rsidRDefault="00D16E82" w:rsidP="009A500F">
            <w:pPr>
              <w:spacing w:before="40"/>
              <w:jc w:val="center"/>
              <w:rPr>
                <w:rFonts w:ascii="Calibri" w:hAnsi="Calibri" w:cs="Calibri"/>
                <w:sz w:val="18"/>
                <w:szCs w:val="18"/>
              </w:rPr>
            </w:pPr>
            <w:r w:rsidRPr="00884F1C">
              <w:rPr>
                <w:rFonts w:ascii="Calibri" w:hAnsi="Calibri" w:cs="Calibri"/>
                <w:sz w:val="18"/>
                <w:szCs w:val="18"/>
              </w:rPr>
              <w:t>290</w:t>
            </w:r>
          </w:p>
        </w:tc>
        <w:tc>
          <w:tcPr>
            <w:tcW w:w="8069" w:type="dxa"/>
            <w:tcBorders>
              <w:bottom w:val="single" w:sz="4" w:space="0" w:color="auto"/>
            </w:tcBorders>
            <w:shd w:val="clear" w:color="auto" w:fill="FFFFFF" w:themeFill="background1"/>
            <w:hideMark/>
          </w:tcPr>
          <w:p w14:paraId="1FF11F21" w14:textId="77777777" w:rsidR="00D16E82" w:rsidRPr="00884F1C" w:rsidRDefault="00D16E82" w:rsidP="009A500F">
            <w:pPr>
              <w:spacing w:before="40"/>
              <w:rPr>
                <w:rFonts w:ascii="Calibri" w:hAnsi="Calibri" w:cs="Calibri"/>
                <w:sz w:val="18"/>
                <w:szCs w:val="18"/>
              </w:rPr>
            </w:pPr>
            <w:r w:rsidRPr="00884F1C">
              <w:rPr>
                <w:rFonts w:ascii="Calibri" w:hAnsi="Calibri" w:cs="Calibri"/>
                <w:sz w:val="18"/>
                <w:szCs w:val="18"/>
              </w:rPr>
              <w:t xml:space="preserve">Otras causas </w:t>
            </w:r>
          </w:p>
        </w:tc>
      </w:tr>
      <w:tr w:rsidR="00D16E82" w:rsidRPr="00884F1C" w14:paraId="00E52AEE" w14:textId="77777777" w:rsidTr="009A500F">
        <w:trPr>
          <w:trHeight w:val="20"/>
        </w:trPr>
        <w:tc>
          <w:tcPr>
            <w:tcW w:w="8789" w:type="dxa"/>
            <w:gridSpan w:val="2"/>
            <w:shd w:val="clear" w:color="auto" w:fill="D9D9D9" w:themeFill="background1" w:themeFillShade="D9"/>
            <w:noWrap/>
            <w:hideMark/>
          </w:tcPr>
          <w:p w14:paraId="4ABAF210" w14:textId="77777777" w:rsidR="00D16E82" w:rsidRPr="00884F1C" w:rsidRDefault="00D16E82" w:rsidP="009A500F">
            <w:pPr>
              <w:spacing w:before="40"/>
              <w:rPr>
                <w:rFonts w:ascii="Calibri" w:hAnsi="Calibri" w:cs="Calibri"/>
                <w:sz w:val="18"/>
                <w:szCs w:val="18"/>
              </w:rPr>
            </w:pPr>
            <w:r w:rsidRPr="00884F1C">
              <w:rPr>
                <w:rFonts w:ascii="Calibri" w:hAnsi="Calibri" w:cs="Calibri"/>
                <w:sz w:val="18"/>
                <w:szCs w:val="18"/>
              </w:rPr>
              <w:t>DUDOSO POR RAZONES DISTINTAS</w:t>
            </w:r>
          </w:p>
        </w:tc>
      </w:tr>
      <w:tr w:rsidR="00D16E82" w:rsidRPr="00884F1C" w14:paraId="78B74DDA" w14:textId="77777777" w:rsidTr="009A500F">
        <w:trPr>
          <w:trHeight w:val="20"/>
        </w:trPr>
        <w:tc>
          <w:tcPr>
            <w:tcW w:w="720" w:type="dxa"/>
            <w:shd w:val="clear" w:color="auto" w:fill="D9D9D9" w:themeFill="background1" w:themeFillShade="D9"/>
            <w:noWrap/>
            <w:hideMark/>
          </w:tcPr>
          <w:p w14:paraId="72ACA986" w14:textId="77777777" w:rsidR="00D16E82" w:rsidRPr="00884F1C" w:rsidRDefault="00D16E82" w:rsidP="009A500F">
            <w:pPr>
              <w:spacing w:before="40"/>
              <w:jc w:val="center"/>
              <w:rPr>
                <w:rFonts w:ascii="Calibri" w:hAnsi="Calibri" w:cs="Calibri"/>
                <w:sz w:val="18"/>
                <w:szCs w:val="18"/>
              </w:rPr>
            </w:pPr>
            <w:r w:rsidRPr="00884F1C">
              <w:rPr>
                <w:rFonts w:ascii="Calibri" w:hAnsi="Calibri" w:cs="Calibri"/>
                <w:sz w:val="18"/>
                <w:szCs w:val="18"/>
              </w:rPr>
              <w:t>301</w:t>
            </w:r>
          </w:p>
        </w:tc>
        <w:tc>
          <w:tcPr>
            <w:tcW w:w="8069" w:type="dxa"/>
            <w:shd w:val="clear" w:color="auto" w:fill="FFFFFF" w:themeFill="background1"/>
            <w:hideMark/>
          </w:tcPr>
          <w:p w14:paraId="64F07B4E" w14:textId="77777777" w:rsidR="00D16E82" w:rsidRPr="00884F1C" w:rsidRDefault="00D16E82" w:rsidP="009A500F">
            <w:pPr>
              <w:spacing w:before="40"/>
              <w:rPr>
                <w:rFonts w:ascii="Calibri" w:hAnsi="Calibri" w:cs="Calibri"/>
                <w:sz w:val="18"/>
                <w:szCs w:val="18"/>
              </w:rPr>
            </w:pPr>
            <w:r w:rsidRPr="00884F1C">
              <w:rPr>
                <w:rFonts w:ascii="Calibri" w:hAnsi="Calibri" w:cs="Calibri"/>
                <w:sz w:val="18"/>
                <w:szCs w:val="18"/>
              </w:rPr>
              <w:t>Patrimonio negativo o disminución &gt;50% en último ejercicio (107-A)</w:t>
            </w:r>
          </w:p>
        </w:tc>
      </w:tr>
      <w:tr w:rsidR="00D16E82" w:rsidRPr="00884F1C" w14:paraId="20CFB930" w14:textId="77777777" w:rsidTr="009A500F">
        <w:trPr>
          <w:trHeight w:val="20"/>
        </w:trPr>
        <w:tc>
          <w:tcPr>
            <w:tcW w:w="720" w:type="dxa"/>
            <w:shd w:val="clear" w:color="auto" w:fill="D9D9D9" w:themeFill="background1" w:themeFillShade="D9"/>
            <w:noWrap/>
            <w:hideMark/>
          </w:tcPr>
          <w:p w14:paraId="2B32A154" w14:textId="77777777" w:rsidR="00D16E82" w:rsidRPr="00884F1C" w:rsidRDefault="00D16E82" w:rsidP="009A500F">
            <w:pPr>
              <w:spacing w:before="40"/>
              <w:jc w:val="center"/>
              <w:rPr>
                <w:rFonts w:ascii="Calibri" w:hAnsi="Calibri" w:cs="Calibri"/>
                <w:sz w:val="18"/>
                <w:szCs w:val="18"/>
              </w:rPr>
            </w:pPr>
            <w:r w:rsidRPr="00884F1C">
              <w:rPr>
                <w:rFonts w:ascii="Calibri" w:hAnsi="Calibri" w:cs="Calibri"/>
                <w:sz w:val="18"/>
                <w:szCs w:val="18"/>
              </w:rPr>
              <w:t>302</w:t>
            </w:r>
          </w:p>
        </w:tc>
        <w:tc>
          <w:tcPr>
            <w:tcW w:w="8069" w:type="dxa"/>
            <w:shd w:val="clear" w:color="auto" w:fill="FFFFFF" w:themeFill="background1"/>
            <w:hideMark/>
          </w:tcPr>
          <w:p w14:paraId="5063D42E" w14:textId="15BB6D1F" w:rsidR="00D16E82" w:rsidRPr="00884F1C" w:rsidRDefault="00D16E82" w:rsidP="009A500F">
            <w:pPr>
              <w:spacing w:before="40"/>
              <w:rPr>
                <w:rFonts w:ascii="Calibri" w:hAnsi="Calibri" w:cs="Calibri"/>
                <w:sz w:val="18"/>
                <w:szCs w:val="18"/>
              </w:rPr>
            </w:pPr>
            <w:r w:rsidRPr="00884F1C">
              <w:rPr>
                <w:rFonts w:ascii="Calibri" w:hAnsi="Calibri" w:cs="Calibri"/>
                <w:sz w:val="18"/>
                <w:szCs w:val="18"/>
              </w:rPr>
              <w:t xml:space="preserve">Perdidas en el último ejercicio &gt;50% </w:t>
            </w:r>
            <w:r w:rsidR="00F22C84" w:rsidRPr="00884F1C">
              <w:rPr>
                <w:rFonts w:ascii="Calibri" w:hAnsi="Calibri" w:cs="Calibri"/>
                <w:sz w:val="18"/>
                <w:szCs w:val="18"/>
              </w:rPr>
              <w:t>F. PROPIOS</w:t>
            </w:r>
            <w:r w:rsidRPr="00884F1C">
              <w:rPr>
                <w:rFonts w:ascii="Calibri" w:hAnsi="Calibri" w:cs="Calibri"/>
                <w:sz w:val="18"/>
                <w:szCs w:val="18"/>
              </w:rPr>
              <w:t xml:space="preserve"> </w:t>
            </w:r>
          </w:p>
        </w:tc>
      </w:tr>
      <w:tr w:rsidR="00D16E82" w:rsidRPr="00884F1C" w14:paraId="242E0703" w14:textId="77777777" w:rsidTr="009A500F">
        <w:trPr>
          <w:trHeight w:val="20"/>
        </w:trPr>
        <w:tc>
          <w:tcPr>
            <w:tcW w:w="720" w:type="dxa"/>
            <w:shd w:val="clear" w:color="auto" w:fill="D9D9D9" w:themeFill="background1" w:themeFillShade="D9"/>
            <w:noWrap/>
            <w:hideMark/>
          </w:tcPr>
          <w:p w14:paraId="5C001D0F" w14:textId="77777777" w:rsidR="00D16E82" w:rsidRPr="00884F1C" w:rsidRDefault="00D16E82" w:rsidP="009A500F">
            <w:pPr>
              <w:spacing w:before="40"/>
              <w:jc w:val="center"/>
              <w:rPr>
                <w:rFonts w:ascii="Calibri" w:hAnsi="Calibri" w:cs="Calibri"/>
                <w:sz w:val="18"/>
                <w:szCs w:val="18"/>
              </w:rPr>
            </w:pPr>
            <w:r w:rsidRPr="00884F1C">
              <w:rPr>
                <w:rFonts w:ascii="Calibri" w:hAnsi="Calibri" w:cs="Calibri"/>
                <w:sz w:val="18"/>
                <w:szCs w:val="18"/>
              </w:rPr>
              <w:t>303</w:t>
            </w:r>
          </w:p>
        </w:tc>
        <w:tc>
          <w:tcPr>
            <w:tcW w:w="8069" w:type="dxa"/>
            <w:shd w:val="clear" w:color="auto" w:fill="FFFFFF" w:themeFill="background1"/>
            <w:hideMark/>
          </w:tcPr>
          <w:p w14:paraId="0B67B240" w14:textId="77777777" w:rsidR="00D16E82" w:rsidRPr="00884F1C" w:rsidRDefault="00D16E82" w:rsidP="009A500F">
            <w:pPr>
              <w:spacing w:before="40"/>
              <w:rPr>
                <w:rFonts w:ascii="Calibri" w:hAnsi="Calibri" w:cs="Calibri"/>
                <w:sz w:val="18"/>
                <w:szCs w:val="18"/>
              </w:rPr>
            </w:pPr>
            <w:r w:rsidRPr="00884F1C">
              <w:rPr>
                <w:rFonts w:ascii="Calibri" w:hAnsi="Calibri" w:cs="Calibri"/>
                <w:sz w:val="18"/>
                <w:szCs w:val="18"/>
              </w:rPr>
              <w:t>Pérdidas continuadas o descenso cifra de negocio. (107-B)</w:t>
            </w:r>
          </w:p>
        </w:tc>
      </w:tr>
      <w:tr w:rsidR="00D16E82" w:rsidRPr="00884F1C" w14:paraId="044EC4B6" w14:textId="77777777" w:rsidTr="009A500F">
        <w:trPr>
          <w:trHeight w:val="20"/>
        </w:trPr>
        <w:tc>
          <w:tcPr>
            <w:tcW w:w="720" w:type="dxa"/>
            <w:shd w:val="clear" w:color="auto" w:fill="D9D9D9" w:themeFill="background1" w:themeFillShade="D9"/>
            <w:noWrap/>
            <w:hideMark/>
          </w:tcPr>
          <w:p w14:paraId="14CFB5B1" w14:textId="77777777" w:rsidR="00D16E82" w:rsidRPr="00884F1C" w:rsidRDefault="00D16E82" w:rsidP="009A500F">
            <w:pPr>
              <w:spacing w:before="40"/>
              <w:jc w:val="center"/>
              <w:rPr>
                <w:rFonts w:ascii="Calibri" w:hAnsi="Calibri" w:cs="Calibri"/>
                <w:sz w:val="18"/>
                <w:szCs w:val="18"/>
              </w:rPr>
            </w:pPr>
            <w:r w:rsidRPr="00884F1C">
              <w:rPr>
                <w:rFonts w:ascii="Calibri" w:hAnsi="Calibri" w:cs="Calibri"/>
                <w:sz w:val="18"/>
                <w:szCs w:val="18"/>
              </w:rPr>
              <w:t>304</w:t>
            </w:r>
          </w:p>
        </w:tc>
        <w:tc>
          <w:tcPr>
            <w:tcW w:w="8069" w:type="dxa"/>
            <w:shd w:val="clear" w:color="auto" w:fill="FFFFFF" w:themeFill="background1"/>
            <w:hideMark/>
          </w:tcPr>
          <w:p w14:paraId="7F79F23B" w14:textId="77777777" w:rsidR="00D16E82" w:rsidRPr="00884F1C" w:rsidRDefault="00D16E82" w:rsidP="009A500F">
            <w:pPr>
              <w:spacing w:before="40"/>
              <w:rPr>
                <w:rFonts w:ascii="Calibri" w:hAnsi="Calibri" w:cs="Calibri"/>
                <w:sz w:val="18"/>
                <w:szCs w:val="18"/>
              </w:rPr>
            </w:pPr>
            <w:r w:rsidRPr="00884F1C">
              <w:rPr>
                <w:rFonts w:ascii="Calibri" w:hAnsi="Calibri" w:cs="Calibri"/>
                <w:sz w:val="18"/>
                <w:szCs w:val="18"/>
              </w:rPr>
              <w:t>Retraso generalizado en los pagos operaciones avaladas (107-C)</w:t>
            </w:r>
          </w:p>
        </w:tc>
      </w:tr>
      <w:tr w:rsidR="00D16E82" w:rsidRPr="00884F1C" w14:paraId="37903419" w14:textId="77777777" w:rsidTr="009A500F">
        <w:trPr>
          <w:trHeight w:val="20"/>
        </w:trPr>
        <w:tc>
          <w:tcPr>
            <w:tcW w:w="720" w:type="dxa"/>
            <w:shd w:val="clear" w:color="auto" w:fill="D9D9D9" w:themeFill="background1" w:themeFillShade="D9"/>
            <w:noWrap/>
            <w:hideMark/>
          </w:tcPr>
          <w:p w14:paraId="5CDD3695" w14:textId="77777777" w:rsidR="00D16E82" w:rsidRPr="00884F1C" w:rsidRDefault="00D16E82" w:rsidP="009A500F">
            <w:pPr>
              <w:spacing w:before="40"/>
              <w:jc w:val="center"/>
              <w:rPr>
                <w:rFonts w:ascii="Calibri" w:hAnsi="Calibri" w:cs="Calibri"/>
                <w:sz w:val="18"/>
                <w:szCs w:val="18"/>
              </w:rPr>
            </w:pPr>
            <w:r w:rsidRPr="00884F1C">
              <w:rPr>
                <w:rFonts w:ascii="Calibri" w:hAnsi="Calibri" w:cs="Calibri"/>
                <w:sz w:val="18"/>
                <w:szCs w:val="18"/>
              </w:rPr>
              <w:t>305</w:t>
            </w:r>
          </w:p>
        </w:tc>
        <w:tc>
          <w:tcPr>
            <w:tcW w:w="8069" w:type="dxa"/>
            <w:shd w:val="clear" w:color="auto" w:fill="FFFFFF" w:themeFill="background1"/>
            <w:hideMark/>
          </w:tcPr>
          <w:p w14:paraId="2D83E25F" w14:textId="77777777" w:rsidR="00D16E82" w:rsidRPr="00884F1C" w:rsidRDefault="00D16E82" w:rsidP="009A500F">
            <w:pPr>
              <w:spacing w:before="40"/>
              <w:rPr>
                <w:rFonts w:ascii="Calibri" w:hAnsi="Calibri" w:cs="Calibri"/>
                <w:sz w:val="18"/>
                <w:szCs w:val="18"/>
              </w:rPr>
            </w:pPr>
            <w:r w:rsidRPr="00884F1C">
              <w:rPr>
                <w:rFonts w:ascii="Calibri" w:hAnsi="Calibri" w:cs="Calibri"/>
                <w:sz w:val="18"/>
                <w:szCs w:val="18"/>
              </w:rPr>
              <w:t>Retraso generalizado en otros pagos o flujos de caja insuficientes (107-C)</w:t>
            </w:r>
          </w:p>
        </w:tc>
      </w:tr>
      <w:tr w:rsidR="00D16E82" w:rsidRPr="00884F1C" w14:paraId="48DA277F" w14:textId="77777777" w:rsidTr="009A500F">
        <w:trPr>
          <w:trHeight w:val="20"/>
        </w:trPr>
        <w:tc>
          <w:tcPr>
            <w:tcW w:w="720" w:type="dxa"/>
            <w:shd w:val="clear" w:color="auto" w:fill="D9D9D9" w:themeFill="background1" w:themeFillShade="D9"/>
            <w:noWrap/>
            <w:hideMark/>
          </w:tcPr>
          <w:p w14:paraId="322B77E7" w14:textId="77777777" w:rsidR="00D16E82" w:rsidRPr="00884F1C" w:rsidRDefault="00D16E82" w:rsidP="009A500F">
            <w:pPr>
              <w:spacing w:before="40"/>
              <w:jc w:val="center"/>
              <w:rPr>
                <w:rFonts w:ascii="Calibri" w:hAnsi="Calibri" w:cs="Calibri"/>
                <w:sz w:val="18"/>
                <w:szCs w:val="18"/>
              </w:rPr>
            </w:pPr>
            <w:r w:rsidRPr="00884F1C">
              <w:rPr>
                <w:rFonts w:ascii="Calibri" w:hAnsi="Calibri" w:cs="Calibri"/>
                <w:sz w:val="18"/>
                <w:szCs w:val="18"/>
              </w:rPr>
              <w:t>306</w:t>
            </w:r>
          </w:p>
        </w:tc>
        <w:tc>
          <w:tcPr>
            <w:tcW w:w="8069" w:type="dxa"/>
            <w:shd w:val="clear" w:color="auto" w:fill="FFFFFF" w:themeFill="background1"/>
            <w:hideMark/>
          </w:tcPr>
          <w:p w14:paraId="48A3A412" w14:textId="77777777" w:rsidR="00D16E82" w:rsidRPr="00884F1C" w:rsidRDefault="00D16E82" w:rsidP="009A500F">
            <w:pPr>
              <w:spacing w:before="40"/>
              <w:rPr>
                <w:rFonts w:ascii="Calibri" w:hAnsi="Calibri" w:cs="Calibri"/>
                <w:sz w:val="18"/>
                <w:szCs w:val="18"/>
              </w:rPr>
            </w:pPr>
            <w:r w:rsidRPr="00884F1C">
              <w:rPr>
                <w:rFonts w:ascii="Calibri" w:hAnsi="Calibri" w:cs="Calibri"/>
                <w:sz w:val="18"/>
                <w:szCs w:val="18"/>
              </w:rPr>
              <w:t>Imposibilidad de obtener financiación adicional (107-D)</w:t>
            </w:r>
          </w:p>
        </w:tc>
      </w:tr>
      <w:tr w:rsidR="00D16E82" w:rsidRPr="00884F1C" w14:paraId="210068C2" w14:textId="77777777" w:rsidTr="009A500F">
        <w:trPr>
          <w:trHeight w:val="20"/>
        </w:trPr>
        <w:tc>
          <w:tcPr>
            <w:tcW w:w="720" w:type="dxa"/>
            <w:shd w:val="clear" w:color="auto" w:fill="D9D9D9" w:themeFill="background1" w:themeFillShade="D9"/>
            <w:noWrap/>
            <w:hideMark/>
          </w:tcPr>
          <w:p w14:paraId="742A0E9F" w14:textId="77777777" w:rsidR="00D16E82" w:rsidRPr="00884F1C" w:rsidRDefault="00D16E82" w:rsidP="009A500F">
            <w:pPr>
              <w:spacing w:before="40"/>
              <w:jc w:val="center"/>
              <w:rPr>
                <w:rFonts w:ascii="Calibri" w:hAnsi="Calibri" w:cs="Calibri"/>
                <w:sz w:val="18"/>
                <w:szCs w:val="18"/>
              </w:rPr>
            </w:pPr>
            <w:r w:rsidRPr="00884F1C">
              <w:rPr>
                <w:rFonts w:ascii="Calibri" w:hAnsi="Calibri" w:cs="Calibri"/>
                <w:sz w:val="18"/>
                <w:szCs w:val="18"/>
              </w:rPr>
              <w:t>307</w:t>
            </w:r>
          </w:p>
        </w:tc>
        <w:tc>
          <w:tcPr>
            <w:tcW w:w="8069" w:type="dxa"/>
            <w:shd w:val="clear" w:color="auto" w:fill="FFFFFF" w:themeFill="background1"/>
            <w:hideMark/>
          </w:tcPr>
          <w:p w14:paraId="0C7FE1A7" w14:textId="5255F33C" w:rsidR="00D16E82" w:rsidRPr="00884F1C" w:rsidRDefault="00D16E82" w:rsidP="009A500F">
            <w:pPr>
              <w:spacing w:before="40"/>
              <w:rPr>
                <w:rFonts w:ascii="Calibri" w:hAnsi="Calibri" w:cs="Calibri"/>
                <w:sz w:val="18"/>
                <w:szCs w:val="18"/>
              </w:rPr>
            </w:pPr>
            <w:r w:rsidRPr="00884F1C">
              <w:rPr>
                <w:rFonts w:ascii="Calibri" w:hAnsi="Calibri" w:cs="Calibri"/>
                <w:sz w:val="18"/>
                <w:szCs w:val="18"/>
              </w:rPr>
              <w:t>Estructura financiera significativamente inadecuada (107-D)</w:t>
            </w:r>
          </w:p>
        </w:tc>
      </w:tr>
      <w:tr w:rsidR="00D16E82" w:rsidRPr="00884F1C" w14:paraId="4E875064" w14:textId="77777777" w:rsidTr="009A500F">
        <w:trPr>
          <w:trHeight w:val="20"/>
        </w:trPr>
        <w:tc>
          <w:tcPr>
            <w:tcW w:w="720" w:type="dxa"/>
            <w:shd w:val="clear" w:color="auto" w:fill="D9D9D9" w:themeFill="background1" w:themeFillShade="D9"/>
            <w:noWrap/>
            <w:hideMark/>
          </w:tcPr>
          <w:p w14:paraId="27BFB0F2" w14:textId="77777777" w:rsidR="00D16E82" w:rsidRPr="00884F1C" w:rsidRDefault="00D16E82" w:rsidP="009A500F">
            <w:pPr>
              <w:spacing w:before="40"/>
              <w:jc w:val="center"/>
              <w:rPr>
                <w:rFonts w:ascii="Calibri" w:hAnsi="Calibri" w:cs="Calibri"/>
                <w:sz w:val="18"/>
                <w:szCs w:val="18"/>
              </w:rPr>
            </w:pPr>
            <w:r w:rsidRPr="00884F1C">
              <w:rPr>
                <w:rFonts w:ascii="Calibri" w:hAnsi="Calibri" w:cs="Calibri"/>
                <w:sz w:val="18"/>
                <w:szCs w:val="18"/>
              </w:rPr>
              <w:t>308</w:t>
            </w:r>
          </w:p>
        </w:tc>
        <w:tc>
          <w:tcPr>
            <w:tcW w:w="8069" w:type="dxa"/>
            <w:shd w:val="clear" w:color="auto" w:fill="FFFFFF" w:themeFill="background1"/>
            <w:hideMark/>
          </w:tcPr>
          <w:p w14:paraId="7FF3FEEA" w14:textId="77777777" w:rsidR="00D16E82" w:rsidRPr="00884F1C" w:rsidRDefault="00D16E82" w:rsidP="009A500F">
            <w:pPr>
              <w:spacing w:before="40"/>
              <w:rPr>
                <w:rFonts w:ascii="Calibri" w:hAnsi="Calibri" w:cs="Calibri"/>
                <w:sz w:val="18"/>
                <w:szCs w:val="18"/>
              </w:rPr>
            </w:pPr>
            <w:r w:rsidRPr="00884F1C">
              <w:rPr>
                <w:rFonts w:ascii="Calibri" w:hAnsi="Calibri" w:cs="Calibri"/>
                <w:sz w:val="18"/>
                <w:szCs w:val="18"/>
              </w:rPr>
              <w:t>Existencia de calificación crediticia, interna/externa, que manifieste situación de impago (107-E)</w:t>
            </w:r>
          </w:p>
        </w:tc>
      </w:tr>
      <w:tr w:rsidR="00D16E82" w:rsidRPr="00884F1C" w14:paraId="58559D34" w14:textId="77777777" w:rsidTr="009A500F">
        <w:trPr>
          <w:trHeight w:val="20"/>
        </w:trPr>
        <w:tc>
          <w:tcPr>
            <w:tcW w:w="720" w:type="dxa"/>
            <w:shd w:val="clear" w:color="auto" w:fill="D9D9D9" w:themeFill="background1" w:themeFillShade="D9"/>
            <w:noWrap/>
            <w:hideMark/>
          </w:tcPr>
          <w:p w14:paraId="3823F00F" w14:textId="77777777" w:rsidR="00D16E82" w:rsidRPr="00884F1C" w:rsidRDefault="00D16E82" w:rsidP="009A500F">
            <w:pPr>
              <w:spacing w:before="40"/>
              <w:jc w:val="center"/>
              <w:rPr>
                <w:rFonts w:ascii="Calibri" w:hAnsi="Calibri" w:cs="Calibri"/>
                <w:sz w:val="18"/>
                <w:szCs w:val="18"/>
              </w:rPr>
            </w:pPr>
            <w:r w:rsidRPr="00884F1C">
              <w:rPr>
                <w:rFonts w:ascii="Calibri" w:hAnsi="Calibri" w:cs="Calibri"/>
                <w:sz w:val="18"/>
                <w:szCs w:val="18"/>
              </w:rPr>
              <w:t>309</w:t>
            </w:r>
          </w:p>
        </w:tc>
        <w:tc>
          <w:tcPr>
            <w:tcW w:w="8069" w:type="dxa"/>
            <w:shd w:val="clear" w:color="auto" w:fill="FFFFFF" w:themeFill="background1"/>
            <w:hideMark/>
          </w:tcPr>
          <w:p w14:paraId="55BD4039" w14:textId="77777777" w:rsidR="00D16E82" w:rsidRPr="00884F1C" w:rsidRDefault="00D16E82" w:rsidP="009A500F">
            <w:pPr>
              <w:spacing w:before="40"/>
              <w:rPr>
                <w:rFonts w:ascii="Calibri" w:hAnsi="Calibri" w:cs="Calibri"/>
                <w:sz w:val="18"/>
                <w:szCs w:val="18"/>
              </w:rPr>
            </w:pPr>
            <w:r w:rsidRPr="00884F1C">
              <w:rPr>
                <w:rFonts w:ascii="Calibri" w:hAnsi="Calibri" w:cs="Calibri"/>
                <w:sz w:val="18"/>
                <w:szCs w:val="18"/>
              </w:rPr>
              <w:t>Compromisos vencidos significativos ante org.</w:t>
            </w:r>
            <w:r>
              <w:rPr>
                <w:rFonts w:ascii="Calibri" w:hAnsi="Calibri" w:cs="Calibri"/>
                <w:sz w:val="18"/>
                <w:szCs w:val="18"/>
              </w:rPr>
              <w:t xml:space="preserve"> </w:t>
            </w:r>
            <w:r w:rsidRPr="00884F1C">
              <w:rPr>
                <w:rFonts w:ascii="Calibri" w:hAnsi="Calibri" w:cs="Calibri"/>
                <w:sz w:val="18"/>
                <w:szCs w:val="18"/>
              </w:rPr>
              <w:t>públicos/empleados. (107-F)</w:t>
            </w:r>
          </w:p>
        </w:tc>
      </w:tr>
      <w:tr w:rsidR="00D16E82" w:rsidRPr="00884F1C" w14:paraId="64941E76" w14:textId="77777777" w:rsidTr="009A500F">
        <w:trPr>
          <w:trHeight w:val="20"/>
        </w:trPr>
        <w:tc>
          <w:tcPr>
            <w:tcW w:w="720" w:type="dxa"/>
            <w:shd w:val="clear" w:color="auto" w:fill="D9D9D9" w:themeFill="background1" w:themeFillShade="D9"/>
            <w:noWrap/>
            <w:hideMark/>
          </w:tcPr>
          <w:p w14:paraId="677CAD34" w14:textId="77777777" w:rsidR="00D16E82" w:rsidRPr="00884F1C" w:rsidRDefault="00D16E82" w:rsidP="009A500F">
            <w:pPr>
              <w:spacing w:before="40"/>
              <w:jc w:val="center"/>
              <w:rPr>
                <w:rFonts w:ascii="Calibri" w:hAnsi="Calibri" w:cs="Calibri"/>
                <w:sz w:val="18"/>
                <w:szCs w:val="18"/>
              </w:rPr>
            </w:pPr>
            <w:r w:rsidRPr="00884F1C">
              <w:rPr>
                <w:rFonts w:ascii="Calibri" w:hAnsi="Calibri" w:cs="Calibri"/>
                <w:sz w:val="18"/>
                <w:szCs w:val="18"/>
              </w:rPr>
              <w:t>310</w:t>
            </w:r>
          </w:p>
        </w:tc>
        <w:tc>
          <w:tcPr>
            <w:tcW w:w="8069" w:type="dxa"/>
            <w:shd w:val="clear" w:color="auto" w:fill="FFFFFF" w:themeFill="background1"/>
            <w:hideMark/>
          </w:tcPr>
          <w:p w14:paraId="350D9183" w14:textId="77777777" w:rsidR="00D16E82" w:rsidRPr="00884F1C" w:rsidRDefault="00D16E82" w:rsidP="009A500F">
            <w:pPr>
              <w:spacing w:before="40"/>
              <w:rPr>
                <w:rFonts w:ascii="Calibri" w:hAnsi="Calibri" w:cs="Calibri"/>
                <w:sz w:val="18"/>
                <w:szCs w:val="18"/>
              </w:rPr>
            </w:pPr>
            <w:r w:rsidRPr="00884F1C">
              <w:rPr>
                <w:rFonts w:ascii="Calibri" w:hAnsi="Calibri" w:cs="Calibri"/>
                <w:sz w:val="18"/>
                <w:szCs w:val="18"/>
              </w:rPr>
              <w:t>Sin alcanzar el efecto arrastre un estudio individualizado lo aconseja (107)</w:t>
            </w:r>
          </w:p>
        </w:tc>
      </w:tr>
      <w:tr w:rsidR="00D16E82" w:rsidRPr="00884F1C" w14:paraId="50AC4AC8" w14:textId="77777777" w:rsidTr="009A500F">
        <w:trPr>
          <w:trHeight w:val="20"/>
        </w:trPr>
        <w:tc>
          <w:tcPr>
            <w:tcW w:w="720" w:type="dxa"/>
            <w:shd w:val="clear" w:color="auto" w:fill="D9D9D9" w:themeFill="background1" w:themeFillShade="D9"/>
            <w:noWrap/>
            <w:hideMark/>
          </w:tcPr>
          <w:p w14:paraId="216186D6" w14:textId="77777777" w:rsidR="00D16E82" w:rsidRPr="00884F1C" w:rsidRDefault="00D16E82" w:rsidP="009A500F">
            <w:pPr>
              <w:spacing w:before="40"/>
              <w:jc w:val="center"/>
              <w:rPr>
                <w:rFonts w:ascii="Calibri" w:hAnsi="Calibri" w:cs="Calibri"/>
                <w:sz w:val="18"/>
                <w:szCs w:val="18"/>
              </w:rPr>
            </w:pPr>
            <w:r w:rsidRPr="00884F1C">
              <w:rPr>
                <w:rFonts w:ascii="Calibri" w:hAnsi="Calibri" w:cs="Calibri"/>
                <w:sz w:val="18"/>
                <w:szCs w:val="18"/>
              </w:rPr>
              <w:t>311</w:t>
            </w:r>
          </w:p>
        </w:tc>
        <w:tc>
          <w:tcPr>
            <w:tcW w:w="8069" w:type="dxa"/>
            <w:shd w:val="clear" w:color="auto" w:fill="FFFFFF" w:themeFill="background1"/>
            <w:hideMark/>
          </w:tcPr>
          <w:p w14:paraId="357E7DC9" w14:textId="77777777" w:rsidR="00D16E82" w:rsidRPr="00884F1C" w:rsidRDefault="00D16E82" w:rsidP="009A500F">
            <w:pPr>
              <w:spacing w:before="40"/>
              <w:rPr>
                <w:rFonts w:ascii="Calibri" w:hAnsi="Calibri" w:cs="Calibri"/>
                <w:sz w:val="18"/>
                <w:szCs w:val="18"/>
              </w:rPr>
            </w:pPr>
            <w:r w:rsidRPr="00884F1C">
              <w:rPr>
                <w:rFonts w:ascii="Calibri" w:hAnsi="Calibri" w:cs="Calibri"/>
                <w:sz w:val="18"/>
                <w:szCs w:val="18"/>
              </w:rPr>
              <w:t>Saldos reclamados y aquellos sobre los que se haya decidido reclamar judicialmente (108-A)</w:t>
            </w:r>
          </w:p>
        </w:tc>
      </w:tr>
      <w:tr w:rsidR="00D16E82" w:rsidRPr="00884F1C" w14:paraId="16828686" w14:textId="77777777" w:rsidTr="009A500F">
        <w:trPr>
          <w:trHeight w:val="20"/>
        </w:trPr>
        <w:tc>
          <w:tcPr>
            <w:tcW w:w="720" w:type="dxa"/>
            <w:shd w:val="clear" w:color="auto" w:fill="D9D9D9" w:themeFill="background1" w:themeFillShade="D9"/>
            <w:noWrap/>
            <w:hideMark/>
          </w:tcPr>
          <w:p w14:paraId="7CBDAE6C" w14:textId="77777777" w:rsidR="00D16E82" w:rsidRPr="00884F1C" w:rsidRDefault="00D16E82" w:rsidP="009A500F">
            <w:pPr>
              <w:spacing w:before="40"/>
              <w:jc w:val="center"/>
              <w:rPr>
                <w:rFonts w:ascii="Calibri" w:hAnsi="Calibri" w:cs="Calibri"/>
                <w:sz w:val="18"/>
                <w:szCs w:val="18"/>
              </w:rPr>
            </w:pPr>
            <w:r w:rsidRPr="00884F1C">
              <w:rPr>
                <w:rFonts w:ascii="Calibri" w:hAnsi="Calibri" w:cs="Calibri"/>
                <w:sz w:val="18"/>
                <w:szCs w:val="18"/>
              </w:rPr>
              <w:t>312</w:t>
            </w:r>
          </w:p>
        </w:tc>
        <w:tc>
          <w:tcPr>
            <w:tcW w:w="8069" w:type="dxa"/>
            <w:shd w:val="clear" w:color="auto" w:fill="FFFFFF" w:themeFill="background1"/>
            <w:hideMark/>
          </w:tcPr>
          <w:p w14:paraId="13D96849" w14:textId="77777777" w:rsidR="00D16E82" w:rsidRPr="00884F1C" w:rsidRDefault="00D16E82" w:rsidP="009A500F">
            <w:pPr>
              <w:spacing w:before="40"/>
              <w:rPr>
                <w:rFonts w:ascii="Calibri" w:hAnsi="Calibri" w:cs="Calibri"/>
                <w:sz w:val="18"/>
                <w:szCs w:val="18"/>
              </w:rPr>
            </w:pPr>
            <w:r w:rsidRPr="00884F1C">
              <w:rPr>
                <w:rFonts w:ascii="Calibri" w:hAnsi="Calibri" w:cs="Calibri"/>
                <w:sz w:val="18"/>
                <w:szCs w:val="18"/>
              </w:rPr>
              <w:t>Deterioro notorio e irrecuperable de su solvencia (108-D)</w:t>
            </w:r>
          </w:p>
        </w:tc>
      </w:tr>
      <w:tr w:rsidR="00D16E82" w:rsidRPr="00884F1C" w14:paraId="31CC775C" w14:textId="77777777" w:rsidTr="009A500F">
        <w:trPr>
          <w:trHeight w:val="20"/>
        </w:trPr>
        <w:tc>
          <w:tcPr>
            <w:tcW w:w="720" w:type="dxa"/>
            <w:shd w:val="clear" w:color="auto" w:fill="D9D9D9" w:themeFill="background1" w:themeFillShade="D9"/>
            <w:noWrap/>
            <w:hideMark/>
          </w:tcPr>
          <w:p w14:paraId="286F7987" w14:textId="77777777" w:rsidR="00D16E82" w:rsidRPr="00884F1C" w:rsidRDefault="00D16E82" w:rsidP="009A500F">
            <w:pPr>
              <w:spacing w:before="40"/>
              <w:jc w:val="center"/>
              <w:rPr>
                <w:rFonts w:ascii="Calibri" w:hAnsi="Calibri" w:cs="Calibri"/>
                <w:sz w:val="18"/>
                <w:szCs w:val="18"/>
              </w:rPr>
            </w:pPr>
            <w:r w:rsidRPr="00884F1C">
              <w:rPr>
                <w:rFonts w:ascii="Calibri" w:hAnsi="Calibri" w:cs="Calibri"/>
                <w:sz w:val="18"/>
                <w:szCs w:val="18"/>
              </w:rPr>
              <w:t>313</w:t>
            </w:r>
          </w:p>
        </w:tc>
        <w:tc>
          <w:tcPr>
            <w:tcW w:w="8069" w:type="dxa"/>
            <w:shd w:val="clear" w:color="auto" w:fill="FFFFFF" w:themeFill="background1"/>
            <w:hideMark/>
          </w:tcPr>
          <w:p w14:paraId="57960862" w14:textId="77777777" w:rsidR="00D16E82" w:rsidRPr="00884F1C" w:rsidRDefault="00D16E82" w:rsidP="009A500F">
            <w:pPr>
              <w:spacing w:before="40"/>
              <w:rPr>
                <w:rFonts w:ascii="Calibri" w:hAnsi="Calibri" w:cs="Calibri"/>
                <w:sz w:val="18"/>
                <w:szCs w:val="18"/>
              </w:rPr>
            </w:pPr>
            <w:r w:rsidRPr="00884F1C">
              <w:rPr>
                <w:rFonts w:ascii="Calibri" w:hAnsi="Calibri" w:cs="Calibri"/>
                <w:sz w:val="18"/>
                <w:szCs w:val="18"/>
              </w:rPr>
              <w:t>Operaciones sobre las que el deudor haya suscitado litigio de cuya resolución dependa su cobro (108-A)</w:t>
            </w:r>
          </w:p>
        </w:tc>
      </w:tr>
      <w:tr w:rsidR="00D16E82" w:rsidRPr="00884F1C" w14:paraId="587B7AD3" w14:textId="77777777" w:rsidTr="009A500F">
        <w:trPr>
          <w:trHeight w:val="20"/>
        </w:trPr>
        <w:tc>
          <w:tcPr>
            <w:tcW w:w="720" w:type="dxa"/>
            <w:shd w:val="clear" w:color="auto" w:fill="D9D9D9" w:themeFill="background1" w:themeFillShade="D9"/>
            <w:noWrap/>
            <w:hideMark/>
          </w:tcPr>
          <w:p w14:paraId="0C0BE382" w14:textId="77777777" w:rsidR="00D16E82" w:rsidRPr="00884F1C" w:rsidRDefault="00D16E82" w:rsidP="009A500F">
            <w:pPr>
              <w:spacing w:before="40"/>
              <w:jc w:val="center"/>
              <w:rPr>
                <w:rFonts w:ascii="Calibri" w:hAnsi="Calibri" w:cs="Calibri"/>
                <w:sz w:val="18"/>
                <w:szCs w:val="18"/>
              </w:rPr>
            </w:pPr>
            <w:r w:rsidRPr="00884F1C">
              <w:rPr>
                <w:rFonts w:ascii="Calibri" w:hAnsi="Calibri" w:cs="Calibri"/>
                <w:sz w:val="18"/>
                <w:szCs w:val="18"/>
              </w:rPr>
              <w:t>320</w:t>
            </w:r>
          </w:p>
        </w:tc>
        <w:tc>
          <w:tcPr>
            <w:tcW w:w="8069" w:type="dxa"/>
            <w:shd w:val="clear" w:color="auto" w:fill="FFFFFF" w:themeFill="background1"/>
            <w:hideMark/>
          </w:tcPr>
          <w:p w14:paraId="3F23B8F6" w14:textId="77777777" w:rsidR="00D16E82" w:rsidRPr="00884F1C" w:rsidRDefault="00D16E82" w:rsidP="009A500F">
            <w:pPr>
              <w:spacing w:before="40"/>
              <w:rPr>
                <w:rFonts w:ascii="Calibri" w:hAnsi="Calibri" w:cs="Calibri"/>
                <w:sz w:val="18"/>
                <w:szCs w:val="18"/>
              </w:rPr>
            </w:pPr>
            <w:r w:rsidRPr="00884F1C">
              <w:rPr>
                <w:rFonts w:ascii="Calibri" w:hAnsi="Calibri" w:cs="Calibri"/>
                <w:sz w:val="18"/>
                <w:szCs w:val="18"/>
              </w:rPr>
              <w:t xml:space="preserve">Clientes que conste que se van a declarar en concurso </w:t>
            </w:r>
          </w:p>
        </w:tc>
      </w:tr>
      <w:tr w:rsidR="00D16E82" w:rsidRPr="00884F1C" w14:paraId="1C12387C" w14:textId="77777777" w:rsidTr="009A500F">
        <w:trPr>
          <w:trHeight w:val="20"/>
        </w:trPr>
        <w:tc>
          <w:tcPr>
            <w:tcW w:w="720" w:type="dxa"/>
            <w:shd w:val="clear" w:color="auto" w:fill="D9D9D9" w:themeFill="background1" w:themeFillShade="D9"/>
            <w:noWrap/>
            <w:hideMark/>
          </w:tcPr>
          <w:p w14:paraId="1423D91B" w14:textId="77777777" w:rsidR="00D16E82" w:rsidRPr="00884F1C" w:rsidRDefault="00D16E82" w:rsidP="009A500F">
            <w:pPr>
              <w:spacing w:before="40"/>
              <w:jc w:val="center"/>
              <w:rPr>
                <w:rFonts w:ascii="Calibri" w:hAnsi="Calibri" w:cs="Calibri"/>
                <w:sz w:val="18"/>
                <w:szCs w:val="18"/>
              </w:rPr>
            </w:pPr>
            <w:r w:rsidRPr="00884F1C">
              <w:rPr>
                <w:rFonts w:ascii="Calibri" w:hAnsi="Calibri" w:cs="Calibri"/>
                <w:sz w:val="18"/>
                <w:szCs w:val="18"/>
              </w:rPr>
              <w:t>321</w:t>
            </w:r>
          </w:p>
        </w:tc>
        <w:tc>
          <w:tcPr>
            <w:tcW w:w="8069" w:type="dxa"/>
            <w:shd w:val="clear" w:color="auto" w:fill="FFFFFF" w:themeFill="background1"/>
            <w:hideMark/>
          </w:tcPr>
          <w:p w14:paraId="3E4C9C3A" w14:textId="77777777" w:rsidR="00D16E82" w:rsidRPr="00884F1C" w:rsidRDefault="00D16E82" w:rsidP="009A500F">
            <w:pPr>
              <w:spacing w:before="40"/>
              <w:rPr>
                <w:rFonts w:ascii="Calibri" w:hAnsi="Calibri" w:cs="Calibri"/>
                <w:sz w:val="18"/>
                <w:szCs w:val="18"/>
              </w:rPr>
            </w:pPr>
            <w:r w:rsidRPr="00884F1C">
              <w:rPr>
                <w:rFonts w:ascii="Calibri" w:hAnsi="Calibri" w:cs="Calibri"/>
                <w:sz w:val="18"/>
                <w:szCs w:val="18"/>
              </w:rPr>
              <w:t>Clientes que estén declarados en concurso, sin petición de liquidación (108-C)</w:t>
            </w:r>
          </w:p>
        </w:tc>
      </w:tr>
      <w:tr w:rsidR="00D16E82" w:rsidRPr="00884F1C" w14:paraId="10BBEA6A" w14:textId="77777777" w:rsidTr="009A500F">
        <w:trPr>
          <w:trHeight w:val="20"/>
        </w:trPr>
        <w:tc>
          <w:tcPr>
            <w:tcW w:w="720" w:type="dxa"/>
            <w:shd w:val="clear" w:color="auto" w:fill="D9D9D9" w:themeFill="background1" w:themeFillShade="D9"/>
            <w:noWrap/>
            <w:hideMark/>
          </w:tcPr>
          <w:p w14:paraId="020DB79B" w14:textId="77777777" w:rsidR="00D16E82" w:rsidRPr="00884F1C" w:rsidRDefault="00D16E82" w:rsidP="009A500F">
            <w:pPr>
              <w:spacing w:before="40"/>
              <w:jc w:val="center"/>
              <w:rPr>
                <w:rFonts w:ascii="Calibri" w:hAnsi="Calibri" w:cs="Calibri"/>
                <w:sz w:val="18"/>
                <w:szCs w:val="18"/>
              </w:rPr>
            </w:pPr>
            <w:r w:rsidRPr="00884F1C">
              <w:rPr>
                <w:rFonts w:ascii="Calibri" w:hAnsi="Calibri" w:cs="Calibri"/>
                <w:sz w:val="18"/>
                <w:szCs w:val="18"/>
              </w:rPr>
              <w:t>322</w:t>
            </w:r>
          </w:p>
        </w:tc>
        <w:tc>
          <w:tcPr>
            <w:tcW w:w="8069" w:type="dxa"/>
            <w:shd w:val="clear" w:color="auto" w:fill="FFFFFF" w:themeFill="background1"/>
            <w:hideMark/>
          </w:tcPr>
          <w:p w14:paraId="63495E84" w14:textId="46612EBF" w:rsidR="00D16E82" w:rsidRPr="00884F1C" w:rsidRDefault="00D16E82" w:rsidP="009A500F">
            <w:pPr>
              <w:spacing w:before="40"/>
              <w:rPr>
                <w:rFonts w:ascii="Calibri" w:hAnsi="Calibri" w:cs="Calibri"/>
                <w:sz w:val="18"/>
                <w:szCs w:val="18"/>
              </w:rPr>
            </w:pPr>
            <w:r w:rsidRPr="00884F1C">
              <w:rPr>
                <w:rFonts w:ascii="Calibri" w:hAnsi="Calibri" w:cs="Calibri"/>
                <w:sz w:val="18"/>
                <w:szCs w:val="18"/>
              </w:rPr>
              <w:t>Clientes que estén en concurso en fase de convenio sin incumplimiento (3*)</w:t>
            </w:r>
          </w:p>
        </w:tc>
      </w:tr>
      <w:tr w:rsidR="00D16E82" w:rsidRPr="00884F1C" w14:paraId="406974AD" w14:textId="77777777" w:rsidTr="009A500F">
        <w:trPr>
          <w:trHeight w:val="20"/>
        </w:trPr>
        <w:tc>
          <w:tcPr>
            <w:tcW w:w="720" w:type="dxa"/>
            <w:shd w:val="clear" w:color="auto" w:fill="D9D9D9" w:themeFill="background1" w:themeFillShade="D9"/>
            <w:noWrap/>
            <w:hideMark/>
          </w:tcPr>
          <w:p w14:paraId="141CA3AD" w14:textId="77777777" w:rsidR="00D16E82" w:rsidRPr="00884F1C" w:rsidRDefault="00D16E82" w:rsidP="009A500F">
            <w:pPr>
              <w:spacing w:before="40"/>
              <w:jc w:val="center"/>
              <w:rPr>
                <w:rFonts w:ascii="Calibri" w:hAnsi="Calibri" w:cs="Calibri"/>
                <w:sz w:val="18"/>
                <w:szCs w:val="18"/>
              </w:rPr>
            </w:pPr>
            <w:r w:rsidRPr="00884F1C">
              <w:rPr>
                <w:rFonts w:ascii="Calibri" w:hAnsi="Calibri" w:cs="Calibri"/>
                <w:sz w:val="18"/>
                <w:szCs w:val="18"/>
              </w:rPr>
              <w:t>323</w:t>
            </w:r>
          </w:p>
        </w:tc>
        <w:tc>
          <w:tcPr>
            <w:tcW w:w="8069" w:type="dxa"/>
            <w:shd w:val="clear" w:color="auto" w:fill="FFFFFF" w:themeFill="background1"/>
            <w:hideMark/>
          </w:tcPr>
          <w:p w14:paraId="29BFDC0C" w14:textId="77777777" w:rsidR="00D16E82" w:rsidRPr="00884F1C" w:rsidRDefault="00D16E82" w:rsidP="009A500F">
            <w:pPr>
              <w:spacing w:before="40"/>
              <w:rPr>
                <w:rFonts w:ascii="Calibri" w:hAnsi="Calibri" w:cs="Calibri"/>
                <w:sz w:val="18"/>
                <w:szCs w:val="18"/>
              </w:rPr>
            </w:pPr>
            <w:r w:rsidRPr="00884F1C">
              <w:rPr>
                <w:rFonts w:ascii="Calibri" w:hAnsi="Calibri" w:cs="Calibri"/>
                <w:sz w:val="18"/>
                <w:szCs w:val="18"/>
              </w:rPr>
              <w:t xml:space="preserve">Clientes que estén en concurso en fase de convenio con incumplimiento  </w:t>
            </w:r>
          </w:p>
        </w:tc>
      </w:tr>
      <w:tr w:rsidR="00D16E82" w:rsidRPr="00884F1C" w14:paraId="630A7EB4" w14:textId="77777777" w:rsidTr="009A500F">
        <w:trPr>
          <w:trHeight w:val="20"/>
        </w:trPr>
        <w:tc>
          <w:tcPr>
            <w:tcW w:w="720" w:type="dxa"/>
            <w:shd w:val="clear" w:color="auto" w:fill="D9D9D9" w:themeFill="background1" w:themeFillShade="D9"/>
            <w:noWrap/>
            <w:hideMark/>
          </w:tcPr>
          <w:p w14:paraId="28ADF328" w14:textId="77777777" w:rsidR="00D16E82" w:rsidRPr="00884F1C" w:rsidRDefault="00D16E82" w:rsidP="009A500F">
            <w:pPr>
              <w:spacing w:before="40"/>
              <w:jc w:val="center"/>
              <w:rPr>
                <w:rFonts w:ascii="Calibri" w:hAnsi="Calibri" w:cs="Calibri"/>
                <w:sz w:val="18"/>
                <w:szCs w:val="18"/>
              </w:rPr>
            </w:pPr>
            <w:r w:rsidRPr="00884F1C">
              <w:rPr>
                <w:rFonts w:ascii="Calibri" w:hAnsi="Calibri" w:cs="Calibri"/>
                <w:sz w:val="18"/>
                <w:szCs w:val="18"/>
              </w:rPr>
              <w:t>324</w:t>
            </w:r>
          </w:p>
        </w:tc>
        <w:tc>
          <w:tcPr>
            <w:tcW w:w="8069" w:type="dxa"/>
            <w:shd w:val="clear" w:color="auto" w:fill="FFFFFF" w:themeFill="background1"/>
            <w:hideMark/>
          </w:tcPr>
          <w:p w14:paraId="345604FF" w14:textId="77777777" w:rsidR="00D16E82" w:rsidRPr="00884F1C" w:rsidRDefault="00D16E82" w:rsidP="009A500F">
            <w:pPr>
              <w:spacing w:before="40"/>
              <w:rPr>
                <w:rFonts w:ascii="Calibri" w:hAnsi="Calibri" w:cs="Calibri"/>
                <w:sz w:val="18"/>
                <w:szCs w:val="18"/>
              </w:rPr>
            </w:pPr>
            <w:r w:rsidRPr="00884F1C">
              <w:rPr>
                <w:rFonts w:ascii="Calibri" w:hAnsi="Calibri" w:cs="Calibri"/>
                <w:sz w:val="18"/>
                <w:szCs w:val="18"/>
              </w:rPr>
              <w:t>Clientes conste que se vaya a declarar fase liquidación. (108-D)</w:t>
            </w:r>
          </w:p>
        </w:tc>
      </w:tr>
      <w:tr w:rsidR="00D16E82" w:rsidRPr="00884F1C" w14:paraId="677B025E" w14:textId="77777777" w:rsidTr="009A500F">
        <w:trPr>
          <w:trHeight w:val="20"/>
        </w:trPr>
        <w:tc>
          <w:tcPr>
            <w:tcW w:w="720" w:type="dxa"/>
            <w:shd w:val="clear" w:color="auto" w:fill="D9D9D9" w:themeFill="background1" w:themeFillShade="D9"/>
            <w:noWrap/>
            <w:hideMark/>
          </w:tcPr>
          <w:p w14:paraId="24ABB7F4" w14:textId="77777777" w:rsidR="00D16E82" w:rsidRPr="00884F1C" w:rsidRDefault="00D16E82" w:rsidP="009A500F">
            <w:pPr>
              <w:spacing w:before="40"/>
              <w:jc w:val="center"/>
              <w:rPr>
                <w:rFonts w:ascii="Calibri" w:hAnsi="Calibri" w:cs="Calibri"/>
                <w:sz w:val="18"/>
                <w:szCs w:val="18"/>
              </w:rPr>
            </w:pPr>
            <w:r w:rsidRPr="00884F1C">
              <w:rPr>
                <w:rFonts w:ascii="Calibri" w:hAnsi="Calibri" w:cs="Calibri"/>
                <w:sz w:val="18"/>
                <w:szCs w:val="18"/>
              </w:rPr>
              <w:t>325</w:t>
            </w:r>
          </w:p>
        </w:tc>
        <w:tc>
          <w:tcPr>
            <w:tcW w:w="8069" w:type="dxa"/>
            <w:shd w:val="clear" w:color="auto" w:fill="FFFFFF" w:themeFill="background1"/>
            <w:hideMark/>
          </w:tcPr>
          <w:p w14:paraId="6ABCC914" w14:textId="194B2916" w:rsidR="00D16E82" w:rsidRPr="00884F1C" w:rsidRDefault="00D16E82" w:rsidP="009A500F">
            <w:pPr>
              <w:spacing w:before="40"/>
              <w:rPr>
                <w:rFonts w:ascii="Calibri" w:hAnsi="Calibri" w:cs="Calibri"/>
                <w:sz w:val="18"/>
                <w:szCs w:val="18"/>
              </w:rPr>
            </w:pPr>
            <w:r w:rsidRPr="00884F1C">
              <w:rPr>
                <w:rFonts w:ascii="Calibri" w:hAnsi="Calibri" w:cs="Calibri"/>
                <w:sz w:val="18"/>
                <w:szCs w:val="18"/>
              </w:rPr>
              <w:t xml:space="preserve">Clientes declarados en concurso en fase liquidación con garantías reales &gt; 10%  </w:t>
            </w:r>
          </w:p>
        </w:tc>
      </w:tr>
      <w:tr w:rsidR="00D16E82" w:rsidRPr="00884F1C" w14:paraId="69A14C57" w14:textId="77777777" w:rsidTr="009A500F">
        <w:trPr>
          <w:trHeight w:val="20"/>
        </w:trPr>
        <w:tc>
          <w:tcPr>
            <w:tcW w:w="720" w:type="dxa"/>
            <w:shd w:val="clear" w:color="auto" w:fill="D9D9D9" w:themeFill="background1" w:themeFillShade="D9"/>
            <w:noWrap/>
            <w:hideMark/>
          </w:tcPr>
          <w:p w14:paraId="7516C4E2" w14:textId="77777777" w:rsidR="00D16E82" w:rsidRPr="00884F1C" w:rsidRDefault="00D16E82" w:rsidP="009A500F">
            <w:pPr>
              <w:spacing w:before="40"/>
              <w:jc w:val="center"/>
              <w:rPr>
                <w:rFonts w:ascii="Calibri" w:hAnsi="Calibri" w:cs="Calibri"/>
                <w:sz w:val="18"/>
                <w:szCs w:val="18"/>
              </w:rPr>
            </w:pPr>
            <w:r w:rsidRPr="00884F1C">
              <w:rPr>
                <w:rFonts w:ascii="Calibri" w:hAnsi="Calibri" w:cs="Calibri"/>
                <w:sz w:val="18"/>
                <w:szCs w:val="18"/>
              </w:rPr>
              <w:t>330</w:t>
            </w:r>
          </w:p>
        </w:tc>
        <w:tc>
          <w:tcPr>
            <w:tcW w:w="8069" w:type="dxa"/>
            <w:shd w:val="clear" w:color="auto" w:fill="FFFFFF" w:themeFill="background1"/>
            <w:hideMark/>
          </w:tcPr>
          <w:p w14:paraId="058C1228" w14:textId="77777777" w:rsidR="00D16E82" w:rsidRPr="00884F1C" w:rsidRDefault="00D16E82" w:rsidP="009A500F">
            <w:pPr>
              <w:spacing w:before="40"/>
              <w:rPr>
                <w:rFonts w:ascii="Calibri" w:hAnsi="Calibri" w:cs="Calibri"/>
                <w:sz w:val="18"/>
                <w:szCs w:val="18"/>
              </w:rPr>
            </w:pPr>
            <w:r w:rsidRPr="00884F1C">
              <w:rPr>
                <w:rFonts w:ascii="Calibri" w:hAnsi="Calibri" w:cs="Calibri"/>
                <w:sz w:val="18"/>
                <w:szCs w:val="18"/>
              </w:rPr>
              <w:t>Operación refinanciada con origen en otra dudosa por R. Ajenas (118)</w:t>
            </w:r>
          </w:p>
        </w:tc>
      </w:tr>
      <w:tr w:rsidR="00D16E82" w:rsidRPr="00884F1C" w14:paraId="39D743EB" w14:textId="77777777" w:rsidTr="009A500F">
        <w:trPr>
          <w:trHeight w:val="20"/>
        </w:trPr>
        <w:tc>
          <w:tcPr>
            <w:tcW w:w="720" w:type="dxa"/>
            <w:shd w:val="clear" w:color="auto" w:fill="D9D9D9" w:themeFill="background1" w:themeFillShade="D9"/>
            <w:noWrap/>
            <w:hideMark/>
          </w:tcPr>
          <w:p w14:paraId="6BFA8E34" w14:textId="77777777" w:rsidR="00D16E82" w:rsidRPr="00884F1C" w:rsidRDefault="00D16E82" w:rsidP="009A500F">
            <w:pPr>
              <w:spacing w:before="40"/>
              <w:jc w:val="center"/>
              <w:rPr>
                <w:rFonts w:ascii="Calibri" w:hAnsi="Calibri" w:cs="Calibri"/>
                <w:sz w:val="18"/>
                <w:szCs w:val="18"/>
              </w:rPr>
            </w:pPr>
            <w:r w:rsidRPr="00884F1C">
              <w:rPr>
                <w:rFonts w:ascii="Calibri" w:hAnsi="Calibri" w:cs="Calibri"/>
                <w:sz w:val="18"/>
                <w:szCs w:val="18"/>
              </w:rPr>
              <w:t>333</w:t>
            </w:r>
          </w:p>
        </w:tc>
        <w:tc>
          <w:tcPr>
            <w:tcW w:w="8069" w:type="dxa"/>
            <w:shd w:val="clear" w:color="auto" w:fill="FFFFFF" w:themeFill="background1"/>
            <w:hideMark/>
          </w:tcPr>
          <w:p w14:paraId="062E509D" w14:textId="77777777" w:rsidR="00D16E82" w:rsidRPr="00884F1C" w:rsidRDefault="00D16E82" w:rsidP="009A500F">
            <w:pPr>
              <w:spacing w:before="40"/>
              <w:rPr>
                <w:rFonts w:ascii="Calibri" w:hAnsi="Calibri" w:cs="Calibri"/>
                <w:sz w:val="18"/>
                <w:szCs w:val="18"/>
              </w:rPr>
            </w:pPr>
            <w:r w:rsidRPr="00884F1C">
              <w:rPr>
                <w:rFonts w:ascii="Calibri" w:hAnsi="Calibri" w:cs="Calibri"/>
                <w:sz w:val="18"/>
                <w:szCs w:val="18"/>
              </w:rPr>
              <w:t>Refinanciación de una operación procedente de una refinanciación anterior en periodo de pruebas (102,108-E)</w:t>
            </w:r>
          </w:p>
        </w:tc>
      </w:tr>
      <w:tr w:rsidR="00D16E82" w:rsidRPr="00884F1C" w14:paraId="15557651" w14:textId="77777777" w:rsidTr="009A500F">
        <w:trPr>
          <w:trHeight w:val="20"/>
        </w:trPr>
        <w:tc>
          <w:tcPr>
            <w:tcW w:w="720" w:type="dxa"/>
            <w:shd w:val="clear" w:color="auto" w:fill="D9D9D9" w:themeFill="background1" w:themeFillShade="D9"/>
            <w:noWrap/>
            <w:hideMark/>
          </w:tcPr>
          <w:p w14:paraId="125560A5" w14:textId="77777777" w:rsidR="00D16E82" w:rsidRPr="00884F1C" w:rsidRDefault="00D16E82" w:rsidP="009A500F">
            <w:pPr>
              <w:spacing w:before="40"/>
              <w:jc w:val="center"/>
              <w:rPr>
                <w:rFonts w:ascii="Calibri" w:hAnsi="Calibri" w:cs="Calibri"/>
                <w:sz w:val="18"/>
                <w:szCs w:val="18"/>
              </w:rPr>
            </w:pPr>
            <w:r w:rsidRPr="00884F1C">
              <w:rPr>
                <w:rFonts w:ascii="Calibri" w:hAnsi="Calibri" w:cs="Calibri"/>
                <w:sz w:val="18"/>
                <w:szCs w:val="18"/>
              </w:rPr>
              <w:t>334</w:t>
            </w:r>
          </w:p>
        </w:tc>
        <w:tc>
          <w:tcPr>
            <w:tcW w:w="8069" w:type="dxa"/>
            <w:shd w:val="clear" w:color="auto" w:fill="FFFFFF" w:themeFill="background1"/>
            <w:hideMark/>
          </w:tcPr>
          <w:p w14:paraId="70695E59" w14:textId="77777777" w:rsidR="00D16E82" w:rsidRPr="00884F1C" w:rsidRDefault="00D16E82" w:rsidP="009A500F">
            <w:pPr>
              <w:spacing w:before="40"/>
              <w:rPr>
                <w:rFonts w:ascii="Calibri" w:hAnsi="Calibri" w:cs="Calibri"/>
                <w:sz w:val="18"/>
                <w:szCs w:val="18"/>
              </w:rPr>
            </w:pPr>
            <w:r w:rsidRPr="00884F1C">
              <w:rPr>
                <w:rFonts w:ascii="Calibri" w:hAnsi="Calibri" w:cs="Calibri"/>
                <w:sz w:val="18"/>
                <w:szCs w:val="18"/>
              </w:rPr>
              <w:t>Refinanciación que se sustenta en un plan de pagos inadecuado. (116-A)</w:t>
            </w:r>
          </w:p>
        </w:tc>
      </w:tr>
      <w:tr w:rsidR="00D16E82" w:rsidRPr="00884F1C" w14:paraId="0950B173" w14:textId="77777777" w:rsidTr="009A500F">
        <w:trPr>
          <w:trHeight w:val="20"/>
        </w:trPr>
        <w:tc>
          <w:tcPr>
            <w:tcW w:w="720" w:type="dxa"/>
            <w:shd w:val="clear" w:color="auto" w:fill="D9D9D9" w:themeFill="background1" w:themeFillShade="D9"/>
            <w:noWrap/>
            <w:hideMark/>
          </w:tcPr>
          <w:p w14:paraId="0AA8D02E" w14:textId="77777777" w:rsidR="00D16E82" w:rsidRPr="00884F1C" w:rsidRDefault="00D16E82" w:rsidP="009A500F">
            <w:pPr>
              <w:spacing w:before="40"/>
              <w:jc w:val="center"/>
              <w:rPr>
                <w:rFonts w:ascii="Calibri" w:hAnsi="Calibri" w:cs="Calibri"/>
                <w:sz w:val="18"/>
                <w:szCs w:val="18"/>
              </w:rPr>
            </w:pPr>
            <w:r w:rsidRPr="00884F1C">
              <w:rPr>
                <w:rFonts w:ascii="Calibri" w:hAnsi="Calibri" w:cs="Calibri"/>
                <w:sz w:val="18"/>
                <w:szCs w:val="18"/>
              </w:rPr>
              <w:lastRenderedPageBreak/>
              <w:t>335</w:t>
            </w:r>
          </w:p>
        </w:tc>
        <w:tc>
          <w:tcPr>
            <w:tcW w:w="8069" w:type="dxa"/>
            <w:shd w:val="clear" w:color="auto" w:fill="FFFFFF" w:themeFill="background1"/>
            <w:hideMark/>
          </w:tcPr>
          <w:p w14:paraId="09472485" w14:textId="77777777" w:rsidR="00D16E82" w:rsidRPr="00884F1C" w:rsidRDefault="00D16E82" w:rsidP="009A500F">
            <w:pPr>
              <w:spacing w:before="40"/>
              <w:rPr>
                <w:rFonts w:ascii="Calibri" w:hAnsi="Calibri" w:cs="Calibri"/>
                <w:sz w:val="18"/>
                <w:szCs w:val="18"/>
              </w:rPr>
            </w:pPr>
            <w:r w:rsidRPr="00884F1C">
              <w:rPr>
                <w:rFonts w:ascii="Calibri" w:hAnsi="Calibri" w:cs="Calibri"/>
                <w:sz w:val="18"/>
                <w:szCs w:val="18"/>
              </w:rPr>
              <w:t>Situación mínima por ser origen de un aval vinculado</w:t>
            </w:r>
          </w:p>
        </w:tc>
      </w:tr>
      <w:tr w:rsidR="00D16E82" w:rsidRPr="00884F1C" w14:paraId="2DCE34E2" w14:textId="77777777" w:rsidTr="009A500F">
        <w:trPr>
          <w:trHeight w:val="20"/>
        </w:trPr>
        <w:tc>
          <w:tcPr>
            <w:tcW w:w="720" w:type="dxa"/>
            <w:shd w:val="clear" w:color="auto" w:fill="D9D9D9" w:themeFill="background1" w:themeFillShade="D9"/>
            <w:noWrap/>
            <w:hideMark/>
          </w:tcPr>
          <w:p w14:paraId="77B445EA" w14:textId="77777777" w:rsidR="00D16E82" w:rsidRPr="00884F1C" w:rsidRDefault="00D16E82" w:rsidP="009A500F">
            <w:pPr>
              <w:spacing w:before="40"/>
              <w:jc w:val="center"/>
              <w:rPr>
                <w:rFonts w:ascii="Calibri" w:hAnsi="Calibri" w:cs="Calibri"/>
                <w:sz w:val="18"/>
                <w:szCs w:val="18"/>
              </w:rPr>
            </w:pPr>
            <w:r w:rsidRPr="00884F1C">
              <w:rPr>
                <w:rFonts w:ascii="Calibri" w:hAnsi="Calibri" w:cs="Calibri"/>
                <w:sz w:val="18"/>
                <w:szCs w:val="18"/>
              </w:rPr>
              <w:t>336</w:t>
            </w:r>
          </w:p>
        </w:tc>
        <w:tc>
          <w:tcPr>
            <w:tcW w:w="8069" w:type="dxa"/>
            <w:shd w:val="clear" w:color="auto" w:fill="FFFFFF" w:themeFill="background1"/>
            <w:hideMark/>
          </w:tcPr>
          <w:p w14:paraId="59EB2A9A" w14:textId="77777777" w:rsidR="00D16E82" w:rsidRPr="00884F1C" w:rsidRDefault="00D16E82" w:rsidP="009A500F">
            <w:pPr>
              <w:spacing w:before="40"/>
              <w:rPr>
                <w:rFonts w:ascii="Calibri" w:hAnsi="Calibri" w:cs="Calibri"/>
                <w:sz w:val="18"/>
                <w:szCs w:val="18"/>
              </w:rPr>
            </w:pPr>
            <w:r w:rsidRPr="00884F1C">
              <w:rPr>
                <w:rFonts w:ascii="Calibri" w:hAnsi="Calibri" w:cs="Calibri"/>
                <w:sz w:val="18"/>
                <w:szCs w:val="18"/>
              </w:rPr>
              <w:t>Refinanciación con periodo de carencia superior 2 años (116-B)</w:t>
            </w:r>
          </w:p>
        </w:tc>
      </w:tr>
      <w:tr w:rsidR="00D16E82" w:rsidRPr="00884F1C" w14:paraId="7F79804F" w14:textId="77777777" w:rsidTr="009A500F">
        <w:trPr>
          <w:trHeight w:val="20"/>
        </w:trPr>
        <w:tc>
          <w:tcPr>
            <w:tcW w:w="720" w:type="dxa"/>
            <w:shd w:val="clear" w:color="auto" w:fill="D9D9D9" w:themeFill="background1" w:themeFillShade="D9"/>
            <w:noWrap/>
            <w:hideMark/>
          </w:tcPr>
          <w:p w14:paraId="5ACF7AE5" w14:textId="77777777" w:rsidR="00D16E82" w:rsidRPr="00884F1C" w:rsidRDefault="00D16E82" w:rsidP="009A500F">
            <w:pPr>
              <w:spacing w:before="40"/>
              <w:jc w:val="center"/>
              <w:rPr>
                <w:rFonts w:ascii="Calibri" w:hAnsi="Calibri" w:cs="Calibri"/>
                <w:sz w:val="18"/>
                <w:szCs w:val="18"/>
              </w:rPr>
            </w:pPr>
            <w:r w:rsidRPr="00884F1C">
              <w:rPr>
                <w:rFonts w:ascii="Calibri" w:hAnsi="Calibri" w:cs="Calibri"/>
                <w:sz w:val="18"/>
                <w:szCs w:val="18"/>
              </w:rPr>
              <w:t>337</w:t>
            </w:r>
          </w:p>
        </w:tc>
        <w:tc>
          <w:tcPr>
            <w:tcW w:w="8069" w:type="dxa"/>
            <w:shd w:val="clear" w:color="auto" w:fill="FFFFFF" w:themeFill="background1"/>
            <w:hideMark/>
          </w:tcPr>
          <w:p w14:paraId="64AA9741" w14:textId="77777777" w:rsidR="00D16E82" w:rsidRPr="00884F1C" w:rsidRDefault="00D16E82" w:rsidP="009A500F">
            <w:pPr>
              <w:spacing w:before="40"/>
              <w:rPr>
                <w:rFonts w:ascii="Calibri" w:hAnsi="Calibri" w:cs="Calibri"/>
                <w:sz w:val="18"/>
                <w:szCs w:val="18"/>
              </w:rPr>
            </w:pPr>
            <w:r w:rsidRPr="00884F1C">
              <w:rPr>
                <w:rFonts w:ascii="Calibri" w:hAnsi="Calibri" w:cs="Calibri"/>
                <w:sz w:val="18"/>
                <w:szCs w:val="18"/>
              </w:rPr>
              <w:t>Refinanciación que presenten fallidos parciales superior a la cobertura genérica (116-C)</w:t>
            </w:r>
          </w:p>
        </w:tc>
      </w:tr>
      <w:tr w:rsidR="00D16E82" w:rsidRPr="00884F1C" w14:paraId="5CBBED52" w14:textId="77777777" w:rsidTr="009A500F">
        <w:trPr>
          <w:trHeight w:val="20"/>
        </w:trPr>
        <w:tc>
          <w:tcPr>
            <w:tcW w:w="720" w:type="dxa"/>
            <w:shd w:val="clear" w:color="auto" w:fill="D9D9D9" w:themeFill="background1" w:themeFillShade="D9"/>
            <w:noWrap/>
            <w:hideMark/>
          </w:tcPr>
          <w:p w14:paraId="733C65E2" w14:textId="77777777" w:rsidR="00D16E82" w:rsidRPr="00884F1C" w:rsidRDefault="00D16E82" w:rsidP="009A500F">
            <w:pPr>
              <w:spacing w:before="40"/>
              <w:jc w:val="center"/>
              <w:rPr>
                <w:rFonts w:ascii="Calibri" w:hAnsi="Calibri" w:cs="Calibri"/>
                <w:sz w:val="18"/>
                <w:szCs w:val="18"/>
              </w:rPr>
            </w:pPr>
            <w:r w:rsidRPr="00884F1C">
              <w:rPr>
                <w:rFonts w:ascii="Calibri" w:hAnsi="Calibri" w:cs="Calibri"/>
                <w:sz w:val="18"/>
                <w:szCs w:val="18"/>
              </w:rPr>
              <w:t>338</w:t>
            </w:r>
          </w:p>
        </w:tc>
        <w:tc>
          <w:tcPr>
            <w:tcW w:w="8069" w:type="dxa"/>
            <w:shd w:val="clear" w:color="auto" w:fill="FFFFFF" w:themeFill="background1"/>
            <w:hideMark/>
          </w:tcPr>
          <w:p w14:paraId="6F1D93CC" w14:textId="77777777" w:rsidR="00D16E82" w:rsidRPr="00884F1C" w:rsidRDefault="00D16E82" w:rsidP="009A500F">
            <w:pPr>
              <w:spacing w:before="40"/>
              <w:rPr>
                <w:rFonts w:ascii="Calibri" w:hAnsi="Calibri" w:cs="Calibri"/>
                <w:sz w:val="18"/>
                <w:szCs w:val="18"/>
              </w:rPr>
            </w:pPr>
            <w:r w:rsidRPr="00884F1C">
              <w:rPr>
                <w:rFonts w:ascii="Calibri" w:hAnsi="Calibri" w:cs="Calibri"/>
                <w:sz w:val="18"/>
                <w:szCs w:val="18"/>
              </w:rPr>
              <w:t>Operación refinanciada durante periodo prueba con importes vencidos &gt; 30 días (102,108-E)</w:t>
            </w:r>
          </w:p>
        </w:tc>
      </w:tr>
      <w:tr w:rsidR="00D16E82" w:rsidRPr="00884F1C" w14:paraId="1C23E39D" w14:textId="77777777" w:rsidTr="009A500F">
        <w:trPr>
          <w:trHeight w:val="20"/>
        </w:trPr>
        <w:tc>
          <w:tcPr>
            <w:tcW w:w="720" w:type="dxa"/>
            <w:shd w:val="clear" w:color="auto" w:fill="D9D9D9" w:themeFill="background1" w:themeFillShade="D9"/>
            <w:noWrap/>
            <w:hideMark/>
          </w:tcPr>
          <w:p w14:paraId="308C5881" w14:textId="77777777" w:rsidR="00D16E82" w:rsidRPr="00884F1C" w:rsidRDefault="00D16E82" w:rsidP="009A500F">
            <w:pPr>
              <w:spacing w:before="40"/>
              <w:jc w:val="center"/>
              <w:rPr>
                <w:rFonts w:ascii="Calibri" w:hAnsi="Calibri" w:cs="Calibri"/>
                <w:sz w:val="18"/>
                <w:szCs w:val="18"/>
              </w:rPr>
            </w:pPr>
            <w:r w:rsidRPr="00884F1C">
              <w:rPr>
                <w:rFonts w:ascii="Calibri" w:hAnsi="Calibri" w:cs="Calibri"/>
                <w:sz w:val="18"/>
                <w:szCs w:val="18"/>
              </w:rPr>
              <w:t>360</w:t>
            </w:r>
          </w:p>
        </w:tc>
        <w:tc>
          <w:tcPr>
            <w:tcW w:w="8069" w:type="dxa"/>
            <w:shd w:val="clear" w:color="auto" w:fill="FFFFFF" w:themeFill="background1"/>
            <w:hideMark/>
          </w:tcPr>
          <w:p w14:paraId="132C0E0E" w14:textId="77777777" w:rsidR="00D16E82" w:rsidRPr="00884F1C" w:rsidRDefault="00D16E82" w:rsidP="009A500F">
            <w:pPr>
              <w:spacing w:before="40"/>
              <w:rPr>
                <w:rFonts w:ascii="Calibri" w:hAnsi="Calibri" w:cs="Calibri"/>
                <w:sz w:val="18"/>
                <w:szCs w:val="18"/>
              </w:rPr>
            </w:pPr>
            <w:r w:rsidRPr="00884F1C">
              <w:rPr>
                <w:rFonts w:ascii="Calibri" w:hAnsi="Calibri" w:cs="Calibri"/>
                <w:sz w:val="18"/>
                <w:szCs w:val="18"/>
              </w:rPr>
              <w:t>Titulares en concurso en fase de liquidación</w:t>
            </w:r>
          </w:p>
        </w:tc>
      </w:tr>
      <w:tr w:rsidR="00D16E82" w:rsidRPr="00884F1C" w14:paraId="16BD8B41" w14:textId="77777777" w:rsidTr="009A500F">
        <w:trPr>
          <w:trHeight w:val="20"/>
        </w:trPr>
        <w:tc>
          <w:tcPr>
            <w:tcW w:w="720" w:type="dxa"/>
            <w:shd w:val="clear" w:color="auto" w:fill="D9D9D9" w:themeFill="background1" w:themeFillShade="D9"/>
            <w:noWrap/>
            <w:hideMark/>
          </w:tcPr>
          <w:p w14:paraId="27DFBE2D" w14:textId="77777777" w:rsidR="00D16E82" w:rsidRPr="00884F1C" w:rsidRDefault="00D16E82" w:rsidP="009A500F">
            <w:pPr>
              <w:spacing w:before="40"/>
              <w:jc w:val="center"/>
              <w:rPr>
                <w:rFonts w:ascii="Calibri" w:hAnsi="Calibri" w:cs="Calibri"/>
                <w:sz w:val="18"/>
                <w:szCs w:val="18"/>
              </w:rPr>
            </w:pPr>
            <w:r w:rsidRPr="00884F1C">
              <w:rPr>
                <w:rFonts w:ascii="Calibri" w:hAnsi="Calibri" w:cs="Calibri"/>
                <w:sz w:val="18"/>
                <w:szCs w:val="18"/>
              </w:rPr>
              <w:t>361</w:t>
            </w:r>
          </w:p>
        </w:tc>
        <w:tc>
          <w:tcPr>
            <w:tcW w:w="8069" w:type="dxa"/>
            <w:shd w:val="clear" w:color="auto" w:fill="FFFFFF" w:themeFill="background1"/>
            <w:hideMark/>
          </w:tcPr>
          <w:p w14:paraId="4D8F8A68" w14:textId="7373E058" w:rsidR="00D16E82" w:rsidRPr="00884F1C" w:rsidRDefault="00D16E82" w:rsidP="009A500F">
            <w:pPr>
              <w:spacing w:before="40"/>
              <w:rPr>
                <w:rFonts w:ascii="Calibri" w:hAnsi="Calibri" w:cs="Calibri"/>
                <w:sz w:val="18"/>
                <w:szCs w:val="18"/>
              </w:rPr>
            </w:pPr>
            <w:r w:rsidRPr="00884F1C">
              <w:rPr>
                <w:rFonts w:ascii="Calibri" w:hAnsi="Calibri" w:cs="Calibri"/>
                <w:sz w:val="18"/>
                <w:szCs w:val="18"/>
              </w:rPr>
              <w:t xml:space="preserve">Titulares en concurso en fase </w:t>
            </w:r>
            <w:r w:rsidR="00F22C84" w:rsidRPr="00884F1C">
              <w:rPr>
                <w:rFonts w:ascii="Calibri" w:hAnsi="Calibri" w:cs="Calibri"/>
                <w:sz w:val="18"/>
                <w:szCs w:val="18"/>
              </w:rPr>
              <w:t>de DISOLUCIÓN</w:t>
            </w:r>
          </w:p>
        </w:tc>
      </w:tr>
      <w:tr w:rsidR="00D16E82" w:rsidRPr="00884F1C" w14:paraId="435BAA79" w14:textId="77777777" w:rsidTr="009A500F">
        <w:trPr>
          <w:trHeight w:val="20"/>
        </w:trPr>
        <w:tc>
          <w:tcPr>
            <w:tcW w:w="720" w:type="dxa"/>
            <w:tcBorders>
              <w:bottom w:val="single" w:sz="4" w:space="0" w:color="auto"/>
            </w:tcBorders>
            <w:shd w:val="clear" w:color="auto" w:fill="D9D9D9" w:themeFill="background1" w:themeFillShade="D9"/>
            <w:noWrap/>
            <w:hideMark/>
          </w:tcPr>
          <w:p w14:paraId="0093FD6E" w14:textId="77777777" w:rsidR="00D16E82" w:rsidRPr="00884F1C" w:rsidRDefault="00D16E82" w:rsidP="009A500F">
            <w:pPr>
              <w:spacing w:before="40"/>
              <w:jc w:val="center"/>
              <w:rPr>
                <w:rFonts w:ascii="Calibri" w:hAnsi="Calibri" w:cs="Calibri"/>
                <w:sz w:val="18"/>
                <w:szCs w:val="18"/>
              </w:rPr>
            </w:pPr>
            <w:r w:rsidRPr="00884F1C">
              <w:rPr>
                <w:rFonts w:ascii="Calibri" w:hAnsi="Calibri" w:cs="Calibri"/>
                <w:sz w:val="18"/>
                <w:szCs w:val="18"/>
              </w:rPr>
              <w:t>390</w:t>
            </w:r>
          </w:p>
        </w:tc>
        <w:tc>
          <w:tcPr>
            <w:tcW w:w="8069" w:type="dxa"/>
            <w:tcBorders>
              <w:bottom w:val="single" w:sz="4" w:space="0" w:color="auto"/>
            </w:tcBorders>
            <w:shd w:val="clear" w:color="auto" w:fill="FFFFFF" w:themeFill="background1"/>
            <w:hideMark/>
          </w:tcPr>
          <w:p w14:paraId="486E1D02" w14:textId="77777777" w:rsidR="00D16E82" w:rsidRPr="00884F1C" w:rsidRDefault="00D16E82" w:rsidP="009A500F">
            <w:pPr>
              <w:spacing w:before="40"/>
              <w:rPr>
                <w:rFonts w:ascii="Calibri" w:hAnsi="Calibri" w:cs="Calibri"/>
                <w:sz w:val="18"/>
                <w:szCs w:val="18"/>
              </w:rPr>
            </w:pPr>
            <w:r w:rsidRPr="00884F1C">
              <w:rPr>
                <w:rFonts w:ascii="Calibri" w:hAnsi="Calibri" w:cs="Calibri"/>
                <w:sz w:val="18"/>
                <w:szCs w:val="18"/>
              </w:rPr>
              <w:t>Otras razones</w:t>
            </w:r>
          </w:p>
        </w:tc>
      </w:tr>
      <w:tr w:rsidR="00D16E82" w:rsidRPr="00884F1C" w14:paraId="72A21E5E" w14:textId="77777777" w:rsidTr="009A500F">
        <w:trPr>
          <w:trHeight w:val="20"/>
        </w:trPr>
        <w:tc>
          <w:tcPr>
            <w:tcW w:w="8789" w:type="dxa"/>
            <w:gridSpan w:val="2"/>
            <w:shd w:val="clear" w:color="auto" w:fill="D9D9D9" w:themeFill="background1" w:themeFillShade="D9"/>
            <w:noWrap/>
            <w:hideMark/>
          </w:tcPr>
          <w:p w14:paraId="2EA7B39B" w14:textId="77777777" w:rsidR="00D16E82" w:rsidRPr="00884F1C" w:rsidRDefault="00D16E82" w:rsidP="009A500F">
            <w:pPr>
              <w:spacing w:before="40"/>
              <w:rPr>
                <w:rFonts w:ascii="Calibri" w:hAnsi="Calibri" w:cs="Calibri"/>
                <w:sz w:val="18"/>
                <w:szCs w:val="18"/>
              </w:rPr>
            </w:pPr>
            <w:r w:rsidRPr="00884F1C">
              <w:rPr>
                <w:rFonts w:ascii="Calibri" w:hAnsi="Calibri" w:cs="Calibri"/>
                <w:sz w:val="18"/>
                <w:szCs w:val="18"/>
              </w:rPr>
              <w:t>DUDOSO POR MOROSIDAD</w:t>
            </w:r>
          </w:p>
        </w:tc>
      </w:tr>
      <w:tr w:rsidR="00D16E82" w:rsidRPr="00884F1C" w14:paraId="6EB3CBEE" w14:textId="77777777" w:rsidTr="009A500F">
        <w:trPr>
          <w:trHeight w:val="20"/>
        </w:trPr>
        <w:tc>
          <w:tcPr>
            <w:tcW w:w="720" w:type="dxa"/>
            <w:shd w:val="clear" w:color="auto" w:fill="D9D9D9" w:themeFill="background1" w:themeFillShade="D9"/>
            <w:noWrap/>
            <w:hideMark/>
          </w:tcPr>
          <w:p w14:paraId="5073ECEA" w14:textId="77777777" w:rsidR="00D16E82" w:rsidRPr="00884F1C" w:rsidRDefault="00D16E82" w:rsidP="009A500F">
            <w:pPr>
              <w:spacing w:before="40"/>
              <w:jc w:val="center"/>
              <w:rPr>
                <w:rFonts w:ascii="Calibri" w:hAnsi="Calibri" w:cs="Calibri"/>
                <w:sz w:val="18"/>
                <w:szCs w:val="18"/>
              </w:rPr>
            </w:pPr>
            <w:r w:rsidRPr="00884F1C">
              <w:rPr>
                <w:rFonts w:ascii="Calibri" w:hAnsi="Calibri" w:cs="Calibri"/>
                <w:sz w:val="18"/>
                <w:szCs w:val="18"/>
              </w:rPr>
              <w:t>401</w:t>
            </w:r>
          </w:p>
        </w:tc>
        <w:tc>
          <w:tcPr>
            <w:tcW w:w="8069" w:type="dxa"/>
            <w:shd w:val="clear" w:color="auto" w:fill="FFFFFF" w:themeFill="background1"/>
            <w:hideMark/>
          </w:tcPr>
          <w:p w14:paraId="0A54B516" w14:textId="3F728861" w:rsidR="00D16E82" w:rsidRPr="00884F1C" w:rsidRDefault="00D16E82" w:rsidP="009A500F">
            <w:pPr>
              <w:spacing w:before="40"/>
              <w:rPr>
                <w:rFonts w:ascii="Calibri" w:hAnsi="Calibri" w:cs="Calibri"/>
                <w:sz w:val="18"/>
                <w:szCs w:val="18"/>
              </w:rPr>
            </w:pPr>
            <w:r w:rsidRPr="00884F1C">
              <w:rPr>
                <w:rFonts w:ascii="Calibri" w:hAnsi="Calibri" w:cs="Calibri"/>
                <w:sz w:val="18"/>
                <w:szCs w:val="18"/>
              </w:rPr>
              <w:t>Operaciones dudosas por morosidad debido al efecto arrastre &gt; 20</w:t>
            </w:r>
            <w:r w:rsidR="00F22C84" w:rsidRPr="00884F1C">
              <w:rPr>
                <w:rFonts w:ascii="Calibri" w:hAnsi="Calibri" w:cs="Calibri"/>
                <w:sz w:val="18"/>
                <w:szCs w:val="18"/>
              </w:rPr>
              <w:t>% estimado</w:t>
            </w:r>
            <w:r w:rsidRPr="00884F1C">
              <w:rPr>
                <w:rFonts w:ascii="Calibri" w:hAnsi="Calibri" w:cs="Calibri"/>
                <w:sz w:val="18"/>
                <w:szCs w:val="18"/>
              </w:rPr>
              <w:t xml:space="preserve"> según el punto (112)</w:t>
            </w:r>
          </w:p>
        </w:tc>
      </w:tr>
      <w:tr w:rsidR="00D16E82" w:rsidRPr="00884F1C" w14:paraId="29948CD8" w14:textId="77777777" w:rsidTr="009A500F">
        <w:trPr>
          <w:trHeight w:val="20"/>
        </w:trPr>
        <w:tc>
          <w:tcPr>
            <w:tcW w:w="720" w:type="dxa"/>
            <w:shd w:val="clear" w:color="auto" w:fill="D9D9D9" w:themeFill="background1" w:themeFillShade="D9"/>
            <w:noWrap/>
            <w:hideMark/>
          </w:tcPr>
          <w:p w14:paraId="02A3597C" w14:textId="77777777" w:rsidR="00D16E82" w:rsidRPr="00884F1C" w:rsidRDefault="00D16E82" w:rsidP="009A500F">
            <w:pPr>
              <w:spacing w:before="40"/>
              <w:jc w:val="center"/>
              <w:rPr>
                <w:rFonts w:ascii="Calibri" w:hAnsi="Calibri" w:cs="Calibri"/>
                <w:sz w:val="18"/>
                <w:szCs w:val="18"/>
              </w:rPr>
            </w:pPr>
            <w:r w:rsidRPr="00884F1C">
              <w:rPr>
                <w:rFonts w:ascii="Calibri" w:hAnsi="Calibri" w:cs="Calibri"/>
                <w:sz w:val="18"/>
                <w:szCs w:val="18"/>
              </w:rPr>
              <w:t>402</w:t>
            </w:r>
          </w:p>
        </w:tc>
        <w:tc>
          <w:tcPr>
            <w:tcW w:w="8069" w:type="dxa"/>
            <w:shd w:val="clear" w:color="auto" w:fill="FFFFFF" w:themeFill="background1"/>
            <w:hideMark/>
          </w:tcPr>
          <w:p w14:paraId="4FAC8C70" w14:textId="77777777" w:rsidR="00D16E82" w:rsidRPr="00884F1C" w:rsidRDefault="00D16E82" w:rsidP="009A500F">
            <w:pPr>
              <w:spacing w:before="40"/>
              <w:rPr>
                <w:rFonts w:ascii="Calibri" w:hAnsi="Calibri" w:cs="Calibri"/>
                <w:sz w:val="18"/>
                <w:szCs w:val="18"/>
              </w:rPr>
            </w:pPr>
            <w:r w:rsidRPr="00884F1C">
              <w:rPr>
                <w:rFonts w:ascii="Calibri" w:hAnsi="Calibri" w:cs="Calibri"/>
                <w:sz w:val="18"/>
                <w:szCs w:val="18"/>
              </w:rPr>
              <w:t>Operación regularizada que continua en dudoso por morosidad por tener algún vencido superior a 90 días en otra operación (120-D)</w:t>
            </w:r>
          </w:p>
        </w:tc>
      </w:tr>
      <w:tr w:rsidR="00D16E82" w:rsidRPr="00884F1C" w14:paraId="7A92FF65" w14:textId="77777777" w:rsidTr="009A500F">
        <w:trPr>
          <w:trHeight w:val="20"/>
        </w:trPr>
        <w:tc>
          <w:tcPr>
            <w:tcW w:w="720" w:type="dxa"/>
            <w:shd w:val="clear" w:color="auto" w:fill="D9D9D9" w:themeFill="background1" w:themeFillShade="D9"/>
            <w:noWrap/>
            <w:hideMark/>
          </w:tcPr>
          <w:p w14:paraId="42EBF104" w14:textId="77777777" w:rsidR="00D16E82" w:rsidRPr="00884F1C" w:rsidRDefault="00D16E82" w:rsidP="009A500F">
            <w:pPr>
              <w:spacing w:before="40"/>
              <w:jc w:val="center"/>
              <w:rPr>
                <w:rFonts w:ascii="Calibri" w:hAnsi="Calibri" w:cs="Calibri"/>
                <w:sz w:val="18"/>
                <w:szCs w:val="18"/>
              </w:rPr>
            </w:pPr>
            <w:r w:rsidRPr="00884F1C">
              <w:rPr>
                <w:rFonts w:ascii="Calibri" w:hAnsi="Calibri" w:cs="Calibri"/>
                <w:sz w:val="18"/>
                <w:szCs w:val="18"/>
              </w:rPr>
              <w:t>404</w:t>
            </w:r>
          </w:p>
        </w:tc>
        <w:tc>
          <w:tcPr>
            <w:tcW w:w="8069" w:type="dxa"/>
            <w:shd w:val="clear" w:color="auto" w:fill="FFFFFF" w:themeFill="background1"/>
            <w:hideMark/>
          </w:tcPr>
          <w:p w14:paraId="708A0948" w14:textId="77777777" w:rsidR="00D16E82" w:rsidRPr="00884F1C" w:rsidRDefault="00D16E82" w:rsidP="009A500F">
            <w:pPr>
              <w:spacing w:before="40"/>
              <w:rPr>
                <w:rFonts w:ascii="Calibri" w:hAnsi="Calibri" w:cs="Calibri"/>
                <w:sz w:val="18"/>
                <w:szCs w:val="18"/>
              </w:rPr>
            </w:pPr>
            <w:r w:rsidRPr="00884F1C">
              <w:rPr>
                <w:rFonts w:ascii="Calibri" w:hAnsi="Calibri" w:cs="Calibri"/>
                <w:sz w:val="18"/>
                <w:szCs w:val="18"/>
              </w:rPr>
              <w:t>Aval técnico (Grupo 2 y 3) reclamado hasta 90 días</w:t>
            </w:r>
          </w:p>
        </w:tc>
      </w:tr>
      <w:tr w:rsidR="00D16E82" w:rsidRPr="00884F1C" w14:paraId="35F160F0" w14:textId="77777777" w:rsidTr="009A500F">
        <w:trPr>
          <w:trHeight w:val="20"/>
        </w:trPr>
        <w:tc>
          <w:tcPr>
            <w:tcW w:w="720" w:type="dxa"/>
            <w:shd w:val="clear" w:color="auto" w:fill="D9D9D9" w:themeFill="background1" w:themeFillShade="D9"/>
            <w:noWrap/>
            <w:hideMark/>
          </w:tcPr>
          <w:p w14:paraId="745CC9CA" w14:textId="77777777" w:rsidR="00D16E82" w:rsidRPr="00884F1C" w:rsidRDefault="00D16E82" w:rsidP="009A500F">
            <w:pPr>
              <w:spacing w:before="40"/>
              <w:jc w:val="center"/>
              <w:rPr>
                <w:rFonts w:ascii="Calibri" w:hAnsi="Calibri" w:cs="Calibri"/>
                <w:sz w:val="18"/>
                <w:szCs w:val="18"/>
              </w:rPr>
            </w:pPr>
            <w:r w:rsidRPr="00884F1C">
              <w:rPr>
                <w:rFonts w:ascii="Calibri" w:hAnsi="Calibri" w:cs="Calibri"/>
                <w:sz w:val="18"/>
                <w:szCs w:val="18"/>
              </w:rPr>
              <w:t>405</w:t>
            </w:r>
          </w:p>
        </w:tc>
        <w:tc>
          <w:tcPr>
            <w:tcW w:w="8069" w:type="dxa"/>
            <w:shd w:val="clear" w:color="auto" w:fill="FFFFFF" w:themeFill="background1"/>
            <w:hideMark/>
          </w:tcPr>
          <w:p w14:paraId="26B62D37" w14:textId="77777777" w:rsidR="00D16E82" w:rsidRPr="00884F1C" w:rsidRDefault="00D16E82" w:rsidP="009A500F">
            <w:pPr>
              <w:spacing w:before="40"/>
              <w:rPr>
                <w:rFonts w:ascii="Calibri" w:hAnsi="Calibri" w:cs="Calibri"/>
                <w:sz w:val="18"/>
                <w:szCs w:val="18"/>
              </w:rPr>
            </w:pPr>
            <w:r w:rsidRPr="00884F1C">
              <w:rPr>
                <w:rFonts w:ascii="Calibri" w:hAnsi="Calibri" w:cs="Calibri"/>
                <w:sz w:val="18"/>
                <w:szCs w:val="18"/>
              </w:rPr>
              <w:t>Con importes vencidos con + de 90 días (112)</w:t>
            </w:r>
          </w:p>
        </w:tc>
      </w:tr>
      <w:tr w:rsidR="00D16E82" w:rsidRPr="00884F1C" w14:paraId="1DEC14B8" w14:textId="77777777" w:rsidTr="009A500F">
        <w:trPr>
          <w:trHeight w:val="20"/>
        </w:trPr>
        <w:tc>
          <w:tcPr>
            <w:tcW w:w="720" w:type="dxa"/>
            <w:shd w:val="clear" w:color="auto" w:fill="D9D9D9" w:themeFill="background1" w:themeFillShade="D9"/>
            <w:noWrap/>
            <w:hideMark/>
          </w:tcPr>
          <w:p w14:paraId="08209562" w14:textId="77777777" w:rsidR="00D16E82" w:rsidRPr="00884F1C" w:rsidRDefault="00D16E82" w:rsidP="009A500F">
            <w:pPr>
              <w:spacing w:before="40"/>
              <w:jc w:val="center"/>
              <w:rPr>
                <w:rFonts w:ascii="Calibri" w:hAnsi="Calibri" w:cs="Calibri"/>
                <w:sz w:val="18"/>
                <w:szCs w:val="18"/>
              </w:rPr>
            </w:pPr>
            <w:r w:rsidRPr="00884F1C">
              <w:rPr>
                <w:rFonts w:ascii="Calibri" w:hAnsi="Calibri" w:cs="Calibri"/>
                <w:sz w:val="18"/>
                <w:szCs w:val="18"/>
              </w:rPr>
              <w:t>407</w:t>
            </w:r>
          </w:p>
        </w:tc>
        <w:tc>
          <w:tcPr>
            <w:tcW w:w="8069" w:type="dxa"/>
            <w:shd w:val="clear" w:color="auto" w:fill="FFFFFF" w:themeFill="background1"/>
            <w:hideMark/>
          </w:tcPr>
          <w:p w14:paraId="650F7AEF" w14:textId="77777777" w:rsidR="00D16E82" w:rsidRPr="00884F1C" w:rsidRDefault="00D16E82" w:rsidP="009A500F">
            <w:pPr>
              <w:spacing w:before="40"/>
              <w:rPr>
                <w:rFonts w:ascii="Calibri" w:hAnsi="Calibri" w:cs="Calibri"/>
                <w:sz w:val="18"/>
                <w:szCs w:val="18"/>
              </w:rPr>
            </w:pPr>
            <w:r w:rsidRPr="00884F1C">
              <w:rPr>
                <w:rFonts w:ascii="Calibri" w:hAnsi="Calibri" w:cs="Calibri"/>
                <w:sz w:val="18"/>
                <w:szCs w:val="18"/>
              </w:rPr>
              <w:t>Dudosas por morosidad con antigüedad &gt; 4 años (128-A)</w:t>
            </w:r>
          </w:p>
        </w:tc>
      </w:tr>
      <w:tr w:rsidR="00D16E82" w:rsidRPr="00884F1C" w14:paraId="23FC8C03" w14:textId="77777777" w:rsidTr="009A500F">
        <w:trPr>
          <w:trHeight w:val="20"/>
        </w:trPr>
        <w:tc>
          <w:tcPr>
            <w:tcW w:w="720" w:type="dxa"/>
            <w:shd w:val="clear" w:color="auto" w:fill="D9D9D9" w:themeFill="background1" w:themeFillShade="D9"/>
            <w:noWrap/>
            <w:hideMark/>
          </w:tcPr>
          <w:p w14:paraId="04E38DEC" w14:textId="77777777" w:rsidR="00D16E82" w:rsidRPr="00884F1C" w:rsidRDefault="00D16E82" w:rsidP="009A500F">
            <w:pPr>
              <w:spacing w:before="40"/>
              <w:jc w:val="center"/>
              <w:rPr>
                <w:rFonts w:ascii="Calibri" w:hAnsi="Calibri" w:cs="Calibri"/>
                <w:sz w:val="18"/>
                <w:szCs w:val="18"/>
              </w:rPr>
            </w:pPr>
            <w:r w:rsidRPr="00884F1C">
              <w:rPr>
                <w:rFonts w:ascii="Calibri" w:hAnsi="Calibri" w:cs="Calibri"/>
                <w:sz w:val="18"/>
                <w:szCs w:val="18"/>
              </w:rPr>
              <w:t>410</w:t>
            </w:r>
          </w:p>
        </w:tc>
        <w:tc>
          <w:tcPr>
            <w:tcW w:w="8069" w:type="dxa"/>
            <w:shd w:val="clear" w:color="auto" w:fill="FFFFFF" w:themeFill="background1"/>
            <w:hideMark/>
          </w:tcPr>
          <w:p w14:paraId="28C83741" w14:textId="27E6C72F" w:rsidR="00D16E82" w:rsidRPr="00884F1C" w:rsidRDefault="00D16E82" w:rsidP="009A500F">
            <w:pPr>
              <w:spacing w:before="40"/>
              <w:rPr>
                <w:rFonts w:ascii="Calibri" w:hAnsi="Calibri" w:cs="Calibri"/>
                <w:sz w:val="18"/>
                <w:szCs w:val="18"/>
              </w:rPr>
            </w:pPr>
            <w:r w:rsidRPr="00884F1C">
              <w:rPr>
                <w:rFonts w:ascii="Calibri" w:hAnsi="Calibri" w:cs="Calibri"/>
                <w:sz w:val="18"/>
                <w:szCs w:val="18"/>
              </w:rPr>
              <w:t xml:space="preserve">Saldo por morosidad, independientemente </w:t>
            </w:r>
            <w:r w:rsidR="00F22C84" w:rsidRPr="00884F1C">
              <w:rPr>
                <w:rFonts w:ascii="Calibri" w:hAnsi="Calibri" w:cs="Calibri"/>
                <w:sz w:val="18"/>
                <w:szCs w:val="18"/>
              </w:rPr>
              <w:t>antigüedad (</w:t>
            </w:r>
            <w:r w:rsidRPr="00884F1C">
              <w:rPr>
                <w:rFonts w:ascii="Calibri" w:hAnsi="Calibri" w:cs="Calibri"/>
                <w:sz w:val="18"/>
                <w:szCs w:val="18"/>
              </w:rPr>
              <w:t>Punto 112)</w:t>
            </w:r>
          </w:p>
        </w:tc>
      </w:tr>
      <w:tr w:rsidR="00D16E82" w:rsidRPr="00884F1C" w14:paraId="667FC66D" w14:textId="77777777" w:rsidTr="009A500F">
        <w:trPr>
          <w:trHeight w:val="20"/>
        </w:trPr>
        <w:tc>
          <w:tcPr>
            <w:tcW w:w="720" w:type="dxa"/>
            <w:shd w:val="clear" w:color="auto" w:fill="D9D9D9" w:themeFill="background1" w:themeFillShade="D9"/>
            <w:noWrap/>
            <w:hideMark/>
          </w:tcPr>
          <w:p w14:paraId="2A9408F0" w14:textId="77777777" w:rsidR="00D16E82" w:rsidRPr="00884F1C" w:rsidRDefault="00D16E82" w:rsidP="009A500F">
            <w:pPr>
              <w:spacing w:before="40"/>
              <w:jc w:val="center"/>
              <w:rPr>
                <w:rFonts w:ascii="Calibri" w:hAnsi="Calibri" w:cs="Calibri"/>
                <w:sz w:val="18"/>
                <w:szCs w:val="18"/>
              </w:rPr>
            </w:pPr>
            <w:r w:rsidRPr="00884F1C">
              <w:rPr>
                <w:rFonts w:ascii="Calibri" w:hAnsi="Calibri" w:cs="Calibri"/>
                <w:sz w:val="18"/>
                <w:szCs w:val="18"/>
              </w:rPr>
              <w:t>430</w:t>
            </w:r>
          </w:p>
        </w:tc>
        <w:tc>
          <w:tcPr>
            <w:tcW w:w="8069" w:type="dxa"/>
            <w:shd w:val="clear" w:color="auto" w:fill="FFFFFF" w:themeFill="background1"/>
            <w:hideMark/>
          </w:tcPr>
          <w:p w14:paraId="0C279B5C" w14:textId="77777777" w:rsidR="00D16E82" w:rsidRPr="00884F1C" w:rsidRDefault="00D16E82" w:rsidP="009A500F">
            <w:pPr>
              <w:spacing w:before="40"/>
              <w:rPr>
                <w:rFonts w:ascii="Calibri" w:hAnsi="Calibri" w:cs="Calibri"/>
                <w:sz w:val="18"/>
                <w:szCs w:val="18"/>
              </w:rPr>
            </w:pPr>
            <w:r w:rsidRPr="00884F1C">
              <w:rPr>
                <w:rFonts w:ascii="Calibri" w:hAnsi="Calibri" w:cs="Calibri"/>
                <w:sz w:val="18"/>
                <w:szCs w:val="18"/>
              </w:rPr>
              <w:t>Operación refinanciada con origen en otra dudosa por Morosidad (118)</w:t>
            </w:r>
          </w:p>
        </w:tc>
      </w:tr>
      <w:tr w:rsidR="00D16E82" w:rsidRPr="00884F1C" w14:paraId="13C7084B" w14:textId="77777777" w:rsidTr="009A500F">
        <w:trPr>
          <w:trHeight w:val="20"/>
        </w:trPr>
        <w:tc>
          <w:tcPr>
            <w:tcW w:w="720" w:type="dxa"/>
            <w:tcBorders>
              <w:bottom w:val="single" w:sz="4" w:space="0" w:color="auto"/>
            </w:tcBorders>
            <w:shd w:val="clear" w:color="auto" w:fill="D9D9D9" w:themeFill="background1" w:themeFillShade="D9"/>
            <w:noWrap/>
            <w:hideMark/>
          </w:tcPr>
          <w:p w14:paraId="4EEC31AB" w14:textId="77777777" w:rsidR="00D16E82" w:rsidRPr="00884F1C" w:rsidRDefault="00D16E82" w:rsidP="009A500F">
            <w:pPr>
              <w:spacing w:before="40"/>
              <w:jc w:val="center"/>
              <w:rPr>
                <w:rFonts w:ascii="Calibri" w:hAnsi="Calibri" w:cs="Calibri"/>
                <w:sz w:val="18"/>
                <w:szCs w:val="18"/>
              </w:rPr>
            </w:pPr>
            <w:r w:rsidRPr="00884F1C">
              <w:rPr>
                <w:rFonts w:ascii="Calibri" w:hAnsi="Calibri" w:cs="Calibri"/>
                <w:sz w:val="18"/>
                <w:szCs w:val="18"/>
              </w:rPr>
              <w:t>435</w:t>
            </w:r>
          </w:p>
        </w:tc>
        <w:tc>
          <w:tcPr>
            <w:tcW w:w="8069" w:type="dxa"/>
            <w:tcBorders>
              <w:bottom w:val="single" w:sz="4" w:space="0" w:color="auto"/>
            </w:tcBorders>
            <w:shd w:val="clear" w:color="auto" w:fill="FFFFFF" w:themeFill="background1"/>
            <w:hideMark/>
          </w:tcPr>
          <w:p w14:paraId="563A4071" w14:textId="77777777" w:rsidR="00D16E82" w:rsidRPr="00884F1C" w:rsidRDefault="00D16E82" w:rsidP="009A500F">
            <w:pPr>
              <w:spacing w:before="40"/>
              <w:rPr>
                <w:rFonts w:ascii="Calibri" w:hAnsi="Calibri" w:cs="Calibri"/>
                <w:sz w:val="18"/>
                <w:szCs w:val="18"/>
              </w:rPr>
            </w:pPr>
            <w:r w:rsidRPr="00884F1C">
              <w:rPr>
                <w:rFonts w:ascii="Calibri" w:hAnsi="Calibri" w:cs="Calibri"/>
                <w:sz w:val="18"/>
                <w:szCs w:val="18"/>
              </w:rPr>
              <w:t>Situación mínima por ser origen de un aval vinculado</w:t>
            </w:r>
          </w:p>
        </w:tc>
      </w:tr>
      <w:tr w:rsidR="00D16E82" w:rsidRPr="00884F1C" w14:paraId="72938CC3" w14:textId="77777777" w:rsidTr="009A500F">
        <w:trPr>
          <w:trHeight w:val="300"/>
        </w:trPr>
        <w:tc>
          <w:tcPr>
            <w:tcW w:w="8789" w:type="dxa"/>
            <w:gridSpan w:val="2"/>
            <w:shd w:val="clear" w:color="auto" w:fill="D9D9D9" w:themeFill="background1" w:themeFillShade="D9"/>
            <w:noWrap/>
            <w:vAlign w:val="bottom"/>
            <w:hideMark/>
          </w:tcPr>
          <w:p w14:paraId="5595E589" w14:textId="77777777" w:rsidR="00D16E82" w:rsidRPr="00884F1C" w:rsidRDefault="00D16E82" w:rsidP="009A500F">
            <w:pPr>
              <w:rPr>
                <w:rFonts w:ascii="Calibri" w:hAnsi="Calibri" w:cs="Calibri"/>
                <w:sz w:val="18"/>
                <w:szCs w:val="18"/>
              </w:rPr>
            </w:pPr>
            <w:r w:rsidRPr="00884F1C">
              <w:rPr>
                <w:rFonts w:ascii="Calibri" w:hAnsi="Calibri" w:cs="Calibri"/>
                <w:sz w:val="18"/>
                <w:szCs w:val="18"/>
              </w:rPr>
              <w:t>OPERACIONES FALLIDAS</w:t>
            </w:r>
          </w:p>
        </w:tc>
      </w:tr>
      <w:tr w:rsidR="00D16E82" w:rsidRPr="00884F1C" w14:paraId="02EC88D6" w14:textId="77777777" w:rsidTr="009A500F">
        <w:trPr>
          <w:trHeight w:val="300"/>
        </w:trPr>
        <w:tc>
          <w:tcPr>
            <w:tcW w:w="720" w:type="dxa"/>
            <w:shd w:val="clear" w:color="auto" w:fill="D9D9D9" w:themeFill="background1" w:themeFillShade="D9"/>
            <w:noWrap/>
            <w:vAlign w:val="bottom"/>
            <w:hideMark/>
          </w:tcPr>
          <w:p w14:paraId="218C066F" w14:textId="77777777" w:rsidR="00D16E82" w:rsidRPr="00884F1C" w:rsidRDefault="00D16E82" w:rsidP="009A500F">
            <w:pPr>
              <w:jc w:val="center"/>
              <w:rPr>
                <w:rFonts w:ascii="Calibri" w:hAnsi="Calibri" w:cs="Calibri"/>
                <w:sz w:val="18"/>
                <w:szCs w:val="18"/>
              </w:rPr>
            </w:pPr>
            <w:r w:rsidRPr="00884F1C">
              <w:rPr>
                <w:rFonts w:ascii="Calibri" w:hAnsi="Calibri" w:cs="Calibri"/>
                <w:sz w:val="18"/>
                <w:szCs w:val="18"/>
              </w:rPr>
              <w:t>601</w:t>
            </w:r>
          </w:p>
        </w:tc>
        <w:tc>
          <w:tcPr>
            <w:tcW w:w="8069" w:type="dxa"/>
            <w:shd w:val="clear" w:color="auto" w:fill="FFFFFF" w:themeFill="background1"/>
            <w:vAlign w:val="bottom"/>
            <w:hideMark/>
          </w:tcPr>
          <w:p w14:paraId="13DF91E4" w14:textId="77777777" w:rsidR="00D16E82" w:rsidRPr="00884F1C" w:rsidRDefault="00D16E82" w:rsidP="009A500F">
            <w:pPr>
              <w:rPr>
                <w:rFonts w:ascii="Calibri" w:hAnsi="Calibri" w:cs="Calibri"/>
                <w:sz w:val="18"/>
                <w:szCs w:val="18"/>
              </w:rPr>
            </w:pPr>
            <w:r w:rsidRPr="00884F1C">
              <w:rPr>
                <w:rFonts w:ascii="Calibri" w:hAnsi="Calibri" w:cs="Calibri"/>
                <w:sz w:val="18"/>
                <w:szCs w:val="18"/>
              </w:rPr>
              <w:t>Fallido SGR</w:t>
            </w:r>
          </w:p>
        </w:tc>
      </w:tr>
    </w:tbl>
    <w:p w14:paraId="474A2547" w14:textId="77777777" w:rsidR="00D16E82" w:rsidRPr="00BA7B17" w:rsidRDefault="00D16E82" w:rsidP="00D16E82">
      <w:pPr>
        <w:jc w:val="both"/>
        <w:rPr>
          <w:rFonts w:asciiTheme="minorHAnsi" w:hAnsiTheme="minorHAnsi" w:cs="Arial"/>
          <w:b/>
          <w:bCs/>
          <w:i/>
          <w:iCs/>
          <w:sz w:val="19"/>
          <w:szCs w:val="19"/>
        </w:rPr>
      </w:pPr>
    </w:p>
    <w:p w14:paraId="0284DCBB" w14:textId="77777777" w:rsidR="00D16E82" w:rsidRPr="00BA7B17" w:rsidRDefault="00D16E82" w:rsidP="00D16E82">
      <w:pPr>
        <w:jc w:val="both"/>
        <w:rPr>
          <w:rFonts w:asciiTheme="minorHAnsi" w:hAnsiTheme="minorHAnsi" w:cs="Arial"/>
          <w:bCs/>
          <w:i/>
          <w:iCs/>
          <w:sz w:val="19"/>
          <w:szCs w:val="19"/>
        </w:rPr>
      </w:pPr>
      <w:r w:rsidRPr="00BA7B17">
        <w:rPr>
          <w:rFonts w:asciiTheme="minorHAnsi" w:hAnsiTheme="minorHAnsi" w:cs="Arial"/>
          <w:b/>
          <w:bCs/>
          <w:i/>
          <w:iCs/>
          <w:sz w:val="19"/>
          <w:szCs w:val="19"/>
        </w:rPr>
        <w:t xml:space="preserve">(3*) </w:t>
      </w:r>
      <w:r w:rsidRPr="00BA7B17">
        <w:rPr>
          <w:rFonts w:asciiTheme="minorHAnsi" w:hAnsiTheme="minorHAnsi" w:cs="Arial"/>
          <w:bCs/>
          <w:i/>
          <w:iCs/>
          <w:sz w:val="19"/>
          <w:szCs w:val="19"/>
        </w:rPr>
        <w:t xml:space="preserve">Cuando una pyme se encuentra en situación de post concurso de acreedores y cumplimento sus obligaciones. El aval concedido por la SGR se clasifica como vigilancia especial y no como dudoso. </w:t>
      </w:r>
    </w:p>
    <w:p w14:paraId="16E26B40" w14:textId="77777777" w:rsidR="00784FE3" w:rsidRPr="00D655B5" w:rsidRDefault="00784FE3" w:rsidP="00784FE3">
      <w:pPr>
        <w:pStyle w:val="Sangra3detindependiente"/>
        <w:ind w:left="0"/>
        <w:jc w:val="right"/>
        <w:rPr>
          <w:rFonts w:asciiTheme="minorHAnsi" w:hAnsiTheme="minorHAnsi"/>
          <w:b/>
          <w:bCs/>
          <w:i/>
          <w:iCs/>
          <w:sz w:val="19"/>
          <w:szCs w:val="19"/>
        </w:rPr>
      </w:pPr>
    </w:p>
    <w:p w14:paraId="07394681" w14:textId="77777777" w:rsidR="00784FE3" w:rsidRPr="00D655B5" w:rsidRDefault="00784FE3" w:rsidP="00784FE3">
      <w:pPr>
        <w:pStyle w:val="Sangra3detindependiente"/>
        <w:ind w:left="0"/>
        <w:jc w:val="right"/>
        <w:rPr>
          <w:rFonts w:asciiTheme="minorHAnsi" w:hAnsiTheme="minorHAnsi"/>
          <w:b/>
          <w:bCs/>
          <w:i/>
          <w:iCs/>
          <w:sz w:val="19"/>
          <w:szCs w:val="19"/>
        </w:rPr>
      </w:pPr>
    </w:p>
    <w:p w14:paraId="3B526495" w14:textId="77777777" w:rsidR="00784FE3" w:rsidRPr="00D655B5" w:rsidRDefault="00784FE3" w:rsidP="00784FE3">
      <w:pPr>
        <w:pStyle w:val="Sangra3detindependiente"/>
        <w:ind w:left="0"/>
        <w:jc w:val="right"/>
        <w:rPr>
          <w:rFonts w:asciiTheme="minorHAnsi" w:hAnsiTheme="minorHAnsi"/>
          <w:b/>
          <w:bCs/>
          <w:i/>
          <w:iCs/>
          <w:sz w:val="19"/>
          <w:szCs w:val="19"/>
        </w:rPr>
      </w:pPr>
    </w:p>
    <w:p w14:paraId="62E977ED" w14:textId="77777777" w:rsidR="00A030EA" w:rsidRPr="00D655B5" w:rsidRDefault="00A030EA">
      <w:pPr>
        <w:rPr>
          <w:rFonts w:asciiTheme="minorHAnsi" w:hAnsiTheme="minorHAnsi"/>
          <w:b/>
          <w:bCs/>
          <w:i/>
          <w:iCs/>
          <w:sz w:val="19"/>
          <w:szCs w:val="19"/>
        </w:rPr>
      </w:pPr>
      <w:r w:rsidRPr="00D655B5">
        <w:rPr>
          <w:rFonts w:asciiTheme="minorHAnsi" w:hAnsiTheme="minorHAnsi"/>
          <w:b/>
          <w:bCs/>
          <w:i/>
          <w:iCs/>
          <w:sz w:val="19"/>
          <w:szCs w:val="19"/>
        </w:rPr>
        <w:br w:type="page"/>
      </w:r>
    </w:p>
    <w:p w14:paraId="31AAAA19" w14:textId="300C32BD" w:rsidR="00784FE3" w:rsidRDefault="00784FE3" w:rsidP="00FE0352">
      <w:pPr>
        <w:pStyle w:val="Ttulo1"/>
        <w:jc w:val="left"/>
        <w:rPr>
          <w:rFonts w:asciiTheme="minorHAnsi" w:hAnsiTheme="minorHAnsi" w:cstheme="minorHAnsi"/>
          <w:szCs w:val="32"/>
        </w:rPr>
      </w:pPr>
      <w:bookmarkStart w:id="25" w:name="_Toc89099223"/>
      <w:r w:rsidRPr="00FE0352">
        <w:rPr>
          <w:rFonts w:asciiTheme="minorHAnsi" w:hAnsiTheme="minorHAnsi" w:cstheme="minorHAnsi"/>
          <w:szCs w:val="32"/>
        </w:rPr>
        <w:lastRenderedPageBreak/>
        <w:t>ANEXO X</w:t>
      </w:r>
      <w:r w:rsidR="00083430" w:rsidRPr="00FE0352">
        <w:rPr>
          <w:rFonts w:asciiTheme="minorHAnsi" w:hAnsiTheme="minorHAnsi" w:cstheme="minorHAnsi"/>
          <w:szCs w:val="32"/>
        </w:rPr>
        <w:t>I</w:t>
      </w:r>
      <w:r w:rsidR="00FE0352" w:rsidRPr="00FE0352">
        <w:rPr>
          <w:rFonts w:asciiTheme="minorHAnsi" w:hAnsiTheme="minorHAnsi" w:cstheme="minorHAnsi"/>
          <w:szCs w:val="32"/>
        </w:rPr>
        <w:t>. PROVISONES BRUTAS</w:t>
      </w:r>
      <w:bookmarkEnd w:id="25"/>
    </w:p>
    <w:p w14:paraId="5F034783" w14:textId="1BDB580A" w:rsidR="00D16E82" w:rsidRDefault="00D16E82" w:rsidP="00D16E82"/>
    <w:tbl>
      <w:tblPr>
        <w:tblW w:w="893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4A0" w:firstRow="1" w:lastRow="0" w:firstColumn="1" w:lastColumn="0" w:noHBand="0" w:noVBand="1"/>
      </w:tblPr>
      <w:tblGrid>
        <w:gridCol w:w="2642"/>
        <w:gridCol w:w="6288"/>
      </w:tblGrid>
      <w:tr w:rsidR="00D16E82" w:rsidRPr="002F0984" w14:paraId="782996DE" w14:textId="77777777" w:rsidTr="009A500F">
        <w:tc>
          <w:tcPr>
            <w:tcW w:w="8930" w:type="dxa"/>
            <w:gridSpan w:val="2"/>
            <w:tcBorders>
              <w:top w:val="single" w:sz="4" w:space="0" w:color="auto"/>
              <w:left w:val="single" w:sz="4" w:space="0" w:color="auto"/>
              <w:bottom w:val="single" w:sz="4" w:space="0" w:color="auto"/>
              <w:right w:val="single" w:sz="4" w:space="0" w:color="auto"/>
            </w:tcBorders>
            <w:shd w:val="clear" w:color="auto" w:fill="A6A6A6"/>
            <w:hideMark/>
          </w:tcPr>
          <w:p w14:paraId="1DDE6731" w14:textId="034966D8" w:rsidR="00D16E82" w:rsidRPr="002F0984" w:rsidRDefault="00F22C84" w:rsidP="009A500F">
            <w:pPr>
              <w:pStyle w:val="Sangra3detindependiente"/>
              <w:ind w:left="0"/>
              <w:jc w:val="center"/>
              <w:rPr>
                <w:rFonts w:asciiTheme="minorHAnsi" w:hAnsiTheme="minorHAnsi"/>
                <w:b/>
                <w:bCs/>
                <w:sz w:val="28"/>
                <w:szCs w:val="28"/>
              </w:rPr>
            </w:pPr>
            <w:r w:rsidRPr="002F0984">
              <w:rPr>
                <w:rFonts w:asciiTheme="minorHAnsi" w:hAnsiTheme="minorHAnsi"/>
                <w:b/>
                <w:bCs/>
                <w:sz w:val="28"/>
                <w:szCs w:val="28"/>
              </w:rPr>
              <w:t>TABLA:</w:t>
            </w:r>
            <w:r w:rsidR="00D16E82" w:rsidRPr="002F0984">
              <w:rPr>
                <w:rFonts w:asciiTheme="minorHAnsi" w:hAnsiTheme="minorHAnsi"/>
                <w:b/>
                <w:bCs/>
                <w:sz w:val="28"/>
                <w:szCs w:val="28"/>
              </w:rPr>
              <w:t xml:space="preserve"> PROVISIONES </w:t>
            </w:r>
            <w:r w:rsidRPr="002F0984">
              <w:rPr>
                <w:rFonts w:asciiTheme="minorHAnsi" w:hAnsiTheme="minorHAnsi"/>
                <w:b/>
                <w:bCs/>
                <w:sz w:val="28"/>
                <w:szCs w:val="28"/>
              </w:rPr>
              <w:t>BRUTAS (</w:t>
            </w:r>
            <w:r w:rsidR="00D16E82" w:rsidRPr="002F0984">
              <w:rPr>
                <w:rFonts w:asciiTheme="minorHAnsi" w:hAnsiTheme="minorHAnsi"/>
                <w:b/>
                <w:bCs/>
                <w:sz w:val="28"/>
                <w:szCs w:val="28"/>
              </w:rPr>
              <w:t>*)</w:t>
            </w:r>
          </w:p>
        </w:tc>
      </w:tr>
      <w:tr w:rsidR="00D16E82" w:rsidRPr="002F0984" w14:paraId="7E982B22" w14:textId="77777777" w:rsidTr="009A500F">
        <w:tc>
          <w:tcPr>
            <w:tcW w:w="2642" w:type="dxa"/>
            <w:tcBorders>
              <w:top w:val="nil"/>
              <w:left w:val="single" w:sz="4" w:space="0" w:color="auto"/>
              <w:bottom w:val="nil"/>
              <w:right w:val="single" w:sz="4" w:space="0" w:color="auto"/>
            </w:tcBorders>
            <w:shd w:val="clear" w:color="auto" w:fill="D9D9D9"/>
            <w:hideMark/>
          </w:tcPr>
          <w:p w14:paraId="6E8DBB35" w14:textId="77777777" w:rsidR="00D16E82" w:rsidRPr="002F0984" w:rsidRDefault="00D16E82" w:rsidP="009A500F">
            <w:pPr>
              <w:pStyle w:val="Sangra3detindependiente"/>
              <w:ind w:left="0"/>
              <w:rPr>
                <w:rFonts w:asciiTheme="minorHAnsi" w:hAnsiTheme="minorHAnsi"/>
                <w:bCs/>
                <w:iCs/>
                <w:sz w:val="19"/>
                <w:szCs w:val="19"/>
              </w:rPr>
            </w:pPr>
            <w:r w:rsidRPr="002F0984">
              <w:rPr>
                <w:rFonts w:asciiTheme="minorHAnsi" w:hAnsiTheme="minorHAnsi"/>
                <w:bCs/>
                <w:iCs/>
                <w:sz w:val="19"/>
                <w:szCs w:val="19"/>
              </w:rPr>
              <w:t>ENVIO</w:t>
            </w:r>
          </w:p>
        </w:tc>
        <w:tc>
          <w:tcPr>
            <w:tcW w:w="6288" w:type="dxa"/>
            <w:tcBorders>
              <w:top w:val="nil"/>
              <w:left w:val="single" w:sz="4" w:space="0" w:color="auto"/>
              <w:bottom w:val="nil"/>
              <w:right w:val="single" w:sz="4" w:space="0" w:color="auto"/>
            </w:tcBorders>
            <w:hideMark/>
          </w:tcPr>
          <w:p w14:paraId="4E53C422" w14:textId="77777777" w:rsidR="00D16E82" w:rsidRPr="002F0984" w:rsidRDefault="00D16E82" w:rsidP="009A500F">
            <w:pPr>
              <w:pStyle w:val="Sangra3detindependiente"/>
              <w:ind w:left="0"/>
              <w:rPr>
                <w:rFonts w:asciiTheme="minorHAnsi" w:hAnsiTheme="minorHAnsi"/>
                <w:bCs/>
                <w:iCs/>
                <w:sz w:val="19"/>
                <w:szCs w:val="19"/>
              </w:rPr>
            </w:pPr>
            <w:r w:rsidRPr="002F0984">
              <w:rPr>
                <w:rFonts w:asciiTheme="minorHAnsi" w:hAnsiTheme="minorHAnsi"/>
                <w:bCs/>
                <w:iCs/>
                <w:sz w:val="19"/>
                <w:szCs w:val="19"/>
              </w:rPr>
              <w:t>Año-mes</w:t>
            </w:r>
          </w:p>
        </w:tc>
      </w:tr>
      <w:tr w:rsidR="00D16E82" w:rsidRPr="002F0984" w14:paraId="4D0BEFF0" w14:textId="77777777" w:rsidTr="009A500F">
        <w:tc>
          <w:tcPr>
            <w:tcW w:w="2642" w:type="dxa"/>
            <w:tcBorders>
              <w:top w:val="nil"/>
              <w:left w:val="single" w:sz="4" w:space="0" w:color="auto"/>
              <w:bottom w:val="nil"/>
              <w:right w:val="single" w:sz="4" w:space="0" w:color="auto"/>
            </w:tcBorders>
            <w:shd w:val="clear" w:color="auto" w:fill="D9D9D9"/>
            <w:hideMark/>
          </w:tcPr>
          <w:p w14:paraId="2EBBAEF0" w14:textId="77777777" w:rsidR="00D16E82" w:rsidRPr="002F0984" w:rsidRDefault="00D16E82" w:rsidP="009A500F">
            <w:pPr>
              <w:pStyle w:val="Sangra3detindependiente"/>
              <w:ind w:left="0"/>
              <w:rPr>
                <w:rFonts w:asciiTheme="minorHAnsi" w:hAnsiTheme="minorHAnsi"/>
                <w:bCs/>
                <w:iCs/>
                <w:sz w:val="19"/>
                <w:szCs w:val="19"/>
              </w:rPr>
            </w:pPr>
            <w:r w:rsidRPr="002F0984">
              <w:rPr>
                <w:rFonts w:asciiTheme="minorHAnsi" w:hAnsiTheme="minorHAnsi"/>
                <w:bCs/>
                <w:iCs/>
                <w:sz w:val="19"/>
                <w:szCs w:val="19"/>
              </w:rPr>
              <w:t>SOCIEDAD</w:t>
            </w:r>
          </w:p>
        </w:tc>
        <w:tc>
          <w:tcPr>
            <w:tcW w:w="6288" w:type="dxa"/>
            <w:tcBorders>
              <w:top w:val="nil"/>
              <w:left w:val="single" w:sz="4" w:space="0" w:color="auto"/>
              <w:bottom w:val="nil"/>
              <w:right w:val="single" w:sz="4" w:space="0" w:color="auto"/>
            </w:tcBorders>
            <w:hideMark/>
          </w:tcPr>
          <w:p w14:paraId="71330321" w14:textId="77777777" w:rsidR="00D16E82" w:rsidRPr="002F0984" w:rsidRDefault="00D16E82" w:rsidP="009A500F">
            <w:pPr>
              <w:pStyle w:val="Sangra3detindependiente"/>
              <w:ind w:left="0"/>
              <w:rPr>
                <w:rFonts w:asciiTheme="minorHAnsi" w:hAnsiTheme="minorHAnsi"/>
                <w:bCs/>
                <w:iCs/>
                <w:sz w:val="19"/>
                <w:szCs w:val="19"/>
              </w:rPr>
            </w:pPr>
            <w:r w:rsidRPr="002F0984">
              <w:rPr>
                <w:rFonts w:asciiTheme="minorHAnsi" w:hAnsiTheme="minorHAnsi"/>
                <w:bCs/>
                <w:iCs/>
                <w:sz w:val="19"/>
                <w:szCs w:val="19"/>
              </w:rPr>
              <w:t>98 SGR</w:t>
            </w:r>
          </w:p>
        </w:tc>
      </w:tr>
      <w:tr w:rsidR="00D16E82" w:rsidRPr="002F0984" w14:paraId="2311F102" w14:textId="77777777" w:rsidTr="009A500F">
        <w:tc>
          <w:tcPr>
            <w:tcW w:w="2642" w:type="dxa"/>
            <w:tcBorders>
              <w:top w:val="nil"/>
              <w:left w:val="single" w:sz="4" w:space="0" w:color="auto"/>
              <w:bottom w:val="nil"/>
              <w:right w:val="single" w:sz="4" w:space="0" w:color="auto"/>
            </w:tcBorders>
            <w:shd w:val="clear" w:color="auto" w:fill="D9D9D9"/>
            <w:hideMark/>
          </w:tcPr>
          <w:p w14:paraId="5E00BA34" w14:textId="77777777" w:rsidR="00D16E82" w:rsidRPr="002F0984" w:rsidRDefault="00D16E82" w:rsidP="009A500F">
            <w:pPr>
              <w:pStyle w:val="Sangra3detindependiente"/>
              <w:ind w:left="0"/>
              <w:rPr>
                <w:rFonts w:asciiTheme="minorHAnsi" w:hAnsiTheme="minorHAnsi"/>
                <w:bCs/>
                <w:iCs/>
                <w:sz w:val="19"/>
                <w:szCs w:val="19"/>
              </w:rPr>
            </w:pPr>
            <w:r w:rsidRPr="002F0984">
              <w:rPr>
                <w:rFonts w:asciiTheme="minorHAnsi" w:hAnsiTheme="minorHAnsi"/>
                <w:bCs/>
                <w:iCs/>
                <w:sz w:val="19"/>
                <w:szCs w:val="19"/>
              </w:rPr>
              <w:t>F_POSICION</w:t>
            </w:r>
          </w:p>
        </w:tc>
        <w:tc>
          <w:tcPr>
            <w:tcW w:w="6288" w:type="dxa"/>
            <w:tcBorders>
              <w:top w:val="nil"/>
              <w:left w:val="single" w:sz="4" w:space="0" w:color="auto"/>
              <w:bottom w:val="nil"/>
              <w:right w:val="single" w:sz="4" w:space="0" w:color="auto"/>
            </w:tcBorders>
            <w:hideMark/>
          </w:tcPr>
          <w:p w14:paraId="5CF44BEF" w14:textId="77777777" w:rsidR="00D16E82" w:rsidRPr="002F0984" w:rsidRDefault="00D16E82" w:rsidP="009A500F">
            <w:pPr>
              <w:pStyle w:val="Sangra3detindependiente"/>
              <w:ind w:left="0"/>
              <w:rPr>
                <w:rFonts w:asciiTheme="minorHAnsi" w:hAnsiTheme="minorHAnsi"/>
                <w:bCs/>
                <w:iCs/>
                <w:sz w:val="19"/>
                <w:szCs w:val="19"/>
              </w:rPr>
            </w:pPr>
            <w:r w:rsidRPr="002F0984">
              <w:rPr>
                <w:rFonts w:asciiTheme="minorHAnsi" w:hAnsiTheme="minorHAnsi"/>
                <w:bCs/>
                <w:iCs/>
                <w:sz w:val="19"/>
                <w:szCs w:val="19"/>
              </w:rPr>
              <w:t>Fecha de datos</w:t>
            </w:r>
          </w:p>
        </w:tc>
      </w:tr>
      <w:tr w:rsidR="00D16E82" w:rsidRPr="002F0984" w14:paraId="56684FCB" w14:textId="77777777" w:rsidTr="009A500F">
        <w:tc>
          <w:tcPr>
            <w:tcW w:w="2642" w:type="dxa"/>
            <w:tcBorders>
              <w:top w:val="nil"/>
              <w:left w:val="single" w:sz="4" w:space="0" w:color="auto"/>
              <w:bottom w:val="nil"/>
              <w:right w:val="single" w:sz="4" w:space="0" w:color="auto"/>
            </w:tcBorders>
            <w:shd w:val="clear" w:color="auto" w:fill="D9D9D9"/>
            <w:hideMark/>
          </w:tcPr>
          <w:p w14:paraId="0257A3C3" w14:textId="77777777" w:rsidR="00D16E82" w:rsidRPr="002F0984" w:rsidRDefault="00D16E82" w:rsidP="009A500F">
            <w:pPr>
              <w:pStyle w:val="Sangra3detindependiente"/>
              <w:ind w:left="0"/>
              <w:rPr>
                <w:rFonts w:asciiTheme="minorHAnsi" w:hAnsiTheme="minorHAnsi"/>
                <w:bCs/>
                <w:iCs/>
                <w:sz w:val="19"/>
                <w:szCs w:val="19"/>
              </w:rPr>
            </w:pPr>
            <w:r w:rsidRPr="002F0984">
              <w:rPr>
                <w:rFonts w:asciiTheme="minorHAnsi" w:hAnsiTheme="minorHAnsi"/>
                <w:bCs/>
                <w:iCs/>
                <w:sz w:val="19"/>
                <w:szCs w:val="19"/>
              </w:rPr>
              <w:t>AVAL</w:t>
            </w:r>
          </w:p>
        </w:tc>
        <w:tc>
          <w:tcPr>
            <w:tcW w:w="6288" w:type="dxa"/>
            <w:tcBorders>
              <w:top w:val="nil"/>
              <w:left w:val="single" w:sz="4" w:space="0" w:color="auto"/>
              <w:bottom w:val="nil"/>
              <w:right w:val="single" w:sz="4" w:space="0" w:color="auto"/>
            </w:tcBorders>
            <w:hideMark/>
          </w:tcPr>
          <w:p w14:paraId="77320EA2" w14:textId="77777777" w:rsidR="00D16E82" w:rsidRPr="002F0984" w:rsidRDefault="00D16E82" w:rsidP="009A500F">
            <w:pPr>
              <w:pStyle w:val="Sangra3detindependiente"/>
              <w:ind w:left="0"/>
              <w:rPr>
                <w:rFonts w:asciiTheme="minorHAnsi" w:hAnsiTheme="minorHAnsi"/>
                <w:bCs/>
                <w:iCs/>
                <w:sz w:val="19"/>
                <w:szCs w:val="19"/>
              </w:rPr>
            </w:pPr>
            <w:r w:rsidRPr="002F0984">
              <w:rPr>
                <w:rFonts w:asciiTheme="minorHAnsi" w:hAnsiTheme="minorHAnsi"/>
                <w:bCs/>
                <w:iCs/>
                <w:sz w:val="19"/>
                <w:szCs w:val="19"/>
              </w:rPr>
              <w:t>Nº de aval</w:t>
            </w:r>
          </w:p>
        </w:tc>
      </w:tr>
      <w:tr w:rsidR="00D16E82" w:rsidRPr="002F0984" w14:paraId="4E67EF4F" w14:textId="77777777" w:rsidTr="009A500F">
        <w:tc>
          <w:tcPr>
            <w:tcW w:w="2642" w:type="dxa"/>
            <w:tcBorders>
              <w:top w:val="nil"/>
              <w:left w:val="single" w:sz="4" w:space="0" w:color="auto"/>
              <w:bottom w:val="nil"/>
              <w:right w:val="single" w:sz="4" w:space="0" w:color="auto"/>
            </w:tcBorders>
            <w:shd w:val="clear" w:color="auto" w:fill="D9D9D9"/>
            <w:hideMark/>
          </w:tcPr>
          <w:p w14:paraId="7ACA01B9" w14:textId="77777777" w:rsidR="00D16E82" w:rsidRPr="002F0984" w:rsidRDefault="00D16E82" w:rsidP="009A500F">
            <w:pPr>
              <w:pStyle w:val="Sangra3detindependiente"/>
              <w:ind w:left="0"/>
              <w:rPr>
                <w:rFonts w:asciiTheme="minorHAnsi" w:hAnsiTheme="minorHAnsi"/>
                <w:bCs/>
                <w:iCs/>
                <w:sz w:val="19"/>
                <w:szCs w:val="19"/>
              </w:rPr>
            </w:pPr>
            <w:r w:rsidRPr="002F0984">
              <w:rPr>
                <w:rFonts w:asciiTheme="minorHAnsi" w:hAnsiTheme="minorHAnsi"/>
                <w:bCs/>
                <w:iCs/>
                <w:sz w:val="19"/>
                <w:szCs w:val="19"/>
              </w:rPr>
              <w:t>NREGISTRO</w:t>
            </w:r>
          </w:p>
        </w:tc>
        <w:tc>
          <w:tcPr>
            <w:tcW w:w="6288" w:type="dxa"/>
            <w:tcBorders>
              <w:top w:val="nil"/>
              <w:left w:val="single" w:sz="4" w:space="0" w:color="auto"/>
              <w:bottom w:val="nil"/>
              <w:right w:val="single" w:sz="4" w:space="0" w:color="auto"/>
            </w:tcBorders>
            <w:hideMark/>
          </w:tcPr>
          <w:p w14:paraId="32B11463" w14:textId="77777777" w:rsidR="00D16E82" w:rsidRPr="002F0984" w:rsidRDefault="00D16E82" w:rsidP="009A500F">
            <w:pPr>
              <w:pStyle w:val="Sangra3detindependiente"/>
              <w:ind w:left="0"/>
              <w:rPr>
                <w:rFonts w:asciiTheme="minorHAnsi" w:hAnsiTheme="minorHAnsi"/>
                <w:bCs/>
                <w:iCs/>
                <w:sz w:val="19"/>
                <w:szCs w:val="19"/>
              </w:rPr>
            </w:pPr>
            <w:r w:rsidRPr="002F0984">
              <w:rPr>
                <w:rFonts w:asciiTheme="minorHAnsi" w:hAnsiTheme="minorHAnsi"/>
                <w:bCs/>
                <w:iCs/>
                <w:sz w:val="19"/>
                <w:szCs w:val="19"/>
              </w:rPr>
              <w:t>Nº de registro CERSA (opcional-solo para verificación)</w:t>
            </w:r>
          </w:p>
        </w:tc>
      </w:tr>
      <w:tr w:rsidR="00D16E82" w:rsidRPr="002F0984" w14:paraId="2A0737EB" w14:textId="77777777" w:rsidTr="009A500F">
        <w:tc>
          <w:tcPr>
            <w:tcW w:w="2642" w:type="dxa"/>
            <w:tcBorders>
              <w:top w:val="nil"/>
              <w:left w:val="single" w:sz="4" w:space="0" w:color="auto"/>
              <w:bottom w:val="nil"/>
              <w:right w:val="single" w:sz="4" w:space="0" w:color="auto"/>
            </w:tcBorders>
            <w:shd w:val="clear" w:color="auto" w:fill="D9D9D9"/>
            <w:hideMark/>
          </w:tcPr>
          <w:p w14:paraId="04547F45" w14:textId="77777777" w:rsidR="00D16E82" w:rsidRPr="002F0984" w:rsidRDefault="00D16E82" w:rsidP="009A500F">
            <w:pPr>
              <w:pStyle w:val="Sangra3detindependiente"/>
              <w:ind w:left="0"/>
              <w:rPr>
                <w:rFonts w:asciiTheme="minorHAnsi" w:hAnsiTheme="minorHAnsi"/>
                <w:bCs/>
                <w:iCs/>
                <w:sz w:val="19"/>
                <w:szCs w:val="19"/>
                <w:lang w:val="en-US"/>
              </w:rPr>
            </w:pPr>
            <w:r w:rsidRPr="002F0984">
              <w:rPr>
                <w:rFonts w:asciiTheme="minorHAnsi" w:hAnsiTheme="minorHAnsi"/>
                <w:bCs/>
                <w:iCs/>
                <w:sz w:val="19"/>
                <w:szCs w:val="19"/>
                <w:lang w:val="en-US"/>
              </w:rPr>
              <w:t>PPAL_PDTE</w:t>
            </w:r>
          </w:p>
          <w:p w14:paraId="38A33E2D" w14:textId="77777777" w:rsidR="00D16E82" w:rsidRPr="002F0984" w:rsidRDefault="00D16E82" w:rsidP="009A500F">
            <w:pPr>
              <w:pStyle w:val="Sangra3detindependiente"/>
              <w:ind w:left="0"/>
              <w:rPr>
                <w:rFonts w:asciiTheme="minorHAnsi" w:hAnsiTheme="minorHAnsi"/>
                <w:bCs/>
                <w:iCs/>
                <w:sz w:val="19"/>
                <w:szCs w:val="19"/>
                <w:lang w:val="en-US"/>
              </w:rPr>
            </w:pPr>
            <w:r w:rsidRPr="002F0984">
              <w:rPr>
                <w:rFonts w:asciiTheme="minorHAnsi" w:hAnsiTheme="minorHAnsi"/>
                <w:bCs/>
                <w:iCs/>
                <w:sz w:val="19"/>
                <w:szCs w:val="19"/>
                <w:lang w:val="en-US"/>
              </w:rPr>
              <w:t>PPALINT_VENCIDO</w:t>
            </w:r>
          </w:p>
          <w:p w14:paraId="69952275" w14:textId="77777777" w:rsidR="00D16E82" w:rsidRPr="002F0984" w:rsidRDefault="00D16E82" w:rsidP="009A500F">
            <w:pPr>
              <w:pStyle w:val="Sangra3detindependiente"/>
              <w:ind w:left="0"/>
              <w:rPr>
                <w:rFonts w:asciiTheme="minorHAnsi" w:hAnsiTheme="minorHAnsi"/>
                <w:bCs/>
                <w:iCs/>
                <w:sz w:val="19"/>
                <w:szCs w:val="19"/>
                <w:lang w:val="en-US"/>
              </w:rPr>
            </w:pPr>
            <w:r w:rsidRPr="002F0984">
              <w:rPr>
                <w:rFonts w:asciiTheme="minorHAnsi" w:hAnsiTheme="minorHAnsi"/>
                <w:bCs/>
                <w:iCs/>
                <w:sz w:val="19"/>
                <w:szCs w:val="19"/>
                <w:lang w:val="en-US"/>
              </w:rPr>
              <w:t>ANTI_I</w:t>
            </w:r>
          </w:p>
        </w:tc>
        <w:tc>
          <w:tcPr>
            <w:tcW w:w="6288" w:type="dxa"/>
            <w:tcBorders>
              <w:top w:val="nil"/>
              <w:left w:val="single" w:sz="4" w:space="0" w:color="auto"/>
              <w:bottom w:val="nil"/>
              <w:right w:val="single" w:sz="4" w:space="0" w:color="auto"/>
            </w:tcBorders>
            <w:hideMark/>
          </w:tcPr>
          <w:p w14:paraId="1957C1BE" w14:textId="77777777" w:rsidR="00D16E82" w:rsidRPr="002F0984" w:rsidRDefault="00D16E82" w:rsidP="009A500F">
            <w:pPr>
              <w:pStyle w:val="Sangra3detindependiente"/>
              <w:ind w:left="0"/>
              <w:rPr>
                <w:rFonts w:asciiTheme="minorHAnsi" w:hAnsiTheme="minorHAnsi"/>
                <w:bCs/>
                <w:iCs/>
                <w:sz w:val="19"/>
                <w:szCs w:val="19"/>
              </w:rPr>
            </w:pPr>
            <w:r w:rsidRPr="002F0984">
              <w:rPr>
                <w:rFonts w:asciiTheme="minorHAnsi" w:hAnsiTheme="minorHAnsi"/>
                <w:bCs/>
                <w:iCs/>
                <w:sz w:val="19"/>
                <w:szCs w:val="19"/>
              </w:rPr>
              <w:t xml:space="preserve">Principal pendiente.          RIESGO_REAL = PPAL_PDTE + PPALINT_VENCIDO </w:t>
            </w:r>
          </w:p>
          <w:p w14:paraId="56B04454" w14:textId="77777777" w:rsidR="00D16E82" w:rsidRPr="002F0984" w:rsidRDefault="00D16E82" w:rsidP="009A500F">
            <w:pPr>
              <w:pStyle w:val="Sangra3detindependiente"/>
              <w:ind w:left="0"/>
              <w:rPr>
                <w:rFonts w:asciiTheme="minorHAnsi" w:hAnsiTheme="minorHAnsi"/>
                <w:bCs/>
                <w:iCs/>
                <w:sz w:val="19"/>
                <w:szCs w:val="19"/>
              </w:rPr>
            </w:pPr>
            <w:r w:rsidRPr="002F0984">
              <w:rPr>
                <w:rFonts w:asciiTheme="minorHAnsi" w:hAnsiTheme="minorHAnsi"/>
                <w:bCs/>
                <w:iCs/>
                <w:sz w:val="19"/>
                <w:szCs w:val="19"/>
              </w:rPr>
              <w:t xml:space="preserve">Principal + intereses vencidos. </w:t>
            </w:r>
          </w:p>
          <w:p w14:paraId="433A2E18" w14:textId="77777777" w:rsidR="00D16E82" w:rsidRPr="002F0984" w:rsidRDefault="00D16E82" w:rsidP="009A500F">
            <w:pPr>
              <w:pStyle w:val="Sangra3detindependiente"/>
              <w:ind w:left="0"/>
              <w:rPr>
                <w:rFonts w:asciiTheme="minorHAnsi" w:hAnsiTheme="minorHAnsi"/>
                <w:bCs/>
                <w:iCs/>
                <w:sz w:val="19"/>
                <w:szCs w:val="19"/>
              </w:rPr>
            </w:pPr>
            <w:r w:rsidRPr="002F0984">
              <w:rPr>
                <w:rFonts w:asciiTheme="minorHAnsi" w:hAnsiTheme="minorHAnsi"/>
                <w:bCs/>
                <w:iCs/>
                <w:sz w:val="19"/>
                <w:szCs w:val="19"/>
              </w:rPr>
              <w:t>Fecha del vencimiento impagado más antiguo.</w:t>
            </w:r>
          </w:p>
        </w:tc>
      </w:tr>
      <w:tr w:rsidR="00D16E82" w:rsidRPr="002F0984" w14:paraId="69A98B2C" w14:textId="77777777" w:rsidTr="009A500F">
        <w:tc>
          <w:tcPr>
            <w:tcW w:w="2642" w:type="dxa"/>
            <w:tcBorders>
              <w:top w:val="nil"/>
              <w:left w:val="single" w:sz="4" w:space="0" w:color="auto"/>
              <w:bottom w:val="nil"/>
              <w:right w:val="single" w:sz="4" w:space="0" w:color="auto"/>
            </w:tcBorders>
            <w:shd w:val="clear" w:color="auto" w:fill="D9D9D9"/>
            <w:hideMark/>
          </w:tcPr>
          <w:p w14:paraId="71F90D1B" w14:textId="77777777" w:rsidR="00D16E82" w:rsidRPr="002F0984" w:rsidRDefault="00D16E82" w:rsidP="009A500F">
            <w:pPr>
              <w:pStyle w:val="Sangra3detindependiente"/>
              <w:ind w:left="0"/>
              <w:rPr>
                <w:rFonts w:asciiTheme="minorHAnsi" w:hAnsiTheme="minorHAnsi"/>
                <w:bCs/>
                <w:iCs/>
                <w:sz w:val="19"/>
                <w:szCs w:val="19"/>
                <w:lang w:val="en-US"/>
              </w:rPr>
            </w:pPr>
            <w:r w:rsidRPr="002F0984">
              <w:rPr>
                <w:rFonts w:asciiTheme="minorHAnsi" w:hAnsiTheme="minorHAnsi"/>
                <w:bCs/>
                <w:iCs/>
                <w:sz w:val="19"/>
                <w:szCs w:val="19"/>
                <w:lang w:val="en-US"/>
              </w:rPr>
              <w:t>F_DUDOSO_EA</w:t>
            </w:r>
          </w:p>
          <w:p w14:paraId="7A78C3BC" w14:textId="77777777" w:rsidR="00D16E82" w:rsidRPr="002F0984" w:rsidRDefault="00D16E82" w:rsidP="009A500F">
            <w:pPr>
              <w:pStyle w:val="Sangra3detindependiente"/>
              <w:ind w:left="0"/>
              <w:rPr>
                <w:rFonts w:asciiTheme="minorHAnsi" w:hAnsiTheme="minorHAnsi"/>
                <w:bCs/>
                <w:iCs/>
                <w:sz w:val="19"/>
                <w:szCs w:val="19"/>
                <w:lang w:val="en-US"/>
              </w:rPr>
            </w:pPr>
            <w:r w:rsidRPr="002F0984">
              <w:rPr>
                <w:rFonts w:asciiTheme="minorHAnsi" w:hAnsiTheme="minorHAnsi"/>
                <w:bCs/>
                <w:iCs/>
                <w:sz w:val="19"/>
                <w:szCs w:val="19"/>
                <w:lang w:val="en-US"/>
              </w:rPr>
              <w:t>ANTI_M</w:t>
            </w:r>
          </w:p>
          <w:p w14:paraId="05F9F81D" w14:textId="77777777" w:rsidR="00D16E82" w:rsidRPr="002F0984" w:rsidRDefault="00D16E82" w:rsidP="009A500F">
            <w:pPr>
              <w:pStyle w:val="Sangra3detindependiente"/>
              <w:ind w:left="0"/>
              <w:rPr>
                <w:rFonts w:asciiTheme="minorHAnsi" w:hAnsiTheme="minorHAnsi"/>
                <w:bCs/>
                <w:iCs/>
                <w:sz w:val="19"/>
                <w:szCs w:val="19"/>
                <w:lang w:val="en-US"/>
              </w:rPr>
            </w:pPr>
            <w:r w:rsidRPr="002F0984">
              <w:rPr>
                <w:rFonts w:asciiTheme="minorHAnsi" w:hAnsiTheme="minorHAnsi"/>
                <w:bCs/>
                <w:iCs/>
                <w:sz w:val="19"/>
                <w:szCs w:val="19"/>
                <w:lang w:val="en-US"/>
              </w:rPr>
              <w:t>ANTI_V</w:t>
            </w:r>
          </w:p>
          <w:p w14:paraId="61B02AE7" w14:textId="77777777" w:rsidR="00D16E82" w:rsidRPr="002F0984" w:rsidRDefault="00D16E82" w:rsidP="009A500F">
            <w:pPr>
              <w:pStyle w:val="Sangra3detindependiente"/>
              <w:ind w:left="0"/>
              <w:rPr>
                <w:rFonts w:asciiTheme="minorHAnsi" w:hAnsiTheme="minorHAnsi"/>
                <w:bCs/>
                <w:iCs/>
                <w:sz w:val="19"/>
                <w:szCs w:val="19"/>
              </w:rPr>
            </w:pPr>
            <w:r w:rsidRPr="002F0984">
              <w:rPr>
                <w:rFonts w:asciiTheme="minorHAnsi" w:hAnsiTheme="minorHAnsi"/>
                <w:bCs/>
                <w:iCs/>
                <w:sz w:val="19"/>
                <w:szCs w:val="19"/>
              </w:rPr>
              <w:t>F_DUDOSO_ANT</w:t>
            </w:r>
          </w:p>
        </w:tc>
        <w:tc>
          <w:tcPr>
            <w:tcW w:w="6288" w:type="dxa"/>
            <w:tcBorders>
              <w:top w:val="nil"/>
              <w:left w:val="single" w:sz="4" w:space="0" w:color="auto"/>
              <w:bottom w:val="nil"/>
              <w:right w:val="single" w:sz="4" w:space="0" w:color="auto"/>
            </w:tcBorders>
            <w:hideMark/>
          </w:tcPr>
          <w:p w14:paraId="3E6ACCDD" w14:textId="77777777" w:rsidR="00D16E82" w:rsidRPr="002F0984" w:rsidRDefault="00D16E82" w:rsidP="009A500F">
            <w:pPr>
              <w:pStyle w:val="Sangra3detindependiente"/>
              <w:ind w:left="0"/>
              <w:rPr>
                <w:rFonts w:asciiTheme="minorHAnsi" w:hAnsiTheme="minorHAnsi"/>
                <w:bCs/>
                <w:iCs/>
                <w:sz w:val="19"/>
                <w:szCs w:val="19"/>
              </w:rPr>
            </w:pPr>
            <w:r w:rsidRPr="002F0984">
              <w:rPr>
                <w:rFonts w:asciiTheme="minorHAnsi" w:hAnsiTheme="minorHAnsi"/>
                <w:bCs/>
                <w:iCs/>
                <w:sz w:val="19"/>
                <w:szCs w:val="19"/>
              </w:rPr>
              <w:t xml:space="preserve">Fecha de dudoso por efecto arrastre </w:t>
            </w:r>
          </w:p>
          <w:p w14:paraId="2242182C" w14:textId="77777777" w:rsidR="00D16E82" w:rsidRPr="002F0984" w:rsidRDefault="00D16E82" w:rsidP="009A500F">
            <w:pPr>
              <w:pStyle w:val="Sangra3detindependiente"/>
              <w:ind w:left="0"/>
              <w:rPr>
                <w:rFonts w:asciiTheme="minorHAnsi" w:hAnsiTheme="minorHAnsi"/>
                <w:bCs/>
                <w:iCs/>
                <w:sz w:val="19"/>
                <w:szCs w:val="19"/>
              </w:rPr>
            </w:pPr>
            <w:r w:rsidRPr="002F0984">
              <w:rPr>
                <w:rFonts w:asciiTheme="minorHAnsi" w:hAnsiTheme="minorHAnsi"/>
                <w:bCs/>
                <w:iCs/>
                <w:sz w:val="19"/>
                <w:szCs w:val="19"/>
              </w:rPr>
              <w:t>Antigüedad morosidad según circular del Bco. de España.</w:t>
            </w:r>
          </w:p>
          <w:p w14:paraId="5CA61A50" w14:textId="77777777" w:rsidR="00D16E82" w:rsidRPr="002F0984" w:rsidRDefault="00D16E82" w:rsidP="009A500F">
            <w:pPr>
              <w:pStyle w:val="Sangra3detindependiente"/>
              <w:ind w:left="0"/>
              <w:rPr>
                <w:rFonts w:asciiTheme="minorHAnsi" w:hAnsiTheme="minorHAnsi"/>
                <w:bCs/>
                <w:iCs/>
                <w:sz w:val="19"/>
                <w:szCs w:val="19"/>
              </w:rPr>
            </w:pPr>
            <w:r w:rsidRPr="002F0984">
              <w:rPr>
                <w:rFonts w:asciiTheme="minorHAnsi" w:hAnsiTheme="minorHAnsi"/>
                <w:bCs/>
                <w:iCs/>
                <w:sz w:val="19"/>
                <w:szCs w:val="19"/>
              </w:rPr>
              <w:t>Fecha de antigüedad por Refinanciaciones</w:t>
            </w:r>
          </w:p>
          <w:p w14:paraId="6B4C5018" w14:textId="31FB0F63" w:rsidR="00D16E82" w:rsidRPr="002F0984" w:rsidRDefault="00D16E82" w:rsidP="009A500F">
            <w:pPr>
              <w:pStyle w:val="Sangra3detindependiente"/>
              <w:ind w:left="0"/>
              <w:rPr>
                <w:rFonts w:asciiTheme="minorHAnsi" w:hAnsiTheme="minorHAnsi"/>
                <w:bCs/>
                <w:iCs/>
                <w:sz w:val="19"/>
                <w:szCs w:val="19"/>
              </w:rPr>
            </w:pPr>
            <w:r w:rsidRPr="002F0984">
              <w:rPr>
                <w:rFonts w:asciiTheme="minorHAnsi" w:hAnsiTheme="minorHAnsi"/>
                <w:bCs/>
                <w:iCs/>
                <w:sz w:val="19"/>
                <w:szCs w:val="19"/>
              </w:rPr>
              <w:t xml:space="preserve">fecha de antigüedad de dudoso </w:t>
            </w:r>
            <w:r w:rsidR="00F22C84" w:rsidRPr="002F0984">
              <w:rPr>
                <w:rFonts w:asciiTheme="minorHAnsi" w:hAnsiTheme="minorHAnsi"/>
                <w:bCs/>
                <w:iCs/>
                <w:sz w:val="19"/>
                <w:szCs w:val="19"/>
              </w:rPr>
              <w:t>ANTERIOR (</w:t>
            </w:r>
            <w:r w:rsidRPr="002F0984">
              <w:rPr>
                <w:rFonts w:asciiTheme="minorHAnsi" w:hAnsiTheme="minorHAnsi"/>
                <w:bCs/>
                <w:iCs/>
                <w:sz w:val="19"/>
                <w:szCs w:val="19"/>
              </w:rPr>
              <w:t>se envía si quiere que se tenga en cuenta en la fecha de antigüedad de dudoso)</w:t>
            </w:r>
          </w:p>
        </w:tc>
      </w:tr>
      <w:tr w:rsidR="00D16E82" w:rsidRPr="002F0984" w14:paraId="7C2E5B7D" w14:textId="77777777" w:rsidTr="009A500F">
        <w:tc>
          <w:tcPr>
            <w:tcW w:w="2642" w:type="dxa"/>
            <w:tcBorders>
              <w:top w:val="nil"/>
              <w:left w:val="single" w:sz="4" w:space="0" w:color="auto"/>
              <w:bottom w:val="nil"/>
              <w:right w:val="single" w:sz="4" w:space="0" w:color="auto"/>
            </w:tcBorders>
            <w:shd w:val="clear" w:color="auto" w:fill="D9D9D9"/>
            <w:hideMark/>
          </w:tcPr>
          <w:p w14:paraId="284D0AE6" w14:textId="77777777" w:rsidR="00D16E82" w:rsidRPr="002F0984" w:rsidRDefault="00D16E82" w:rsidP="009A500F">
            <w:pPr>
              <w:pStyle w:val="Sangra3detindependiente"/>
              <w:ind w:left="0"/>
              <w:rPr>
                <w:rFonts w:asciiTheme="minorHAnsi" w:hAnsiTheme="minorHAnsi"/>
                <w:bCs/>
                <w:iCs/>
                <w:sz w:val="19"/>
                <w:szCs w:val="19"/>
              </w:rPr>
            </w:pPr>
            <w:r w:rsidRPr="002F0984">
              <w:rPr>
                <w:rFonts w:asciiTheme="minorHAnsi" w:hAnsiTheme="minorHAnsi"/>
                <w:bCs/>
                <w:iCs/>
                <w:sz w:val="19"/>
                <w:szCs w:val="19"/>
              </w:rPr>
              <w:t>PAGOS_RECEPTOR</w:t>
            </w:r>
          </w:p>
        </w:tc>
        <w:tc>
          <w:tcPr>
            <w:tcW w:w="6288" w:type="dxa"/>
            <w:tcBorders>
              <w:top w:val="nil"/>
              <w:left w:val="single" w:sz="4" w:space="0" w:color="auto"/>
              <w:bottom w:val="nil"/>
              <w:right w:val="single" w:sz="4" w:space="0" w:color="auto"/>
            </w:tcBorders>
            <w:hideMark/>
          </w:tcPr>
          <w:p w14:paraId="2EA7F352" w14:textId="77777777" w:rsidR="00D16E82" w:rsidRPr="002F0984" w:rsidRDefault="00D16E82" w:rsidP="009A500F">
            <w:pPr>
              <w:pStyle w:val="Sangra3detindependiente"/>
              <w:ind w:left="0"/>
              <w:rPr>
                <w:rFonts w:asciiTheme="minorHAnsi" w:hAnsiTheme="minorHAnsi"/>
                <w:bCs/>
                <w:iCs/>
                <w:sz w:val="19"/>
                <w:szCs w:val="19"/>
              </w:rPr>
            </w:pPr>
            <w:r w:rsidRPr="002F0984">
              <w:rPr>
                <w:rFonts w:asciiTheme="minorHAnsi" w:hAnsiTheme="minorHAnsi"/>
                <w:bCs/>
                <w:iCs/>
                <w:sz w:val="19"/>
                <w:szCs w:val="19"/>
              </w:rPr>
              <w:t>Sumatorio de los pagos al receptor del aval.</w:t>
            </w:r>
          </w:p>
        </w:tc>
      </w:tr>
      <w:tr w:rsidR="00D16E82" w:rsidRPr="002F0984" w14:paraId="5ADECFC9" w14:textId="77777777" w:rsidTr="009A500F">
        <w:tc>
          <w:tcPr>
            <w:tcW w:w="2642" w:type="dxa"/>
            <w:tcBorders>
              <w:top w:val="nil"/>
              <w:left w:val="single" w:sz="4" w:space="0" w:color="auto"/>
              <w:bottom w:val="nil"/>
              <w:right w:val="single" w:sz="4" w:space="0" w:color="auto"/>
            </w:tcBorders>
            <w:shd w:val="clear" w:color="auto" w:fill="D9D9D9"/>
            <w:hideMark/>
          </w:tcPr>
          <w:p w14:paraId="1978CE49" w14:textId="77777777" w:rsidR="00D16E82" w:rsidRPr="002F0984" w:rsidRDefault="00D16E82" w:rsidP="009A500F">
            <w:pPr>
              <w:pStyle w:val="Sangra3detindependiente"/>
              <w:ind w:left="0"/>
              <w:rPr>
                <w:rFonts w:asciiTheme="minorHAnsi" w:hAnsiTheme="minorHAnsi"/>
                <w:bCs/>
                <w:iCs/>
                <w:sz w:val="19"/>
                <w:szCs w:val="19"/>
              </w:rPr>
            </w:pPr>
            <w:r w:rsidRPr="002F0984">
              <w:rPr>
                <w:rFonts w:asciiTheme="minorHAnsi" w:hAnsiTheme="minorHAnsi"/>
                <w:bCs/>
                <w:iCs/>
                <w:sz w:val="19"/>
                <w:szCs w:val="19"/>
              </w:rPr>
              <w:t>GASTOS</w:t>
            </w:r>
          </w:p>
        </w:tc>
        <w:tc>
          <w:tcPr>
            <w:tcW w:w="6288" w:type="dxa"/>
            <w:tcBorders>
              <w:top w:val="nil"/>
              <w:left w:val="single" w:sz="4" w:space="0" w:color="auto"/>
              <w:bottom w:val="nil"/>
              <w:right w:val="single" w:sz="4" w:space="0" w:color="auto"/>
            </w:tcBorders>
            <w:hideMark/>
          </w:tcPr>
          <w:p w14:paraId="4A8E945F" w14:textId="77777777" w:rsidR="00D16E82" w:rsidRPr="002F0984" w:rsidRDefault="00D16E82" w:rsidP="009A500F">
            <w:pPr>
              <w:pStyle w:val="Sangra3detindependiente"/>
              <w:ind w:left="0"/>
              <w:rPr>
                <w:rFonts w:asciiTheme="minorHAnsi" w:hAnsiTheme="minorHAnsi"/>
                <w:bCs/>
                <w:iCs/>
                <w:sz w:val="19"/>
                <w:szCs w:val="19"/>
              </w:rPr>
            </w:pPr>
            <w:r w:rsidRPr="002F0984">
              <w:rPr>
                <w:rFonts w:asciiTheme="minorHAnsi" w:hAnsiTheme="minorHAnsi"/>
                <w:bCs/>
                <w:iCs/>
                <w:sz w:val="19"/>
                <w:szCs w:val="19"/>
              </w:rPr>
              <w:t>Sumatorio de los gastos provisionables al 100%</w:t>
            </w:r>
          </w:p>
        </w:tc>
      </w:tr>
      <w:tr w:rsidR="00D16E82" w:rsidRPr="002F0984" w14:paraId="1643A2C5" w14:textId="77777777" w:rsidTr="009A500F">
        <w:tc>
          <w:tcPr>
            <w:tcW w:w="2642" w:type="dxa"/>
            <w:tcBorders>
              <w:top w:val="nil"/>
              <w:left w:val="single" w:sz="4" w:space="0" w:color="auto"/>
              <w:bottom w:val="nil"/>
              <w:right w:val="single" w:sz="4" w:space="0" w:color="auto"/>
            </w:tcBorders>
            <w:shd w:val="clear" w:color="auto" w:fill="D9D9D9"/>
            <w:hideMark/>
          </w:tcPr>
          <w:p w14:paraId="30D6329A" w14:textId="77777777" w:rsidR="00D16E82" w:rsidRPr="002F0984" w:rsidRDefault="00D16E82" w:rsidP="009A500F">
            <w:pPr>
              <w:pStyle w:val="Sangra3detindependiente"/>
              <w:ind w:left="0"/>
              <w:rPr>
                <w:rFonts w:asciiTheme="minorHAnsi" w:hAnsiTheme="minorHAnsi"/>
                <w:bCs/>
                <w:iCs/>
                <w:sz w:val="19"/>
                <w:szCs w:val="19"/>
              </w:rPr>
            </w:pPr>
            <w:r w:rsidRPr="002F0984">
              <w:rPr>
                <w:rFonts w:asciiTheme="minorHAnsi" w:hAnsiTheme="minorHAnsi"/>
                <w:bCs/>
                <w:iCs/>
                <w:sz w:val="19"/>
                <w:szCs w:val="19"/>
              </w:rPr>
              <w:t>RECUPERACIONES</w:t>
            </w:r>
          </w:p>
        </w:tc>
        <w:tc>
          <w:tcPr>
            <w:tcW w:w="6288" w:type="dxa"/>
            <w:tcBorders>
              <w:top w:val="nil"/>
              <w:left w:val="single" w:sz="4" w:space="0" w:color="auto"/>
              <w:bottom w:val="nil"/>
              <w:right w:val="single" w:sz="4" w:space="0" w:color="auto"/>
            </w:tcBorders>
            <w:hideMark/>
          </w:tcPr>
          <w:p w14:paraId="24601CF5" w14:textId="77777777" w:rsidR="00D16E82" w:rsidRPr="002F0984" w:rsidRDefault="00D16E82" w:rsidP="009A500F">
            <w:pPr>
              <w:pStyle w:val="Sangra3detindependiente"/>
              <w:ind w:left="0"/>
              <w:rPr>
                <w:rFonts w:asciiTheme="minorHAnsi" w:hAnsiTheme="minorHAnsi"/>
                <w:bCs/>
                <w:iCs/>
                <w:sz w:val="19"/>
                <w:szCs w:val="19"/>
              </w:rPr>
            </w:pPr>
            <w:r w:rsidRPr="002F0984">
              <w:rPr>
                <w:rFonts w:asciiTheme="minorHAnsi" w:hAnsiTheme="minorHAnsi"/>
                <w:bCs/>
                <w:iCs/>
                <w:sz w:val="19"/>
                <w:szCs w:val="19"/>
              </w:rPr>
              <w:t>Sumatorio de recuperaciones.</w:t>
            </w:r>
          </w:p>
        </w:tc>
      </w:tr>
      <w:tr w:rsidR="00D16E82" w:rsidRPr="002F0984" w14:paraId="7B53A541" w14:textId="77777777" w:rsidTr="009A500F">
        <w:tc>
          <w:tcPr>
            <w:tcW w:w="2642" w:type="dxa"/>
            <w:tcBorders>
              <w:top w:val="nil"/>
              <w:left w:val="single" w:sz="4" w:space="0" w:color="auto"/>
              <w:bottom w:val="nil"/>
              <w:right w:val="single" w:sz="4" w:space="0" w:color="auto"/>
            </w:tcBorders>
            <w:shd w:val="clear" w:color="auto" w:fill="D9D9D9"/>
            <w:hideMark/>
          </w:tcPr>
          <w:p w14:paraId="3BC82926" w14:textId="77777777" w:rsidR="00D16E82" w:rsidRPr="002F0984" w:rsidRDefault="00D16E82" w:rsidP="009A500F">
            <w:pPr>
              <w:pStyle w:val="Sangra3detindependiente"/>
              <w:ind w:left="0"/>
              <w:rPr>
                <w:rFonts w:asciiTheme="minorHAnsi" w:hAnsiTheme="minorHAnsi"/>
                <w:bCs/>
                <w:iCs/>
                <w:sz w:val="19"/>
                <w:szCs w:val="19"/>
              </w:rPr>
            </w:pPr>
          </w:p>
        </w:tc>
        <w:tc>
          <w:tcPr>
            <w:tcW w:w="6288" w:type="dxa"/>
            <w:tcBorders>
              <w:top w:val="nil"/>
              <w:left w:val="single" w:sz="4" w:space="0" w:color="auto"/>
              <w:bottom w:val="nil"/>
              <w:right w:val="single" w:sz="4" w:space="0" w:color="auto"/>
            </w:tcBorders>
            <w:hideMark/>
          </w:tcPr>
          <w:p w14:paraId="08DF5885" w14:textId="77777777" w:rsidR="00D16E82" w:rsidRPr="002F0984" w:rsidRDefault="00D16E82" w:rsidP="009A500F">
            <w:pPr>
              <w:pStyle w:val="Sangra3detindependiente"/>
              <w:ind w:left="0"/>
              <w:rPr>
                <w:rFonts w:asciiTheme="minorHAnsi" w:hAnsiTheme="minorHAnsi"/>
                <w:bCs/>
                <w:iCs/>
                <w:sz w:val="19"/>
                <w:szCs w:val="19"/>
              </w:rPr>
            </w:pPr>
          </w:p>
        </w:tc>
      </w:tr>
      <w:tr w:rsidR="00D16E82" w:rsidRPr="002F0984" w14:paraId="4DE5A375" w14:textId="77777777" w:rsidTr="009A500F">
        <w:tc>
          <w:tcPr>
            <w:tcW w:w="2642" w:type="dxa"/>
            <w:tcBorders>
              <w:top w:val="nil"/>
              <w:left w:val="single" w:sz="4" w:space="0" w:color="auto"/>
              <w:bottom w:val="nil"/>
              <w:right w:val="single" w:sz="4" w:space="0" w:color="auto"/>
            </w:tcBorders>
            <w:shd w:val="clear" w:color="auto" w:fill="D9D9D9"/>
            <w:hideMark/>
          </w:tcPr>
          <w:p w14:paraId="52F79EA1" w14:textId="77777777" w:rsidR="00D16E82" w:rsidRPr="002F0984" w:rsidRDefault="00D16E82" w:rsidP="009A500F">
            <w:pPr>
              <w:pStyle w:val="Sangra3detindependiente"/>
              <w:ind w:left="0"/>
              <w:rPr>
                <w:rFonts w:asciiTheme="minorHAnsi" w:hAnsiTheme="minorHAnsi"/>
                <w:bCs/>
                <w:iCs/>
                <w:sz w:val="19"/>
                <w:szCs w:val="19"/>
              </w:rPr>
            </w:pPr>
            <w:r w:rsidRPr="002F0984">
              <w:rPr>
                <w:rFonts w:asciiTheme="minorHAnsi" w:hAnsiTheme="minorHAnsi"/>
                <w:bCs/>
                <w:iCs/>
                <w:sz w:val="19"/>
                <w:szCs w:val="19"/>
              </w:rPr>
              <w:t>CAP_VINCULADO</w:t>
            </w:r>
          </w:p>
        </w:tc>
        <w:tc>
          <w:tcPr>
            <w:tcW w:w="6288" w:type="dxa"/>
            <w:tcBorders>
              <w:top w:val="nil"/>
              <w:left w:val="single" w:sz="4" w:space="0" w:color="auto"/>
              <w:bottom w:val="nil"/>
              <w:right w:val="single" w:sz="4" w:space="0" w:color="auto"/>
            </w:tcBorders>
            <w:hideMark/>
          </w:tcPr>
          <w:p w14:paraId="008D759C" w14:textId="77777777" w:rsidR="00D16E82" w:rsidRPr="002F0984" w:rsidRDefault="00D16E82" w:rsidP="009A500F">
            <w:pPr>
              <w:pStyle w:val="Sangra3detindependiente"/>
              <w:ind w:left="0"/>
              <w:rPr>
                <w:rFonts w:asciiTheme="minorHAnsi" w:hAnsiTheme="minorHAnsi"/>
                <w:bCs/>
                <w:iCs/>
                <w:sz w:val="19"/>
                <w:szCs w:val="19"/>
              </w:rPr>
            </w:pPr>
            <w:r w:rsidRPr="002F0984">
              <w:rPr>
                <w:rFonts w:asciiTheme="minorHAnsi" w:hAnsiTheme="minorHAnsi"/>
                <w:bCs/>
                <w:iCs/>
                <w:sz w:val="19"/>
                <w:szCs w:val="19"/>
              </w:rPr>
              <w:t>Capital cuotas vinculadas al aval.</w:t>
            </w:r>
          </w:p>
        </w:tc>
      </w:tr>
      <w:tr w:rsidR="00D16E82" w:rsidRPr="002F0984" w14:paraId="6628785B" w14:textId="77777777" w:rsidTr="009A500F">
        <w:tc>
          <w:tcPr>
            <w:tcW w:w="2642" w:type="dxa"/>
            <w:tcBorders>
              <w:top w:val="nil"/>
              <w:left w:val="single" w:sz="4" w:space="0" w:color="auto"/>
              <w:bottom w:val="nil"/>
              <w:right w:val="single" w:sz="4" w:space="0" w:color="auto"/>
            </w:tcBorders>
            <w:shd w:val="clear" w:color="auto" w:fill="D9D9D9"/>
            <w:hideMark/>
          </w:tcPr>
          <w:p w14:paraId="7DBCABC6" w14:textId="77777777" w:rsidR="00D16E82" w:rsidRPr="002F0984" w:rsidRDefault="00D16E82" w:rsidP="009A500F">
            <w:pPr>
              <w:pStyle w:val="Sangra3detindependiente"/>
              <w:ind w:left="0"/>
              <w:rPr>
                <w:rFonts w:asciiTheme="minorHAnsi" w:hAnsiTheme="minorHAnsi"/>
                <w:bCs/>
                <w:iCs/>
                <w:sz w:val="19"/>
                <w:szCs w:val="19"/>
              </w:rPr>
            </w:pPr>
            <w:r w:rsidRPr="002F0984">
              <w:rPr>
                <w:rFonts w:asciiTheme="minorHAnsi" w:hAnsiTheme="minorHAnsi"/>
                <w:bCs/>
                <w:iCs/>
                <w:sz w:val="19"/>
                <w:szCs w:val="19"/>
              </w:rPr>
              <w:t>FIANZA_ESPECIAL</w:t>
            </w:r>
          </w:p>
        </w:tc>
        <w:tc>
          <w:tcPr>
            <w:tcW w:w="6288" w:type="dxa"/>
            <w:tcBorders>
              <w:top w:val="nil"/>
              <w:left w:val="single" w:sz="4" w:space="0" w:color="auto"/>
              <w:bottom w:val="nil"/>
              <w:right w:val="single" w:sz="4" w:space="0" w:color="auto"/>
            </w:tcBorders>
            <w:hideMark/>
          </w:tcPr>
          <w:p w14:paraId="4A16C24A" w14:textId="77777777" w:rsidR="00D16E82" w:rsidRPr="002F0984" w:rsidRDefault="00D16E82" w:rsidP="009A500F">
            <w:pPr>
              <w:pStyle w:val="Sangra3detindependiente"/>
              <w:ind w:left="0"/>
              <w:rPr>
                <w:rFonts w:asciiTheme="minorHAnsi" w:hAnsiTheme="minorHAnsi"/>
                <w:bCs/>
                <w:iCs/>
                <w:sz w:val="19"/>
                <w:szCs w:val="19"/>
              </w:rPr>
            </w:pPr>
            <w:r w:rsidRPr="002F0984">
              <w:rPr>
                <w:rFonts w:asciiTheme="minorHAnsi" w:hAnsiTheme="minorHAnsi"/>
                <w:bCs/>
                <w:iCs/>
                <w:sz w:val="19"/>
                <w:szCs w:val="19"/>
              </w:rPr>
              <w:t>Importe fianzas especiales vinculadas al aval.</w:t>
            </w:r>
          </w:p>
        </w:tc>
      </w:tr>
      <w:tr w:rsidR="00D16E82" w:rsidRPr="002F0984" w14:paraId="6313DE1D" w14:textId="77777777" w:rsidTr="009A500F">
        <w:tc>
          <w:tcPr>
            <w:tcW w:w="2642" w:type="dxa"/>
            <w:tcBorders>
              <w:top w:val="nil"/>
              <w:left w:val="single" w:sz="4" w:space="0" w:color="auto"/>
              <w:bottom w:val="nil"/>
              <w:right w:val="single" w:sz="4" w:space="0" w:color="auto"/>
            </w:tcBorders>
            <w:shd w:val="clear" w:color="auto" w:fill="D9D9D9"/>
            <w:hideMark/>
          </w:tcPr>
          <w:p w14:paraId="399E3558" w14:textId="77777777" w:rsidR="00D16E82" w:rsidRPr="002F0984" w:rsidRDefault="00D16E82" w:rsidP="009A500F">
            <w:pPr>
              <w:pStyle w:val="Sangra3detindependiente"/>
              <w:ind w:left="0"/>
              <w:rPr>
                <w:rFonts w:asciiTheme="minorHAnsi" w:hAnsiTheme="minorHAnsi"/>
                <w:bCs/>
                <w:iCs/>
                <w:sz w:val="19"/>
                <w:szCs w:val="19"/>
              </w:rPr>
            </w:pPr>
            <w:r w:rsidRPr="002F0984">
              <w:rPr>
                <w:rFonts w:asciiTheme="minorHAnsi" w:hAnsiTheme="minorHAnsi"/>
                <w:bCs/>
                <w:iCs/>
                <w:sz w:val="19"/>
                <w:szCs w:val="19"/>
              </w:rPr>
              <w:t>COBROS_ ANTICIPADOS</w:t>
            </w:r>
          </w:p>
        </w:tc>
        <w:tc>
          <w:tcPr>
            <w:tcW w:w="6288" w:type="dxa"/>
            <w:tcBorders>
              <w:top w:val="nil"/>
              <w:left w:val="single" w:sz="4" w:space="0" w:color="auto"/>
              <w:bottom w:val="nil"/>
              <w:right w:val="single" w:sz="4" w:space="0" w:color="auto"/>
            </w:tcBorders>
            <w:hideMark/>
          </w:tcPr>
          <w:p w14:paraId="0571353B" w14:textId="77777777" w:rsidR="00D16E82" w:rsidRPr="002F0984" w:rsidRDefault="00D16E82" w:rsidP="009A500F">
            <w:pPr>
              <w:pStyle w:val="Sangra3detindependiente"/>
              <w:ind w:left="0"/>
              <w:rPr>
                <w:rFonts w:asciiTheme="minorHAnsi" w:hAnsiTheme="minorHAnsi"/>
                <w:bCs/>
                <w:iCs/>
                <w:sz w:val="19"/>
                <w:szCs w:val="19"/>
              </w:rPr>
            </w:pPr>
            <w:r w:rsidRPr="002F0984">
              <w:rPr>
                <w:rFonts w:asciiTheme="minorHAnsi" w:hAnsiTheme="minorHAnsi"/>
                <w:bCs/>
                <w:iCs/>
                <w:sz w:val="19"/>
                <w:szCs w:val="19"/>
              </w:rPr>
              <w:t>Cobros anticipados no imputados a ingresos</w:t>
            </w:r>
          </w:p>
        </w:tc>
      </w:tr>
      <w:tr w:rsidR="00D16E82" w:rsidRPr="002F0984" w14:paraId="5B59606C" w14:textId="77777777" w:rsidTr="009A500F">
        <w:tc>
          <w:tcPr>
            <w:tcW w:w="2642" w:type="dxa"/>
            <w:tcBorders>
              <w:top w:val="nil"/>
              <w:left w:val="single" w:sz="4" w:space="0" w:color="auto"/>
              <w:bottom w:val="nil"/>
              <w:right w:val="single" w:sz="4" w:space="0" w:color="auto"/>
            </w:tcBorders>
            <w:shd w:val="clear" w:color="auto" w:fill="D9D9D9"/>
            <w:hideMark/>
          </w:tcPr>
          <w:p w14:paraId="0C3CFBE5" w14:textId="77777777" w:rsidR="00D16E82" w:rsidRPr="002F0984" w:rsidRDefault="00D16E82" w:rsidP="009A500F">
            <w:pPr>
              <w:pStyle w:val="Sangra3detindependiente"/>
              <w:ind w:left="0"/>
              <w:rPr>
                <w:rFonts w:asciiTheme="minorHAnsi" w:hAnsiTheme="minorHAnsi"/>
                <w:bCs/>
                <w:iCs/>
                <w:sz w:val="19"/>
                <w:szCs w:val="19"/>
              </w:rPr>
            </w:pPr>
            <w:r w:rsidRPr="002F0984">
              <w:rPr>
                <w:rFonts w:asciiTheme="minorHAnsi" w:hAnsiTheme="minorHAnsi"/>
                <w:bCs/>
                <w:iCs/>
                <w:sz w:val="19"/>
                <w:szCs w:val="19"/>
              </w:rPr>
              <w:t>PC_PROVI</w:t>
            </w:r>
          </w:p>
        </w:tc>
        <w:tc>
          <w:tcPr>
            <w:tcW w:w="6288" w:type="dxa"/>
            <w:tcBorders>
              <w:top w:val="nil"/>
              <w:left w:val="single" w:sz="4" w:space="0" w:color="auto"/>
              <w:bottom w:val="nil"/>
              <w:right w:val="single" w:sz="4" w:space="0" w:color="auto"/>
            </w:tcBorders>
            <w:hideMark/>
          </w:tcPr>
          <w:p w14:paraId="1A982F40" w14:textId="77777777" w:rsidR="00D16E82" w:rsidRPr="002F0984" w:rsidRDefault="00D16E82" w:rsidP="009A500F">
            <w:pPr>
              <w:pStyle w:val="Sangra3detindependiente"/>
              <w:ind w:left="0"/>
              <w:rPr>
                <w:rFonts w:asciiTheme="minorHAnsi" w:hAnsiTheme="minorHAnsi"/>
                <w:bCs/>
                <w:iCs/>
                <w:sz w:val="19"/>
                <w:szCs w:val="19"/>
              </w:rPr>
            </w:pPr>
            <w:r w:rsidRPr="002F0984">
              <w:rPr>
                <w:rFonts w:asciiTheme="minorHAnsi" w:hAnsiTheme="minorHAnsi"/>
                <w:bCs/>
                <w:iCs/>
                <w:sz w:val="19"/>
                <w:szCs w:val="19"/>
              </w:rPr>
              <w:t>% de provisión SGR</w:t>
            </w:r>
          </w:p>
        </w:tc>
      </w:tr>
      <w:tr w:rsidR="00D16E82" w:rsidRPr="002F0984" w14:paraId="5F2EA788" w14:textId="77777777" w:rsidTr="009A500F">
        <w:tc>
          <w:tcPr>
            <w:tcW w:w="2642" w:type="dxa"/>
            <w:tcBorders>
              <w:top w:val="nil"/>
              <w:left w:val="single" w:sz="4" w:space="0" w:color="auto"/>
              <w:bottom w:val="nil"/>
              <w:right w:val="single" w:sz="4" w:space="0" w:color="auto"/>
            </w:tcBorders>
            <w:shd w:val="clear" w:color="auto" w:fill="D9D9D9"/>
            <w:hideMark/>
          </w:tcPr>
          <w:p w14:paraId="0ED4F597" w14:textId="77777777" w:rsidR="00D16E82" w:rsidRPr="002F0984" w:rsidRDefault="00D16E82" w:rsidP="009A500F">
            <w:pPr>
              <w:pStyle w:val="Sangra3detindependiente"/>
              <w:ind w:left="0"/>
              <w:rPr>
                <w:rFonts w:asciiTheme="minorHAnsi" w:hAnsiTheme="minorHAnsi"/>
                <w:bCs/>
                <w:iCs/>
                <w:sz w:val="19"/>
                <w:szCs w:val="19"/>
              </w:rPr>
            </w:pPr>
            <w:r w:rsidRPr="002F0984">
              <w:rPr>
                <w:rFonts w:asciiTheme="minorHAnsi" w:hAnsiTheme="minorHAnsi"/>
                <w:bCs/>
                <w:iCs/>
                <w:sz w:val="19"/>
                <w:szCs w:val="19"/>
              </w:rPr>
              <w:t>PROV_M</w:t>
            </w:r>
          </w:p>
        </w:tc>
        <w:tc>
          <w:tcPr>
            <w:tcW w:w="6288" w:type="dxa"/>
            <w:tcBorders>
              <w:top w:val="nil"/>
              <w:left w:val="single" w:sz="4" w:space="0" w:color="auto"/>
              <w:bottom w:val="nil"/>
              <w:right w:val="single" w:sz="4" w:space="0" w:color="auto"/>
            </w:tcBorders>
            <w:hideMark/>
          </w:tcPr>
          <w:p w14:paraId="1ADE59FB" w14:textId="77777777" w:rsidR="00D16E82" w:rsidRPr="002F0984" w:rsidRDefault="00D16E82" w:rsidP="009A500F">
            <w:pPr>
              <w:pStyle w:val="Sangra3detindependiente"/>
              <w:ind w:left="0"/>
              <w:rPr>
                <w:rFonts w:asciiTheme="minorHAnsi" w:hAnsiTheme="minorHAnsi"/>
                <w:bCs/>
                <w:iCs/>
                <w:sz w:val="19"/>
                <w:szCs w:val="19"/>
              </w:rPr>
            </w:pPr>
            <w:r w:rsidRPr="002F0984">
              <w:rPr>
                <w:rFonts w:asciiTheme="minorHAnsi" w:hAnsiTheme="minorHAnsi"/>
                <w:bCs/>
                <w:iCs/>
                <w:sz w:val="19"/>
                <w:szCs w:val="19"/>
              </w:rPr>
              <w:t>Importe provisión bruta por morosidad (sin reafianzamientos)</w:t>
            </w:r>
          </w:p>
        </w:tc>
      </w:tr>
      <w:tr w:rsidR="00D16E82" w:rsidRPr="002F0984" w14:paraId="6C4154F8" w14:textId="77777777" w:rsidTr="009A500F">
        <w:tc>
          <w:tcPr>
            <w:tcW w:w="2642" w:type="dxa"/>
            <w:tcBorders>
              <w:top w:val="nil"/>
              <w:left w:val="single" w:sz="4" w:space="0" w:color="auto"/>
              <w:bottom w:val="nil"/>
              <w:right w:val="single" w:sz="4" w:space="0" w:color="auto"/>
            </w:tcBorders>
            <w:shd w:val="clear" w:color="auto" w:fill="D9D9D9"/>
            <w:hideMark/>
          </w:tcPr>
          <w:p w14:paraId="1BDDF2D6" w14:textId="77777777" w:rsidR="00D16E82" w:rsidRPr="002F0984" w:rsidRDefault="00D16E82" w:rsidP="009A500F">
            <w:pPr>
              <w:pStyle w:val="Sangra3detindependiente"/>
              <w:ind w:left="0"/>
              <w:rPr>
                <w:rFonts w:asciiTheme="minorHAnsi" w:hAnsiTheme="minorHAnsi"/>
                <w:bCs/>
                <w:iCs/>
                <w:sz w:val="19"/>
                <w:szCs w:val="19"/>
              </w:rPr>
            </w:pPr>
            <w:r w:rsidRPr="002F0984">
              <w:rPr>
                <w:rFonts w:asciiTheme="minorHAnsi" w:hAnsiTheme="minorHAnsi"/>
                <w:bCs/>
                <w:iCs/>
                <w:sz w:val="19"/>
                <w:szCs w:val="19"/>
              </w:rPr>
              <w:t>PROV_D</w:t>
            </w:r>
          </w:p>
        </w:tc>
        <w:tc>
          <w:tcPr>
            <w:tcW w:w="6288" w:type="dxa"/>
            <w:tcBorders>
              <w:top w:val="nil"/>
              <w:left w:val="single" w:sz="4" w:space="0" w:color="auto"/>
              <w:bottom w:val="nil"/>
              <w:right w:val="single" w:sz="4" w:space="0" w:color="auto"/>
            </w:tcBorders>
            <w:hideMark/>
          </w:tcPr>
          <w:p w14:paraId="2CB9BAD5" w14:textId="77777777" w:rsidR="00D16E82" w:rsidRPr="002F0984" w:rsidRDefault="00D16E82" w:rsidP="009A500F">
            <w:pPr>
              <w:pStyle w:val="Sangra3detindependiente"/>
              <w:ind w:left="0"/>
              <w:rPr>
                <w:rFonts w:asciiTheme="minorHAnsi" w:hAnsiTheme="minorHAnsi"/>
                <w:bCs/>
                <w:iCs/>
                <w:sz w:val="19"/>
                <w:szCs w:val="19"/>
              </w:rPr>
            </w:pPr>
            <w:r w:rsidRPr="002F0984">
              <w:rPr>
                <w:rFonts w:asciiTheme="minorHAnsi" w:hAnsiTheme="minorHAnsi"/>
                <w:bCs/>
                <w:iCs/>
                <w:sz w:val="19"/>
                <w:szCs w:val="19"/>
              </w:rPr>
              <w:t>Importe provisión bruta riesgo dudoso (sin reafianzamientos)</w:t>
            </w:r>
          </w:p>
        </w:tc>
      </w:tr>
      <w:tr w:rsidR="00D16E82" w:rsidRPr="002F0984" w14:paraId="1FCE499D" w14:textId="77777777" w:rsidTr="009A500F">
        <w:tc>
          <w:tcPr>
            <w:tcW w:w="2642" w:type="dxa"/>
            <w:tcBorders>
              <w:top w:val="nil"/>
              <w:left w:val="single" w:sz="4" w:space="0" w:color="auto"/>
              <w:bottom w:val="nil"/>
              <w:right w:val="single" w:sz="4" w:space="0" w:color="auto"/>
            </w:tcBorders>
            <w:shd w:val="clear" w:color="auto" w:fill="D9D9D9"/>
            <w:hideMark/>
          </w:tcPr>
          <w:p w14:paraId="216594E6" w14:textId="77777777" w:rsidR="00D16E82" w:rsidRPr="002F0984" w:rsidRDefault="00D16E82" w:rsidP="009A500F">
            <w:pPr>
              <w:pStyle w:val="Sangra3detindependiente"/>
              <w:ind w:left="0"/>
              <w:rPr>
                <w:rFonts w:asciiTheme="minorHAnsi" w:hAnsiTheme="minorHAnsi"/>
                <w:bCs/>
                <w:iCs/>
                <w:strike/>
                <w:sz w:val="19"/>
                <w:szCs w:val="19"/>
                <w:highlight w:val="yellow"/>
              </w:rPr>
            </w:pPr>
          </w:p>
        </w:tc>
        <w:tc>
          <w:tcPr>
            <w:tcW w:w="6288" w:type="dxa"/>
            <w:tcBorders>
              <w:top w:val="nil"/>
              <w:left w:val="single" w:sz="4" w:space="0" w:color="auto"/>
              <w:bottom w:val="nil"/>
              <w:right w:val="single" w:sz="4" w:space="0" w:color="auto"/>
            </w:tcBorders>
            <w:hideMark/>
          </w:tcPr>
          <w:p w14:paraId="510DF71F" w14:textId="77777777" w:rsidR="00D16E82" w:rsidRPr="002F0984" w:rsidRDefault="00D16E82" w:rsidP="009A500F">
            <w:pPr>
              <w:pStyle w:val="Sangra3detindependiente"/>
              <w:ind w:left="0"/>
              <w:rPr>
                <w:rFonts w:asciiTheme="minorHAnsi" w:hAnsiTheme="minorHAnsi"/>
                <w:bCs/>
                <w:iCs/>
                <w:strike/>
                <w:sz w:val="19"/>
                <w:szCs w:val="19"/>
                <w:highlight w:val="yellow"/>
              </w:rPr>
            </w:pPr>
          </w:p>
        </w:tc>
      </w:tr>
      <w:tr w:rsidR="00D16E82" w:rsidRPr="002F0984" w14:paraId="644EF0B5" w14:textId="77777777" w:rsidTr="009A500F">
        <w:tc>
          <w:tcPr>
            <w:tcW w:w="2642" w:type="dxa"/>
            <w:tcBorders>
              <w:top w:val="nil"/>
              <w:left w:val="single" w:sz="4" w:space="0" w:color="auto"/>
              <w:bottom w:val="nil"/>
              <w:right w:val="single" w:sz="4" w:space="0" w:color="auto"/>
            </w:tcBorders>
            <w:shd w:val="clear" w:color="auto" w:fill="D9D9D9"/>
            <w:hideMark/>
          </w:tcPr>
          <w:p w14:paraId="47EACE59" w14:textId="77777777" w:rsidR="00D16E82" w:rsidRPr="002F0984" w:rsidRDefault="00D16E82" w:rsidP="009A500F">
            <w:pPr>
              <w:pStyle w:val="Sangra3detindependiente"/>
              <w:ind w:left="0"/>
              <w:rPr>
                <w:rFonts w:asciiTheme="minorHAnsi" w:hAnsiTheme="minorHAnsi"/>
                <w:bCs/>
                <w:iCs/>
                <w:sz w:val="19"/>
                <w:szCs w:val="19"/>
              </w:rPr>
            </w:pPr>
            <w:r w:rsidRPr="002F0984">
              <w:rPr>
                <w:rFonts w:asciiTheme="minorHAnsi" w:hAnsiTheme="minorHAnsi"/>
                <w:bCs/>
                <w:iCs/>
                <w:sz w:val="19"/>
                <w:szCs w:val="19"/>
              </w:rPr>
              <w:t>PROVI_V</w:t>
            </w:r>
          </w:p>
          <w:p w14:paraId="15FAFCA8" w14:textId="77777777" w:rsidR="00D16E82" w:rsidRPr="002F0984" w:rsidRDefault="00D16E82" w:rsidP="009A500F">
            <w:pPr>
              <w:pStyle w:val="Sangra3detindependiente"/>
              <w:ind w:left="0"/>
              <w:rPr>
                <w:rFonts w:asciiTheme="minorHAnsi" w:hAnsiTheme="minorHAnsi"/>
                <w:bCs/>
                <w:iCs/>
                <w:sz w:val="19"/>
                <w:szCs w:val="19"/>
              </w:rPr>
            </w:pPr>
            <w:r w:rsidRPr="002F0984">
              <w:rPr>
                <w:rFonts w:asciiTheme="minorHAnsi" w:hAnsiTheme="minorHAnsi"/>
                <w:bCs/>
                <w:iCs/>
                <w:sz w:val="19"/>
                <w:szCs w:val="19"/>
              </w:rPr>
              <w:t>PIGNORACIONES</w:t>
            </w:r>
          </w:p>
        </w:tc>
        <w:tc>
          <w:tcPr>
            <w:tcW w:w="6288" w:type="dxa"/>
            <w:tcBorders>
              <w:top w:val="nil"/>
              <w:left w:val="single" w:sz="4" w:space="0" w:color="auto"/>
              <w:bottom w:val="nil"/>
              <w:right w:val="single" w:sz="4" w:space="0" w:color="auto"/>
            </w:tcBorders>
            <w:hideMark/>
          </w:tcPr>
          <w:p w14:paraId="58BB8814" w14:textId="77777777" w:rsidR="00D16E82" w:rsidRPr="002F0984" w:rsidRDefault="00D16E82" w:rsidP="009A500F">
            <w:pPr>
              <w:pStyle w:val="Sangra3detindependiente"/>
              <w:ind w:left="0"/>
              <w:rPr>
                <w:rFonts w:asciiTheme="minorHAnsi" w:hAnsiTheme="minorHAnsi"/>
                <w:bCs/>
                <w:iCs/>
                <w:sz w:val="19"/>
                <w:szCs w:val="19"/>
              </w:rPr>
            </w:pPr>
            <w:r w:rsidRPr="002F0984">
              <w:rPr>
                <w:rFonts w:asciiTheme="minorHAnsi" w:hAnsiTheme="minorHAnsi"/>
                <w:bCs/>
                <w:iCs/>
                <w:sz w:val="19"/>
                <w:szCs w:val="19"/>
              </w:rPr>
              <w:t>Provisión por Vigilancia Especial</w:t>
            </w:r>
          </w:p>
          <w:p w14:paraId="2D60594F" w14:textId="77777777" w:rsidR="00D16E82" w:rsidRPr="002F0984" w:rsidRDefault="00D16E82" w:rsidP="009A500F">
            <w:pPr>
              <w:pStyle w:val="Sangra3detindependiente"/>
              <w:ind w:left="0"/>
              <w:rPr>
                <w:rFonts w:asciiTheme="minorHAnsi" w:hAnsiTheme="minorHAnsi"/>
                <w:bCs/>
                <w:iCs/>
                <w:sz w:val="19"/>
                <w:szCs w:val="19"/>
              </w:rPr>
            </w:pPr>
            <w:r w:rsidRPr="002F0984">
              <w:rPr>
                <w:rFonts w:asciiTheme="minorHAnsi" w:hAnsiTheme="minorHAnsi"/>
                <w:bCs/>
                <w:iCs/>
                <w:sz w:val="19"/>
                <w:szCs w:val="19"/>
              </w:rPr>
              <w:t>Depósitos pignorados asociados al aval</w:t>
            </w:r>
          </w:p>
        </w:tc>
      </w:tr>
      <w:tr w:rsidR="00D16E82" w:rsidRPr="002F0984" w14:paraId="7BEB0EEC" w14:textId="77777777" w:rsidTr="009A500F">
        <w:tc>
          <w:tcPr>
            <w:tcW w:w="2642" w:type="dxa"/>
            <w:tcBorders>
              <w:top w:val="nil"/>
              <w:left w:val="single" w:sz="4" w:space="0" w:color="auto"/>
              <w:bottom w:val="nil"/>
              <w:right w:val="single" w:sz="4" w:space="0" w:color="auto"/>
            </w:tcBorders>
            <w:shd w:val="clear" w:color="auto" w:fill="D9D9D9"/>
            <w:hideMark/>
          </w:tcPr>
          <w:p w14:paraId="437534C2" w14:textId="77777777" w:rsidR="00D16E82" w:rsidRPr="002F0984" w:rsidRDefault="00D16E82" w:rsidP="009A500F">
            <w:pPr>
              <w:pStyle w:val="Sangra3detindependiente"/>
              <w:ind w:left="0"/>
              <w:rPr>
                <w:rFonts w:asciiTheme="minorHAnsi" w:hAnsiTheme="minorHAnsi"/>
                <w:bCs/>
                <w:iCs/>
                <w:strike/>
                <w:sz w:val="19"/>
                <w:szCs w:val="19"/>
                <w:highlight w:val="yellow"/>
              </w:rPr>
            </w:pPr>
          </w:p>
        </w:tc>
        <w:tc>
          <w:tcPr>
            <w:tcW w:w="6288" w:type="dxa"/>
            <w:tcBorders>
              <w:top w:val="nil"/>
              <w:left w:val="single" w:sz="4" w:space="0" w:color="auto"/>
              <w:bottom w:val="nil"/>
              <w:right w:val="single" w:sz="4" w:space="0" w:color="auto"/>
            </w:tcBorders>
            <w:hideMark/>
          </w:tcPr>
          <w:p w14:paraId="0275CAA0" w14:textId="77777777" w:rsidR="00D16E82" w:rsidRPr="002F0984" w:rsidRDefault="00D16E82" w:rsidP="009A500F">
            <w:pPr>
              <w:pStyle w:val="Sangra3detindependiente"/>
              <w:ind w:left="0"/>
              <w:rPr>
                <w:rFonts w:asciiTheme="minorHAnsi" w:hAnsiTheme="minorHAnsi"/>
                <w:bCs/>
                <w:iCs/>
                <w:strike/>
                <w:sz w:val="19"/>
                <w:szCs w:val="19"/>
                <w:highlight w:val="yellow"/>
              </w:rPr>
            </w:pPr>
          </w:p>
        </w:tc>
      </w:tr>
      <w:tr w:rsidR="00D16E82" w:rsidRPr="002F0984" w14:paraId="5FA68014" w14:textId="77777777" w:rsidTr="009A500F">
        <w:trPr>
          <w:trHeight w:val="353"/>
        </w:trPr>
        <w:tc>
          <w:tcPr>
            <w:tcW w:w="2642" w:type="dxa"/>
            <w:tcBorders>
              <w:top w:val="nil"/>
              <w:left w:val="single" w:sz="4" w:space="0" w:color="auto"/>
              <w:bottom w:val="nil"/>
              <w:right w:val="single" w:sz="4" w:space="0" w:color="auto"/>
            </w:tcBorders>
            <w:shd w:val="clear" w:color="auto" w:fill="D9D9D9"/>
          </w:tcPr>
          <w:p w14:paraId="03A879CA" w14:textId="77777777" w:rsidR="00D16E82" w:rsidRPr="002F0984" w:rsidRDefault="00D16E82" w:rsidP="009A500F">
            <w:pPr>
              <w:pStyle w:val="Sangra3detindependiente"/>
              <w:ind w:left="0"/>
              <w:rPr>
                <w:rFonts w:asciiTheme="minorHAnsi" w:hAnsiTheme="minorHAnsi"/>
                <w:bCs/>
                <w:iCs/>
                <w:sz w:val="19"/>
                <w:szCs w:val="19"/>
              </w:rPr>
            </w:pPr>
            <w:r w:rsidRPr="002F0984">
              <w:rPr>
                <w:rFonts w:asciiTheme="minorHAnsi" w:hAnsiTheme="minorHAnsi"/>
                <w:bCs/>
                <w:iCs/>
                <w:sz w:val="19"/>
                <w:szCs w:val="19"/>
              </w:rPr>
              <w:t>CLASIF_DOMINANTE</w:t>
            </w:r>
          </w:p>
        </w:tc>
        <w:tc>
          <w:tcPr>
            <w:tcW w:w="6288" w:type="dxa"/>
            <w:tcBorders>
              <w:top w:val="nil"/>
              <w:left w:val="single" w:sz="4" w:space="0" w:color="auto"/>
              <w:bottom w:val="nil"/>
              <w:right w:val="single" w:sz="4" w:space="0" w:color="auto"/>
            </w:tcBorders>
          </w:tcPr>
          <w:p w14:paraId="7154DCC6" w14:textId="77777777" w:rsidR="00D16E82" w:rsidRPr="002F0984" w:rsidRDefault="00D16E82" w:rsidP="009A500F">
            <w:pPr>
              <w:pStyle w:val="Sangra3detindependiente"/>
              <w:ind w:left="0"/>
              <w:rPr>
                <w:rFonts w:asciiTheme="minorHAnsi" w:hAnsiTheme="minorHAnsi"/>
                <w:bCs/>
                <w:iCs/>
                <w:sz w:val="19"/>
                <w:szCs w:val="19"/>
              </w:rPr>
            </w:pPr>
            <w:r w:rsidRPr="002F0984">
              <w:rPr>
                <w:rFonts w:asciiTheme="minorHAnsi" w:hAnsiTheme="minorHAnsi"/>
                <w:bCs/>
                <w:iCs/>
                <w:sz w:val="19"/>
                <w:szCs w:val="19"/>
              </w:rPr>
              <w:t>Código de clasificación de riesgo dominante</w:t>
            </w:r>
          </w:p>
        </w:tc>
      </w:tr>
      <w:tr w:rsidR="00D16E82" w:rsidRPr="002F0984" w14:paraId="112B06F6" w14:textId="77777777" w:rsidTr="009A500F">
        <w:trPr>
          <w:trHeight w:val="353"/>
        </w:trPr>
        <w:tc>
          <w:tcPr>
            <w:tcW w:w="2642" w:type="dxa"/>
            <w:tcBorders>
              <w:top w:val="nil"/>
              <w:left w:val="single" w:sz="4" w:space="0" w:color="auto"/>
              <w:bottom w:val="nil"/>
              <w:right w:val="single" w:sz="4" w:space="0" w:color="auto"/>
            </w:tcBorders>
            <w:shd w:val="clear" w:color="auto" w:fill="D9D9D9"/>
          </w:tcPr>
          <w:p w14:paraId="118C6BB1" w14:textId="77777777" w:rsidR="00D16E82" w:rsidRPr="002F0984" w:rsidRDefault="00D16E82" w:rsidP="009A500F">
            <w:pPr>
              <w:pStyle w:val="Sangra3detindependiente"/>
              <w:ind w:left="0"/>
              <w:rPr>
                <w:rFonts w:asciiTheme="minorHAnsi" w:hAnsiTheme="minorHAnsi"/>
                <w:bCs/>
                <w:iCs/>
                <w:sz w:val="19"/>
                <w:szCs w:val="19"/>
              </w:rPr>
            </w:pPr>
            <w:r w:rsidRPr="002F0984">
              <w:rPr>
                <w:rFonts w:asciiTheme="minorHAnsi" w:hAnsiTheme="minorHAnsi"/>
                <w:bCs/>
                <w:iCs/>
                <w:sz w:val="19"/>
                <w:szCs w:val="19"/>
              </w:rPr>
              <w:t>FINANCIACION_ESPECIALIZADA</w:t>
            </w:r>
          </w:p>
        </w:tc>
        <w:tc>
          <w:tcPr>
            <w:tcW w:w="6288" w:type="dxa"/>
            <w:tcBorders>
              <w:top w:val="nil"/>
              <w:left w:val="single" w:sz="4" w:space="0" w:color="auto"/>
              <w:bottom w:val="nil"/>
              <w:right w:val="single" w:sz="4" w:space="0" w:color="auto"/>
            </w:tcBorders>
          </w:tcPr>
          <w:p w14:paraId="530C1268" w14:textId="77777777" w:rsidR="00D16E82" w:rsidRPr="002F0984" w:rsidRDefault="00D16E82" w:rsidP="009A500F">
            <w:pPr>
              <w:pStyle w:val="Sangra3detindependiente"/>
              <w:ind w:left="0"/>
              <w:rPr>
                <w:rFonts w:asciiTheme="minorHAnsi" w:hAnsiTheme="minorHAnsi"/>
                <w:bCs/>
                <w:iCs/>
                <w:sz w:val="19"/>
                <w:szCs w:val="19"/>
              </w:rPr>
            </w:pPr>
            <w:r w:rsidRPr="002F0984">
              <w:rPr>
                <w:rFonts w:asciiTheme="minorHAnsi" w:hAnsiTheme="minorHAnsi"/>
                <w:bCs/>
                <w:iCs/>
                <w:sz w:val="19"/>
                <w:szCs w:val="19"/>
              </w:rPr>
              <w:t>0: No es financiación especializada; 1: Para la financiación a la construcción y promoción inmobiliaria; 2: Para la financiación a la construcción obra civil; 3: Resto de financiación especializada.</w:t>
            </w:r>
          </w:p>
        </w:tc>
      </w:tr>
      <w:tr w:rsidR="00D16E82" w:rsidRPr="002F0984" w14:paraId="3C2517CC" w14:textId="77777777" w:rsidTr="009A500F">
        <w:tc>
          <w:tcPr>
            <w:tcW w:w="2642" w:type="dxa"/>
            <w:tcBorders>
              <w:top w:val="nil"/>
              <w:left w:val="single" w:sz="4" w:space="0" w:color="auto"/>
              <w:bottom w:val="nil"/>
              <w:right w:val="single" w:sz="4" w:space="0" w:color="auto"/>
            </w:tcBorders>
            <w:shd w:val="clear" w:color="auto" w:fill="D9D9D9"/>
          </w:tcPr>
          <w:p w14:paraId="3AB6C36A" w14:textId="77777777" w:rsidR="00D16E82" w:rsidRPr="002F0984" w:rsidRDefault="00D16E82" w:rsidP="009A500F">
            <w:pPr>
              <w:pStyle w:val="Sangra3detindependiente"/>
              <w:ind w:left="0"/>
              <w:rPr>
                <w:rFonts w:asciiTheme="minorHAnsi" w:hAnsiTheme="minorHAnsi"/>
                <w:bCs/>
                <w:iCs/>
                <w:sz w:val="19"/>
                <w:szCs w:val="19"/>
              </w:rPr>
            </w:pPr>
            <w:r w:rsidRPr="002F0984">
              <w:rPr>
                <w:rFonts w:asciiTheme="minorHAnsi" w:hAnsiTheme="minorHAnsi"/>
                <w:bCs/>
                <w:iCs/>
                <w:sz w:val="19"/>
                <w:szCs w:val="19"/>
              </w:rPr>
              <w:t>CRITERIO</w:t>
            </w:r>
          </w:p>
        </w:tc>
        <w:tc>
          <w:tcPr>
            <w:tcW w:w="6288" w:type="dxa"/>
            <w:tcBorders>
              <w:top w:val="nil"/>
              <w:left w:val="single" w:sz="4" w:space="0" w:color="auto"/>
              <w:bottom w:val="nil"/>
              <w:right w:val="single" w:sz="4" w:space="0" w:color="auto"/>
            </w:tcBorders>
          </w:tcPr>
          <w:p w14:paraId="10738E41" w14:textId="77777777" w:rsidR="00D16E82" w:rsidRPr="002F0984" w:rsidRDefault="00D16E82" w:rsidP="009A500F">
            <w:pPr>
              <w:pStyle w:val="Sangra3detindependiente"/>
              <w:ind w:left="0"/>
              <w:rPr>
                <w:rFonts w:asciiTheme="minorHAnsi" w:hAnsiTheme="minorHAnsi"/>
                <w:bCs/>
                <w:iCs/>
                <w:sz w:val="19"/>
                <w:szCs w:val="19"/>
              </w:rPr>
            </w:pPr>
            <w:r w:rsidRPr="002F0984">
              <w:rPr>
                <w:rFonts w:asciiTheme="minorHAnsi" w:hAnsiTheme="minorHAnsi"/>
                <w:bCs/>
                <w:iCs/>
                <w:sz w:val="19"/>
                <w:szCs w:val="19"/>
              </w:rPr>
              <w:t>De aplicación de recuperaciones: G=1º reducir gastos,</w:t>
            </w:r>
            <w:r>
              <w:rPr>
                <w:rFonts w:asciiTheme="minorHAnsi" w:hAnsiTheme="minorHAnsi"/>
                <w:bCs/>
                <w:iCs/>
                <w:sz w:val="19"/>
                <w:szCs w:val="19"/>
              </w:rPr>
              <w:t xml:space="preserve"> </w:t>
            </w:r>
            <w:r w:rsidRPr="002F0984">
              <w:rPr>
                <w:rFonts w:asciiTheme="minorHAnsi" w:hAnsiTheme="minorHAnsi"/>
                <w:bCs/>
                <w:iCs/>
                <w:sz w:val="19"/>
                <w:szCs w:val="19"/>
              </w:rPr>
              <w:t>D=1º reducir saldo deuda y luego gastos.</w:t>
            </w:r>
          </w:p>
        </w:tc>
      </w:tr>
      <w:tr w:rsidR="00D16E82" w:rsidRPr="002F0984" w14:paraId="3BDF3444" w14:textId="77777777" w:rsidTr="009A500F">
        <w:tc>
          <w:tcPr>
            <w:tcW w:w="2642" w:type="dxa"/>
            <w:tcBorders>
              <w:top w:val="nil"/>
              <w:left w:val="single" w:sz="4" w:space="0" w:color="auto"/>
              <w:bottom w:val="nil"/>
              <w:right w:val="single" w:sz="4" w:space="0" w:color="auto"/>
            </w:tcBorders>
            <w:shd w:val="clear" w:color="auto" w:fill="D9D9D9"/>
            <w:hideMark/>
          </w:tcPr>
          <w:p w14:paraId="760ED22F" w14:textId="77777777" w:rsidR="00D16E82" w:rsidRPr="002F0984" w:rsidRDefault="00D16E82" w:rsidP="009A500F">
            <w:pPr>
              <w:pStyle w:val="Sangra3detindependiente"/>
              <w:ind w:left="0"/>
              <w:rPr>
                <w:rFonts w:asciiTheme="minorHAnsi" w:hAnsiTheme="minorHAnsi"/>
                <w:bCs/>
                <w:iCs/>
                <w:sz w:val="19"/>
                <w:szCs w:val="19"/>
              </w:rPr>
            </w:pPr>
          </w:p>
        </w:tc>
        <w:tc>
          <w:tcPr>
            <w:tcW w:w="6288" w:type="dxa"/>
            <w:tcBorders>
              <w:top w:val="nil"/>
              <w:left w:val="single" w:sz="4" w:space="0" w:color="auto"/>
              <w:bottom w:val="nil"/>
              <w:right w:val="single" w:sz="4" w:space="0" w:color="auto"/>
            </w:tcBorders>
            <w:hideMark/>
          </w:tcPr>
          <w:p w14:paraId="31A2568D" w14:textId="77777777" w:rsidR="00D16E82" w:rsidRPr="002F0984" w:rsidRDefault="00D16E82" w:rsidP="009A500F">
            <w:pPr>
              <w:pStyle w:val="Sangra3detindependiente"/>
              <w:ind w:left="0"/>
              <w:rPr>
                <w:rFonts w:asciiTheme="minorHAnsi" w:hAnsiTheme="minorHAnsi"/>
                <w:bCs/>
                <w:iCs/>
                <w:sz w:val="19"/>
                <w:szCs w:val="19"/>
              </w:rPr>
            </w:pPr>
          </w:p>
        </w:tc>
      </w:tr>
      <w:tr w:rsidR="00D16E82" w:rsidRPr="002F0984" w14:paraId="5B39CC02" w14:textId="77777777" w:rsidTr="009A500F">
        <w:tc>
          <w:tcPr>
            <w:tcW w:w="2642" w:type="dxa"/>
            <w:tcBorders>
              <w:top w:val="nil"/>
              <w:left w:val="single" w:sz="4" w:space="0" w:color="auto"/>
              <w:bottom w:val="nil"/>
              <w:right w:val="single" w:sz="4" w:space="0" w:color="auto"/>
            </w:tcBorders>
            <w:shd w:val="clear" w:color="auto" w:fill="D9D9D9"/>
            <w:hideMark/>
          </w:tcPr>
          <w:p w14:paraId="7CE4F4C2" w14:textId="77777777" w:rsidR="00D16E82" w:rsidRPr="002F0984" w:rsidRDefault="00D16E82" w:rsidP="009A500F">
            <w:pPr>
              <w:pStyle w:val="Sangra3detindependiente"/>
              <w:ind w:left="0"/>
              <w:rPr>
                <w:rFonts w:asciiTheme="minorHAnsi" w:hAnsiTheme="minorHAnsi"/>
                <w:bCs/>
                <w:iCs/>
                <w:sz w:val="19"/>
                <w:szCs w:val="19"/>
              </w:rPr>
            </w:pPr>
            <w:r w:rsidRPr="002F0984">
              <w:rPr>
                <w:rFonts w:asciiTheme="minorHAnsi" w:hAnsiTheme="minorHAnsi"/>
                <w:bCs/>
                <w:iCs/>
                <w:sz w:val="19"/>
                <w:szCs w:val="19"/>
              </w:rPr>
              <w:t>LISTA_CLASIF</w:t>
            </w:r>
          </w:p>
        </w:tc>
        <w:tc>
          <w:tcPr>
            <w:tcW w:w="6288" w:type="dxa"/>
            <w:tcBorders>
              <w:top w:val="nil"/>
              <w:left w:val="single" w:sz="4" w:space="0" w:color="auto"/>
              <w:bottom w:val="nil"/>
              <w:right w:val="single" w:sz="4" w:space="0" w:color="auto"/>
            </w:tcBorders>
            <w:hideMark/>
          </w:tcPr>
          <w:p w14:paraId="768EB16E" w14:textId="078A152C" w:rsidR="00D16E82" w:rsidRPr="002F0984" w:rsidRDefault="00D16E82" w:rsidP="009A500F">
            <w:pPr>
              <w:pStyle w:val="Sangra3detindependiente"/>
              <w:ind w:left="0"/>
              <w:rPr>
                <w:rFonts w:asciiTheme="minorHAnsi" w:hAnsiTheme="minorHAnsi"/>
                <w:bCs/>
                <w:iCs/>
                <w:sz w:val="19"/>
                <w:szCs w:val="19"/>
              </w:rPr>
            </w:pPr>
            <w:r w:rsidRPr="002F0984">
              <w:rPr>
                <w:rFonts w:asciiTheme="minorHAnsi" w:hAnsiTheme="minorHAnsi"/>
                <w:bCs/>
                <w:iCs/>
                <w:sz w:val="19"/>
                <w:szCs w:val="19"/>
              </w:rPr>
              <w:t xml:space="preserve">lista de clasificaciones de riesgo separadas por </w:t>
            </w:r>
            <w:r w:rsidR="00F22C84" w:rsidRPr="002F0984">
              <w:rPr>
                <w:rFonts w:asciiTheme="minorHAnsi" w:hAnsiTheme="minorHAnsi"/>
                <w:bCs/>
                <w:iCs/>
                <w:sz w:val="19"/>
                <w:szCs w:val="19"/>
              </w:rPr>
              <w:t># de</w:t>
            </w:r>
            <w:r w:rsidRPr="002F0984">
              <w:rPr>
                <w:rFonts w:asciiTheme="minorHAnsi" w:hAnsiTheme="minorHAnsi"/>
                <w:bCs/>
                <w:iCs/>
                <w:sz w:val="19"/>
                <w:szCs w:val="19"/>
              </w:rPr>
              <w:t xml:space="preserve"> su porcentaje Y separada por &amp; de la siguiente clasificación (ej:210#10.00&amp;222#25.00&amp;302#25.00)</w:t>
            </w:r>
          </w:p>
        </w:tc>
      </w:tr>
      <w:tr w:rsidR="00D16E82" w:rsidRPr="002F0984" w14:paraId="74AF4B03" w14:textId="77777777" w:rsidTr="009A500F">
        <w:tc>
          <w:tcPr>
            <w:tcW w:w="2642" w:type="dxa"/>
            <w:tcBorders>
              <w:top w:val="nil"/>
              <w:left w:val="single" w:sz="4" w:space="0" w:color="auto"/>
              <w:bottom w:val="nil"/>
              <w:right w:val="single" w:sz="4" w:space="0" w:color="auto"/>
            </w:tcBorders>
            <w:shd w:val="clear" w:color="auto" w:fill="D9D9D9"/>
            <w:hideMark/>
          </w:tcPr>
          <w:p w14:paraId="53545D17" w14:textId="77777777" w:rsidR="00D16E82" w:rsidRPr="002F0984" w:rsidRDefault="00D16E82" w:rsidP="009A500F">
            <w:pPr>
              <w:pStyle w:val="Sangra3detindependiente"/>
              <w:ind w:left="0"/>
              <w:rPr>
                <w:rFonts w:asciiTheme="minorHAnsi" w:hAnsiTheme="minorHAnsi"/>
                <w:bCs/>
                <w:iCs/>
                <w:sz w:val="19"/>
                <w:szCs w:val="19"/>
                <w:highlight w:val="yellow"/>
              </w:rPr>
            </w:pPr>
            <w:r w:rsidRPr="002F0984">
              <w:rPr>
                <w:rFonts w:asciiTheme="minorHAnsi" w:hAnsiTheme="minorHAnsi"/>
                <w:bCs/>
                <w:iCs/>
                <w:sz w:val="19"/>
                <w:szCs w:val="19"/>
              </w:rPr>
              <w:t>REDUCCION_GARANTIAS</w:t>
            </w:r>
          </w:p>
        </w:tc>
        <w:tc>
          <w:tcPr>
            <w:tcW w:w="6288" w:type="dxa"/>
            <w:tcBorders>
              <w:top w:val="nil"/>
              <w:left w:val="single" w:sz="4" w:space="0" w:color="auto"/>
              <w:bottom w:val="nil"/>
              <w:right w:val="single" w:sz="4" w:space="0" w:color="auto"/>
            </w:tcBorders>
            <w:hideMark/>
          </w:tcPr>
          <w:p w14:paraId="66841890" w14:textId="77777777" w:rsidR="00D16E82" w:rsidRPr="002F0984" w:rsidRDefault="00D16E82" w:rsidP="009A500F">
            <w:pPr>
              <w:pStyle w:val="Sangra3detindependiente"/>
              <w:ind w:left="0"/>
              <w:rPr>
                <w:rFonts w:asciiTheme="minorHAnsi" w:hAnsiTheme="minorHAnsi"/>
                <w:bCs/>
                <w:iCs/>
                <w:sz w:val="19"/>
                <w:szCs w:val="19"/>
                <w:highlight w:val="yellow"/>
              </w:rPr>
            </w:pPr>
            <w:r w:rsidRPr="002F0984">
              <w:rPr>
                <w:rFonts w:asciiTheme="minorHAnsi" w:hAnsiTheme="minorHAnsi"/>
                <w:bCs/>
                <w:iCs/>
                <w:sz w:val="19"/>
                <w:szCs w:val="19"/>
              </w:rPr>
              <w:t>Importe reducido</w:t>
            </w:r>
          </w:p>
        </w:tc>
      </w:tr>
      <w:tr w:rsidR="00D16E82" w:rsidRPr="002F0984" w14:paraId="103C55DE" w14:textId="77777777" w:rsidTr="009A500F">
        <w:tc>
          <w:tcPr>
            <w:tcW w:w="2642" w:type="dxa"/>
            <w:tcBorders>
              <w:top w:val="nil"/>
              <w:left w:val="single" w:sz="4" w:space="0" w:color="auto"/>
              <w:bottom w:val="nil"/>
              <w:right w:val="single" w:sz="4" w:space="0" w:color="auto"/>
            </w:tcBorders>
            <w:shd w:val="clear" w:color="auto" w:fill="D9D9D9"/>
          </w:tcPr>
          <w:p w14:paraId="03DDB837" w14:textId="77777777" w:rsidR="00D16E82" w:rsidRPr="002F0984" w:rsidRDefault="00D16E82" w:rsidP="009A500F">
            <w:pPr>
              <w:pStyle w:val="Sangra3detindependiente"/>
              <w:ind w:left="0"/>
              <w:rPr>
                <w:rFonts w:asciiTheme="minorHAnsi" w:hAnsiTheme="minorHAnsi"/>
                <w:bCs/>
                <w:iCs/>
                <w:sz w:val="19"/>
                <w:szCs w:val="19"/>
              </w:rPr>
            </w:pPr>
            <w:r w:rsidRPr="002F0984">
              <w:rPr>
                <w:rFonts w:asciiTheme="minorHAnsi" w:hAnsiTheme="minorHAnsi"/>
                <w:bCs/>
                <w:iCs/>
                <w:sz w:val="19"/>
                <w:szCs w:val="19"/>
              </w:rPr>
              <w:t>T_GARANTIAS</w:t>
            </w:r>
          </w:p>
        </w:tc>
        <w:tc>
          <w:tcPr>
            <w:tcW w:w="6288" w:type="dxa"/>
            <w:tcBorders>
              <w:top w:val="nil"/>
              <w:left w:val="single" w:sz="4" w:space="0" w:color="auto"/>
              <w:bottom w:val="nil"/>
              <w:right w:val="single" w:sz="4" w:space="0" w:color="auto"/>
            </w:tcBorders>
          </w:tcPr>
          <w:p w14:paraId="6BF0CED9" w14:textId="77777777" w:rsidR="00D16E82" w:rsidRPr="002F0984" w:rsidRDefault="00D16E82" w:rsidP="009A500F">
            <w:pPr>
              <w:pStyle w:val="Sangra3detindependiente"/>
              <w:ind w:left="0"/>
              <w:rPr>
                <w:rFonts w:asciiTheme="minorHAnsi" w:hAnsiTheme="minorHAnsi"/>
                <w:bCs/>
                <w:iCs/>
                <w:sz w:val="19"/>
                <w:szCs w:val="19"/>
              </w:rPr>
            </w:pPr>
            <w:r w:rsidRPr="002F0984">
              <w:rPr>
                <w:rFonts w:asciiTheme="minorHAnsi" w:hAnsiTheme="minorHAnsi"/>
                <w:bCs/>
                <w:iCs/>
                <w:sz w:val="19"/>
                <w:szCs w:val="19"/>
              </w:rPr>
              <w:t>Tipo de garantía:</w:t>
            </w:r>
          </w:p>
        </w:tc>
      </w:tr>
      <w:tr w:rsidR="00D16E82" w:rsidRPr="002F0984" w14:paraId="251F93BC" w14:textId="77777777" w:rsidTr="009A500F">
        <w:tc>
          <w:tcPr>
            <w:tcW w:w="2642" w:type="dxa"/>
            <w:tcBorders>
              <w:top w:val="nil"/>
              <w:left w:val="single" w:sz="4" w:space="0" w:color="auto"/>
              <w:bottom w:val="nil"/>
              <w:right w:val="single" w:sz="4" w:space="0" w:color="auto"/>
            </w:tcBorders>
            <w:shd w:val="clear" w:color="auto" w:fill="D9D9D9"/>
          </w:tcPr>
          <w:p w14:paraId="75B6E303" w14:textId="77777777" w:rsidR="00D16E82" w:rsidRPr="002F0984" w:rsidRDefault="00D16E82" w:rsidP="009A500F">
            <w:pPr>
              <w:pStyle w:val="Sangra3detindependiente"/>
              <w:ind w:left="0"/>
              <w:rPr>
                <w:rFonts w:asciiTheme="minorHAnsi" w:hAnsiTheme="minorHAnsi"/>
                <w:bCs/>
                <w:iCs/>
                <w:sz w:val="19"/>
                <w:szCs w:val="19"/>
              </w:rPr>
            </w:pPr>
          </w:p>
          <w:p w14:paraId="042FE13B" w14:textId="77777777" w:rsidR="00D16E82" w:rsidRPr="002F0984" w:rsidRDefault="00D16E82" w:rsidP="009A500F">
            <w:pPr>
              <w:pStyle w:val="Sangra3detindependiente"/>
              <w:ind w:left="0"/>
              <w:rPr>
                <w:rFonts w:asciiTheme="minorHAnsi" w:hAnsiTheme="minorHAnsi"/>
                <w:bCs/>
                <w:iCs/>
                <w:sz w:val="19"/>
                <w:szCs w:val="19"/>
              </w:rPr>
            </w:pPr>
          </w:p>
        </w:tc>
        <w:tc>
          <w:tcPr>
            <w:tcW w:w="6288" w:type="dxa"/>
            <w:tcBorders>
              <w:top w:val="nil"/>
              <w:left w:val="single" w:sz="4" w:space="0" w:color="auto"/>
              <w:bottom w:val="nil"/>
              <w:right w:val="single" w:sz="4" w:space="0" w:color="auto"/>
            </w:tcBorders>
          </w:tcPr>
          <w:p w14:paraId="3BE040B7" w14:textId="77777777" w:rsidR="00D16E82" w:rsidRPr="002F0984" w:rsidRDefault="00D16E82" w:rsidP="009A500F">
            <w:pPr>
              <w:pStyle w:val="Sangra3detindependiente"/>
              <w:ind w:left="0"/>
              <w:rPr>
                <w:rFonts w:asciiTheme="minorHAnsi" w:hAnsiTheme="minorHAnsi"/>
                <w:bCs/>
                <w:iCs/>
                <w:sz w:val="19"/>
                <w:szCs w:val="19"/>
              </w:rPr>
            </w:pPr>
            <w:r w:rsidRPr="002F0984">
              <w:rPr>
                <w:rFonts w:asciiTheme="minorHAnsi" w:hAnsiTheme="minorHAnsi"/>
                <w:bCs/>
                <w:iCs/>
                <w:sz w:val="19"/>
                <w:szCs w:val="19"/>
              </w:rPr>
              <w:t>0: Sin garantías reales eficaces.; 1: Garantías inmobiliarias.; 2: Instrumentos financieros.; 3: Otros activos;</w:t>
            </w:r>
          </w:p>
        </w:tc>
      </w:tr>
      <w:tr w:rsidR="00D16E82" w:rsidRPr="002F0984" w14:paraId="1F6C4F2D" w14:textId="77777777" w:rsidTr="009A500F">
        <w:tc>
          <w:tcPr>
            <w:tcW w:w="2642" w:type="dxa"/>
            <w:tcBorders>
              <w:top w:val="nil"/>
              <w:left w:val="single" w:sz="4" w:space="0" w:color="auto"/>
              <w:bottom w:val="nil"/>
              <w:right w:val="single" w:sz="4" w:space="0" w:color="auto"/>
            </w:tcBorders>
            <w:shd w:val="clear" w:color="auto" w:fill="D9D9D9"/>
            <w:hideMark/>
          </w:tcPr>
          <w:p w14:paraId="47735250" w14:textId="77777777" w:rsidR="00D16E82" w:rsidRPr="002F0984" w:rsidRDefault="00D16E82" w:rsidP="009A500F">
            <w:pPr>
              <w:pStyle w:val="Sangra3detindependiente"/>
              <w:ind w:left="0"/>
              <w:rPr>
                <w:rFonts w:asciiTheme="minorHAnsi" w:hAnsiTheme="minorHAnsi"/>
                <w:bCs/>
                <w:iCs/>
                <w:sz w:val="19"/>
                <w:szCs w:val="19"/>
              </w:rPr>
            </w:pPr>
            <w:r w:rsidRPr="002F0984">
              <w:rPr>
                <w:rFonts w:asciiTheme="minorHAnsi" w:hAnsiTheme="minorHAnsi"/>
                <w:bCs/>
                <w:iCs/>
                <w:sz w:val="19"/>
                <w:szCs w:val="19"/>
              </w:rPr>
              <w:t>CRITERIO_GAR</w:t>
            </w:r>
          </w:p>
          <w:p w14:paraId="2E2997B0" w14:textId="77777777" w:rsidR="00D16E82" w:rsidRPr="002F0984" w:rsidRDefault="00D16E82" w:rsidP="009A500F">
            <w:pPr>
              <w:pStyle w:val="Sangra3detindependiente"/>
              <w:ind w:left="0"/>
              <w:rPr>
                <w:rFonts w:asciiTheme="minorHAnsi" w:hAnsiTheme="minorHAnsi"/>
                <w:bCs/>
                <w:iCs/>
                <w:sz w:val="19"/>
                <w:szCs w:val="19"/>
                <w:highlight w:val="yellow"/>
              </w:rPr>
            </w:pPr>
          </w:p>
        </w:tc>
        <w:tc>
          <w:tcPr>
            <w:tcW w:w="6288" w:type="dxa"/>
            <w:tcBorders>
              <w:top w:val="nil"/>
              <w:left w:val="single" w:sz="4" w:space="0" w:color="auto"/>
              <w:bottom w:val="nil"/>
              <w:right w:val="single" w:sz="4" w:space="0" w:color="auto"/>
            </w:tcBorders>
            <w:hideMark/>
          </w:tcPr>
          <w:p w14:paraId="0CACFF80" w14:textId="77777777" w:rsidR="00D16E82" w:rsidRPr="002F0984" w:rsidRDefault="00D16E82" w:rsidP="009A500F">
            <w:pPr>
              <w:pStyle w:val="Sangra3detindependiente"/>
              <w:ind w:left="0"/>
              <w:rPr>
                <w:rFonts w:asciiTheme="minorHAnsi" w:hAnsiTheme="minorHAnsi"/>
                <w:bCs/>
                <w:iCs/>
                <w:sz w:val="19"/>
                <w:szCs w:val="19"/>
              </w:rPr>
            </w:pPr>
            <w:r w:rsidRPr="002F0984">
              <w:rPr>
                <w:rFonts w:asciiTheme="minorHAnsi" w:hAnsiTheme="minorHAnsi"/>
                <w:bCs/>
                <w:iCs/>
                <w:sz w:val="19"/>
                <w:szCs w:val="19"/>
              </w:rPr>
              <w:t>Criterio de Aplicación de reducción de Garantías</w:t>
            </w:r>
          </w:p>
          <w:p w14:paraId="63D28CB1" w14:textId="77777777" w:rsidR="00D16E82" w:rsidRPr="002F0984" w:rsidRDefault="00D16E82" w:rsidP="009A500F">
            <w:pPr>
              <w:pStyle w:val="Sangra3detindependiente"/>
              <w:ind w:left="0"/>
              <w:rPr>
                <w:rFonts w:asciiTheme="minorHAnsi" w:hAnsiTheme="minorHAnsi"/>
                <w:bCs/>
                <w:iCs/>
                <w:strike/>
                <w:sz w:val="19"/>
                <w:szCs w:val="19"/>
                <w:highlight w:val="yellow"/>
              </w:rPr>
            </w:pPr>
            <w:r w:rsidRPr="002F0984">
              <w:rPr>
                <w:rFonts w:asciiTheme="minorHAnsi" w:hAnsiTheme="minorHAnsi"/>
                <w:bCs/>
                <w:iCs/>
                <w:sz w:val="19"/>
                <w:szCs w:val="19"/>
              </w:rPr>
              <w:t>(A:1ºDAM, 2ºR.Dudoso, 3ºGastos100% y 4ºVigilancia; C:1ºGastos100%, 2ºR.Dudoso, 3ºDAM y 4ºVigilancia; D:1ºGastos100%, 2ºDAM, 3ºR.Dudoso y 4ºVigilancia; E:1ºDAM, 2ºGastos100%, 3ºR.Dudoso y 4ºVigilancia)</w:t>
            </w:r>
          </w:p>
        </w:tc>
      </w:tr>
      <w:tr w:rsidR="00D16E82" w:rsidRPr="002F0984" w14:paraId="4AA87492" w14:textId="77777777" w:rsidTr="009A500F">
        <w:tc>
          <w:tcPr>
            <w:tcW w:w="2642" w:type="dxa"/>
            <w:tcBorders>
              <w:top w:val="nil"/>
              <w:left w:val="single" w:sz="4" w:space="0" w:color="auto"/>
              <w:bottom w:val="single" w:sz="4" w:space="0" w:color="auto"/>
              <w:right w:val="single" w:sz="4" w:space="0" w:color="auto"/>
            </w:tcBorders>
            <w:shd w:val="clear" w:color="auto" w:fill="D9D9D9"/>
            <w:hideMark/>
          </w:tcPr>
          <w:p w14:paraId="192621E7" w14:textId="77777777" w:rsidR="00D16E82" w:rsidRDefault="00D16E82" w:rsidP="009A500F">
            <w:pPr>
              <w:pStyle w:val="Sangra3detindependiente"/>
              <w:ind w:left="0"/>
              <w:rPr>
                <w:rFonts w:asciiTheme="minorHAnsi" w:hAnsiTheme="minorHAnsi"/>
                <w:bCs/>
                <w:iCs/>
                <w:sz w:val="19"/>
                <w:szCs w:val="19"/>
              </w:rPr>
            </w:pPr>
            <w:r>
              <w:rPr>
                <w:rFonts w:asciiTheme="minorHAnsi" w:hAnsiTheme="minorHAnsi"/>
                <w:bCs/>
                <w:iCs/>
                <w:sz w:val="19"/>
                <w:szCs w:val="19"/>
              </w:rPr>
              <w:t>CODIGO_T3</w:t>
            </w:r>
          </w:p>
          <w:p w14:paraId="66EF695E" w14:textId="77777777" w:rsidR="00D16E82" w:rsidRPr="002F0984" w:rsidRDefault="00D16E82" w:rsidP="009A500F">
            <w:pPr>
              <w:pStyle w:val="Sangra3detindependiente"/>
              <w:ind w:left="0"/>
              <w:rPr>
                <w:rFonts w:asciiTheme="minorHAnsi" w:hAnsiTheme="minorHAnsi"/>
                <w:bCs/>
                <w:iCs/>
                <w:sz w:val="19"/>
                <w:szCs w:val="19"/>
              </w:rPr>
            </w:pPr>
            <w:r w:rsidRPr="004B2093">
              <w:rPr>
                <w:rFonts w:asciiTheme="minorHAnsi" w:hAnsiTheme="minorHAnsi"/>
                <w:bCs/>
                <w:iCs/>
                <w:sz w:val="19"/>
                <w:szCs w:val="19"/>
              </w:rPr>
              <w:t>PROVISION_FALLIDO</w:t>
            </w:r>
          </w:p>
        </w:tc>
        <w:tc>
          <w:tcPr>
            <w:tcW w:w="6288" w:type="dxa"/>
            <w:tcBorders>
              <w:top w:val="nil"/>
              <w:left w:val="single" w:sz="4" w:space="0" w:color="auto"/>
              <w:bottom w:val="single" w:sz="4" w:space="0" w:color="auto"/>
              <w:right w:val="single" w:sz="4" w:space="0" w:color="auto"/>
            </w:tcBorders>
            <w:hideMark/>
          </w:tcPr>
          <w:p w14:paraId="09AA1BCF" w14:textId="77777777" w:rsidR="00D16E82" w:rsidRDefault="00D16E82" w:rsidP="009A500F">
            <w:pPr>
              <w:pStyle w:val="Sangra3detindependiente"/>
              <w:ind w:left="0"/>
              <w:rPr>
                <w:rFonts w:asciiTheme="minorHAnsi" w:hAnsiTheme="minorHAnsi"/>
                <w:bCs/>
                <w:iCs/>
                <w:sz w:val="19"/>
                <w:szCs w:val="19"/>
              </w:rPr>
            </w:pPr>
            <w:r w:rsidRPr="001732EA">
              <w:rPr>
                <w:rFonts w:asciiTheme="minorHAnsi" w:hAnsiTheme="minorHAnsi"/>
                <w:bCs/>
                <w:iCs/>
                <w:sz w:val="19"/>
                <w:szCs w:val="19"/>
              </w:rPr>
              <w:t>Indica en que parte del T3 acumula cada aval.  Tabla de códigos T3 validos</w:t>
            </w:r>
          </w:p>
          <w:p w14:paraId="5DF993D0" w14:textId="575AF90C" w:rsidR="00D16E82" w:rsidRPr="002F0984" w:rsidRDefault="00D16E82" w:rsidP="009A500F">
            <w:pPr>
              <w:pStyle w:val="Sangra3detindependiente"/>
              <w:ind w:left="0"/>
              <w:rPr>
                <w:rFonts w:asciiTheme="minorHAnsi" w:hAnsiTheme="minorHAnsi"/>
                <w:bCs/>
                <w:iCs/>
                <w:sz w:val="19"/>
                <w:szCs w:val="19"/>
              </w:rPr>
            </w:pPr>
            <w:r w:rsidRPr="004B2093">
              <w:rPr>
                <w:rFonts w:asciiTheme="minorHAnsi" w:hAnsiTheme="minorHAnsi"/>
                <w:bCs/>
                <w:iCs/>
                <w:sz w:val="19"/>
                <w:szCs w:val="19"/>
              </w:rPr>
              <w:t xml:space="preserve">Indica si la provisión es de una operación ya fallida en la </w:t>
            </w:r>
            <w:r w:rsidR="006426B3">
              <w:rPr>
                <w:rFonts w:asciiTheme="minorHAnsi" w:hAnsiTheme="minorHAnsi"/>
                <w:bCs/>
                <w:iCs/>
                <w:sz w:val="19"/>
                <w:szCs w:val="19"/>
              </w:rPr>
              <w:t>SGR</w:t>
            </w:r>
            <w:r w:rsidRPr="004B2093">
              <w:rPr>
                <w:rFonts w:asciiTheme="minorHAnsi" w:hAnsiTheme="minorHAnsi"/>
                <w:bCs/>
                <w:iCs/>
                <w:sz w:val="19"/>
                <w:szCs w:val="19"/>
              </w:rPr>
              <w:t xml:space="preserve"> y no liquidada con CERSA</w:t>
            </w:r>
          </w:p>
        </w:tc>
      </w:tr>
    </w:tbl>
    <w:p w14:paraId="3B8CCEFE" w14:textId="77777777" w:rsidR="00D16E82" w:rsidRPr="00D655B5" w:rsidRDefault="00D16E82" w:rsidP="00D16E82">
      <w:pPr>
        <w:pStyle w:val="Sangra3detindependiente"/>
        <w:ind w:left="0"/>
        <w:rPr>
          <w:rFonts w:asciiTheme="minorHAnsi" w:hAnsiTheme="minorHAnsi"/>
          <w:b/>
          <w:bCs/>
          <w:i/>
          <w:iCs/>
          <w:sz w:val="19"/>
          <w:szCs w:val="19"/>
        </w:rPr>
      </w:pPr>
      <w:r w:rsidRPr="00D655B5">
        <w:rPr>
          <w:rFonts w:asciiTheme="minorHAnsi" w:hAnsiTheme="minorHAnsi"/>
          <w:b/>
          <w:bCs/>
          <w:iCs/>
          <w:sz w:val="19"/>
          <w:szCs w:val="19"/>
        </w:rPr>
        <w:t>(*)    BRUTAS=Antes de reaval de C</w:t>
      </w:r>
      <w:r>
        <w:rPr>
          <w:rFonts w:asciiTheme="minorHAnsi" w:hAnsiTheme="minorHAnsi"/>
          <w:b/>
          <w:bCs/>
          <w:iCs/>
          <w:sz w:val="19"/>
          <w:szCs w:val="19"/>
        </w:rPr>
        <w:t>ERSA</w:t>
      </w:r>
      <w:r w:rsidRPr="00D655B5">
        <w:rPr>
          <w:rFonts w:asciiTheme="minorHAnsi" w:hAnsiTheme="minorHAnsi"/>
          <w:b/>
          <w:bCs/>
          <w:iCs/>
          <w:sz w:val="19"/>
          <w:szCs w:val="19"/>
        </w:rPr>
        <w:t xml:space="preserve"> y otros reavales explícitos</w:t>
      </w:r>
    </w:p>
    <w:p w14:paraId="48CD3D3E" w14:textId="53707129" w:rsidR="00D16E82" w:rsidRDefault="00D16E82" w:rsidP="00D16E82">
      <w:r>
        <w:br w:type="page"/>
      </w:r>
    </w:p>
    <w:p w14:paraId="46F59886" w14:textId="7B267ACF" w:rsidR="00784FE3" w:rsidRDefault="00784FE3" w:rsidP="00FE0352">
      <w:pPr>
        <w:pStyle w:val="Ttulo1"/>
        <w:rPr>
          <w:rFonts w:asciiTheme="minorHAnsi" w:hAnsiTheme="minorHAnsi" w:cstheme="minorHAnsi"/>
          <w:szCs w:val="32"/>
        </w:rPr>
      </w:pPr>
      <w:bookmarkStart w:id="26" w:name="RANGE!A1:B84"/>
      <w:bookmarkStart w:id="27" w:name="_Toc89099224"/>
      <w:bookmarkEnd w:id="26"/>
      <w:r w:rsidRPr="00ED472C">
        <w:rPr>
          <w:rFonts w:asciiTheme="minorHAnsi" w:hAnsiTheme="minorHAnsi" w:cstheme="minorHAnsi"/>
          <w:szCs w:val="32"/>
        </w:rPr>
        <w:lastRenderedPageBreak/>
        <w:t>ANEXO X</w:t>
      </w:r>
      <w:r w:rsidR="00631340" w:rsidRPr="00ED472C">
        <w:rPr>
          <w:rFonts w:asciiTheme="minorHAnsi" w:hAnsiTheme="minorHAnsi" w:cstheme="minorHAnsi"/>
          <w:szCs w:val="32"/>
        </w:rPr>
        <w:t>I</w:t>
      </w:r>
      <w:r w:rsidR="008F05D9">
        <w:rPr>
          <w:rFonts w:asciiTheme="minorHAnsi" w:hAnsiTheme="minorHAnsi" w:cstheme="minorHAnsi"/>
          <w:szCs w:val="32"/>
        </w:rPr>
        <w:t>I</w:t>
      </w:r>
      <w:r w:rsidR="00FE0352" w:rsidRPr="00ED472C">
        <w:rPr>
          <w:rFonts w:asciiTheme="minorHAnsi" w:hAnsiTheme="minorHAnsi" w:cstheme="minorHAnsi"/>
          <w:szCs w:val="32"/>
        </w:rPr>
        <w:t>. ACTIVOS ADJUDICADOS</w:t>
      </w:r>
      <w:bookmarkEnd w:id="27"/>
    </w:p>
    <w:p w14:paraId="0E424FB0" w14:textId="59923395" w:rsidR="00D16E82" w:rsidRDefault="00D16E82" w:rsidP="00D16E82"/>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85" w:type="dxa"/>
        </w:tblCellMar>
        <w:tblLook w:val="04A0" w:firstRow="1" w:lastRow="0" w:firstColumn="1" w:lastColumn="0" w:noHBand="0" w:noVBand="1"/>
      </w:tblPr>
      <w:tblGrid>
        <w:gridCol w:w="2406"/>
        <w:gridCol w:w="6405"/>
      </w:tblGrid>
      <w:tr w:rsidR="00D16E82" w:rsidRPr="00D655B5" w14:paraId="01B7E8F3" w14:textId="77777777" w:rsidTr="009A500F">
        <w:trPr>
          <w:trHeight w:val="894"/>
        </w:trPr>
        <w:tc>
          <w:tcPr>
            <w:tcW w:w="8930" w:type="dxa"/>
            <w:gridSpan w:val="2"/>
            <w:tcBorders>
              <w:top w:val="single" w:sz="4" w:space="0" w:color="auto"/>
              <w:left w:val="single" w:sz="4" w:space="0" w:color="auto"/>
              <w:bottom w:val="single" w:sz="4" w:space="0" w:color="auto"/>
              <w:right w:val="single" w:sz="4" w:space="0" w:color="auto"/>
            </w:tcBorders>
            <w:shd w:val="clear" w:color="auto" w:fill="A6A6A6"/>
          </w:tcPr>
          <w:p w14:paraId="021DC87E" w14:textId="77777777" w:rsidR="00D16E82" w:rsidRPr="00D655B5" w:rsidRDefault="00D16E82" w:rsidP="009A500F">
            <w:pPr>
              <w:pStyle w:val="Sangra3detindependiente"/>
              <w:ind w:left="0"/>
              <w:jc w:val="center"/>
              <w:rPr>
                <w:rFonts w:asciiTheme="minorHAnsi" w:hAnsiTheme="minorHAnsi"/>
                <w:b/>
                <w:bCs/>
                <w:sz w:val="20"/>
                <w:szCs w:val="20"/>
              </w:rPr>
            </w:pPr>
          </w:p>
          <w:p w14:paraId="4BA12FE9" w14:textId="12A489E7" w:rsidR="00D16E82" w:rsidRPr="00D655B5" w:rsidRDefault="00D16E82" w:rsidP="009A500F">
            <w:pPr>
              <w:pStyle w:val="Sangra3detindependiente"/>
              <w:ind w:left="0"/>
              <w:jc w:val="center"/>
              <w:rPr>
                <w:rFonts w:asciiTheme="minorHAnsi" w:hAnsiTheme="minorHAnsi"/>
                <w:b/>
                <w:bCs/>
                <w:sz w:val="28"/>
                <w:szCs w:val="28"/>
              </w:rPr>
            </w:pPr>
            <w:r w:rsidRPr="00D655B5">
              <w:rPr>
                <w:rFonts w:asciiTheme="minorHAnsi" w:hAnsiTheme="minorHAnsi"/>
                <w:b/>
                <w:bCs/>
                <w:sz w:val="28"/>
                <w:szCs w:val="28"/>
              </w:rPr>
              <w:t>TABLA: ACTIVOS ADJUDICADOS</w:t>
            </w:r>
          </w:p>
        </w:tc>
      </w:tr>
      <w:tr w:rsidR="00D16E82" w:rsidRPr="00D655B5" w14:paraId="293763B2" w14:textId="77777777" w:rsidTr="009A500F">
        <w:tc>
          <w:tcPr>
            <w:tcW w:w="2410" w:type="dxa"/>
            <w:tcBorders>
              <w:top w:val="nil"/>
              <w:left w:val="single" w:sz="4" w:space="0" w:color="auto"/>
              <w:bottom w:val="nil"/>
              <w:right w:val="single" w:sz="4" w:space="0" w:color="auto"/>
            </w:tcBorders>
            <w:shd w:val="clear" w:color="auto" w:fill="D9D9D9"/>
            <w:hideMark/>
          </w:tcPr>
          <w:p w14:paraId="07705A98" w14:textId="77777777" w:rsidR="00D16E82" w:rsidRPr="00D655B5" w:rsidRDefault="00D16E82"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ENVIO</w:t>
            </w:r>
          </w:p>
        </w:tc>
        <w:tc>
          <w:tcPr>
            <w:tcW w:w="6520" w:type="dxa"/>
            <w:tcBorders>
              <w:top w:val="nil"/>
              <w:left w:val="single" w:sz="4" w:space="0" w:color="auto"/>
              <w:bottom w:val="nil"/>
              <w:right w:val="single" w:sz="4" w:space="0" w:color="auto"/>
            </w:tcBorders>
            <w:hideMark/>
          </w:tcPr>
          <w:p w14:paraId="7C50220E" w14:textId="77777777" w:rsidR="00D16E82" w:rsidRPr="00D655B5" w:rsidRDefault="00D16E82"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Año-mes</w:t>
            </w:r>
          </w:p>
        </w:tc>
      </w:tr>
      <w:tr w:rsidR="00D16E82" w:rsidRPr="00D655B5" w14:paraId="3AD39A07" w14:textId="77777777" w:rsidTr="009A500F">
        <w:tc>
          <w:tcPr>
            <w:tcW w:w="2410" w:type="dxa"/>
            <w:tcBorders>
              <w:top w:val="nil"/>
              <w:left w:val="single" w:sz="4" w:space="0" w:color="auto"/>
              <w:bottom w:val="nil"/>
              <w:right w:val="single" w:sz="4" w:space="0" w:color="auto"/>
            </w:tcBorders>
            <w:shd w:val="clear" w:color="auto" w:fill="D9D9D9"/>
            <w:hideMark/>
          </w:tcPr>
          <w:p w14:paraId="4CF86E84" w14:textId="77777777" w:rsidR="00D16E82" w:rsidRPr="00D655B5" w:rsidRDefault="00D16E82"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SOCIEDAD</w:t>
            </w:r>
          </w:p>
        </w:tc>
        <w:tc>
          <w:tcPr>
            <w:tcW w:w="6520" w:type="dxa"/>
            <w:tcBorders>
              <w:top w:val="nil"/>
              <w:left w:val="single" w:sz="4" w:space="0" w:color="auto"/>
              <w:bottom w:val="nil"/>
              <w:right w:val="single" w:sz="4" w:space="0" w:color="auto"/>
            </w:tcBorders>
            <w:hideMark/>
          </w:tcPr>
          <w:p w14:paraId="71B4A966" w14:textId="77777777" w:rsidR="00D16E82" w:rsidRPr="00D655B5" w:rsidRDefault="00D16E82"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98 SGR</w:t>
            </w:r>
          </w:p>
        </w:tc>
      </w:tr>
      <w:tr w:rsidR="00D16E82" w:rsidRPr="00D655B5" w14:paraId="08A30609" w14:textId="77777777" w:rsidTr="009A500F">
        <w:tc>
          <w:tcPr>
            <w:tcW w:w="2410" w:type="dxa"/>
            <w:tcBorders>
              <w:top w:val="nil"/>
              <w:left w:val="single" w:sz="4" w:space="0" w:color="auto"/>
              <w:bottom w:val="nil"/>
              <w:right w:val="single" w:sz="4" w:space="0" w:color="auto"/>
            </w:tcBorders>
            <w:shd w:val="clear" w:color="auto" w:fill="D9D9D9"/>
            <w:hideMark/>
          </w:tcPr>
          <w:p w14:paraId="62C8CEA4" w14:textId="77777777" w:rsidR="00D16E82" w:rsidRPr="00D655B5" w:rsidRDefault="00D16E82"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AVAL</w:t>
            </w:r>
          </w:p>
        </w:tc>
        <w:tc>
          <w:tcPr>
            <w:tcW w:w="6520" w:type="dxa"/>
            <w:tcBorders>
              <w:top w:val="nil"/>
              <w:left w:val="single" w:sz="4" w:space="0" w:color="auto"/>
              <w:bottom w:val="nil"/>
              <w:right w:val="single" w:sz="4" w:space="0" w:color="auto"/>
            </w:tcBorders>
            <w:hideMark/>
          </w:tcPr>
          <w:p w14:paraId="4CAC4A16" w14:textId="77777777" w:rsidR="00D16E82" w:rsidRPr="00D655B5" w:rsidRDefault="00D16E82"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Aval con el que está relacionada la adjudicación. Si afectase a más de un aval hacer referencia en el campo de observaciones.</w:t>
            </w:r>
          </w:p>
        </w:tc>
      </w:tr>
      <w:tr w:rsidR="00D16E82" w:rsidRPr="00D655B5" w14:paraId="00E245F9" w14:textId="77777777" w:rsidTr="009A500F">
        <w:tc>
          <w:tcPr>
            <w:tcW w:w="2410" w:type="dxa"/>
            <w:tcBorders>
              <w:top w:val="nil"/>
              <w:left w:val="single" w:sz="4" w:space="0" w:color="auto"/>
              <w:bottom w:val="nil"/>
              <w:right w:val="single" w:sz="4" w:space="0" w:color="auto"/>
            </w:tcBorders>
            <w:shd w:val="clear" w:color="auto" w:fill="D9D9D9"/>
            <w:hideMark/>
          </w:tcPr>
          <w:p w14:paraId="712B4B27" w14:textId="77777777" w:rsidR="00D16E82" w:rsidRPr="00D655B5" w:rsidRDefault="00D16E82"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NREGISTRO</w:t>
            </w:r>
          </w:p>
        </w:tc>
        <w:tc>
          <w:tcPr>
            <w:tcW w:w="6520" w:type="dxa"/>
            <w:tcBorders>
              <w:top w:val="nil"/>
              <w:left w:val="single" w:sz="4" w:space="0" w:color="auto"/>
              <w:bottom w:val="nil"/>
              <w:right w:val="single" w:sz="4" w:space="0" w:color="auto"/>
            </w:tcBorders>
            <w:hideMark/>
          </w:tcPr>
          <w:p w14:paraId="24EF06BD" w14:textId="77777777" w:rsidR="00D16E82" w:rsidRPr="00D655B5" w:rsidRDefault="00D16E82"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Nº de registro que identifica el aval en CERSA</w:t>
            </w:r>
          </w:p>
        </w:tc>
      </w:tr>
      <w:tr w:rsidR="00D16E82" w:rsidRPr="00D655B5" w14:paraId="411F340A" w14:textId="77777777" w:rsidTr="009A500F">
        <w:tc>
          <w:tcPr>
            <w:tcW w:w="2410" w:type="dxa"/>
            <w:tcBorders>
              <w:top w:val="nil"/>
              <w:left w:val="single" w:sz="4" w:space="0" w:color="auto"/>
              <w:bottom w:val="nil"/>
              <w:right w:val="single" w:sz="4" w:space="0" w:color="auto"/>
            </w:tcBorders>
            <w:shd w:val="clear" w:color="auto" w:fill="D9D9D9"/>
            <w:hideMark/>
          </w:tcPr>
          <w:p w14:paraId="03A3159C" w14:textId="77777777" w:rsidR="00D16E82" w:rsidRPr="00D655B5" w:rsidRDefault="00D16E82"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NADJUDICA</w:t>
            </w:r>
          </w:p>
        </w:tc>
        <w:tc>
          <w:tcPr>
            <w:tcW w:w="6520" w:type="dxa"/>
            <w:tcBorders>
              <w:top w:val="nil"/>
              <w:left w:val="single" w:sz="4" w:space="0" w:color="auto"/>
              <w:bottom w:val="nil"/>
              <w:right w:val="single" w:sz="4" w:space="0" w:color="auto"/>
            </w:tcBorders>
            <w:hideMark/>
          </w:tcPr>
          <w:p w14:paraId="2280C556" w14:textId="77777777" w:rsidR="00D16E82" w:rsidRPr="00D655B5" w:rsidRDefault="00D16E82"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Código asignado por la SGR al proceso de adjudicación del bien. Debe ser único y no modificable.</w:t>
            </w:r>
          </w:p>
        </w:tc>
      </w:tr>
      <w:tr w:rsidR="00D16E82" w:rsidRPr="00D655B5" w14:paraId="3121C29E" w14:textId="77777777" w:rsidTr="009A500F">
        <w:tc>
          <w:tcPr>
            <w:tcW w:w="2410" w:type="dxa"/>
            <w:tcBorders>
              <w:top w:val="nil"/>
              <w:left w:val="single" w:sz="4" w:space="0" w:color="auto"/>
              <w:bottom w:val="nil"/>
              <w:right w:val="single" w:sz="4" w:space="0" w:color="auto"/>
            </w:tcBorders>
            <w:shd w:val="clear" w:color="auto" w:fill="D9D9D9"/>
            <w:hideMark/>
          </w:tcPr>
          <w:p w14:paraId="651C3C3C" w14:textId="77777777" w:rsidR="00D16E82" w:rsidRPr="00D655B5" w:rsidRDefault="00D16E82"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ACTIVO</w:t>
            </w:r>
          </w:p>
        </w:tc>
        <w:tc>
          <w:tcPr>
            <w:tcW w:w="6520" w:type="dxa"/>
            <w:tcBorders>
              <w:top w:val="nil"/>
              <w:left w:val="single" w:sz="4" w:space="0" w:color="auto"/>
              <w:bottom w:val="nil"/>
              <w:right w:val="single" w:sz="4" w:space="0" w:color="auto"/>
            </w:tcBorders>
            <w:hideMark/>
          </w:tcPr>
          <w:p w14:paraId="073FAECE" w14:textId="77777777" w:rsidR="00D16E82" w:rsidRPr="00D655B5" w:rsidRDefault="00D16E82"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Descripción del bien adjudicado.</w:t>
            </w:r>
          </w:p>
        </w:tc>
      </w:tr>
      <w:tr w:rsidR="00D16E82" w:rsidRPr="00D655B5" w14:paraId="0F9CD5D5" w14:textId="77777777" w:rsidTr="009A500F">
        <w:tc>
          <w:tcPr>
            <w:tcW w:w="2410" w:type="dxa"/>
            <w:tcBorders>
              <w:top w:val="nil"/>
              <w:left w:val="single" w:sz="4" w:space="0" w:color="auto"/>
              <w:bottom w:val="nil"/>
              <w:right w:val="single" w:sz="4" w:space="0" w:color="auto"/>
            </w:tcBorders>
            <w:shd w:val="clear" w:color="auto" w:fill="D9D9D9"/>
          </w:tcPr>
          <w:p w14:paraId="7734008F" w14:textId="77777777" w:rsidR="00D16E82" w:rsidRPr="00D655B5" w:rsidRDefault="00D16E82" w:rsidP="009A500F">
            <w:pPr>
              <w:pStyle w:val="Sangra3detindependiente"/>
              <w:ind w:left="0"/>
              <w:rPr>
                <w:rFonts w:asciiTheme="minorHAnsi" w:hAnsiTheme="minorHAnsi"/>
                <w:bCs/>
                <w:iCs/>
                <w:sz w:val="20"/>
                <w:szCs w:val="20"/>
              </w:rPr>
            </w:pPr>
            <w:r>
              <w:rPr>
                <w:rFonts w:asciiTheme="minorHAnsi" w:hAnsiTheme="minorHAnsi"/>
                <w:bCs/>
                <w:iCs/>
                <w:sz w:val="20"/>
                <w:szCs w:val="20"/>
              </w:rPr>
              <w:t>PC_PROPIEDAD</w:t>
            </w:r>
          </w:p>
        </w:tc>
        <w:tc>
          <w:tcPr>
            <w:tcW w:w="6520" w:type="dxa"/>
            <w:tcBorders>
              <w:top w:val="nil"/>
              <w:left w:val="single" w:sz="4" w:space="0" w:color="auto"/>
              <w:bottom w:val="nil"/>
              <w:right w:val="single" w:sz="4" w:space="0" w:color="auto"/>
            </w:tcBorders>
          </w:tcPr>
          <w:p w14:paraId="21067400" w14:textId="77777777" w:rsidR="00D16E82" w:rsidRPr="00D655B5" w:rsidRDefault="00D16E82" w:rsidP="009A500F">
            <w:pPr>
              <w:pStyle w:val="Sangra3detindependiente"/>
              <w:ind w:left="0"/>
              <w:rPr>
                <w:rFonts w:asciiTheme="minorHAnsi" w:hAnsiTheme="minorHAnsi"/>
                <w:bCs/>
                <w:iCs/>
                <w:sz w:val="20"/>
                <w:szCs w:val="20"/>
              </w:rPr>
            </w:pPr>
            <w:r>
              <w:rPr>
                <w:rFonts w:asciiTheme="minorHAnsi" w:hAnsiTheme="minorHAnsi"/>
                <w:bCs/>
                <w:iCs/>
                <w:sz w:val="20"/>
                <w:szCs w:val="20"/>
              </w:rPr>
              <w:t xml:space="preserve">% de propiedad de la SGR del activo adjudicado </w:t>
            </w:r>
          </w:p>
        </w:tc>
      </w:tr>
      <w:tr w:rsidR="00D16E82" w:rsidRPr="00D655B5" w14:paraId="3593DC86" w14:textId="77777777" w:rsidTr="009A500F">
        <w:tc>
          <w:tcPr>
            <w:tcW w:w="2410" w:type="dxa"/>
            <w:tcBorders>
              <w:top w:val="nil"/>
              <w:left w:val="single" w:sz="4" w:space="0" w:color="auto"/>
              <w:bottom w:val="nil"/>
              <w:right w:val="single" w:sz="4" w:space="0" w:color="auto"/>
            </w:tcBorders>
            <w:shd w:val="clear" w:color="auto" w:fill="D9D9D9"/>
            <w:hideMark/>
          </w:tcPr>
          <w:p w14:paraId="0EC3F7D7" w14:textId="77777777" w:rsidR="00D16E82" w:rsidRPr="00D655B5" w:rsidRDefault="00D16E82"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F_ADJUDICA</w:t>
            </w:r>
          </w:p>
        </w:tc>
        <w:tc>
          <w:tcPr>
            <w:tcW w:w="6520" w:type="dxa"/>
            <w:tcBorders>
              <w:top w:val="nil"/>
              <w:left w:val="single" w:sz="4" w:space="0" w:color="auto"/>
              <w:bottom w:val="nil"/>
              <w:right w:val="single" w:sz="4" w:space="0" w:color="auto"/>
            </w:tcBorders>
            <w:hideMark/>
          </w:tcPr>
          <w:p w14:paraId="0F07B412" w14:textId="77777777" w:rsidR="00D16E82" w:rsidRPr="00D655B5" w:rsidRDefault="00D16E82"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Fecha del proceso de adjudicación.</w:t>
            </w:r>
          </w:p>
        </w:tc>
      </w:tr>
      <w:tr w:rsidR="00D16E82" w:rsidRPr="00D655B5" w14:paraId="37D0AFC3" w14:textId="77777777" w:rsidTr="009A500F">
        <w:tc>
          <w:tcPr>
            <w:tcW w:w="2410" w:type="dxa"/>
            <w:tcBorders>
              <w:top w:val="nil"/>
              <w:left w:val="single" w:sz="4" w:space="0" w:color="auto"/>
              <w:bottom w:val="nil"/>
              <w:right w:val="single" w:sz="4" w:space="0" w:color="auto"/>
            </w:tcBorders>
            <w:shd w:val="clear" w:color="auto" w:fill="D9D9D9"/>
            <w:hideMark/>
          </w:tcPr>
          <w:p w14:paraId="047FCD2F" w14:textId="77777777" w:rsidR="00D16E82" w:rsidRPr="00D655B5" w:rsidRDefault="00D16E82"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VALOR_ADJUDICA</w:t>
            </w:r>
          </w:p>
        </w:tc>
        <w:tc>
          <w:tcPr>
            <w:tcW w:w="6520" w:type="dxa"/>
            <w:tcBorders>
              <w:top w:val="nil"/>
              <w:left w:val="single" w:sz="4" w:space="0" w:color="auto"/>
              <w:bottom w:val="nil"/>
              <w:right w:val="single" w:sz="4" w:space="0" w:color="auto"/>
            </w:tcBorders>
            <w:hideMark/>
          </w:tcPr>
          <w:p w14:paraId="35EF4902" w14:textId="77777777" w:rsidR="00D16E82" w:rsidRPr="00D655B5" w:rsidRDefault="00D16E82"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Valor de adjudicación (Implica el envío del documento de adjudicación nº 507)</w:t>
            </w:r>
          </w:p>
        </w:tc>
      </w:tr>
      <w:tr w:rsidR="00D16E82" w:rsidRPr="00D655B5" w14:paraId="607E68C9" w14:textId="77777777" w:rsidTr="009A500F">
        <w:tc>
          <w:tcPr>
            <w:tcW w:w="2410" w:type="dxa"/>
            <w:tcBorders>
              <w:top w:val="nil"/>
              <w:left w:val="single" w:sz="4" w:space="0" w:color="auto"/>
              <w:bottom w:val="nil"/>
              <w:right w:val="single" w:sz="4" w:space="0" w:color="auto"/>
            </w:tcBorders>
            <w:shd w:val="clear" w:color="auto" w:fill="D9D9D9"/>
            <w:hideMark/>
          </w:tcPr>
          <w:p w14:paraId="5BF3A41B" w14:textId="77777777" w:rsidR="00D16E82" w:rsidRPr="00D655B5" w:rsidRDefault="00D16E82"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F_ACTIVACION</w:t>
            </w:r>
          </w:p>
        </w:tc>
        <w:tc>
          <w:tcPr>
            <w:tcW w:w="6520" w:type="dxa"/>
            <w:tcBorders>
              <w:top w:val="nil"/>
              <w:left w:val="single" w:sz="4" w:space="0" w:color="auto"/>
              <w:bottom w:val="nil"/>
              <w:right w:val="single" w:sz="4" w:space="0" w:color="auto"/>
            </w:tcBorders>
            <w:hideMark/>
          </w:tcPr>
          <w:p w14:paraId="2CEB789A" w14:textId="77777777" w:rsidR="00D16E82" w:rsidRPr="00D655B5" w:rsidRDefault="00D16E82"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Fecha de incorporación en balance. Puede coincidir con la fecha de adjudicación y es la que se toma como referencia para la estimación deterioro.</w:t>
            </w:r>
          </w:p>
        </w:tc>
      </w:tr>
      <w:tr w:rsidR="00D16E82" w:rsidRPr="00D655B5" w14:paraId="4578A235" w14:textId="77777777" w:rsidTr="009A500F">
        <w:tc>
          <w:tcPr>
            <w:tcW w:w="2410" w:type="dxa"/>
            <w:tcBorders>
              <w:top w:val="nil"/>
              <w:left w:val="single" w:sz="4" w:space="0" w:color="auto"/>
              <w:bottom w:val="nil"/>
              <w:right w:val="single" w:sz="4" w:space="0" w:color="auto"/>
            </w:tcBorders>
            <w:shd w:val="clear" w:color="auto" w:fill="D9D9D9"/>
            <w:hideMark/>
          </w:tcPr>
          <w:p w14:paraId="6C86D3BD" w14:textId="77777777" w:rsidR="00D16E82" w:rsidRPr="00D655B5" w:rsidRDefault="00D16E82"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VALOR DE ACTIVACION</w:t>
            </w:r>
          </w:p>
        </w:tc>
        <w:tc>
          <w:tcPr>
            <w:tcW w:w="6520" w:type="dxa"/>
            <w:tcBorders>
              <w:top w:val="nil"/>
              <w:left w:val="single" w:sz="4" w:space="0" w:color="auto"/>
              <w:bottom w:val="nil"/>
              <w:right w:val="single" w:sz="4" w:space="0" w:color="auto"/>
            </w:tcBorders>
            <w:hideMark/>
          </w:tcPr>
          <w:p w14:paraId="0B75E902" w14:textId="77777777" w:rsidR="00D16E82" w:rsidRPr="00D655B5" w:rsidRDefault="00D16E82"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Valor inicial del activo adjudicado.</w:t>
            </w:r>
          </w:p>
        </w:tc>
      </w:tr>
      <w:tr w:rsidR="00D16E82" w:rsidRPr="00D655B5" w14:paraId="08888D82" w14:textId="77777777" w:rsidTr="009A500F">
        <w:tc>
          <w:tcPr>
            <w:tcW w:w="2410" w:type="dxa"/>
            <w:tcBorders>
              <w:top w:val="nil"/>
              <w:left w:val="single" w:sz="4" w:space="0" w:color="auto"/>
              <w:bottom w:val="nil"/>
              <w:right w:val="single" w:sz="4" w:space="0" w:color="auto"/>
            </w:tcBorders>
            <w:shd w:val="clear" w:color="auto" w:fill="D9D9D9"/>
            <w:hideMark/>
          </w:tcPr>
          <w:p w14:paraId="3FF392BC" w14:textId="77777777" w:rsidR="00D16E82" w:rsidRPr="00D655B5" w:rsidRDefault="00D16E82"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OBSERVACIONES</w:t>
            </w:r>
          </w:p>
        </w:tc>
        <w:tc>
          <w:tcPr>
            <w:tcW w:w="6520" w:type="dxa"/>
            <w:tcBorders>
              <w:top w:val="nil"/>
              <w:left w:val="single" w:sz="4" w:space="0" w:color="auto"/>
              <w:bottom w:val="nil"/>
              <w:right w:val="single" w:sz="4" w:space="0" w:color="auto"/>
            </w:tcBorders>
            <w:hideMark/>
          </w:tcPr>
          <w:p w14:paraId="7E511B12" w14:textId="77777777" w:rsidR="00D16E82" w:rsidRPr="00D655B5" w:rsidRDefault="00D16E82"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Información adicional de interés sobre la adjudicación.</w:t>
            </w:r>
            <w:r>
              <w:rPr>
                <w:rFonts w:asciiTheme="minorHAnsi" w:hAnsiTheme="minorHAnsi"/>
                <w:bCs/>
                <w:iCs/>
                <w:sz w:val="20"/>
                <w:szCs w:val="20"/>
              </w:rPr>
              <w:t xml:space="preserve"> </w:t>
            </w:r>
            <w:r w:rsidRPr="00D655B5">
              <w:rPr>
                <w:rFonts w:asciiTheme="minorHAnsi" w:hAnsiTheme="minorHAnsi"/>
                <w:bCs/>
                <w:iCs/>
                <w:sz w:val="20"/>
                <w:szCs w:val="20"/>
              </w:rPr>
              <w:t>Especificar a que corresponde el valor de adjudicación.</w:t>
            </w:r>
          </w:p>
        </w:tc>
      </w:tr>
      <w:tr w:rsidR="00D16E82" w:rsidRPr="00D655B5" w14:paraId="039B644D" w14:textId="77777777" w:rsidTr="009A500F">
        <w:tc>
          <w:tcPr>
            <w:tcW w:w="2410" w:type="dxa"/>
            <w:tcBorders>
              <w:top w:val="nil"/>
              <w:left w:val="single" w:sz="4" w:space="0" w:color="auto"/>
              <w:bottom w:val="nil"/>
              <w:right w:val="single" w:sz="4" w:space="0" w:color="auto"/>
            </w:tcBorders>
            <w:shd w:val="clear" w:color="auto" w:fill="D9D9D9"/>
            <w:hideMark/>
          </w:tcPr>
          <w:p w14:paraId="79A97363" w14:textId="77777777" w:rsidR="00D16E82" w:rsidRPr="00D655B5" w:rsidRDefault="00D16E82"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F</w:t>
            </w:r>
            <w:r>
              <w:rPr>
                <w:rFonts w:asciiTheme="minorHAnsi" w:hAnsiTheme="minorHAnsi"/>
                <w:bCs/>
                <w:iCs/>
                <w:sz w:val="20"/>
                <w:szCs w:val="20"/>
              </w:rPr>
              <w:t>_</w:t>
            </w:r>
            <w:r w:rsidRPr="00D655B5">
              <w:rPr>
                <w:rFonts w:asciiTheme="minorHAnsi" w:hAnsiTheme="minorHAnsi"/>
                <w:bCs/>
                <w:iCs/>
                <w:sz w:val="20"/>
                <w:szCs w:val="20"/>
              </w:rPr>
              <w:t>VENTA</w:t>
            </w:r>
          </w:p>
        </w:tc>
        <w:tc>
          <w:tcPr>
            <w:tcW w:w="6520" w:type="dxa"/>
            <w:tcBorders>
              <w:top w:val="nil"/>
              <w:left w:val="single" w:sz="4" w:space="0" w:color="auto"/>
              <w:bottom w:val="nil"/>
              <w:right w:val="single" w:sz="4" w:space="0" w:color="auto"/>
            </w:tcBorders>
            <w:hideMark/>
          </w:tcPr>
          <w:p w14:paraId="74BCA1E2" w14:textId="77777777" w:rsidR="00D16E82" w:rsidRPr="00D655B5" w:rsidRDefault="00D16E82"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Fecha de venta (en su caso)</w:t>
            </w:r>
          </w:p>
        </w:tc>
      </w:tr>
      <w:tr w:rsidR="00D16E82" w:rsidRPr="00D655B5" w14:paraId="2AE0F67F" w14:textId="77777777" w:rsidTr="009A500F">
        <w:tc>
          <w:tcPr>
            <w:tcW w:w="2410" w:type="dxa"/>
            <w:tcBorders>
              <w:top w:val="nil"/>
              <w:left w:val="single" w:sz="4" w:space="0" w:color="auto"/>
              <w:bottom w:val="nil"/>
              <w:right w:val="single" w:sz="4" w:space="0" w:color="auto"/>
            </w:tcBorders>
            <w:shd w:val="clear" w:color="auto" w:fill="D9D9D9"/>
            <w:hideMark/>
          </w:tcPr>
          <w:p w14:paraId="7B63818F" w14:textId="77777777" w:rsidR="00D16E82" w:rsidRPr="00D655B5" w:rsidRDefault="00D16E82"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VALOR</w:t>
            </w:r>
            <w:r>
              <w:rPr>
                <w:rFonts w:asciiTheme="minorHAnsi" w:hAnsiTheme="minorHAnsi"/>
                <w:bCs/>
                <w:iCs/>
                <w:sz w:val="20"/>
                <w:szCs w:val="20"/>
              </w:rPr>
              <w:t>_</w:t>
            </w:r>
            <w:r w:rsidRPr="00D655B5">
              <w:rPr>
                <w:rFonts w:asciiTheme="minorHAnsi" w:hAnsiTheme="minorHAnsi"/>
                <w:bCs/>
                <w:iCs/>
                <w:sz w:val="20"/>
                <w:szCs w:val="20"/>
              </w:rPr>
              <w:t>VENTA</w:t>
            </w:r>
          </w:p>
        </w:tc>
        <w:tc>
          <w:tcPr>
            <w:tcW w:w="6520" w:type="dxa"/>
            <w:tcBorders>
              <w:top w:val="nil"/>
              <w:left w:val="single" w:sz="4" w:space="0" w:color="auto"/>
              <w:bottom w:val="nil"/>
              <w:right w:val="single" w:sz="4" w:space="0" w:color="auto"/>
            </w:tcBorders>
            <w:hideMark/>
          </w:tcPr>
          <w:p w14:paraId="336E55DE" w14:textId="77777777" w:rsidR="00D16E82" w:rsidRPr="00D655B5" w:rsidRDefault="00D16E82"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Importe de venta (en su caso) adjudicación (Implica el envío del documento de adjudicación nº 508)</w:t>
            </w:r>
          </w:p>
        </w:tc>
      </w:tr>
      <w:tr w:rsidR="00D16E82" w:rsidRPr="00D655B5" w14:paraId="586D48B5" w14:textId="77777777" w:rsidTr="009A500F">
        <w:tc>
          <w:tcPr>
            <w:tcW w:w="2410" w:type="dxa"/>
            <w:tcBorders>
              <w:top w:val="nil"/>
              <w:left w:val="single" w:sz="4" w:space="0" w:color="auto"/>
              <w:bottom w:val="nil"/>
              <w:right w:val="single" w:sz="4" w:space="0" w:color="auto"/>
            </w:tcBorders>
            <w:shd w:val="clear" w:color="auto" w:fill="D9D9D9"/>
            <w:hideMark/>
          </w:tcPr>
          <w:p w14:paraId="135D3F9B" w14:textId="77777777" w:rsidR="00D16E82" w:rsidRPr="00D655B5" w:rsidRDefault="00D16E82"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F</w:t>
            </w:r>
            <w:r>
              <w:rPr>
                <w:rFonts w:asciiTheme="minorHAnsi" w:hAnsiTheme="minorHAnsi"/>
                <w:bCs/>
                <w:iCs/>
                <w:sz w:val="20"/>
                <w:szCs w:val="20"/>
              </w:rPr>
              <w:t>_</w:t>
            </w:r>
            <w:r w:rsidRPr="00D655B5">
              <w:rPr>
                <w:rFonts w:asciiTheme="minorHAnsi" w:hAnsiTheme="minorHAnsi"/>
                <w:bCs/>
                <w:iCs/>
                <w:sz w:val="20"/>
                <w:szCs w:val="20"/>
              </w:rPr>
              <w:t>POSICION</w:t>
            </w:r>
          </w:p>
        </w:tc>
        <w:tc>
          <w:tcPr>
            <w:tcW w:w="6520" w:type="dxa"/>
            <w:tcBorders>
              <w:top w:val="nil"/>
              <w:left w:val="single" w:sz="4" w:space="0" w:color="auto"/>
              <w:bottom w:val="nil"/>
              <w:right w:val="single" w:sz="4" w:space="0" w:color="auto"/>
            </w:tcBorders>
            <w:hideMark/>
          </w:tcPr>
          <w:p w14:paraId="7B5DCC23" w14:textId="77777777" w:rsidR="00D16E82" w:rsidRPr="00D655B5" w:rsidRDefault="00D16E82"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Fecha de fin de trimestre a que se refieren los datos adicionales.</w:t>
            </w:r>
          </w:p>
        </w:tc>
      </w:tr>
      <w:tr w:rsidR="00D16E82" w:rsidRPr="00D655B5" w14:paraId="51987911" w14:textId="77777777" w:rsidTr="009A500F">
        <w:tc>
          <w:tcPr>
            <w:tcW w:w="2410" w:type="dxa"/>
            <w:tcBorders>
              <w:top w:val="nil"/>
              <w:left w:val="single" w:sz="4" w:space="0" w:color="auto"/>
              <w:bottom w:val="nil"/>
              <w:right w:val="single" w:sz="4" w:space="0" w:color="auto"/>
            </w:tcBorders>
            <w:shd w:val="clear" w:color="auto" w:fill="D9D9D9"/>
            <w:hideMark/>
          </w:tcPr>
          <w:p w14:paraId="738B3A77" w14:textId="77777777" w:rsidR="00D16E82" w:rsidRPr="00D655B5" w:rsidRDefault="00D16E82"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SITUACION</w:t>
            </w:r>
          </w:p>
        </w:tc>
        <w:tc>
          <w:tcPr>
            <w:tcW w:w="6520" w:type="dxa"/>
            <w:tcBorders>
              <w:top w:val="nil"/>
              <w:left w:val="single" w:sz="4" w:space="0" w:color="auto"/>
              <w:bottom w:val="nil"/>
              <w:right w:val="single" w:sz="4" w:space="0" w:color="auto"/>
            </w:tcBorders>
            <w:hideMark/>
          </w:tcPr>
          <w:p w14:paraId="3F4EEAF4" w14:textId="77777777" w:rsidR="00D16E82" w:rsidRPr="00D655B5" w:rsidRDefault="00D16E82"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(S)Disposición de la SGR, (A) En Alquiler, (I) Inversión (suspendido el deterioro), (V) Vendido.</w:t>
            </w:r>
          </w:p>
        </w:tc>
      </w:tr>
      <w:tr w:rsidR="00D16E82" w:rsidRPr="00D655B5" w14:paraId="5A5D1411" w14:textId="77777777" w:rsidTr="009A500F">
        <w:tc>
          <w:tcPr>
            <w:tcW w:w="2410" w:type="dxa"/>
            <w:tcBorders>
              <w:top w:val="nil"/>
              <w:left w:val="single" w:sz="4" w:space="0" w:color="auto"/>
              <w:bottom w:val="nil"/>
              <w:right w:val="single" w:sz="4" w:space="0" w:color="auto"/>
            </w:tcBorders>
            <w:shd w:val="clear" w:color="auto" w:fill="D9D9D9"/>
            <w:hideMark/>
          </w:tcPr>
          <w:p w14:paraId="616966A1" w14:textId="77777777" w:rsidR="00D16E82" w:rsidRPr="00D655B5" w:rsidRDefault="00D16E82"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TASACION_AJUSTADA</w:t>
            </w:r>
          </w:p>
        </w:tc>
        <w:tc>
          <w:tcPr>
            <w:tcW w:w="6520" w:type="dxa"/>
            <w:tcBorders>
              <w:top w:val="nil"/>
              <w:left w:val="single" w:sz="4" w:space="0" w:color="auto"/>
              <w:bottom w:val="nil"/>
              <w:right w:val="single" w:sz="4" w:space="0" w:color="auto"/>
            </w:tcBorders>
            <w:hideMark/>
          </w:tcPr>
          <w:p w14:paraId="23930615" w14:textId="77777777" w:rsidR="00D16E82" w:rsidRPr="00D655B5" w:rsidRDefault="00D16E82"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Tasación válida ajustada al valor estimado de venta u oferta en firme.</w:t>
            </w:r>
          </w:p>
        </w:tc>
      </w:tr>
      <w:tr w:rsidR="00D16E82" w:rsidRPr="00D655B5" w14:paraId="215EAA35" w14:textId="77777777" w:rsidTr="009A500F">
        <w:tc>
          <w:tcPr>
            <w:tcW w:w="2410" w:type="dxa"/>
            <w:tcBorders>
              <w:top w:val="nil"/>
              <w:left w:val="single" w:sz="4" w:space="0" w:color="auto"/>
              <w:bottom w:val="nil"/>
              <w:right w:val="single" w:sz="4" w:space="0" w:color="auto"/>
            </w:tcBorders>
            <w:shd w:val="clear" w:color="auto" w:fill="D9D9D9"/>
            <w:hideMark/>
          </w:tcPr>
          <w:p w14:paraId="3FD7B21B" w14:textId="77777777" w:rsidR="00D16E82" w:rsidRPr="00D655B5" w:rsidRDefault="00D16E82"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VALOR_ACTUAL_ACTIVO</w:t>
            </w:r>
          </w:p>
        </w:tc>
        <w:tc>
          <w:tcPr>
            <w:tcW w:w="6520" w:type="dxa"/>
            <w:tcBorders>
              <w:top w:val="nil"/>
              <w:left w:val="single" w:sz="4" w:space="0" w:color="auto"/>
              <w:bottom w:val="nil"/>
              <w:right w:val="single" w:sz="4" w:space="0" w:color="auto"/>
            </w:tcBorders>
            <w:hideMark/>
          </w:tcPr>
          <w:p w14:paraId="50D89F28" w14:textId="77777777" w:rsidR="00D16E82" w:rsidRPr="00D655B5" w:rsidRDefault="00D16E82"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Valor contable actual sin deterioro incluido mejoras, ITP, etc. Es la base para la estimación del deterioro por calendario. *</w:t>
            </w:r>
          </w:p>
        </w:tc>
      </w:tr>
      <w:tr w:rsidR="00D16E82" w:rsidRPr="00D655B5" w14:paraId="76BB849A" w14:textId="77777777" w:rsidTr="009A500F">
        <w:tc>
          <w:tcPr>
            <w:tcW w:w="2410" w:type="dxa"/>
            <w:tcBorders>
              <w:top w:val="nil"/>
              <w:left w:val="single" w:sz="4" w:space="0" w:color="auto"/>
              <w:bottom w:val="nil"/>
              <w:right w:val="single" w:sz="4" w:space="0" w:color="auto"/>
            </w:tcBorders>
            <w:shd w:val="clear" w:color="auto" w:fill="D9D9D9"/>
            <w:hideMark/>
          </w:tcPr>
          <w:p w14:paraId="47B48394" w14:textId="77777777" w:rsidR="00D16E82" w:rsidRPr="00D655B5" w:rsidRDefault="00D16E82"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PC_DETERIORO</w:t>
            </w:r>
          </w:p>
        </w:tc>
        <w:tc>
          <w:tcPr>
            <w:tcW w:w="6520" w:type="dxa"/>
            <w:tcBorders>
              <w:top w:val="nil"/>
              <w:left w:val="single" w:sz="4" w:space="0" w:color="auto"/>
              <w:bottom w:val="nil"/>
              <w:right w:val="single" w:sz="4" w:space="0" w:color="auto"/>
            </w:tcBorders>
            <w:hideMark/>
          </w:tcPr>
          <w:p w14:paraId="732893D0" w14:textId="77777777" w:rsidR="00D16E82" w:rsidRPr="00D655B5" w:rsidRDefault="00D16E82"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 de deterioro aplicado</w:t>
            </w:r>
          </w:p>
        </w:tc>
      </w:tr>
      <w:tr w:rsidR="00D16E82" w:rsidRPr="00D655B5" w14:paraId="4744B6C2" w14:textId="77777777" w:rsidTr="009A500F">
        <w:tc>
          <w:tcPr>
            <w:tcW w:w="2410" w:type="dxa"/>
            <w:tcBorders>
              <w:top w:val="nil"/>
              <w:left w:val="single" w:sz="4" w:space="0" w:color="auto"/>
              <w:bottom w:val="nil"/>
              <w:right w:val="single" w:sz="4" w:space="0" w:color="auto"/>
            </w:tcBorders>
            <w:shd w:val="clear" w:color="auto" w:fill="D9D9D9"/>
            <w:hideMark/>
          </w:tcPr>
          <w:p w14:paraId="12DAF378" w14:textId="77777777" w:rsidR="00D16E82" w:rsidRPr="00D655B5" w:rsidRDefault="00D16E82"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IMP_DETERIORO</w:t>
            </w:r>
          </w:p>
        </w:tc>
        <w:tc>
          <w:tcPr>
            <w:tcW w:w="6520" w:type="dxa"/>
            <w:tcBorders>
              <w:top w:val="nil"/>
              <w:left w:val="single" w:sz="4" w:space="0" w:color="auto"/>
              <w:bottom w:val="nil"/>
              <w:right w:val="single" w:sz="4" w:space="0" w:color="auto"/>
            </w:tcBorders>
            <w:hideMark/>
          </w:tcPr>
          <w:p w14:paraId="74BB0F3E" w14:textId="3017C02A" w:rsidR="00D16E82" w:rsidRPr="00D655B5" w:rsidRDefault="00D16E82"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 xml:space="preserve">Deterioro total acumulado hasta la fecha. Su estimación puede ser sobre el valor bruto o valor estimado </w:t>
            </w:r>
            <w:r w:rsidR="00F22C84" w:rsidRPr="00D655B5">
              <w:rPr>
                <w:rFonts w:asciiTheme="minorHAnsi" w:hAnsiTheme="minorHAnsi"/>
                <w:bCs/>
                <w:iCs/>
                <w:sz w:val="20"/>
                <w:szCs w:val="20"/>
              </w:rPr>
              <w:t>de la</w:t>
            </w:r>
            <w:r w:rsidRPr="00D655B5">
              <w:rPr>
                <w:rFonts w:asciiTheme="minorHAnsi" w:hAnsiTheme="minorHAnsi"/>
                <w:bCs/>
                <w:iCs/>
                <w:sz w:val="20"/>
                <w:szCs w:val="20"/>
              </w:rPr>
              <w:t xml:space="preserve"> venta. *</w:t>
            </w:r>
          </w:p>
        </w:tc>
      </w:tr>
      <w:tr w:rsidR="00D16E82" w:rsidRPr="00D655B5" w14:paraId="30DFF129" w14:textId="77777777" w:rsidTr="009A500F">
        <w:tc>
          <w:tcPr>
            <w:tcW w:w="2410" w:type="dxa"/>
            <w:tcBorders>
              <w:top w:val="nil"/>
              <w:left w:val="single" w:sz="4" w:space="0" w:color="auto"/>
              <w:bottom w:val="nil"/>
              <w:right w:val="single" w:sz="4" w:space="0" w:color="auto"/>
            </w:tcBorders>
            <w:shd w:val="clear" w:color="auto" w:fill="D9D9D9"/>
            <w:hideMark/>
          </w:tcPr>
          <w:p w14:paraId="3224066C" w14:textId="77777777" w:rsidR="00D16E82" w:rsidRPr="00D655B5" w:rsidRDefault="00D16E82"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NOTAS</w:t>
            </w:r>
          </w:p>
        </w:tc>
        <w:tc>
          <w:tcPr>
            <w:tcW w:w="6520" w:type="dxa"/>
            <w:tcBorders>
              <w:top w:val="nil"/>
              <w:left w:val="single" w:sz="4" w:space="0" w:color="auto"/>
              <w:bottom w:val="nil"/>
              <w:right w:val="single" w:sz="4" w:space="0" w:color="auto"/>
            </w:tcBorders>
            <w:hideMark/>
          </w:tcPr>
          <w:p w14:paraId="2B171DD3" w14:textId="77777777" w:rsidR="00D16E82" w:rsidRPr="00D655B5" w:rsidRDefault="00D16E82"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Comentario para cualquier otra circunstancia</w:t>
            </w:r>
          </w:p>
        </w:tc>
      </w:tr>
      <w:tr w:rsidR="00D16E82" w:rsidRPr="00D655B5" w14:paraId="1F9566DC" w14:textId="77777777" w:rsidTr="009A500F">
        <w:tc>
          <w:tcPr>
            <w:tcW w:w="2410" w:type="dxa"/>
            <w:tcBorders>
              <w:top w:val="nil"/>
              <w:left w:val="single" w:sz="4" w:space="0" w:color="auto"/>
              <w:bottom w:val="nil"/>
              <w:right w:val="single" w:sz="4" w:space="0" w:color="auto"/>
            </w:tcBorders>
            <w:shd w:val="clear" w:color="auto" w:fill="D9D9D9"/>
            <w:hideMark/>
          </w:tcPr>
          <w:p w14:paraId="1A336CA4" w14:textId="77777777" w:rsidR="00D16E82" w:rsidRPr="00D655B5" w:rsidRDefault="00D16E82"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NGARANTIA</w:t>
            </w:r>
          </w:p>
        </w:tc>
        <w:tc>
          <w:tcPr>
            <w:tcW w:w="6520" w:type="dxa"/>
            <w:tcBorders>
              <w:top w:val="nil"/>
              <w:left w:val="single" w:sz="4" w:space="0" w:color="auto"/>
              <w:bottom w:val="nil"/>
              <w:right w:val="single" w:sz="4" w:space="0" w:color="auto"/>
            </w:tcBorders>
            <w:hideMark/>
          </w:tcPr>
          <w:p w14:paraId="41DB92A4" w14:textId="77777777" w:rsidR="00D16E82" w:rsidRPr="00D655B5" w:rsidRDefault="00D16E82"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Código del bien asignado por la SGR. Debe ser único y no modificable</w:t>
            </w:r>
          </w:p>
        </w:tc>
      </w:tr>
      <w:tr w:rsidR="00D16E82" w:rsidRPr="00D655B5" w14:paraId="2E66299A" w14:textId="77777777" w:rsidTr="009A500F">
        <w:tc>
          <w:tcPr>
            <w:tcW w:w="2410" w:type="dxa"/>
            <w:tcBorders>
              <w:top w:val="nil"/>
              <w:left w:val="single" w:sz="4" w:space="0" w:color="auto"/>
              <w:bottom w:val="nil"/>
              <w:right w:val="single" w:sz="4" w:space="0" w:color="auto"/>
            </w:tcBorders>
            <w:shd w:val="clear" w:color="auto" w:fill="D9D9D9"/>
          </w:tcPr>
          <w:p w14:paraId="4197D220" w14:textId="77777777" w:rsidR="00D16E82" w:rsidRPr="00D655B5" w:rsidRDefault="00D16E82"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IMP_DETERIORO_CERSA</w:t>
            </w:r>
          </w:p>
          <w:p w14:paraId="7864E50C" w14:textId="77777777" w:rsidR="00D16E82" w:rsidRPr="00D655B5" w:rsidRDefault="00D16E82" w:rsidP="009A500F">
            <w:pPr>
              <w:pStyle w:val="Sangra3detindependiente"/>
              <w:ind w:left="0"/>
              <w:rPr>
                <w:rFonts w:asciiTheme="minorHAnsi" w:hAnsiTheme="minorHAnsi"/>
                <w:bCs/>
                <w:iCs/>
                <w:sz w:val="20"/>
                <w:szCs w:val="20"/>
              </w:rPr>
            </w:pPr>
          </w:p>
          <w:p w14:paraId="51B3EBE1" w14:textId="77777777" w:rsidR="00D16E82" w:rsidRPr="00D655B5" w:rsidRDefault="00D16E82"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VALOR RECUPERADO</w:t>
            </w:r>
          </w:p>
        </w:tc>
        <w:tc>
          <w:tcPr>
            <w:tcW w:w="6520" w:type="dxa"/>
            <w:tcBorders>
              <w:top w:val="nil"/>
              <w:left w:val="single" w:sz="4" w:space="0" w:color="auto"/>
              <w:bottom w:val="nil"/>
              <w:right w:val="single" w:sz="4" w:space="0" w:color="auto"/>
            </w:tcBorders>
            <w:hideMark/>
          </w:tcPr>
          <w:p w14:paraId="7E6CED94" w14:textId="77777777" w:rsidR="00D16E82" w:rsidRPr="00D655B5" w:rsidRDefault="00D16E82"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Deterioro total acumulado hasta la fecha. Parte que le corresponde a CERSA según la SGR.</w:t>
            </w:r>
          </w:p>
          <w:p w14:paraId="33E3349D" w14:textId="77777777" w:rsidR="00D16E82" w:rsidRPr="00D655B5" w:rsidRDefault="00D16E82"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Valor recuperado por este aval del VALOR _ACTUAL_ACTIVO,</w:t>
            </w:r>
            <w:r>
              <w:rPr>
                <w:rFonts w:asciiTheme="minorHAnsi" w:hAnsiTheme="minorHAnsi"/>
                <w:bCs/>
                <w:iCs/>
                <w:sz w:val="20"/>
                <w:szCs w:val="20"/>
              </w:rPr>
              <w:t xml:space="preserve"> </w:t>
            </w:r>
            <w:r w:rsidRPr="00D655B5">
              <w:rPr>
                <w:rFonts w:asciiTheme="minorHAnsi" w:hAnsiTheme="minorHAnsi"/>
                <w:bCs/>
                <w:iCs/>
                <w:sz w:val="20"/>
                <w:szCs w:val="20"/>
              </w:rPr>
              <w:t>obtiene el % de participación del aval para calcular el Riesgo adjudicado</w:t>
            </w:r>
            <w:r>
              <w:rPr>
                <w:rFonts w:asciiTheme="minorHAnsi" w:hAnsiTheme="minorHAnsi"/>
                <w:bCs/>
                <w:iCs/>
                <w:sz w:val="20"/>
                <w:szCs w:val="20"/>
              </w:rPr>
              <w:t>.</w:t>
            </w:r>
          </w:p>
        </w:tc>
      </w:tr>
      <w:tr w:rsidR="00D16E82" w:rsidRPr="00D655B5" w14:paraId="38198A2B" w14:textId="77777777" w:rsidTr="009A500F">
        <w:tc>
          <w:tcPr>
            <w:tcW w:w="8930" w:type="dxa"/>
            <w:gridSpan w:val="2"/>
            <w:tcBorders>
              <w:top w:val="single" w:sz="4" w:space="0" w:color="auto"/>
              <w:left w:val="single" w:sz="4" w:space="0" w:color="auto"/>
              <w:bottom w:val="single" w:sz="4" w:space="0" w:color="auto"/>
              <w:right w:val="single" w:sz="4" w:space="0" w:color="auto"/>
            </w:tcBorders>
          </w:tcPr>
          <w:p w14:paraId="2056C620" w14:textId="77777777" w:rsidR="00D16E82" w:rsidRPr="00D655B5" w:rsidRDefault="00D16E82" w:rsidP="009A500F">
            <w:pPr>
              <w:pStyle w:val="Sangra3detindependiente"/>
              <w:ind w:left="0"/>
              <w:rPr>
                <w:rFonts w:asciiTheme="minorHAnsi" w:hAnsiTheme="minorHAnsi"/>
                <w:bCs/>
                <w:iCs/>
                <w:sz w:val="20"/>
                <w:szCs w:val="20"/>
              </w:rPr>
            </w:pPr>
          </w:p>
          <w:p w14:paraId="3BFB708C" w14:textId="77777777" w:rsidR="00D16E82" w:rsidRPr="00D655B5" w:rsidRDefault="00D16E82"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 Todos estos importes se refieren a valores brutos de la SGR sin incluir el efecto del reafianzamiento CERSA.</w:t>
            </w:r>
          </w:p>
        </w:tc>
      </w:tr>
    </w:tbl>
    <w:p w14:paraId="58D1C274" w14:textId="544256E4" w:rsidR="00D16E82" w:rsidRDefault="00D16E82" w:rsidP="00D16E82">
      <w:r>
        <w:br w:type="page"/>
      </w:r>
    </w:p>
    <w:p w14:paraId="077D2189" w14:textId="77777777" w:rsidR="00784FE3" w:rsidRPr="00D655B5" w:rsidRDefault="00784FE3" w:rsidP="00784FE3">
      <w:pPr>
        <w:pStyle w:val="Sangra3detindependiente"/>
        <w:ind w:left="0"/>
        <w:jc w:val="right"/>
        <w:rPr>
          <w:rFonts w:asciiTheme="minorHAnsi" w:hAnsiTheme="minorHAnsi"/>
          <w:b/>
          <w:bCs/>
          <w:sz w:val="36"/>
          <w:u w:val="single"/>
        </w:rPr>
      </w:pPr>
    </w:p>
    <w:p w14:paraId="667C2EBA" w14:textId="7F142BB1" w:rsidR="00A030EA" w:rsidRPr="00D655B5" w:rsidRDefault="00A030EA">
      <w:pPr>
        <w:rPr>
          <w:rFonts w:asciiTheme="minorHAnsi" w:hAnsiTheme="minorHAnsi"/>
          <w:b/>
          <w:bCs/>
          <w:sz w:val="36"/>
          <w:u w:val="single"/>
        </w:rPr>
      </w:pPr>
    </w:p>
    <w:p w14:paraId="45198AFC" w14:textId="06B5C16C" w:rsidR="00784FE3" w:rsidRDefault="00083430" w:rsidP="00FE0352">
      <w:pPr>
        <w:pStyle w:val="Ttulo1"/>
        <w:jc w:val="left"/>
        <w:rPr>
          <w:rFonts w:asciiTheme="minorHAnsi" w:hAnsiTheme="minorHAnsi" w:cstheme="minorHAnsi"/>
          <w:szCs w:val="32"/>
        </w:rPr>
      </w:pPr>
      <w:bookmarkStart w:id="28" w:name="_Toc89099225"/>
      <w:r w:rsidRPr="001467B7">
        <w:rPr>
          <w:rFonts w:asciiTheme="minorHAnsi" w:hAnsiTheme="minorHAnsi" w:cstheme="minorHAnsi"/>
          <w:szCs w:val="32"/>
        </w:rPr>
        <w:t>ANEXO X</w:t>
      </w:r>
      <w:r w:rsidR="008F05D9">
        <w:rPr>
          <w:rFonts w:asciiTheme="minorHAnsi" w:hAnsiTheme="minorHAnsi" w:cstheme="minorHAnsi"/>
          <w:szCs w:val="32"/>
        </w:rPr>
        <w:t>I</w:t>
      </w:r>
      <w:r w:rsidR="00747C73">
        <w:rPr>
          <w:rFonts w:asciiTheme="minorHAnsi" w:hAnsiTheme="minorHAnsi" w:cstheme="minorHAnsi"/>
          <w:szCs w:val="32"/>
        </w:rPr>
        <w:t>II</w:t>
      </w:r>
      <w:r w:rsidR="00FE0352" w:rsidRPr="001467B7">
        <w:rPr>
          <w:rFonts w:asciiTheme="minorHAnsi" w:hAnsiTheme="minorHAnsi" w:cstheme="minorHAnsi"/>
          <w:szCs w:val="32"/>
        </w:rPr>
        <w:t>. GARANTÍAS</w:t>
      </w:r>
      <w:r w:rsidR="001467B7" w:rsidRPr="001467B7">
        <w:rPr>
          <w:rFonts w:asciiTheme="minorHAnsi" w:hAnsiTheme="minorHAnsi" w:cstheme="minorHAnsi"/>
          <w:szCs w:val="32"/>
        </w:rPr>
        <w:t xml:space="preserve"> REALES DE BIENES INMUEBLES</w:t>
      </w:r>
      <w:bookmarkEnd w:id="28"/>
    </w:p>
    <w:p w14:paraId="749FB76A" w14:textId="77777777" w:rsidR="00D16E82" w:rsidRPr="00D16E82" w:rsidRDefault="00D16E82" w:rsidP="00D16E82"/>
    <w:p w14:paraId="7FF5B139" w14:textId="77777777" w:rsidR="00784FE3" w:rsidRPr="00D655B5" w:rsidRDefault="00784FE3" w:rsidP="00784FE3">
      <w:pPr>
        <w:pStyle w:val="Sangra3detindependiente"/>
        <w:ind w:left="0"/>
        <w:jc w:val="right"/>
        <w:rPr>
          <w:rFonts w:asciiTheme="minorHAnsi" w:hAnsiTheme="minorHAnsi"/>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85" w:type="dxa"/>
        </w:tblCellMar>
        <w:tblLook w:val="04A0" w:firstRow="1" w:lastRow="0" w:firstColumn="1" w:lastColumn="0" w:noHBand="0" w:noVBand="1"/>
      </w:tblPr>
      <w:tblGrid>
        <w:gridCol w:w="2869"/>
        <w:gridCol w:w="5942"/>
      </w:tblGrid>
      <w:tr w:rsidR="00EC004B" w:rsidRPr="00D655B5" w14:paraId="46C3FA15" w14:textId="77777777" w:rsidTr="006306E9">
        <w:trPr>
          <w:trHeight w:val="894"/>
        </w:trPr>
        <w:tc>
          <w:tcPr>
            <w:tcW w:w="9037" w:type="dxa"/>
            <w:gridSpan w:val="2"/>
            <w:tcBorders>
              <w:top w:val="single" w:sz="4" w:space="0" w:color="auto"/>
              <w:left w:val="single" w:sz="4" w:space="0" w:color="auto"/>
              <w:bottom w:val="single" w:sz="4" w:space="0" w:color="auto"/>
              <w:right w:val="single" w:sz="4" w:space="0" w:color="auto"/>
            </w:tcBorders>
            <w:shd w:val="clear" w:color="auto" w:fill="A6A6A6"/>
          </w:tcPr>
          <w:p w14:paraId="0F9CC315" w14:textId="77777777" w:rsidR="00EC004B" w:rsidRPr="00D655B5" w:rsidRDefault="00EC004B" w:rsidP="00631340">
            <w:pPr>
              <w:pStyle w:val="Sangra3detindependiente"/>
              <w:ind w:left="0"/>
              <w:jc w:val="center"/>
              <w:rPr>
                <w:rFonts w:asciiTheme="minorHAnsi" w:hAnsiTheme="minorHAnsi"/>
                <w:b/>
                <w:bCs/>
                <w:sz w:val="20"/>
                <w:szCs w:val="20"/>
              </w:rPr>
            </w:pPr>
          </w:p>
          <w:p w14:paraId="0BF4BB59" w14:textId="4FEC4FAA" w:rsidR="00EC004B" w:rsidRPr="00D655B5" w:rsidRDefault="00EC004B" w:rsidP="00631340">
            <w:pPr>
              <w:pStyle w:val="Sangra3detindependiente"/>
              <w:ind w:left="0"/>
              <w:jc w:val="center"/>
              <w:rPr>
                <w:rFonts w:asciiTheme="minorHAnsi" w:hAnsiTheme="minorHAnsi"/>
                <w:b/>
                <w:bCs/>
                <w:sz w:val="28"/>
                <w:szCs w:val="28"/>
              </w:rPr>
            </w:pPr>
            <w:r w:rsidRPr="00D655B5">
              <w:rPr>
                <w:rFonts w:asciiTheme="minorHAnsi" w:hAnsiTheme="minorHAnsi"/>
                <w:b/>
                <w:bCs/>
                <w:sz w:val="28"/>
                <w:szCs w:val="28"/>
              </w:rPr>
              <w:t>TABLA: GARANTIAS_OPERACION</w:t>
            </w:r>
            <w:r w:rsidR="00B85273">
              <w:rPr>
                <w:rFonts w:asciiTheme="minorHAnsi" w:hAnsiTheme="minorHAnsi"/>
                <w:b/>
                <w:bCs/>
                <w:sz w:val="28"/>
                <w:szCs w:val="28"/>
              </w:rPr>
              <w:t xml:space="preserve"> (*)</w:t>
            </w:r>
          </w:p>
        </w:tc>
      </w:tr>
      <w:tr w:rsidR="00EC004B" w:rsidRPr="00D655B5" w14:paraId="45FDC20D" w14:textId="77777777" w:rsidTr="006306E9">
        <w:tc>
          <w:tcPr>
            <w:tcW w:w="2869" w:type="dxa"/>
            <w:tcBorders>
              <w:top w:val="single" w:sz="4" w:space="0" w:color="auto"/>
              <w:left w:val="single" w:sz="4" w:space="0" w:color="auto"/>
              <w:bottom w:val="nil"/>
              <w:right w:val="single" w:sz="4" w:space="0" w:color="auto"/>
            </w:tcBorders>
            <w:shd w:val="clear" w:color="auto" w:fill="D9D9D9"/>
          </w:tcPr>
          <w:p w14:paraId="675DCCAC" w14:textId="77777777" w:rsidR="00EC004B" w:rsidRPr="00D655B5" w:rsidRDefault="00EC004B" w:rsidP="00631340">
            <w:pPr>
              <w:pStyle w:val="Sangra3detindependiente"/>
              <w:ind w:left="0"/>
              <w:rPr>
                <w:rFonts w:asciiTheme="minorHAnsi" w:hAnsiTheme="minorHAnsi"/>
                <w:bCs/>
                <w:iCs/>
                <w:sz w:val="22"/>
                <w:szCs w:val="20"/>
              </w:rPr>
            </w:pPr>
          </w:p>
          <w:p w14:paraId="1481C28C" w14:textId="77777777" w:rsidR="00EC004B" w:rsidRPr="00D655B5" w:rsidRDefault="00EC004B" w:rsidP="00631340">
            <w:pPr>
              <w:pStyle w:val="Sangra3detindependiente"/>
              <w:ind w:left="0"/>
              <w:rPr>
                <w:rFonts w:asciiTheme="minorHAnsi" w:hAnsiTheme="minorHAnsi"/>
                <w:bCs/>
                <w:iCs/>
                <w:sz w:val="22"/>
                <w:szCs w:val="20"/>
              </w:rPr>
            </w:pPr>
            <w:r w:rsidRPr="00D655B5">
              <w:rPr>
                <w:rFonts w:asciiTheme="minorHAnsi" w:hAnsiTheme="minorHAnsi"/>
                <w:bCs/>
                <w:iCs/>
                <w:sz w:val="22"/>
                <w:szCs w:val="20"/>
              </w:rPr>
              <w:t>ID</w:t>
            </w:r>
          </w:p>
        </w:tc>
        <w:tc>
          <w:tcPr>
            <w:tcW w:w="6168" w:type="dxa"/>
            <w:tcBorders>
              <w:top w:val="single" w:sz="4" w:space="0" w:color="auto"/>
              <w:left w:val="single" w:sz="4" w:space="0" w:color="auto"/>
              <w:bottom w:val="nil"/>
              <w:right w:val="single" w:sz="4" w:space="0" w:color="auto"/>
            </w:tcBorders>
          </w:tcPr>
          <w:p w14:paraId="51112317" w14:textId="77777777" w:rsidR="00EC004B" w:rsidRPr="00D655B5" w:rsidRDefault="00EC004B" w:rsidP="00631340">
            <w:pPr>
              <w:pStyle w:val="Sangra3detindependiente"/>
              <w:ind w:left="0"/>
              <w:rPr>
                <w:rFonts w:asciiTheme="minorHAnsi" w:hAnsiTheme="minorHAnsi"/>
                <w:bCs/>
                <w:iCs/>
                <w:sz w:val="22"/>
                <w:szCs w:val="20"/>
              </w:rPr>
            </w:pPr>
          </w:p>
          <w:p w14:paraId="197C05F8" w14:textId="77777777" w:rsidR="00EC004B" w:rsidRPr="00D655B5" w:rsidRDefault="00EC004B" w:rsidP="00631340">
            <w:pPr>
              <w:pStyle w:val="Sangra3detindependiente"/>
              <w:ind w:left="0"/>
              <w:rPr>
                <w:rFonts w:asciiTheme="minorHAnsi" w:hAnsiTheme="minorHAnsi"/>
                <w:bCs/>
                <w:iCs/>
                <w:sz w:val="22"/>
                <w:szCs w:val="20"/>
              </w:rPr>
            </w:pPr>
            <w:r w:rsidRPr="00D655B5">
              <w:rPr>
                <w:rFonts w:asciiTheme="minorHAnsi" w:hAnsiTheme="minorHAnsi"/>
                <w:bCs/>
                <w:iCs/>
                <w:sz w:val="22"/>
                <w:szCs w:val="20"/>
              </w:rPr>
              <w:t>Autonumeración</w:t>
            </w:r>
          </w:p>
        </w:tc>
      </w:tr>
      <w:tr w:rsidR="00EC004B" w:rsidRPr="00D655B5" w14:paraId="785B292B" w14:textId="77777777" w:rsidTr="006306E9">
        <w:tc>
          <w:tcPr>
            <w:tcW w:w="2869" w:type="dxa"/>
            <w:tcBorders>
              <w:top w:val="nil"/>
              <w:left w:val="single" w:sz="4" w:space="0" w:color="auto"/>
              <w:bottom w:val="nil"/>
              <w:right w:val="single" w:sz="4" w:space="0" w:color="auto"/>
            </w:tcBorders>
            <w:shd w:val="clear" w:color="auto" w:fill="D9D9D9"/>
            <w:hideMark/>
          </w:tcPr>
          <w:p w14:paraId="330A4716" w14:textId="77777777" w:rsidR="00EC004B" w:rsidRPr="00D655B5" w:rsidRDefault="00EC004B" w:rsidP="00631340">
            <w:pPr>
              <w:pStyle w:val="Sangra3detindependiente"/>
              <w:ind w:left="0"/>
              <w:rPr>
                <w:rFonts w:asciiTheme="minorHAnsi" w:hAnsiTheme="minorHAnsi"/>
                <w:bCs/>
                <w:iCs/>
                <w:sz w:val="22"/>
                <w:szCs w:val="20"/>
              </w:rPr>
            </w:pPr>
            <w:r w:rsidRPr="00D655B5">
              <w:rPr>
                <w:rFonts w:asciiTheme="minorHAnsi" w:hAnsiTheme="minorHAnsi"/>
                <w:bCs/>
                <w:iCs/>
                <w:sz w:val="22"/>
                <w:szCs w:val="20"/>
              </w:rPr>
              <w:t>ENVIO</w:t>
            </w:r>
          </w:p>
        </w:tc>
        <w:tc>
          <w:tcPr>
            <w:tcW w:w="6168" w:type="dxa"/>
            <w:tcBorders>
              <w:top w:val="nil"/>
              <w:left w:val="single" w:sz="4" w:space="0" w:color="auto"/>
              <w:bottom w:val="nil"/>
              <w:right w:val="single" w:sz="4" w:space="0" w:color="auto"/>
            </w:tcBorders>
            <w:hideMark/>
          </w:tcPr>
          <w:p w14:paraId="2C55F315" w14:textId="77777777" w:rsidR="00EC004B" w:rsidRPr="00D655B5" w:rsidRDefault="00EC004B" w:rsidP="00631340">
            <w:pPr>
              <w:pStyle w:val="Sangra3detindependiente"/>
              <w:ind w:left="0"/>
              <w:rPr>
                <w:rFonts w:asciiTheme="minorHAnsi" w:hAnsiTheme="minorHAnsi"/>
                <w:bCs/>
                <w:iCs/>
                <w:sz w:val="22"/>
                <w:szCs w:val="20"/>
              </w:rPr>
            </w:pPr>
            <w:r w:rsidRPr="00D655B5">
              <w:rPr>
                <w:rFonts w:asciiTheme="minorHAnsi" w:hAnsiTheme="minorHAnsi"/>
                <w:bCs/>
                <w:iCs/>
                <w:sz w:val="22"/>
                <w:szCs w:val="20"/>
              </w:rPr>
              <w:t>Año-mes</w:t>
            </w:r>
          </w:p>
        </w:tc>
      </w:tr>
      <w:tr w:rsidR="00EC004B" w:rsidRPr="00D655B5" w14:paraId="2A5FBC89" w14:textId="77777777" w:rsidTr="006306E9">
        <w:tc>
          <w:tcPr>
            <w:tcW w:w="2869" w:type="dxa"/>
            <w:tcBorders>
              <w:top w:val="nil"/>
              <w:left w:val="single" w:sz="4" w:space="0" w:color="auto"/>
              <w:bottom w:val="nil"/>
              <w:right w:val="single" w:sz="4" w:space="0" w:color="auto"/>
            </w:tcBorders>
            <w:shd w:val="clear" w:color="auto" w:fill="D9D9D9"/>
            <w:hideMark/>
          </w:tcPr>
          <w:p w14:paraId="5C474DD5" w14:textId="77777777" w:rsidR="00EC004B" w:rsidRPr="00D655B5" w:rsidRDefault="00EC004B" w:rsidP="00631340">
            <w:pPr>
              <w:pStyle w:val="Sangra3detindependiente"/>
              <w:ind w:left="0"/>
              <w:rPr>
                <w:rFonts w:asciiTheme="minorHAnsi" w:hAnsiTheme="minorHAnsi"/>
                <w:bCs/>
                <w:iCs/>
                <w:sz w:val="22"/>
                <w:szCs w:val="20"/>
              </w:rPr>
            </w:pPr>
            <w:r w:rsidRPr="00D655B5">
              <w:rPr>
                <w:rFonts w:asciiTheme="minorHAnsi" w:hAnsiTheme="minorHAnsi"/>
                <w:bCs/>
                <w:iCs/>
                <w:sz w:val="22"/>
                <w:szCs w:val="20"/>
              </w:rPr>
              <w:t>SOCIEDAD</w:t>
            </w:r>
          </w:p>
        </w:tc>
        <w:tc>
          <w:tcPr>
            <w:tcW w:w="6168" w:type="dxa"/>
            <w:tcBorders>
              <w:top w:val="nil"/>
              <w:left w:val="single" w:sz="4" w:space="0" w:color="auto"/>
              <w:bottom w:val="nil"/>
              <w:right w:val="single" w:sz="4" w:space="0" w:color="auto"/>
            </w:tcBorders>
            <w:hideMark/>
          </w:tcPr>
          <w:p w14:paraId="3681BDEB" w14:textId="77777777" w:rsidR="00EC004B" w:rsidRPr="00D655B5" w:rsidRDefault="00EC004B" w:rsidP="00631340">
            <w:pPr>
              <w:pStyle w:val="Sangra3detindependiente"/>
              <w:ind w:left="0"/>
              <w:rPr>
                <w:rFonts w:asciiTheme="minorHAnsi" w:hAnsiTheme="minorHAnsi"/>
                <w:bCs/>
                <w:iCs/>
                <w:sz w:val="22"/>
                <w:szCs w:val="20"/>
              </w:rPr>
            </w:pPr>
            <w:r w:rsidRPr="00D655B5">
              <w:rPr>
                <w:rFonts w:asciiTheme="minorHAnsi" w:hAnsiTheme="minorHAnsi"/>
                <w:bCs/>
                <w:iCs/>
                <w:sz w:val="22"/>
                <w:szCs w:val="20"/>
              </w:rPr>
              <w:t>98 SGR</w:t>
            </w:r>
          </w:p>
        </w:tc>
      </w:tr>
      <w:tr w:rsidR="00EC004B" w:rsidRPr="00D655B5" w14:paraId="5C45C4F0" w14:textId="77777777" w:rsidTr="006306E9">
        <w:tc>
          <w:tcPr>
            <w:tcW w:w="2869" w:type="dxa"/>
            <w:tcBorders>
              <w:top w:val="nil"/>
              <w:left w:val="single" w:sz="4" w:space="0" w:color="auto"/>
              <w:bottom w:val="nil"/>
              <w:right w:val="single" w:sz="4" w:space="0" w:color="auto"/>
            </w:tcBorders>
            <w:shd w:val="clear" w:color="auto" w:fill="D9D9D9"/>
            <w:hideMark/>
          </w:tcPr>
          <w:p w14:paraId="35D09748" w14:textId="77777777" w:rsidR="00EC004B" w:rsidRPr="00D655B5" w:rsidRDefault="00EC004B" w:rsidP="00631340">
            <w:pPr>
              <w:pStyle w:val="Sangra3detindependiente"/>
              <w:ind w:left="0"/>
              <w:rPr>
                <w:rFonts w:asciiTheme="minorHAnsi" w:hAnsiTheme="minorHAnsi"/>
                <w:bCs/>
                <w:iCs/>
                <w:sz w:val="22"/>
                <w:szCs w:val="20"/>
              </w:rPr>
            </w:pPr>
            <w:r w:rsidRPr="00D655B5">
              <w:rPr>
                <w:rFonts w:asciiTheme="minorHAnsi" w:hAnsiTheme="minorHAnsi"/>
                <w:bCs/>
                <w:iCs/>
                <w:sz w:val="22"/>
                <w:szCs w:val="20"/>
              </w:rPr>
              <w:t>AVAL</w:t>
            </w:r>
          </w:p>
        </w:tc>
        <w:tc>
          <w:tcPr>
            <w:tcW w:w="6168" w:type="dxa"/>
            <w:tcBorders>
              <w:top w:val="nil"/>
              <w:left w:val="single" w:sz="4" w:space="0" w:color="auto"/>
              <w:bottom w:val="nil"/>
              <w:right w:val="single" w:sz="4" w:space="0" w:color="auto"/>
            </w:tcBorders>
            <w:hideMark/>
          </w:tcPr>
          <w:p w14:paraId="1E4871E3" w14:textId="77777777" w:rsidR="00EC004B" w:rsidRPr="00D655B5" w:rsidRDefault="00EC004B" w:rsidP="00631340">
            <w:pPr>
              <w:pStyle w:val="Sangra3detindependiente"/>
              <w:ind w:left="0"/>
              <w:rPr>
                <w:rFonts w:asciiTheme="minorHAnsi" w:hAnsiTheme="minorHAnsi"/>
                <w:bCs/>
                <w:iCs/>
                <w:sz w:val="22"/>
                <w:szCs w:val="20"/>
              </w:rPr>
            </w:pPr>
            <w:r w:rsidRPr="00D655B5">
              <w:rPr>
                <w:rFonts w:asciiTheme="minorHAnsi" w:hAnsiTheme="minorHAnsi"/>
                <w:bCs/>
                <w:iCs/>
                <w:sz w:val="22"/>
                <w:szCs w:val="20"/>
              </w:rPr>
              <w:t>Aval con el que está relacionado la garantía.</w:t>
            </w:r>
          </w:p>
        </w:tc>
      </w:tr>
      <w:tr w:rsidR="00EC004B" w:rsidRPr="00D655B5" w14:paraId="44095C62" w14:textId="77777777" w:rsidTr="006306E9">
        <w:tc>
          <w:tcPr>
            <w:tcW w:w="2869" w:type="dxa"/>
            <w:tcBorders>
              <w:top w:val="nil"/>
              <w:left w:val="single" w:sz="4" w:space="0" w:color="auto"/>
              <w:bottom w:val="nil"/>
              <w:right w:val="single" w:sz="4" w:space="0" w:color="auto"/>
            </w:tcBorders>
            <w:shd w:val="clear" w:color="auto" w:fill="D9D9D9"/>
            <w:hideMark/>
          </w:tcPr>
          <w:p w14:paraId="7BA12338" w14:textId="77777777" w:rsidR="00EC004B" w:rsidRPr="00D655B5" w:rsidRDefault="00EC004B" w:rsidP="00631340">
            <w:pPr>
              <w:pStyle w:val="Sangra3detindependiente"/>
              <w:ind w:left="0"/>
              <w:rPr>
                <w:rFonts w:asciiTheme="minorHAnsi" w:hAnsiTheme="minorHAnsi"/>
                <w:bCs/>
                <w:iCs/>
                <w:sz w:val="22"/>
                <w:szCs w:val="20"/>
              </w:rPr>
            </w:pPr>
            <w:r w:rsidRPr="00D655B5">
              <w:rPr>
                <w:rFonts w:asciiTheme="minorHAnsi" w:hAnsiTheme="minorHAnsi"/>
                <w:bCs/>
                <w:iCs/>
                <w:sz w:val="22"/>
                <w:szCs w:val="20"/>
              </w:rPr>
              <w:t>NREGISTRO</w:t>
            </w:r>
          </w:p>
        </w:tc>
        <w:tc>
          <w:tcPr>
            <w:tcW w:w="6168" w:type="dxa"/>
            <w:tcBorders>
              <w:top w:val="nil"/>
              <w:left w:val="single" w:sz="4" w:space="0" w:color="auto"/>
              <w:bottom w:val="nil"/>
              <w:right w:val="single" w:sz="4" w:space="0" w:color="auto"/>
            </w:tcBorders>
            <w:hideMark/>
          </w:tcPr>
          <w:p w14:paraId="6FD11B18" w14:textId="77777777" w:rsidR="00EC004B" w:rsidRPr="00D655B5" w:rsidRDefault="00EC004B" w:rsidP="00631340">
            <w:pPr>
              <w:pStyle w:val="Sangra3detindependiente"/>
              <w:ind w:left="0"/>
              <w:rPr>
                <w:rFonts w:asciiTheme="minorHAnsi" w:hAnsiTheme="minorHAnsi"/>
                <w:bCs/>
                <w:iCs/>
                <w:sz w:val="22"/>
                <w:szCs w:val="20"/>
              </w:rPr>
            </w:pPr>
            <w:r w:rsidRPr="00D655B5">
              <w:rPr>
                <w:rFonts w:asciiTheme="minorHAnsi" w:hAnsiTheme="minorHAnsi"/>
                <w:bCs/>
                <w:iCs/>
                <w:sz w:val="22"/>
                <w:szCs w:val="20"/>
              </w:rPr>
              <w:t>Nº de registro que identifica el aval en CERSA</w:t>
            </w:r>
          </w:p>
        </w:tc>
      </w:tr>
      <w:tr w:rsidR="00EC004B" w:rsidRPr="00D655B5" w14:paraId="2D6ECDE0" w14:textId="77777777" w:rsidTr="006306E9">
        <w:tc>
          <w:tcPr>
            <w:tcW w:w="2869" w:type="dxa"/>
            <w:tcBorders>
              <w:top w:val="nil"/>
              <w:left w:val="single" w:sz="4" w:space="0" w:color="auto"/>
              <w:bottom w:val="nil"/>
              <w:right w:val="single" w:sz="4" w:space="0" w:color="auto"/>
            </w:tcBorders>
            <w:shd w:val="clear" w:color="auto" w:fill="D9D9D9"/>
            <w:hideMark/>
          </w:tcPr>
          <w:p w14:paraId="3629EE66" w14:textId="77777777" w:rsidR="00EC004B" w:rsidRPr="00D655B5" w:rsidRDefault="00EC004B" w:rsidP="00631340">
            <w:pPr>
              <w:pStyle w:val="Sangra3detindependiente"/>
              <w:ind w:left="0"/>
              <w:rPr>
                <w:rFonts w:asciiTheme="minorHAnsi" w:hAnsiTheme="minorHAnsi"/>
                <w:bCs/>
                <w:iCs/>
                <w:sz w:val="22"/>
                <w:szCs w:val="20"/>
              </w:rPr>
            </w:pPr>
            <w:r w:rsidRPr="00D655B5">
              <w:rPr>
                <w:rFonts w:asciiTheme="minorHAnsi" w:hAnsiTheme="minorHAnsi"/>
                <w:bCs/>
                <w:iCs/>
                <w:sz w:val="22"/>
                <w:szCs w:val="20"/>
              </w:rPr>
              <w:t>NGARANTIA</w:t>
            </w:r>
          </w:p>
        </w:tc>
        <w:tc>
          <w:tcPr>
            <w:tcW w:w="6168" w:type="dxa"/>
            <w:tcBorders>
              <w:top w:val="nil"/>
              <w:left w:val="single" w:sz="4" w:space="0" w:color="auto"/>
              <w:bottom w:val="nil"/>
              <w:right w:val="single" w:sz="4" w:space="0" w:color="auto"/>
            </w:tcBorders>
            <w:hideMark/>
          </w:tcPr>
          <w:p w14:paraId="01AB8DE2" w14:textId="77777777" w:rsidR="00EC004B" w:rsidRPr="00D655B5" w:rsidRDefault="00EC004B" w:rsidP="00631340">
            <w:pPr>
              <w:pStyle w:val="Sangra3detindependiente"/>
              <w:ind w:left="0"/>
              <w:rPr>
                <w:rFonts w:asciiTheme="minorHAnsi" w:hAnsiTheme="minorHAnsi"/>
                <w:bCs/>
                <w:iCs/>
                <w:sz w:val="22"/>
                <w:szCs w:val="20"/>
              </w:rPr>
            </w:pPr>
            <w:r w:rsidRPr="00D655B5">
              <w:rPr>
                <w:rFonts w:asciiTheme="minorHAnsi" w:hAnsiTheme="minorHAnsi"/>
                <w:bCs/>
                <w:iCs/>
                <w:sz w:val="22"/>
                <w:szCs w:val="20"/>
              </w:rPr>
              <w:t>Código asignado por la SGR. Debe ser único y no modificable.</w:t>
            </w:r>
          </w:p>
        </w:tc>
      </w:tr>
      <w:tr w:rsidR="00EC004B" w:rsidRPr="002F0984" w14:paraId="7BDE6C70" w14:textId="77777777" w:rsidTr="006306E9">
        <w:tc>
          <w:tcPr>
            <w:tcW w:w="2869" w:type="dxa"/>
            <w:tcBorders>
              <w:top w:val="nil"/>
              <w:left w:val="single" w:sz="4" w:space="0" w:color="auto"/>
              <w:bottom w:val="nil"/>
              <w:right w:val="single" w:sz="4" w:space="0" w:color="auto"/>
            </w:tcBorders>
            <w:shd w:val="clear" w:color="auto" w:fill="D9D9D9"/>
            <w:hideMark/>
          </w:tcPr>
          <w:p w14:paraId="0EDCDBC1" w14:textId="77777777" w:rsidR="00FA47E7" w:rsidRPr="002F0984" w:rsidRDefault="00EC004B" w:rsidP="002D5E89">
            <w:pPr>
              <w:pStyle w:val="Sangra3detindependiente"/>
              <w:ind w:left="0"/>
              <w:rPr>
                <w:rFonts w:asciiTheme="minorHAnsi" w:hAnsiTheme="minorHAnsi"/>
                <w:bCs/>
                <w:iCs/>
                <w:sz w:val="22"/>
                <w:szCs w:val="20"/>
              </w:rPr>
            </w:pPr>
            <w:r w:rsidRPr="002F0984">
              <w:rPr>
                <w:rFonts w:asciiTheme="minorHAnsi" w:hAnsiTheme="minorHAnsi"/>
                <w:bCs/>
                <w:iCs/>
                <w:sz w:val="22"/>
                <w:szCs w:val="20"/>
              </w:rPr>
              <w:t>TIPO</w:t>
            </w:r>
            <w:r w:rsidR="002D5E89" w:rsidRPr="002F0984">
              <w:rPr>
                <w:rFonts w:asciiTheme="minorHAnsi" w:hAnsiTheme="minorHAnsi"/>
                <w:bCs/>
                <w:iCs/>
                <w:sz w:val="22"/>
                <w:szCs w:val="20"/>
              </w:rPr>
              <w:t>_</w:t>
            </w:r>
            <w:r w:rsidRPr="002F0984">
              <w:rPr>
                <w:rFonts w:asciiTheme="minorHAnsi" w:hAnsiTheme="minorHAnsi"/>
                <w:bCs/>
                <w:iCs/>
                <w:sz w:val="22"/>
                <w:szCs w:val="20"/>
              </w:rPr>
              <w:t>TRABA</w:t>
            </w:r>
          </w:p>
          <w:p w14:paraId="49E72945" w14:textId="77777777" w:rsidR="00FA47E7" w:rsidRPr="002F0984" w:rsidRDefault="00FA47E7" w:rsidP="00FA47E7">
            <w:pPr>
              <w:pStyle w:val="Sangra3detindependiente"/>
              <w:ind w:left="0"/>
              <w:rPr>
                <w:rFonts w:asciiTheme="minorHAnsi" w:hAnsiTheme="minorHAnsi"/>
                <w:bCs/>
                <w:iCs/>
                <w:sz w:val="22"/>
                <w:szCs w:val="20"/>
              </w:rPr>
            </w:pPr>
            <w:r w:rsidRPr="002F0984">
              <w:rPr>
                <w:rFonts w:asciiTheme="minorHAnsi" w:hAnsiTheme="minorHAnsi"/>
                <w:bCs/>
                <w:iCs/>
                <w:sz w:val="22"/>
                <w:szCs w:val="20"/>
              </w:rPr>
              <w:t>CARGAS_PREVIAS_IGUALDAD</w:t>
            </w:r>
          </w:p>
          <w:p w14:paraId="442711B6" w14:textId="77777777" w:rsidR="00FA47E7" w:rsidRPr="002F0984" w:rsidRDefault="00FA47E7" w:rsidP="002D5E89">
            <w:pPr>
              <w:pStyle w:val="Sangra3detindependiente"/>
              <w:ind w:left="0"/>
              <w:rPr>
                <w:rFonts w:asciiTheme="minorHAnsi" w:hAnsiTheme="minorHAnsi"/>
                <w:bCs/>
                <w:iCs/>
                <w:sz w:val="22"/>
                <w:szCs w:val="20"/>
              </w:rPr>
            </w:pPr>
            <w:r w:rsidRPr="002F0984">
              <w:rPr>
                <w:rFonts w:asciiTheme="minorHAnsi" w:hAnsiTheme="minorHAnsi" w:cstheme="minorHAnsi"/>
                <w:sz w:val="22"/>
                <w:szCs w:val="22"/>
              </w:rPr>
              <w:t>ORDEN_CARGA</w:t>
            </w:r>
          </w:p>
        </w:tc>
        <w:tc>
          <w:tcPr>
            <w:tcW w:w="6168" w:type="dxa"/>
            <w:tcBorders>
              <w:top w:val="nil"/>
              <w:left w:val="single" w:sz="4" w:space="0" w:color="auto"/>
              <w:bottom w:val="nil"/>
              <w:right w:val="single" w:sz="4" w:space="0" w:color="auto"/>
            </w:tcBorders>
            <w:hideMark/>
          </w:tcPr>
          <w:p w14:paraId="29DF3E32" w14:textId="77777777" w:rsidR="00EC004B" w:rsidRPr="002F0984" w:rsidRDefault="00EC004B" w:rsidP="00631340">
            <w:pPr>
              <w:pStyle w:val="Sangra3detindependiente"/>
              <w:ind w:left="0"/>
              <w:rPr>
                <w:rFonts w:asciiTheme="minorHAnsi" w:hAnsiTheme="minorHAnsi"/>
                <w:bCs/>
                <w:iCs/>
                <w:sz w:val="22"/>
                <w:szCs w:val="20"/>
              </w:rPr>
            </w:pPr>
            <w:r w:rsidRPr="002F0984">
              <w:rPr>
                <w:rFonts w:asciiTheme="minorHAnsi" w:hAnsiTheme="minorHAnsi"/>
                <w:bCs/>
                <w:iCs/>
                <w:sz w:val="22"/>
                <w:szCs w:val="20"/>
              </w:rPr>
              <w:t xml:space="preserve">Descripción del </w:t>
            </w:r>
            <w:r w:rsidR="00560265">
              <w:rPr>
                <w:rFonts w:asciiTheme="minorHAnsi" w:hAnsiTheme="minorHAnsi"/>
                <w:bCs/>
                <w:iCs/>
                <w:sz w:val="22"/>
                <w:szCs w:val="20"/>
              </w:rPr>
              <w:t xml:space="preserve">activo otorgado en </w:t>
            </w:r>
            <w:r w:rsidR="008F1C2C">
              <w:rPr>
                <w:rFonts w:asciiTheme="minorHAnsi" w:hAnsiTheme="minorHAnsi"/>
                <w:bCs/>
                <w:iCs/>
                <w:sz w:val="22"/>
                <w:szCs w:val="20"/>
              </w:rPr>
              <w:t>garantía</w:t>
            </w:r>
            <w:r w:rsidRPr="002F0984">
              <w:rPr>
                <w:rFonts w:asciiTheme="minorHAnsi" w:hAnsiTheme="minorHAnsi"/>
                <w:bCs/>
                <w:iCs/>
                <w:sz w:val="22"/>
                <w:szCs w:val="20"/>
              </w:rPr>
              <w:t xml:space="preserve"> (ver tabla).</w:t>
            </w:r>
          </w:p>
          <w:p w14:paraId="7461DE26" w14:textId="77777777" w:rsidR="00FA47E7" w:rsidRPr="002F0984" w:rsidRDefault="00FA47E7" w:rsidP="00FA47E7">
            <w:pPr>
              <w:pStyle w:val="Sangra3detindependiente"/>
              <w:ind w:left="0"/>
              <w:rPr>
                <w:rFonts w:asciiTheme="minorHAnsi" w:hAnsiTheme="minorHAnsi"/>
                <w:bCs/>
                <w:iCs/>
                <w:sz w:val="22"/>
                <w:szCs w:val="20"/>
              </w:rPr>
            </w:pPr>
            <w:r w:rsidRPr="002F0984">
              <w:rPr>
                <w:rFonts w:asciiTheme="minorHAnsi" w:hAnsiTheme="minorHAnsi"/>
                <w:bCs/>
                <w:iCs/>
                <w:sz w:val="22"/>
                <w:szCs w:val="20"/>
              </w:rPr>
              <w:t>(S/N) indica si tiene cargas previas o de igualdad de rango</w:t>
            </w:r>
          </w:p>
          <w:p w14:paraId="69945DC6" w14:textId="7DC32D8C" w:rsidR="00FA47E7" w:rsidRPr="002F0984" w:rsidRDefault="00F22C84" w:rsidP="00631340">
            <w:pPr>
              <w:pStyle w:val="Sangra3detindependiente"/>
              <w:ind w:left="0"/>
              <w:rPr>
                <w:rFonts w:asciiTheme="minorHAnsi" w:hAnsiTheme="minorHAnsi"/>
                <w:bCs/>
                <w:iCs/>
                <w:sz w:val="22"/>
                <w:szCs w:val="20"/>
              </w:rPr>
            </w:pPr>
            <w:r w:rsidRPr="002F0984">
              <w:rPr>
                <w:rFonts w:asciiTheme="minorHAnsi" w:hAnsiTheme="minorHAnsi"/>
                <w:bCs/>
                <w:iCs/>
                <w:sz w:val="22"/>
                <w:szCs w:val="20"/>
              </w:rPr>
              <w:t xml:space="preserve">1, </w:t>
            </w:r>
            <w:r w:rsidR="004B2FBE" w:rsidRPr="002F0984">
              <w:rPr>
                <w:rFonts w:asciiTheme="minorHAnsi" w:hAnsiTheme="minorHAnsi"/>
                <w:bCs/>
                <w:iCs/>
                <w:sz w:val="22"/>
                <w:szCs w:val="20"/>
              </w:rPr>
              <w:t>2, …</w:t>
            </w:r>
          </w:p>
        </w:tc>
      </w:tr>
      <w:tr w:rsidR="006306E9" w:rsidRPr="00D655B5" w14:paraId="317F7D7C" w14:textId="77777777" w:rsidTr="00511567">
        <w:tc>
          <w:tcPr>
            <w:tcW w:w="2869" w:type="dxa"/>
            <w:tcBorders>
              <w:top w:val="nil"/>
              <w:left w:val="single" w:sz="4" w:space="0" w:color="auto"/>
              <w:bottom w:val="nil"/>
              <w:right w:val="single" w:sz="4" w:space="0" w:color="auto"/>
            </w:tcBorders>
            <w:shd w:val="clear" w:color="auto" w:fill="D9D9D9"/>
          </w:tcPr>
          <w:p w14:paraId="1EF2FA07" w14:textId="77777777" w:rsidR="006306E9" w:rsidRPr="00D655B5" w:rsidRDefault="006306E9" w:rsidP="00631340">
            <w:pPr>
              <w:pStyle w:val="Sangra3detindependiente"/>
              <w:ind w:left="0"/>
              <w:rPr>
                <w:rFonts w:asciiTheme="minorHAnsi" w:hAnsiTheme="minorHAnsi"/>
                <w:bCs/>
                <w:iCs/>
                <w:sz w:val="22"/>
                <w:szCs w:val="20"/>
              </w:rPr>
            </w:pPr>
            <w:r w:rsidRPr="00D655B5">
              <w:rPr>
                <w:rFonts w:asciiTheme="minorHAnsi" w:hAnsiTheme="minorHAnsi"/>
                <w:bCs/>
                <w:iCs/>
                <w:sz w:val="22"/>
                <w:szCs w:val="20"/>
              </w:rPr>
              <w:t>F_IMPUTACION</w:t>
            </w:r>
          </w:p>
        </w:tc>
        <w:tc>
          <w:tcPr>
            <w:tcW w:w="6168" w:type="dxa"/>
            <w:tcBorders>
              <w:top w:val="nil"/>
              <w:left w:val="single" w:sz="4" w:space="0" w:color="auto"/>
              <w:bottom w:val="nil"/>
              <w:right w:val="single" w:sz="4" w:space="0" w:color="auto"/>
            </w:tcBorders>
          </w:tcPr>
          <w:p w14:paraId="6A6EA366" w14:textId="77777777" w:rsidR="006306E9" w:rsidRPr="00D655B5" w:rsidRDefault="006306E9" w:rsidP="00631340">
            <w:pPr>
              <w:pStyle w:val="Sangra3detindependiente"/>
              <w:ind w:left="0"/>
              <w:rPr>
                <w:rFonts w:asciiTheme="minorHAnsi" w:hAnsiTheme="minorHAnsi"/>
                <w:bCs/>
                <w:iCs/>
                <w:sz w:val="22"/>
                <w:szCs w:val="20"/>
              </w:rPr>
            </w:pPr>
            <w:r w:rsidRPr="00D655B5">
              <w:rPr>
                <w:rFonts w:asciiTheme="minorHAnsi" w:hAnsiTheme="minorHAnsi"/>
                <w:bCs/>
                <w:iCs/>
                <w:sz w:val="22"/>
                <w:szCs w:val="20"/>
              </w:rPr>
              <w:t>Fecha de provisiones-cierre</w:t>
            </w:r>
          </w:p>
        </w:tc>
      </w:tr>
      <w:tr w:rsidR="006306E9" w:rsidRPr="00D655B5" w14:paraId="3E3CB564" w14:textId="77777777" w:rsidTr="00511567">
        <w:tc>
          <w:tcPr>
            <w:tcW w:w="2869" w:type="dxa"/>
            <w:tcBorders>
              <w:top w:val="nil"/>
              <w:left w:val="single" w:sz="4" w:space="0" w:color="auto"/>
              <w:bottom w:val="nil"/>
              <w:right w:val="single" w:sz="4" w:space="0" w:color="auto"/>
            </w:tcBorders>
            <w:shd w:val="clear" w:color="auto" w:fill="D9D9D9"/>
          </w:tcPr>
          <w:p w14:paraId="02FDDA70" w14:textId="77777777" w:rsidR="006306E9" w:rsidRPr="00D655B5" w:rsidRDefault="006306E9" w:rsidP="00631340">
            <w:pPr>
              <w:pStyle w:val="Sangra3detindependiente"/>
              <w:ind w:left="0"/>
              <w:rPr>
                <w:rFonts w:asciiTheme="minorHAnsi" w:hAnsiTheme="minorHAnsi"/>
                <w:bCs/>
                <w:iCs/>
                <w:sz w:val="22"/>
                <w:szCs w:val="20"/>
              </w:rPr>
            </w:pPr>
            <w:r w:rsidRPr="00D655B5">
              <w:rPr>
                <w:rFonts w:asciiTheme="minorHAnsi" w:hAnsiTheme="minorHAnsi"/>
                <w:bCs/>
                <w:iCs/>
                <w:sz w:val="22"/>
                <w:szCs w:val="20"/>
              </w:rPr>
              <w:t>VALOR</w:t>
            </w:r>
            <w:r>
              <w:rPr>
                <w:rFonts w:asciiTheme="minorHAnsi" w:hAnsiTheme="minorHAnsi"/>
                <w:bCs/>
                <w:iCs/>
                <w:sz w:val="22"/>
                <w:szCs w:val="20"/>
              </w:rPr>
              <w:t>_</w:t>
            </w:r>
            <w:r w:rsidRPr="00D655B5">
              <w:rPr>
                <w:rFonts w:asciiTheme="minorHAnsi" w:hAnsiTheme="minorHAnsi"/>
                <w:bCs/>
                <w:iCs/>
                <w:sz w:val="22"/>
                <w:szCs w:val="20"/>
              </w:rPr>
              <w:t>IMPUTABLE</w:t>
            </w:r>
          </w:p>
        </w:tc>
        <w:tc>
          <w:tcPr>
            <w:tcW w:w="6168" w:type="dxa"/>
            <w:tcBorders>
              <w:top w:val="nil"/>
              <w:left w:val="single" w:sz="4" w:space="0" w:color="auto"/>
              <w:bottom w:val="nil"/>
              <w:right w:val="single" w:sz="4" w:space="0" w:color="auto"/>
            </w:tcBorders>
          </w:tcPr>
          <w:p w14:paraId="5FB1ACBD" w14:textId="77777777" w:rsidR="006306E9" w:rsidRPr="00D655B5" w:rsidRDefault="006306E9" w:rsidP="00631340">
            <w:pPr>
              <w:pStyle w:val="Sangra3detindependiente"/>
              <w:ind w:left="0"/>
              <w:rPr>
                <w:rFonts w:asciiTheme="minorHAnsi" w:hAnsiTheme="minorHAnsi"/>
                <w:bCs/>
                <w:iCs/>
                <w:sz w:val="22"/>
                <w:szCs w:val="20"/>
              </w:rPr>
            </w:pPr>
            <w:r w:rsidRPr="00D655B5">
              <w:rPr>
                <w:rFonts w:asciiTheme="minorHAnsi" w:hAnsiTheme="minorHAnsi"/>
                <w:bCs/>
                <w:iCs/>
                <w:sz w:val="22"/>
                <w:szCs w:val="20"/>
              </w:rPr>
              <w:t>Valor imputable a esta operación</w:t>
            </w:r>
          </w:p>
        </w:tc>
      </w:tr>
      <w:tr w:rsidR="006306E9" w:rsidRPr="00D655B5" w14:paraId="103A40EB" w14:textId="77777777" w:rsidTr="00511567">
        <w:tc>
          <w:tcPr>
            <w:tcW w:w="2869" w:type="dxa"/>
            <w:tcBorders>
              <w:top w:val="nil"/>
              <w:left w:val="single" w:sz="4" w:space="0" w:color="auto"/>
              <w:bottom w:val="nil"/>
              <w:right w:val="single" w:sz="4" w:space="0" w:color="auto"/>
            </w:tcBorders>
            <w:shd w:val="clear" w:color="auto" w:fill="D9D9D9"/>
            <w:hideMark/>
          </w:tcPr>
          <w:p w14:paraId="3A0788EE" w14:textId="77777777" w:rsidR="006306E9" w:rsidRPr="002F0984" w:rsidRDefault="006306E9" w:rsidP="00FA47E7">
            <w:pPr>
              <w:pStyle w:val="Sangra3detindependiente"/>
              <w:ind w:left="0"/>
              <w:rPr>
                <w:rFonts w:asciiTheme="minorHAnsi" w:hAnsiTheme="minorHAnsi"/>
                <w:bCs/>
                <w:iCs/>
                <w:sz w:val="22"/>
                <w:szCs w:val="20"/>
              </w:rPr>
            </w:pPr>
            <w:r w:rsidRPr="002F0984">
              <w:rPr>
                <w:rFonts w:asciiTheme="minorHAnsi" w:hAnsiTheme="minorHAnsi"/>
                <w:bCs/>
                <w:iCs/>
                <w:sz w:val="22"/>
                <w:szCs w:val="20"/>
              </w:rPr>
              <w:t>VALOR_REDUCIDO</w:t>
            </w:r>
          </w:p>
          <w:p w14:paraId="4E1CF6DD" w14:textId="77777777" w:rsidR="006306E9" w:rsidRPr="00D655B5" w:rsidRDefault="006306E9" w:rsidP="00631340">
            <w:pPr>
              <w:pStyle w:val="Sangra3detindependiente"/>
              <w:ind w:left="0"/>
              <w:rPr>
                <w:rFonts w:asciiTheme="minorHAnsi" w:hAnsiTheme="minorHAnsi"/>
                <w:bCs/>
                <w:iCs/>
                <w:sz w:val="22"/>
                <w:szCs w:val="20"/>
              </w:rPr>
            </w:pPr>
          </w:p>
        </w:tc>
        <w:tc>
          <w:tcPr>
            <w:tcW w:w="6168" w:type="dxa"/>
            <w:tcBorders>
              <w:top w:val="nil"/>
              <w:left w:val="single" w:sz="4" w:space="0" w:color="auto"/>
              <w:bottom w:val="nil"/>
              <w:right w:val="single" w:sz="4" w:space="0" w:color="auto"/>
            </w:tcBorders>
            <w:hideMark/>
          </w:tcPr>
          <w:p w14:paraId="48376569" w14:textId="77777777" w:rsidR="006306E9" w:rsidRPr="00D655B5" w:rsidRDefault="006306E9" w:rsidP="00631340">
            <w:pPr>
              <w:pStyle w:val="Sangra3detindependiente"/>
              <w:ind w:left="0"/>
              <w:rPr>
                <w:rFonts w:asciiTheme="minorHAnsi" w:hAnsiTheme="minorHAnsi"/>
                <w:bCs/>
                <w:iCs/>
                <w:sz w:val="22"/>
                <w:szCs w:val="20"/>
              </w:rPr>
            </w:pPr>
            <w:r w:rsidRPr="002F0984">
              <w:rPr>
                <w:rFonts w:asciiTheme="minorHAnsi" w:hAnsiTheme="minorHAnsi"/>
                <w:bCs/>
                <w:iCs/>
                <w:sz w:val="22"/>
                <w:szCs w:val="20"/>
              </w:rPr>
              <w:t>Valor imputable después de aplicar el % reducción que le corresponde según la normativa BdE (dependiendo del tipo de bien, tipo de traba y orden)</w:t>
            </w:r>
          </w:p>
        </w:tc>
      </w:tr>
      <w:tr w:rsidR="006306E9" w:rsidRPr="00D655B5" w14:paraId="75541E18" w14:textId="77777777" w:rsidTr="00511567">
        <w:tc>
          <w:tcPr>
            <w:tcW w:w="2869" w:type="dxa"/>
            <w:tcBorders>
              <w:top w:val="nil"/>
              <w:left w:val="single" w:sz="4" w:space="0" w:color="auto"/>
              <w:bottom w:val="single" w:sz="4" w:space="0" w:color="auto"/>
              <w:right w:val="single" w:sz="4" w:space="0" w:color="auto"/>
            </w:tcBorders>
            <w:shd w:val="clear" w:color="auto" w:fill="D9D9D9"/>
            <w:hideMark/>
          </w:tcPr>
          <w:p w14:paraId="25D92DB2" w14:textId="77777777" w:rsidR="006306E9" w:rsidRPr="00D655B5" w:rsidRDefault="006306E9" w:rsidP="002D5E89">
            <w:pPr>
              <w:pStyle w:val="Sangra3detindependiente"/>
              <w:ind w:left="0"/>
              <w:rPr>
                <w:rFonts w:asciiTheme="minorHAnsi" w:hAnsiTheme="minorHAnsi"/>
                <w:bCs/>
                <w:iCs/>
                <w:sz w:val="22"/>
                <w:szCs w:val="20"/>
              </w:rPr>
            </w:pPr>
          </w:p>
        </w:tc>
        <w:tc>
          <w:tcPr>
            <w:tcW w:w="6168" w:type="dxa"/>
            <w:tcBorders>
              <w:top w:val="nil"/>
              <w:left w:val="single" w:sz="4" w:space="0" w:color="auto"/>
              <w:bottom w:val="single" w:sz="4" w:space="0" w:color="auto"/>
              <w:right w:val="single" w:sz="4" w:space="0" w:color="auto"/>
            </w:tcBorders>
            <w:hideMark/>
          </w:tcPr>
          <w:p w14:paraId="17BAD398" w14:textId="77777777" w:rsidR="006306E9" w:rsidRPr="00D655B5" w:rsidRDefault="006306E9" w:rsidP="00631340">
            <w:pPr>
              <w:pStyle w:val="Sangra3detindependiente"/>
              <w:ind w:left="0"/>
              <w:rPr>
                <w:rFonts w:asciiTheme="minorHAnsi" w:hAnsiTheme="minorHAnsi"/>
                <w:bCs/>
                <w:iCs/>
                <w:sz w:val="22"/>
                <w:szCs w:val="20"/>
              </w:rPr>
            </w:pPr>
          </w:p>
        </w:tc>
      </w:tr>
      <w:tr w:rsidR="006306E9" w:rsidRPr="002F0984" w14:paraId="5A91AA15" w14:textId="77777777" w:rsidTr="00511567">
        <w:tc>
          <w:tcPr>
            <w:tcW w:w="2869" w:type="dxa"/>
            <w:tcBorders>
              <w:top w:val="nil"/>
              <w:left w:val="single" w:sz="4" w:space="0" w:color="auto"/>
              <w:bottom w:val="nil"/>
              <w:right w:val="single" w:sz="4" w:space="0" w:color="auto"/>
            </w:tcBorders>
            <w:shd w:val="clear" w:color="auto" w:fill="D9D9D9"/>
          </w:tcPr>
          <w:p w14:paraId="3713818B" w14:textId="77777777" w:rsidR="006306E9" w:rsidRPr="002F0984" w:rsidRDefault="006306E9" w:rsidP="00FA47E7">
            <w:pPr>
              <w:pStyle w:val="Sangra3detindependiente"/>
              <w:ind w:left="0"/>
              <w:rPr>
                <w:rFonts w:asciiTheme="minorHAnsi" w:hAnsiTheme="minorHAnsi"/>
                <w:bCs/>
                <w:iCs/>
                <w:sz w:val="22"/>
                <w:szCs w:val="20"/>
              </w:rPr>
            </w:pPr>
          </w:p>
        </w:tc>
        <w:tc>
          <w:tcPr>
            <w:tcW w:w="6168" w:type="dxa"/>
            <w:tcBorders>
              <w:top w:val="nil"/>
              <w:left w:val="single" w:sz="4" w:space="0" w:color="auto"/>
              <w:bottom w:val="nil"/>
              <w:right w:val="single" w:sz="4" w:space="0" w:color="auto"/>
            </w:tcBorders>
          </w:tcPr>
          <w:p w14:paraId="025D9109" w14:textId="77777777" w:rsidR="006306E9" w:rsidRPr="002F0984" w:rsidRDefault="006306E9" w:rsidP="00A36918">
            <w:pPr>
              <w:pStyle w:val="Sangra3detindependiente"/>
              <w:ind w:left="0"/>
              <w:rPr>
                <w:rFonts w:asciiTheme="minorHAnsi" w:hAnsiTheme="minorHAnsi"/>
                <w:bCs/>
                <w:iCs/>
                <w:sz w:val="22"/>
                <w:szCs w:val="20"/>
              </w:rPr>
            </w:pPr>
          </w:p>
        </w:tc>
      </w:tr>
      <w:tr w:rsidR="006306E9" w:rsidRPr="00FA47E7" w14:paraId="52B51240" w14:textId="77777777" w:rsidTr="00511567">
        <w:tc>
          <w:tcPr>
            <w:tcW w:w="2869" w:type="dxa"/>
            <w:tcBorders>
              <w:top w:val="nil"/>
              <w:left w:val="single" w:sz="4" w:space="0" w:color="auto"/>
              <w:bottom w:val="single" w:sz="4" w:space="0" w:color="auto"/>
              <w:right w:val="single" w:sz="4" w:space="0" w:color="auto"/>
            </w:tcBorders>
            <w:shd w:val="clear" w:color="auto" w:fill="D9D9D9"/>
          </w:tcPr>
          <w:p w14:paraId="2136E118" w14:textId="77777777" w:rsidR="006306E9" w:rsidRPr="005C17DC" w:rsidRDefault="006306E9" w:rsidP="002D5E89">
            <w:pPr>
              <w:rPr>
                <w:rFonts w:asciiTheme="minorHAnsi" w:hAnsiTheme="minorHAnsi" w:cstheme="minorHAnsi"/>
                <w:strike/>
                <w:color w:val="FF0000"/>
                <w:sz w:val="22"/>
                <w:szCs w:val="22"/>
              </w:rPr>
            </w:pPr>
          </w:p>
        </w:tc>
        <w:tc>
          <w:tcPr>
            <w:tcW w:w="6168" w:type="dxa"/>
            <w:tcBorders>
              <w:top w:val="nil"/>
              <w:left w:val="single" w:sz="4" w:space="0" w:color="auto"/>
              <w:bottom w:val="single" w:sz="4" w:space="0" w:color="auto"/>
              <w:right w:val="single" w:sz="4" w:space="0" w:color="auto"/>
            </w:tcBorders>
          </w:tcPr>
          <w:p w14:paraId="51660AB1" w14:textId="77777777" w:rsidR="006306E9" w:rsidRPr="00FA47E7" w:rsidRDefault="006306E9" w:rsidP="00FA47E7">
            <w:pPr>
              <w:pStyle w:val="Sangra3detindependiente"/>
              <w:ind w:left="0"/>
              <w:rPr>
                <w:rFonts w:asciiTheme="minorHAnsi" w:hAnsiTheme="minorHAnsi"/>
                <w:bCs/>
                <w:iCs/>
                <w:color w:val="FF0000"/>
                <w:sz w:val="22"/>
                <w:szCs w:val="20"/>
              </w:rPr>
            </w:pPr>
          </w:p>
        </w:tc>
      </w:tr>
    </w:tbl>
    <w:p w14:paraId="0789F4F3" w14:textId="77777777" w:rsidR="00EC004B" w:rsidRPr="00D655B5" w:rsidRDefault="00EC004B" w:rsidP="00EC004B">
      <w:pPr>
        <w:pStyle w:val="Sangra3detindependiente"/>
        <w:ind w:left="0"/>
        <w:jc w:val="right"/>
        <w:rPr>
          <w:rFonts w:asciiTheme="minorHAnsi" w:hAnsiTheme="minorHAnsi"/>
          <w:b/>
          <w:bCs/>
          <w:sz w:val="36"/>
          <w:u w:val="single"/>
        </w:rPr>
      </w:pPr>
    </w:p>
    <w:p w14:paraId="5286BDA2" w14:textId="77777777" w:rsidR="00EC004B" w:rsidRPr="00BF7536" w:rsidRDefault="00B85273" w:rsidP="00BF7536">
      <w:pPr>
        <w:pStyle w:val="Sangra3detindependiente"/>
        <w:ind w:left="426" w:hanging="426"/>
        <w:jc w:val="left"/>
        <w:rPr>
          <w:rFonts w:asciiTheme="minorHAnsi" w:hAnsiTheme="minorHAnsi"/>
          <w:bCs/>
        </w:rPr>
      </w:pPr>
      <w:r w:rsidRPr="00BF7536">
        <w:rPr>
          <w:rFonts w:asciiTheme="minorHAnsi" w:hAnsiTheme="minorHAnsi"/>
          <w:b/>
          <w:bCs/>
        </w:rPr>
        <w:t>(*)</w:t>
      </w:r>
      <w:r w:rsidR="00BF7536">
        <w:rPr>
          <w:rFonts w:asciiTheme="minorHAnsi" w:hAnsiTheme="minorHAnsi"/>
          <w:b/>
          <w:bCs/>
          <w:sz w:val="28"/>
        </w:rPr>
        <w:tab/>
      </w:r>
      <w:r w:rsidRPr="00BF7536">
        <w:rPr>
          <w:rFonts w:asciiTheme="minorHAnsi" w:hAnsiTheme="minorHAnsi"/>
          <w:bCs/>
        </w:rPr>
        <w:t>Desde 2017 se enviará información de garantías de todas las operaciones vigentes y no solo de las dudosas.</w:t>
      </w:r>
    </w:p>
    <w:p w14:paraId="1625C1E7" w14:textId="77777777" w:rsidR="00EC004B" w:rsidRPr="00D655B5" w:rsidRDefault="00EC004B" w:rsidP="00EC004B">
      <w:pPr>
        <w:pStyle w:val="Sangra3detindependiente"/>
        <w:ind w:left="0"/>
        <w:jc w:val="right"/>
        <w:rPr>
          <w:rFonts w:asciiTheme="minorHAnsi" w:hAnsiTheme="minorHAnsi"/>
          <w:b/>
          <w:bCs/>
          <w:sz w:val="36"/>
          <w:u w:val="single"/>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85" w:type="dxa"/>
        </w:tblCellMar>
        <w:tblLook w:val="04A0" w:firstRow="1" w:lastRow="0" w:firstColumn="1" w:lastColumn="0" w:noHBand="0" w:noVBand="1"/>
      </w:tblPr>
      <w:tblGrid>
        <w:gridCol w:w="1270"/>
        <w:gridCol w:w="7541"/>
      </w:tblGrid>
      <w:tr w:rsidR="00EC004B" w:rsidRPr="00D655B5" w14:paraId="42DB9138" w14:textId="77777777" w:rsidTr="00631340">
        <w:tc>
          <w:tcPr>
            <w:tcW w:w="8930" w:type="dxa"/>
            <w:gridSpan w:val="2"/>
            <w:tcBorders>
              <w:top w:val="single" w:sz="4" w:space="0" w:color="auto"/>
              <w:left w:val="single" w:sz="4" w:space="0" w:color="auto"/>
              <w:bottom w:val="nil"/>
              <w:right w:val="single" w:sz="4" w:space="0" w:color="auto"/>
            </w:tcBorders>
            <w:shd w:val="clear" w:color="auto" w:fill="D9D9D9"/>
            <w:hideMark/>
          </w:tcPr>
          <w:p w14:paraId="418C6A6C" w14:textId="77777777" w:rsidR="00EC004B" w:rsidRPr="00D655B5" w:rsidRDefault="00EC004B" w:rsidP="00631340">
            <w:pPr>
              <w:pStyle w:val="Sangra3detindependiente"/>
              <w:ind w:left="0"/>
              <w:jc w:val="center"/>
              <w:rPr>
                <w:rFonts w:asciiTheme="minorHAnsi" w:hAnsiTheme="minorHAnsi"/>
                <w:b/>
                <w:bCs/>
                <w:iCs/>
                <w:sz w:val="19"/>
                <w:szCs w:val="19"/>
              </w:rPr>
            </w:pPr>
            <w:r w:rsidRPr="00D655B5">
              <w:rPr>
                <w:rFonts w:asciiTheme="minorHAnsi" w:hAnsiTheme="minorHAnsi"/>
                <w:b/>
                <w:bCs/>
                <w:iCs/>
                <w:sz w:val="28"/>
                <w:szCs w:val="19"/>
              </w:rPr>
              <w:t>CODIGOS GARANTIAS_TRABAS_Validos</w:t>
            </w:r>
          </w:p>
        </w:tc>
      </w:tr>
      <w:tr w:rsidR="00EC004B" w:rsidRPr="00D655B5" w14:paraId="3C387BAC" w14:textId="77777777" w:rsidTr="00631340">
        <w:tc>
          <w:tcPr>
            <w:tcW w:w="1276" w:type="dxa"/>
            <w:tcBorders>
              <w:top w:val="single" w:sz="4" w:space="0" w:color="auto"/>
              <w:left w:val="single" w:sz="4" w:space="0" w:color="auto"/>
              <w:bottom w:val="single" w:sz="4" w:space="0" w:color="auto"/>
              <w:right w:val="single" w:sz="4" w:space="0" w:color="auto"/>
            </w:tcBorders>
            <w:shd w:val="clear" w:color="auto" w:fill="D9D9D9"/>
            <w:hideMark/>
          </w:tcPr>
          <w:p w14:paraId="7C5EDEF7" w14:textId="77777777" w:rsidR="00EC004B" w:rsidRPr="00D655B5" w:rsidRDefault="00EC004B" w:rsidP="00631340">
            <w:pPr>
              <w:pStyle w:val="Sangra3detindependiente"/>
              <w:ind w:left="0"/>
              <w:jc w:val="center"/>
              <w:rPr>
                <w:rFonts w:asciiTheme="minorHAnsi" w:hAnsiTheme="minorHAnsi"/>
                <w:b/>
                <w:bCs/>
                <w:iCs/>
                <w:sz w:val="22"/>
                <w:szCs w:val="22"/>
              </w:rPr>
            </w:pPr>
            <w:r w:rsidRPr="00D655B5">
              <w:rPr>
                <w:rFonts w:asciiTheme="minorHAnsi" w:hAnsiTheme="minorHAnsi"/>
                <w:b/>
                <w:bCs/>
                <w:iCs/>
                <w:sz w:val="22"/>
                <w:szCs w:val="22"/>
              </w:rPr>
              <w:t>Cód.</w:t>
            </w:r>
          </w:p>
        </w:tc>
        <w:tc>
          <w:tcPr>
            <w:tcW w:w="7654" w:type="dxa"/>
            <w:tcBorders>
              <w:top w:val="single" w:sz="4" w:space="0" w:color="auto"/>
              <w:left w:val="single" w:sz="4" w:space="0" w:color="auto"/>
              <w:bottom w:val="single" w:sz="4" w:space="0" w:color="auto"/>
              <w:right w:val="single" w:sz="4" w:space="0" w:color="auto"/>
            </w:tcBorders>
            <w:shd w:val="clear" w:color="auto" w:fill="BFBFBF"/>
            <w:hideMark/>
          </w:tcPr>
          <w:p w14:paraId="5E9CB0D3" w14:textId="77777777" w:rsidR="00EC004B" w:rsidRPr="00D655B5" w:rsidRDefault="00EC004B" w:rsidP="00631340">
            <w:pPr>
              <w:pStyle w:val="Sangra3detindependiente"/>
              <w:ind w:left="0" w:firstLine="175"/>
              <w:rPr>
                <w:rFonts w:asciiTheme="minorHAnsi" w:hAnsiTheme="minorHAnsi"/>
                <w:b/>
                <w:bCs/>
                <w:iCs/>
                <w:sz w:val="22"/>
                <w:szCs w:val="22"/>
              </w:rPr>
            </w:pPr>
            <w:r w:rsidRPr="00D655B5">
              <w:rPr>
                <w:rFonts w:asciiTheme="minorHAnsi" w:hAnsiTheme="minorHAnsi"/>
                <w:b/>
                <w:bCs/>
                <w:iCs/>
                <w:sz w:val="22"/>
                <w:szCs w:val="22"/>
              </w:rPr>
              <w:t>Descripción</w:t>
            </w:r>
          </w:p>
        </w:tc>
      </w:tr>
      <w:tr w:rsidR="00EC004B" w:rsidRPr="00D655B5" w14:paraId="6913E9F8" w14:textId="77777777" w:rsidTr="00631340">
        <w:tc>
          <w:tcPr>
            <w:tcW w:w="1276" w:type="dxa"/>
            <w:tcBorders>
              <w:top w:val="single" w:sz="4" w:space="0" w:color="auto"/>
              <w:left w:val="single" w:sz="4" w:space="0" w:color="auto"/>
              <w:bottom w:val="single" w:sz="4" w:space="0" w:color="auto"/>
              <w:right w:val="single" w:sz="4" w:space="0" w:color="auto"/>
            </w:tcBorders>
            <w:shd w:val="clear" w:color="auto" w:fill="D9D9D9"/>
            <w:hideMark/>
          </w:tcPr>
          <w:p w14:paraId="5DED5A56" w14:textId="77777777" w:rsidR="00EC004B" w:rsidRPr="00D655B5" w:rsidRDefault="002D5E89" w:rsidP="00631340">
            <w:pPr>
              <w:pStyle w:val="Sangra3detindependiente"/>
              <w:ind w:left="0"/>
              <w:jc w:val="center"/>
              <w:rPr>
                <w:rFonts w:asciiTheme="minorHAnsi" w:hAnsiTheme="minorHAnsi"/>
                <w:bCs/>
                <w:iCs/>
                <w:sz w:val="22"/>
                <w:szCs w:val="22"/>
              </w:rPr>
            </w:pPr>
            <w:r>
              <w:rPr>
                <w:rFonts w:asciiTheme="minorHAnsi" w:hAnsiTheme="minorHAnsi"/>
                <w:bCs/>
                <w:iCs/>
                <w:sz w:val="22"/>
                <w:szCs w:val="22"/>
              </w:rPr>
              <w:t>H</w:t>
            </w:r>
          </w:p>
        </w:tc>
        <w:tc>
          <w:tcPr>
            <w:tcW w:w="7654" w:type="dxa"/>
            <w:tcBorders>
              <w:top w:val="single" w:sz="4" w:space="0" w:color="auto"/>
              <w:left w:val="single" w:sz="4" w:space="0" w:color="auto"/>
              <w:bottom w:val="single" w:sz="4" w:space="0" w:color="auto"/>
              <w:right w:val="single" w:sz="4" w:space="0" w:color="auto"/>
            </w:tcBorders>
            <w:hideMark/>
          </w:tcPr>
          <w:p w14:paraId="75AF81CF" w14:textId="77777777" w:rsidR="00EC004B" w:rsidRPr="00D655B5" w:rsidRDefault="00EC004B" w:rsidP="002D5E89">
            <w:pPr>
              <w:pStyle w:val="Sangra3detindependiente"/>
              <w:ind w:left="0" w:firstLine="175"/>
              <w:rPr>
                <w:rFonts w:asciiTheme="minorHAnsi" w:hAnsiTheme="minorHAnsi"/>
                <w:bCs/>
                <w:iCs/>
                <w:sz w:val="22"/>
                <w:szCs w:val="22"/>
              </w:rPr>
            </w:pPr>
            <w:r w:rsidRPr="00D655B5">
              <w:rPr>
                <w:rFonts w:asciiTheme="minorHAnsi" w:hAnsiTheme="minorHAnsi"/>
                <w:bCs/>
                <w:iCs/>
                <w:sz w:val="22"/>
                <w:szCs w:val="22"/>
              </w:rPr>
              <w:t xml:space="preserve">Hipoteca </w:t>
            </w:r>
          </w:p>
        </w:tc>
      </w:tr>
      <w:tr w:rsidR="00EC004B" w:rsidRPr="00D655B5" w14:paraId="2871C418" w14:textId="77777777" w:rsidTr="00631340">
        <w:tc>
          <w:tcPr>
            <w:tcW w:w="1276" w:type="dxa"/>
            <w:tcBorders>
              <w:top w:val="single" w:sz="4" w:space="0" w:color="auto"/>
              <w:left w:val="single" w:sz="4" w:space="0" w:color="auto"/>
              <w:bottom w:val="single" w:sz="4" w:space="0" w:color="auto"/>
              <w:right w:val="single" w:sz="4" w:space="0" w:color="auto"/>
            </w:tcBorders>
            <w:shd w:val="clear" w:color="auto" w:fill="D9D9D9"/>
            <w:hideMark/>
          </w:tcPr>
          <w:p w14:paraId="3C03AE07" w14:textId="77777777" w:rsidR="00EC004B" w:rsidRPr="00D655B5" w:rsidRDefault="00EC004B" w:rsidP="00631340">
            <w:pPr>
              <w:pStyle w:val="Sangra3detindependiente"/>
              <w:ind w:left="0"/>
              <w:jc w:val="center"/>
              <w:rPr>
                <w:rFonts w:asciiTheme="minorHAnsi" w:hAnsiTheme="minorHAnsi"/>
                <w:bCs/>
                <w:iCs/>
                <w:sz w:val="22"/>
                <w:szCs w:val="22"/>
              </w:rPr>
            </w:pPr>
            <w:r w:rsidRPr="00D655B5">
              <w:rPr>
                <w:rFonts w:asciiTheme="minorHAnsi" w:hAnsiTheme="minorHAnsi"/>
                <w:bCs/>
                <w:iCs/>
                <w:sz w:val="22"/>
                <w:szCs w:val="22"/>
              </w:rPr>
              <w:t>O</w:t>
            </w:r>
          </w:p>
        </w:tc>
        <w:tc>
          <w:tcPr>
            <w:tcW w:w="7654" w:type="dxa"/>
            <w:tcBorders>
              <w:top w:val="single" w:sz="4" w:space="0" w:color="auto"/>
              <w:left w:val="single" w:sz="4" w:space="0" w:color="auto"/>
              <w:bottom w:val="single" w:sz="4" w:space="0" w:color="auto"/>
              <w:right w:val="single" w:sz="4" w:space="0" w:color="auto"/>
            </w:tcBorders>
            <w:hideMark/>
          </w:tcPr>
          <w:p w14:paraId="743821B3" w14:textId="77777777" w:rsidR="00EC004B" w:rsidRPr="00D655B5" w:rsidRDefault="00EC004B" w:rsidP="00631340">
            <w:pPr>
              <w:pStyle w:val="Sangra3detindependiente"/>
              <w:ind w:left="0" w:firstLine="175"/>
              <w:rPr>
                <w:rFonts w:asciiTheme="minorHAnsi" w:hAnsiTheme="minorHAnsi"/>
                <w:bCs/>
                <w:iCs/>
                <w:sz w:val="22"/>
                <w:szCs w:val="22"/>
              </w:rPr>
            </w:pPr>
            <w:r w:rsidRPr="00D655B5">
              <w:rPr>
                <w:rFonts w:asciiTheme="minorHAnsi" w:hAnsiTheme="minorHAnsi"/>
                <w:bCs/>
                <w:iCs/>
                <w:sz w:val="22"/>
                <w:szCs w:val="22"/>
              </w:rPr>
              <w:t>Otras trabas</w:t>
            </w:r>
          </w:p>
        </w:tc>
      </w:tr>
      <w:tr w:rsidR="00EC004B" w:rsidRPr="00D655B5" w14:paraId="47B10DCB" w14:textId="77777777" w:rsidTr="00631340">
        <w:tc>
          <w:tcPr>
            <w:tcW w:w="1276" w:type="dxa"/>
            <w:tcBorders>
              <w:top w:val="single" w:sz="4" w:space="0" w:color="auto"/>
              <w:left w:val="single" w:sz="4" w:space="0" w:color="auto"/>
              <w:bottom w:val="single" w:sz="4" w:space="0" w:color="auto"/>
              <w:right w:val="single" w:sz="4" w:space="0" w:color="auto"/>
            </w:tcBorders>
            <w:shd w:val="clear" w:color="auto" w:fill="D9D9D9"/>
            <w:hideMark/>
          </w:tcPr>
          <w:p w14:paraId="2F7C8E22" w14:textId="77777777" w:rsidR="00EC004B" w:rsidRPr="00D655B5" w:rsidRDefault="00EC004B" w:rsidP="00631340">
            <w:pPr>
              <w:pStyle w:val="Sangra3detindependiente"/>
              <w:ind w:left="0"/>
              <w:jc w:val="center"/>
              <w:rPr>
                <w:rFonts w:asciiTheme="minorHAnsi" w:hAnsiTheme="minorHAnsi"/>
                <w:bCs/>
                <w:iCs/>
                <w:sz w:val="22"/>
                <w:szCs w:val="22"/>
              </w:rPr>
            </w:pPr>
            <w:r w:rsidRPr="00D655B5">
              <w:rPr>
                <w:rFonts w:asciiTheme="minorHAnsi" w:hAnsiTheme="minorHAnsi"/>
                <w:bCs/>
                <w:iCs/>
                <w:sz w:val="22"/>
                <w:szCs w:val="22"/>
              </w:rPr>
              <w:t>P</w:t>
            </w:r>
          </w:p>
        </w:tc>
        <w:tc>
          <w:tcPr>
            <w:tcW w:w="7654" w:type="dxa"/>
            <w:tcBorders>
              <w:top w:val="single" w:sz="4" w:space="0" w:color="auto"/>
              <w:left w:val="single" w:sz="4" w:space="0" w:color="auto"/>
              <w:bottom w:val="single" w:sz="4" w:space="0" w:color="auto"/>
              <w:right w:val="single" w:sz="4" w:space="0" w:color="auto"/>
            </w:tcBorders>
            <w:hideMark/>
          </w:tcPr>
          <w:p w14:paraId="586577C8" w14:textId="77777777" w:rsidR="00EC004B" w:rsidRPr="00D655B5" w:rsidRDefault="00EC004B" w:rsidP="00631340">
            <w:pPr>
              <w:pStyle w:val="Sangra3detindependiente"/>
              <w:ind w:left="0" w:firstLine="175"/>
              <w:rPr>
                <w:rFonts w:asciiTheme="minorHAnsi" w:hAnsiTheme="minorHAnsi"/>
                <w:bCs/>
                <w:iCs/>
                <w:sz w:val="22"/>
                <w:szCs w:val="22"/>
              </w:rPr>
            </w:pPr>
            <w:r w:rsidRPr="00D655B5">
              <w:rPr>
                <w:rFonts w:asciiTheme="minorHAnsi" w:hAnsiTheme="minorHAnsi"/>
                <w:bCs/>
                <w:iCs/>
                <w:sz w:val="22"/>
                <w:szCs w:val="22"/>
              </w:rPr>
              <w:t>Pignoración</w:t>
            </w:r>
          </w:p>
        </w:tc>
      </w:tr>
    </w:tbl>
    <w:p w14:paraId="6E6B124A" w14:textId="77777777" w:rsidR="00EC004B" w:rsidRPr="00D655B5" w:rsidRDefault="00EC004B" w:rsidP="00EC004B">
      <w:pPr>
        <w:pStyle w:val="Sangra3detindependiente"/>
        <w:ind w:left="0"/>
        <w:jc w:val="right"/>
        <w:rPr>
          <w:rFonts w:asciiTheme="minorHAnsi" w:hAnsiTheme="minorHAnsi"/>
          <w:b/>
          <w:bCs/>
          <w:sz w:val="36"/>
          <w:u w:val="single"/>
        </w:rPr>
      </w:pPr>
    </w:p>
    <w:p w14:paraId="1CA99027" w14:textId="77777777" w:rsidR="00884F1C" w:rsidRDefault="00884F1C" w:rsidP="00784FE3">
      <w:pPr>
        <w:pStyle w:val="Sangra3detindependiente"/>
        <w:ind w:left="0"/>
        <w:jc w:val="right"/>
        <w:rPr>
          <w:rFonts w:asciiTheme="minorHAnsi" w:hAnsiTheme="minorHAnsi"/>
          <w:b/>
          <w:bCs/>
          <w:sz w:val="36"/>
          <w:u w:val="single"/>
        </w:rPr>
      </w:pPr>
      <w:r>
        <w:rPr>
          <w:rFonts w:asciiTheme="minorHAnsi" w:hAnsiTheme="minorHAnsi"/>
          <w:b/>
          <w:bCs/>
          <w:sz w:val="36"/>
          <w:u w:val="single"/>
        </w:rPr>
        <w:br w:type="page"/>
      </w:r>
    </w:p>
    <w:p w14:paraId="300BF7F8" w14:textId="0DF0A119" w:rsidR="00784FE3" w:rsidRDefault="00784FE3" w:rsidP="00FE0352">
      <w:pPr>
        <w:pStyle w:val="Ttulo1"/>
        <w:jc w:val="left"/>
        <w:rPr>
          <w:rFonts w:asciiTheme="minorHAnsi" w:hAnsiTheme="minorHAnsi" w:cstheme="minorHAnsi"/>
          <w:szCs w:val="32"/>
        </w:rPr>
      </w:pPr>
      <w:bookmarkStart w:id="29" w:name="_Toc89099226"/>
      <w:r w:rsidRPr="001467B7">
        <w:rPr>
          <w:rFonts w:asciiTheme="minorHAnsi" w:hAnsiTheme="minorHAnsi" w:cstheme="minorHAnsi"/>
          <w:szCs w:val="32"/>
        </w:rPr>
        <w:lastRenderedPageBreak/>
        <w:t>ANEXO X</w:t>
      </w:r>
      <w:r w:rsidR="00747C73">
        <w:rPr>
          <w:rFonts w:asciiTheme="minorHAnsi" w:hAnsiTheme="minorHAnsi" w:cstheme="minorHAnsi"/>
          <w:szCs w:val="32"/>
        </w:rPr>
        <w:t>I</w:t>
      </w:r>
      <w:r w:rsidRPr="001467B7">
        <w:rPr>
          <w:rFonts w:asciiTheme="minorHAnsi" w:hAnsiTheme="minorHAnsi" w:cstheme="minorHAnsi"/>
          <w:szCs w:val="32"/>
        </w:rPr>
        <w:t>V</w:t>
      </w:r>
      <w:r w:rsidR="00FE0352" w:rsidRPr="001467B7">
        <w:rPr>
          <w:rFonts w:asciiTheme="minorHAnsi" w:hAnsiTheme="minorHAnsi" w:cstheme="minorHAnsi"/>
          <w:szCs w:val="32"/>
        </w:rPr>
        <w:t xml:space="preserve">. </w:t>
      </w:r>
      <w:r w:rsidR="001467B7" w:rsidRPr="001467B7">
        <w:rPr>
          <w:rFonts w:asciiTheme="minorHAnsi" w:hAnsiTheme="minorHAnsi" w:cstheme="minorHAnsi"/>
          <w:szCs w:val="32"/>
        </w:rPr>
        <w:t xml:space="preserve">INFORMACIÓN ADICIONAL </w:t>
      </w:r>
      <w:r w:rsidR="00FE0352" w:rsidRPr="001467B7">
        <w:rPr>
          <w:rFonts w:asciiTheme="minorHAnsi" w:hAnsiTheme="minorHAnsi" w:cstheme="minorHAnsi"/>
          <w:szCs w:val="32"/>
        </w:rPr>
        <w:t xml:space="preserve">GARANTÍAS </w:t>
      </w:r>
      <w:r w:rsidR="001467B7" w:rsidRPr="001467B7">
        <w:rPr>
          <w:rFonts w:asciiTheme="minorHAnsi" w:hAnsiTheme="minorHAnsi" w:cstheme="minorHAnsi"/>
          <w:szCs w:val="32"/>
        </w:rPr>
        <w:t>REALES</w:t>
      </w:r>
      <w:bookmarkEnd w:id="29"/>
    </w:p>
    <w:p w14:paraId="63610702" w14:textId="3164B0DC" w:rsidR="004B3BC6" w:rsidRDefault="004B3BC6" w:rsidP="004B3BC6"/>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85" w:type="dxa"/>
        </w:tblCellMar>
        <w:tblLook w:val="04A0" w:firstRow="1" w:lastRow="0" w:firstColumn="1" w:lastColumn="0" w:noHBand="0" w:noVBand="1"/>
      </w:tblPr>
      <w:tblGrid>
        <w:gridCol w:w="2404"/>
        <w:gridCol w:w="6407"/>
      </w:tblGrid>
      <w:tr w:rsidR="004B3BC6" w:rsidRPr="002F0984" w14:paraId="0F805B6F" w14:textId="77777777" w:rsidTr="009A500F">
        <w:tc>
          <w:tcPr>
            <w:tcW w:w="8930" w:type="dxa"/>
            <w:gridSpan w:val="2"/>
            <w:tcBorders>
              <w:top w:val="single" w:sz="4" w:space="0" w:color="auto"/>
              <w:left w:val="single" w:sz="4" w:space="0" w:color="auto"/>
              <w:bottom w:val="nil"/>
              <w:right w:val="single" w:sz="4" w:space="0" w:color="auto"/>
            </w:tcBorders>
            <w:shd w:val="clear" w:color="auto" w:fill="D9D9D9"/>
          </w:tcPr>
          <w:p w14:paraId="65436A26" w14:textId="77777777" w:rsidR="004B3BC6" w:rsidRPr="002F0984" w:rsidRDefault="004B3BC6" w:rsidP="009A500F">
            <w:pPr>
              <w:pStyle w:val="Sangra3detindependiente"/>
              <w:ind w:left="0"/>
              <w:jc w:val="center"/>
              <w:rPr>
                <w:rFonts w:asciiTheme="minorHAnsi" w:hAnsiTheme="minorHAnsi"/>
                <w:b/>
                <w:bCs/>
                <w:sz w:val="28"/>
                <w:szCs w:val="28"/>
              </w:rPr>
            </w:pPr>
            <w:r w:rsidRPr="002F0984">
              <w:rPr>
                <w:rFonts w:asciiTheme="minorHAnsi" w:hAnsiTheme="minorHAnsi"/>
              </w:rPr>
              <w:br w:type="page"/>
            </w:r>
          </w:p>
          <w:p w14:paraId="664C12F6" w14:textId="50F4051B" w:rsidR="004B3BC6" w:rsidRPr="002F0984" w:rsidRDefault="00F22C84" w:rsidP="009A500F">
            <w:pPr>
              <w:pStyle w:val="Sangra3detindependiente"/>
              <w:ind w:left="0"/>
              <w:jc w:val="center"/>
              <w:rPr>
                <w:rFonts w:asciiTheme="minorHAnsi" w:hAnsiTheme="minorHAnsi"/>
                <w:bCs/>
                <w:iCs/>
                <w:sz w:val="20"/>
                <w:szCs w:val="20"/>
              </w:rPr>
            </w:pPr>
            <w:r w:rsidRPr="002F0984">
              <w:rPr>
                <w:rFonts w:asciiTheme="minorHAnsi" w:hAnsiTheme="minorHAnsi"/>
                <w:b/>
                <w:bCs/>
                <w:sz w:val="28"/>
                <w:szCs w:val="28"/>
              </w:rPr>
              <w:t>TABLA:</w:t>
            </w:r>
            <w:r w:rsidR="004B3BC6" w:rsidRPr="002F0984">
              <w:rPr>
                <w:rFonts w:asciiTheme="minorHAnsi" w:hAnsiTheme="minorHAnsi"/>
                <w:b/>
                <w:bCs/>
                <w:sz w:val="28"/>
                <w:szCs w:val="28"/>
              </w:rPr>
              <w:t xml:space="preserve"> GARANTIAS </w:t>
            </w:r>
            <w:r w:rsidR="004B3BC6" w:rsidRPr="005949F7">
              <w:rPr>
                <w:rFonts w:asciiTheme="minorHAnsi" w:hAnsiTheme="minorHAnsi"/>
                <w:b/>
                <w:bCs/>
                <w:sz w:val="28"/>
                <w:szCs w:val="28"/>
              </w:rPr>
              <w:t>(*)</w:t>
            </w:r>
          </w:p>
        </w:tc>
      </w:tr>
      <w:tr w:rsidR="004B3BC6" w:rsidRPr="002F0984" w14:paraId="13A4909B" w14:textId="77777777" w:rsidTr="009A500F">
        <w:tc>
          <w:tcPr>
            <w:tcW w:w="2410" w:type="dxa"/>
            <w:tcBorders>
              <w:top w:val="single" w:sz="4" w:space="0" w:color="auto"/>
              <w:left w:val="single" w:sz="4" w:space="0" w:color="auto"/>
              <w:bottom w:val="nil"/>
              <w:right w:val="single" w:sz="4" w:space="0" w:color="auto"/>
            </w:tcBorders>
            <w:shd w:val="clear" w:color="auto" w:fill="D9D9D9"/>
            <w:hideMark/>
          </w:tcPr>
          <w:p w14:paraId="4A4072A9" w14:textId="77777777" w:rsidR="004B3BC6" w:rsidRPr="002F0984" w:rsidRDefault="004B3BC6" w:rsidP="009A500F">
            <w:pPr>
              <w:pStyle w:val="Sangra3detindependiente"/>
              <w:ind w:left="0"/>
              <w:rPr>
                <w:rFonts w:asciiTheme="minorHAnsi" w:hAnsiTheme="minorHAnsi"/>
                <w:bCs/>
                <w:iCs/>
                <w:sz w:val="20"/>
                <w:szCs w:val="20"/>
              </w:rPr>
            </w:pPr>
            <w:r w:rsidRPr="002F0984">
              <w:rPr>
                <w:rFonts w:asciiTheme="minorHAnsi" w:hAnsiTheme="minorHAnsi"/>
                <w:bCs/>
                <w:iCs/>
                <w:sz w:val="20"/>
                <w:szCs w:val="20"/>
              </w:rPr>
              <w:t>ID</w:t>
            </w:r>
          </w:p>
        </w:tc>
        <w:tc>
          <w:tcPr>
            <w:tcW w:w="6520" w:type="dxa"/>
            <w:tcBorders>
              <w:top w:val="single" w:sz="4" w:space="0" w:color="auto"/>
              <w:left w:val="single" w:sz="4" w:space="0" w:color="auto"/>
              <w:bottom w:val="nil"/>
              <w:right w:val="single" w:sz="4" w:space="0" w:color="auto"/>
            </w:tcBorders>
            <w:hideMark/>
          </w:tcPr>
          <w:p w14:paraId="257BA639" w14:textId="77777777" w:rsidR="004B3BC6" w:rsidRPr="002F0984" w:rsidRDefault="004B3BC6" w:rsidP="009A500F">
            <w:pPr>
              <w:pStyle w:val="Sangra3detindependiente"/>
              <w:ind w:left="0"/>
              <w:rPr>
                <w:rFonts w:asciiTheme="minorHAnsi" w:hAnsiTheme="minorHAnsi"/>
                <w:bCs/>
                <w:iCs/>
                <w:sz w:val="20"/>
                <w:szCs w:val="20"/>
              </w:rPr>
            </w:pPr>
            <w:r w:rsidRPr="002F0984">
              <w:rPr>
                <w:rFonts w:asciiTheme="minorHAnsi" w:hAnsiTheme="minorHAnsi"/>
                <w:bCs/>
                <w:iCs/>
                <w:sz w:val="20"/>
                <w:szCs w:val="20"/>
              </w:rPr>
              <w:t>Autonumeración</w:t>
            </w:r>
          </w:p>
        </w:tc>
      </w:tr>
      <w:tr w:rsidR="004B3BC6" w:rsidRPr="002F0984" w14:paraId="473C2C7B" w14:textId="77777777" w:rsidTr="009A500F">
        <w:tc>
          <w:tcPr>
            <w:tcW w:w="2410" w:type="dxa"/>
            <w:tcBorders>
              <w:top w:val="nil"/>
              <w:left w:val="single" w:sz="4" w:space="0" w:color="auto"/>
              <w:bottom w:val="nil"/>
              <w:right w:val="single" w:sz="4" w:space="0" w:color="auto"/>
            </w:tcBorders>
            <w:shd w:val="clear" w:color="auto" w:fill="D9D9D9"/>
            <w:hideMark/>
          </w:tcPr>
          <w:p w14:paraId="2B4C511E" w14:textId="77777777" w:rsidR="004B3BC6" w:rsidRPr="002F0984" w:rsidRDefault="004B3BC6" w:rsidP="009A500F">
            <w:pPr>
              <w:pStyle w:val="Sangra3detindependiente"/>
              <w:ind w:left="0"/>
              <w:rPr>
                <w:rFonts w:asciiTheme="minorHAnsi" w:hAnsiTheme="minorHAnsi"/>
                <w:bCs/>
                <w:iCs/>
                <w:sz w:val="20"/>
                <w:szCs w:val="20"/>
              </w:rPr>
            </w:pPr>
            <w:r w:rsidRPr="002F0984">
              <w:rPr>
                <w:rFonts w:asciiTheme="minorHAnsi" w:hAnsiTheme="minorHAnsi"/>
                <w:bCs/>
                <w:iCs/>
                <w:sz w:val="20"/>
                <w:szCs w:val="20"/>
              </w:rPr>
              <w:t>ENVIO</w:t>
            </w:r>
          </w:p>
        </w:tc>
        <w:tc>
          <w:tcPr>
            <w:tcW w:w="6520" w:type="dxa"/>
            <w:tcBorders>
              <w:top w:val="nil"/>
              <w:left w:val="single" w:sz="4" w:space="0" w:color="auto"/>
              <w:bottom w:val="nil"/>
              <w:right w:val="single" w:sz="4" w:space="0" w:color="auto"/>
            </w:tcBorders>
            <w:hideMark/>
          </w:tcPr>
          <w:p w14:paraId="29D0B854" w14:textId="77777777" w:rsidR="004B3BC6" w:rsidRPr="002F0984" w:rsidRDefault="004B3BC6" w:rsidP="009A500F">
            <w:pPr>
              <w:pStyle w:val="Sangra3detindependiente"/>
              <w:ind w:left="0"/>
              <w:rPr>
                <w:rFonts w:asciiTheme="minorHAnsi" w:hAnsiTheme="minorHAnsi"/>
                <w:bCs/>
                <w:iCs/>
                <w:sz w:val="20"/>
                <w:szCs w:val="20"/>
              </w:rPr>
            </w:pPr>
            <w:r w:rsidRPr="002F0984">
              <w:rPr>
                <w:rFonts w:asciiTheme="minorHAnsi" w:hAnsiTheme="minorHAnsi"/>
                <w:bCs/>
                <w:iCs/>
                <w:sz w:val="20"/>
                <w:szCs w:val="20"/>
              </w:rPr>
              <w:t>Año-mes.</w:t>
            </w:r>
          </w:p>
        </w:tc>
      </w:tr>
      <w:tr w:rsidR="004B3BC6" w:rsidRPr="002F0984" w14:paraId="6EFE31F2" w14:textId="77777777" w:rsidTr="009A500F">
        <w:tc>
          <w:tcPr>
            <w:tcW w:w="2410" w:type="dxa"/>
            <w:tcBorders>
              <w:top w:val="nil"/>
              <w:left w:val="single" w:sz="4" w:space="0" w:color="auto"/>
              <w:bottom w:val="nil"/>
              <w:right w:val="single" w:sz="4" w:space="0" w:color="auto"/>
            </w:tcBorders>
            <w:shd w:val="clear" w:color="auto" w:fill="D9D9D9"/>
            <w:hideMark/>
          </w:tcPr>
          <w:p w14:paraId="6A834CD6" w14:textId="77777777" w:rsidR="004B3BC6" w:rsidRPr="002F0984" w:rsidRDefault="004B3BC6" w:rsidP="009A500F">
            <w:pPr>
              <w:pStyle w:val="Sangra3detindependiente"/>
              <w:ind w:left="0"/>
              <w:rPr>
                <w:rFonts w:asciiTheme="minorHAnsi" w:hAnsiTheme="minorHAnsi"/>
                <w:bCs/>
                <w:iCs/>
                <w:sz w:val="20"/>
                <w:szCs w:val="20"/>
              </w:rPr>
            </w:pPr>
            <w:r w:rsidRPr="002F0984">
              <w:rPr>
                <w:rFonts w:asciiTheme="minorHAnsi" w:hAnsiTheme="minorHAnsi"/>
                <w:bCs/>
                <w:iCs/>
                <w:sz w:val="20"/>
                <w:szCs w:val="20"/>
              </w:rPr>
              <w:t>SOCIEDAD</w:t>
            </w:r>
          </w:p>
        </w:tc>
        <w:tc>
          <w:tcPr>
            <w:tcW w:w="6520" w:type="dxa"/>
            <w:tcBorders>
              <w:top w:val="nil"/>
              <w:left w:val="single" w:sz="4" w:space="0" w:color="auto"/>
              <w:bottom w:val="nil"/>
              <w:right w:val="single" w:sz="4" w:space="0" w:color="auto"/>
            </w:tcBorders>
            <w:hideMark/>
          </w:tcPr>
          <w:p w14:paraId="4A27ABFF" w14:textId="77777777" w:rsidR="004B3BC6" w:rsidRPr="002F0984" w:rsidRDefault="004B3BC6" w:rsidP="009A500F">
            <w:pPr>
              <w:pStyle w:val="Sangra3detindependiente"/>
              <w:ind w:left="0"/>
              <w:rPr>
                <w:rFonts w:asciiTheme="minorHAnsi" w:hAnsiTheme="minorHAnsi"/>
                <w:bCs/>
                <w:iCs/>
                <w:sz w:val="20"/>
                <w:szCs w:val="20"/>
              </w:rPr>
            </w:pPr>
            <w:r w:rsidRPr="002F0984">
              <w:rPr>
                <w:rFonts w:asciiTheme="minorHAnsi" w:hAnsiTheme="minorHAnsi"/>
                <w:bCs/>
                <w:iCs/>
                <w:sz w:val="20"/>
                <w:szCs w:val="20"/>
              </w:rPr>
              <w:t>98 SGR.</w:t>
            </w:r>
          </w:p>
        </w:tc>
      </w:tr>
      <w:tr w:rsidR="004B3BC6" w:rsidRPr="002F0984" w14:paraId="5CA2AF8B" w14:textId="77777777" w:rsidTr="009A500F">
        <w:tc>
          <w:tcPr>
            <w:tcW w:w="2410" w:type="dxa"/>
            <w:tcBorders>
              <w:top w:val="nil"/>
              <w:left w:val="single" w:sz="4" w:space="0" w:color="auto"/>
              <w:bottom w:val="nil"/>
              <w:right w:val="single" w:sz="4" w:space="0" w:color="auto"/>
            </w:tcBorders>
            <w:shd w:val="clear" w:color="auto" w:fill="D9D9D9"/>
            <w:hideMark/>
          </w:tcPr>
          <w:p w14:paraId="28CF08BA" w14:textId="77777777" w:rsidR="004B3BC6" w:rsidRPr="002F0984" w:rsidRDefault="004B3BC6" w:rsidP="009A500F">
            <w:pPr>
              <w:pStyle w:val="Sangra3detindependiente"/>
              <w:ind w:left="0"/>
              <w:rPr>
                <w:rFonts w:asciiTheme="minorHAnsi" w:hAnsiTheme="minorHAnsi"/>
                <w:bCs/>
                <w:iCs/>
                <w:sz w:val="20"/>
                <w:szCs w:val="20"/>
              </w:rPr>
            </w:pPr>
            <w:r w:rsidRPr="002F0984">
              <w:rPr>
                <w:rFonts w:asciiTheme="minorHAnsi" w:hAnsiTheme="minorHAnsi"/>
                <w:bCs/>
                <w:iCs/>
                <w:sz w:val="20"/>
                <w:szCs w:val="20"/>
              </w:rPr>
              <w:t>NGARANTIA</w:t>
            </w:r>
          </w:p>
        </w:tc>
        <w:tc>
          <w:tcPr>
            <w:tcW w:w="6520" w:type="dxa"/>
            <w:tcBorders>
              <w:top w:val="nil"/>
              <w:left w:val="single" w:sz="4" w:space="0" w:color="auto"/>
              <w:bottom w:val="nil"/>
              <w:right w:val="single" w:sz="4" w:space="0" w:color="auto"/>
            </w:tcBorders>
            <w:hideMark/>
          </w:tcPr>
          <w:p w14:paraId="298E8C22" w14:textId="3C74BF1D" w:rsidR="004B3BC6" w:rsidRPr="002F0984" w:rsidRDefault="004B3BC6" w:rsidP="009A500F">
            <w:pPr>
              <w:pStyle w:val="Sangra3detindependiente"/>
              <w:ind w:left="0"/>
              <w:rPr>
                <w:rFonts w:asciiTheme="minorHAnsi" w:hAnsiTheme="minorHAnsi"/>
                <w:bCs/>
                <w:iCs/>
                <w:sz w:val="20"/>
                <w:szCs w:val="20"/>
              </w:rPr>
            </w:pPr>
            <w:r w:rsidRPr="002F0984">
              <w:rPr>
                <w:rFonts w:asciiTheme="minorHAnsi" w:hAnsiTheme="minorHAnsi"/>
                <w:bCs/>
                <w:iCs/>
                <w:sz w:val="20"/>
                <w:szCs w:val="20"/>
              </w:rPr>
              <w:t xml:space="preserve">Código asignado por la </w:t>
            </w:r>
            <w:r w:rsidR="00F22C84" w:rsidRPr="002F0984">
              <w:rPr>
                <w:rFonts w:asciiTheme="minorHAnsi" w:hAnsiTheme="minorHAnsi"/>
                <w:bCs/>
                <w:iCs/>
                <w:sz w:val="20"/>
                <w:szCs w:val="20"/>
              </w:rPr>
              <w:t>SGR.</w:t>
            </w:r>
            <w:r w:rsidRPr="002F0984">
              <w:rPr>
                <w:rFonts w:asciiTheme="minorHAnsi" w:hAnsiTheme="minorHAnsi"/>
                <w:bCs/>
                <w:iCs/>
                <w:sz w:val="20"/>
                <w:szCs w:val="20"/>
              </w:rPr>
              <w:t xml:space="preserve"> Debe ser único y no modificable.</w:t>
            </w:r>
          </w:p>
        </w:tc>
      </w:tr>
      <w:tr w:rsidR="004B3BC6" w:rsidRPr="002F0984" w14:paraId="4FE867A0" w14:textId="77777777" w:rsidTr="009A500F">
        <w:tc>
          <w:tcPr>
            <w:tcW w:w="2410" w:type="dxa"/>
            <w:tcBorders>
              <w:top w:val="nil"/>
              <w:left w:val="single" w:sz="4" w:space="0" w:color="auto"/>
              <w:bottom w:val="nil"/>
              <w:right w:val="single" w:sz="4" w:space="0" w:color="auto"/>
            </w:tcBorders>
            <w:shd w:val="clear" w:color="auto" w:fill="D9D9D9"/>
            <w:hideMark/>
          </w:tcPr>
          <w:p w14:paraId="6835545D" w14:textId="77777777" w:rsidR="004B3BC6" w:rsidRPr="002F0984" w:rsidRDefault="004B3BC6" w:rsidP="009A500F">
            <w:pPr>
              <w:pStyle w:val="Sangra3detindependiente"/>
              <w:ind w:left="0"/>
              <w:rPr>
                <w:rFonts w:asciiTheme="minorHAnsi" w:hAnsiTheme="minorHAnsi"/>
                <w:bCs/>
                <w:iCs/>
                <w:sz w:val="20"/>
                <w:szCs w:val="20"/>
              </w:rPr>
            </w:pPr>
            <w:r w:rsidRPr="002F0984">
              <w:rPr>
                <w:rFonts w:asciiTheme="minorHAnsi" w:hAnsiTheme="minorHAnsi"/>
                <w:bCs/>
                <w:iCs/>
                <w:sz w:val="20"/>
                <w:szCs w:val="20"/>
              </w:rPr>
              <w:t>TIPO_GARANTIA</w:t>
            </w:r>
          </w:p>
        </w:tc>
        <w:tc>
          <w:tcPr>
            <w:tcW w:w="6520" w:type="dxa"/>
            <w:tcBorders>
              <w:top w:val="nil"/>
              <w:left w:val="single" w:sz="4" w:space="0" w:color="auto"/>
              <w:bottom w:val="nil"/>
              <w:right w:val="single" w:sz="4" w:space="0" w:color="auto"/>
            </w:tcBorders>
            <w:hideMark/>
          </w:tcPr>
          <w:p w14:paraId="60F27110" w14:textId="77777777" w:rsidR="004B3BC6" w:rsidRPr="002F0984" w:rsidRDefault="004B3BC6" w:rsidP="009A500F">
            <w:pPr>
              <w:pStyle w:val="Sangra3detindependiente"/>
              <w:ind w:left="0"/>
              <w:rPr>
                <w:rFonts w:asciiTheme="minorHAnsi" w:hAnsiTheme="minorHAnsi"/>
                <w:bCs/>
                <w:iCs/>
                <w:sz w:val="20"/>
                <w:szCs w:val="20"/>
              </w:rPr>
            </w:pPr>
            <w:r w:rsidRPr="002F0984">
              <w:rPr>
                <w:rFonts w:asciiTheme="minorHAnsi" w:hAnsiTheme="minorHAnsi"/>
                <w:bCs/>
                <w:iCs/>
                <w:sz w:val="20"/>
                <w:szCs w:val="20"/>
              </w:rPr>
              <w:t>Código de la tabla.</w:t>
            </w:r>
          </w:p>
        </w:tc>
      </w:tr>
      <w:tr w:rsidR="004B3BC6" w:rsidRPr="002F0984" w14:paraId="38312C6C" w14:textId="77777777" w:rsidTr="009A500F">
        <w:tc>
          <w:tcPr>
            <w:tcW w:w="2410" w:type="dxa"/>
            <w:tcBorders>
              <w:top w:val="nil"/>
              <w:left w:val="single" w:sz="4" w:space="0" w:color="auto"/>
              <w:bottom w:val="nil"/>
              <w:right w:val="single" w:sz="4" w:space="0" w:color="auto"/>
            </w:tcBorders>
            <w:shd w:val="clear" w:color="auto" w:fill="D9D9D9"/>
            <w:hideMark/>
          </w:tcPr>
          <w:p w14:paraId="21DC45C9" w14:textId="77777777" w:rsidR="004B3BC6" w:rsidRPr="002F0984" w:rsidRDefault="004B3BC6" w:rsidP="009A500F">
            <w:pPr>
              <w:pStyle w:val="Sangra3detindependiente"/>
              <w:ind w:left="0"/>
              <w:rPr>
                <w:rFonts w:asciiTheme="minorHAnsi" w:hAnsiTheme="minorHAnsi"/>
                <w:bCs/>
                <w:iCs/>
                <w:sz w:val="20"/>
                <w:szCs w:val="20"/>
              </w:rPr>
            </w:pPr>
            <w:r w:rsidRPr="002F0984">
              <w:rPr>
                <w:rFonts w:asciiTheme="minorHAnsi" w:hAnsiTheme="minorHAnsi"/>
                <w:bCs/>
                <w:iCs/>
                <w:sz w:val="20"/>
                <w:szCs w:val="20"/>
              </w:rPr>
              <w:t>ACTIVO</w:t>
            </w:r>
          </w:p>
          <w:p w14:paraId="1A6DEFA3" w14:textId="77777777" w:rsidR="004B3BC6" w:rsidRPr="002F0984" w:rsidRDefault="004B3BC6" w:rsidP="009A500F">
            <w:pPr>
              <w:rPr>
                <w:rFonts w:asciiTheme="minorHAnsi" w:hAnsiTheme="minorHAnsi" w:cstheme="minorHAnsi"/>
                <w:sz w:val="22"/>
                <w:szCs w:val="22"/>
              </w:rPr>
            </w:pPr>
            <w:r w:rsidRPr="002F0984">
              <w:rPr>
                <w:rFonts w:asciiTheme="minorHAnsi" w:hAnsiTheme="minorHAnsi" w:cstheme="minorHAnsi"/>
                <w:sz w:val="22"/>
                <w:szCs w:val="22"/>
              </w:rPr>
              <w:t>IDUFIR</w:t>
            </w:r>
          </w:p>
          <w:p w14:paraId="068EFBDD" w14:textId="77777777" w:rsidR="004B3BC6" w:rsidRPr="002F0984" w:rsidRDefault="004B3BC6" w:rsidP="009A500F">
            <w:pPr>
              <w:rPr>
                <w:rFonts w:asciiTheme="minorHAnsi" w:hAnsiTheme="minorHAnsi" w:cstheme="minorHAnsi"/>
                <w:sz w:val="22"/>
                <w:szCs w:val="22"/>
              </w:rPr>
            </w:pPr>
            <w:r w:rsidRPr="002F0984">
              <w:rPr>
                <w:rFonts w:asciiTheme="minorHAnsi" w:hAnsiTheme="minorHAnsi"/>
                <w:bCs/>
                <w:iCs/>
                <w:sz w:val="20"/>
                <w:szCs w:val="20"/>
              </w:rPr>
              <w:t>COD_POSTAL</w:t>
            </w:r>
          </w:p>
        </w:tc>
        <w:tc>
          <w:tcPr>
            <w:tcW w:w="6520" w:type="dxa"/>
            <w:tcBorders>
              <w:top w:val="nil"/>
              <w:left w:val="single" w:sz="4" w:space="0" w:color="auto"/>
              <w:bottom w:val="nil"/>
              <w:right w:val="single" w:sz="4" w:space="0" w:color="auto"/>
            </w:tcBorders>
            <w:hideMark/>
          </w:tcPr>
          <w:p w14:paraId="3660F0E1" w14:textId="77777777" w:rsidR="004B3BC6" w:rsidRPr="002F0984" w:rsidRDefault="004B3BC6" w:rsidP="009A500F">
            <w:pPr>
              <w:pStyle w:val="Sangra3detindependiente"/>
              <w:ind w:left="0"/>
              <w:rPr>
                <w:rFonts w:asciiTheme="minorHAnsi" w:hAnsiTheme="minorHAnsi"/>
                <w:bCs/>
                <w:iCs/>
                <w:sz w:val="20"/>
                <w:szCs w:val="20"/>
              </w:rPr>
            </w:pPr>
            <w:r w:rsidRPr="002F0984">
              <w:rPr>
                <w:rFonts w:asciiTheme="minorHAnsi" w:hAnsiTheme="minorHAnsi"/>
                <w:bCs/>
                <w:iCs/>
                <w:sz w:val="20"/>
                <w:szCs w:val="20"/>
              </w:rPr>
              <w:t>Descripción del bien.</w:t>
            </w:r>
          </w:p>
          <w:p w14:paraId="4005A5EE" w14:textId="77777777" w:rsidR="004B3BC6" w:rsidRPr="002F0984" w:rsidRDefault="004B3BC6" w:rsidP="009A500F">
            <w:pPr>
              <w:pStyle w:val="Sangra3detindependiente"/>
              <w:ind w:left="0"/>
              <w:rPr>
                <w:rFonts w:asciiTheme="minorHAnsi" w:hAnsiTheme="minorHAnsi"/>
                <w:bCs/>
                <w:iCs/>
                <w:sz w:val="20"/>
                <w:szCs w:val="20"/>
              </w:rPr>
            </w:pPr>
            <w:r w:rsidRPr="002F0984">
              <w:rPr>
                <w:rFonts w:asciiTheme="minorHAnsi" w:hAnsiTheme="minorHAnsi"/>
                <w:bCs/>
                <w:iCs/>
                <w:sz w:val="20"/>
                <w:szCs w:val="20"/>
              </w:rPr>
              <w:t>Identificación única registral (Si se dispone)</w:t>
            </w:r>
          </w:p>
          <w:p w14:paraId="33BB6C29" w14:textId="77777777" w:rsidR="004B3BC6" w:rsidRPr="002F0984" w:rsidRDefault="004B3BC6" w:rsidP="009A500F">
            <w:pPr>
              <w:pStyle w:val="Sangra3detindependiente"/>
              <w:ind w:left="0"/>
              <w:rPr>
                <w:rFonts w:asciiTheme="minorHAnsi" w:hAnsiTheme="minorHAnsi"/>
                <w:bCs/>
                <w:iCs/>
                <w:sz w:val="20"/>
                <w:szCs w:val="20"/>
              </w:rPr>
            </w:pPr>
            <w:r w:rsidRPr="002F0984">
              <w:rPr>
                <w:rFonts w:asciiTheme="minorHAnsi" w:hAnsiTheme="minorHAnsi"/>
                <w:bCs/>
                <w:iCs/>
                <w:sz w:val="20"/>
                <w:szCs w:val="20"/>
              </w:rPr>
              <w:t>Código postal donde se encuentra el bien.</w:t>
            </w:r>
          </w:p>
        </w:tc>
      </w:tr>
      <w:tr w:rsidR="004B3BC6" w:rsidRPr="002F0984" w14:paraId="280A6A8C" w14:textId="77777777" w:rsidTr="009A500F">
        <w:tc>
          <w:tcPr>
            <w:tcW w:w="2410" w:type="dxa"/>
            <w:tcBorders>
              <w:top w:val="nil"/>
              <w:left w:val="single" w:sz="4" w:space="0" w:color="auto"/>
              <w:bottom w:val="nil"/>
              <w:right w:val="single" w:sz="4" w:space="0" w:color="auto"/>
            </w:tcBorders>
            <w:shd w:val="clear" w:color="auto" w:fill="D9D9D9"/>
            <w:hideMark/>
          </w:tcPr>
          <w:p w14:paraId="518208AB" w14:textId="77777777" w:rsidR="004B3BC6" w:rsidRPr="002F0984" w:rsidRDefault="004B3BC6" w:rsidP="009A500F">
            <w:pPr>
              <w:pStyle w:val="Sangra3detindependiente"/>
              <w:ind w:left="0"/>
              <w:rPr>
                <w:rFonts w:asciiTheme="minorHAnsi" w:hAnsiTheme="minorHAnsi"/>
                <w:bCs/>
                <w:iCs/>
                <w:sz w:val="20"/>
                <w:szCs w:val="20"/>
              </w:rPr>
            </w:pPr>
            <w:r w:rsidRPr="002F0984">
              <w:rPr>
                <w:rFonts w:asciiTheme="minorHAnsi" w:hAnsiTheme="minorHAnsi"/>
                <w:bCs/>
                <w:iCs/>
                <w:sz w:val="20"/>
                <w:szCs w:val="20"/>
              </w:rPr>
              <w:t>F_TASACION</w:t>
            </w:r>
          </w:p>
        </w:tc>
        <w:tc>
          <w:tcPr>
            <w:tcW w:w="6520" w:type="dxa"/>
            <w:tcBorders>
              <w:top w:val="nil"/>
              <w:left w:val="single" w:sz="4" w:space="0" w:color="auto"/>
              <w:bottom w:val="nil"/>
              <w:right w:val="single" w:sz="4" w:space="0" w:color="auto"/>
            </w:tcBorders>
            <w:hideMark/>
          </w:tcPr>
          <w:p w14:paraId="0493755F" w14:textId="77777777" w:rsidR="004B3BC6" w:rsidRPr="002F0984" w:rsidRDefault="004B3BC6" w:rsidP="009A500F">
            <w:pPr>
              <w:pStyle w:val="Sangra3detindependiente"/>
              <w:ind w:left="0"/>
              <w:rPr>
                <w:rFonts w:asciiTheme="minorHAnsi" w:hAnsiTheme="minorHAnsi"/>
                <w:bCs/>
                <w:iCs/>
                <w:sz w:val="20"/>
                <w:szCs w:val="20"/>
              </w:rPr>
            </w:pPr>
            <w:r w:rsidRPr="002F0984">
              <w:rPr>
                <w:rFonts w:asciiTheme="minorHAnsi" w:hAnsiTheme="minorHAnsi"/>
                <w:bCs/>
                <w:iCs/>
                <w:sz w:val="20"/>
                <w:szCs w:val="20"/>
              </w:rPr>
              <w:t>Fecha de tasación reconocida por el Banco de España.</w:t>
            </w:r>
          </w:p>
        </w:tc>
      </w:tr>
      <w:tr w:rsidR="004B3BC6" w:rsidRPr="002F0984" w14:paraId="509BE146" w14:textId="77777777" w:rsidTr="009A500F">
        <w:tc>
          <w:tcPr>
            <w:tcW w:w="2410" w:type="dxa"/>
            <w:tcBorders>
              <w:top w:val="nil"/>
              <w:left w:val="single" w:sz="4" w:space="0" w:color="auto"/>
              <w:bottom w:val="nil"/>
              <w:right w:val="single" w:sz="4" w:space="0" w:color="auto"/>
            </w:tcBorders>
            <w:shd w:val="clear" w:color="auto" w:fill="D9D9D9"/>
            <w:hideMark/>
          </w:tcPr>
          <w:p w14:paraId="32A636B5" w14:textId="77777777" w:rsidR="004B3BC6" w:rsidRPr="002F0984" w:rsidRDefault="004B3BC6" w:rsidP="009A500F">
            <w:pPr>
              <w:pStyle w:val="Sangra3detindependiente"/>
              <w:ind w:left="0"/>
              <w:rPr>
                <w:rFonts w:asciiTheme="minorHAnsi" w:hAnsiTheme="minorHAnsi"/>
                <w:bCs/>
                <w:iCs/>
                <w:sz w:val="20"/>
                <w:szCs w:val="20"/>
              </w:rPr>
            </w:pPr>
            <w:r w:rsidRPr="002F0984">
              <w:rPr>
                <w:rFonts w:asciiTheme="minorHAnsi" w:hAnsiTheme="minorHAnsi"/>
                <w:bCs/>
                <w:iCs/>
                <w:sz w:val="20"/>
                <w:szCs w:val="20"/>
              </w:rPr>
              <w:t>COD_TASADORA</w:t>
            </w:r>
          </w:p>
          <w:p w14:paraId="2D8D79EC" w14:textId="77777777" w:rsidR="004B3BC6" w:rsidRPr="002F0984" w:rsidRDefault="004B3BC6" w:rsidP="009A500F">
            <w:pPr>
              <w:pStyle w:val="Sangra3detindependiente"/>
              <w:ind w:left="0"/>
              <w:rPr>
                <w:rFonts w:asciiTheme="minorHAnsi" w:hAnsiTheme="minorHAnsi"/>
                <w:bCs/>
                <w:iCs/>
                <w:sz w:val="20"/>
                <w:szCs w:val="20"/>
              </w:rPr>
            </w:pPr>
            <w:r w:rsidRPr="002F0984">
              <w:rPr>
                <w:rFonts w:asciiTheme="minorHAnsi" w:hAnsiTheme="minorHAnsi"/>
                <w:bCs/>
                <w:iCs/>
                <w:sz w:val="20"/>
                <w:szCs w:val="20"/>
              </w:rPr>
              <w:t>TIPO_TASACION</w:t>
            </w:r>
          </w:p>
        </w:tc>
        <w:tc>
          <w:tcPr>
            <w:tcW w:w="6520" w:type="dxa"/>
            <w:tcBorders>
              <w:top w:val="nil"/>
              <w:left w:val="single" w:sz="4" w:space="0" w:color="auto"/>
              <w:bottom w:val="nil"/>
              <w:right w:val="single" w:sz="4" w:space="0" w:color="auto"/>
            </w:tcBorders>
            <w:hideMark/>
          </w:tcPr>
          <w:p w14:paraId="278B271B" w14:textId="77777777" w:rsidR="004B3BC6" w:rsidRPr="002F0984" w:rsidRDefault="004B3BC6" w:rsidP="009A500F">
            <w:pPr>
              <w:pStyle w:val="Sangra3detindependiente"/>
              <w:ind w:left="0"/>
              <w:rPr>
                <w:rFonts w:asciiTheme="minorHAnsi" w:hAnsiTheme="minorHAnsi"/>
                <w:bCs/>
                <w:iCs/>
                <w:sz w:val="20"/>
                <w:szCs w:val="20"/>
              </w:rPr>
            </w:pPr>
            <w:r w:rsidRPr="002F0984">
              <w:rPr>
                <w:rFonts w:asciiTheme="minorHAnsi" w:hAnsiTheme="minorHAnsi"/>
                <w:bCs/>
                <w:iCs/>
                <w:sz w:val="20"/>
                <w:szCs w:val="20"/>
              </w:rPr>
              <w:t>Código oficial del Banco de España de la empresa.</w:t>
            </w:r>
          </w:p>
          <w:p w14:paraId="2067FE84" w14:textId="77777777" w:rsidR="004B3BC6" w:rsidRPr="002F0984" w:rsidRDefault="004B3BC6" w:rsidP="009A500F">
            <w:pPr>
              <w:pStyle w:val="Sangra3detindependiente"/>
              <w:ind w:left="0"/>
              <w:rPr>
                <w:rFonts w:asciiTheme="minorHAnsi" w:hAnsiTheme="minorHAnsi"/>
                <w:bCs/>
                <w:iCs/>
                <w:sz w:val="20"/>
                <w:szCs w:val="20"/>
              </w:rPr>
            </w:pPr>
            <w:r w:rsidRPr="002F0984">
              <w:rPr>
                <w:rFonts w:asciiTheme="minorHAnsi" w:hAnsiTheme="minorHAnsi"/>
                <w:bCs/>
                <w:iCs/>
                <w:sz w:val="20"/>
                <w:szCs w:val="20"/>
              </w:rPr>
              <w:t>Códigos de la tabla Codigos_tipo_tasacion</w:t>
            </w:r>
          </w:p>
        </w:tc>
      </w:tr>
      <w:tr w:rsidR="004B3BC6" w:rsidRPr="002F0984" w14:paraId="27B118ED" w14:textId="77777777" w:rsidTr="009A500F">
        <w:tc>
          <w:tcPr>
            <w:tcW w:w="2410" w:type="dxa"/>
            <w:tcBorders>
              <w:top w:val="nil"/>
              <w:left w:val="single" w:sz="4" w:space="0" w:color="auto"/>
              <w:bottom w:val="nil"/>
              <w:right w:val="single" w:sz="4" w:space="0" w:color="auto"/>
            </w:tcBorders>
            <w:shd w:val="clear" w:color="auto" w:fill="D9D9D9"/>
            <w:hideMark/>
          </w:tcPr>
          <w:p w14:paraId="071E13AC" w14:textId="77777777" w:rsidR="004B3BC6" w:rsidRPr="002F0984" w:rsidRDefault="004B3BC6" w:rsidP="009A500F">
            <w:pPr>
              <w:pStyle w:val="Sangra3detindependiente"/>
              <w:ind w:left="0"/>
              <w:rPr>
                <w:rFonts w:asciiTheme="minorHAnsi" w:hAnsiTheme="minorHAnsi"/>
                <w:bCs/>
                <w:iCs/>
                <w:sz w:val="20"/>
                <w:szCs w:val="20"/>
              </w:rPr>
            </w:pPr>
            <w:r w:rsidRPr="002F0984">
              <w:rPr>
                <w:rFonts w:asciiTheme="minorHAnsi" w:hAnsiTheme="minorHAnsi"/>
                <w:bCs/>
                <w:iCs/>
                <w:sz w:val="20"/>
                <w:szCs w:val="20"/>
              </w:rPr>
              <w:t>VALOR_TASACION</w:t>
            </w:r>
          </w:p>
        </w:tc>
        <w:tc>
          <w:tcPr>
            <w:tcW w:w="6520" w:type="dxa"/>
            <w:tcBorders>
              <w:top w:val="nil"/>
              <w:left w:val="single" w:sz="4" w:space="0" w:color="auto"/>
              <w:bottom w:val="nil"/>
              <w:right w:val="single" w:sz="4" w:space="0" w:color="auto"/>
            </w:tcBorders>
            <w:hideMark/>
          </w:tcPr>
          <w:p w14:paraId="27E56DC6" w14:textId="77777777" w:rsidR="004B3BC6" w:rsidRPr="002F0984" w:rsidRDefault="004B3BC6" w:rsidP="009A500F">
            <w:pPr>
              <w:pStyle w:val="Sangra3detindependiente"/>
              <w:ind w:left="0"/>
              <w:rPr>
                <w:rFonts w:asciiTheme="minorHAnsi" w:hAnsiTheme="minorHAnsi"/>
                <w:bCs/>
                <w:iCs/>
                <w:sz w:val="20"/>
                <w:szCs w:val="20"/>
              </w:rPr>
            </w:pPr>
            <w:r w:rsidRPr="002F0984">
              <w:rPr>
                <w:rFonts w:asciiTheme="minorHAnsi" w:hAnsiTheme="minorHAnsi"/>
                <w:bCs/>
                <w:iCs/>
                <w:sz w:val="20"/>
                <w:szCs w:val="20"/>
              </w:rPr>
              <w:t>Valor de tasación.</w:t>
            </w:r>
          </w:p>
        </w:tc>
      </w:tr>
      <w:tr w:rsidR="004B3BC6" w:rsidRPr="002F0984" w14:paraId="6162D49B" w14:textId="77777777" w:rsidTr="009A500F">
        <w:tc>
          <w:tcPr>
            <w:tcW w:w="2410" w:type="dxa"/>
            <w:tcBorders>
              <w:top w:val="nil"/>
              <w:left w:val="single" w:sz="4" w:space="0" w:color="auto"/>
              <w:bottom w:val="single" w:sz="4" w:space="0" w:color="auto"/>
              <w:right w:val="single" w:sz="4" w:space="0" w:color="auto"/>
            </w:tcBorders>
            <w:shd w:val="clear" w:color="auto" w:fill="D9D9D9"/>
            <w:hideMark/>
          </w:tcPr>
          <w:p w14:paraId="50160753" w14:textId="77777777" w:rsidR="004B3BC6" w:rsidRPr="002F0984" w:rsidRDefault="004B3BC6" w:rsidP="009A500F">
            <w:pPr>
              <w:pStyle w:val="Sangra3detindependiente"/>
              <w:ind w:left="0"/>
              <w:rPr>
                <w:rFonts w:asciiTheme="minorHAnsi" w:hAnsiTheme="minorHAnsi"/>
                <w:bCs/>
                <w:iCs/>
                <w:sz w:val="20"/>
                <w:szCs w:val="20"/>
              </w:rPr>
            </w:pPr>
            <w:r w:rsidRPr="002F0984">
              <w:rPr>
                <w:rFonts w:asciiTheme="minorHAnsi" w:hAnsiTheme="minorHAnsi"/>
                <w:bCs/>
                <w:iCs/>
                <w:sz w:val="20"/>
                <w:szCs w:val="20"/>
              </w:rPr>
              <w:t>NUMERO_TASACION</w:t>
            </w:r>
          </w:p>
          <w:p w14:paraId="7823E313" w14:textId="77777777" w:rsidR="004B3BC6" w:rsidRPr="002F0984" w:rsidRDefault="004B3BC6" w:rsidP="009A500F">
            <w:pPr>
              <w:pStyle w:val="Sangra3detindependiente"/>
              <w:ind w:left="0"/>
              <w:rPr>
                <w:rFonts w:asciiTheme="minorHAnsi" w:hAnsiTheme="minorHAnsi"/>
                <w:bCs/>
                <w:iCs/>
                <w:sz w:val="20"/>
                <w:szCs w:val="20"/>
              </w:rPr>
            </w:pPr>
          </w:p>
          <w:p w14:paraId="13CB4DA3" w14:textId="77777777" w:rsidR="004B3BC6" w:rsidRPr="002F0984" w:rsidRDefault="004B3BC6" w:rsidP="009A500F">
            <w:pPr>
              <w:pStyle w:val="Sangra3detindependiente"/>
              <w:ind w:left="0"/>
              <w:rPr>
                <w:rFonts w:asciiTheme="minorHAnsi" w:hAnsiTheme="minorHAnsi"/>
                <w:bCs/>
                <w:iCs/>
                <w:sz w:val="20"/>
                <w:szCs w:val="20"/>
              </w:rPr>
            </w:pPr>
            <w:r w:rsidRPr="002F0984">
              <w:rPr>
                <w:rFonts w:asciiTheme="minorHAnsi" w:hAnsiTheme="minorHAnsi"/>
                <w:bCs/>
                <w:iCs/>
                <w:sz w:val="20"/>
                <w:szCs w:val="20"/>
              </w:rPr>
              <w:t>METODO_VALORACION</w:t>
            </w:r>
          </w:p>
          <w:p w14:paraId="796E11E5" w14:textId="77777777" w:rsidR="004B3BC6" w:rsidRPr="002F0984" w:rsidRDefault="004B3BC6" w:rsidP="009A500F">
            <w:pPr>
              <w:pStyle w:val="Sangra3detindependiente"/>
              <w:ind w:left="0"/>
              <w:rPr>
                <w:rFonts w:asciiTheme="minorHAnsi" w:hAnsiTheme="minorHAnsi"/>
                <w:bCs/>
                <w:iCs/>
                <w:sz w:val="20"/>
                <w:szCs w:val="20"/>
              </w:rPr>
            </w:pPr>
            <w:r w:rsidRPr="002F0984">
              <w:rPr>
                <w:rFonts w:asciiTheme="minorHAnsi" w:hAnsiTheme="minorHAnsi"/>
                <w:bCs/>
                <w:iCs/>
                <w:sz w:val="20"/>
                <w:szCs w:val="20"/>
              </w:rPr>
              <w:t>CONFORME_LMH</w:t>
            </w:r>
          </w:p>
        </w:tc>
        <w:tc>
          <w:tcPr>
            <w:tcW w:w="6520" w:type="dxa"/>
            <w:tcBorders>
              <w:top w:val="nil"/>
              <w:left w:val="single" w:sz="4" w:space="0" w:color="auto"/>
              <w:bottom w:val="single" w:sz="4" w:space="0" w:color="auto"/>
              <w:right w:val="single" w:sz="4" w:space="0" w:color="auto"/>
            </w:tcBorders>
            <w:hideMark/>
          </w:tcPr>
          <w:p w14:paraId="0EB17A6D" w14:textId="77777777" w:rsidR="004B3BC6" w:rsidRPr="002F0984" w:rsidRDefault="004B3BC6" w:rsidP="009A500F">
            <w:pPr>
              <w:pStyle w:val="Sangra3detindependiente"/>
              <w:ind w:left="0"/>
              <w:rPr>
                <w:rFonts w:asciiTheme="minorHAnsi" w:hAnsiTheme="minorHAnsi"/>
                <w:bCs/>
                <w:iCs/>
                <w:sz w:val="20"/>
                <w:szCs w:val="20"/>
              </w:rPr>
            </w:pPr>
            <w:r w:rsidRPr="002F0984">
              <w:rPr>
                <w:rFonts w:asciiTheme="minorHAnsi" w:hAnsiTheme="minorHAnsi"/>
                <w:bCs/>
                <w:iCs/>
                <w:sz w:val="20"/>
                <w:szCs w:val="20"/>
              </w:rPr>
              <w:t>Número único de tasación que debe ser con el que ellos le comunican la misma al BdE</w:t>
            </w:r>
          </w:p>
          <w:p w14:paraId="49B2615E" w14:textId="77777777" w:rsidR="004B3BC6" w:rsidRPr="002F0984" w:rsidRDefault="004B3BC6" w:rsidP="009A500F">
            <w:pPr>
              <w:pStyle w:val="Sangra3detindependiente"/>
              <w:ind w:left="0"/>
              <w:rPr>
                <w:rFonts w:asciiTheme="minorHAnsi" w:hAnsiTheme="minorHAnsi"/>
                <w:bCs/>
                <w:iCs/>
                <w:sz w:val="20"/>
                <w:szCs w:val="20"/>
              </w:rPr>
            </w:pPr>
            <w:r w:rsidRPr="002F0984">
              <w:rPr>
                <w:rFonts w:asciiTheme="minorHAnsi" w:hAnsiTheme="minorHAnsi"/>
                <w:bCs/>
                <w:iCs/>
                <w:sz w:val="20"/>
                <w:szCs w:val="20"/>
              </w:rPr>
              <w:t>Códigos de la tabla Códigos Métodos valoración</w:t>
            </w:r>
          </w:p>
          <w:p w14:paraId="5B4E2EB6" w14:textId="77777777" w:rsidR="004B3BC6" w:rsidRPr="002F0984" w:rsidRDefault="004B3BC6" w:rsidP="009A500F">
            <w:pPr>
              <w:pStyle w:val="Sangra3detindependiente"/>
              <w:ind w:left="0"/>
              <w:rPr>
                <w:rFonts w:asciiTheme="minorHAnsi" w:hAnsiTheme="minorHAnsi"/>
                <w:bCs/>
                <w:iCs/>
                <w:sz w:val="20"/>
                <w:szCs w:val="20"/>
              </w:rPr>
            </w:pPr>
            <w:r w:rsidRPr="002F0984">
              <w:rPr>
                <w:rFonts w:asciiTheme="minorHAnsi" w:hAnsiTheme="minorHAnsi"/>
                <w:bCs/>
                <w:iCs/>
                <w:sz w:val="20"/>
                <w:szCs w:val="20"/>
              </w:rPr>
              <w:t>(S/N) Conforme a la Ley del Mercado Hipotecario, indica si la última tasación completa cumple con los requisitos que establece la Orden ECO 805/2003 para la finalidad del artículo 2.a), aunque en el informe se incluyan condicionantes.</w:t>
            </w:r>
          </w:p>
        </w:tc>
      </w:tr>
    </w:tbl>
    <w:p w14:paraId="27832C01" w14:textId="77777777" w:rsidR="004B3BC6" w:rsidRPr="00D655B5" w:rsidRDefault="004B3BC6" w:rsidP="004B3BC6">
      <w:pPr>
        <w:pStyle w:val="Sangra3detindependiente"/>
        <w:ind w:left="0"/>
        <w:jc w:val="right"/>
        <w:rPr>
          <w:rFonts w:asciiTheme="minorHAnsi" w:hAnsiTheme="minorHAnsi"/>
          <w:b/>
          <w:bCs/>
          <w:sz w:val="36"/>
          <w:u w:val="single"/>
        </w:rPr>
      </w:pPr>
    </w:p>
    <w:p w14:paraId="6E3BF934" w14:textId="77777777" w:rsidR="004B3BC6" w:rsidRPr="00BF7536" w:rsidRDefault="004B3BC6" w:rsidP="004B3BC6">
      <w:pPr>
        <w:pStyle w:val="Sangra3detindependiente"/>
        <w:ind w:left="426" w:hanging="426"/>
        <w:jc w:val="left"/>
        <w:rPr>
          <w:rFonts w:asciiTheme="minorHAnsi" w:hAnsiTheme="minorHAnsi"/>
          <w:bCs/>
        </w:rPr>
      </w:pPr>
      <w:r w:rsidRPr="00BF7536">
        <w:rPr>
          <w:rFonts w:asciiTheme="minorHAnsi" w:hAnsiTheme="minorHAnsi"/>
          <w:b/>
          <w:bCs/>
        </w:rPr>
        <w:t>(*)</w:t>
      </w:r>
      <w:r>
        <w:rPr>
          <w:rFonts w:asciiTheme="minorHAnsi" w:hAnsiTheme="minorHAnsi"/>
          <w:b/>
          <w:bCs/>
          <w:sz w:val="28"/>
        </w:rPr>
        <w:tab/>
      </w:r>
      <w:r w:rsidRPr="00BF7536">
        <w:rPr>
          <w:rFonts w:asciiTheme="minorHAnsi" w:hAnsiTheme="minorHAnsi"/>
          <w:bCs/>
        </w:rPr>
        <w:t>Desde 2017 se enviará información de garantías de todas las operaciones vigentes y no solo de las dudosas.</w:t>
      </w:r>
    </w:p>
    <w:p w14:paraId="0DD42DBD" w14:textId="77777777" w:rsidR="004B3BC6" w:rsidRPr="00D655B5" w:rsidRDefault="004B3BC6" w:rsidP="004B3BC6">
      <w:pPr>
        <w:pStyle w:val="Sangra3detindependiente"/>
        <w:ind w:left="0"/>
        <w:jc w:val="right"/>
        <w:rPr>
          <w:rFonts w:asciiTheme="minorHAnsi" w:hAnsiTheme="minorHAnsi"/>
          <w:b/>
          <w:bCs/>
          <w:u w:val="single"/>
        </w:rPr>
      </w:pPr>
    </w:p>
    <w:tbl>
      <w:tblPr>
        <w:tblW w:w="0" w:type="auto"/>
        <w:tblCellSpacing w:w="0" w:type="dxa"/>
        <w:tblInd w:w="167"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40"/>
        <w:gridCol w:w="8054"/>
      </w:tblGrid>
      <w:tr w:rsidR="004B3BC6" w:rsidRPr="002F0984" w14:paraId="25570040" w14:textId="77777777" w:rsidTr="009A500F">
        <w:trPr>
          <w:tblHeader/>
          <w:tblCellSpacing w:w="0" w:type="dxa"/>
        </w:trPr>
        <w:tc>
          <w:tcPr>
            <w:tcW w:w="8920" w:type="dxa"/>
            <w:gridSpan w:val="2"/>
            <w:tcBorders>
              <w:top w:val="single" w:sz="4" w:space="0" w:color="auto"/>
              <w:left w:val="single" w:sz="4" w:space="0" w:color="auto"/>
              <w:bottom w:val="single" w:sz="4" w:space="0" w:color="auto"/>
              <w:right w:val="single" w:sz="4" w:space="0" w:color="auto"/>
            </w:tcBorders>
            <w:shd w:val="clear" w:color="auto" w:fill="C0C0C0"/>
            <w:vAlign w:val="center"/>
            <w:hideMark/>
          </w:tcPr>
          <w:p w14:paraId="1FEB6A3A" w14:textId="77777777" w:rsidR="004B3BC6" w:rsidRPr="0097779C" w:rsidRDefault="004B3BC6" w:rsidP="009A500F">
            <w:pPr>
              <w:jc w:val="center"/>
              <w:rPr>
                <w:rFonts w:ascii="Calibri" w:hAnsi="Calibri" w:cs="Calibri"/>
                <w:sz w:val="20"/>
                <w:szCs w:val="20"/>
              </w:rPr>
            </w:pPr>
            <w:r w:rsidRPr="0097779C">
              <w:rPr>
                <w:rFonts w:ascii="Calibri" w:hAnsi="Calibri" w:cs="Calibri"/>
                <w:b/>
                <w:bCs/>
                <w:sz w:val="20"/>
                <w:szCs w:val="20"/>
              </w:rPr>
              <w:t>Códigos GARANTIAS Validos</w:t>
            </w:r>
          </w:p>
        </w:tc>
      </w:tr>
      <w:tr w:rsidR="004B3BC6" w:rsidRPr="002F0984" w14:paraId="75A091E1" w14:textId="77777777" w:rsidTr="009A500F">
        <w:trPr>
          <w:tblHeader/>
          <w:tblCellSpacing w:w="0" w:type="dxa"/>
        </w:trPr>
        <w:tc>
          <w:tcPr>
            <w:tcW w:w="841" w:type="dxa"/>
            <w:tcBorders>
              <w:top w:val="outset" w:sz="6" w:space="0" w:color="000000"/>
              <w:left w:val="outset" w:sz="6" w:space="0" w:color="000000"/>
              <w:bottom w:val="outset" w:sz="6" w:space="0" w:color="000000"/>
              <w:right w:val="outset" w:sz="6" w:space="0" w:color="000000"/>
            </w:tcBorders>
            <w:shd w:val="clear" w:color="auto" w:fill="C0C0C0"/>
            <w:vAlign w:val="center"/>
            <w:hideMark/>
          </w:tcPr>
          <w:p w14:paraId="15B14E2D" w14:textId="77777777" w:rsidR="004B3BC6" w:rsidRPr="0097779C" w:rsidRDefault="004B3BC6" w:rsidP="009A500F">
            <w:pPr>
              <w:jc w:val="center"/>
              <w:rPr>
                <w:b/>
                <w:bCs/>
                <w:sz w:val="20"/>
                <w:szCs w:val="20"/>
              </w:rPr>
            </w:pPr>
            <w:r w:rsidRPr="0097779C">
              <w:rPr>
                <w:rFonts w:ascii="Calibri" w:hAnsi="Calibri" w:cs="Calibri"/>
                <w:b/>
                <w:bCs/>
                <w:sz w:val="20"/>
                <w:szCs w:val="20"/>
              </w:rPr>
              <w:t>Código</w:t>
            </w:r>
          </w:p>
        </w:tc>
        <w:tc>
          <w:tcPr>
            <w:tcW w:w="8079" w:type="dxa"/>
            <w:tcBorders>
              <w:top w:val="outset" w:sz="6" w:space="0" w:color="000000"/>
              <w:left w:val="outset" w:sz="6" w:space="0" w:color="000000"/>
              <w:bottom w:val="outset" w:sz="6" w:space="0" w:color="000000"/>
              <w:right w:val="outset" w:sz="6" w:space="0" w:color="000000"/>
            </w:tcBorders>
            <w:shd w:val="clear" w:color="auto" w:fill="C0C0C0"/>
            <w:vAlign w:val="center"/>
            <w:hideMark/>
          </w:tcPr>
          <w:p w14:paraId="4E10CD4B" w14:textId="77777777" w:rsidR="004B3BC6" w:rsidRPr="0097779C" w:rsidRDefault="004B3BC6" w:rsidP="009A500F">
            <w:pPr>
              <w:jc w:val="center"/>
              <w:rPr>
                <w:b/>
                <w:bCs/>
                <w:sz w:val="20"/>
                <w:szCs w:val="20"/>
              </w:rPr>
            </w:pPr>
            <w:r w:rsidRPr="0097779C">
              <w:rPr>
                <w:rFonts w:ascii="Calibri" w:hAnsi="Calibri" w:cs="Calibri"/>
                <w:b/>
                <w:bCs/>
                <w:sz w:val="20"/>
                <w:szCs w:val="20"/>
              </w:rPr>
              <w:t>Descripción</w:t>
            </w:r>
          </w:p>
        </w:tc>
      </w:tr>
      <w:tr w:rsidR="004B3BC6" w:rsidRPr="002F0984" w14:paraId="2C3080A4" w14:textId="77777777" w:rsidTr="009A500F">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14:paraId="2C096A90" w14:textId="77777777" w:rsidR="004B3BC6" w:rsidRPr="0097779C" w:rsidRDefault="004B3BC6" w:rsidP="009A500F">
            <w:pPr>
              <w:rPr>
                <w:sz w:val="20"/>
                <w:szCs w:val="20"/>
              </w:rPr>
            </w:pPr>
            <w:r w:rsidRPr="0097779C">
              <w:rPr>
                <w:rFonts w:ascii="Calibri" w:hAnsi="Calibri" w:cs="Calibri"/>
                <w:sz w:val="20"/>
                <w:szCs w:val="20"/>
              </w:rPr>
              <w:t>01AP</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14:paraId="0049D9AD" w14:textId="77777777" w:rsidR="004B3BC6" w:rsidRPr="0097779C" w:rsidRDefault="004B3BC6" w:rsidP="009A500F">
            <w:pPr>
              <w:rPr>
                <w:sz w:val="20"/>
                <w:szCs w:val="20"/>
              </w:rPr>
            </w:pPr>
            <w:r w:rsidRPr="0097779C">
              <w:rPr>
                <w:rFonts w:ascii="Calibri" w:hAnsi="Calibri" w:cs="Calibri"/>
                <w:sz w:val="20"/>
                <w:szCs w:val="20"/>
              </w:rPr>
              <w:t>VIVIENDA PROTEGIDA TERMINADA</w:t>
            </w:r>
          </w:p>
        </w:tc>
      </w:tr>
      <w:tr w:rsidR="004B3BC6" w:rsidRPr="002F0984" w14:paraId="1A5C9403" w14:textId="77777777" w:rsidTr="009A500F">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14:paraId="5BC3CF4C" w14:textId="77777777" w:rsidR="004B3BC6" w:rsidRPr="0097779C" w:rsidRDefault="004B3BC6" w:rsidP="009A500F">
            <w:pPr>
              <w:rPr>
                <w:sz w:val="20"/>
                <w:szCs w:val="20"/>
              </w:rPr>
            </w:pPr>
            <w:r w:rsidRPr="0097779C">
              <w:rPr>
                <w:rFonts w:ascii="Calibri" w:hAnsi="Calibri" w:cs="Calibri"/>
                <w:sz w:val="20"/>
                <w:szCs w:val="20"/>
              </w:rPr>
              <w:t>01A1</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14:paraId="01F475EC" w14:textId="77777777" w:rsidR="004B3BC6" w:rsidRPr="0097779C" w:rsidRDefault="004B3BC6" w:rsidP="009A500F">
            <w:pPr>
              <w:rPr>
                <w:sz w:val="20"/>
                <w:szCs w:val="20"/>
              </w:rPr>
            </w:pPr>
            <w:r w:rsidRPr="0097779C">
              <w:rPr>
                <w:rFonts w:ascii="Calibri" w:hAnsi="Calibri" w:cs="Calibri"/>
                <w:sz w:val="20"/>
                <w:szCs w:val="20"/>
              </w:rPr>
              <w:t>VIVIENDA TERMINADA LIBRE 1ª RESIDENCIA</w:t>
            </w:r>
          </w:p>
        </w:tc>
      </w:tr>
      <w:tr w:rsidR="004B3BC6" w:rsidRPr="002F0984" w14:paraId="095243D2" w14:textId="77777777" w:rsidTr="009A500F">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14:paraId="6CA6F02F" w14:textId="77777777" w:rsidR="004B3BC6" w:rsidRPr="0097779C" w:rsidRDefault="004B3BC6" w:rsidP="009A500F">
            <w:pPr>
              <w:rPr>
                <w:sz w:val="20"/>
                <w:szCs w:val="20"/>
              </w:rPr>
            </w:pPr>
            <w:r w:rsidRPr="0097779C">
              <w:rPr>
                <w:rFonts w:ascii="Calibri" w:hAnsi="Calibri" w:cs="Calibri"/>
                <w:sz w:val="20"/>
                <w:szCs w:val="20"/>
              </w:rPr>
              <w:t>01A2</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14:paraId="5B593BA6" w14:textId="77777777" w:rsidR="004B3BC6" w:rsidRPr="0097779C" w:rsidRDefault="004B3BC6" w:rsidP="009A500F">
            <w:pPr>
              <w:rPr>
                <w:sz w:val="20"/>
                <w:szCs w:val="20"/>
              </w:rPr>
            </w:pPr>
            <w:r w:rsidRPr="0097779C">
              <w:rPr>
                <w:rFonts w:ascii="Calibri" w:hAnsi="Calibri" w:cs="Calibri"/>
                <w:sz w:val="20"/>
                <w:szCs w:val="20"/>
              </w:rPr>
              <w:t>VIVIENDA TERMINADA LIBRE 2ª RESIDENCIA</w:t>
            </w:r>
          </w:p>
        </w:tc>
      </w:tr>
      <w:tr w:rsidR="004B3BC6" w:rsidRPr="002F0984" w14:paraId="708B7981" w14:textId="77777777" w:rsidTr="009A500F">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14:paraId="34009413" w14:textId="77777777" w:rsidR="004B3BC6" w:rsidRPr="0097779C" w:rsidRDefault="004B3BC6" w:rsidP="009A500F">
            <w:pPr>
              <w:rPr>
                <w:sz w:val="20"/>
                <w:szCs w:val="20"/>
              </w:rPr>
            </w:pPr>
            <w:r w:rsidRPr="0097779C">
              <w:rPr>
                <w:rFonts w:ascii="Calibri" w:hAnsi="Calibri" w:cs="Calibri"/>
                <w:sz w:val="20"/>
                <w:szCs w:val="20"/>
              </w:rPr>
              <w:t>01BP</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14:paraId="153D6D01" w14:textId="77777777" w:rsidR="004B3BC6" w:rsidRPr="0097779C" w:rsidRDefault="004B3BC6" w:rsidP="009A500F">
            <w:pPr>
              <w:rPr>
                <w:sz w:val="20"/>
                <w:szCs w:val="20"/>
              </w:rPr>
            </w:pPr>
            <w:r w:rsidRPr="0097779C">
              <w:rPr>
                <w:rFonts w:ascii="Calibri" w:hAnsi="Calibri" w:cs="Calibri"/>
                <w:sz w:val="20"/>
                <w:szCs w:val="20"/>
              </w:rPr>
              <w:t>VIVIENDA EN CONSTRUCCION PROTEGIDA</w:t>
            </w:r>
          </w:p>
        </w:tc>
      </w:tr>
      <w:tr w:rsidR="004B3BC6" w:rsidRPr="002F0984" w14:paraId="5B5E33B7" w14:textId="77777777" w:rsidTr="009A500F">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14:paraId="31C14845" w14:textId="77777777" w:rsidR="004B3BC6" w:rsidRPr="0097779C" w:rsidRDefault="004B3BC6" w:rsidP="009A500F">
            <w:pPr>
              <w:rPr>
                <w:sz w:val="20"/>
                <w:szCs w:val="20"/>
              </w:rPr>
            </w:pPr>
            <w:r w:rsidRPr="0097779C">
              <w:rPr>
                <w:rFonts w:ascii="Calibri" w:hAnsi="Calibri" w:cs="Calibri"/>
                <w:sz w:val="20"/>
                <w:szCs w:val="20"/>
              </w:rPr>
              <w:t>01B1</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14:paraId="5EFE4306" w14:textId="77777777" w:rsidR="004B3BC6" w:rsidRPr="0097779C" w:rsidRDefault="004B3BC6" w:rsidP="009A500F">
            <w:pPr>
              <w:rPr>
                <w:sz w:val="20"/>
                <w:szCs w:val="20"/>
              </w:rPr>
            </w:pPr>
            <w:r w:rsidRPr="0097779C">
              <w:rPr>
                <w:rFonts w:ascii="Calibri" w:hAnsi="Calibri" w:cs="Calibri"/>
                <w:sz w:val="20"/>
                <w:szCs w:val="20"/>
              </w:rPr>
              <w:t>VIVIENDA EN CONSTRUCCION 1 ª RESIDENCIA</w:t>
            </w:r>
          </w:p>
        </w:tc>
      </w:tr>
      <w:tr w:rsidR="004B3BC6" w:rsidRPr="002F0984" w14:paraId="454A945B" w14:textId="77777777" w:rsidTr="009A500F">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14:paraId="47F2DAF5" w14:textId="77777777" w:rsidR="004B3BC6" w:rsidRPr="0097779C" w:rsidRDefault="004B3BC6" w:rsidP="009A500F">
            <w:pPr>
              <w:rPr>
                <w:sz w:val="20"/>
                <w:szCs w:val="20"/>
              </w:rPr>
            </w:pPr>
            <w:r w:rsidRPr="0097779C">
              <w:rPr>
                <w:rFonts w:ascii="Calibri" w:hAnsi="Calibri" w:cs="Calibri"/>
                <w:sz w:val="20"/>
                <w:szCs w:val="20"/>
              </w:rPr>
              <w:t>01B2</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14:paraId="4AC6BCEC" w14:textId="77777777" w:rsidR="004B3BC6" w:rsidRPr="0097779C" w:rsidRDefault="004B3BC6" w:rsidP="009A500F">
            <w:pPr>
              <w:rPr>
                <w:sz w:val="20"/>
                <w:szCs w:val="20"/>
              </w:rPr>
            </w:pPr>
            <w:r w:rsidRPr="0097779C">
              <w:rPr>
                <w:rFonts w:ascii="Calibri" w:hAnsi="Calibri" w:cs="Calibri"/>
                <w:sz w:val="20"/>
                <w:szCs w:val="20"/>
              </w:rPr>
              <w:t>VIVIENDA EN CONSTRUCCION 2 ª RESIDENCIA</w:t>
            </w:r>
          </w:p>
        </w:tc>
      </w:tr>
      <w:tr w:rsidR="004B3BC6" w:rsidRPr="002F0984" w14:paraId="205BD2E5" w14:textId="77777777" w:rsidTr="009A500F">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14:paraId="592A531B" w14:textId="77777777" w:rsidR="004B3BC6" w:rsidRPr="0097779C" w:rsidRDefault="004B3BC6" w:rsidP="009A500F">
            <w:pPr>
              <w:rPr>
                <w:sz w:val="20"/>
                <w:szCs w:val="20"/>
              </w:rPr>
            </w:pPr>
            <w:r w:rsidRPr="0097779C">
              <w:rPr>
                <w:rFonts w:ascii="Calibri" w:hAnsi="Calibri" w:cs="Calibri"/>
                <w:sz w:val="20"/>
                <w:szCs w:val="20"/>
              </w:rPr>
              <w:t>02A0</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14:paraId="47C309CD" w14:textId="77777777" w:rsidR="004B3BC6" w:rsidRPr="0097779C" w:rsidRDefault="004B3BC6" w:rsidP="009A500F">
            <w:pPr>
              <w:rPr>
                <w:sz w:val="20"/>
                <w:szCs w:val="20"/>
              </w:rPr>
            </w:pPr>
            <w:r w:rsidRPr="0097779C">
              <w:rPr>
                <w:rFonts w:ascii="Calibri" w:hAnsi="Calibri" w:cs="Calibri"/>
                <w:sz w:val="20"/>
                <w:szCs w:val="20"/>
              </w:rPr>
              <w:t>LOCAL COMERCIAL POLIVALENTE TERMINADO</w:t>
            </w:r>
          </w:p>
        </w:tc>
      </w:tr>
      <w:tr w:rsidR="004B3BC6" w:rsidRPr="002F0984" w14:paraId="2C88745A" w14:textId="77777777" w:rsidTr="009A500F">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14:paraId="7DB6515C" w14:textId="77777777" w:rsidR="004B3BC6" w:rsidRPr="0097779C" w:rsidRDefault="004B3BC6" w:rsidP="009A500F">
            <w:pPr>
              <w:rPr>
                <w:sz w:val="20"/>
                <w:szCs w:val="20"/>
              </w:rPr>
            </w:pPr>
            <w:r w:rsidRPr="0097779C">
              <w:rPr>
                <w:rFonts w:ascii="Calibri" w:hAnsi="Calibri" w:cs="Calibri"/>
                <w:sz w:val="20"/>
                <w:szCs w:val="20"/>
              </w:rPr>
              <w:t>02B0</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14:paraId="565C4323" w14:textId="77777777" w:rsidR="004B3BC6" w:rsidRPr="0097779C" w:rsidRDefault="004B3BC6" w:rsidP="009A500F">
            <w:pPr>
              <w:rPr>
                <w:sz w:val="20"/>
                <w:szCs w:val="20"/>
              </w:rPr>
            </w:pPr>
            <w:r w:rsidRPr="0097779C">
              <w:rPr>
                <w:rFonts w:ascii="Calibri" w:hAnsi="Calibri" w:cs="Calibri"/>
                <w:sz w:val="20"/>
                <w:szCs w:val="20"/>
              </w:rPr>
              <w:t>LOCAL COMERCIAL POLIVALENTE EN CONSTRUCCION</w:t>
            </w:r>
          </w:p>
        </w:tc>
      </w:tr>
      <w:tr w:rsidR="004B3BC6" w:rsidRPr="002F0984" w14:paraId="391C665A" w14:textId="77777777" w:rsidTr="009A500F">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14:paraId="09E463FC" w14:textId="77777777" w:rsidR="004B3BC6" w:rsidRPr="0097779C" w:rsidRDefault="004B3BC6" w:rsidP="009A500F">
            <w:pPr>
              <w:rPr>
                <w:sz w:val="20"/>
                <w:szCs w:val="20"/>
              </w:rPr>
            </w:pPr>
            <w:r w:rsidRPr="0097779C">
              <w:rPr>
                <w:rFonts w:ascii="Calibri" w:hAnsi="Calibri" w:cs="Calibri"/>
                <w:sz w:val="20"/>
                <w:szCs w:val="20"/>
              </w:rPr>
              <w:t>03A0</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14:paraId="19DC725F" w14:textId="77777777" w:rsidR="004B3BC6" w:rsidRPr="0097779C" w:rsidRDefault="004B3BC6" w:rsidP="009A500F">
            <w:pPr>
              <w:rPr>
                <w:sz w:val="20"/>
                <w:szCs w:val="20"/>
              </w:rPr>
            </w:pPr>
            <w:r w:rsidRPr="0097779C">
              <w:rPr>
                <w:rFonts w:ascii="Calibri" w:hAnsi="Calibri" w:cs="Calibri"/>
                <w:sz w:val="20"/>
                <w:szCs w:val="20"/>
              </w:rPr>
              <w:t>OFICINA TERMINADA</w:t>
            </w:r>
          </w:p>
        </w:tc>
      </w:tr>
      <w:tr w:rsidR="004B3BC6" w:rsidRPr="002F0984" w14:paraId="41BF5700" w14:textId="77777777" w:rsidTr="009A500F">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14:paraId="118F5B3F" w14:textId="77777777" w:rsidR="004B3BC6" w:rsidRPr="0097779C" w:rsidRDefault="004B3BC6" w:rsidP="009A500F">
            <w:pPr>
              <w:rPr>
                <w:sz w:val="20"/>
                <w:szCs w:val="20"/>
              </w:rPr>
            </w:pPr>
            <w:r w:rsidRPr="0097779C">
              <w:rPr>
                <w:rFonts w:ascii="Calibri" w:hAnsi="Calibri" w:cs="Calibri"/>
                <w:sz w:val="20"/>
                <w:szCs w:val="20"/>
              </w:rPr>
              <w:t>03B0</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14:paraId="43AC3D7A" w14:textId="77777777" w:rsidR="004B3BC6" w:rsidRPr="0097779C" w:rsidRDefault="004B3BC6" w:rsidP="009A500F">
            <w:pPr>
              <w:rPr>
                <w:sz w:val="20"/>
                <w:szCs w:val="20"/>
              </w:rPr>
            </w:pPr>
            <w:r w:rsidRPr="0097779C">
              <w:rPr>
                <w:rFonts w:ascii="Calibri" w:hAnsi="Calibri" w:cs="Calibri"/>
                <w:sz w:val="20"/>
                <w:szCs w:val="20"/>
              </w:rPr>
              <w:t>OFICINA EN CONSTRUCCION</w:t>
            </w:r>
          </w:p>
        </w:tc>
      </w:tr>
      <w:tr w:rsidR="004B3BC6" w:rsidRPr="002F0984" w14:paraId="79863B6F" w14:textId="77777777" w:rsidTr="009A500F">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14:paraId="64796122" w14:textId="77777777" w:rsidR="004B3BC6" w:rsidRPr="0097779C" w:rsidRDefault="004B3BC6" w:rsidP="009A500F">
            <w:pPr>
              <w:rPr>
                <w:sz w:val="20"/>
                <w:szCs w:val="20"/>
              </w:rPr>
            </w:pPr>
            <w:r w:rsidRPr="0097779C">
              <w:rPr>
                <w:rFonts w:ascii="Calibri" w:hAnsi="Calibri" w:cs="Calibri"/>
                <w:sz w:val="20"/>
                <w:szCs w:val="20"/>
              </w:rPr>
              <w:t>04A0</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14:paraId="1F902FCB" w14:textId="77777777" w:rsidR="004B3BC6" w:rsidRPr="0097779C" w:rsidRDefault="004B3BC6" w:rsidP="009A500F">
            <w:pPr>
              <w:rPr>
                <w:sz w:val="20"/>
                <w:szCs w:val="20"/>
              </w:rPr>
            </w:pPr>
            <w:r w:rsidRPr="0097779C">
              <w:rPr>
                <w:rFonts w:ascii="Calibri" w:hAnsi="Calibri" w:cs="Calibri"/>
                <w:sz w:val="20"/>
                <w:szCs w:val="20"/>
              </w:rPr>
              <w:t>FINCA RUSTICA EN EXPLOTACION</w:t>
            </w:r>
          </w:p>
        </w:tc>
      </w:tr>
      <w:tr w:rsidR="004B3BC6" w:rsidRPr="002F0984" w14:paraId="33B12787" w14:textId="77777777" w:rsidTr="009A500F">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14:paraId="2DA31679" w14:textId="77777777" w:rsidR="004B3BC6" w:rsidRPr="0097779C" w:rsidRDefault="004B3BC6" w:rsidP="009A500F">
            <w:pPr>
              <w:rPr>
                <w:sz w:val="20"/>
                <w:szCs w:val="20"/>
              </w:rPr>
            </w:pPr>
            <w:r w:rsidRPr="0097779C">
              <w:rPr>
                <w:rFonts w:ascii="Calibri" w:hAnsi="Calibri" w:cs="Calibri"/>
                <w:sz w:val="20"/>
                <w:szCs w:val="20"/>
              </w:rPr>
              <w:t>04B0</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14:paraId="64A1F141" w14:textId="77777777" w:rsidR="004B3BC6" w:rsidRPr="0097779C" w:rsidRDefault="004B3BC6" w:rsidP="009A500F">
            <w:pPr>
              <w:rPr>
                <w:sz w:val="20"/>
                <w:szCs w:val="20"/>
              </w:rPr>
            </w:pPr>
            <w:r w:rsidRPr="0097779C">
              <w:rPr>
                <w:rFonts w:ascii="Calibri" w:hAnsi="Calibri" w:cs="Calibri"/>
                <w:sz w:val="20"/>
                <w:szCs w:val="20"/>
              </w:rPr>
              <w:t>FINCA RUSTICA SIN EXPLOTACION</w:t>
            </w:r>
          </w:p>
        </w:tc>
      </w:tr>
      <w:tr w:rsidR="004B3BC6" w:rsidRPr="002F0984" w14:paraId="3FF26A2E" w14:textId="77777777" w:rsidTr="009A500F">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14:paraId="2E462283" w14:textId="77777777" w:rsidR="004B3BC6" w:rsidRPr="0097779C" w:rsidRDefault="004B3BC6" w:rsidP="009A500F">
            <w:pPr>
              <w:rPr>
                <w:sz w:val="20"/>
                <w:szCs w:val="20"/>
              </w:rPr>
            </w:pPr>
            <w:r w:rsidRPr="0097779C">
              <w:rPr>
                <w:rFonts w:ascii="Calibri" w:hAnsi="Calibri" w:cs="Calibri"/>
                <w:sz w:val="20"/>
                <w:szCs w:val="20"/>
              </w:rPr>
              <w:t>05A0</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14:paraId="53A6C578" w14:textId="77777777" w:rsidR="004B3BC6" w:rsidRPr="0097779C" w:rsidRDefault="004B3BC6" w:rsidP="009A500F">
            <w:pPr>
              <w:rPr>
                <w:sz w:val="20"/>
                <w:szCs w:val="20"/>
              </w:rPr>
            </w:pPr>
            <w:r w:rsidRPr="0097779C">
              <w:rPr>
                <w:rFonts w:ascii="Calibri" w:hAnsi="Calibri" w:cs="Calibri"/>
                <w:sz w:val="20"/>
                <w:szCs w:val="20"/>
              </w:rPr>
              <w:t>SUELO URBANO O URBANIZABLE</w:t>
            </w:r>
          </w:p>
        </w:tc>
      </w:tr>
      <w:tr w:rsidR="004B3BC6" w:rsidRPr="002F0984" w14:paraId="3C549DE8" w14:textId="77777777" w:rsidTr="009A500F">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14:paraId="51E03B87" w14:textId="77777777" w:rsidR="004B3BC6" w:rsidRPr="0097779C" w:rsidRDefault="004B3BC6" w:rsidP="009A500F">
            <w:pPr>
              <w:rPr>
                <w:sz w:val="20"/>
                <w:szCs w:val="20"/>
              </w:rPr>
            </w:pPr>
            <w:r w:rsidRPr="0097779C">
              <w:rPr>
                <w:rFonts w:ascii="Calibri" w:hAnsi="Calibri" w:cs="Calibri"/>
                <w:sz w:val="20"/>
                <w:szCs w:val="20"/>
              </w:rPr>
              <w:t>05B0</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14:paraId="22589B90" w14:textId="77777777" w:rsidR="004B3BC6" w:rsidRPr="0097779C" w:rsidRDefault="004B3BC6" w:rsidP="009A500F">
            <w:pPr>
              <w:rPr>
                <w:sz w:val="20"/>
                <w:szCs w:val="20"/>
              </w:rPr>
            </w:pPr>
            <w:r w:rsidRPr="0097779C">
              <w:rPr>
                <w:rFonts w:ascii="Calibri" w:hAnsi="Calibri" w:cs="Calibri"/>
                <w:sz w:val="20"/>
                <w:szCs w:val="20"/>
              </w:rPr>
              <w:t>DERECHO DE SUPERFICIE</w:t>
            </w:r>
          </w:p>
        </w:tc>
      </w:tr>
      <w:tr w:rsidR="004B3BC6" w:rsidRPr="002F0984" w14:paraId="1371C0D0" w14:textId="77777777" w:rsidTr="009A500F">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14:paraId="153AA8C6" w14:textId="77777777" w:rsidR="004B3BC6" w:rsidRPr="0097779C" w:rsidRDefault="004B3BC6" w:rsidP="009A500F">
            <w:pPr>
              <w:rPr>
                <w:sz w:val="20"/>
                <w:szCs w:val="20"/>
              </w:rPr>
            </w:pPr>
            <w:r w:rsidRPr="0097779C">
              <w:rPr>
                <w:rFonts w:ascii="Calibri" w:hAnsi="Calibri" w:cs="Calibri"/>
                <w:sz w:val="20"/>
                <w:szCs w:val="20"/>
              </w:rPr>
              <w:t>05C0</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14:paraId="06695F18" w14:textId="77777777" w:rsidR="004B3BC6" w:rsidRPr="0097779C" w:rsidRDefault="004B3BC6" w:rsidP="009A500F">
            <w:pPr>
              <w:rPr>
                <w:sz w:val="20"/>
                <w:szCs w:val="20"/>
              </w:rPr>
            </w:pPr>
            <w:r w:rsidRPr="0097779C">
              <w:rPr>
                <w:rFonts w:ascii="Calibri" w:hAnsi="Calibri" w:cs="Calibri"/>
                <w:sz w:val="20"/>
                <w:szCs w:val="20"/>
              </w:rPr>
              <w:t>RESTO DE TERRENOS</w:t>
            </w:r>
          </w:p>
        </w:tc>
      </w:tr>
      <w:tr w:rsidR="004B3BC6" w:rsidRPr="002F0984" w14:paraId="463F30A5" w14:textId="77777777" w:rsidTr="009A500F">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14:paraId="0DFE9BAB" w14:textId="77777777" w:rsidR="004B3BC6" w:rsidRPr="0097779C" w:rsidRDefault="004B3BC6" w:rsidP="009A500F">
            <w:pPr>
              <w:rPr>
                <w:sz w:val="20"/>
                <w:szCs w:val="20"/>
              </w:rPr>
            </w:pPr>
            <w:r w:rsidRPr="0097779C">
              <w:rPr>
                <w:rFonts w:ascii="Calibri" w:hAnsi="Calibri" w:cs="Calibri"/>
                <w:sz w:val="20"/>
                <w:szCs w:val="20"/>
              </w:rPr>
              <w:t>06A0</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14:paraId="7BA6BA1F" w14:textId="77777777" w:rsidR="004B3BC6" w:rsidRPr="0097779C" w:rsidRDefault="004B3BC6" w:rsidP="009A500F">
            <w:pPr>
              <w:rPr>
                <w:sz w:val="20"/>
                <w:szCs w:val="20"/>
              </w:rPr>
            </w:pPr>
            <w:r w:rsidRPr="0097779C">
              <w:rPr>
                <w:rFonts w:ascii="Calibri" w:hAnsi="Calibri" w:cs="Calibri"/>
                <w:sz w:val="20"/>
                <w:szCs w:val="20"/>
              </w:rPr>
              <w:t>NAVE INDUSTRIAL TERMINADA</w:t>
            </w:r>
          </w:p>
        </w:tc>
      </w:tr>
      <w:tr w:rsidR="004B3BC6" w:rsidRPr="002F0984" w14:paraId="37B2C67A" w14:textId="77777777" w:rsidTr="009A500F">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14:paraId="013A0DAD" w14:textId="77777777" w:rsidR="004B3BC6" w:rsidRPr="0097779C" w:rsidRDefault="004B3BC6" w:rsidP="009A500F">
            <w:pPr>
              <w:rPr>
                <w:sz w:val="20"/>
                <w:szCs w:val="20"/>
              </w:rPr>
            </w:pPr>
            <w:r w:rsidRPr="0097779C">
              <w:rPr>
                <w:rFonts w:ascii="Calibri" w:hAnsi="Calibri" w:cs="Calibri"/>
                <w:sz w:val="20"/>
                <w:szCs w:val="20"/>
              </w:rPr>
              <w:t>06B0</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14:paraId="2B2B5042" w14:textId="77777777" w:rsidR="004B3BC6" w:rsidRPr="0097779C" w:rsidRDefault="004B3BC6" w:rsidP="009A500F">
            <w:pPr>
              <w:rPr>
                <w:sz w:val="20"/>
                <w:szCs w:val="20"/>
              </w:rPr>
            </w:pPr>
            <w:r w:rsidRPr="0097779C">
              <w:rPr>
                <w:rFonts w:ascii="Calibri" w:hAnsi="Calibri" w:cs="Calibri"/>
                <w:sz w:val="20"/>
                <w:szCs w:val="20"/>
              </w:rPr>
              <w:t xml:space="preserve">NAVE INDUSTRIAL EN CONSTRUCCION </w:t>
            </w:r>
          </w:p>
        </w:tc>
      </w:tr>
      <w:tr w:rsidR="004B3BC6" w:rsidRPr="002F0984" w14:paraId="68B9E317" w14:textId="77777777" w:rsidTr="009A500F">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14:paraId="6074F4C5" w14:textId="77777777" w:rsidR="004B3BC6" w:rsidRPr="0097779C" w:rsidRDefault="004B3BC6" w:rsidP="009A500F">
            <w:pPr>
              <w:rPr>
                <w:sz w:val="20"/>
                <w:szCs w:val="20"/>
              </w:rPr>
            </w:pPr>
            <w:r w:rsidRPr="0097779C">
              <w:rPr>
                <w:rFonts w:ascii="Calibri" w:hAnsi="Calibri" w:cs="Calibri"/>
                <w:sz w:val="20"/>
                <w:szCs w:val="20"/>
              </w:rPr>
              <w:t>07A0</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14:paraId="01DF25CD" w14:textId="77777777" w:rsidR="004B3BC6" w:rsidRPr="0097779C" w:rsidRDefault="004B3BC6" w:rsidP="009A500F">
            <w:pPr>
              <w:rPr>
                <w:sz w:val="20"/>
                <w:szCs w:val="20"/>
              </w:rPr>
            </w:pPr>
            <w:r w:rsidRPr="0097779C">
              <w:rPr>
                <w:rFonts w:ascii="Calibri" w:hAnsi="Calibri" w:cs="Calibri"/>
                <w:sz w:val="20"/>
                <w:szCs w:val="20"/>
              </w:rPr>
              <w:t xml:space="preserve">LOCAL NO POLIVALENTE </w:t>
            </w:r>
          </w:p>
        </w:tc>
      </w:tr>
      <w:tr w:rsidR="004B3BC6" w:rsidRPr="002F0984" w14:paraId="28998D46" w14:textId="77777777" w:rsidTr="009A500F">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14:paraId="3E49DD59" w14:textId="77777777" w:rsidR="004B3BC6" w:rsidRPr="0097779C" w:rsidRDefault="004B3BC6" w:rsidP="009A500F">
            <w:pPr>
              <w:rPr>
                <w:sz w:val="20"/>
                <w:szCs w:val="20"/>
              </w:rPr>
            </w:pPr>
            <w:r w:rsidRPr="0097779C">
              <w:rPr>
                <w:rFonts w:ascii="Calibri" w:hAnsi="Calibri" w:cs="Calibri"/>
                <w:sz w:val="20"/>
                <w:szCs w:val="20"/>
              </w:rPr>
              <w:lastRenderedPageBreak/>
              <w:t>07AH</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14:paraId="32BD70B5" w14:textId="77777777" w:rsidR="004B3BC6" w:rsidRPr="0097779C" w:rsidRDefault="004B3BC6" w:rsidP="009A500F">
            <w:pPr>
              <w:rPr>
                <w:sz w:val="20"/>
                <w:szCs w:val="20"/>
              </w:rPr>
            </w:pPr>
            <w:r w:rsidRPr="0097779C">
              <w:rPr>
                <w:rFonts w:ascii="Calibri" w:hAnsi="Calibri" w:cs="Calibri"/>
                <w:sz w:val="20"/>
                <w:szCs w:val="20"/>
              </w:rPr>
              <w:t xml:space="preserve">HOTELES </w:t>
            </w:r>
          </w:p>
        </w:tc>
      </w:tr>
      <w:tr w:rsidR="004B3BC6" w:rsidRPr="002F0984" w14:paraId="3745DEED" w14:textId="77777777" w:rsidTr="009A500F">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14:paraId="25CD6EC7" w14:textId="77777777" w:rsidR="004B3BC6" w:rsidRPr="0097779C" w:rsidRDefault="004B3BC6" w:rsidP="009A500F">
            <w:pPr>
              <w:rPr>
                <w:sz w:val="20"/>
                <w:szCs w:val="20"/>
              </w:rPr>
            </w:pPr>
            <w:r w:rsidRPr="0097779C">
              <w:rPr>
                <w:rFonts w:ascii="Calibri" w:hAnsi="Calibri" w:cs="Calibri"/>
                <w:sz w:val="20"/>
                <w:szCs w:val="20"/>
              </w:rPr>
              <w:t>07AR</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14:paraId="551F928C" w14:textId="77777777" w:rsidR="004B3BC6" w:rsidRPr="0097779C" w:rsidRDefault="004B3BC6" w:rsidP="009A500F">
            <w:pPr>
              <w:rPr>
                <w:sz w:val="20"/>
                <w:szCs w:val="20"/>
              </w:rPr>
            </w:pPr>
            <w:r w:rsidRPr="0097779C">
              <w:rPr>
                <w:rFonts w:ascii="Calibri" w:hAnsi="Calibri" w:cs="Calibri"/>
                <w:sz w:val="20"/>
                <w:szCs w:val="20"/>
              </w:rPr>
              <w:t xml:space="preserve">RESIDENCIA ESTUDIANTES/3ªEDAD </w:t>
            </w:r>
          </w:p>
        </w:tc>
      </w:tr>
      <w:tr w:rsidR="004B3BC6" w:rsidRPr="002F0984" w14:paraId="7BF45DB4" w14:textId="77777777" w:rsidTr="009A500F">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14:paraId="0E85EA51" w14:textId="77777777" w:rsidR="004B3BC6" w:rsidRPr="0097779C" w:rsidRDefault="004B3BC6" w:rsidP="009A500F">
            <w:pPr>
              <w:rPr>
                <w:sz w:val="20"/>
                <w:szCs w:val="20"/>
              </w:rPr>
            </w:pPr>
            <w:r w:rsidRPr="0097779C">
              <w:rPr>
                <w:rFonts w:ascii="Calibri" w:hAnsi="Calibri" w:cs="Calibri"/>
                <w:sz w:val="20"/>
                <w:szCs w:val="20"/>
              </w:rPr>
              <w:t>07AP</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14:paraId="427ACC17" w14:textId="77777777" w:rsidR="004B3BC6" w:rsidRPr="0097779C" w:rsidRDefault="004B3BC6" w:rsidP="009A500F">
            <w:pPr>
              <w:rPr>
                <w:sz w:val="20"/>
                <w:szCs w:val="20"/>
              </w:rPr>
            </w:pPr>
            <w:r w:rsidRPr="0097779C">
              <w:rPr>
                <w:rFonts w:ascii="Calibri" w:hAnsi="Calibri" w:cs="Calibri"/>
                <w:sz w:val="20"/>
                <w:szCs w:val="20"/>
              </w:rPr>
              <w:t xml:space="preserve">PLAZA DE GARAJE </w:t>
            </w:r>
          </w:p>
        </w:tc>
      </w:tr>
      <w:tr w:rsidR="004B3BC6" w:rsidRPr="002F0984" w14:paraId="1EDA37EF" w14:textId="77777777" w:rsidTr="009A500F">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14:paraId="68BBA9F0" w14:textId="77777777" w:rsidR="004B3BC6" w:rsidRPr="0097779C" w:rsidRDefault="004B3BC6" w:rsidP="009A500F">
            <w:pPr>
              <w:rPr>
                <w:sz w:val="20"/>
                <w:szCs w:val="20"/>
              </w:rPr>
            </w:pPr>
            <w:r w:rsidRPr="0097779C">
              <w:rPr>
                <w:rFonts w:ascii="Calibri" w:hAnsi="Calibri" w:cs="Calibri"/>
                <w:sz w:val="20"/>
                <w:szCs w:val="20"/>
              </w:rPr>
              <w:t>07AT</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14:paraId="02735D98" w14:textId="77777777" w:rsidR="004B3BC6" w:rsidRPr="0097779C" w:rsidRDefault="004B3BC6" w:rsidP="009A500F">
            <w:pPr>
              <w:rPr>
                <w:sz w:val="20"/>
                <w:szCs w:val="20"/>
              </w:rPr>
            </w:pPr>
            <w:r w:rsidRPr="0097779C">
              <w:rPr>
                <w:rFonts w:ascii="Calibri" w:hAnsi="Calibri" w:cs="Calibri"/>
                <w:sz w:val="20"/>
                <w:szCs w:val="20"/>
              </w:rPr>
              <w:t xml:space="preserve">TRASTEROS </w:t>
            </w:r>
          </w:p>
        </w:tc>
      </w:tr>
      <w:tr w:rsidR="004B3BC6" w:rsidRPr="002F0984" w14:paraId="16AEE68B" w14:textId="77777777" w:rsidTr="009A500F">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14:paraId="34A089A5" w14:textId="77777777" w:rsidR="004B3BC6" w:rsidRPr="0097779C" w:rsidRDefault="004B3BC6" w:rsidP="009A500F">
            <w:pPr>
              <w:rPr>
                <w:sz w:val="20"/>
                <w:szCs w:val="20"/>
              </w:rPr>
            </w:pPr>
            <w:r w:rsidRPr="0097779C">
              <w:rPr>
                <w:rFonts w:ascii="Calibri" w:hAnsi="Calibri" w:cs="Calibri"/>
                <w:sz w:val="20"/>
                <w:szCs w:val="20"/>
              </w:rPr>
              <w:t>09A0</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14:paraId="0DCD43CE" w14:textId="77777777" w:rsidR="004B3BC6" w:rsidRPr="0097779C" w:rsidRDefault="004B3BC6" w:rsidP="009A500F">
            <w:pPr>
              <w:rPr>
                <w:sz w:val="20"/>
                <w:szCs w:val="20"/>
              </w:rPr>
            </w:pPr>
            <w:r w:rsidRPr="0097779C">
              <w:rPr>
                <w:rFonts w:ascii="Calibri" w:hAnsi="Calibri" w:cs="Calibri"/>
                <w:sz w:val="20"/>
                <w:szCs w:val="20"/>
              </w:rPr>
              <w:t>OTROS BIENES INMOBILIARIOS</w:t>
            </w:r>
          </w:p>
        </w:tc>
      </w:tr>
      <w:tr w:rsidR="004B3BC6" w:rsidRPr="002F0984" w14:paraId="00C6B2AA" w14:textId="77777777" w:rsidTr="009A500F">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14:paraId="4ECF1885" w14:textId="77777777" w:rsidR="004B3BC6" w:rsidRPr="0097779C" w:rsidRDefault="004B3BC6" w:rsidP="009A500F">
            <w:pPr>
              <w:rPr>
                <w:sz w:val="20"/>
                <w:szCs w:val="20"/>
              </w:rPr>
            </w:pPr>
            <w:r w:rsidRPr="0097779C">
              <w:rPr>
                <w:rFonts w:ascii="Calibri" w:hAnsi="Calibri" w:cs="Calibri"/>
                <w:sz w:val="20"/>
                <w:szCs w:val="20"/>
              </w:rPr>
              <w:t>10AB</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14:paraId="79EC7EBB" w14:textId="77777777" w:rsidR="004B3BC6" w:rsidRPr="0097779C" w:rsidRDefault="004B3BC6" w:rsidP="009A500F">
            <w:pPr>
              <w:rPr>
                <w:sz w:val="20"/>
                <w:szCs w:val="20"/>
              </w:rPr>
            </w:pPr>
            <w:r w:rsidRPr="0097779C">
              <w:rPr>
                <w:rFonts w:ascii="Calibri" w:hAnsi="Calibri" w:cs="Calibri"/>
                <w:sz w:val="20"/>
                <w:szCs w:val="20"/>
              </w:rPr>
              <w:t>BUQUES</w:t>
            </w:r>
          </w:p>
        </w:tc>
      </w:tr>
      <w:tr w:rsidR="004B3BC6" w:rsidRPr="002F0984" w14:paraId="1B4F80B3" w14:textId="77777777" w:rsidTr="009A500F">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14:paraId="61C0D86E" w14:textId="77777777" w:rsidR="004B3BC6" w:rsidRPr="0097779C" w:rsidRDefault="004B3BC6" w:rsidP="009A500F">
            <w:pPr>
              <w:rPr>
                <w:sz w:val="20"/>
                <w:szCs w:val="20"/>
              </w:rPr>
            </w:pPr>
            <w:r w:rsidRPr="0097779C">
              <w:rPr>
                <w:rFonts w:ascii="Calibri" w:hAnsi="Calibri" w:cs="Calibri"/>
                <w:sz w:val="20"/>
                <w:szCs w:val="20"/>
              </w:rPr>
              <w:t>10AA</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14:paraId="3E3BE867" w14:textId="77777777" w:rsidR="004B3BC6" w:rsidRPr="0097779C" w:rsidRDefault="004B3BC6" w:rsidP="009A500F">
            <w:pPr>
              <w:rPr>
                <w:sz w:val="20"/>
                <w:szCs w:val="20"/>
              </w:rPr>
            </w:pPr>
            <w:r w:rsidRPr="0097779C">
              <w:rPr>
                <w:rFonts w:ascii="Calibri" w:hAnsi="Calibri" w:cs="Calibri"/>
                <w:sz w:val="20"/>
                <w:szCs w:val="20"/>
              </w:rPr>
              <w:t>AERONAVES</w:t>
            </w:r>
          </w:p>
        </w:tc>
      </w:tr>
      <w:tr w:rsidR="004B3BC6" w:rsidRPr="002F0984" w14:paraId="00BB6515" w14:textId="77777777" w:rsidTr="009A500F">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14:paraId="54091F3B" w14:textId="77777777" w:rsidR="004B3BC6" w:rsidRPr="0097779C" w:rsidRDefault="004B3BC6" w:rsidP="009A500F">
            <w:pPr>
              <w:rPr>
                <w:sz w:val="20"/>
                <w:szCs w:val="20"/>
              </w:rPr>
            </w:pPr>
            <w:r w:rsidRPr="0097779C">
              <w:rPr>
                <w:rFonts w:ascii="Calibri" w:hAnsi="Calibri" w:cs="Calibri"/>
                <w:sz w:val="20"/>
                <w:szCs w:val="20"/>
              </w:rPr>
              <w:t>10AZ</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14:paraId="7CFFE9DB" w14:textId="77777777" w:rsidR="004B3BC6" w:rsidRPr="0097779C" w:rsidRDefault="004B3BC6" w:rsidP="009A500F">
            <w:pPr>
              <w:rPr>
                <w:sz w:val="20"/>
                <w:szCs w:val="20"/>
              </w:rPr>
            </w:pPr>
            <w:r w:rsidRPr="0097779C">
              <w:rPr>
                <w:rFonts w:ascii="Calibri" w:hAnsi="Calibri" w:cs="Calibri"/>
                <w:sz w:val="20"/>
                <w:szCs w:val="20"/>
              </w:rPr>
              <w:t>OTROS BIENES MUEBLES</w:t>
            </w:r>
          </w:p>
        </w:tc>
      </w:tr>
      <w:tr w:rsidR="004B3BC6" w:rsidRPr="002F0984" w14:paraId="39446AF3" w14:textId="77777777" w:rsidTr="009A500F">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14:paraId="3021871C" w14:textId="77777777" w:rsidR="004B3BC6" w:rsidRPr="0097779C" w:rsidRDefault="004B3BC6" w:rsidP="009A500F">
            <w:pPr>
              <w:rPr>
                <w:sz w:val="20"/>
                <w:szCs w:val="20"/>
              </w:rPr>
            </w:pPr>
            <w:r w:rsidRPr="0097779C">
              <w:rPr>
                <w:rFonts w:ascii="Calibri" w:hAnsi="Calibri" w:cs="Calibri"/>
                <w:sz w:val="20"/>
                <w:szCs w:val="20"/>
              </w:rPr>
              <w:t>11A0</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14:paraId="114904A8" w14:textId="77777777" w:rsidR="004B3BC6" w:rsidRPr="0097779C" w:rsidRDefault="004B3BC6" w:rsidP="009A500F">
            <w:pPr>
              <w:rPr>
                <w:sz w:val="20"/>
                <w:szCs w:val="20"/>
              </w:rPr>
            </w:pPr>
            <w:r w:rsidRPr="0097779C">
              <w:rPr>
                <w:rFonts w:ascii="Calibri" w:hAnsi="Calibri" w:cs="Calibri"/>
                <w:sz w:val="20"/>
                <w:szCs w:val="20"/>
              </w:rPr>
              <w:t>MARCAS/PATENTES</w:t>
            </w:r>
          </w:p>
        </w:tc>
      </w:tr>
      <w:tr w:rsidR="004B3BC6" w:rsidRPr="002F0984" w14:paraId="3174D6EF" w14:textId="77777777" w:rsidTr="009A500F">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14:paraId="10C7BA2B" w14:textId="77777777" w:rsidR="004B3BC6" w:rsidRPr="0097779C" w:rsidRDefault="004B3BC6" w:rsidP="009A500F">
            <w:pPr>
              <w:rPr>
                <w:sz w:val="20"/>
                <w:szCs w:val="20"/>
              </w:rPr>
            </w:pPr>
            <w:r w:rsidRPr="0097779C">
              <w:rPr>
                <w:rFonts w:ascii="Calibri" w:hAnsi="Calibri" w:cs="Calibri"/>
                <w:sz w:val="20"/>
                <w:szCs w:val="20"/>
              </w:rPr>
              <w:t>12A0</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14:paraId="593DC329" w14:textId="77777777" w:rsidR="004B3BC6" w:rsidRPr="0097779C" w:rsidRDefault="004B3BC6" w:rsidP="009A500F">
            <w:pPr>
              <w:rPr>
                <w:sz w:val="20"/>
                <w:szCs w:val="20"/>
              </w:rPr>
            </w:pPr>
            <w:r w:rsidRPr="0097779C">
              <w:rPr>
                <w:rFonts w:ascii="Calibri" w:hAnsi="Calibri" w:cs="Calibri"/>
                <w:sz w:val="20"/>
                <w:szCs w:val="20"/>
              </w:rPr>
              <w:t>MAQUINARIA INDUSTRIAL Y BIENES DE EQUIPO</w:t>
            </w:r>
          </w:p>
        </w:tc>
      </w:tr>
      <w:tr w:rsidR="004B3BC6" w:rsidRPr="002F0984" w14:paraId="43294B84" w14:textId="77777777" w:rsidTr="009A500F">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14:paraId="6A665CE6" w14:textId="77777777" w:rsidR="004B3BC6" w:rsidRPr="0097779C" w:rsidRDefault="004B3BC6" w:rsidP="009A500F">
            <w:pPr>
              <w:rPr>
                <w:sz w:val="20"/>
                <w:szCs w:val="20"/>
              </w:rPr>
            </w:pPr>
            <w:r w:rsidRPr="0097779C">
              <w:rPr>
                <w:rFonts w:ascii="Calibri" w:hAnsi="Calibri" w:cs="Calibri"/>
                <w:sz w:val="20"/>
                <w:szCs w:val="20"/>
              </w:rPr>
              <w:t>20A0</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14:paraId="7406C7BB" w14:textId="77777777" w:rsidR="004B3BC6" w:rsidRPr="0097779C" w:rsidRDefault="004B3BC6" w:rsidP="009A500F">
            <w:pPr>
              <w:rPr>
                <w:sz w:val="20"/>
                <w:szCs w:val="20"/>
              </w:rPr>
            </w:pPr>
            <w:r w:rsidRPr="0097779C">
              <w:rPr>
                <w:rFonts w:ascii="Calibri" w:hAnsi="Calibri" w:cs="Calibri"/>
                <w:sz w:val="20"/>
                <w:szCs w:val="20"/>
              </w:rPr>
              <w:t>MERCANCIAS</w:t>
            </w:r>
          </w:p>
        </w:tc>
      </w:tr>
      <w:tr w:rsidR="004B3BC6" w:rsidRPr="002F0984" w14:paraId="79DCAA13" w14:textId="77777777" w:rsidTr="009A500F">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14:paraId="2242E717" w14:textId="77777777" w:rsidR="004B3BC6" w:rsidRPr="0097779C" w:rsidRDefault="004B3BC6" w:rsidP="009A500F">
            <w:pPr>
              <w:rPr>
                <w:sz w:val="20"/>
                <w:szCs w:val="20"/>
              </w:rPr>
            </w:pPr>
            <w:r w:rsidRPr="0097779C">
              <w:rPr>
                <w:rFonts w:ascii="Calibri" w:hAnsi="Calibri" w:cs="Calibri"/>
                <w:sz w:val="20"/>
                <w:szCs w:val="20"/>
              </w:rPr>
              <w:t>20AM</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14:paraId="7BA8128D" w14:textId="77777777" w:rsidR="004B3BC6" w:rsidRPr="0097779C" w:rsidRDefault="004B3BC6" w:rsidP="009A500F">
            <w:pPr>
              <w:rPr>
                <w:sz w:val="20"/>
                <w:szCs w:val="20"/>
              </w:rPr>
            </w:pPr>
            <w:r w:rsidRPr="0097779C">
              <w:rPr>
                <w:rFonts w:ascii="Calibri" w:hAnsi="Calibri" w:cs="Calibri"/>
                <w:sz w:val="20"/>
                <w:szCs w:val="20"/>
              </w:rPr>
              <w:t>METALES PRECIOSOS Y JOYAS</w:t>
            </w:r>
          </w:p>
        </w:tc>
      </w:tr>
      <w:tr w:rsidR="004B3BC6" w:rsidRPr="002F0984" w14:paraId="372C62D7" w14:textId="77777777" w:rsidTr="009A500F">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14:paraId="217588AD" w14:textId="77777777" w:rsidR="004B3BC6" w:rsidRPr="0097779C" w:rsidRDefault="004B3BC6" w:rsidP="009A500F">
            <w:pPr>
              <w:rPr>
                <w:sz w:val="20"/>
                <w:szCs w:val="20"/>
              </w:rPr>
            </w:pPr>
            <w:r w:rsidRPr="0097779C">
              <w:rPr>
                <w:rFonts w:ascii="Calibri" w:hAnsi="Calibri" w:cs="Calibri"/>
                <w:sz w:val="20"/>
                <w:szCs w:val="20"/>
              </w:rPr>
              <w:t>21A0</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14:paraId="35090C5F" w14:textId="77777777" w:rsidR="004B3BC6" w:rsidRPr="0097779C" w:rsidRDefault="004B3BC6" w:rsidP="009A500F">
            <w:pPr>
              <w:rPr>
                <w:sz w:val="20"/>
                <w:szCs w:val="20"/>
              </w:rPr>
            </w:pPr>
            <w:r w:rsidRPr="0097779C">
              <w:rPr>
                <w:rFonts w:ascii="Calibri" w:hAnsi="Calibri" w:cs="Calibri"/>
                <w:sz w:val="20"/>
                <w:szCs w:val="20"/>
              </w:rPr>
              <w:t>RESGUARDO DEPOSITO MERCANCIAS</w:t>
            </w:r>
          </w:p>
        </w:tc>
      </w:tr>
      <w:tr w:rsidR="004B3BC6" w:rsidRPr="002F0984" w14:paraId="70DAED62" w14:textId="77777777" w:rsidTr="009A500F">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14:paraId="3CD8B323" w14:textId="77777777" w:rsidR="004B3BC6" w:rsidRPr="0097779C" w:rsidRDefault="004B3BC6" w:rsidP="009A500F">
            <w:pPr>
              <w:rPr>
                <w:sz w:val="20"/>
                <w:szCs w:val="20"/>
              </w:rPr>
            </w:pPr>
            <w:r w:rsidRPr="0097779C">
              <w:rPr>
                <w:rFonts w:ascii="Calibri" w:hAnsi="Calibri" w:cs="Calibri"/>
                <w:sz w:val="20"/>
                <w:szCs w:val="20"/>
              </w:rPr>
              <w:t>30A0</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14:paraId="605D282B" w14:textId="77777777" w:rsidR="004B3BC6" w:rsidRPr="0097779C" w:rsidRDefault="004B3BC6" w:rsidP="009A500F">
            <w:pPr>
              <w:rPr>
                <w:sz w:val="20"/>
                <w:szCs w:val="20"/>
              </w:rPr>
            </w:pPr>
            <w:r w:rsidRPr="0097779C">
              <w:rPr>
                <w:rFonts w:ascii="Calibri" w:hAnsi="Calibri" w:cs="Calibri"/>
                <w:sz w:val="20"/>
                <w:szCs w:val="20"/>
              </w:rPr>
              <w:t>VEHICULO</w:t>
            </w:r>
          </w:p>
        </w:tc>
      </w:tr>
      <w:tr w:rsidR="004B3BC6" w:rsidRPr="002F0984" w14:paraId="470DF310" w14:textId="77777777" w:rsidTr="009A500F">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14:paraId="19D1BACC" w14:textId="77777777" w:rsidR="004B3BC6" w:rsidRPr="0097779C" w:rsidRDefault="004B3BC6" w:rsidP="009A500F">
            <w:pPr>
              <w:rPr>
                <w:sz w:val="20"/>
                <w:szCs w:val="20"/>
              </w:rPr>
            </w:pPr>
            <w:r w:rsidRPr="0097779C">
              <w:rPr>
                <w:rFonts w:ascii="Calibri" w:hAnsi="Calibri" w:cs="Calibri"/>
                <w:sz w:val="20"/>
                <w:szCs w:val="20"/>
              </w:rPr>
              <w:t>51A0</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14:paraId="1DF7D0B2" w14:textId="77777777" w:rsidR="004B3BC6" w:rsidRPr="0097779C" w:rsidRDefault="004B3BC6" w:rsidP="009A500F">
            <w:pPr>
              <w:rPr>
                <w:sz w:val="20"/>
                <w:szCs w:val="20"/>
              </w:rPr>
            </w:pPr>
            <w:r w:rsidRPr="0097779C">
              <w:rPr>
                <w:rFonts w:ascii="Calibri" w:hAnsi="Calibri" w:cs="Calibri"/>
                <w:sz w:val="20"/>
                <w:szCs w:val="20"/>
              </w:rPr>
              <w:t>DEPOSITO DINERARIO</w:t>
            </w:r>
          </w:p>
        </w:tc>
      </w:tr>
      <w:tr w:rsidR="004B3BC6" w:rsidRPr="002F0984" w14:paraId="3B5B4436" w14:textId="77777777" w:rsidTr="009A500F">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14:paraId="7D3281B4" w14:textId="77777777" w:rsidR="004B3BC6" w:rsidRPr="0097779C" w:rsidRDefault="004B3BC6" w:rsidP="009A500F">
            <w:pPr>
              <w:rPr>
                <w:sz w:val="20"/>
                <w:szCs w:val="20"/>
              </w:rPr>
            </w:pPr>
            <w:r w:rsidRPr="0097779C">
              <w:rPr>
                <w:rFonts w:ascii="Calibri" w:hAnsi="Calibri" w:cs="Calibri"/>
                <w:sz w:val="20"/>
                <w:szCs w:val="20"/>
              </w:rPr>
              <w:t>52A0</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14:paraId="15A6CEE1" w14:textId="77777777" w:rsidR="004B3BC6" w:rsidRPr="0097779C" w:rsidRDefault="004B3BC6" w:rsidP="009A500F">
            <w:pPr>
              <w:rPr>
                <w:sz w:val="20"/>
                <w:szCs w:val="20"/>
              </w:rPr>
            </w:pPr>
            <w:r w:rsidRPr="0097779C">
              <w:rPr>
                <w:rFonts w:ascii="Calibri" w:hAnsi="Calibri" w:cs="Calibri"/>
                <w:sz w:val="20"/>
                <w:szCs w:val="20"/>
              </w:rPr>
              <w:t>EFECTOS PUBLICOS</w:t>
            </w:r>
          </w:p>
        </w:tc>
      </w:tr>
      <w:tr w:rsidR="004B3BC6" w:rsidRPr="002F0984" w14:paraId="222A01CA" w14:textId="77777777" w:rsidTr="009A500F">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14:paraId="3754A77B" w14:textId="77777777" w:rsidR="004B3BC6" w:rsidRPr="0097779C" w:rsidRDefault="004B3BC6" w:rsidP="009A500F">
            <w:pPr>
              <w:rPr>
                <w:sz w:val="20"/>
                <w:szCs w:val="20"/>
              </w:rPr>
            </w:pPr>
            <w:r w:rsidRPr="0097779C">
              <w:rPr>
                <w:rFonts w:ascii="Calibri" w:hAnsi="Calibri" w:cs="Calibri"/>
                <w:sz w:val="20"/>
                <w:szCs w:val="20"/>
              </w:rPr>
              <w:t>53A0</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14:paraId="45A9E7AF" w14:textId="43B755EF" w:rsidR="004B3BC6" w:rsidRPr="0097779C" w:rsidRDefault="004B3BC6" w:rsidP="009A500F">
            <w:pPr>
              <w:rPr>
                <w:sz w:val="20"/>
                <w:szCs w:val="20"/>
              </w:rPr>
            </w:pPr>
            <w:r w:rsidRPr="0097779C">
              <w:rPr>
                <w:rFonts w:ascii="Calibri" w:hAnsi="Calibri" w:cs="Calibri"/>
                <w:sz w:val="20"/>
                <w:szCs w:val="20"/>
              </w:rPr>
              <w:t xml:space="preserve">VALORES </w:t>
            </w:r>
            <w:r w:rsidR="004B2FBE" w:rsidRPr="0097779C">
              <w:rPr>
                <w:rFonts w:ascii="Calibri" w:hAnsi="Calibri" w:cs="Calibri"/>
                <w:sz w:val="20"/>
                <w:szCs w:val="20"/>
              </w:rPr>
              <w:t>R. FIJA</w:t>
            </w:r>
            <w:r w:rsidRPr="0097779C">
              <w:rPr>
                <w:rFonts w:ascii="Calibri" w:hAnsi="Calibri" w:cs="Calibri"/>
                <w:sz w:val="20"/>
                <w:szCs w:val="20"/>
              </w:rPr>
              <w:t xml:space="preserve"> DE COTIZACION CALIFICADA</w:t>
            </w:r>
          </w:p>
        </w:tc>
      </w:tr>
      <w:tr w:rsidR="004B3BC6" w:rsidRPr="002F0984" w14:paraId="0D8A1CCC" w14:textId="77777777" w:rsidTr="009A500F">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14:paraId="4093545C" w14:textId="77777777" w:rsidR="004B3BC6" w:rsidRPr="0097779C" w:rsidRDefault="004B3BC6" w:rsidP="009A500F">
            <w:pPr>
              <w:rPr>
                <w:sz w:val="20"/>
                <w:szCs w:val="20"/>
              </w:rPr>
            </w:pPr>
            <w:r w:rsidRPr="0097779C">
              <w:rPr>
                <w:rFonts w:ascii="Calibri" w:hAnsi="Calibri" w:cs="Calibri"/>
                <w:sz w:val="20"/>
                <w:szCs w:val="20"/>
              </w:rPr>
              <w:t>54A0</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14:paraId="6F182D2D" w14:textId="6B689840" w:rsidR="004B3BC6" w:rsidRPr="0097779C" w:rsidRDefault="004B3BC6" w:rsidP="009A500F">
            <w:pPr>
              <w:rPr>
                <w:sz w:val="20"/>
                <w:szCs w:val="20"/>
              </w:rPr>
            </w:pPr>
            <w:r w:rsidRPr="0097779C">
              <w:rPr>
                <w:rFonts w:ascii="Calibri" w:hAnsi="Calibri" w:cs="Calibri"/>
                <w:sz w:val="20"/>
                <w:szCs w:val="20"/>
              </w:rPr>
              <w:t xml:space="preserve">VALORES </w:t>
            </w:r>
            <w:r w:rsidR="004B2FBE" w:rsidRPr="0097779C">
              <w:rPr>
                <w:rFonts w:ascii="Calibri" w:hAnsi="Calibri" w:cs="Calibri"/>
                <w:sz w:val="20"/>
                <w:szCs w:val="20"/>
              </w:rPr>
              <w:t>R. FIJA</w:t>
            </w:r>
            <w:r w:rsidRPr="0097779C">
              <w:rPr>
                <w:rFonts w:ascii="Calibri" w:hAnsi="Calibri" w:cs="Calibri"/>
                <w:sz w:val="20"/>
                <w:szCs w:val="20"/>
              </w:rPr>
              <w:t xml:space="preserve"> DE EMISORES DE RECONOCIDA SOLVENCIA</w:t>
            </w:r>
          </w:p>
        </w:tc>
      </w:tr>
      <w:tr w:rsidR="004B3BC6" w:rsidRPr="002F0984" w14:paraId="56A13170" w14:textId="77777777" w:rsidTr="009A500F">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14:paraId="067F84EC" w14:textId="77777777" w:rsidR="004B3BC6" w:rsidRPr="0097779C" w:rsidRDefault="004B3BC6" w:rsidP="009A500F">
            <w:pPr>
              <w:rPr>
                <w:sz w:val="20"/>
                <w:szCs w:val="20"/>
              </w:rPr>
            </w:pPr>
            <w:r w:rsidRPr="0097779C">
              <w:rPr>
                <w:rFonts w:ascii="Calibri" w:hAnsi="Calibri" w:cs="Calibri"/>
                <w:sz w:val="20"/>
                <w:szCs w:val="20"/>
              </w:rPr>
              <w:t>55A0</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14:paraId="651AF7CC" w14:textId="77777777" w:rsidR="004B3BC6" w:rsidRPr="0097779C" w:rsidRDefault="004B3BC6" w:rsidP="009A500F">
            <w:pPr>
              <w:rPr>
                <w:sz w:val="20"/>
                <w:szCs w:val="20"/>
              </w:rPr>
            </w:pPr>
            <w:r w:rsidRPr="0097779C">
              <w:rPr>
                <w:rFonts w:ascii="Calibri" w:hAnsi="Calibri" w:cs="Calibri"/>
                <w:sz w:val="20"/>
                <w:szCs w:val="20"/>
              </w:rPr>
              <w:t>PARTICIPACIONES EN FIAMM</w:t>
            </w:r>
          </w:p>
        </w:tc>
      </w:tr>
      <w:tr w:rsidR="004B3BC6" w:rsidRPr="002F0984" w14:paraId="39C5B2BC" w14:textId="77777777" w:rsidTr="009A500F">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14:paraId="00F277D9" w14:textId="77777777" w:rsidR="004B3BC6" w:rsidRPr="0097779C" w:rsidRDefault="004B3BC6" w:rsidP="009A500F">
            <w:pPr>
              <w:rPr>
                <w:sz w:val="20"/>
                <w:szCs w:val="20"/>
              </w:rPr>
            </w:pPr>
            <w:r w:rsidRPr="0097779C">
              <w:rPr>
                <w:rFonts w:ascii="Calibri" w:hAnsi="Calibri" w:cs="Calibri"/>
                <w:sz w:val="20"/>
                <w:szCs w:val="20"/>
              </w:rPr>
              <w:t>56A0</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14:paraId="70EC715B" w14:textId="77777777" w:rsidR="004B3BC6" w:rsidRPr="0097779C" w:rsidRDefault="004B3BC6" w:rsidP="009A500F">
            <w:pPr>
              <w:rPr>
                <w:sz w:val="20"/>
                <w:szCs w:val="20"/>
              </w:rPr>
            </w:pPr>
            <w:r w:rsidRPr="0097779C">
              <w:rPr>
                <w:rFonts w:ascii="Calibri" w:hAnsi="Calibri" w:cs="Calibri"/>
                <w:sz w:val="20"/>
                <w:szCs w:val="20"/>
              </w:rPr>
              <w:t>AVALES, SEGUROS DE CREDITO Y CAUCION</w:t>
            </w:r>
          </w:p>
        </w:tc>
      </w:tr>
      <w:tr w:rsidR="004B3BC6" w:rsidRPr="002F0984" w14:paraId="17290EC4" w14:textId="77777777" w:rsidTr="009A500F">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14:paraId="7066B348" w14:textId="77777777" w:rsidR="004B3BC6" w:rsidRPr="0097779C" w:rsidRDefault="004B3BC6" w:rsidP="009A500F">
            <w:pPr>
              <w:rPr>
                <w:sz w:val="20"/>
                <w:szCs w:val="20"/>
              </w:rPr>
            </w:pPr>
            <w:r w:rsidRPr="0097779C">
              <w:rPr>
                <w:rFonts w:ascii="Calibri" w:hAnsi="Calibri" w:cs="Calibri"/>
                <w:sz w:val="20"/>
                <w:szCs w:val="20"/>
              </w:rPr>
              <w:t>57A0</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14:paraId="2EF8BAF5" w14:textId="77777777" w:rsidR="004B3BC6" w:rsidRPr="0097779C" w:rsidRDefault="004B3BC6" w:rsidP="009A500F">
            <w:pPr>
              <w:rPr>
                <w:sz w:val="20"/>
                <w:szCs w:val="20"/>
              </w:rPr>
            </w:pPr>
            <w:r w:rsidRPr="0097779C">
              <w:rPr>
                <w:rFonts w:ascii="Calibri" w:hAnsi="Calibri" w:cs="Calibri"/>
                <w:sz w:val="20"/>
                <w:szCs w:val="20"/>
              </w:rPr>
              <w:t>OTROS INSTRUMENTOS DE DEUDA</w:t>
            </w:r>
          </w:p>
        </w:tc>
      </w:tr>
      <w:tr w:rsidR="004B3BC6" w:rsidRPr="002F0984" w14:paraId="5157B37A" w14:textId="77777777" w:rsidTr="009A500F">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14:paraId="1D282CCD" w14:textId="77777777" w:rsidR="004B3BC6" w:rsidRPr="0097779C" w:rsidRDefault="004B3BC6" w:rsidP="009A500F">
            <w:pPr>
              <w:rPr>
                <w:sz w:val="20"/>
                <w:szCs w:val="20"/>
              </w:rPr>
            </w:pPr>
            <w:r w:rsidRPr="0097779C">
              <w:rPr>
                <w:rFonts w:ascii="Calibri" w:hAnsi="Calibri" w:cs="Calibri"/>
                <w:sz w:val="20"/>
                <w:szCs w:val="20"/>
              </w:rPr>
              <w:t>58A0</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14:paraId="294B85C6" w14:textId="77777777" w:rsidR="004B3BC6" w:rsidRPr="0097779C" w:rsidRDefault="004B3BC6" w:rsidP="009A500F">
            <w:pPr>
              <w:rPr>
                <w:sz w:val="20"/>
                <w:szCs w:val="20"/>
              </w:rPr>
            </w:pPr>
            <w:r w:rsidRPr="0097779C">
              <w:rPr>
                <w:rFonts w:ascii="Calibri" w:hAnsi="Calibri" w:cs="Calibri"/>
                <w:sz w:val="20"/>
                <w:szCs w:val="20"/>
              </w:rPr>
              <w:t>INSTRUMENTOS DE CAPITAL</w:t>
            </w:r>
          </w:p>
        </w:tc>
      </w:tr>
      <w:tr w:rsidR="004B3BC6" w:rsidRPr="002F0984" w14:paraId="3BA5C5F2" w14:textId="77777777" w:rsidTr="009A500F">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14:paraId="2C8D3227" w14:textId="77777777" w:rsidR="004B3BC6" w:rsidRPr="0097779C" w:rsidRDefault="004B3BC6" w:rsidP="009A500F">
            <w:pPr>
              <w:rPr>
                <w:sz w:val="20"/>
                <w:szCs w:val="20"/>
              </w:rPr>
            </w:pPr>
            <w:r w:rsidRPr="0097779C">
              <w:rPr>
                <w:rFonts w:ascii="Calibri" w:hAnsi="Calibri" w:cs="Calibri"/>
                <w:sz w:val="20"/>
                <w:szCs w:val="20"/>
              </w:rPr>
              <w:t>60A0</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14:paraId="3FC9CC0C" w14:textId="77777777" w:rsidR="004B3BC6" w:rsidRPr="0097779C" w:rsidRDefault="004B3BC6" w:rsidP="009A500F">
            <w:pPr>
              <w:rPr>
                <w:sz w:val="20"/>
                <w:szCs w:val="20"/>
              </w:rPr>
            </w:pPr>
            <w:r w:rsidRPr="0097779C">
              <w:rPr>
                <w:rFonts w:ascii="Calibri" w:hAnsi="Calibri" w:cs="Calibri"/>
                <w:sz w:val="20"/>
                <w:szCs w:val="20"/>
              </w:rPr>
              <w:t>VALORES R. VARIABLE DE COTIZACION CALIFICADA</w:t>
            </w:r>
          </w:p>
        </w:tc>
      </w:tr>
      <w:tr w:rsidR="004B3BC6" w:rsidRPr="002F0984" w14:paraId="191288BD" w14:textId="77777777" w:rsidTr="009A500F">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14:paraId="61A7A9BB" w14:textId="77777777" w:rsidR="004B3BC6" w:rsidRPr="0097779C" w:rsidRDefault="004B3BC6" w:rsidP="009A500F">
            <w:pPr>
              <w:rPr>
                <w:sz w:val="20"/>
                <w:szCs w:val="20"/>
              </w:rPr>
            </w:pPr>
            <w:r w:rsidRPr="0097779C">
              <w:rPr>
                <w:rFonts w:ascii="Calibri" w:hAnsi="Calibri" w:cs="Calibri"/>
                <w:sz w:val="20"/>
                <w:szCs w:val="20"/>
              </w:rPr>
              <w:t>61A0</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14:paraId="78275C72" w14:textId="77777777" w:rsidR="004B3BC6" w:rsidRPr="0097779C" w:rsidRDefault="004B3BC6" w:rsidP="009A500F">
            <w:pPr>
              <w:rPr>
                <w:sz w:val="20"/>
                <w:szCs w:val="20"/>
              </w:rPr>
            </w:pPr>
            <w:r w:rsidRPr="0097779C">
              <w:rPr>
                <w:rFonts w:ascii="Calibri" w:hAnsi="Calibri" w:cs="Calibri"/>
                <w:sz w:val="20"/>
                <w:szCs w:val="20"/>
              </w:rPr>
              <w:t>FONDOS DE INVERSIÓN GARANTIZADOS</w:t>
            </w:r>
          </w:p>
        </w:tc>
      </w:tr>
      <w:tr w:rsidR="004B3BC6" w:rsidRPr="002F0984" w14:paraId="1BE5CAE2" w14:textId="77777777" w:rsidTr="009A500F">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14:paraId="77146FEE" w14:textId="77777777" w:rsidR="004B3BC6" w:rsidRPr="0097779C" w:rsidRDefault="004B3BC6" w:rsidP="009A500F">
            <w:pPr>
              <w:rPr>
                <w:sz w:val="20"/>
                <w:szCs w:val="20"/>
              </w:rPr>
            </w:pPr>
            <w:r w:rsidRPr="0097779C">
              <w:rPr>
                <w:rFonts w:ascii="Calibri" w:hAnsi="Calibri" w:cs="Calibri"/>
                <w:sz w:val="20"/>
                <w:szCs w:val="20"/>
              </w:rPr>
              <w:t>62NP</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14:paraId="66170348" w14:textId="77777777" w:rsidR="004B3BC6" w:rsidRPr="0097779C" w:rsidRDefault="004B3BC6" w:rsidP="009A500F">
            <w:pPr>
              <w:rPr>
                <w:sz w:val="20"/>
                <w:szCs w:val="20"/>
              </w:rPr>
            </w:pPr>
            <w:r w:rsidRPr="0097779C">
              <w:rPr>
                <w:rFonts w:ascii="Calibri" w:hAnsi="Calibri" w:cs="Calibri"/>
                <w:sz w:val="20"/>
                <w:szCs w:val="20"/>
              </w:rPr>
              <w:t>VALORES DE SOLVENCIA NO RECONOCIDA</w:t>
            </w:r>
          </w:p>
        </w:tc>
      </w:tr>
      <w:tr w:rsidR="004B3BC6" w:rsidRPr="002F0984" w14:paraId="2B208592" w14:textId="77777777" w:rsidTr="009A500F">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14:paraId="59A4FEE4" w14:textId="77777777" w:rsidR="004B3BC6" w:rsidRPr="0097779C" w:rsidRDefault="004B3BC6" w:rsidP="009A500F">
            <w:pPr>
              <w:rPr>
                <w:sz w:val="20"/>
                <w:szCs w:val="20"/>
              </w:rPr>
            </w:pPr>
            <w:r w:rsidRPr="0097779C">
              <w:rPr>
                <w:rFonts w:ascii="Calibri" w:hAnsi="Calibri" w:cs="Calibri"/>
                <w:sz w:val="20"/>
                <w:szCs w:val="20"/>
              </w:rPr>
              <w:t>70A1</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14:paraId="29D352E9" w14:textId="77777777" w:rsidR="004B3BC6" w:rsidRPr="0097779C" w:rsidRDefault="004B3BC6" w:rsidP="009A500F">
            <w:pPr>
              <w:rPr>
                <w:sz w:val="20"/>
                <w:szCs w:val="20"/>
              </w:rPr>
            </w:pPr>
            <w:r w:rsidRPr="0097779C">
              <w:rPr>
                <w:rFonts w:ascii="Calibri" w:hAnsi="Calibri" w:cs="Calibri"/>
                <w:sz w:val="20"/>
                <w:szCs w:val="20"/>
              </w:rPr>
              <w:t>DERECHOS DE COBRO</w:t>
            </w:r>
          </w:p>
        </w:tc>
      </w:tr>
      <w:tr w:rsidR="004B3BC6" w:rsidRPr="002F0984" w14:paraId="54DB9BE4" w14:textId="77777777" w:rsidTr="009A500F">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14:paraId="19B0EC1C" w14:textId="77777777" w:rsidR="004B3BC6" w:rsidRPr="0097779C" w:rsidRDefault="004B3BC6" w:rsidP="009A500F">
            <w:pPr>
              <w:rPr>
                <w:sz w:val="20"/>
                <w:szCs w:val="20"/>
              </w:rPr>
            </w:pPr>
            <w:r w:rsidRPr="0097779C">
              <w:rPr>
                <w:rFonts w:ascii="Calibri" w:hAnsi="Calibri" w:cs="Calibri"/>
                <w:sz w:val="20"/>
                <w:szCs w:val="20"/>
              </w:rPr>
              <w:t>70A2</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14:paraId="335EBF3F" w14:textId="77777777" w:rsidR="004B3BC6" w:rsidRPr="0097779C" w:rsidRDefault="004B3BC6" w:rsidP="009A500F">
            <w:pPr>
              <w:rPr>
                <w:sz w:val="20"/>
                <w:szCs w:val="20"/>
              </w:rPr>
            </w:pPr>
            <w:r w:rsidRPr="0097779C">
              <w:rPr>
                <w:rFonts w:ascii="Calibri" w:hAnsi="Calibri" w:cs="Calibri"/>
                <w:sz w:val="20"/>
                <w:szCs w:val="20"/>
              </w:rPr>
              <w:t>DERECHOS DE ENERGIAS RENOVABLES</w:t>
            </w:r>
          </w:p>
        </w:tc>
      </w:tr>
      <w:tr w:rsidR="004B3BC6" w:rsidRPr="002F0984" w14:paraId="758C5FF9" w14:textId="77777777" w:rsidTr="009A500F">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14:paraId="07F86907" w14:textId="77777777" w:rsidR="004B3BC6" w:rsidRPr="0097779C" w:rsidRDefault="004B3BC6" w:rsidP="009A500F">
            <w:pPr>
              <w:rPr>
                <w:sz w:val="20"/>
                <w:szCs w:val="20"/>
              </w:rPr>
            </w:pPr>
            <w:r w:rsidRPr="0097779C">
              <w:rPr>
                <w:rFonts w:ascii="Calibri" w:hAnsi="Calibri" w:cs="Calibri"/>
                <w:sz w:val="20"/>
                <w:szCs w:val="20"/>
              </w:rPr>
              <w:t>70A3</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14:paraId="5FE1D3EF" w14:textId="77777777" w:rsidR="004B3BC6" w:rsidRPr="0097779C" w:rsidRDefault="004B3BC6" w:rsidP="009A500F">
            <w:pPr>
              <w:rPr>
                <w:sz w:val="20"/>
                <w:szCs w:val="20"/>
              </w:rPr>
            </w:pPr>
            <w:r w:rsidRPr="0097779C">
              <w:rPr>
                <w:rFonts w:ascii="Calibri" w:hAnsi="Calibri" w:cs="Calibri"/>
                <w:sz w:val="20"/>
                <w:szCs w:val="20"/>
              </w:rPr>
              <w:t>DERECHOS DE TRASPASO</w:t>
            </w:r>
          </w:p>
        </w:tc>
      </w:tr>
      <w:tr w:rsidR="004B3BC6" w:rsidRPr="002F0984" w14:paraId="7EC85A84" w14:textId="77777777" w:rsidTr="009A500F">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14:paraId="254ABFBB" w14:textId="77777777" w:rsidR="004B3BC6" w:rsidRPr="0097779C" w:rsidRDefault="004B3BC6" w:rsidP="009A500F">
            <w:pPr>
              <w:rPr>
                <w:sz w:val="20"/>
                <w:szCs w:val="20"/>
              </w:rPr>
            </w:pPr>
            <w:r w:rsidRPr="0097779C">
              <w:rPr>
                <w:rFonts w:ascii="Calibri" w:hAnsi="Calibri" w:cs="Calibri"/>
                <w:sz w:val="20"/>
                <w:szCs w:val="20"/>
              </w:rPr>
              <w:t>70A4</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14:paraId="3FAA2E8B" w14:textId="77777777" w:rsidR="004B3BC6" w:rsidRPr="0097779C" w:rsidRDefault="004B3BC6" w:rsidP="009A500F">
            <w:pPr>
              <w:rPr>
                <w:sz w:val="20"/>
                <w:szCs w:val="20"/>
              </w:rPr>
            </w:pPr>
            <w:r w:rsidRPr="0097779C">
              <w:rPr>
                <w:rFonts w:ascii="Calibri" w:hAnsi="Calibri" w:cs="Calibri"/>
                <w:sz w:val="20"/>
                <w:szCs w:val="20"/>
              </w:rPr>
              <w:t>DERECHOS SOBRE ALQUILER</w:t>
            </w:r>
          </w:p>
        </w:tc>
      </w:tr>
      <w:tr w:rsidR="004B3BC6" w:rsidRPr="002F0984" w14:paraId="69523696" w14:textId="77777777" w:rsidTr="009A500F">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14:paraId="674579DB" w14:textId="77777777" w:rsidR="004B3BC6" w:rsidRPr="0097779C" w:rsidRDefault="004B3BC6" w:rsidP="009A500F">
            <w:pPr>
              <w:rPr>
                <w:sz w:val="20"/>
                <w:szCs w:val="20"/>
              </w:rPr>
            </w:pPr>
            <w:r w:rsidRPr="0097779C">
              <w:rPr>
                <w:rFonts w:ascii="Calibri" w:hAnsi="Calibri" w:cs="Calibri"/>
                <w:sz w:val="20"/>
                <w:szCs w:val="20"/>
              </w:rPr>
              <w:t>70A5</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14:paraId="6F60A2CB" w14:textId="77777777" w:rsidR="004B3BC6" w:rsidRPr="0097779C" w:rsidRDefault="004B3BC6" w:rsidP="009A500F">
            <w:pPr>
              <w:rPr>
                <w:sz w:val="20"/>
                <w:szCs w:val="20"/>
              </w:rPr>
            </w:pPr>
            <w:r w:rsidRPr="0097779C">
              <w:rPr>
                <w:rFonts w:ascii="Calibri" w:hAnsi="Calibri" w:cs="Calibri"/>
                <w:sz w:val="20"/>
                <w:szCs w:val="20"/>
              </w:rPr>
              <w:t>CONCESIÓN LICENCIA TAXI</w:t>
            </w:r>
          </w:p>
        </w:tc>
      </w:tr>
      <w:tr w:rsidR="004B3BC6" w:rsidRPr="002F0984" w14:paraId="6F280B8F" w14:textId="77777777" w:rsidTr="009A500F">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14:paraId="1205079D" w14:textId="77777777" w:rsidR="004B3BC6" w:rsidRPr="0097779C" w:rsidRDefault="004B3BC6" w:rsidP="009A500F">
            <w:pPr>
              <w:rPr>
                <w:sz w:val="20"/>
                <w:szCs w:val="20"/>
              </w:rPr>
            </w:pPr>
            <w:r w:rsidRPr="0097779C">
              <w:rPr>
                <w:rFonts w:ascii="Calibri" w:hAnsi="Calibri" w:cs="Calibri"/>
                <w:sz w:val="20"/>
                <w:szCs w:val="20"/>
              </w:rPr>
              <w:t>70A6</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14:paraId="6601D3D2" w14:textId="77777777" w:rsidR="004B3BC6" w:rsidRPr="0097779C" w:rsidRDefault="004B3BC6" w:rsidP="009A500F">
            <w:pPr>
              <w:rPr>
                <w:sz w:val="20"/>
                <w:szCs w:val="20"/>
              </w:rPr>
            </w:pPr>
            <w:r w:rsidRPr="0097779C">
              <w:rPr>
                <w:rFonts w:ascii="Calibri" w:hAnsi="Calibri" w:cs="Calibri"/>
                <w:sz w:val="20"/>
                <w:szCs w:val="20"/>
              </w:rPr>
              <w:t>LICENCIA DE FARMACIA</w:t>
            </w:r>
          </w:p>
        </w:tc>
      </w:tr>
      <w:tr w:rsidR="004B3BC6" w:rsidRPr="002F0984" w14:paraId="4A1EF333" w14:textId="77777777" w:rsidTr="009A500F">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14:paraId="6E5058D8" w14:textId="77777777" w:rsidR="004B3BC6" w:rsidRPr="0097779C" w:rsidRDefault="004B3BC6" w:rsidP="009A500F">
            <w:pPr>
              <w:rPr>
                <w:sz w:val="20"/>
                <w:szCs w:val="20"/>
              </w:rPr>
            </w:pPr>
            <w:r w:rsidRPr="0097779C">
              <w:rPr>
                <w:rFonts w:ascii="Calibri" w:hAnsi="Calibri" w:cs="Calibri"/>
                <w:sz w:val="20"/>
                <w:szCs w:val="20"/>
              </w:rPr>
              <w:t>70A7</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14:paraId="1B6D45E4" w14:textId="77777777" w:rsidR="004B3BC6" w:rsidRPr="0097779C" w:rsidRDefault="004B3BC6" w:rsidP="009A500F">
            <w:pPr>
              <w:rPr>
                <w:sz w:val="20"/>
                <w:szCs w:val="20"/>
              </w:rPr>
            </w:pPr>
            <w:r w:rsidRPr="0097779C">
              <w:rPr>
                <w:rFonts w:ascii="Calibri" w:hAnsi="Calibri" w:cs="Calibri"/>
                <w:sz w:val="20"/>
                <w:szCs w:val="20"/>
              </w:rPr>
              <w:t>OFICINA ESTANCO</w:t>
            </w:r>
          </w:p>
        </w:tc>
      </w:tr>
      <w:tr w:rsidR="004B3BC6" w:rsidRPr="002F0984" w14:paraId="048722AC" w14:textId="77777777" w:rsidTr="009A500F">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14:paraId="2064CE49" w14:textId="77777777" w:rsidR="004B3BC6" w:rsidRPr="0097779C" w:rsidRDefault="004B3BC6" w:rsidP="009A500F">
            <w:pPr>
              <w:rPr>
                <w:sz w:val="20"/>
                <w:szCs w:val="20"/>
              </w:rPr>
            </w:pPr>
            <w:r w:rsidRPr="0097779C">
              <w:rPr>
                <w:rFonts w:ascii="Calibri" w:hAnsi="Calibri" w:cs="Calibri"/>
                <w:sz w:val="20"/>
                <w:szCs w:val="20"/>
              </w:rPr>
              <w:t>70A8</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14:paraId="564A896E" w14:textId="77777777" w:rsidR="004B3BC6" w:rsidRPr="0097779C" w:rsidRDefault="004B3BC6" w:rsidP="009A500F">
            <w:pPr>
              <w:rPr>
                <w:sz w:val="20"/>
                <w:szCs w:val="20"/>
              </w:rPr>
            </w:pPr>
            <w:r w:rsidRPr="0097779C">
              <w:rPr>
                <w:rFonts w:ascii="Calibri" w:hAnsi="Calibri" w:cs="Calibri"/>
                <w:sz w:val="20"/>
                <w:szCs w:val="20"/>
              </w:rPr>
              <w:t>CONCESIONES ADMINISTRATIVAS</w:t>
            </w:r>
          </w:p>
        </w:tc>
      </w:tr>
      <w:tr w:rsidR="004B3BC6" w:rsidRPr="002F0984" w14:paraId="0704CEE6" w14:textId="77777777" w:rsidTr="009A500F">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14:paraId="4F49CE91" w14:textId="77777777" w:rsidR="004B3BC6" w:rsidRPr="0097779C" w:rsidRDefault="004B3BC6" w:rsidP="009A500F">
            <w:pPr>
              <w:rPr>
                <w:sz w:val="20"/>
                <w:szCs w:val="20"/>
              </w:rPr>
            </w:pPr>
            <w:r w:rsidRPr="0097779C">
              <w:rPr>
                <w:rFonts w:ascii="Calibri" w:hAnsi="Calibri" w:cs="Calibri"/>
                <w:sz w:val="20"/>
                <w:szCs w:val="20"/>
              </w:rPr>
              <w:t>70A9</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14:paraId="5D865F59" w14:textId="77777777" w:rsidR="004B3BC6" w:rsidRPr="0097779C" w:rsidRDefault="004B3BC6" w:rsidP="009A500F">
            <w:pPr>
              <w:rPr>
                <w:sz w:val="20"/>
                <w:szCs w:val="20"/>
              </w:rPr>
            </w:pPr>
            <w:r w:rsidRPr="0097779C">
              <w:rPr>
                <w:rFonts w:ascii="Calibri" w:hAnsi="Calibri" w:cs="Calibri"/>
                <w:sz w:val="20"/>
                <w:szCs w:val="20"/>
              </w:rPr>
              <w:t xml:space="preserve">OTROS DERECHOS </w:t>
            </w:r>
          </w:p>
        </w:tc>
      </w:tr>
      <w:tr w:rsidR="004B3BC6" w:rsidRPr="002F0984" w14:paraId="26CF067C" w14:textId="77777777" w:rsidTr="009A500F">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14:paraId="5E8200CE" w14:textId="77777777" w:rsidR="004B3BC6" w:rsidRPr="0097779C" w:rsidRDefault="004B3BC6" w:rsidP="009A500F">
            <w:pPr>
              <w:rPr>
                <w:sz w:val="20"/>
                <w:szCs w:val="20"/>
              </w:rPr>
            </w:pPr>
            <w:r w:rsidRPr="0097779C">
              <w:rPr>
                <w:rFonts w:ascii="Calibri" w:hAnsi="Calibri" w:cs="Calibri"/>
                <w:sz w:val="20"/>
                <w:szCs w:val="20"/>
              </w:rPr>
              <w:t>80A1</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14:paraId="3C65C1F7" w14:textId="77777777" w:rsidR="004B3BC6" w:rsidRPr="0097779C" w:rsidRDefault="004B3BC6" w:rsidP="009A500F">
            <w:pPr>
              <w:rPr>
                <w:sz w:val="20"/>
                <w:szCs w:val="20"/>
              </w:rPr>
            </w:pPr>
            <w:r w:rsidRPr="0097779C">
              <w:rPr>
                <w:rFonts w:ascii="Calibri" w:hAnsi="Calibri" w:cs="Calibri"/>
                <w:sz w:val="20"/>
                <w:szCs w:val="20"/>
              </w:rPr>
              <w:t>GARANTIAS PERSONALES EFICACES</w:t>
            </w:r>
          </w:p>
        </w:tc>
      </w:tr>
      <w:tr w:rsidR="004B3BC6" w:rsidRPr="002F0984" w14:paraId="36B600B1" w14:textId="77777777" w:rsidTr="009A500F">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14:paraId="6F389025" w14:textId="77777777" w:rsidR="004B3BC6" w:rsidRPr="0097779C" w:rsidRDefault="004B3BC6" w:rsidP="009A500F">
            <w:pPr>
              <w:rPr>
                <w:sz w:val="20"/>
                <w:szCs w:val="20"/>
              </w:rPr>
            </w:pPr>
            <w:r w:rsidRPr="0097779C">
              <w:rPr>
                <w:rFonts w:ascii="Calibri" w:hAnsi="Calibri" w:cs="Calibri"/>
                <w:sz w:val="20"/>
                <w:szCs w:val="20"/>
              </w:rPr>
              <w:t>99ZZ</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14:paraId="67FED81F" w14:textId="77777777" w:rsidR="004B3BC6" w:rsidRPr="0097779C" w:rsidRDefault="004B3BC6" w:rsidP="009A500F">
            <w:pPr>
              <w:rPr>
                <w:sz w:val="20"/>
                <w:szCs w:val="20"/>
              </w:rPr>
            </w:pPr>
            <w:r w:rsidRPr="0097779C">
              <w:rPr>
                <w:rFonts w:ascii="Calibri" w:hAnsi="Calibri" w:cs="Calibri"/>
                <w:sz w:val="20"/>
                <w:szCs w:val="20"/>
              </w:rPr>
              <w:t>OTRAS SIN EFECTO EN PROVISIONES</w:t>
            </w:r>
          </w:p>
        </w:tc>
      </w:tr>
    </w:tbl>
    <w:p w14:paraId="7F45618F" w14:textId="77777777" w:rsidR="004B3BC6" w:rsidRPr="0097779C" w:rsidRDefault="004B3BC6" w:rsidP="004B3BC6">
      <w:pPr>
        <w:rPr>
          <w:rFonts w:asciiTheme="minorHAnsi" w:hAnsiTheme="minorHAnsi"/>
          <w:b/>
          <w:bCs/>
          <w:sz w:val="20"/>
          <w:szCs w:val="20"/>
          <w:u w:val="single"/>
        </w:rPr>
      </w:pPr>
    </w:p>
    <w:p w14:paraId="23BCB44B" w14:textId="77777777" w:rsidR="004B3BC6" w:rsidRDefault="004B3BC6" w:rsidP="004B3BC6">
      <w:pPr>
        <w:pStyle w:val="Sangra3detindependiente"/>
        <w:ind w:left="0"/>
        <w:jc w:val="right"/>
        <w:rPr>
          <w:rFonts w:asciiTheme="minorHAnsi" w:hAnsiTheme="minorHAnsi"/>
          <w:b/>
          <w:bCs/>
          <w:sz w:val="36"/>
          <w:u w:val="single"/>
        </w:rPr>
      </w:pPr>
      <w:r>
        <w:rPr>
          <w:rFonts w:asciiTheme="minorHAnsi" w:hAnsiTheme="minorHAnsi"/>
          <w:b/>
          <w:bCs/>
          <w:sz w:val="36"/>
          <w:u w:val="single"/>
        </w:rPr>
        <w:br w:type="page"/>
      </w:r>
    </w:p>
    <w:p w14:paraId="195D7924" w14:textId="77777777" w:rsidR="004B3BC6" w:rsidRDefault="004B3BC6" w:rsidP="004B3BC6">
      <w:pPr>
        <w:pStyle w:val="Sangra3detindependiente"/>
        <w:ind w:left="0"/>
        <w:jc w:val="right"/>
        <w:rPr>
          <w:rFonts w:asciiTheme="minorHAnsi" w:hAnsiTheme="minorHAnsi"/>
          <w:b/>
          <w:bCs/>
          <w:sz w:val="36"/>
          <w:u w:val="single"/>
        </w:rPr>
      </w:pPr>
    </w:p>
    <w:tbl>
      <w:tblPr>
        <w:tblW w:w="0" w:type="auto"/>
        <w:tblCellSpacing w:w="0"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1006"/>
        <w:gridCol w:w="8055"/>
      </w:tblGrid>
      <w:tr w:rsidR="004B3BC6" w:rsidRPr="002F0984" w14:paraId="545CADFD" w14:textId="77777777" w:rsidTr="009A500F">
        <w:trPr>
          <w:tblHeader/>
          <w:tblCellSpacing w:w="0" w:type="dxa"/>
        </w:trPr>
        <w:tc>
          <w:tcPr>
            <w:tcW w:w="0" w:type="auto"/>
            <w:gridSpan w:val="2"/>
            <w:tcBorders>
              <w:top w:val="single" w:sz="4" w:space="0" w:color="auto"/>
              <w:left w:val="single" w:sz="4" w:space="0" w:color="auto"/>
              <w:bottom w:val="single" w:sz="4" w:space="0" w:color="auto"/>
              <w:right w:val="single" w:sz="4" w:space="0" w:color="auto"/>
            </w:tcBorders>
            <w:shd w:val="clear" w:color="auto" w:fill="C0C0C0"/>
            <w:vAlign w:val="center"/>
            <w:hideMark/>
          </w:tcPr>
          <w:p w14:paraId="31FD1007" w14:textId="77777777" w:rsidR="004B3BC6" w:rsidRPr="002F0984" w:rsidRDefault="004B3BC6" w:rsidP="009A500F">
            <w:pPr>
              <w:jc w:val="center"/>
              <w:rPr>
                <w:rFonts w:ascii="Calibri" w:hAnsi="Calibri" w:cs="Calibri"/>
              </w:rPr>
            </w:pPr>
            <w:r w:rsidRPr="002F0984">
              <w:rPr>
                <w:rFonts w:ascii="Calibri" w:hAnsi="Calibri" w:cs="Calibri"/>
                <w:b/>
                <w:bCs/>
              </w:rPr>
              <w:t>Códigos GARANTIAS Métodos Valoración Validos</w:t>
            </w:r>
          </w:p>
        </w:tc>
      </w:tr>
      <w:tr w:rsidR="004B3BC6" w:rsidRPr="0097779C" w14:paraId="63DC44CE" w14:textId="77777777" w:rsidTr="009A500F">
        <w:trPr>
          <w:tblHeader/>
          <w:tblCellSpacing w:w="0" w:type="dxa"/>
        </w:trPr>
        <w:tc>
          <w:tcPr>
            <w:tcW w:w="1008" w:type="dxa"/>
            <w:tcBorders>
              <w:top w:val="outset" w:sz="6" w:space="0" w:color="000000"/>
              <w:left w:val="outset" w:sz="6" w:space="0" w:color="000000"/>
              <w:bottom w:val="outset" w:sz="6" w:space="0" w:color="000000"/>
              <w:right w:val="outset" w:sz="6" w:space="0" w:color="000000"/>
            </w:tcBorders>
            <w:shd w:val="clear" w:color="auto" w:fill="C0C0C0"/>
            <w:vAlign w:val="center"/>
            <w:hideMark/>
          </w:tcPr>
          <w:p w14:paraId="028BADC3" w14:textId="77777777" w:rsidR="004B3BC6" w:rsidRPr="0097779C" w:rsidRDefault="004B3BC6" w:rsidP="009A500F">
            <w:pPr>
              <w:jc w:val="center"/>
              <w:rPr>
                <w:b/>
                <w:bCs/>
                <w:sz w:val="20"/>
                <w:szCs w:val="20"/>
              </w:rPr>
            </w:pPr>
            <w:r w:rsidRPr="0097779C">
              <w:rPr>
                <w:rFonts w:ascii="Calibri" w:hAnsi="Calibri" w:cs="Calibri"/>
                <w:b/>
                <w:bCs/>
                <w:sz w:val="20"/>
                <w:szCs w:val="20"/>
              </w:rPr>
              <w:t>Código</w:t>
            </w:r>
          </w:p>
        </w:tc>
        <w:tc>
          <w:tcPr>
            <w:tcW w:w="8093" w:type="dxa"/>
            <w:tcBorders>
              <w:top w:val="outset" w:sz="6" w:space="0" w:color="000000"/>
              <w:left w:val="outset" w:sz="6" w:space="0" w:color="000000"/>
              <w:bottom w:val="outset" w:sz="6" w:space="0" w:color="000000"/>
              <w:right w:val="outset" w:sz="6" w:space="0" w:color="000000"/>
            </w:tcBorders>
            <w:shd w:val="clear" w:color="auto" w:fill="C0C0C0"/>
            <w:vAlign w:val="center"/>
            <w:hideMark/>
          </w:tcPr>
          <w:p w14:paraId="4395C611" w14:textId="77777777" w:rsidR="004B3BC6" w:rsidRPr="0097779C" w:rsidRDefault="004B3BC6" w:rsidP="009A500F">
            <w:pPr>
              <w:jc w:val="center"/>
              <w:rPr>
                <w:b/>
                <w:bCs/>
                <w:sz w:val="20"/>
                <w:szCs w:val="20"/>
              </w:rPr>
            </w:pPr>
            <w:r w:rsidRPr="0097779C">
              <w:rPr>
                <w:rFonts w:ascii="Calibri" w:hAnsi="Calibri" w:cs="Calibri"/>
                <w:b/>
                <w:bCs/>
                <w:sz w:val="20"/>
                <w:szCs w:val="20"/>
              </w:rPr>
              <w:t>Descripción</w:t>
            </w:r>
          </w:p>
        </w:tc>
      </w:tr>
      <w:tr w:rsidR="004B3BC6" w:rsidRPr="0097779C" w14:paraId="7B5762F2" w14:textId="77777777" w:rsidTr="009A500F">
        <w:trPr>
          <w:tblCellSpacing w:w="0" w:type="dxa"/>
        </w:trPr>
        <w:tc>
          <w:tcPr>
            <w:tcW w:w="1008" w:type="dxa"/>
            <w:tcBorders>
              <w:top w:val="outset" w:sz="6" w:space="0" w:color="D0D7E5"/>
              <w:left w:val="outset" w:sz="6" w:space="0" w:color="D0D7E5"/>
              <w:bottom w:val="outset" w:sz="6" w:space="0" w:color="D0D7E5"/>
              <w:right w:val="outset" w:sz="6" w:space="0" w:color="D0D7E5"/>
            </w:tcBorders>
            <w:shd w:val="clear" w:color="auto" w:fill="FFFFFF"/>
            <w:hideMark/>
          </w:tcPr>
          <w:p w14:paraId="14488062" w14:textId="77777777" w:rsidR="004B3BC6" w:rsidRPr="0097779C" w:rsidRDefault="004B3BC6" w:rsidP="009A500F">
            <w:pPr>
              <w:rPr>
                <w:sz w:val="20"/>
                <w:szCs w:val="20"/>
              </w:rPr>
            </w:pPr>
            <w:r w:rsidRPr="0097779C">
              <w:rPr>
                <w:rFonts w:ascii="Calibri" w:hAnsi="Calibri" w:cs="Calibri"/>
                <w:sz w:val="20"/>
                <w:szCs w:val="20"/>
              </w:rPr>
              <w:t>A01</w:t>
            </w:r>
          </w:p>
        </w:tc>
        <w:tc>
          <w:tcPr>
            <w:tcW w:w="8093" w:type="dxa"/>
            <w:tcBorders>
              <w:top w:val="outset" w:sz="6" w:space="0" w:color="D0D7E5"/>
              <w:left w:val="outset" w:sz="6" w:space="0" w:color="D0D7E5"/>
              <w:bottom w:val="outset" w:sz="6" w:space="0" w:color="D0D7E5"/>
              <w:right w:val="outset" w:sz="6" w:space="0" w:color="D0D7E5"/>
            </w:tcBorders>
            <w:shd w:val="clear" w:color="auto" w:fill="FFFFFF"/>
            <w:hideMark/>
          </w:tcPr>
          <w:p w14:paraId="3C71F882" w14:textId="77777777" w:rsidR="004B3BC6" w:rsidRPr="0097779C" w:rsidRDefault="004B3BC6" w:rsidP="009A500F">
            <w:pPr>
              <w:rPr>
                <w:sz w:val="20"/>
                <w:szCs w:val="20"/>
              </w:rPr>
            </w:pPr>
            <w:r w:rsidRPr="0097779C">
              <w:rPr>
                <w:rFonts w:ascii="Calibri" w:hAnsi="Calibri" w:cs="Calibri"/>
                <w:sz w:val="20"/>
                <w:szCs w:val="20"/>
              </w:rPr>
              <w:t>A01-Método del coste. Valor de reemplazamiento neto</w:t>
            </w:r>
          </w:p>
        </w:tc>
      </w:tr>
      <w:tr w:rsidR="004B3BC6" w:rsidRPr="0097779C" w14:paraId="7FDF396D" w14:textId="77777777" w:rsidTr="009A500F">
        <w:trPr>
          <w:tblCellSpacing w:w="0" w:type="dxa"/>
        </w:trPr>
        <w:tc>
          <w:tcPr>
            <w:tcW w:w="1008" w:type="dxa"/>
            <w:tcBorders>
              <w:top w:val="outset" w:sz="6" w:space="0" w:color="D0D7E5"/>
              <w:left w:val="outset" w:sz="6" w:space="0" w:color="D0D7E5"/>
              <w:bottom w:val="outset" w:sz="6" w:space="0" w:color="D0D7E5"/>
              <w:right w:val="outset" w:sz="6" w:space="0" w:color="D0D7E5"/>
            </w:tcBorders>
            <w:shd w:val="clear" w:color="auto" w:fill="FFFFFF"/>
            <w:hideMark/>
          </w:tcPr>
          <w:p w14:paraId="627BE84E" w14:textId="77777777" w:rsidR="004B3BC6" w:rsidRPr="0097779C" w:rsidRDefault="004B3BC6" w:rsidP="009A500F">
            <w:pPr>
              <w:rPr>
                <w:sz w:val="20"/>
                <w:szCs w:val="20"/>
              </w:rPr>
            </w:pPr>
            <w:r w:rsidRPr="0097779C">
              <w:rPr>
                <w:rFonts w:ascii="Calibri" w:hAnsi="Calibri" w:cs="Calibri"/>
                <w:sz w:val="20"/>
                <w:szCs w:val="20"/>
              </w:rPr>
              <w:t>A03</w:t>
            </w:r>
          </w:p>
        </w:tc>
        <w:tc>
          <w:tcPr>
            <w:tcW w:w="8093" w:type="dxa"/>
            <w:tcBorders>
              <w:top w:val="outset" w:sz="6" w:space="0" w:color="D0D7E5"/>
              <w:left w:val="outset" w:sz="6" w:space="0" w:color="D0D7E5"/>
              <w:bottom w:val="outset" w:sz="6" w:space="0" w:color="D0D7E5"/>
              <w:right w:val="outset" w:sz="6" w:space="0" w:color="D0D7E5"/>
            </w:tcBorders>
            <w:shd w:val="clear" w:color="auto" w:fill="FFFFFF"/>
            <w:hideMark/>
          </w:tcPr>
          <w:p w14:paraId="468BE50F" w14:textId="77777777" w:rsidR="004B3BC6" w:rsidRPr="0097779C" w:rsidRDefault="004B3BC6" w:rsidP="009A500F">
            <w:pPr>
              <w:rPr>
                <w:sz w:val="20"/>
                <w:szCs w:val="20"/>
              </w:rPr>
            </w:pPr>
            <w:r w:rsidRPr="0097779C">
              <w:rPr>
                <w:rFonts w:ascii="Calibri" w:hAnsi="Calibri" w:cs="Calibri"/>
                <w:sz w:val="20"/>
                <w:szCs w:val="20"/>
              </w:rPr>
              <w:t>A03-Método residual. Valor residual dinámico</w:t>
            </w:r>
          </w:p>
        </w:tc>
      </w:tr>
      <w:tr w:rsidR="004B3BC6" w:rsidRPr="0097779C" w14:paraId="1481E14C" w14:textId="77777777" w:rsidTr="009A500F">
        <w:trPr>
          <w:tblCellSpacing w:w="0" w:type="dxa"/>
        </w:trPr>
        <w:tc>
          <w:tcPr>
            <w:tcW w:w="1008" w:type="dxa"/>
            <w:tcBorders>
              <w:top w:val="outset" w:sz="6" w:space="0" w:color="D0D7E5"/>
              <w:left w:val="outset" w:sz="6" w:space="0" w:color="D0D7E5"/>
              <w:bottom w:val="outset" w:sz="6" w:space="0" w:color="D0D7E5"/>
              <w:right w:val="outset" w:sz="6" w:space="0" w:color="D0D7E5"/>
            </w:tcBorders>
            <w:shd w:val="clear" w:color="auto" w:fill="FFFFFF"/>
            <w:hideMark/>
          </w:tcPr>
          <w:p w14:paraId="31AB07A7" w14:textId="77777777" w:rsidR="004B3BC6" w:rsidRPr="0097779C" w:rsidRDefault="004B3BC6" w:rsidP="009A500F">
            <w:pPr>
              <w:rPr>
                <w:sz w:val="20"/>
                <w:szCs w:val="20"/>
              </w:rPr>
            </w:pPr>
            <w:r w:rsidRPr="0097779C">
              <w:rPr>
                <w:rFonts w:ascii="Calibri" w:hAnsi="Calibri" w:cs="Calibri"/>
                <w:sz w:val="20"/>
                <w:szCs w:val="20"/>
              </w:rPr>
              <w:t>A04</w:t>
            </w:r>
          </w:p>
        </w:tc>
        <w:tc>
          <w:tcPr>
            <w:tcW w:w="8093" w:type="dxa"/>
            <w:tcBorders>
              <w:top w:val="outset" w:sz="6" w:space="0" w:color="D0D7E5"/>
              <w:left w:val="outset" w:sz="6" w:space="0" w:color="D0D7E5"/>
              <w:bottom w:val="outset" w:sz="6" w:space="0" w:color="D0D7E5"/>
              <w:right w:val="outset" w:sz="6" w:space="0" w:color="D0D7E5"/>
            </w:tcBorders>
            <w:shd w:val="clear" w:color="auto" w:fill="FFFFFF"/>
            <w:hideMark/>
          </w:tcPr>
          <w:p w14:paraId="095171A8" w14:textId="77777777" w:rsidR="004B3BC6" w:rsidRPr="0097779C" w:rsidRDefault="004B3BC6" w:rsidP="009A500F">
            <w:pPr>
              <w:rPr>
                <w:sz w:val="20"/>
                <w:szCs w:val="20"/>
              </w:rPr>
            </w:pPr>
            <w:r w:rsidRPr="0097779C">
              <w:rPr>
                <w:rFonts w:ascii="Calibri" w:hAnsi="Calibri" w:cs="Calibri"/>
                <w:sz w:val="20"/>
                <w:szCs w:val="20"/>
              </w:rPr>
              <w:t>A04-Método residual. Valor residual estático</w:t>
            </w:r>
          </w:p>
        </w:tc>
      </w:tr>
      <w:tr w:rsidR="004B3BC6" w:rsidRPr="0097779C" w14:paraId="7ED35E16" w14:textId="77777777" w:rsidTr="009A500F">
        <w:trPr>
          <w:tblCellSpacing w:w="0" w:type="dxa"/>
        </w:trPr>
        <w:tc>
          <w:tcPr>
            <w:tcW w:w="1008" w:type="dxa"/>
            <w:tcBorders>
              <w:top w:val="outset" w:sz="6" w:space="0" w:color="D0D7E5"/>
              <w:left w:val="outset" w:sz="6" w:space="0" w:color="D0D7E5"/>
              <w:bottom w:val="outset" w:sz="6" w:space="0" w:color="D0D7E5"/>
              <w:right w:val="outset" w:sz="6" w:space="0" w:color="D0D7E5"/>
            </w:tcBorders>
            <w:shd w:val="clear" w:color="auto" w:fill="FFFFFF"/>
            <w:hideMark/>
          </w:tcPr>
          <w:p w14:paraId="55ACDAFA" w14:textId="77777777" w:rsidR="004B3BC6" w:rsidRPr="0097779C" w:rsidRDefault="004B3BC6" w:rsidP="009A500F">
            <w:pPr>
              <w:rPr>
                <w:sz w:val="20"/>
                <w:szCs w:val="20"/>
              </w:rPr>
            </w:pPr>
            <w:r w:rsidRPr="0097779C">
              <w:rPr>
                <w:rFonts w:ascii="Calibri" w:hAnsi="Calibri" w:cs="Calibri"/>
                <w:sz w:val="20"/>
                <w:szCs w:val="20"/>
              </w:rPr>
              <w:t>A06</w:t>
            </w:r>
          </w:p>
        </w:tc>
        <w:tc>
          <w:tcPr>
            <w:tcW w:w="8093" w:type="dxa"/>
            <w:tcBorders>
              <w:top w:val="outset" w:sz="6" w:space="0" w:color="D0D7E5"/>
              <w:left w:val="outset" w:sz="6" w:space="0" w:color="D0D7E5"/>
              <w:bottom w:val="outset" w:sz="6" w:space="0" w:color="D0D7E5"/>
              <w:right w:val="outset" w:sz="6" w:space="0" w:color="D0D7E5"/>
            </w:tcBorders>
            <w:shd w:val="clear" w:color="auto" w:fill="FFFFFF"/>
            <w:hideMark/>
          </w:tcPr>
          <w:p w14:paraId="635995C4" w14:textId="77777777" w:rsidR="004B3BC6" w:rsidRPr="0097779C" w:rsidRDefault="004B3BC6" w:rsidP="009A500F">
            <w:pPr>
              <w:rPr>
                <w:sz w:val="20"/>
                <w:szCs w:val="20"/>
              </w:rPr>
            </w:pPr>
            <w:r w:rsidRPr="0097779C">
              <w:rPr>
                <w:rFonts w:ascii="Calibri" w:hAnsi="Calibri" w:cs="Calibri"/>
                <w:sz w:val="20"/>
                <w:szCs w:val="20"/>
              </w:rPr>
              <w:t>A06-Método de comparación. Valor de mercado por comparación</w:t>
            </w:r>
          </w:p>
        </w:tc>
      </w:tr>
      <w:tr w:rsidR="004B3BC6" w:rsidRPr="0097779C" w14:paraId="5BD080C3" w14:textId="77777777" w:rsidTr="009A500F">
        <w:trPr>
          <w:tblCellSpacing w:w="0" w:type="dxa"/>
        </w:trPr>
        <w:tc>
          <w:tcPr>
            <w:tcW w:w="1008" w:type="dxa"/>
            <w:tcBorders>
              <w:top w:val="outset" w:sz="6" w:space="0" w:color="D0D7E5"/>
              <w:left w:val="outset" w:sz="6" w:space="0" w:color="D0D7E5"/>
              <w:bottom w:val="outset" w:sz="6" w:space="0" w:color="D0D7E5"/>
              <w:right w:val="outset" w:sz="6" w:space="0" w:color="D0D7E5"/>
            </w:tcBorders>
            <w:shd w:val="clear" w:color="auto" w:fill="FFFFFF"/>
            <w:hideMark/>
          </w:tcPr>
          <w:p w14:paraId="0DCD62B0" w14:textId="77777777" w:rsidR="004B3BC6" w:rsidRPr="0097779C" w:rsidRDefault="004B3BC6" w:rsidP="009A500F">
            <w:pPr>
              <w:rPr>
                <w:sz w:val="20"/>
                <w:szCs w:val="20"/>
              </w:rPr>
            </w:pPr>
            <w:r w:rsidRPr="0097779C">
              <w:rPr>
                <w:rFonts w:ascii="Calibri" w:hAnsi="Calibri" w:cs="Calibri"/>
                <w:sz w:val="20"/>
                <w:szCs w:val="20"/>
              </w:rPr>
              <w:t>A08</w:t>
            </w:r>
          </w:p>
        </w:tc>
        <w:tc>
          <w:tcPr>
            <w:tcW w:w="8093" w:type="dxa"/>
            <w:tcBorders>
              <w:top w:val="outset" w:sz="6" w:space="0" w:color="D0D7E5"/>
              <w:left w:val="outset" w:sz="6" w:space="0" w:color="D0D7E5"/>
              <w:bottom w:val="outset" w:sz="6" w:space="0" w:color="D0D7E5"/>
              <w:right w:val="outset" w:sz="6" w:space="0" w:color="D0D7E5"/>
            </w:tcBorders>
            <w:shd w:val="clear" w:color="auto" w:fill="FFFFFF"/>
            <w:hideMark/>
          </w:tcPr>
          <w:p w14:paraId="1B4FB49C" w14:textId="77777777" w:rsidR="004B3BC6" w:rsidRPr="0097779C" w:rsidRDefault="004B3BC6" w:rsidP="009A500F">
            <w:pPr>
              <w:rPr>
                <w:sz w:val="20"/>
                <w:szCs w:val="20"/>
              </w:rPr>
            </w:pPr>
            <w:r w:rsidRPr="0097779C">
              <w:rPr>
                <w:rFonts w:ascii="Calibri" w:hAnsi="Calibri" w:cs="Calibri"/>
                <w:sz w:val="20"/>
                <w:szCs w:val="20"/>
              </w:rPr>
              <w:t>A08-Método de actualización de rentas. Valor de actualización de rentas de inmuebles ligados a una explotación económica</w:t>
            </w:r>
          </w:p>
        </w:tc>
      </w:tr>
      <w:tr w:rsidR="004B3BC6" w:rsidRPr="0097779C" w14:paraId="49B74BA9" w14:textId="77777777" w:rsidTr="009A500F">
        <w:trPr>
          <w:tblCellSpacing w:w="0" w:type="dxa"/>
        </w:trPr>
        <w:tc>
          <w:tcPr>
            <w:tcW w:w="1008" w:type="dxa"/>
            <w:tcBorders>
              <w:top w:val="outset" w:sz="6" w:space="0" w:color="D0D7E5"/>
              <w:left w:val="outset" w:sz="6" w:space="0" w:color="D0D7E5"/>
              <w:bottom w:val="outset" w:sz="6" w:space="0" w:color="D0D7E5"/>
              <w:right w:val="outset" w:sz="6" w:space="0" w:color="D0D7E5"/>
            </w:tcBorders>
            <w:shd w:val="clear" w:color="auto" w:fill="FFFFFF"/>
            <w:hideMark/>
          </w:tcPr>
          <w:p w14:paraId="68E8AC9A" w14:textId="77777777" w:rsidR="004B3BC6" w:rsidRPr="0097779C" w:rsidRDefault="004B3BC6" w:rsidP="009A500F">
            <w:pPr>
              <w:rPr>
                <w:sz w:val="20"/>
                <w:szCs w:val="20"/>
              </w:rPr>
            </w:pPr>
            <w:r w:rsidRPr="0097779C">
              <w:rPr>
                <w:rFonts w:ascii="Calibri" w:hAnsi="Calibri" w:cs="Calibri"/>
                <w:sz w:val="20"/>
                <w:szCs w:val="20"/>
              </w:rPr>
              <w:t>A09</w:t>
            </w:r>
          </w:p>
        </w:tc>
        <w:tc>
          <w:tcPr>
            <w:tcW w:w="8093" w:type="dxa"/>
            <w:tcBorders>
              <w:top w:val="outset" w:sz="6" w:space="0" w:color="D0D7E5"/>
              <w:left w:val="outset" w:sz="6" w:space="0" w:color="D0D7E5"/>
              <w:bottom w:val="outset" w:sz="6" w:space="0" w:color="D0D7E5"/>
              <w:right w:val="outset" w:sz="6" w:space="0" w:color="D0D7E5"/>
            </w:tcBorders>
            <w:shd w:val="clear" w:color="auto" w:fill="FFFFFF"/>
            <w:hideMark/>
          </w:tcPr>
          <w:p w14:paraId="41328223" w14:textId="77777777" w:rsidR="004B3BC6" w:rsidRPr="0097779C" w:rsidRDefault="004B3BC6" w:rsidP="009A500F">
            <w:pPr>
              <w:rPr>
                <w:sz w:val="20"/>
                <w:szCs w:val="20"/>
              </w:rPr>
            </w:pPr>
            <w:r w:rsidRPr="0097779C">
              <w:rPr>
                <w:rFonts w:ascii="Calibri" w:hAnsi="Calibri" w:cs="Calibri"/>
                <w:sz w:val="20"/>
                <w:szCs w:val="20"/>
              </w:rPr>
              <w:t>A09-Método de actualización de rentas. Valor de actualización de rentas de inmuebles con mercado de alquileres</w:t>
            </w:r>
          </w:p>
        </w:tc>
      </w:tr>
      <w:tr w:rsidR="004B3BC6" w:rsidRPr="0097779C" w14:paraId="02DDF5B9" w14:textId="77777777" w:rsidTr="009A500F">
        <w:trPr>
          <w:tblCellSpacing w:w="0" w:type="dxa"/>
        </w:trPr>
        <w:tc>
          <w:tcPr>
            <w:tcW w:w="1008" w:type="dxa"/>
            <w:tcBorders>
              <w:top w:val="outset" w:sz="6" w:space="0" w:color="D0D7E5"/>
              <w:left w:val="outset" w:sz="6" w:space="0" w:color="D0D7E5"/>
              <w:bottom w:val="outset" w:sz="6" w:space="0" w:color="D0D7E5"/>
              <w:right w:val="outset" w:sz="6" w:space="0" w:color="D0D7E5"/>
            </w:tcBorders>
            <w:shd w:val="clear" w:color="auto" w:fill="FFFFFF"/>
            <w:hideMark/>
          </w:tcPr>
          <w:p w14:paraId="17DE6F29" w14:textId="77777777" w:rsidR="004B3BC6" w:rsidRPr="0097779C" w:rsidRDefault="004B3BC6" w:rsidP="009A500F">
            <w:pPr>
              <w:rPr>
                <w:sz w:val="20"/>
                <w:szCs w:val="20"/>
              </w:rPr>
            </w:pPr>
            <w:r w:rsidRPr="0097779C">
              <w:rPr>
                <w:rFonts w:ascii="Calibri" w:hAnsi="Calibri" w:cs="Calibri"/>
                <w:sz w:val="20"/>
                <w:szCs w:val="20"/>
              </w:rPr>
              <w:t>A10</w:t>
            </w:r>
          </w:p>
        </w:tc>
        <w:tc>
          <w:tcPr>
            <w:tcW w:w="8093" w:type="dxa"/>
            <w:tcBorders>
              <w:top w:val="outset" w:sz="6" w:space="0" w:color="D0D7E5"/>
              <w:left w:val="outset" w:sz="6" w:space="0" w:color="D0D7E5"/>
              <w:bottom w:val="outset" w:sz="6" w:space="0" w:color="D0D7E5"/>
              <w:right w:val="outset" w:sz="6" w:space="0" w:color="D0D7E5"/>
            </w:tcBorders>
            <w:shd w:val="clear" w:color="auto" w:fill="FFFFFF"/>
            <w:hideMark/>
          </w:tcPr>
          <w:p w14:paraId="4B5B266D" w14:textId="77777777" w:rsidR="004B3BC6" w:rsidRPr="0097779C" w:rsidRDefault="004B3BC6" w:rsidP="009A500F">
            <w:pPr>
              <w:rPr>
                <w:sz w:val="20"/>
                <w:szCs w:val="20"/>
              </w:rPr>
            </w:pPr>
            <w:r w:rsidRPr="0097779C">
              <w:rPr>
                <w:rFonts w:ascii="Calibri" w:hAnsi="Calibri" w:cs="Calibri"/>
                <w:sz w:val="20"/>
                <w:szCs w:val="20"/>
              </w:rPr>
              <w:t>A10-Método de actualización de rentas. Valor de actualización de rentas de otros inmuebles en arrendamiento</w:t>
            </w:r>
          </w:p>
        </w:tc>
      </w:tr>
      <w:tr w:rsidR="004B3BC6" w:rsidRPr="0097779C" w14:paraId="221E80E8" w14:textId="77777777" w:rsidTr="009A500F">
        <w:trPr>
          <w:tblCellSpacing w:w="0" w:type="dxa"/>
        </w:trPr>
        <w:tc>
          <w:tcPr>
            <w:tcW w:w="1008" w:type="dxa"/>
            <w:tcBorders>
              <w:top w:val="outset" w:sz="6" w:space="0" w:color="D0D7E5"/>
              <w:left w:val="outset" w:sz="6" w:space="0" w:color="D0D7E5"/>
              <w:bottom w:val="outset" w:sz="6" w:space="0" w:color="D0D7E5"/>
              <w:right w:val="outset" w:sz="6" w:space="0" w:color="D0D7E5"/>
            </w:tcBorders>
            <w:shd w:val="clear" w:color="auto" w:fill="FFFFFF"/>
            <w:hideMark/>
          </w:tcPr>
          <w:p w14:paraId="182870AF" w14:textId="77777777" w:rsidR="004B3BC6" w:rsidRPr="0097779C" w:rsidRDefault="004B3BC6" w:rsidP="009A500F">
            <w:pPr>
              <w:rPr>
                <w:sz w:val="20"/>
                <w:szCs w:val="20"/>
              </w:rPr>
            </w:pPr>
            <w:r w:rsidRPr="0097779C">
              <w:rPr>
                <w:rFonts w:ascii="Calibri" w:hAnsi="Calibri" w:cs="Calibri"/>
                <w:sz w:val="20"/>
                <w:szCs w:val="20"/>
              </w:rPr>
              <w:t>A12</w:t>
            </w:r>
          </w:p>
        </w:tc>
        <w:tc>
          <w:tcPr>
            <w:tcW w:w="8093" w:type="dxa"/>
            <w:tcBorders>
              <w:top w:val="outset" w:sz="6" w:space="0" w:color="D0D7E5"/>
              <w:left w:val="outset" w:sz="6" w:space="0" w:color="D0D7E5"/>
              <w:bottom w:val="outset" w:sz="6" w:space="0" w:color="D0D7E5"/>
              <w:right w:val="outset" w:sz="6" w:space="0" w:color="D0D7E5"/>
            </w:tcBorders>
            <w:shd w:val="clear" w:color="auto" w:fill="FFFFFF"/>
            <w:hideMark/>
          </w:tcPr>
          <w:p w14:paraId="62779F13" w14:textId="77777777" w:rsidR="004B3BC6" w:rsidRPr="0097779C" w:rsidRDefault="004B3BC6" w:rsidP="009A500F">
            <w:pPr>
              <w:rPr>
                <w:sz w:val="20"/>
                <w:szCs w:val="20"/>
              </w:rPr>
            </w:pPr>
            <w:r w:rsidRPr="0097779C">
              <w:rPr>
                <w:rFonts w:ascii="Calibri" w:hAnsi="Calibri" w:cs="Calibri"/>
                <w:sz w:val="20"/>
                <w:szCs w:val="20"/>
              </w:rPr>
              <w:t>A12-Otros métodos. Valor máximo legal</w:t>
            </w:r>
          </w:p>
        </w:tc>
      </w:tr>
      <w:tr w:rsidR="004B3BC6" w:rsidRPr="0097779C" w14:paraId="2BC6A686" w14:textId="77777777" w:rsidTr="009A500F">
        <w:trPr>
          <w:tblCellSpacing w:w="0" w:type="dxa"/>
        </w:trPr>
        <w:tc>
          <w:tcPr>
            <w:tcW w:w="1008" w:type="dxa"/>
            <w:tcBorders>
              <w:top w:val="outset" w:sz="6" w:space="0" w:color="D0D7E5"/>
              <w:left w:val="outset" w:sz="6" w:space="0" w:color="D0D7E5"/>
              <w:bottom w:val="outset" w:sz="6" w:space="0" w:color="D0D7E5"/>
              <w:right w:val="outset" w:sz="6" w:space="0" w:color="D0D7E5"/>
            </w:tcBorders>
            <w:shd w:val="clear" w:color="auto" w:fill="FFFFFF"/>
            <w:hideMark/>
          </w:tcPr>
          <w:p w14:paraId="0744186E" w14:textId="77777777" w:rsidR="004B3BC6" w:rsidRPr="0097779C" w:rsidRDefault="004B3BC6" w:rsidP="009A500F">
            <w:pPr>
              <w:rPr>
                <w:sz w:val="20"/>
                <w:szCs w:val="20"/>
              </w:rPr>
            </w:pPr>
            <w:r w:rsidRPr="0097779C">
              <w:rPr>
                <w:rFonts w:ascii="Calibri" w:hAnsi="Calibri" w:cs="Calibri"/>
                <w:sz w:val="20"/>
                <w:szCs w:val="20"/>
              </w:rPr>
              <w:t>A13</w:t>
            </w:r>
          </w:p>
        </w:tc>
        <w:tc>
          <w:tcPr>
            <w:tcW w:w="8093" w:type="dxa"/>
            <w:tcBorders>
              <w:top w:val="outset" w:sz="6" w:space="0" w:color="D0D7E5"/>
              <w:left w:val="outset" w:sz="6" w:space="0" w:color="D0D7E5"/>
              <w:bottom w:val="outset" w:sz="6" w:space="0" w:color="D0D7E5"/>
              <w:right w:val="outset" w:sz="6" w:space="0" w:color="D0D7E5"/>
            </w:tcBorders>
            <w:shd w:val="clear" w:color="auto" w:fill="FFFFFF"/>
            <w:hideMark/>
          </w:tcPr>
          <w:p w14:paraId="5A69E6C3" w14:textId="77777777" w:rsidR="004B3BC6" w:rsidRPr="0097779C" w:rsidRDefault="004B3BC6" w:rsidP="009A500F">
            <w:pPr>
              <w:rPr>
                <w:sz w:val="20"/>
                <w:szCs w:val="20"/>
              </w:rPr>
            </w:pPr>
            <w:r w:rsidRPr="0097779C">
              <w:rPr>
                <w:rFonts w:ascii="Calibri" w:hAnsi="Calibri" w:cs="Calibri"/>
                <w:sz w:val="20"/>
                <w:szCs w:val="20"/>
              </w:rPr>
              <w:t>A13-Otros métodos. Valor catastral</w:t>
            </w:r>
          </w:p>
        </w:tc>
      </w:tr>
      <w:tr w:rsidR="004B3BC6" w:rsidRPr="0097779C" w14:paraId="7740BEE3" w14:textId="77777777" w:rsidTr="009A500F">
        <w:trPr>
          <w:tblCellSpacing w:w="0" w:type="dxa"/>
        </w:trPr>
        <w:tc>
          <w:tcPr>
            <w:tcW w:w="1008" w:type="dxa"/>
            <w:tcBorders>
              <w:top w:val="outset" w:sz="6" w:space="0" w:color="D0D7E5"/>
              <w:left w:val="outset" w:sz="6" w:space="0" w:color="D0D7E5"/>
              <w:bottom w:val="outset" w:sz="6" w:space="0" w:color="D0D7E5"/>
              <w:right w:val="outset" w:sz="6" w:space="0" w:color="D0D7E5"/>
            </w:tcBorders>
            <w:shd w:val="clear" w:color="auto" w:fill="FFFFFF"/>
            <w:hideMark/>
          </w:tcPr>
          <w:p w14:paraId="7EEF3ACB" w14:textId="77777777" w:rsidR="004B3BC6" w:rsidRPr="0097779C" w:rsidRDefault="004B3BC6" w:rsidP="009A500F">
            <w:pPr>
              <w:rPr>
                <w:sz w:val="20"/>
                <w:szCs w:val="20"/>
              </w:rPr>
            </w:pPr>
            <w:r w:rsidRPr="0097779C">
              <w:rPr>
                <w:rFonts w:ascii="Calibri" w:hAnsi="Calibri" w:cs="Calibri"/>
                <w:sz w:val="20"/>
                <w:szCs w:val="20"/>
              </w:rPr>
              <w:t>A14</w:t>
            </w:r>
          </w:p>
        </w:tc>
        <w:tc>
          <w:tcPr>
            <w:tcW w:w="8093" w:type="dxa"/>
            <w:tcBorders>
              <w:top w:val="outset" w:sz="6" w:space="0" w:color="D0D7E5"/>
              <w:left w:val="outset" w:sz="6" w:space="0" w:color="D0D7E5"/>
              <w:bottom w:val="outset" w:sz="6" w:space="0" w:color="D0D7E5"/>
              <w:right w:val="outset" w:sz="6" w:space="0" w:color="D0D7E5"/>
            </w:tcBorders>
            <w:shd w:val="clear" w:color="auto" w:fill="FFFFFF"/>
            <w:hideMark/>
          </w:tcPr>
          <w:p w14:paraId="3AAF6EF7" w14:textId="77777777" w:rsidR="004B3BC6" w:rsidRPr="0097779C" w:rsidRDefault="004B3BC6" w:rsidP="009A500F">
            <w:pPr>
              <w:rPr>
                <w:sz w:val="20"/>
                <w:szCs w:val="20"/>
              </w:rPr>
            </w:pPr>
            <w:r w:rsidRPr="0097779C">
              <w:rPr>
                <w:rFonts w:ascii="Calibri" w:hAnsi="Calibri" w:cs="Calibri"/>
                <w:sz w:val="20"/>
                <w:szCs w:val="20"/>
              </w:rPr>
              <w:t>A14-Otros métodos. Otro criterio</w:t>
            </w:r>
          </w:p>
        </w:tc>
      </w:tr>
      <w:tr w:rsidR="004B3BC6" w:rsidRPr="0097779C" w14:paraId="7AD0B53A" w14:textId="77777777" w:rsidTr="009A500F">
        <w:trPr>
          <w:tblCellSpacing w:w="0" w:type="dxa"/>
        </w:trPr>
        <w:tc>
          <w:tcPr>
            <w:tcW w:w="1008" w:type="dxa"/>
            <w:tcBorders>
              <w:top w:val="outset" w:sz="6" w:space="0" w:color="D0D7E5"/>
              <w:left w:val="outset" w:sz="6" w:space="0" w:color="D0D7E5"/>
              <w:bottom w:val="outset" w:sz="6" w:space="0" w:color="D0D7E5"/>
              <w:right w:val="outset" w:sz="6" w:space="0" w:color="D0D7E5"/>
            </w:tcBorders>
            <w:shd w:val="clear" w:color="auto" w:fill="FFFFFF"/>
            <w:hideMark/>
          </w:tcPr>
          <w:p w14:paraId="09E7FD69" w14:textId="77777777" w:rsidR="004B3BC6" w:rsidRPr="0097779C" w:rsidRDefault="004B3BC6" w:rsidP="009A500F">
            <w:pPr>
              <w:rPr>
                <w:sz w:val="20"/>
                <w:szCs w:val="20"/>
              </w:rPr>
            </w:pPr>
            <w:r w:rsidRPr="0097779C">
              <w:rPr>
                <w:rFonts w:ascii="Calibri" w:hAnsi="Calibri" w:cs="Calibri"/>
                <w:sz w:val="20"/>
                <w:szCs w:val="20"/>
              </w:rPr>
              <w:t>A24</w:t>
            </w:r>
          </w:p>
        </w:tc>
        <w:tc>
          <w:tcPr>
            <w:tcW w:w="8093" w:type="dxa"/>
            <w:tcBorders>
              <w:top w:val="outset" w:sz="6" w:space="0" w:color="D0D7E5"/>
              <w:left w:val="outset" w:sz="6" w:space="0" w:color="D0D7E5"/>
              <w:bottom w:val="outset" w:sz="6" w:space="0" w:color="D0D7E5"/>
              <w:right w:val="outset" w:sz="6" w:space="0" w:color="D0D7E5"/>
            </w:tcBorders>
            <w:shd w:val="clear" w:color="auto" w:fill="FFFFFF"/>
            <w:hideMark/>
          </w:tcPr>
          <w:p w14:paraId="23F14AD6" w14:textId="77777777" w:rsidR="004B3BC6" w:rsidRPr="0097779C" w:rsidRDefault="004B3BC6" w:rsidP="009A500F">
            <w:pPr>
              <w:rPr>
                <w:sz w:val="20"/>
                <w:szCs w:val="20"/>
              </w:rPr>
            </w:pPr>
            <w:r w:rsidRPr="0097779C">
              <w:rPr>
                <w:rFonts w:ascii="Calibri" w:hAnsi="Calibri" w:cs="Calibri"/>
                <w:sz w:val="20"/>
                <w:szCs w:val="20"/>
              </w:rPr>
              <w:t>A24-Modelos Automáticos de valoración</w:t>
            </w:r>
          </w:p>
        </w:tc>
      </w:tr>
      <w:tr w:rsidR="004B3BC6" w:rsidRPr="0097779C" w14:paraId="1ACDB57C" w14:textId="77777777" w:rsidTr="009A500F">
        <w:trPr>
          <w:tblCellSpacing w:w="0" w:type="dxa"/>
        </w:trPr>
        <w:tc>
          <w:tcPr>
            <w:tcW w:w="1008" w:type="dxa"/>
            <w:tcBorders>
              <w:top w:val="outset" w:sz="6" w:space="0" w:color="D0D7E5"/>
              <w:left w:val="outset" w:sz="6" w:space="0" w:color="D0D7E5"/>
              <w:bottom w:val="outset" w:sz="6" w:space="0" w:color="D0D7E5"/>
              <w:right w:val="outset" w:sz="6" w:space="0" w:color="D0D7E5"/>
            </w:tcBorders>
            <w:shd w:val="clear" w:color="auto" w:fill="FFFFFF"/>
            <w:hideMark/>
          </w:tcPr>
          <w:p w14:paraId="33C568D5" w14:textId="77777777" w:rsidR="004B3BC6" w:rsidRPr="0097779C" w:rsidRDefault="004B3BC6" w:rsidP="009A500F">
            <w:pPr>
              <w:rPr>
                <w:sz w:val="20"/>
                <w:szCs w:val="20"/>
              </w:rPr>
            </w:pPr>
            <w:r w:rsidRPr="0097779C">
              <w:rPr>
                <w:rFonts w:ascii="Calibri" w:hAnsi="Calibri" w:cs="Calibri"/>
                <w:sz w:val="20"/>
                <w:szCs w:val="20"/>
              </w:rPr>
              <w:t>A25</w:t>
            </w:r>
          </w:p>
        </w:tc>
        <w:tc>
          <w:tcPr>
            <w:tcW w:w="8093" w:type="dxa"/>
            <w:tcBorders>
              <w:top w:val="outset" w:sz="6" w:space="0" w:color="D0D7E5"/>
              <w:left w:val="outset" w:sz="6" w:space="0" w:color="D0D7E5"/>
              <w:bottom w:val="outset" w:sz="6" w:space="0" w:color="D0D7E5"/>
              <w:right w:val="outset" w:sz="6" w:space="0" w:color="D0D7E5"/>
            </w:tcBorders>
            <w:shd w:val="clear" w:color="auto" w:fill="FFFFFF"/>
            <w:hideMark/>
          </w:tcPr>
          <w:p w14:paraId="37538979" w14:textId="77777777" w:rsidR="004B3BC6" w:rsidRPr="0097779C" w:rsidRDefault="004B3BC6" w:rsidP="009A500F">
            <w:pPr>
              <w:rPr>
                <w:sz w:val="20"/>
                <w:szCs w:val="20"/>
              </w:rPr>
            </w:pPr>
            <w:r w:rsidRPr="0097779C">
              <w:rPr>
                <w:rFonts w:ascii="Calibri" w:hAnsi="Calibri" w:cs="Calibri"/>
                <w:sz w:val="20"/>
                <w:szCs w:val="20"/>
              </w:rPr>
              <w:t>A25-Procedimiento Muestral</w:t>
            </w:r>
          </w:p>
        </w:tc>
      </w:tr>
      <w:tr w:rsidR="004B3BC6" w:rsidRPr="0097779C" w14:paraId="20F210F8" w14:textId="77777777" w:rsidTr="009A500F">
        <w:trPr>
          <w:tblCellSpacing w:w="0" w:type="dxa"/>
        </w:trPr>
        <w:tc>
          <w:tcPr>
            <w:tcW w:w="1008" w:type="dxa"/>
            <w:tcBorders>
              <w:top w:val="outset" w:sz="6" w:space="0" w:color="D0D7E5"/>
              <w:left w:val="outset" w:sz="6" w:space="0" w:color="D0D7E5"/>
              <w:bottom w:val="outset" w:sz="6" w:space="0" w:color="D0D7E5"/>
              <w:right w:val="outset" w:sz="6" w:space="0" w:color="D0D7E5"/>
            </w:tcBorders>
            <w:shd w:val="clear" w:color="auto" w:fill="FFFFFF"/>
            <w:hideMark/>
          </w:tcPr>
          <w:p w14:paraId="60B8174F" w14:textId="77777777" w:rsidR="004B3BC6" w:rsidRPr="0097779C" w:rsidRDefault="004B3BC6" w:rsidP="009A500F">
            <w:pPr>
              <w:rPr>
                <w:sz w:val="20"/>
                <w:szCs w:val="20"/>
              </w:rPr>
            </w:pPr>
            <w:r w:rsidRPr="0097779C">
              <w:rPr>
                <w:rFonts w:ascii="Calibri" w:hAnsi="Calibri" w:cs="Calibri"/>
                <w:sz w:val="20"/>
                <w:szCs w:val="20"/>
              </w:rPr>
              <w:t>ZY1</w:t>
            </w:r>
          </w:p>
        </w:tc>
        <w:tc>
          <w:tcPr>
            <w:tcW w:w="8093" w:type="dxa"/>
            <w:tcBorders>
              <w:top w:val="outset" w:sz="6" w:space="0" w:color="D0D7E5"/>
              <w:left w:val="outset" w:sz="6" w:space="0" w:color="D0D7E5"/>
              <w:bottom w:val="outset" w:sz="6" w:space="0" w:color="D0D7E5"/>
              <w:right w:val="outset" w:sz="6" w:space="0" w:color="D0D7E5"/>
            </w:tcBorders>
            <w:shd w:val="clear" w:color="auto" w:fill="FFFFFF"/>
            <w:hideMark/>
          </w:tcPr>
          <w:p w14:paraId="1163138F" w14:textId="77777777" w:rsidR="004B3BC6" w:rsidRPr="0097779C" w:rsidRDefault="004B3BC6" w:rsidP="009A500F">
            <w:pPr>
              <w:rPr>
                <w:sz w:val="20"/>
                <w:szCs w:val="20"/>
              </w:rPr>
            </w:pPr>
            <w:r w:rsidRPr="0097779C">
              <w:rPr>
                <w:rFonts w:ascii="Calibri" w:hAnsi="Calibri" w:cs="Calibri"/>
                <w:sz w:val="20"/>
                <w:szCs w:val="20"/>
              </w:rPr>
              <w:t>ZY1-Carga inicial. No disponible</w:t>
            </w:r>
          </w:p>
        </w:tc>
      </w:tr>
    </w:tbl>
    <w:p w14:paraId="0181C088" w14:textId="77777777" w:rsidR="004B3BC6" w:rsidRPr="0097779C" w:rsidRDefault="004B3BC6" w:rsidP="004B3BC6">
      <w:pPr>
        <w:pStyle w:val="Sangra3detindependiente"/>
        <w:ind w:left="0"/>
        <w:jc w:val="left"/>
        <w:rPr>
          <w:rFonts w:asciiTheme="minorHAnsi" w:hAnsiTheme="minorHAnsi"/>
          <w:b/>
          <w:bCs/>
          <w:sz w:val="20"/>
          <w:szCs w:val="20"/>
          <w:u w:val="single"/>
        </w:rPr>
      </w:pPr>
    </w:p>
    <w:tbl>
      <w:tblPr>
        <w:tblW w:w="0" w:type="auto"/>
        <w:tblCellSpacing w:w="0" w:type="dxa"/>
        <w:tblInd w:w="-5"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1012"/>
        <w:gridCol w:w="8054"/>
      </w:tblGrid>
      <w:tr w:rsidR="004B3BC6" w:rsidRPr="0097779C" w14:paraId="174F44D9" w14:textId="77777777" w:rsidTr="00CF6E23">
        <w:trPr>
          <w:tblHeader/>
          <w:tblCellSpacing w:w="0" w:type="dxa"/>
        </w:trPr>
        <w:tc>
          <w:tcPr>
            <w:tcW w:w="9066" w:type="dxa"/>
            <w:gridSpan w:val="2"/>
            <w:tcBorders>
              <w:top w:val="single" w:sz="4" w:space="0" w:color="auto"/>
              <w:left w:val="single" w:sz="4" w:space="0" w:color="auto"/>
              <w:bottom w:val="single" w:sz="4" w:space="0" w:color="auto"/>
              <w:right w:val="single" w:sz="4" w:space="0" w:color="auto"/>
            </w:tcBorders>
            <w:shd w:val="clear" w:color="auto" w:fill="C0C0C0"/>
            <w:vAlign w:val="center"/>
            <w:hideMark/>
          </w:tcPr>
          <w:p w14:paraId="69C3CAFD" w14:textId="77777777" w:rsidR="004B3BC6" w:rsidRPr="0097779C" w:rsidRDefault="004B3BC6" w:rsidP="009A500F">
            <w:pPr>
              <w:jc w:val="center"/>
              <w:rPr>
                <w:rFonts w:ascii="Calibri" w:hAnsi="Calibri" w:cs="Calibri"/>
                <w:sz w:val="20"/>
                <w:szCs w:val="20"/>
              </w:rPr>
            </w:pPr>
            <w:r w:rsidRPr="0097779C">
              <w:rPr>
                <w:rFonts w:ascii="Calibri" w:hAnsi="Calibri" w:cs="Calibri"/>
                <w:b/>
                <w:bCs/>
                <w:sz w:val="20"/>
                <w:szCs w:val="20"/>
              </w:rPr>
              <w:t>Códigos GARANTIAS Tipos Tasación Validos</w:t>
            </w:r>
          </w:p>
        </w:tc>
      </w:tr>
      <w:tr w:rsidR="004B3BC6" w:rsidRPr="0097779C" w14:paraId="7E4245C4" w14:textId="77777777" w:rsidTr="00CF6E23">
        <w:trPr>
          <w:tblHeader/>
          <w:tblCellSpacing w:w="0" w:type="dxa"/>
        </w:trPr>
        <w:tc>
          <w:tcPr>
            <w:tcW w:w="1012" w:type="dxa"/>
            <w:tcBorders>
              <w:top w:val="outset" w:sz="6" w:space="0" w:color="000000"/>
              <w:left w:val="outset" w:sz="6" w:space="0" w:color="000000"/>
              <w:bottom w:val="outset" w:sz="6" w:space="0" w:color="000000"/>
              <w:right w:val="outset" w:sz="6" w:space="0" w:color="000000"/>
            </w:tcBorders>
            <w:shd w:val="clear" w:color="auto" w:fill="C0C0C0"/>
            <w:vAlign w:val="center"/>
            <w:hideMark/>
          </w:tcPr>
          <w:p w14:paraId="5710FE37" w14:textId="77777777" w:rsidR="004B3BC6" w:rsidRPr="0097779C" w:rsidRDefault="004B3BC6" w:rsidP="009A500F">
            <w:pPr>
              <w:jc w:val="center"/>
              <w:rPr>
                <w:b/>
                <w:bCs/>
                <w:sz w:val="20"/>
                <w:szCs w:val="20"/>
              </w:rPr>
            </w:pPr>
            <w:r w:rsidRPr="0097779C">
              <w:rPr>
                <w:rFonts w:ascii="Calibri" w:hAnsi="Calibri" w:cs="Calibri"/>
                <w:b/>
                <w:bCs/>
                <w:sz w:val="20"/>
                <w:szCs w:val="20"/>
              </w:rPr>
              <w:t>código</w:t>
            </w:r>
          </w:p>
        </w:tc>
        <w:tc>
          <w:tcPr>
            <w:tcW w:w="8054" w:type="dxa"/>
            <w:tcBorders>
              <w:top w:val="outset" w:sz="6" w:space="0" w:color="000000"/>
              <w:left w:val="outset" w:sz="6" w:space="0" w:color="000000"/>
              <w:bottom w:val="outset" w:sz="6" w:space="0" w:color="000000"/>
              <w:right w:val="outset" w:sz="6" w:space="0" w:color="000000"/>
            </w:tcBorders>
            <w:shd w:val="clear" w:color="auto" w:fill="C0C0C0"/>
            <w:vAlign w:val="center"/>
            <w:hideMark/>
          </w:tcPr>
          <w:p w14:paraId="41F56576" w14:textId="77777777" w:rsidR="004B3BC6" w:rsidRPr="0097779C" w:rsidRDefault="004B3BC6" w:rsidP="009A500F">
            <w:pPr>
              <w:jc w:val="center"/>
              <w:rPr>
                <w:b/>
                <w:bCs/>
                <w:sz w:val="20"/>
                <w:szCs w:val="20"/>
              </w:rPr>
            </w:pPr>
            <w:r w:rsidRPr="0097779C">
              <w:rPr>
                <w:rFonts w:ascii="Calibri" w:hAnsi="Calibri" w:cs="Calibri"/>
                <w:b/>
                <w:bCs/>
                <w:sz w:val="20"/>
                <w:szCs w:val="20"/>
              </w:rPr>
              <w:t>descripción</w:t>
            </w:r>
          </w:p>
        </w:tc>
      </w:tr>
      <w:tr w:rsidR="004B3BC6" w:rsidRPr="0097779C" w14:paraId="29BE14A7" w14:textId="77777777" w:rsidTr="00CF6E23">
        <w:trPr>
          <w:tblCellSpacing w:w="0" w:type="dxa"/>
        </w:trPr>
        <w:tc>
          <w:tcPr>
            <w:tcW w:w="1012" w:type="dxa"/>
            <w:tcBorders>
              <w:top w:val="outset" w:sz="6" w:space="0" w:color="D0D7E5"/>
              <w:left w:val="outset" w:sz="6" w:space="0" w:color="D0D7E5"/>
              <w:bottom w:val="outset" w:sz="6" w:space="0" w:color="D0D7E5"/>
              <w:right w:val="outset" w:sz="6" w:space="0" w:color="D0D7E5"/>
            </w:tcBorders>
            <w:shd w:val="clear" w:color="auto" w:fill="FFFFFF"/>
            <w:hideMark/>
          </w:tcPr>
          <w:p w14:paraId="4F7B719B" w14:textId="77777777" w:rsidR="004B3BC6" w:rsidRPr="0097779C" w:rsidRDefault="004B3BC6" w:rsidP="009A500F">
            <w:pPr>
              <w:rPr>
                <w:sz w:val="20"/>
                <w:szCs w:val="20"/>
              </w:rPr>
            </w:pPr>
            <w:r w:rsidRPr="0097779C">
              <w:rPr>
                <w:rFonts w:ascii="Calibri" w:hAnsi="Calibri" w:cs="Calibri"/>
                <w:sz w:val="20"/>
                <w:szCs w:val="20"/>
              </w:rPr>
              <w:t>R</w:t>
            </w:r>
          </w:p>
        </w:tc>
        <w:tc>
          <w:tcPr>
            <w:tcW w:w="8054" w:type="dxa"/>
            <w:tcBorders>
              <w:top w:val="outset" w:sz="6" w:space="0" w:color="D0D7E5"/>
              <w:left w:val="outset" w:sz="6" w:space="0" w:color="D0D7E5"/>
              <w:bottom w:val="outset" w:sz="6" w:space="0" w:color="D0D7E5"/>
              <w:right w:val="outset" w:sz="6" w:space="0" w:color="D0D7E5"/>
            </w:tcBorders>
            <w:shd w:val="clear" w:color="auto" w:fill="FFFFFF"/>
            <w:hideMark/>
          </w:tcPr>
          <w:p w14:paraId="4DC21575" w14:textId="77777777" w:rsidR="004B3BC6" w:rsidRPr="0097779C" w:rsidRDefault="004B3BC6" w:rsidP="009A500F">
            <w:pPr>
              <w:rPr>
                <w:sz w:val="20"/>
                <w:szCs w:val="20"/>
              </w:rPr>
            </w:pPr>
            <w:r w:rsidRPr="0097779C">
              <w:rPr>
                <w:rFonts w:ascii="Calibri" w:hAnsi="Calibri" w:cs="Calibri"/>
                <w:sz w:val="20"/>
                <w:szCs w:val="20"/>
              </w:rPr>
              <w:t>TASACI</w:t>
            </w:r>
            <w:r>
              <w:rPr>
                <w:rFonts w:ascii="Calibri" w:hAnsi="Calibri" w:cs="Calibri"/>
                <w:sz w:val="20"/>
                <w:szCs w:val="20"/>
              </w:rPr>
              <w:t>Ó</w:t>
            </w:r>
            <w:r w:rsidRPr="0097779C">
              <w:rPr>
                <w:rFonts w:ascii="Calibri" w:hAnsi="Calibri" w:cs="Calibri"/>
                <w:sz w:val="20"/>
                <w:szCs w:val="20"/>
              </w:rPr>
              <w:t>N COMPLETA</w:t>
            </w:r>
          </w:p>
        </w:tc>
      </w:tr>
      <w:tr w:rsidR="004B3BC6" w:rsidRPr="0097779C" w14:paraId="74E46B28" w14:textId="77777777" w:rsidTr="00CF6E23">
        <w:trPr>
          <w:tblCellSpacing w:w="0" w:type="dxa"/>
        </w:trPr>
        <w:tc>
          <w:tcPr>
            <w:tcW w:w="1012" w:type="dxa"/>
            <w:tcBorders>
              <w:top w:val="outset" w:sz="6" w:space="0" w:color="D0D7E5"/>
              <w:left w:val="outset" w:sz="6" w:space="0" w:color="D0D7E5"/>
              <w:bottom w:val="outset" w:sz="6" w:space="0" w:color="D0D7E5"/>
              <w:right w:val="outset" w:sz="6" w:space="0" w:color="D0D7E5"/>
            </w:tcBorders>
            <w:shd w:val="clear" w:color="auto" w:fill="FFFFFF"/>
            <w:hideMark/>
          </w:tcPr>
          <w:p w14:paraId="7C2B1AC3" w14:textId="77777777" w:rsidR="004B3BC6" w:rsidRPr="0097779C" w:rsidRDefault="004B3BC6" w:rsidP="009A500F">
            <w:pPr>
              <w:rPr>
                <w:sz w:val="20"/>
                <w:szCs w:val="20"/>
              </w:rPr>
            </w:pPr>
            <w:r w:rsidRPr="0097779C">
              <w:rPr>
                <w:rFonts w:ascii="Calibri" w:hAnsi="Calibri" w:cs="Calibri"/>
                <w:sz w:val="20"/>
                <w:szCs w:val="20"/>
              </w:rPr>
              <w:t>V</w:t>
            </w:r>
          </w:p>
        </w:tc>
        <w:tc>
          <w:tcPr>
            <w:tcW w:w="8054" w:type="dxa"/>
            <w:tcBorders>
              <w:top w:val="outset" w:sz="6" w:space="0" w:color="D0D7E5"/>
              <w:left w:val="outset" w:sz="6" w:space="0" w:color="D0D7E5"/>
              <w:bottom w:val="outset" w:sz="6" w:space="0" w:color="D0D7E5"/>
              <w:right w:val="outset" w:sz="6" w:space="0" w:color="D0D7E5"/>
            </w:tcBorders>
            <w:shd w:val="clear" w:color="auto" w:fill="FFFFFF"/>
            <w:hideMark/>
          </w:tcPr>
          <w:p w14:paraId="1CAEB1B7" w14:textId="77777777" w:rsidR="004B3BC6" w:rsidRPr="0097779C" w:rsidRDefault="004B3BC6" w:rsidP="009A500F">
            <w:pPr>
              <w:rPr>
                <w:sz w:val="20"/>
                <w:szCs w:val="20"/>
              </w:rPr>
            </w:pPr>
            <w:r w:rsidRPr="0097779C">
              <w:rPr>
                <w:rFonts w:ascii="Calibri" w:hAnsi="Calibri" w:cs="Calibri"/>
                <w:sz w:val="20"/>
                <w:szCs w:val="20"/>
              </w:rPr>
              <w:t>TASACIÓN POR MÉTODOS ESTADÍSTICOS</w:t>
            </w:r>
          </w:p>
        </w:tc>
      </w:tr>
      <w:tr w:rsidR="004B3BC6" w:rsidRPr="0097779C" w14:paraId="0E8FFF57" w14:textId="77777777" w:rsidTr="00CF6E23">
        <w:trPr>
          <w:tblCellSpacing w:w="0" w:type="dxa"/>
        </w:trPr>
        <w:tc>
          <w:tcPr>
            <w:tcW w:w="1012" w:type="dxa"/>
            <w:tcBorders>
              <w:top w:val="outset" w:sz="6" w:space="0" w:color="D0D7E5"/>
              <w:left w:val="outset" w:sz="6" w:space="0" w:color="D0D7E5"/>
              <w:bottom w:val="outset" w:sz="6" w:space="0" w:color="D0D7E5"/>
              <w:right w:val="outset" w:sz="6" w:space="0" w:color="D0D7E5"/>
            </w:tcBorders>
            <w:shd w:val="clear" w:color="auto" w:fill="FFFFFF"/>
            <w:hideMark/>
          </w:tcPr>
          <w:p w14:paraId="79EFC7C7" w14:textId="77777777" w:rsidR="004B3BC6" w:rsidRPr="0097779C" w:rsidRDefault="004B3BC6" w:rsidP="009A500F">
            <w:pPr>
              <w:rPr>
                <w:sz w:val="20"/>
                <w:szCs w:val="20"/>
              </w:rPr>
            </w:pPr>
            <w:r w:rsidRPr="0097779C">
              <w:rPr>
                <w:rFonts w:ascii="Calibri" w:hAnsi="Calibri" w:cs="Calibri"/>
                <w:sz w:val="20"/>
                <w:szCs w:val="20"/>
              </w:rPr>
              <w:t>N</w:t>
            </w:r>
          </w:p>
        </w:tc>
        <w:tc>
          <w:tcPr>
            <w:tcW w:w="8054" w:type="dxa"/>
            <w:tcBorders>
              <w:top w:val="outset" w:sz="6" w:space="0" w:color="D0D7E5"/>
              <w:left w:val="outset" w:sz="6" w:space="0" w:color="D0D7E5"/>
              <w:bottom w:val="outset" w:sz="6" w:space="0" w:color="D0D7E5"/>
              <w:right w:val="outset" w:sz="6" w:space="0" w:color="D0D7E5"/>
            </w:tcBorders>
            <w:shd w:val="clear" w:color="auto" w:fill="FFFFFF"/>
            <w:hideMark/>
          </w:tcPr>
          <w:p w14:paraId="7ED00D02" w14:textId="77777777" w:rsidR="004B3BC6" w:rsidRPr="0097779C" w:rsidRDefault="004B3BC6" w:rsidP="009A500F">
            <w:pPr>
              <w:rPr>
                <w:sz w:val="20"/>
                <w:szCs w:val="20"/>
              </w:rPr>
            </w:pPr>
            <w:r w:rsidRPr="0097779C">
              <w:rPr>
                <w:rFonts w:ascii="Calibri" w:hAnsi="Calibri" w:cs="Calibri"/>
                <w:sz w:val="20"/>
                <w:szCs w:val="20"/>
              </w:rPr>
              <w:t xml:space="preserve">TASACIÓN NO RECONOCIDA </w:t>
            </w:r>
          </w:p>
        </w:tc>
      </w:tr>
      <w:tr w:rsidR="004B3BC6" w:rsidRPr="0097779C" w14:paraId="7AD4214B" w14:textId="77777777" w:rsidTr="00CF6E23">
        <w:trPr>
          <w:tblCellSpacing w:w="0" w:type="dxa"/>
        </w:trPr>
        <w:tc>
          <w:tcPr>
            <w:tcW w:w="1012" w:type="dxa"/>
            <w:tcBorders>
              <w:top w:val="outset" w:sz="6" w:space="0" w:color="D0D7E5"/>
              <w:left w:val="outset" w:sz="6" w:space="0" w:color="D0D7E5"/>
              <w:bottom w:val="outset" w:sz="6" w:space="0" w:color="D0D7E5"/>
              <w:right w:val="outset" w:sz="6" w:space="0" w:color="D0D7E5"/>
            </w:tcBorders>
            <w:shd w:val="clear" w:color="auto" w:fill="FFFFFF"/>
            <w:hideMark/>
          </w:tcPr>
          <w:p w14:paraId="45435897" w14:textId="77777777" w:rsidR="004B3BC6" w:rsidRPr="0097779C" w:rsidRDefault="004B3BC6" w:rsidP="009A500F">
            <w:pPr>
              <w:rPr>
                <w:sz w:val="20"/>
                <w:szCs w:val="20"/>
              </w:rPr>
            </w:pPr>
            <w:r w:rsidRPr="0097779C">
              <w:rPr>
                <w:rFonts w:ascii="Calibri" w:hAnsi="Calibri" w:cs="Calibri"/>
                <w:sz w:val="20"/>
                <w:szCs w:val="20"/>
              </w:rPr>
              <w:t>A</w:t>
            </w:r>
          </w:p>
        </w:tc>
        <w:tc>
          <w:tcPr>
            <w:tcW w:w="8054" w:type="dxa"/>
            <w:tcBorders>
              <w:top w:val="outset" w:sz="6" w:space="0" w:color="D0D7E5"/>
              <w:left w:val="outset" w:sz="6" w:space="0" w:color="D0D7E5"/>
              <w:bottom w:val="outset" w:sz="6" w:space="0" w:color="D0D7E5"/>
              <w:right w:val="outset" w:sz="6" w:space="0" w:color="D0D7E5"/>
            </w:tcBorders>
            <w:shd w:val="clear" w:color="auto" w:fill="FFFFFF"/>
            <w:hideMark/>
          </w:tcPr>
          <w:p w14:paraId="43AA643C" w14:textId="77777777" w:rsidR="004B3BC6" w:rsidRPr="0097779C" w:rsidRDefault="004B3BC6" w:rsidP="009A500F">
            <w:pPr>
              <w:rPr>
                <w:sz w:val="20"/>
                <w:szCs w:val="20"/>
              </w:rPr>
            </w:pPr>
            <w:r w:rsidRPr="0097779C">
              <w:rPr>
                <w:rFonts w:ascii="Calibri" w:hAnsi="Calibri" w:cs="Calibri"/>
                <w:sz w:val="20"/>
                <w:szCs w:val="20"/>
              </w:rPr>
              <w:t>VALOR ADQUISICIÓN/ESCRITURA</w:t>
            </w:r>
          </w:p>
        </w:tc>
      </w:tr>
      <w:tr w:rsidR="004B3BC6" w:rsidRPr="0097779C" w14:paraId="529F31CD" w14:textId="77777777" w:rsidTr="00CF6E23">
        <w:trPr>
          <w:tblCellSpacing w:w="0" w:type="dxa"/>
        </w:trPr>
        <w:tc>
          <w:tcPr>
            <w:tcW w:w="1012" w:type="dxa"/>
            <w:tcBorders>
              <w:top w:val="outset" w:sz="6" w:space="0" w:color="D0D7E5"/>
              <w:left w:val="outset" w:sz="6" w:space="0" w:color="D0D7E5"/>
              <w:bottom w:val="outset" w:sz="6" w:space="0" w:color="D0D7E5"/>
              <w:right w:val="outset" w:sz="6" w:space="0" w:color="D0D7E5"/>
            </w:tcBorders>
            <w:shd w:val="clear" w:color="auto" w:fill="FFFFFF"/>
            <w:hideMark/>
          </w:tcPr>
          <w:p w14:paraId="370E2FBC" w14:textId="77777777" w:rsidR="004B3BC6" w:rsidRPr="0097779C" w:rsidRDefault="004B3BC6" w:rsidP="009A500F">
            <w:pPr>
              <w:rPr>
                <w:sz w:val="20"/>
                <w:szCs w:val="20"/>
              </w:rPr>
            </w:pPr>
            <w:r w:rsidRPr="0097779C">
              <w:rPr>
                <w:rFonts w:ascii="Calibri" w:hAnsi="Calibri" w:cs="Calibri"/>
                <w:sz w:val="20"/>
                <w:szCs w:val="20"/>
              </w:rPr>
              <w:t>B</w:t>
            </w:r>
          </w:p>
        </w:tc>
        <w:tc>
          <w:tcPr>
            <w:tcW w:w="8054" w:type="dxa"/>
            <w:tcBorders>
              <w:top w:val="outset" w:sz="6" w:space="0" w:color="D0D7E5"/>
              <w:left w:val="outset" w:sz="6" w:space="0" w:color="D0D7E5"/>
              <w:bottom w:val="outset" w:sz="6" w:space="0" w:color="D0D7E5"/>
              <w:right w:val="outset" w:sz="6" w:space="0" w:color="D0D7E5"/>
            </w:tcBorders>
            <w:shd w:val="clear" w:color="auto" w:fill="FFFFFF"/>
            <w:hideMark/>
          </w:tcPr>
          <w:p w14:paraId="364A11F2" w14:textId="77777777" w:rsidR="004B3BC6" w:rsidRPr="0097779C" w:rsidRDefault="004B3BC6" w:rsidP="009A500F">
            <w:pPr>
              <w:rPr>
                <w:sz w:val="20"/>
                <w:szCs w:val="20"/>
              </w:rPr>
            </w:pPr>
            <w:r w:rsidRPr="0097779C">
              <w:rPr>
                <w:rFonts w:ascii="Calibri" w:hAnsi="Calibri" w:cs="Calibri"/>
                <w:sz w:val="20"/>
                <w:szCs w:val="20"/>
              </w:rPr>
              <w:t xml:space="preserve">VALOR ADQUISICIÓN VIVIENDA AJUSTADO </w:t>
            </w:r>
          </w:p>
        </w:tc>
      </w:tr>
      <w:tr w:rsidR="004B3BC6" w:rsidRPr="0097779C" w14:paraId="447F25D9" w14:textId="77777777" w:rsidTr="00CF6E23">
        <w:trPr>
          <w:tblCellSpacing w:w="0" w:type="dxa"/>
        </w:trPr>
        <w:tc>
          <w:tcPr>
            <w:tcW w:w="1012" w:type="dxa"/>
            <w:tcBorders>
              <w:top w:val="outset" w:sz="6" w:space="0" w:color="D0D7E5"/>
              <w:left w:val="outset" w:sz="6" w:space="0" w:color="D0D7E5"/>
              <w:bottom w:val="outset" w:sz="6" w:space="0" w:color="D0D7E5"/>
              <w:right w:val="outset" w:sz="6" w:space="0" w:color="D0D7E5"/>
            </w:tcBorders>
            <w:shd w:val="clear" w:color="auto" w:fill="FFFFFF"/>
            <w:hideMark/>
          </w:tcPr>
          <w:p w14:paraId="40466ADA" w14:textId="77777777" w:rsidR="004B3BC6" w:rsidRPr="0097779C" w:rsidRDefault="004B3BC6" w:rsidP="009A500F">
            <w:pPr>
              <w:rPr>
                <w:sz w:val="20"/>
                <w:szCs w:val="20"/>
              </w:rPr>
            </w:pPr>
            <w:r w:rsidRPr="0097779C">
              <w:rPr>
                <w:rFonts w:ascii="Calibri" w:hAnsi="Calibri" w:cs="Calibri"/>
                <w:sz w:val="20"/>
                <w:szCs w:val="20"/>
              </w:rPr>
              <w:t>C</w:t>
            </w:r>
          </w:p>
        </w:tc>
        <w:tc>
          <w:tcPr>
            <w:tcW w:w="8054" w:type="dxa"/>
            <w:tcBorders>
              <w:top w:val="outset" w:sz="6" w:space="0" w:color="D0D7E5"/>
              <w:left w:val="outset" w:sz="6" w:space="0" w:color="D0D7E5"/>
              <w:bottom w:val="outset" w:sz="6" w:space="0" w:color="D0D7E5"/>
              <w:right w:val="outset" w:sz="6" w:space="0" w:color="D0D7E5"/>
            </w:tcBorders>
            <w:shd w:val="clear" w:color="auto" w:fill="FFFFFF"/>
            <w:hideMark/>
          </w:tcPr>
          <w:p w14:paraId="687DFDD1" w14:textId="77777777" w:rsidR="004B3BC6" w:rsidRPr="0097779C" w:rsidRDefault="004B3BC6" w:rsidP="009A500F">
            <w:pPr>
              <w:rPr>
                <w:sz w:val="20"/>
                <w:szCs w:val="20"/>
              </w:rPr>
            </w:pPr>
            <w:r w:rsidRPr="0097779C">
              <w:rPr>
                <w:rFonts w:ascii="Calibri" w:hAnsi="Calibri" w:cs="Calibri"/>
                <w:sz w:val="20"/>
                <w:szCs w:val="20"/>
              </w:rPr>
              <w:t>VALOR ADQUISICIÓN AJUSTADO</w:t>
            </w:r>
          </w:p>
        </w:tc>
      </w:tr>
      <w:tr w:rsidR="004B3BC6" w:rsidRPr="0097779C" w14:paraId="326531A9" w14:textId="77777777" w:rsidTr="00CF6E23">
        <w:trPr>
          <w:tblCellSpacing w:w="0" w:type="dxa"/>
        </w:trPr>
        <w:tc>
          <w:tcPr>
            <w:tcW w:w="1012" w:type="dxa"/>
            <w:tcBorders>
              <w:top w:val="outset" w:sz="6" w:space="0" w:color="D0D7E5"/>
              <w:left w:val="outset" w:sz="6" w:space="0" w:color="D0D7E5"/>
              <w:bottom w:val="outset" w:sz="6" w:space="0" w:color="D0D7E5"/>
              <w:right w:val="outset" w:sz="6" w:space="0" w:color="D0D7E5"/>
            </w:tcBorders>
            <w:shd w:val="clear" w:color="auto" w:fill="FFFFFF"/>
            <w:hideMark/>
          </w:tcPr>
          <w:p w14:paraId="5CDBD763" w14:textId="77777777" w:rsidR="004B3BC6" w:rsidRPr="0097779C" w:rsidRDefault="004B3BC6" w:rsidP="009A500F">
            <w:pPr>
              <w:rPr>
                <w:sz w:val="20"/>
                <w:szCs w:val="20"/>
              </w:rPr>
            </w:pPr>
            <w:r w:rsidRPr="0097779C">
              <w:rPr>
                <w:rFonts w:ascii="Calibri" w:hAnsi="Calibri" w:cs="Calibri"/>
                <w:sz w:val="20"/>
                <w:szCs w:val="20"/>
              </w:rPr>
              <w:t>D</w:t>
            </w:r>
          </w:p>
        </w:tc>
        <w:tc>
          <w:tcPr>
            <w:tcW w:w="8054" w:type="dxa"/>
            <w:tcBorders>
              <w:top w:val="outset" w:sz="6" w:space="0" w:color="D0D7E5"/>
              <w:left w:val="outset" w:sz="6" w:space="0" w:color="D0D7E5"/>
              <w:bottom w:val="outset" w:sz="6" w:space="0" w:color="D0D7E5"/>
              <w:right w:val="outset" w:sz="6" w:space="0" w:color="D0D7E5"/>
            </w:tcBorders>
            <w:shd w:val="clear" w:color="auto" w:fill="FFFFFF"/>
            <w:hideMark/>
          </w:tcPr>
          <w:p w14:paraId="78E2DDD5" w14:textId="77777777" w:rsidR="004B3BC6" w:rsidRPr="0097779C" w:rsidRDefault="004B3BC6" w:rsidP="009A500F">
            <w:pPr>
              <w:rPr>
                <w:sz w:val="20"/>
                <w:szCs w:val="20"/>
              </w:rPr>
            </w:pPr>
            <w:r w:rsidRPr="0097779C">
              <w:rPr>
                <w:rFonts w:ascii="Calibri" w:hAnsi="Calibri" w:cs="Calibri"/>
                <w:sz w:val="20"/>
                <w:szCs w:val="20"/>
              </w:rPr>
              <w:t>ADQUISICIÓN - AJUSTADO/TASACIÓN</w:t>
            </w:r>
          </w:p>
        </w:tc>
      </w:tr>
      <w:tr w:rsidR="004B3BC6" w:rsidRPr="0097779C" w14:paraId="356A72C1" w14:textId="77777777" w:rsidTr="00CF6E23">
        <w:trPr>
          <w:tblCellSpacing w:w="0" w:type="dxa"/>
        </w:trPr>
        <w:tc>
          <w:tcPr>
            <w:tcW w:w="1012" w:type="dxa"/>
            <w:tcBorders>
              <w:top w:val="outset" w:sz="6" w:space="0" w:color="D0D7E5"/>
              <w:left w:val="outset" w:sz="6" w:space="0" w:color="D0D7E5"/>
              <w:bottom w:val="outset" w:sz="6" w:space="0" w:color="D0D7E5"/>
              <w:right w:val="outset" w:sz="6" w:space="0" w:color="D0D7E5"/>
            </w:tcBorders>
            <w:shd w:val="clear" w:color="auto" w:fill="FFFFFF"/>
            <w:hideMark/>
          </w:tcPr>
          <w:p w14:paraId="6F2EEED8" w14:textId="77777777" w:rsidR="004B3BC6" w:rsidRPr="0097779C" w:rsidRDefault="004B3BC6" w:rsidP="009A500F">
            <w:pPr>
              <w:rPr>
                <w:sz w:val="20"/>
                <w:szCs w:val="20"/>
              </w:rPr>
            </w:pPr>
            <w:r w:rsidRPr="0097779C">
              <w:rPr>
                <w:rFonts w:ascii="Calibri" w:hAnsi="Calibri" w:cs="Calibri"/>
                <w:sz w:val="20"/>
                <w:szCs w:val="20"/>
              </w:rPr>
              <w:t>O</w:t>
            </w:r>
          </w:p>
        </w:tc>
        <w:tc>
          <w:tcPr>
            <w:tcW w:w="8054" w:type="dxa"/>
            <w:tcBorders>
              <w:top w:val="outset" w:sz="6" w:space="0" w:color="D0D7E5"/>
              <w:left w:val="outset" w:sz="6" w:space="0" w:color="D0D7E5"/>
              <w:bottom w:val="outset" w:sz="6" w:space="0" w:color="D0D7E5"/>
              <w:right w:val="outset" w:sz="6" w:space="0" w:color="D0D7E5"/>
            </w:tcBorders>
            <w:shd w:val="clear" w:color="auto" w:fill="FFFFFF"/>
            <w:hideMark/>
          </w:tcPr>
          <w:p w14:paraId="768DB520" w14:textId="77777777" w:rsidR="004B3BC6" w:rsidRPr="0097779C" w:rsidRDefault="004B3BC6" w:rsidP="009A500F">
            <w:pPr>
              <w:rPr>
                <w:sz w:val="20"/>
                <w:szCs w:val="20"/>
              </w:rPr>
            </w:pPr>
            <w:r w:rsidRPr="0097779C">
              <w:rPr>
                <w:rFonts w:ascii="Calibri" w:hAnsi="Calibri" w:cs="Calibri"/>
                <w:sz w:val="20"/>
                <w:szCs w:val="20"/>
              </w:rPr>
              <w:t>OFERTA EN FIRME</w:t>
            </w:r>
          </w:p>
        </w:tc>
      </w:tr>
    </w:tbl>
    <w:p w14:paraId="4FC11FC4" w14:textId="77777777" w:rsidR="004B3BC6" w:rsidRDefault="004B3BC6" w:rsidP="004B3BC6">
      <w:pPr>
        <w:rPr>
          <w:rFonts w:asciiTheme="minorHAnsi" w:hAnsiTheme="minorHAnsi"/>
          <w:b/>
          <w:bCs/>
        </w:rPr>
      </w:pPr>
    </w:p>
    <w:p w14:paraId="3EEC913F" w14:textId="77777777" w:rsidR="004B3BC6" w:rsidRPr="002F0984" w:rsidRDefault="004B3BC6" w:rsidP="004B3BC6">
      <w:pPr>
        <w:rPr>
          <w:rFonts w:asciiTheme="minorHAnsi" w:hAnsiTheme="minorHAnsi"/>
          <w:bCs/>
        </w:rPr>
      </w:pPr>
      <w:r w:rsidRPr="002F0984">
        <w:rPr>
          <w:rFonts w:asciiTheme="minorHAnsi" w:hAnsiTheme="minorHAnsi"/>
          <w:b/>
          <w:bCs/>
        </w:rPr>
        <w:t>NOTA:</w:t>
      </w:r>
      <w:r w:rsidRPr="002F0984">
        <w:rPr>
          <w:rFonts w:asciiTheme="minorHAnsi" w:hAnsiTheme="minorHAnsi"/>
          <w:b/>
          <w:bCs/>
          <w:sz w:val="36"/>
        </w:rPr>
        <w:t xml:space="preserve"> </w:t>
      </w:r>
      <w:r w:rsidRPr="002F0984">
        <w:rPr>
          <w:rFonts w:asciiTheme="minorHAnsi" w:hAnsiTheme="minorHAnsi"/>
          <w:bCs/>
        </w:rPr>
        <w:t>Solo se enviará una tasación por garantía que no tenga una antigüedad superior a tres años y en el caso de existir más de una tasación se elegirá según el orden de esta tabla y más reciente.</w:t>
      </w:r>
    </w:p>
    <w:p w14:paraId="148CFF12" w14:textId="705CC270" w:rsidR="004B3BC6" w:rsidRDefault="004B3BC6" w:rsidP="004B3BC6">
      <w:r>
        <w:br w:type="page"/>
      </w:r>
    </w:p>
    <w:p w14:paraId="63389E0C" w14:textId="3DCA42F9" w:rsidR="00784FE3" w:rsidRDefault="00D655B5" w:rsidP="00FE0352">
      <w:pPr>
        <w:pStyle w:val="Ttulo1"/>
        <w:jc w:val="left"/>
        <w:rPr>
          <w:rFonts w:asciiTheme="minorHAnsi" w:hAnsiTheme="minorHAnsi" w:cstheme="minorHAnsi"/>
          <w:szCs w:val="32"/>
        </w:rPr>
      </w:pPr>
      <w:bookmarkStart w:id="30" w:name="_Toc89099227"/>
      <w:r w:rsidRPr="001467B7">
        <w:rPr>
          <w:rFonts w:asciiTheme="minorHAnsi" w:hAnsiTheme="minorHAnsi" w:cstheme="minorHAnsi"/>
          <w:szCs w:val="32"/>
        </w:rPr>
        <w:lastRenderedPageBreak/>
        <w:t>A</w:t>
      </w:r>
      <w:r w:rsidR="00784FE3" w:rsidRPr="001467B7">
        <w:rPr>
          <w:rFonts w:asciiTheme="minorHAnsi" w:hAnsiTheme="minorHAnsi" w:cstheme="minorHAnsi"/>
          <w:szCs w:val="32"/>
        </w:rPr>
        <w:t>NEXO XV</w:t>
      </w:r>
      <w:r w:rsidR="00FE0352" w:rsidRPr="001467B7">
        <w:rPr>
          <w:rFonts w:asciiTheme="minorHAnsi" w:hAnsiTheme="minorHAnsi" w:cstheme="minorHAnsi"/>
          <w:szCs w:val="32"/>
        </w:rPr>
        <w:t xml:space="preserve">. </w:t>
      </w:r>
      <w:r w:rsidR="001467B7" w:rsidRPr="001467B7">
        <w:rPr>
          <w:rFonts w:asciiTheme="minorHAnsi" w:hAnsiTheme="minorHAnsi" w:cstheme="minorHAnsi"/>
          <w:szCs w:val="32"/>
        </w:rPr>
        <w:t xml:space="preserve">TABLAS DE </w:t>
      </w:r>
      <w:r w:rsidR="00FE0352" w:rsidRPr="001467B7">
        <w:rPr>
          <w:rFonts w:asciiTheme="minorHAnsi" w:hAnsiTheme="minorHAnsi" w:cstheme="minorHAnsi"/>
          <w:szCs w:val="32"/>
        </w:rPr>
        <w:t>CONCILIACI</w:t>
      </w:r>
      <w:r w:rsidR="001467B7" w:rsidRPr="001467B7">
        <w:rPr>
          <w:rFonts w:asciiTheme="minorHAnsi" w:hAnsiTheme="minorHAnsi" w:cstheme="minorHAnsi"/>
          <w:szCs w:val="32"/>
        </w:rPr>
        <w:t>ÓN</w:t>
      </w:r>
      <w:bookmarkEnd w:id="30"/>
    </w:p>
    <w:p w14:paraId="137811CB" w14:textId="004F493B" w:rsidR="004B3BC6" w:rsidRDefault="004B3BC6" w:rsidP="004B3BC6"/>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85" w:type="dxa"/>
        </w:tblCellMar>
        <w:tblLook w:val="04A0" w:firstRow="1" w:lastRow="0" w:firstColumn="1" w:lastColumn="0" w:noHBand="0" w:noVBand="1"/>
      </w:tblPr>
      <w:tblGrid>
        <w:gridCol w:w="2649"/>
        <w:gridCol w:w="6417"/>
      </w:tblGrid>
      <w:tr w:rsidR="004B3BC6" w:rsidRPr="00D655B5" w14:paraId="1356309D" w14:textId="77777777" w:rsidTr="00E626ED">
        <w:trPr>
          <w:trHeight w:val="894"/>
        </w:trPr>
        <w:tc>
          <w:tcPr>
            <w:tcW w:w="9066" w:type="dxa"/>
            <w:gridSpan w:val="2"/>
            <w:tcBorders>
              <w:top w:val="single" w:sz="4" w:space="0" w:color="auto"/>
              <w:left w:val="single" w:sz="4" w:space="0" w:color="auto"/>
              <w:bottom w:val="single" w:sz="4" w:space="0" w:color="auto"/>
              <w:right w:val="single" w:sz="4" w:space="0" w:color="auto"/>
            </w:tcBorders>
            <w:shd w:val="clear" w:color="auto" w:fill="A6A6A6"/>
          </w:tcPr>
          <w:p w14:paraId="00F995CB" w14:textId="77777777" w:rsidR="004B3BC6" w:rsidRPr="00D655B5" w:rsidRDefault="004B3BC6" w:rsidP="009A500F">
            <w:pPr>
              <w:pStyle w:val="Sangra3detindependiente"/>
              <w:ind w:left="0"/>
              <w:jc w:val="center"/>
              <w:rPr>
                <w:rFonts w:asciiTheme="minorHAnsi" w:hAnsiTheme="minorHAnsi"/>
                <w:b/>
                <w:bCs/>
                <w:sz w:val="28"/>
                <w:szCs w:val="28"/>
              </w:rPr>
            </w:pPr>
          </w:p>
          <w:p w14:paraId="01F4470B" w14:textId="77777777" w:rsidR="004B3BC6" w:rsidRPr="00D655B5" w:rsidRDefault="004B3BC6" w:rsidP="009A500F">
            <w:pPr>
              <w:pStyle w:val="Sangra3detindependiente"/>
              <w:ind w:left="0"/>
              <w:jc w:val="center"/>
              <w:rPr>
                <w:rFonts w:asciiTheme="minorHAnsi" w:hAnsiTheme="minorHAnsi"/>
                <w:b/>
                <w:bCs/>
                <w:sz w:val="28"/>
                <w:szCs w:val="28"/>
              </w:rPr>
            </w:pPr>
            <w:r w:rsidRPr="00D655B5">
              <w:rPr>
                <w:rFonts w:asciiTheme="minorHAnsi" w:hAnsiTheme="minorHAnsi"/>
                <w:b/>
                <w:bCs/>
                <w:sz w:val="28"/>
                <w:szCs w:val="28"/>
              </w:rPr>
              <w:t>CONCILIACION PYMES</w:t>
            </w:r>
          </w:p>
        </w:tc>
      </w:tr>
      <w:tr w:rsidR="004B3BC6" w:rsidRPr="00D655B5" w14:paraId="16EBF5A7" w14:textId="77777777" w:rsidTr="00E626ED">
        <w:tc>
          <w:tcPr>
            <w:tcW w:w="2649" w:type="dxa"/>
            <w:tcBorders>
              <w:top w:val="single" w:sz="4" w:space="0" w:color="auto"/>
              <w:left w:val="single" w:sz="4" w:space="0" w:color="auto"/>
              <w:bottom w:val="nil"/>
              <w:right w:val="single" w:sz="4" w:space="0" w:color="auto"/>
            </w:tcBorders>
            <w:shd w:val="clear" w:color="auto" w:fill="D9D9D9"/>
          </w:tcPr>
          <w:p w14:paraId="6C93BE2D" w14:textId="77777777" w:rsidR="004B3BC6" w:rsidRPr="00D655B5" w:rsidRDefault="004B3BC6" w:rsidP="009A500F">
            <w:pPr>
              <w:pStyle w:val="Sangra3detindependiente"/>
              <w:ind w:left="0"/>
              <w:rPr>
                <w:rFonts w:asciiTheme="minorHAnsi" w:hAnsiTheme="minorHAnsi"/>
                <w:bCs/>
                <w:iCs/>
                <w:sz w:val="20"/>
                <w:szCs w:val="20"/>
              </w:rPr>
            </w:pPr>
          </w:p>
          <w:p w14:paraId="7AF3AC4F" w14:textId="77777777" w:rsidR="004B3BC6" w:rsidRPr="00D655B5" w:rsidRDefault="004B3BC6"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ID</w:t>
            </w:r>
          </w:p>
        </w:tc>
        <w:tc>
          <w:tcPr>
            <w:tcW w:w="6417" w:type="dxa"/>
            <w:tcBorders>
              <w:top w:val="single" w:sz="4" w:space="0" w:color="auto"/>
              <w:left w:val="single" w:sz="4" w:space="0" w:color="auto"/>
              <w:bottom w:val="nil"/>
              <w:right w:val="single" w:sz="4" w:space="0" w:color="auto"/>
            </w:tcBorders>
          </w:tcPr>
          <w:p w14:paraId="712640C4" w14:textId="77777777" w:rsidR="004B3BC6" w:rsidRPr="00D655B5" w:rsidRDefault="004B3BC6" w:rsidP="009A500F">
            <w:pPr>
              <w:pStyle w:val="Sangra3detindependiente"/>
              <w:ind w:left="0"/>
              <w:rPr>
                <w:rFonts w:asciiTheme="minorHAnsi" w:hAnsiTheme="minorHAnsi"/>
                <w:bCs/>
                <w:iCs/>
                <w:sz w:val="20"/>
                <w:szCs w:val="20"/>
              </w:rPr>
            </w:pPr>
          </w:p>
          <w:p w14:paraId="638F98F6" w14:textId="77777777" w:rsidR="004B3BC6" w:rsidRPr="00D655B5" w:rsidRDefault="004B3BC6"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Autonumeración</w:t>
            </w:r>
          </w:p>
        </w:tc>
      </w:tr>
      <w:tr w:rsidR="004B3BC6" w:rsidRPr="00D655B5" w14:paraId="5BFC4126" w14:textId="77777777" w:rsidTr="00E626ED">
        <w:tc>
          <w:tcPr>
            <w:tcW w:w="2649" w:type="dxa"/>
            <w:tcBorders>
              <w:top w:val="nil"/>
              <w:left w:val="single" w:sz="4" w:space="0" w:color="auto"/>
              <w:bottom w:val="nil"/>
              <w:right w:val="single" w:sz="4" w:space="0" w:color="auto"/>
            </w:tcBorders>
            <w:shd w:val="clear" w:color="auto" w:fill="D9D9D9"/>
            <w:hideMark/>
          </w:tcPr>
          <w:p w14:paraId="753BCACD" w14:textId="77777777" w:rsidR="004B3BC6" w:rsidRPr="00D655B5" w:rsidRDefault="004B3BC6"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F_CONCILIACION</w:t>
            </w:r>
          </w:p>
        </w:tc>
        <w:tc>
          <w:tcPr>
            <w:tcW w:w="6417" w:type="dxa"/>
            <w:tcBorders>
              <w:top w:val="nil"/>
              <w:left w:val="single" w:sz="4" w:space="0" w:color="auto"/>
              <w:bottom w:val="nil"/>
              <w:right w:val="single" w:sz="4" w:space="0" w:color="auto"/>
            </w:tcBorders>
            <w:hideMark/>
          </w:tcPr>
          <w:p w14:paraId="11E01116" w14:textId="77777777" w:rsidR="004B3BC6" w:rsidRPr="00D655B5" w:rsidRDefault="004B3BC6"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Fecha envío.</w:t>
            </w:r>
          </w:p>
        </w:tc>
      </w:tr>
      <w:tr w:rsidR="004B3BC6" w:rsidRPr="00D655B5" w14:paraId="7A0651FB" w14:textId="77777777" w:rsidTr="00E626ED">
        <w:tc>
          <w:tcPr>
            <w:tcW w:w="2649" w:type="dxa"/>
            <w:tcBorders>
              <w:top w:val="nil"/>
              <w:left w:val="single" w:sz="4" w:space="0" w:color="auto"/>
              <w:bottom w:val="nil"/>
              <w:right w:val="single" w:sz="4" w:space="0" w:color="auto"/>
            </w:tcBorders>
            <w:shd w:val="clear" w:color="auto" w:fill="D9D9D9"/>
            <w:hideMark/>
          </w:tcPr>
          <w:p w14:paraId="775C2592" w14:textId="77777777" w:rsidR="004B3BC6" w:rsidRPr="00D655B5" w:rsidRDefault="004B3BC6"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SOCIEDAD</w:t>
            </w:r>
          </w:p>
        </w:tc>
        <w:tc>
          <w:tcPr>
            <w:tcW w:w="6417" w:type="dxa"/>
            <w:tcBorders>
              <w:top w:val="nil"/>
              <w:left w:val="single" w:sz="4" w:space="0" w:color="auto"/>
              <w:bottom w:val="nil"/>
              <w:right w:val="single" w:sz="4" w:space="0" w:color="auto"/>
            </w:tcBorders>
            <w:hideMark/>
          </w:tcPr>
          <w:p w14:paraId="251A38EB" w14:textId="77777777" w:rsidR="004B3BC6" w:rsidRPr="00D655B5" w:rsidRDefault="004B3BC6"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98 SGR.</w:t>
            </w:r>
          </w:p>
        </w:tc>
      </w:tr>
      <w:tr w:rsidR="004B3BC6" w:rsidRPr="00D655B5" w14:paraId="7B985ACB" w14:textId="77777777" w:rsidTr="00E626ED">
        <w:tc>
          <w:tcPr>
            <w:tcW w:w="2649" w:type="dxa"/>
            <w:tcBorders>
              <w:top w:val="nil"/>
              <w:left w:val="single" w:sz="4" w:space="0" w:color="auto"/>
              <w:bottom w:val="nil"/>
              <w:right w:val="single" w:sz="4" w:space="0" w:color="auto"/>
            </w:tcBorders>
            <w:shd w:val="clear" w:color="auto" w:fill="D9D9D9"/>
            <w:hideMark/>
          </w:tcPr>
          <w:p w14:paraId="5F83F661" w14:textId="77777777" w:rsidR="004B3BC6" w:rsidRPr="00D655B5" w:rsidRDefault="004B3BC6"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NIF</w:t>
            </w:r>
          </w:p>
        </w:tc>
        <w:tc>
          <w:tcPr>
            <w:tcW w:w="6417" w:type="dxa"/>
            <w:tcBorders>
              <w:top w:val="nil"/>
              <w:left w:val="single" w:sz="4" w:space="0" w:color="auto"/>
              <w:bottom w:val="nil"/>
              <w:right w:val="single" w:sz="4" w:space="0" w:color="auto"/>
            </w:tcBorders>
            <w:hideMark/>
          </w:tcPr>
          <w:p w14:paraId="648FCC2A" w14:textId="77777777" w:rsidR="004B3BC6" w:rsidRPr="00D655B5" w:rsidRDefault="004B3BC6"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NIF /CIF del socio</w:t>
            </w:r>
          </w:p>
        </w:tc>
      </w:tr>
      <w:tr w:rsidR="004B3BC6" w:rsidRPr="00D655B5" w14:paraId="71DF5E81" w14:textId="77777777" w:rsidTr="00E626ED">
        <w:tc>
          <w:tcPr>
            <w:tcW w:w="2649" w:type="dxa"/>
            <w:tcBorders>
              <w:top w:val="nil"/>
              <w:left w:val="single" w:sz="4" w:space="0" w:color="auto"/>
              <w:bottom w:val="nil"/>
              <w:right w:val="single" w:sz="4" w:space="0" w:color="auto"/>
            </w:tcBorders>
            <w:shd w:val="clear" w:color="auto" w:fill="D9D9D9"/>
            <w:hideMark/>
          </w:tcPr>
          <w:p w14:paraId="1EE02166" w14:textId="77777777" w:rsidR="004B3BC6" w:rsidRPr="00D655B5" w:rsidRDefault="004B3BC6" w:rsidP="009A500F">
            <w:pPr>
              <w:pStyle w:val="Sangra3detindependiente"/>
              <w:ind w:left="0"/>
              <w:jc w:val="left"/>
              <w:rPr>
                <w:rFonts w:asciiTheme="minorHAnsi" w:hAnsiTheme="minorHAnsi"/>
                <w:bCs/>
                <w:iCs/>
                <w:sz w:val="20"/>
                <w:szCs w:val="20"/>
              </w:rPr>
            </w:pPr>
            <w:r w:rsidRPr="00D655B5">
              <w:rPr>
                <w:rFonts w:asciiTheme="minorHAnsi" w:hAnsiTheme="minorHAnsi"/>
                <w:bCs/>
                <w:iCs/>
                <w:sz w:val="20"/>
                <w:szCs w:val="20"/>
              </w:rPr>
              <w:t>TITULAR</w:t>
            </w:r>
            <w:r>
              <w:rPr>
                <w:rFonts w:asciiTheme="minorHAnsi" w:hAnsiTheme="minorHAnsi"/>
                <w:bCs/>
                <w:iCs/>
                <w:sz w:val="20"/>
                <w:szCs w:val="20"/>
              </w:rPr>
              <w:t>: Nombre, Apellido 1, Apellido 2</w:t>
            </w:r>
          </w:p>
        </w:tc>
        <w:tc>
          <w:tcPr>
            <w:tcW w:w="6417" w:type="dxa"/>
            <w:tcBorders>
              <w:top w:val="nil"/>
              <w:left w:val="single" w:sz="4" w:space="0" w:color="auto"/>
              <w:bottom w:val="nil"/>
              <w:right w:val="single" w:sz="4" w:space="0" w:color="auto"/>
            </w:tcBorders>
            <w:hideMark/>
          </w:tcPr>
          <w:p w14:paraId="176DFF14" w14:textId="77777777" w:rsidR="004B3BC6" w:rsidRPr="00D655B5" w:rsidRDefault="004B3BC6"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Titular de la operación.</w:t>
            </w:r>
          </w:p>
        </w:tc>
      </w:tr>
      <w:tr w:rsidR="004B3BC6" w:rsidRPr="00D655B5" w14:paraId="2003DFE8" w14:textId="77777777" w:rsidTr="00E626ED">
        <w:tc>
          <w:tcPr>
            <w:tcW w:w="2649" w:type="dxa"/>
            <w:tcBorders>
              <w:top w:val="nil"/>
              <w:left w:val="single" w:sz="4" w:space="0" w:color="auto"/>
              <w:bottom w:val="nil"/>
              <w:right w:val="single" w:sz="4" w:space="0" w:color="auto"/>
            </w:tcBorders>
            <w:shd w:val="clear" w:color="auto" w:fill="D9D9D9"/>
            <w:hideMark/>
          </w:tcPr>
          <w:p w14:paraId="21397C91" w14:textId="77777777" w:rsidR="004B3BC6" w:rsidRPr="00D655B5" w:rsidRDefault="004B3BC6"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CPOSTAL</w:t>
            </w:r>
          </w:p>
        </w:tc>
        <w:tc>
          <w:tcPr>
            <w:tcW w:w="6417" w:type="dxa"/>
            <w:tcBorders>
              <w:top w:val="nil"/>
              <w:left w:val="single" w:sz="4" w:space="0" w:color="auto"/>
              <w:bottom w:val="nil"/>
              <w:right w:val="single" w:sz="4" w:space="0" w:color="auto"/>
            </w:tcBorders>
            <w:hideMark/>
          </w:tcPr>
          <w:p w14:paraId="356C8A56" w14:textId="77777777" w:rsidR="004B3BC6" w:rsidRPr="00D655B5" w:rsidRDefault="004B3BC6"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Código postal</w:t>
            </w:r>
          </w:p>
        </w:tc>
      </w:tr>
      <w:tr w:rsidR="004B3BC6" w:rsidRPr="00D655B5" w14:paraId="7B1F713D" w14:textId="77777777" w:rsidTr="00E626ED">
        <w:tc>
          <w:tcPr>
            <w:tcW w:w="2649" w:type="dxa"/>
            <w:tcBorders>
              <w:top w:val="nil"/>
              <w:left w:val="single" w:sz="4" w:space="0" w:color="auto"/>
              <w:bottom w:val="nil"/>
              <w:right w:val="single" w:sz="4" w:space="0" w:color="auto"/>
            </w:tcBorders>
            <w:shd w:val="clear" w:color="auto" w:fill="D9D9D9"/>
            <w:hideMark/>
          </w:tcPr>
          <w:p w14:paraId="4FB198E1" w14:textId="77777777" w:rsidR="004B3BC6" w:rsidRPr="00D655B5" w:rsidRDefault="004B3BC6"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CNAE</w:t>
            </w:r>
          </w:p>
        </w:tc>
        <w:tc>
          <w:tcPr>
            <w:tcW w:w="6417" w:type="dxa"/>
            <w:tcBorders>
              <w:top w:val="nil"/>
              <w:left w:val="single" w:sz="4" w:space="0" w:color="auto"/>
              <w:bottom w:val="nil"/>
              <w:right w:val="single" w:sz="4" w:space="0" w:color="auto"/>
            </w:tcBorders>
            <w:hideMark/>
          </w:tcPr>
          <w:p w14:paraId="6B42C228" w14:textId="2A30E87F" w:rsidR="004B3BC6" w:rsidRPr="00D655B5" w:rsidRDefault="004B3BC6" w:rsidP="009A500F">
            <w:pPr>
              <w:pStyle w:val="Sangra3detindependiente"/>
              <w:ind w:left="708" w:hanging="708"/>
              <w:rPr>
                <w:rFonts w:asciiTheme="minorHAnsi" w:hAnsiTheme="minorHAnsi"/>
                <w:bCs/>
                <w:iCs/>
                <w:sz w:val="20"/>
                <w:szCs w:val="20"/>
              </w:rPr>
            </w:pPr>
            <w:r w:rsidRPr="00D655B5">
              <w:rPr>
                <w:rFonts w:asciiTheme="minorHAnsi" w:hAnsiTheme="minorHAnsi"/>
                <w:bCs/>
                <w:iCs/>
                <w:sz w:val="20"/>
                <w:szCs w:val="20"/>
              </w:rPr>
              <w:t>CNAE</w:t>
            </w:r>
            <w:r>
              <w:rPr>
                <w:rFonts w:asciiTheme="minorHAnsi" w:hAnsiTheme="minorHAnsi"/>
                <w:bCs/>
                <w:iCs/>
                <w:sz w:val="20"/>
                <w:szCs w:val="20"/>
              </w:rPr>
              <w:t xml:space="preserve"> 2009</w:t>
            </w:r>
            <w:r w:rsidRPr="00D655B5">
              <w:rPr>
                <w:rFonts w:asciiTheme="minorHAnsi" w:hAnsiTheme="minorHAnsi"/>
                <w:bCs/>
                <w:iCs/>
                <w:sz w:val="20"/>
                <w:szCs w:val="20"/>
              </w:rPr>
              <w:t xml:space="preserve"> </w:t>
            </w:r>
            <w:r>
              <w:rPr>
                <w:rFonts w:asciiTheme="minorHAnsi" w:hAnsiTheme="minorHAnsi"/>
                <w:bCs/>
                <w:iCs/>
                <w:sz w:val="20"/>
                <w:szCs w:val="20"/>
              </w:rPr>
              <w:t>(</w:t>
            </w:r>
            <w:r w:rsidR="006426B3">
              <w:rPr>
                <w:rFonts w:asciiTheme="minorHAnsi" w:hAnsiTheme="minorHAnsi"/>
                <w:bCs/>
                <w:iCs/>
                <w:sz w:val="20"/>
                <w:szCs w:val="20"/>
              </w:rPr>
              <w:t xml:space="preserve">4 </w:t>
            </w:r>
            <w:r w:rsidR="006426B3" w:rsidRPr="00D655B5">
              <w:rPr>
                <w:rFonts w:asciiTheme="minorHAnsi" w:hAnsiTheme="minorHAnsi"/>
                <w:bCs/>
                <w:iCs/>
                <w:sz w:val="20"/>
                <w:szCs w:val="20"/>
              </w:rPr>
              <w:t>dígitos</w:t>
            </w:r>
            <w:r>
              <w:rPr>
                <w:rFonts w:asciiTheme="minorHAnsi" w:hAnsiTheme="minorHAnsi"/>
                <w:bCs/>
                <w:iCs/>
                <w:sz w:val="20"/>
                <w:szCs w:val="20"/>
              </w:rPr>
              <w:t>)</w:t>
            </w:r>
          </w:p>
        </w:tc>
      </w:tr>
      <w:tr w:rsidR="004B3BC6" w:rsidRPr="00D655B5" w14:paraId="4B8B6CC2" w14:textId="77777777" w:rsidTr="00E626ED">
        <w:tc>
          <w:tcPr>
            <w:tcW w:w="2649" w:type="dxa"/>
            <w:tcBorders>
              <w:top w:val="nil"/>
              <w:left w:val="single" w:sz="4" w:space="0" w:color="auto"/>
              <w:bottom w:val="nil"/>
              <w:right w:val="single" w:sz="4" w:space="0" w:color="auto"/>
            </w:tcBorders>
            <w:shd w:val="clear" w:color="auto" w:fill="D9D9D9"/>
            <w:hideMark/>
          </w:tcPr>
          <w:p w14:paraId="004822FB" w14:textId="77777777" w:rsidR="004B3BC6" w:rsidRPr="00D655B5" w:rsidRDefault="004B3BC6"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F_CONSTITUCION</w:t>
            </w:r>
          </w:p>
        </w:tc>
        <w:tc>
          <w:tcPr>
            <w:tcW w:w="6417" w:type="dxa"/>
            <w:tcBorders>
              <w:top w:val="nil"/>
              <w:left w:val="single" w:sz="4" w:space="0" w:color="auto"/>
              <w:bottom w:val="nil"/>
              <w:right w:val="single" w:sz="4" w:space="0" w:color="auto"/>
            </w:tcBorders>
            <w:hideMark/>
          </w:tcPr>
          <w:p w14:paraId="6A72A75C" w14:textId="77777777" w:rsidR="004B3BC6" w:rsidRPr="00D655B5" w:rsidRDefault="004B3BC6"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Fecha de constitución o inicio de la actividad.</w:t>
            </w:r>
          </w:p>
        </w:tc>
      </w:tr>
      <w:tr w:rsidR="004B3BC6" w:rsidRPr="00D655B5" w14:paraId="3D660871" w14:textId="77777777" w:rsidTr="00E626ED">
        <w:tc>
          <w:tcPr>
            <w:tcW w:w="2649" w:type="dxa"/>
            <w:tcBorders>
              <w:top w:val="nil"/>
              <w:left w:val="single" w:sz="4" w:space="0" w:color="auto"/>
              <w:bottom w:val="nil"/>
              <w:right w:val="single" w:sz="4" w:space="0" w:color="auto"/>
            </w:tcBorders>
            <w:shd w:val="clear" w:color="auto" w:fill="D9D9D9"/>
            <w:hideMark/>
          </w:tcPr>
          <w:p w14:paraId="3ED82BC3" w14:textId="77777777" w:rsidR="004B3BC6" w:rsidRPr="00D655B5" w:rsidRDefault="004B3BC6"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GRUPO</w:t>
            </w:r>
          </w:p>
        </w:tc>
        <w:tc>
          <w:tcPr>
            <w:tcW w:w="6417" w:type="dxa"/>
            <w:tcBorders>
              <w:top w:val="nil"/>
              <w:left w:val="single" w:sz="4" w:space="0" w:color="auto"/>
              <w:bottom w:val="nil"/>
              <w:right w:val="single" w:sz="4" w:space="0" w:color="auto"/>
            </w:tcBorders>
            <w:hideMark/>
          </w:tcPr>
          <w:p w14:paraId="0613B727" w14:textId="77777777" w:rsidR="004B3BC6" w:rsidRPr="00D655B5" w:rsidRDefault="004B3BC6"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Campo 35 CIR O N si no es grupo económico.</w:t>
            </w:r>
          </w:p>
        </w:tc>
      </w:tr>
      <w:tr w:rsidR="004B3BC6" w:rsidRPr="00D655B5" w14:paraId="4382C9B0" w14:textId="77777777" w:rsidTr="00E626ED">
        <w:tc>
          <w:tcPr>
            <w:tcW w:w="2649" w:type="dxa"/>
            <w:tcBorders>
              <w:top w:val="nil"/>
              <w:left w:val="single" w:sz="4" w:space="0" w:color="auto"/>
              <w:bottom w:val="single" w:sz="4" w:space="0" w:color="auto"/>
              <w:right w:val="single" w:sz="4" w:space="0" w:color="auto"/>
            </w:tcBorders>
            <w:shd w:val="clear" w:color="auto" w:fill="D9D9D9"/>
          </w:tcPr>
          <w:p w14:paraId="0E5EB683" w14:textId="77777777" w:rsidR="004B3BC6" w:rsidRPr="00D655B5" w:rsidRDefault="004B3BC6" w:rsidP="009A500F">
            <w:pPr>
              <w:pStyle w:val="Sangra3detindependiente"/>
              <w:ind w:left="0"/>
              <w:rPr>
                <w:rFonts w:asciiTheme="minorHAnsi" w:hAnsiTheme="minorHAnsi"/>
                <w:bCs/>
                <w:iCs/>
                <w:sz w:val="20"/>
                <w:szCs w:val="20"/>
              </w:rPr>
            </w:pPr>
            <w:r>
              <w:rPr>
                <w:rFonts w:asciiTheme="minorHAnsi" w:hAnsiTheme="minorHAnsi"/>
                <w:bCs/>
                <w:iCs/>
                <w:sz w:val="20"/>
                <w:szCs w:val="20"/>
              </w:rPr>
              <w:t>POBLACION</w:t>
            </w:r>
          </w:p>
        </w:tc>
        <w:tc>
          <w:tcPr>
            <w:tcW w:w="6417" w:type="dxa"/>
            <w:tcBorders>
              <w:top w:val="nil"/>
              <w:left w:val="single" w:sz="4" w:space="0" w:color="auto"/>
              <w:bottom w:val="single" w:sz="4" w:space="0" w:color="auto"/>
              <w:right w:val="single" w:sz="4" w:space="0" w:color="auto"/>
            </w:tcBorders>
          </w:tcPr>
          <w:p w14:paraId="628C82CC" w14:textId="77777777" w:rsidR="004B3BC6" w:rsidRPr="00D655B5" w:rsidRDefault="004B3BC6" w:rsidP="009A500F">
            <w:pPr>
              <w:pStyle w:val="Sangra3detindependiente"/>
              <w:ind w:left="0"/>
              <w:rPr>
                <w:rFonts w:asciiTheme="minorHAnsi" w:hAnsiTheme="minorHAnsi"/>
                <w:bCs/>
                <w:iCs/>
                <w:sz w:val="20"/>
                <w:szCs w:val="20"/>
              </w:rPr>
            </w:pPr>
            <w:r>
              <w:rPr>
                <w:rFonts w:asciiTheme="minorHAnsi" w:hAnsiTheme="minorHAnsi"/>
                <w:bCs/>
                <w:iCs/>
                <w:sz w:val="20"/>
                <w:szCs w:val="20"/>
              </w:rPr>
              <w:t>Según tabla de Poblaciones</w:t>
            </w:r>
          </w:p>
        </w:tc>
      </w:tr>
    </w:tbl>
    <w:p w14:paraId="0B804F44" w14:textId="77777777" w:rsidR="004B3BC6" w:rsidRPr="00D655B5" w:rsidRDefault="004B3BC6" w:rsidP="004B3BC6">
      <w:pPr>
        <w:pStyle w:val="Sangra3detindependiente"/>
        <w:ind w:left="0"/>
        <w:jc w:val="right"/>
        <w:rPr>
          <w:rFonts w:asciiTheme="minorHAnsi" w:hAnsiTheme="minorHAnsi"/>
          <w:b/>
          <w:bCs/>
          <w:sz w:val="36"/>
          <w:u w:val="single"/>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85" w:type="dxa"/>
        </w:tblCellMar>
        <w:tblLook w:val="04A0" w:firstRow="1" w:lastRow="0" w:firstColumn="1" w:lastColumn="0" w:noHBand="0" w:noVBand="1"/>
      </w:tblPr>
      <w:tblGrid>
        <w:gridCol w:w="2648"/>
        <w:gridCol w:w="6418"/>
      </w:tblGrid>
      <w:tr w:rsidR="004B3BC6" w:rsidRPr="00D655B5" w14:paraId="2853DA19" w14:textId="77777777" w:rsidTr="00E626ED">
        <w:trPr>
          <w:trHeight w:val="766"/>
        </w:trPr>
        <w:tc>
          <w:tcPr>
            <w:tcW w:w="9066" w:type="dxa"/>
            <w:gridSpan w:val="2"/>
            <w:tcBorders>
              <w:top w:val="single" w:sz="4" w:space="0" w:color="auto"/>
              <w:left w:val="single" w:sz="4" w:space="0" w:color="auto"/>
              <w:bottom w:val="single" w:sz="4" w:space="0" w:color="auto"/>
              <w:right w:val="single" w:sz="4" w:space="0" w:color="auto"/>
            </w:tcBorders>
            <w:shd w:val="clear" w:color="auto" w:fill="A6A6A6"/>
          </w:tcPr>
          <w:p w14:paraId="546D8D83" w14:textId="77777777" w:rsidR="004B3BC6" w:rsidRPr="00D655B5" w:rsidRDefault="004B3BC6" w:rsidP="009A500F">
            <w:pPr>
              <w:pStyle w:val="Sangra3detindependiente"/>
              <w:ind w:left="0"/>
              <w:jc w:val="center"/>
              <w:rPr>
                <w:rFonts w:asciiTheme="minorHAnsi" w:hAnsiTheme="minorHAnsi"/>
                <w:b/>
                <w:bCs/>
                <w:sz w:val="20"/>
                <w:szCs w:val="20"/>
              </w:rPr>
            </w:pPr>
          </w:p>
          <w:p w14:paraId="09DAC212" w14:textId="77777777" w:rsidR="004B3BC6" w:rsidRPr="00D655B5" w:rsidRDefault="004B3BC6" w:rsidP="009A500F">
            <w:pPr>
              <w:pStyle w:val="Sangra3detindependiente"/>
              <w:ind w:left="0"/>
              <w:jc w:val="center"/>
              <w:rPr>
                <w:rFonts w:asciiTheme="minorHAnsi" w:hAnsiTheme="minorHAnsi"/>
                <w:b/>
                <w:bCs/>
                <w:sz w:val="28"/>
                <w:szCs w:val="28"/>
              </w:rPr>
            </w:pPr>
            <w:r w:rsidRPr="00D655B5">
              <w:rPr>
                <w:rFonts w:asciiTheme="minorHAnsi" w:hAnsiTheme="minorHAnsi"/>
                <w:b/>
                <w:bCs/>
                <w:sz w:val="28"/>
                <w:szCs w:val="28"/>
              </w:rPr>
              <w:t>CONCILIACION MOROSIDAD</w:t>
            </w:r>
          </w:p>
        </w:tc>
      </w:tr>
      <w:tr w:rsidR="004B3BC6" w:rsidRPr="00D655B5" w14:paraId="3AAEA319" w14:textId="77777777" w:rsidTr="00E626ED">
        <w:tc>
          <w:tcPr>
            <w:tcW w:w="2648" w:type="dxa"/>
            <w:tcBorders>
              <w:top w:val="single" w:sz="4" w:space="0" w:color="auto"/>
              <w:left w:val="single" w:sz="4" w:space="0" w:color="auto"/>
              <w:bottom w:val="nil"/>
              <w:right w:val="single" w:sz="4" w:space="0" w:color="auto"/>
            </w:tcBorders>
            <w:shd w:val="clear" w:color="auto" w:fill="D9D9D9"/>
          </w:tcPr>
          <w:p w14:paraId="33E2B558" w14:textId="77777777" w:rsidR="004B3BC6" w:rsidRPr="00D655B5" w:rsidRDefault="004B3BC6" w:rsidP="009A500F">
            <w:pPr>
              <w:pStyle w:val="Sangra3detindependiente"/>
              <w:ind w:left="0"/>
              <w:rPr>
                <w:rFonts w:asciiTheme="minorHAnsi" w:hAnsiTheme="minorHAnsi"/>
                <w:bCs/>
                <w:iCs/>
                <w:sz w:val="20"/>
                <w:szCs w:val="20"/>
              </w:rPr>
            </w:pPr>
          </w:p>
          <w:p w14:paraId="1B53B6A8" w14:textId="77777777" w:rsidR="004B3BC6" w:rsidRPr="00D655B5" w:rsidRDefault="004B3BC6"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ID</w:t>
            </w:r>
          </w:p>
        </w:tc>
        <w:tc>
          <w:tcPr>
            <w:tcW w:w="6418" w:type="dxa"/>
            <w:tcBorders>
              <w:top w:val="single" w:sz="4" w:space="0" w:color="auto"/>
              <w:left w:val="single" w:sz="4" w:space="0" w:color="auto"/>
              <w:bottom w:val="nil"/>
              <w:right w:val="single" w:sz="4" w:space="0" w:color="auto"/>
            </w:tcBorders>
          </w:tcPr>
          <w:p w14:paraId="7592FBA8" w14:textId="77777777" w:rsidR="004B3BC6" w:rsidRPr="00D655B5" w:rsidRDefault="004B3BC6" w:rsidP="009A500F">
            <w:pPr>
              <w:pStyle w:val="Sangra3detindependiente"/>
              <w:ind w:left="0"/>
              <w:rPr>
                <w:rFonts w:asciiTheme="minorHAnsi" w:hAnsiTheme="minorHAnsi"/>
                <w:bCs/>
                <w:iCs/>
                <w:sz w:val="20"/>
                <w:szCs w:val="20"/>
              </w:rPr>
            </w:pPr>
          </w:p>
          <w:p w14:paraId="22CD57D1" w14:textId="77777777" w:rsidR="004B3BC6" w:rsidRPr="00D655B5" w:rsidRDefault="004B3BC6"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Autonumeración</w:t>
            </w:r>
          </w:p>
        </w:tc>
      </w:tr>
      <w:tr w:rsidR="004B3BC6" w:rsidRPr="00D655B5" w14:paraId="68871CE9" w14:textId="77777777" w:rsidTr="00E626ED">
        <w:tc>
          <w:tcPr>
            <w:tcW w:w="2648" w:type="dxa"/>
            <w:tcBorders>
              <w:top w:val="nil"/>
              <w:left w:val="single" w:sz="4" w:space="0" w:color="auto"/>
              <w:bottom w:val="nil"/>
              <w:right w:val="single" w:sz="4" w:space="0" w:color="auto"/>
            </w:tcBorders>
            <w:shd w:val="clear" w:color="auto" w:fill="D9D9D9"/>
            <w:hideMark/>
          </w:tcPr>
          <w:p w14:paraId="58B3DC6F" w14:textId="77777777" w:rsidR="004B3BC6" w:rsidRPr="00D655B5" w:rsidRDefault="004B3BC6"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F_CONCILIACION</w:t>
            </w:r>
          </w:p>
        </w:tc>
        <w:tc>
          <w:tcPr>
            <w:tcW w:w="6418" w:type="dxa"/>
            <w:tcBorders>
              <w:top w:val="nil"/>
              <w:left w:val="single" w:sz="4" w:space="0" w:color="auto"/>
              <w:bottom w:val="nil"/>
              <w:right w:val="single" w:sz="4" w:space="0" w:color="auto"/>
            </w:tcBorders>
            <w:hideMark/>
          </w:tcPr>
          <w:p w14:paraId="071C6CD0" w14:textId="77777777" w:rsidR="004B3BC6" w:rsidRPr="00D655B5" w:rsidRDefault="004B3BC6"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Fecha envío.</w:t>
            </w:r>
          </w:p>
        </w:tc>
      </w:tr>
      <w:tr w:rsidR="004B3BC6" w:rsidRPr="00D655B5" w14:paraId="01A267DE" w14:textId="77777777" w:rsidTr="00E626ED">
        <w:tc>
          <w:tcPr>
            <w:tcW w:w="2648" w:type="dxa"/>
            <w:tcBorders>
              <w:top w:val="nil"/>
              <w:left w:val="single" w:sz="4" w:space="0" w:color="auto"/>
              <w:bottom w:val="nil"/>
              <w:right w:val="single" w:sz="4" w:space="0" w:color="auto"/>
            </w:tcBorders>
            <w:shd w:val="clear" w:color="auto" w:fill="D9D9D9"/>
            <w:hideMark/>
          </w:tcPr>
          <w:p w14:paraId="226CFD13" w14:textId="77777777" w:rsidR="004B3BC6" w:rsidRPr="00D655B5" w:rsidRDefault="004B3BC6"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SOCIEDAD</w:t>
            </w:r>
          </w:p>
        </w:tc>
        <w:tc>
          <w:tcPr>
            <w:tcW w:w="6418" w:type="dxa"/>
            <w:tcBorders>
              <w:top w:val="nil"/>
              <w:left w:val="single" w:sz="4" w:space="0" w:color="auto"/>
              <w:bottom w:val="nil"/>
              <w:right w:val="single" w:sz="4" w:space="0" w:color="auto"/>
            </w:tcBorders>
            <w:hideMark/>
          </w:tcPr>
          <w:p w14:paraId="4A3580FE" w14:textId="77777777" w:rsidR="004B3BC6" w:rsidRPr="00D655B5" w:rsidRDefault="004B3BC6"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98 SGR.</w:t>
            </w:r>
          </w:p>
        </w:tc>
      </w:tr>
      <w:tr w:rsidR="004B3BC6" w:rsidRPr="00D655B5" w14:paraId="30359B8D" w14:textId="77777777" w:rsidTr="00E626ED">
        <w:tc>
          <w:tcPr>
            <w:tcW w:w="2648" w:type="dxa"/>
            <w:tcBorders>
              <w:top w:val="nil"/>
              <w:left w:val="single" w:sz="4" w:space="0" w:color="auto"/>
              <w:bottom w:val="nil"/>
              <w:right w:val="single" w:sz="4" w:space="0" w:color="auto"/>
            </w:tcBorders>
            <w:shd w:val="clear" w:color="auto" w:fill="D9D9D9"/>
            <w:hideMark/>
          </w:tcPr>
          <w:p w14:paraId="4E777016" w14:textId="77777777" w:rsidR="004B3BC6" w:rsidRPr="00D655B5" w:rsidRDefault="004B3BC6"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NREGISTRO</w:t>
            </w:r>
          </w:p>
        </w:tc>
        <w:tc>
          <w:tcPr>
            <w:tcW w:w="6418" w:type="dxa"/>
            <w:tcBorders>
              <w:top w:val="nil"/>
              <w:left w:val="single" w:sz="4" w:space="0" w:color="auto"/>
              <w:bottom w:val="nil"/>
              <w:right w:val="single" w:sz="4" w:space="0" w:color="auto"/>
            </w:tcBorders>
            <w:hideMark/>
          </w:tcPr>
          <w:p w14:paraId="5713DDEC" w14:textId="77777777" w:rsidR="004B3BC6" w:rsidRPr="00D655B5" w:rsidRDefault="004B3BC6"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Nº de registro de CERSA</w:t>
            </w:r>
          </w:p>
        </w:tc>
      </w:tr>
      <w:tr w:rsidR="004B3BC6" w:rsidRPr="00D655B5" w14:paraId="14255F78" w14:textId="77777777" w:rsidTr="00E626ED">
        <w:tc>
          <w:tcPr>
            <w:tcW w:w="2648" w:type="dxa"/>
            <w:tcBorders>
              <w:top w:val="nil"/>
              <w:left w:val="single" w:sz="4" w:space="0" w:color="auto"/>
              <w:bottom w:val="nil"/>
              <w:right w:val="single" w:sz="4" w:space="0" w:color="auto"/>
            </w:tcBorders>
            <w:shd w:val="clear" w:color="auto" w:fill="D9D9D9"/>
            <w:hideMark/>
          </w:tcPr>
          <w:p w14:paraId="139D2A85" w14:textId="77777777" w:rsidR="004B3BC6" w:rsidRPr="00D655B5" w:rsidRDefault="004B3BC6"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AVAL</w:t>
            </w:r>
          </w:p>
        </w:tc>
        <w:tc>
          <w:tcPr>
            <w:tcW w:w="6418" w:type="dxa"/>
            <w:tcBorders>
              <w:top w:val="nil"/>
              <w:left w:val="single" w:sz="4" w:space="0" w:color="auto"/>
              <w:bottom w:val="nil"/>
              <w:right w:val="single" w:sz="4" w:space="0" w:color="auto"/>
            </w:tcBorders>
            <w:hideMark/>
          </w:tcPr>
          <w:p w14:paraId="0F74EFEF" w14:textId="77777777" w:rsidR="004B3BC6" w:rsidRPr="00D655B5" w:rsidRDefault="004B3BC6"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Nº de aval de la sociedad</w:t>
            </w:r>
          </w:p>
        </w:tc>
      </w:tr>
      <w:tr w:rsidR="004B3BC6" w:rsidRPr="00D655B5" w14:paraId="5F113E5B" w14:textId="77777777" w:rsidTr="00E626ED">
        <w:tc>
          <w:tcPr>
            <w:tcW w:w="2648" w:type="dxa"/>
            <w:tcBorders>
              <w:top w:val="nil"/>
              <w:left w:val="single" w:sz="4" w:space="0" w:color="auto"/>
              <w:bottom w:val="nil"/>
              <w:right w:val="single" w:sz="4" w:space="0" w:color="auto"/>
            </w:tcBorders>
            <w:shd w:val="clear" w:color="auto" w:fill="D9D9D9"/>
            <w:hideMark/>
          </w:tcPr>
          <w:p w14:paraId="78CC488B" w14:textId="77777777" w:rsidR="004B3BC6" w:rsidRPr="00D655B5" w:rsidRDefault="004B3BC6"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F_MOVIMIENTO</w:t>
            </w:r>
          </w:p>
        </w:tc>
        <w:tc>
          <w:tcPr>
            <w:tcW w:w="6418" w:type="dxa"/>
            <w:tcBorders>
              <w:top w:val="nil"/>
              <w:left w:val="single" w:sz="4" w:space="0" w:color="auto"/>
              <w:bottom w:val="nil"/>
              <w:right w:val="single" w:sz="4" w:space="0" w:color="auto"/>
            </w:tcBorders>
            <w:hideMark/>
          </w:tcPr>
          <w:p w14:paraId="5008076A" w14:textId="77777777" w:rsidR="004B3BC6" w:rsidRPr="00D655B5" w:rsidRDefault="004B3BC6"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Fecha de movimiento</w:t>
            </w:r>
          </w:p>
        </w:tc>
      </w:tr>
      <w:tr w:rsidR="004B3BC6" w:rsidRPr="00D655B5" w14:paraId="1FD69002" w14:textId="77777777" w:rsidTr="00E626ED">
        <w:tc>
          <w:tcPr>
            <w:tcW w:w="2648" w:type="dxa"/>
            <w:tcBorders>
              <w:top w:val="nil"/>
              <w:left w:val="single" w:sz="4" w:space="0" w:color="auto"/>
              <w:bottom w:val="nil"/>
              <w:right w:val="single" w:sz="4" w:space="0" w:color="auto"/>
            </w:tcBorders>
            <w:shd w:val="clear" w:color="auto" w:fill="D9D9D9"/>
            <w:hideMark/>
          </w:tcPr>
          <w:p w14:paraId="33920286" w14:textId="77777777" w:rsidR="004B3BC6" w:rsidRPr="00D655B5" w:rsidRDefault="004B3BC6"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NCONTROL</w:t>
            </w:r>
          </w:p>
        </w:tc>
        <w:tc>
          <w:tcPr>
            <w:tcW w:w="6418" w:type="dxa"/>
            <w:tcBorders>
              <w:top w:val="nil"/>
              <w:left w:val="single" w:sz="4" w:space="0" w:color="auto"/>
              <w:bottom w:val="nil"/>
              <w:right w:val="single" w:sz="4" w:space="0" w:color="auto"/>
            </w:tcBorders>
            <w:hideMark/>
          </w:tcPr>
          <w:p w14:paraId="0377A3E1" w14:textId="77777777" w:rsidR="004B3BC6" w:rsidRPr="00D655B5" w:rsidRDefault="004B3BC6"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Correlativo de todos los movimientos de morosidad se lleva una secuencia desde el inicio</w:t>
            </w:r>
          </w:p>
        </w:tc>
      </w:tr>
      <w:tr w:rsidR="004B3BC6" w:rsidRPr="00D655B5" w14:paraId="49FE3D67" w14:textId="77777777" w:rsidTr="00E626ED">
        <w:tc>
          <w:tcPr>
            <w:tcW w:w="2648" w:type="dxa"/>
            <w:tcBorders>
              <w:top w:val="nil"/>
              <w:left w:val="single" w:sz="4" w:space="0" w:color="auto"/>
              <w:bottom w:val="nil"/>
              <w:right w:val="single" w:sz="4" w:space="0" w:color="auto"/>
            </w:tcBorders>
            <w:shd w:val="clear" w:color="auto" w:fill="D9D9D9"/>
            <w:hideMark/>
          </w:tcPr>
          <w:p w14:paraId="055F6915" w14:textId="77777777" w:rsidR="004B3BC6" w:rsidRPr="00D655B5" w:rsidRDefault="004B3BC6"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VENCIMIENTO</w:t>
            </w:r>
          </w:p>
        </w:tc>
        <w:tc>
          <w:tcPr>
            <w:tcW w:w="6418" w:type="dxa"/>
            <w:tcBorders>
              <w:top w:val="nil"/>
              <w:left w:val="single" w:sz="4" w:space="0" w:color="auto"/>
              <w:bottom w:val="nil"/>
              <w:right w:val="single" w:sz="4" w:space="0" w:color="auto"/>
            </w:tcBorders>
            <w:hideMark/>
          </w:tcPr>
          <w:p w14:paraId="384F01A1" w14:textId="77777777" w:rsidR="004B3BC6" w:rsidRPr="00D655B5" w:rsidRDefault="004B3BC6"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Fecha de vencimiento o gastos de recuperación.</w:t>
            </w:r>
          </w:p>
        </w:tc>
      </w:tr>
      <w:tr w:rsidR="004B3BC6" w:rsidRPr="00D655B5" w14:paraId="71762A15" w14:textId="77777777" w:rsidTr="00E626ED">
        <w:tc>
          <w:tcPr>
            <w:tcW w:w="2648" w:type="dxa"/>
            <w:tcBorders>
              <w:top w:val="nil"/>
              <w:left w:val="single" w:sz="4" w:space="0" w:color="auto"/>
              <w:bottom w:val="nil"/>
              <w:right w:val="single" w:sz="4" w:space="0" w:color="auto"/>
            </w:tcBorders>
            <w:shd w:val="clear" w:color="auto" w:fill="D9D9D9"/>
            <w:hideMark/>
          </w:tcPr>
          <w:p w14:paraId="39866FEF" w14:textId="77777777" w:rsidR="004B3BC6" w:rsidRPr="00D655B5" w:rsidRDefault="004B3BC6"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PRINCIPAL</w:t>
            </w:r>
          </w:p>
        </w:tc>
        <w:tc>
          <w:tcPr>
            <w:tcW w:w="6418" w:type="dxa"/>
            <w:tcBorders>
              <w:top w:val="nil"/>
              <w:left w:val="single" w:sz="4" w:space="0" w:color="auto"/>
              <w:bottom w:val="nil"/>
              <w:right w:val="single" w:sz="4" w:space="0" w:color="auto"/>
            </w:tcBorders>
            <w:hideMark/>
          </w:tcPr>
          <w:p w14:paraId="758103A8" w14:textId="77777777" w:rsidR="004B3BC6" w:rsidRPr="00D655B5" w:rsidRDefault="004B3BC6"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Importe siempre es positivo cuando sea recuperación lo dice el vencimiento</w:t>
            </w:r>
          </w:p>
        </w:tc>
      </w:tr>
      <w:tr w:rsidR="004B3BC6" w:rsidRPr="00D655B5" w14:paraId="5DC5CDA8" w14:textId="77777777" w:rsidTr="00E626ED">
        <w:tc>
          <w:tcPr>
            <w:tcW w:w="2648" w:type="dxa"/>
            <w:tcBorders>
              <w:top w:val="nil"/>
              <w:left w:val="single" w:sz="4" w:space="0" w:color="auto"/>
              <w:bottom w:val="nil"/>
              <w:right w:val="single" w:sz="4" w:space="0" w:color="auto"/>
            </w:tcBorders>
            <w:shd w:val="clear" w:color="auto" w:fill="D9D9D9"/>
            <w:hideMark/>
          </w:tcPr>
          <w:p w14:paraId="5D3950C0" w14:textId="77777777" w:rsidR="004B3BC6" w:rsidRPr="00D655B5" w:rsidRDefault="004B3BC6"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INT_CORRIENTES</w:t>
            </w:r>
          </w:p>
        </w:tc>
        <w:tc>
          <w:tcPr>
            <w:tcW w:w="6418" w:type="dxa"/>
            <w:tcBorders>
              <w:top w:val="nil"/>
              <w:left w:val="single" w:sz="4" w:space="0" w:color="auto"/>
              <w:bottom w:val="nil"/>
              <w:right w:val="single" w:sz="4" w:space="0" w:color="auto"/>
            </w:tcBorders>
            <w:hideMark/>
          </w:tcPr>
          <w:p w14:paraId="7ADBCFF4" w14:textId="77777777" w:rsidR="004B3BC6" w:rsidRPr="00D655B5" w:rsidRDefault="004B3BC6"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Importe</w:t>
            </w:r>
          </w:p>
        </w:tc>
      </w:tr>
      <w:tr w:rsidR="004B3BC6" w:rsidRPr="00D655B5" w14:paraId="43ACAD2A" w14:textId="77777777" w:rsidTr="00E626ED">
        <w:tc>
          <w:tcPr>
            <w:tcW w:w="2648" w:type="dxa"/>
            <w:tcBorders>
              <w:top w:val="nil"/>
              <w:left w:val="single" w:sz="4" w:space="0" w:color="auto"/>
              <w:bottom w:val="nil"/>
              <w:right w:val="single" w:sz="4" w:space="0" w:color="auto"/>
            </w:tcBorders>
            <w:shd w:val="clear" w:color="auto" w:fill="D9D9D9"/>
            <w:hideMark/>
          </w:tcPr>
          <w:p w14:paraId="086F965A" w14:textId="77777777" w:rsidR="004B3BC6" w:rsidRPr="00D655B5" w:rsidRDefault="004B3BC6"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GASTOS</w:t>
            </w:r>
          </w:p>
        </w:tc>
        <w:tc>
          <w:tcPr>
            <w:tcW w:w="6418" w:type="dxa"/>
            <w:tcBorders>
              <w:top w:val="nil"/>
              <w:left w:val="single" w:sz="4" w:space="0" w:color="auto"/>
              <w:bottom w:val="nil"/>
              <w:right w:val="single" w:sz="4" w:space="0" w:color="auto"/>
            </w:tcBorders>
            <w:hideMark/>
          </w:tcPr>
          <w:p w14:paraId="3BE7B8E3" w14:textId="77777777" w:rsidR="004B3BC6" w:rsidRPr="00D655B5" w:rsidRDefault="004B3BC6"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Importe</w:t>
            </w:r>
          </w:p>
        </w:tc>
      </w:tr>
      <w:tr w:rsidR="004B3BC6" w:rsidRPr="00D655B5" w14:paraId="6EE58262" w14:textId="77777777" w:rsidTr="00E626ED">
        <w:tc>
          <w:tcPr>
            <w:tcW w:w="2648" w:type="dxa"/>
            <w:tcBorders>
              <w:top w:val="nil"/>
              <w:left w:val="single" w:sz="4" w:space="0" w:color="auto"/>
              <w:bottom w:val="nil"/>
              <w:right w:val="single" w:sz="4" w:space="0" w:color="auto"/>
            </w:tcBorders>
            <w:shd w:val="clear" w:color="auto" w:fill="D9D9D9"/>
            <w:hideMark/>
          </w:tcPr>
          <w:p w14:paraId="527BEFC9" w14:textId="77777777" w:rsidR="004B3BC6" w:rsidRPr="00C3657A" w:rsidRDefault="004B3BC6" w:rsidP="009A500F">
            <w:pPr>
              <w:pStyle w:val="Sangra3detindependiente"/>
              <w:ind w:left="0"/>
              <w:rPr>
                <w:rFonts w:asciiTheme="minorHAnsi" w:hAnsiTheme="minorHAnsi"/>
                <w:bCs/>
                <w:iCs/>
                <w:sz w:val="20"/>
                <w:szCs w:val="20"/>
              </w:rPr>
            </w:pPr>
            <w:r w:rsidRPr="00C3657A">
              <w:rPr>
                <w:rFonts w:asciiTheme="minorHAnsi" w:hAnsiTheme="minorHAnsi"/>
                <w:bCs/>
                <w:iCs/>
                <w:sz w:val="20"/>
                <w:szCs w:val="20"/>
              </w:rPr>
              <w:t>TOTAL</w:t>
            </w:r>
          </w:p>
        </w:tc>
        <w:tc>
          <w:tcPr>
            <w:tcW w:w="6418" w:type="dxa"/>
            <w:tcBorders>
              <w:top w:val="nil"/>
              <w:left w:val="single" w:sz="4" w:space="0" w:color="auto"/>
              <w:bottom w:val="nil"/>
              <w:right w:val="single" w:sz="4" w:space="0" w:color="auto"/>
            </w:tcBorders>
            <w:hideMark/>
          </w:tcPr>
          <w:p w14:paraId="77AACF74" w14:textId="77777777" w:rsidR="004B3BC6" w:rsidRPr="00C3657A" w:rsidRDefault="004B3BC6" w:rsidP="009A500F">
            <w:pPr>
              <w:pStyle w:val="Sangra3detindependiente"/>
              <w:ind w:left="0"/>
              <w:rPr>
                <w:rFonts w:asciiTheme="minorHAnsi" w:hAnsiTheme="minorHAnsi"/>
                <w:bCs/>
                <w:iCs/>
                <w:sz w:val="20"/>
                <w:szCs w:val="20"/>
              </w:rPr>
            </w:pPr>
            <w:r w:rsidRPr="00C3657A">
              <w:rPr>
                <w:rFonts w:asciiTheme="minorHAnsi" w:hAnsiTheme="minorHAnsi"/>
                <w:bCs/>
                <w:iCs/>
                <w:sz w:val="20"/>
                <w:szCs w:val="20"/>
              </w:rPr>
              <w:t>Suma de los anteriores</w:t>
            </w:r>
          </w:p>
        </w:tc>
      </w:tr>
      <w:tr w:rsidR="004B3BC6" w:rsidRPr="00D655B5" w14:paraId="2F0256BF" w14:textId="77777777" w:rsidTr="00E626ED">
        <w:tc>
          <w:tcPr>
            <w:tcW w:w="2648" w:type="dxa"/>
            <w:tcBorders>
              <w:top w:val="nil"/>
              <w:left w:val="single" w:sz="4" w:space="0" w:color="auto"/>
              <w:bottom w:val="nil"/>
              <w:right w:val="single" w:sz="4" w:space="0" w:color="auto"/>
            </w:tcBorders>
            <w:shd w:val="clear" w:color="auto" w:fill="D9D9D9"/>
            <w:hideMark/>
          </w:tcPr>
          <w:p w14:paraId="75C7E382" w14:textId="77777777" w:rsidR="004B3BC6" w:rsidRPr="00C3657A" w:rsidRDefault="004B3BC6" w:rsidP="009A500F">
            <w:pPr>
              <w:pStyle w:val="Sangra3detindependiente"/>
              <w:ind w:left="0"/>
              <w:rPr>
                <w:rFonts w:asciiTheme="minorHAnsi" w:hAnsiTheme="minorHAnsi"/>
                <w:bCs/>
                <w:iCs/>
                <w:sz w:val="20"/>
                <w:szCs w:val="20"/>
              </w:rPr>
            </w:pPr>
            <w:r w:rsidRPr="00C3657A">
              <w:rPr>
                <w:rFonts w:asciiTheme="minorHAnsi" w:hAnsiTheme="minorHAnsi"/>
                <w:bCs/>
                <w:iCs/>
                <w:sz w:val="20"/>
                <w:szCs w:val="20"/>
              </w:rPr>
              <w:t>DEMORA_SGR</w:t>
            </w:r>
          </w:p>
        </w:tc>
        <w:tc>
          <w:tcPr>
            <w:tcW w:w="6418" w:type="dxa"/>
            <w:tcBorders>
              <w:top w:val="nil"/>
              <w:left w:val="single" w:sz="4" w:space="0" w:color="auto"/>
              <w:bottom w:val="nil"/>
              <w:right w:val="single" w:sz="4" w:space="0" w:color="auto"/>
            </w:tcBorders>
            <w:hideMark/>
          </w:tcPr>
          <w:p w14:paraId="106FE073" w14:textId="77777777" w:rsidR="004B3BC6" w:rsidRPr="00C3657A" w:rsidRDefault="004B3BC6" w:rsidP="009A500F">
            <w:pPr>
              <w:pStyle w:val="Sangra3detindependiente"/>
              <w:ind w:left="0"/>
              <w:rPr>
                <w:rFonts w:asciiTheme="minorHAnsi" w:hAnsiTheme="minorHAnsi"/>
                <w:bCs/>
                <w:iCs/>
                <w:sz w:val="20"/>
                <w:szCs w:val="20"/>
              </w:rPr>
            </w:pPr>
            <w:r w:rsidRPr="00C3657A">
              <w:rPr>
                <w:rFonts w:asciiTheme="minorHAnsi" w:hAnsiTheme="minorHAnsi"/>
                <w:bCs/>
                <w:iCs/>
                <w:sz w:val="20"/>
                <w:szCs w:val="20"/>
              </w:rPr>
              <w:t>Intereses de demora cobrados por la SGR</w:t>
            </w:r>
          </w:p>
        </w:tc>
      </w:tr>
      <w:tr w:rsidR="004B3BC6" w:rsidRPr="00D655B5" w14:paraId="3BD332D3" w14:textId="77777777" w:rsidTr="00E626ED">
        <w:tc>
          <w:tcPr>
            <w:tcW w:w="2648" w:type="dxa"/>
            <w:tcBorders>
              <w:top w:val="nil"/>
              <w:left w:val="single" w:sz="4" w:space="0" w:color="auto"/>
              <w:bottom w:val="single" w:sz="4" w:space="0" w:color="auto"/>
              <w:right w:val="single" w:sz="4" w:space="0" w:color="auto"/>
            </w:tcBorders>
            <w:shd w:val="clear" w:color="auto" w:fill="D9D9D9"/>
          </w:tcPr>
          <w:p w14:paraId="07C6B55B" w14:textId="77777777" w:rsidR="004B3BC6" w:rsidRPr="00C3657A" w:rsidRDefault="004B3BC6" w:rsidP="009A500F">
            <w:pPr>
              <w:rPr>
                <w:rFonts w:asciiTheme="minorHAnsi" w:hAnsiTheme="minorHAnsi"/>
                <w:sz w:val="20"/>
                <w:szCs w:val="20"/>
              </w:rPr>
            </w:pPr>
            <w:r w:rsidRPr="00C3657A">
              <w:rPr>
                <w:rFonts w:asciiTheme="minorHAnsi" w:hAnsiTheme="minorHAnsi"/>
                <w:sz w:val="20"/>
                <w:szCs w:val="20"/>
              </w:rPr>
              <w:t>CONCEPTO_SGR</w:t>
            </w:r>
          </w:p>
          <w:p w14:paraId="6D2820F9" w14:textId="77777777" w:rsidR="004B3BC6" w:rsidRPr="00C3657A" w:rsidRDefault="004B3BC6" w:rsidP="009A500F">
            <w:pPr>
              <w:rPr>
                <w:rFonts w:asciiTheme="minorHAnsi" w:hAnsiTheme="minorHAnsi"/>
                <w:sz w:val="20"/>
                <w:szCs w:val="20"/>
              </w:rPr>
            </w:pPr>
            <w:r w:rsidRPr="00C3657A">
              <w:rPr>
                <w:rFonts w:asciiTheme="minorHAnsi" w:hAnsiTheme="minorHAnsi"/>
                <w:sz w:val="20"/>
                <w:szCs w:val="20"/>
              </w:rPr>
              <w:t>DEMORA_EF</w:t>
            </w:r>
          </w:p>
        </w:tc>
        <w:tc>
          <w:tcPr>
            <w:tcW w:w="6418" w:type="dxa"/>
            <w:tcBorders>
              <w:top w:val="nil"/>
              <w:left w:val="single" w:sz="4" w:space="0" w:color="auto"/>
              <w:bottom w:val="single" w:sz="4" w:space="0" w:color="auto"/>
              <w:right w:val="single" w:sz="4" w:space="0" w:color="auto"/>
            </w:tcBorders>
          </w:tcPr>
          <w:p w14:paraId="3785E426" w14:textId="77777777" w:rsidR="004B3BC6" w:rsidRPr="00C3657A" w:rsidRDefault="004B3BC6" w:rsidP="009A500F">
            <w:pPr>
              <w:rPr>
                <w:rFonts w:asciiTheme="minorHAnsi" w:hAnsiTheme="minorHAnsi"/>
                <w:sz w:val="20"/>
                <w:szCs w:val="20"/>
              </w:rPr>
            </w:pPr>
            <w:r w:rsidRPr="00C3657A">
              <w:rPr>
                <w:rFonts w:asciiTheme="minorHAnsi" w:hAnsiTheme="minorHAnsi"/>
                <w:sz w:val="20"/>
                <w:szCs w:val="20"/>
              </w:rPr>
              <w:t>Texto explicativo del movimiento</w:t>
            </w:r>
          </w:p>
          <w:p w14:paraId="268E4AAA" w14:textId="77777777" w:rsidR="004B3BC6" w:rsidRPr="00C3657A" w:rsidRDefault="004B3BC6" w:rsidP="009A500F">
            <w:pPr>
              <w:rPr>
                <w:rFonts w:asciiTheme="minorHAnsi" w:hAnsiTheme="minorHAnsi"/>
                <w:sz w:val="20"/>
                <w:szCs w:val="20"/>
              </w:rPr>
            </w:pPr>
            <w:r w:rsidRPr="00C3657A">
              <w:rPr>
                <w:rFonts w:asciiTheme="minorHAnsi" w:hAnsiTheme="minorHAnsi"/>
                <w:sz w:val="20"/>
                <w:szCs w:val="20"/>
              </w:rPr>
              <w:t>Intereses de Demora gastos y comisiones cobrados por la EF</w:t>
            </w:r>
          </w:p>
        </w:tc>
      </w:tr>
    </w:tbl>
    <w:p w14:paraId="3051A50A" w14:textId="77777777" w:rsidR="004B3BC6" w:rsidRPr="00D655B5" w:rsidRDefault="004B3BC6" w:rsidP="004B3BC6">
      <w:pPr>
        <w:pStyle w:val="Sangra3detindependiente"/>
        <w:ind w:left="0"/>
        <w:rPr>
          <w:rFonts w:asciiTheme="minorHAnsi" w:hAnsiTheme="minorHAnsi"/>
        </w:rPr>
      </w:pPr>
    </w:p>
    <w:p w14:paraId="4735490C" w14:textId="77777777" w:rsidR="004B3BC6" w:rsidRPr="00D655B5" w:rsidRDefault="004B3BC6" w:rsidP="004B3BC6">
      <w:pPr>
        <w:pStyle w:val="Sangra3detindependiente"/>
        <w:ind w:left="0"/>
        <w:rPr>
          <w:rFonts w:asciiTheme="minorHAnsi" w:hAnsiTheme="minorHAnsi"/>
        </w:rPr>
      </w:pPr>
    </w:p>
    <w:p w14:paraId="62403816" w14:textId="77777777" w:rsidR="004B3BC6" w:rsidRDefault="004B3BC6" w:rsidP="004B3BC6">
      <w:pPr>
        <w:pStyle w:val="Sangra3detindependiente"/>
        <w:ind w:left="0"/>
        <w:rPr>
          <w:rFonts w:asciiTheme="minorHAnsi" w:hAnsiTheme="minorHAnsi"/>
          <w:b/>
          <w:bCs/>
          <w:i/>
          <w:iCs/>
          <w:sz w:val="22"/>
        </w:rPr>
      </w:pPr>
    </w:p>
    <w:p w14:paraId="54B47EF4" w14:textId="77777777" w:rsidR="004B3BC6" w:rsidRDefault="004B3BC6" w:rsidP="004B3BC6">
      <w:pPr>
        <w:pStyle w:val="Sangra3detindependiente"/>
        <w:ind w:left="0"/>
        <w:rPr>
          <w:rFonts w:asciiTheme="minorHAnsi" w:hAnsiTheme="minorHAnsi"/>
          <w:b/>
          <w:bCs/>
          <w:i/>
          <w:iCs/>
          <w:sz w:val="22"/>
        </w:rPr>
      </w:pPr>
    </w:p>
    <w:p w14:paraId="2B77441D" w14:textId="77777777" w:rsidR="004B3BC6" w:rsidRDefault="004B3BC6" w:rsidP="004B3BC6">
      <w:pPr>
        <w:pStyle w:val="Sangra3detindependiente"/>
        <w:ind w:left="0"/>
        <w:rPr>
          <w:rFonts w:asciiTheme="minorHAnsi" w:hAnsiTheme="minorHAnsi"/>
          <w:b/>
          <w:bCs/>
          <w:i/>
          <w:iCs/>
          <w:sz w:val="22"/>
        </w:rPr>
      </w:pPr>
    </w:p>
    <w:p w14:paraId="197CCE7A" w14:textId="77777777" w:rsidR="004B3BC6" w:rsidRDefault="004B3BC6" w:rsidP="004B3BC6">
      <w:pPr>
        <w:pStyle w:val="Sangra3detindependiente"/>
        <w:ind w:left="0"/>
        <w:rPr>
          <w:rFonts w:asciiTheme="minorHAnsi" w:hAnsiTheme="minorHAnsi"/>
          <w:b/>
          <w:bCs/>
          <w:i/>
          <w:iCs/>
          <w:sz w:val="22"/>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85" w:type="dxa"/>
        </w:tblCellMar>
        <w:tblLook w:val="04A0" w:firstRow="1" w:lastRow="0" w:firstColumn="1" w:lastColumn="0" w:noHBand="0" w:noVBand="1"/>
      </w:tblPr>
      <w:tblGrid>
        <w:gridCol w:w="3484"/>
        <w:gridCol w:w="5582"/>
      </w:tblGrid>
      <w:tr w:rsidR="004B3BC6" w:rsidRPr="00D655B5" w14:paraId="2EA0CACB" w14:textId="77777777" w:rsidTr="00E626ED">
        <w:trPr>
          <w:trHeight w:val="894"/>
        </w:trPr>
        <w:tc>
          <w:tcPr>
            <w:tcW w:w="9066" w:type="dxa"/>
            <w:gridSpan w:val="2"/>
            <w:tcBorders>
              <w:top w:val="single" w:sz="4" w:space="0" w:color="auto"/>
              <w:left w:val="single" w:sz="4" w:space="0" w:color="auto"/>
              <w:bottom w:val="single" w:sz="4" w:space="0" w:color="auto"/>
              <w:right w:val="single" w:sz="4" w:space="0" w:color="auto"/>
            </w:tcBorders>
            <w:shd w:val="clear" w:color="auto" w:fill="A6A6A6"/>
          </w:tcPr>
          <w:p w14:paraId="6409CBCD" w14:textId="77777777" w:rsidR="004B3BC6" w:rsidRPr="00D655B5" w:rsidRDefault="004B3BC6" w:rsidP="009A500F">
            <w:pPr>
              <w:pStyle w:val="Sangra3detindependiente"/>
              <w:ind w:left="0"/>
              <w:jc w:val="center"/>
              <w:rPr>
                <w:rFonts w:asciiTheme="minorHAnsi" w:hAnsiTheme="minorHAnsi"/>
                <w:b/>
                <w:bCs/>
                <w:sz w:val="20"/>
                <w:szCs w:val="20"/>
              </w:rPr>
            </w:pPr>
          </w:p>
          <w:p w14:paraId="66DC5B20" w14:textId="77777777" w:rsidR="004B3BC6" w:rsidRPr="00D655B5" w:rsidRDefault="004B3BC6" w:rsidP="009A500F">
            <w:pPr>
              <w:pStyle w:val="Sangra3detindependiente"/>
              <w:ind w:left="0"/>
              <w:jc w:val="center"/>
              <w:rPr>
                <w:rFonts w:asciiTheme="minorHAnsi" w:hAnsiTheme="minorHAnsi"/>
                <w:b/>
                <w:bCs/>
                <w:sz w:val="28"/>
                <w:szCs w:val="28"/>
              </w:rPr>
            </w:pPr>
            <w:r w:rsidRPr="00D655B5">
              <w:rPr>
                <w:rFonts w:asciiTheme="minorHAnsi" w:hAnsiTheme="minorHAnsi"/>
                <w:b/>
                <w:bCs/>
                <w:sz w:val="28"/>
                <w:szCs w:val="28"/>
              </w:rPr>
              <w:t>CONCILIACION OPERACIONES</w:t>
            </w:r>
          </w:p>
        </w:tc>
      </w:tr>
      <w:tr w:rsidR="004B3BC6" w:rsidRPr="00D655B5" w14:paraId="339C0D1C" w14:textId="77777777" w:rsidTr="00E626ED">
        <w:tc>
          <w:tcPr>
            <w:tcW w:w="3484" w:type="dxa"/>
            <w:tcBorders>
              <w:top w:val="single" w:sz="4" w:space="0" w:color="auto"/>
              <w:left w:val="single" w:sz="4" w:space="0" w:color="auto"/>
              <w:bottom w:val="nil"/>
              <w:right w:val="single" w:sz="4" w:space="0" w:color="auto"/>
            </w:tcBorders>
            <w:shd w:val="clear" w:color="auto" w:fill="D9D9D9"/>
          </w:tcPr>
          <w:p w14:paraId="6990A45C" w14:textId="77777777" w:rsidR="004B3BC6" w:rsidRPr="00D655B5" w:rsidRDefault="004B3BC6" w:rsidP="009A500F">
            <w:pPr>
              <w:pStyle w:val="Sangra3detindependiente"/>
              <w:ind w:left="0"/>
              <w:rPr>
                <w:rFonts w:asciiTheme="minorHAnsi" w:hAnsiTheme="minorHAnsi"/>
                <w:bCs/>
                <w:iCs/>
                <w:sz w:val="20"/>
                <w:szCs w:val="20"/>
              </w:rPr>
            </w:pPr>
          </w:p>
          <w:p w14:paraId="6CFE5CB9" w14:textId="77777777" w:rsidR="004B3BC6" w:rsidRPr="00D655B5" w:rsidRDefault="004B3BC6"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ID</w:t>
            </w:r>
          </w:p>
        </w:tc>
        <w:tc>
          <w:tcPr>
            <w:tcW w:w="5582" w:type="dxa"/>
            <w:tcBorders>
              <w:top w:val="single" w:sz="4" w:space="0" w:color="auto"/>
              <w:left w:val="single" w:sz="4" w:space="0" w:color="auto"/>
              <w:bottom w:val="nil"/>
              <w:right w:val="single" w:sz="4" w:space="0" w:color="auto"/>
            </w:tcBorders>
          </w:tcPr>
          <w:p w14:paraId="75381659" w14:textId="77777777" w:rsidR="004B3BC6" w:rsidRPr="00D655B5" w:rsidRDefault="004B3BC6" w:rsidP="009A500F">
            <w:pPr>
              <w:pStyle w:val="Sangra3detindependiente"/>
              <w:ind w:left="0"/>
              <w:rPr>
                <w:rFonts w:asciiTheme="minorHAnsi" w:hAnsiTheme="minorHAnsi"/>
                <w:bCs/>
                <w:iCs/>
                <w:sz w:val="20"/>
                <w:szCs w:val="20"/>
              </w:rPr>
            </w:pPr>
          </w:p>
          <w:p w14:paraId="03BE38F7" w14:textId="77777777" w:rsidR="004B3BC6" w:rsidRPr="00D655B5" w:rsidRDefault="004B3BC6"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Autonumeración</w:t>
            </w:r>
          </w:p>
        </w:tc>
      </w:tr>
      <w:tr w:rsidR="004B3BC6" w:rsidRPr="00D655B5" w14:paraId="6C7129F5" w14:textId="77777777" w:rsidTr="00E626ED">
        <w:tc>
          <w:tcPr>
            <w:tcW w:w="3484" w:type="dxa"/>
            <w:tcBorders>
              <w:top w:val="nil"/>
              <w:left w:val="single" w:sz="4" w:space="0" w:color="auto"/>
              <w:bottom w:val="nil"/>
              <w:right w:val="single" w:sz="4" w:space="0" w:color="auto"/>
            </w:tcBorders>
            <w:shd w:val="clear" w:color="auto" w:fill="D9D9D9"/>
            <w:hideMark/>
          </w:tcPr>
          <w:p w14:paraId="04AFB98D" w14:textId="77777777" w:rsidR="004B3BC6" w:rsidRPr="00D655B5" w:rsidRDefault="004B3BC6"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F_CONCILIACION</w:t>
            </w:r>
          </w:p>
        </w:tc>
        <w:tc>
          <w:tcPr>
            <w:tcW w:w="5582" w:type="dxa"/>
            <w:tcBorders>
              <w:top w:val="nil"/>
              <w:left w:val="single" w:sz="4" w:space="0" w:color="auto"/>
              <w:bottom w:val="nil"/>
              <w:right w:val="single" w:sz="4" w:space="0" w:color="auto"/>
            </w:tcBorders>
            <w:hideMark/>
          </w:tcPr>
          <w:p w14:paraId="646E098C" w14:textId="77777777" w:rsidR="004B3BC6" w:rsidRPr="00D655B5" w:rsidRDefault="004B3BC6"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Fecha envío.</w:t>
            </w:r>
          </w:p>
        </w:tc>
      </w:tr>
      <w:tr w:rsidR="004B3BC6" w:rsidRPr="00D655B5" w14:paraId="2EB26FF8" w14:textId="77777777" w:rsidTr="00E626ED">
        <w:tc>
          <w:tcPr>
            <w:tcW w:w="3484" w:type="dxa"/>
            <w:tcBorders>
              <w:top w:val="nil"/>
              <w:left w:val="single" w:sz="4" w:space="0" w:color="auto"/>
              <w:bottom w:val="nil"/>
              <w:right w:val="single" w:sz="4" w:space="0" w:color="auto"/>
            </w:tcBorders>
            <w:shd w:val="clear" w:color="auto" w:fill="D9D9D9"/>
            <w:hideMark/>
          </w:tcPr>
          <w:p w14:paraId="4C637DA3" w14:textId="77777777" w:rsidR="004B3BC6" w:rsidRPr="00D655B5" w:rsidRDefault="004B3BC6"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N_REGISTRO</w:t>
            </w:r>
          </w:p>
        </w:tc>
        <w:tc>
          <w:tcPr>
            <w:tcW w:w="5582" w:type="dxa"/>
            <w:tcBorders>
              <w:top w:val="nil"/>
              <w:left w:val="single" w:sz="4" w:space="0" w:color="auto"/>
              <w:bottom w:val="nil"/>
              <w:right w:val="single" w:sz="4" w:space="0" w:color="auto"/>
            </w:tcBorders>
            <w:hideMark/>
          </w:tcPr>
          <w:p w14:paraId="1FD7A3C5" w14:textId="77777777" w:rsidR="004B3BC6" w:rsidRPr="00D655B5" w:rsidRDefault="004B3BC6"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Nº de registro de CERSA</w:t>
            </w:r>
          </w:p>
        </w:tc>
      </w:tr>
      <w:tr w:rsidR="004B3BC6" w:rsidRPr="00D655B5" w14:paraId="00F6B39E" w14:textId="77777777" w:rsidTr="00E626ED">
        <w:tc>
          <w:tcPr>
            <w:tcW w:w="3484" w:type="dxa"/>
            <w:tcBorders>
              <w:top w:val="nil"/>
              <w:left w:val="single" w:sz="4" w:space="0" w:color="auto"/>
              <w:bottom w:val="nil"/>
              <w:right w:val="single" w:sz="4" w:space="0" w:color="auto"/>
            </w:tcBorders>
            <w:shd w:val="clear" w:color="auto" w:fill="D9D9D9"/>
            <w:hideMark/>
          </w:tcPr>
          <w:p w14:paraId="0E7E47CD" w14:textId="77777777" w:rsidR="004B3BC6" w:rsidRPr="00D655B5" w:rsidRDefault="004B3BC6"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SOCIEDAD</w:t>
            </w:r>
          </w:p>
        </w:tc>
        <w:tc>
          <w:tcPr>
            <w:tcW w:w="5582" w:type="dxa"/>
            <w:tcBorders>
              <w:top w:val="nil"/>
              <w:left w:val="single" w:sz="4" w:space="0" w:color="auto"/>
              <w:bottom w:val="nil"/>
              <w:right w:val="single" w:sz="4" w:space="0" w:color="auto"/>
            </w:tcBorders>
            <w:hideMark/>
          </w:tcPr>
          <w:p w14:paraId="1D953A9F" w14:textId="77777777" w:rsidR="004B3BC6" w:rsidRPr="00D655B5" w:rsidRDefault="004B3BC6"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Código de Banco de España 98 SGR.</w:t>
            </w:r>
          </w:p>
        </w:tc>
      </w:tr>
      <w:tr w:rsidR="004B3BC6" w:rsidRPr="00D655B5" w14:paraId="34EB34AB" w14:textId="77777777" w:rsidTr="00E626ED">
        <w:tc>
          <w:tcPr>
            <w:tcW w:w="3484" w:type="dxa"/>
            <w:tcBorders>
              <w:top w:val="nil"/>
              <w:left w:val="single" w:sz="4" w:space="0" w:color="auto"/>
              <w:bottom w:val="nil"/>
              <w:right w:val="single" w:sz="4" w:space="0" w:color="auto"/>
            </w:tcBorders>
            <w:shd w:val="clear" w:color="auto" w:fill="D9D9D9"/>
            <w:hideMark/>
          </w:tcPr>
          <w:p w14:paraId="13555D50" w14:textId="77777777" w:rsidR="004B3BC6" w:rsidRPr="00D655B5" w:rsidRDefault="004B3BC6"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AVAL</w:t>
            </w:r>
          </w:p>
        </w:tc>
        <w:tc>
          <w:tcPr>
            <w:tcW w:w="5582" w:type="dxa"/>
            <w:tcBorders>
              <w:top w:val="nil"/>
              <w:left w:val="single" w:sz="4" w:space="0" w:color="auto"/>
              <w:bottom w:val="nil"/>
              <w:right w:val="single" w:sz="4" w:space="0" w:color="auto"/>
            </w:tcBorders>
            <w:hideMark/>
          </w:tcPr>
          <w:p w14:paraId="4CE98048" w14:textId="77777777" w:rsidR="004B3BC6" w:rsidRPr="00D655B5" w:rsidRDefault="004B3BC6"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Nº de aval de la sociedad</w:t>
            </w:r>
          </w:p>
        </w:tc>
      </w:tr>
      <w:tr w:rsidR="004B3BC6" w:rsidRPr="00D655B5" w14:paraId="18C1A7C1" w14:textId="77777777" w:rsidTr="00E626ED">
        <w:tc>
          <w:tcPr>
            <w:tcW w:w="3484" w:type="dxa"/>
            <w:tcBorders>
              <w:top w:val="nil"/>
              <w:left w:val="single" w:sz="4" w:space="0" w:color="auto"/>
              <w:bottom w:val="nil"/>
              <w:right w:val="single" w:sz="4" w:space="0" w:color="auto"/>
            </w:tcBorders>
            <w:shd w:val="clear" w:color="auto" w:fill="D9D9D9"/>
            <w:hideMark/>
          </w:tcPr>
          <w:p w14:paraId="3E50527F" w14:textId="77777777" w:rsidR="004B3BC6" w:rsidRPr="00D655B5" w:rsidRDefault="004B3BC6"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NIF</w:t>
            </w:r>
          </w:p>
        </w:tc>
        <w:tc>
          <w:tcPr>
            <w:tcW w:w="5582" w:type="dxa"/>
            <w:tcBorders>
              <w:top w:val="nil"/>
              <w:left w:val="single" w:sz="4" w:space="0" w:color="auto"/>
              <w:bottom w:val="nil"/>
              <w:right w:val="single" w:sz="4" w:space="0" w:color="auto"/>
            </w:tcBorders>
            <w:hideMark/>
          </w:tcPr>
          <w:p w14:paraId="2A79ABD4" w14:textId="77777777" w:rsidR="004B3BC6" w:rsidRPr="00D655B5" w:rsidRDefault="004B3BC6"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NIF del socio</w:t>
            </w:r>
          </w:p>
        </w:tc>
      </w:tr>
      <w:tr w:rsidR="004B3BC6" w:rsidRPr="00D655B5" w14:paraId="20D99D10" w14:textId="77777777" w:rsidTr="00E626ED">
        <w:tc>
          <w:tcPr>
            <w:tcW w:w="3484" w:type="dxa"/>
            <w:tcBorders>
              <w:top w:val="nil"/>
              <w:left w:val="single" w:sz="4" w:space="0" w:color="auto"/>
              <w:bottom w:val="nil"/>
              <w:right w:val="single" w:sz="4" w:space="0" w:color="auto"/>
            </w:tcBorders>
            <w:shd w:val="clear" w:color="auto" w:fill="D9D9D9"/>
            <w:hideMark/>
          </w:tcPr>
          <w:p w14:paraId="584D5261" w14:textId="77777777" w:rsidR="004B3BC6" w:rsidRPr="00D655B5" w:rsidRDefault="004B3BC6"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ENTIDAD</w:t>
            </w:r>
          </w:p>
        </w:tc>
        <w:tc>
          <w:tcPr>
            <w:tcW w:w="5582" w:type="dxa"/>
            <w:tcBorders>
              <w:top w:val="nil"/>
              <w:left w:val="single" w:sz="4" w:space="0" w:color="auto"/>
              <w:bottom w:val="nil"/>
              <w:right w:val="single" w:sz="4" w:space="0" w:color="auto"/>
            </w:tcBorders>
            <w:hideMark/>
          </w:tcPr>
          <w:p w14:paraId="295E4714" w14:textId="77777777" w:rsidR="004B3BC6" w:rsidRPr="00D655B5" w:rsidRDefault="004B3BC6"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&lt;5000 entidades bancos</w:t>
            </w:r>
          </w:p>
        </w:tc>
      </w:tr>
      <w:tr w:rsidR="004B3BC6" w:rsidRPr="00D655B5" w14:paraId="52DE1511" w14:textId="77777777" w:rsidTr="00E626ED">
        <w:tc>
          <w:tcPr>
            <w:tcW w:w="3484" w:type="dxa"/>
            <w:tcBorders>
              <w:top w:val="nil"/>
              <w:left w:val="single" w:sz="4" w:space="0" w:color="auto"/>
              <w:bottom w:val="nil"/>
              <w:right w:val="single" w:sz="4" w:space="0" w:color="auto"/>
            </w:tcBorders>
            <w:shd w:val="clear" w:color="auto" w:fill="D9D9D9"/>
            <w:hideMark/>
          </w:tcPr>
          <w:p w14:paraId="576B3DA3" w14:textId="77777777" w:rsidR="004B3BC6" w:rsidRPr="00D655B5" w:rsidRDefault="004B3BC6"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ENTIDAD_NOMBRE</w:t>
            </w:r>
          </w:p>
        </w:tc>
        <w:tc>
          <w:tcPr>
            <w:tcW w:w="5582" w:type="dxa"/>
            <w:tcBorders>
              <w:top w:val="nil"/>
              <w:left w:val="single" w:sz="4" w:space="0" w:color="auto"/>
              <w:bottom w:val="nil"/>
              <w:right w:val="single" w:sz="4" w:space="0" w:color="auto"/>
            </w:tcBorders>
            <w:hideMark/>
          </w:tcPr>
          <w:p w14:paraId="4828735A" w14:textId="77777777" w:rsidR="004B3BC6" w:rsidRPr="00D655B5" w:rsidRDefault="004B3BC6"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&gt;=5000 entidades SGR (actualizar) (Entidad por SGR)</w:t>
            </w:r>
          </w:p>
        </w:tc>
      </w:tr>
      <w:tr w:rsidR="004B3BC6" w:rsidRPr="00D655B5" w14:paraId="4AD2705D" w14:textId="77777777" w:rsidTr="00E626ED">
        <w:tc>
          <w:tcPr>
            <w:tcW w:w="3484" w:type="dxa"/>
            <w:tcBorders>
              <w:top w:val="nil"/>
              <w:left w:val="single" w:sz="4" w:space="0" w:color="auto"/>
              <w:bottom w:val="nil"/>
              <w:right w:val="single" w:sz="4" w:space="0" w:color="auto"/>
            </w:tcBorders>
            <w:shd w:val="clear" w:color="auto" w:fill="D9D9D9"/>
            <w:hideMark/>
          </w:tcPr>
          <w:p w14:paraId="2CDB110F" w14:textId="77777777" w:rsidR="004B3BC6" w:rsidRPr="00D655B5" w:rsidRDefault="004B3BC6"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ENTIDAD_NIF</w:t>
            </w:r>
          </w:p>
        </w:tc>
        <w:tc>
          <w:tcPr>
            <w:tcW w:w="5582" w:type="dxa"/>
            <w:tcBorders>
              <w:top w:val="nil"/>
              <w:left w:val="single" w:sz="4" w:space="0" w:color="auto"/>
              <w:bottom w:val="nil"/>
              <w:right w:val="single" w:sz="4" w:space="0" w:color="auto"/>
            </w:tcBorders>
            <w:hideMark/>
          </w:tcPr>
          <w:p w14:paraId="6B2A24CB" w14:textId="77777777" w:rsidR="004B3BC6" w:rsidRPr="00D655B5" w:rsidRDefault="004B3BC6"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NIF del receptor del aval.</w:t>
            </w:r>
          </w:p>
        </w:tc>
      </w:tr>
      <w:tr w:rsidR="004B3BC6" w:rsidRPr="00D655B5" w14:paraId="59CDD30F" w14:textId="77777777" w:rsidTr="00E626ED">
        <w:tc>
          <w:tcPr>
            <w:tcW w:w="3484" w:type="dxa"/>
            <w:tcBorders>
              <w:top w:val="nil"/>
              <w:left w:val="single" w:sz="4" w:space="0" w:color="auto"/>
              <w:bottom w:val="nil"/>
              <w:right w:val="single" w:sz="4" w:space="0" w:color="auto"/>
            </w:tcBorders>
            <w:shd w:val="clear" w:color="auto" w:fill="D9D9D9"/>
            <w:hideMark/>
          </w:tcPr>
          <w:p w14:paraId="062D79EE" w14:textId="77777777" w:rsidR="004B3BC6" w:rsidRPr="00D655B5" w:rsidRDefault="004B3BC6"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F_FORMALIZACION</w:t>
            </w:r>
          </w:p>
        </w:tc>
        <w:tc>
          <w:tcPr>
            <w:tcW w:w="5582" w:type="dxa"/>
            <w:tcBorders>
              <w:top w:val="nil"/>
              <w:left w:val="single" w:sz="4" w:space="0" w:color="auto"/>
              <w:bottom w:val="nil"/>
              <w:right w:val="single" w:sz="4" w:space="0" w:color="auto"/>
            </w:tcBorders>
            <w:hideMark/>
          </w:tcPr>
          <w:p w14:paraId="19AB4048" w14:textId="77777777" w:rsidR="004B3BC6" w:rsidRPr="00D655B5" w:rsidRDefault="004B3BC6"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 F. vigencia</w:t>
            </w:r>
          </w:p>
        </w:tc>
      </w:tr>
      <w:tr w:rsidR="004B3BC6" w:rsidRPr="00D655B5" w14:paraId="672019C1" w14:textId="77777777" w:rsidTr="00E626ED">
        <w:tc>
          <w:tcPr>
            <w:tcW w:w="3484" w:type="dxa"/>
            <w:tcBorders>
              <w:top w:val="nil"/>
              <w:left w:val="single" w:sz="4" w:space="0" w:color="auto"/>
              <w:bottom w:val="nil"/>
              <w:right w:val="single" w:sz="4" w:space="0" w:color="auto"/>
            </w:tcBorders>
            <w:shd w:val="clear" w:color="auto" w:fill="D9D9D9"/>
            <w:hideMark/>
          </w:tcPr>
          <w:p w14:paraId="4826DC89" w14:textId="77777777" w:rsidR="004B3BC6" w:rsidRPr="00D655B5" w:rsidRDefault="004B3BC6"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F_PREV_CANCELACION</w:t>
            </w:r>
          </w:p>
        </w:tc>
        <w:tc>
          <w:tcPr>
            <w:tcW w:w="5582" w:type="dxa"/>
            <w:tcBorders>
              <w:top w:val="nil"/>
              <w:left w:val="single" w:sz="4" w:space="0" w:color="auto"/>
              <w:bottom w:val="nil"/>
              <w:right w:val="single" w:sz="4" w:space="0" w:color="auto"/>
            </w:tcBorders>
            <w:hideMark/>
          </w:tcPr>
          <w:p w14:paraId="15E757CD" w14:textId="77777777" w:rsidR="004B3BC6" w:rsidRPr="00D655B5" w:rsidRDefault="004B3BC6"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Fecha prevista de cancelación.</w:t>
            </w:r>
          </w:p>
        </w:tc>
      </w:tr>
      <w:tr w:rsidR="004B3BC6" w:rsidRPr="00D655B5" w14:paraId="3956D93E" w14:textId="77777777" w:rsidTr="00E626ED">
        <w:tc>
          <w:tcPr>
            <w:tcW w:w="3484" w:type="dxa"/>
            <w:tcBorders>
              <w:top w:val="nil"/>
              <w:left w:val="single" w:sz="4" w:space="0" w:color="auto"/>
              <w:bottom w:val="nil"/>
              <w:right w:val="single" w:sz="4" w:space="0" w:color="auto"/>
            </w:tcBorders>
            <w:shd w:val="clear" w:color="auto" w:fill="D9D9D9"/>
            <w:hideMark/>
          </w:tcPr>
          <w:p w14:paraId="5588E97D" w14:textId="77777777" w:rsidR="004B3BC6" w:rsidRPr="00D655B5" w:rsidRDefault="004B3BC6"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IMP_FORMALIZADO</w:t>
            </w:r>
          </w:p>
        </w:tc>
        <w:tc>
          <w:tcPr>
            <w:tcW w:w="5582" w:type="dxa"/>
            <w:tcBorders>
              <w:top w:val="nil"/>
              <w:left w:val="single" w:sz="4" w:space="0" w:color="auto"/>
              <w:bottom w:val="nil"/>
              <w:right w:val="single" w:sz="4" w:space="0" w:color="auto"/>
            </w:tcBorders>
            <w:hideMark/>
          </w:tcPr>
          <w:p w14:paraId="00723B3A" w14:textId="77777777" w:rsidR="004B3BC6" w:rsidRPr="00D655B5" w:rsidRDefault="004B3BC6"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Fijado en póliza.</w:t>
            </w:r>
          </w:p>
        </w:tc>
      </w:tr>
      <w:tr w:rsidR="004B3BC6" w:rsidRPr="00D655B5" w14:paraId="32E858F6" w14:textId="77777777" w:rsidTr="00E626ED">
        <w:tc>
          <w:tcPr>
            <w:tcW w:w="3484" w:type="dxa"/>
            <w:tcBorders>
              <w:top w:val="nil"/>
              <w:left w:val="single" w:sz="4" w:space="0" w:color="auto"/>
              <w:bottom w:val="nil"/>
              <w:right w:val="single" w:sz="4" w:space="0" w:color="auto"/>
            </w:tcBorders>
            <w:shd w:val="clear" w:color="auto" w:fill="D9D9D9"/>
            <w:hideMark/>
          </w:tcPr>
          <w:p w14:paraId="53D8E9B4" w14:textId="77777777" w:rsidR="004B3BC6" w:rsidRPr="00D655B5" w:rsidRDefault="004B3BC6"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PC_AVALADO_SGR</w:t>
            </w:r>
          </w:p>
        </w:tc>
        <w:tc>
          <w:tcPr>
            <w:tcW w:w="5582" w:type="dxa"/>
            <w:tcBorders>
              <w:top w:val="nil"/>
              <w:left w:val="single" w:sz="4" w:space="0" w:color="auto"/>
              <w:bottom w:val="nil"/>
              <w:right w:val="single" w:sz="4" w:space="0" w:color="auto"/>
            </w:tcBorders>
            <w:hideMark/>
          </w:tcPr>
          <w:p w14:paraId="438A7CF3" w14:textId="77777777" w:rsidR="004B3BC6" w:rsidRPr="00D655B5" w:rsidRDefault="004B3BC6"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 que avala la SGR.</w:t>
            </w:r>
          </w:p>
        </w:tc>
      </w:tr>
      <w:tr w:rsidR="004B3BC6" w:rsidRPr="00D655B5" w14:paraId="4935341D" w14:textId="77777777" w:rsidTr="00E626ED">
        <w:tc>
          <w:tcPr>
            <w:tcW w:w="3484" w:type="dxa"/>
            <w:tcBorders>
              <w:top w:val="nil"/>
              <w:left w:val="single" w:sz="4" w:space="0" w:color="auto"/>
              <w:bottom w:val="nil"/>
              <w:right w:val="single" w:sz="4" w:space="0" w:color="auto"/>
            </w:tcBorders>
            <w:shd w:val="clear" w:color="auto" w:fill="D9D9D9"/>
            <w:hideMark/>
          </w:tcPr>
          <w:p w14:paraId="16A99150" w14:textId="77777777" w:rsidR="004B3BC6" w:rsidRPr="00D655B5" w:rsidRDefault="004B3BC6"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PC_COM</w:t>
            </w:r>
            <w:r>
              <w:rPr>
                <w:rFonts w:asciiTheme="minorHAnsi" w:hAnsiTheme="minorHAnsi"/>
                <w:bCs/>
                <w:iCs/>
                <w:sz w:val="20"/>
                <w:szCs w:val="20"/>
              </w:rPr>
              <w:t>_</w:t>
            </w:r>
            <w:r w:rsidRPr="00D655B5">
              <w:rPr>
                <w:rFonts w:asciiTheme="minorHAnsi" w:hAnsiTheme="minorHAnsi"/>
                <w:bCs/>
                <w:iCs/>
                <w:sz w:val="20"/>
                <w:szCs w:val="20"/>
              </w:rPr>
              <w:t>AVAL</w:t>
            </w:r>
          </w:p>
        </w:tc>
        <w:tc>
          <w:tcPr>
            <w:tcW w:w="5582" w:type="dxa"/>
            <w:tcBorders>
              <w:top w:val="nil"/>
              <w:left w:val="single" w:sz="4" w:space="0" w:color="auto"/>
              <w:bottom w:val="nil"/>
              <w:right w:val="single" w:sz="4" w:space="0" w:color="auto"/>
            </w:tcBorders>
            <w:hideMark/>
          </w:tcPr>
          <w:p w14:paraId="02386988" w14:textId="77777777" w:rsidR="004B3BC6" w:rsidRPr="00D655B5" w:rsidRDefault="004B3BC6"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 comisión de aval.</w:t>
            </w:r>
          </w:p>
        </w:tc>
      </w:tr>
      <w:tr w:rsidR="004B3BC6" w:rsidRPr="00D655B5" w14:paraId="2C3445B3" w14:textId="77777777" w:rsidTr="00E626ED">
        <w:tc>
          <w:tcPr>
            <w:tcW w:w="3484" w:type="dxa"/>
            <w:tcBorders>
              <w:top w:val="nil"/>
              <w:left w:val="single" w:sz="4" w:space="0" w:color="auto"/>
              <w:bottom w:val="nil"/>
              <w:right w:val="single" w:sz="4" w:space="0" w:color="auto"/>
            </w:tcBorders>
            <w:shd w:val="clear" w:color="auto" w:fill="D9D9D9"/>
            <w:hideMark/>
          </w:tcPr>
          <w:p w14:paraId="191D0EBD" w14:textId="77777777" w:rsidR="004B3BC6" w:rsidRPr="00D655B5" w:rsidRDefault="004B3BC6"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PC_COBERTURA_NO CERSA</w:t>
            </w:r>
          </w:p>
        </w:tc>
        <w:tc>
          <w:tcPr>
            <w:tcW w:w="5582" w:type="dxa"/>
            <w:tcBorders>
              <w:top w:val="nil"/>
              <w:left w:val="single" w:sz="4" w:space="0" w:color="auto"/>
              <w:bottom w:val="nil"/>
              <w:right w:val="single" w:sz="4" w:space="0" w:color="auto"/>
            </w:tcBorders>
            <w:hideMark/>
          </w:tcPr>
          <w:p w14:paraId="0ACB16BF" w14:textId="77777777" w:rsidR="004B3BC6" w:rsidRPr="00D655B5" w:rsidRDefault="004B3BC6"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 cobertura distinta a la de CERSA</w:t>
            </w:r>
          </w:p>
        </w:tc>
      </w:tr>
      <w:tr w:rsidR="004B3BC6" w:rsidRPr="00D655B5" w14:paraId="291BC9B5" w14:textId="77777777" w:rsidTr="00E626ED">
        <w:tc>
          <w:tcPr>
            <w:tcW w:w="3484" w:type="dxa"/>
            <w:tcBorders>
              <w:top w:val="nil"/>
              <w:left w:val="single" w:sz="4" w:space="0" w:color="auto"/>
              <w:bottom w:val="nil"/>
              <w:right w:val="single" w:sz="4" w:space="0" w:color="auto"/>
            </w:tcBorders>
            <w:shd w:val="clear" w:color="auto" w:fill="D9D9D9"/>
            <w:hideMark/>
          </w:tcPr>
          <w:p w14:paraId="6C62B339" w14:textId="77777777" w:rsidR="004B3BC6" w:rsidRPr="00D655B5" w:rsidRDefault="004B3BC6"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PRODUCTO</w:t>
            </w:r>
          </w:p>
        </w:tc>
        <w:tc>
          <w:tcPr>
            <w:tcW w:w="5582" w:type="dxa"/>
            <w:tcBorders>
              <w:top w:val="nil"/>
              <w:left w:val="single" w:sz="4" w:space="0" w:color="auto"/>
              <w:bottom w:val="nil"/>
              <w:right w:val="single" w:sz="4" w:space="0" w:color="auto"/>
            </w:tcBorders>
            <w:hideMark/>
          </w:tcPr>
          <w:p w14:paraId="218291B0" w14:textId="77777777" w:rsidR="004B3BC6" w:rsidRPr="00D655B5" w:rsidRDefault="004B3BC6"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Tipos de producto según el Contrato de reafianzamiento.</w:t>
            </w:r>
          </w:p>
        </w:tc>
      </w:tr>
      <w:tr w:rsidR="004B3BC6" w:rsidRPr="00D655B5" w14:paraId="7A5FA6CF" w14:textId="77777777" w:rsidTr="00E626ED">
        <w:tc>
          <w:tcPr>
            <w:tcW w:w="3484" w:type="dxa"/>
            <w:tcBorders>
              <w:top w:val="nil"/>
              <w:left w:val="single" w:sz="4" w:space="0" w:color="auto"/>
              <w:bottom w:val="nil"/>
              <w:right w:val="single" w:sz="4" w:space="0" w:color="auto"/>
            </w:tcBorders>
            <w:shd w:val="clear" w:color="auto" w:fill="D9D9D9"/>
            <w:hideMark/>
          </w:tcPr>
          <w:p w14:paraId="2A15E425" w14:textId="77777777" w:rsidR="004B3BC6" w:rsidRPr="00D655B5" w:rsidRDefault="004B3BC6"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T_INTERES</w:t>
            </w:r>
          </w:p>
        </w:tc>
        <w:tc>
          <w:tcPr>
            <w:tcW w:w="5582" w:type="dxa"/>
            <w:tcBorders>
              <w:top w:val="nil"/>
              <w:left w:val="single" w:sz="4" w:space="0" w:color="auto"/>
              <w:bottom w:val="nil"/>
              <w:right w:val="single" w:sz="4" w:space="0" w:color="auto"/>
            </w:tcBorders>
            <w:hideMark/>
          </w:tcPr>
          <w:p w14:paraId="24DE2C8B" w14:textId="77777777" w:rsidR="004B3BC6" w:rsidRPr="00D655B5" w:rsidRDefault="004B3BC6"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Tipo de interés nominal de la operación</w:t>
            </w:r>
          </w:p>
        </w:tc>
      </w:tr>
      <w:tr w:rsidR="004B3BC6" w:rsidRPr="00D655B5" w14:paraId="4900E59F" w14:textId="77777777" w:rsidTr="00E626ED">
        <w:tc>
          <w:tcPr>
            <w:tcW w:w="3484" w:type="dxa"/>
            <w:tcBorders>
              <w:top w:val="nil"/>
              <w:left w:val="single" w:sz="4" w:space="0" w:color="auto"/>
              <w:bottom w:val="nil"/>
              <w:right w:val="single" w:sz="4" w:space="0" w:color="auto"/>
            </w:tcBorders>
            <w:shd w:val="clear" w:color="auto" w:fill="D9D9D9"/>
            <w:hideMark/>
          </w:tcPr>
          <w:p w14:paraId="428F5CFE" w14:textId="77777777" w:rsidR="004B3BC6" w:rsidRPr="00D655B5" w:rsidRDefault="004B3BC6"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CNAE</w:t>
            </w:r>
          </w:p>
        </w:tc>
        <w:tc>
          <w:tcPr>
            <w:tcW w:w="5582" w:type="dxa"/>
            <w:tcBorders>
              <w:top w:val="nil"/>
              <w:left w:val="single" w:sz="4" w:space="0" w:color="auto"/>
              <w:bottom w:val="nil"/>
              <w:right w:val="single" w:sz="4" w:space="0" w:color="auto"/>
            </w:tcBorders>
            <w:hideMark/>
          </w:tcPr>
          <w:p w14:paraId="10EF579D" w14:textId="77777777" w:rsidR="004B3BC6" w:rsidRPr="00D655B5" w:rsidRDefault="004B3BC6"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CNAE específico de la operación si el titular tiene más de uno</w:t>
            </w:r>
          </w:p>
        </w:tc>
      </w:tr>
      <w:tr w:rsidR="004B3BC6" w:rsidRPr="00D655B5" w14:paraId="4E101AC1" w14:textId="77777777" w:rsidTr="00E626ED">
        <w:tc>
          <w:tcPr>
            <w:tcW w:w="3484" w:type="dxa"/>
            <w:tcBorders>
              <w:top w:val="nil"/>
              <w:left w:val="single" w:sz="4" w:space="0" w:color="auto"/>
              <w:bottom w:val="nil"/>
              <w:right w:val="single" w:sz="4" w:space="0" w:color="auto"/>
            </w:tcBorders>
            <w:shd w:val="clear" w:color="auto" w:fill="D9D9D9"/>
            <w:hideMark/>
          </w:tcPr>
          <w:p w14:paraId="4275D875" w14:textId="77777777" w:rsidR="004B3BC6" w:rsidRPr="00D655B5" w:rsidRDefault="004B3BC6"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F_INICIO_ACTIVIDAD</w:t>
            </w:r>
          </w:p>
        </w:tc>
        <w:tc>
          <w:tcPr>
            <w:tcW w:w="5582" w:type="dxa"/>
            <w:tcBorders>
              <w:top w:val="nil"/>
              <w:left w:val="single" w:sz="4" w:space="0" w:color="auto"/>
              <w:bottom w:val="nil"/>
              <w:right w:val="single" w:sz="4" w:space="0" w:color="auto"/>
            </w:tcBorders>
            <w:hideMark/>
          </w:tcPr>
          <w:p w14:paraId="3DFDD639" w14:textId="77777777" w:rsidR="004B3BC6" w:rsidRPr="00D655B5" w:rsidRDefault="004B3BC6"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Fecha de inicio de la actividad específica de esta operación.</w:t>
            </w:r>
          </w:p>
        </w:tc>
      </w:tr>
      <w:tr w:rsidR="004B3BC6" w:rsidRPr="00D655B5" w14:paraId="29DEB340" w14:textId="77777777" w:rsidTr="00E626ED">
        <w:tc>
          <w:tcPr>
            <w:tcW w:w="3484" w:type="dxa"/>
            <w:tcBorders>
              <w:top w:val="nil"/>
              <w:left w:val="single" w:sz="4" w:space="0" w:color="auto"/>
              <w:bottom w:val="nil"/>
              <w:right w:val="single" w:sz="4" w:space="0" w:color="auto"/>
            </w:tcBorders>
            <w:shd w:val="clear" w:color="auto" w:fill="D9D9D9"/>
            <w:hideMark/>
          </w:tcPr>
          <w:p w14:paraId="5ADF33FB" w14:textId="77777777" w:rsidR="004B3BC6" w:rsidRPr="00D655B5" w:rsidRDefault="004B3BC6" w:rsidP="009A500F">
            <w:pPr>
              <w:pStyle w:val="Sangra3detindependiente"/>
              <w:ind w:left="0"/>
              <w:rPr>
                <w:rFonts w:asciiTheme="minorHAnsi" w:hAnsiTheme="minorHAnsi"/>
                <w:bCs/>
                <w:iCs/>
                <w:sz w:val="20"/>
                <w:szCs w:val="20"/>
              </w:rPr>
            </w:pPr>
            <w:r>
              <w:rPr>
                <w:rFonts w:asciiTheme="minorHAnsi" w:hAnsiTheme="minorHAnsi"/>
                <w:bCs/>
                <w:iCs/>
                <w:sz w:val="20"/>
                <w:szCs w:val="20"/>
              </w:rPr>
              <w:t>ENTIDAD T4</w:t>
            </w:r>
          </w:p>
        </w:tc>
        <w:tc>
          <w:tcPr>
            <w:tcW w:w="5582" w:type="dxa"/>
            <w:tcBorders>
              <w:top w:val="nil"/>
              <w:left w:val="single" w:sz="4" w:space="0" w:color="auto"/>
              <w:bottom w:val="nil"/>
              <w:right w:val="single" w:sz="4" w:space="0" w:color="auto"/>
            </w:tcBorders>
            <w:hideMark/>
          </w:tcPr>
          <w:p w14:paraId="3FDA042B" w14:textId="77777777" w:rsidR="004B3BC6" w:rsidRPr="00D655B5" w:rsidRDefault="004B3BC6" w:rsidP="009A500F">
            <w:pPr>
              <w:pStyle w:val="Sangra3detindependiente"/>
              <w:ind w:left="0"/>
              <w:rPr>
                <w:rFonts w:asciiTheme="minorHAnsi" w:hAnsiTheme="minorHAnsi"/>
                <w:bCs/>
                <w:iCs/>
                <w:sz w:val="20"/>
                <w:szCs w:val="20"/>
              </w:rPr>
            </w:pPr>
            <w:r w:rsidRPr="00E00018">
              <w:rPr>
                <w:rFonts w:asciiTheme="minorHAnsi" w:hAnsiTheme="minorHAnsi"/>
                <w:bCs/>
                <w:iCs/>
                <w:sz w:val="20"/>
                <w:szCs w:val="20"/>
              </w:rPr>
              <w:t>Clasificación T4 de la Entidad</w:t>
            </w:r>
            <w:r>
              <w:rPr>
                <w:rFonts w:asciiTheme="minorHAnsi" w:hAnsiTheme="minorHAnsi"/>
                <w:bCs/>
                <w:iCs/>
                <w:sz w:val="20"/>
                <w:szCs w:val="20"/>
              </w:rPr>
              <w:t>.</w:t>
            </w:r>
          </w:p>
        </w:tc>
      </w:tr>
      <w:tr w:rsidR="004B3BC6" w:rsidRPr="00D655B5" w14:paraId="69C617DA" w14:textId="77777777" w:rsidTr="00E626ED">
        <w:tc>
          <w:tcPr>
            <w:tcW w:w="3484" w:type="dxa"/>
            <w:tcBorders>
              <w:top w:val="nil"/>
              <w:left w:val="single" w:sz="4" w:space="0" w:color="auto"/>
              <w:bottom w:val="nil"/>
              <w:right w:val="single" w:sz="4" w:space="0" w:color="auto"/>
            </w:tcBorders>
            <w:shd w:val="clear" w:color="auto" w:fill="D9D9D9"/>
            <w:hideMark/>
          </w:tcPr>
          <w:p w14:paraId="5F8F589E" w14:textId="77777777" w:rsidR="004B3BC6" w:rsidRPr="00D655B5" w:rsidRDefault="004B3BC6" w:rsidP="009A500F">
            <w:pPr>
              <w:pStyle w:val="Sangra3detindependiente"/>
              <w:ind w:left="0"/>
              <w:rPr>
                <w:rFonts w:asciiTheme="minorHAnsi" w:hAnsiTheme="minorHAnsi"/>
                <w:bCs/>
                <w:iCs/>
                <w:sz w:val="20"/>
                <w:szCs w:val="20"/>
              </w:rPr>
            </w:pPr>
            <w:r w:rsidRPr="00750595">
              <w:rPr>
                <w:rFonts w:ascii="Calibri" w:hAnsi="Calibri"/>
                <w:sz w:val="20"/>
                <w:szCs w:val="19"/>
              </w:rPr>
              <w:t>CONTRATO</w:t>
            </w:r>
            <w:r>
              <w:rPr>
                <w:rFonts w:ascii="Calibri" w:hAnsi="Calibri"/>
                <w:sz w:val="20"/>
                <w:szCs w:val="19"/>
              </w:rPr>
              <w:t xml:space="preserve"> DE PRESTAMO</w:t>
            </w:r>
          </w:p>
        </w:tc>
        <w:tc>
          <w:tcPr>
            <w:tcW w:w="5582" w:type="dxa"/>
            <w:tcBorders>
              <w:top w:val="nil"/>
              <w:left w:val="single" w:sz="4" w:space="0" w:color="auto"/>
              <w:bottom w:val="nil"/>
              <w:right w:val="single" w:sz="4" w:space="0" w:color="auto"/>
            </w:tcBorders>
            <w:hideMark/>
          </w:tcPr>
          <w:p w14:paraId="19479259" w14:textId="77777777" w:rsidR="004B3BC6" w:rsidRPr="00D655B5" w:rsidRDefault="004B3BC6" w:rsidP="009A500F">
            <w:pPr>
              <w:pStyle w:val="Sangra3detindependiente"/>
              <w:ind w:left="0"/>
              <w:rPr>
                <w:rFonts w:asciiTheme="minorHAnsi" w:hAnsiTheme="minorHAnsi"/>
                <w:bCs/>
                <w:iCs/>
                <w:sz w:val="20"/>
                <w:szCs w:val="20"/>
              </w:rPr>
            </w:pPr>
            <w:r w:rsidRPr="00750595">
              <w:rPr>
                <w:rFonts w:ascii="Calibri" w:hAnsi="Calibri"/>
                <w:sz w:val="20"/>
                <w:szCs w:val="19"/>
              </w:rPr>
              <w:t>Nº Único que identifica el contrato/línea al que pertenece el aval</w:t>
            </w:r>
            <w:r>
              <w:rPr>
                <w:rFonts w:ascii="Calibri" w:hAnsi="Calibri"/>
                <w:sz w:val="20"/>
                <w:szCs w:val="19"/>
              </w:rPr>
              <w:t>.</w:t>
            </w:r>
          </w:p>
        </w:tc>
      </w:tr>
      <w:tr w:rsidR="004B3BC6" w:rsidRPr="00D655B5" w14:paraId="603B41AA" w14:textId="77777777" w:rsidTr="00E626ED">
        <w:tc>
          <w:tcPr>
            <w:tcW w:w="3484" w:type="dxa"/>
            <w:tcBorders>
              <w:top w:val="nil"/>
              <w:left w:val="single" w:sz="4" w:space="0" w:color="auto"/>
              <w:bottom w:val="nil"/>
              <w:right w:val="single" w:sz="4" w:space="0" w:color="auto"/>
            </w:tcBorders>
            <w:shd w:val="clear" w:color="auto" w:fill="D9D9D9"/>
            <w:hideMark/>
          </w:tcPr>
          <w:p w14:paraId="6F8DF6E3" w14:textId="77777777" w:rsidR="004B3BC6" w:rsidRPr="00D655B5" w:rsidRDefault="004B3BC6"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F_CANCELACION</w:t>
            </w:r>
          </w:p>
        </w:tc>
        <w:tc>
          <w:tcPr>
            <w:tcW w:w="5582" w:type="dxa"/>
            <w:tcBorders>
              <w:top w:val="nil"/>
              <w:left w:val="single" w:sz="4" w:space="0" w:color="auto"/>
              <w:bottom w:val="nil"/>
              <w:right w:val="single" w:sz="4" w:space="0" w:color="auto"/>
            </w:tcBorders>
            <w:hideMark/>
          </w:tcPr>
          <w:p w14:paraId="3445437F" w14:textId="77777777" w:rsidR="004B3BC6" w:rsidRPr="00D655B5" w:rsidRDefault="004B3BC6"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Fecha de cancelación del aval.</w:t>
            </w:r>
          </w:p>
        </w:tc>
      </w:tr>
      <w:tr w:rsidR="004B3BC6" w:rsidRPr="00D655B5" w14:paraId="287B0001" w14:textId="77777777" w:rsidTr="00E626ED">
        <w:tc>
          <w:tcPr>
            <w:tcW w:w="3484" w:type="dxa"/>
            <w:tcBorders>
              <w:top w:val="nil"/>
              <w:left w:val="single" w:sz="4" w:space="0" w:color="auto"/>
              <w:bottom w:val="nil"/>
              <w:right w:val="single" w:sz="4" w:space="0" w:color="auto"/>
            </w:tcBorders>
            <w:shd w:val="clear" w:color="auto" w:fill="D9D9D9"/>
            <w:hideMark/>
          </w:tcPr>
          <w:p w14:paraId="5C53117D" w14:textId="77777777" w:rsidR="004B3BC6" w:rsidRPr="00D655B5" w:rsidRDefault="004B3BC6"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F_FALLIDO_SGR</w:t>
            </w:r>
          </w:p>
        </w:tc>
        <w:tc>
          <w:tcPr>
            <w:tcW w:w="5582" w:type="dxa"/>
            <w:tcBorders>
              <w:top w:val="nil"/>
              <w:left w:val="single" w:sz="4" w:space="0" w:color="auto"/>
              <w:bottom w:val="nil"/>
              <w:right w:val="single" w:sz="4" w:space="0" w:color="auto"/>
            </w:tcBorders>
            <w:hideMark/>
          </w:tcPr>
          <w:p w14:paraId="79D2D67A" w14:textId="77777777" w:rsidR="004B3BC6" w:rsidRPr="00D655B5" w:rsidRDefault="004B3BC6" w:rsidP="009A500F">
            <w:pPr>
              <w:pStyle w:val="Sangra3detindependiente"/>
              <w:ind w:left="0"/>
              <w:rPr>
                <w:rFonts w:asciiTheme="minorHAnsi" w:hAnsiTheme="minorHAnsi"/>
                <w:bCs/>
                <w:iCs/>
                <w:sz w:val="20"/>
                <w:szCs w:val="20"/>
              </w:rPr>
            </w:pPr>
            <w:r w:rsidRPr="00D655B5">
              <w:rPr>
                <w:rFonts w:asciiTheme="minorHAnsi" w:hAnsiTheme="minorHAnsi"/>
                <w:bCs/>
                <w:iCs/>
                <w:sz w:val="20"/>
                <w:szCs w:val="20"/>
              </w:rPr>
              <w:t>Fecha de clasificación del fallido del aval.</w:t>
            </w:r>
          </w:p>
        </w:tc>
      </w:tr>
      <w:tr w:rsidR="004B3BC6" w:rsidRPr="00D655B5" w14:paraId="0A618A13" w14:textId="77777777" w:rsidTr="00E626ED">
        <w:tc>
          <w:tcPr>
            <w:tcW w:w="3484" w:type="dxa"/>
            <w:tcBorders>
              <w:top w:val="nil"/>
              <w:left w:val="single" w:sz="4" w:space="0" w:color="auto"/>
              <w:bottom w:val="single" w:sz="4" w:space="0" w:color="auto"/>
              <w:right w:val="single" w:sz="4" w:space="0" w:color="auto"/>
            </w:tcBorders>
            <w:shd w:val="clear" w:color="auto" w:fill="D9D9D9"/>
          </w:tcPr>
          <w:p w14:paraId="11BBFF9B" w14:textId="77777777" w:rsidR="004B3BC6" w:rsidRPr="00D655B5" w:rsidRDefault="004B3BC6" w:rsidP="009A500F">
            <w:pPr>
              <w:pStyle w:val="Sangra3detindependiente"/>
              <w:ind w:left="0"/>
              <w:rPr>
                <w:rFonts w:asciiTheme="minorHAnsi" w:hAnsiTheme="minorHAnsi"/>
                <w:bCs/>
                <w:iCs/>
                <w:sz w:val="20"/>
                <w:szCs w:val="20"/>
              </w:rPr>
            </w:pPr>
            <w:r>
              <w:rPr>
                <w:rFonts w:ascii="Calibri" w:hAnsi="Calibri"/>
                <w:sz w:val="20"/>
                <w:szCs w:val="19"/>
              </w:rPr>
              <w:t>TIPO GARANTÍAS</w:t>
            </w:r>
          </w:p>
        </w:tc>
        <w:tc>
          <w:tcPr>
            <w:tcW w:w="5582" w:type="dxa"/>
            <w:tcBorders>
              <w:top w:val="nil"/>
              <w:left w:val="single" w:sz="4" w:space="0" w:color="auto"/>
              <w:bottom w:val="single" w:sz="4" w:space="0" w:color="auto"/>
              <w:right w:val="single" w:sz="4" w:space="0" w:color="auto"/>
            </w:tcBorders>
          </w:tcPr>
          <w:p w14:paraId="74499D98" w14:textId="0B45C116" w:rsidR="004B3BC6" w:rsidRDefault="004B3BC6" w:rsidP="009A500F">
            <w:pPr>
              <w:spacing w:before="60" w:line="24" w:lineRule="atLeast"/>
              <w:rPr>
                <w:rFonts w:ascii="Calibri" w:hAnsi="Calibri"/>
                <w:sz w:val="20"/>
                <w:szCs w:val="19"/>
              </w:rPr>
            </w:pPr>
            <w:r w:rsidRPr="008A0844">
              <w:rPr>
                <w:rFonts w:ascii="Calibri" w:hAnsi="Calibri"/>
                <w:sz w:val="20"/>
                <w:szCs w:val="19"/>
              </w:rPr>
              <w:t xml:space="preserve">*Primer Dígito (Tipo): </w:t>
            </w:r>
            <w:r>
              <w:rPr>
                <w:rFonts w:ascii="Calibri" w:hAnsi="Calibri"/>
                <w:sz w:val="20"/>
                <w:szCs w:val="19"/>
              </w:rPr>
              <w:t>H</w:t>
            </w:r>
            <w:r w:rsidRPr="008A0844">
              <w:rPr>
                <w:rFonts w:ascii="Calibri" w:hAnsi="Calibri"/>
                <w:sz w:val="20"/>
                <w:szCs w:val="19"/>
              </w:rPr>
              <w:t>= Real H</w:t>
            </w:r>
            <w:r>
              <w:rPr>
                <w:rFonts w:ascii="Calibri" w:hAnsi="Calibri"/>
                <w:sz w:val="20"/>
                <w:szCs w:val="19"/>
              </w:rPr>
              <w:t xml:space="preserve">ipoteca, P: Real Pignoración Efectivo, R= Real Pignoración Derechos, S= Personal </w:t>
            </w:r>
            <w:r w:rsidR="008B1954">
              <w:rPr>
                <w:rFonts w:ascii="Calibri" w:hAnsi="Calibri"/>
                <w:sz w:val="20"/>
                <w:szCs w:val="19"/>
              </w:rPr>
              <w:t>Socios, T</w:t>
            </w:r>
            <w:r>
              <w:rPr>
                <w:rFonts w:ascii="Calibri" w:hAnsi="Calibri"/>
                <w:sz w:val="20"/>
                <w:szCs w:val="19"/>
              </w:rPr>
              <w:t>= Personal Terceras Personas, Z= Sin Garantías.</w:t>
            </w:r>
          </w:p>
          <w:p w14:paraId="472FCA94" w14:textId="77777777" w:rsidR="004B3BC6" w:rsidRPr="008A0844" w:rsidRDefault="004B3BC6" w:rsidP="009A500F">
            <w:pPr>
              <w:spacing w:before="60" w:line="24" w:lineRule="atLeast"/>
              <w:rPr>
                <w:rFonts w:ascii="Calibri" w:hAnsi="Calibri"/>
                <w:sz w:val="20"/>
                <w:szCs w:val="19"/>
              </w:rPr>
            </w:pPr>
            <w:r>
              <w:rPr>
                <w:rFonts w:ascii="Calibri" w:hAnsi="Calibri"/>
                <w:sz w:val="20"/>
                <w:szCs w:val="19"/>
              </w:rPr>
              <w:t>*Segundo Dígito (Orden Traba): 1= Primera, 2= Posterior, 0= No procede</w:t>
            </w:r>
          </w:p>
          <w:p w14:paraId="0F7B5B12" w14:textId="77777777" w:rsidR="004B3BC6" w:rsidRPr="00D655B5" w:rsidRDefault="004B3BC6" w:rsidP="009A500F">
            <w:pPr>
              <w:pStyle w:val="Sangra3detindependiente"/>
              <w:ind w:left="0"/>
              <w:rPr>
                <w:rFonts w:asciiTheme="minorHAnsi" w:hAnsiTheme="minorHAnsi"/>
                <w:bCs/>
                <w:iCs/>
                <w:sz w:val="20"/>
                <w:szCs w:val="20"/>
              </w:rPr>
            </w:pPr>
            <w:r>
              <w:rPr>
                <w:rFonts w:ascii="Calibri" w:hAnsi="Calibri"/>
                <w:sz w:val="20"/>
                <w:szCs w:val="19"/>
              </w:rPr>
              <w:t>*Tercer Dígito (Afecto a la Actividad): 0=No Afecto, 1= Afecto a otra actividad, 2= Afecto a la Actividad, 3= Dependencia Muy Elevada a la Continuidad.</w:t>
            </w:r>
          </w:p>
        </w:tc>
      </w:tr>
    </w:tbl>
    <w:p w14:paraId="7CB8FD8C" w14:textId="5FE3EF00" w:rsidR="004B3BC6" w:rsidRDefault="004B3BC6" w:rsidP="004B3BC6"/>
    <w:p w14:paraId="4654C710" w14:textId="1905D9A7" w:rsidR="004B3BC6" w:rsidRDefault="004B3BC6" w:rsidP="004B3BC6">
      <w:r>
        <w:br w:type="page"/>
      </w:r>
    </w:p>
    <w:p w14:paraId="483B1391" w14:textId="5BAE36B3" w:rsidR="00586CE5" w:rsidRPr="00CF36BA" w:rsidRDefault="00CF36BA" w:rsidP="00586CE5">
      <w:pPr>
        <w:pStyle w:val="Ttulo1"/>
        <w:jc w:val="left"/>
        <w:rPr>
          <w:rFonts w:asciiTheme="minorHAnsi" w:hAnsiTheme="minorHAnsi" w:cstheme="minorHAnsi"/>
          <w:szCs w:val="32"/>
        </w:rPr>
      </w:pPr>
      <w:bookmarkStart w:id="31" w:name="_Toc89099228"/>
      <w:r w:rsidRPr="00CF36BA">
        <w:rPr>
          <w:rFonts w:asciiTheme="minorHAnsi" w:hAnsiTheme="minorHAnsi" w:cstheme="minorHAnsi"/>
          <w:szCs w:val="32"/>
        </w:rPr>
        <w:lastRenderedPageBreak/>
        <w:t>ANEXO X</w:t>
      </w:r>
      <w:r w:rsidR="00586CE5" w:rsidRPr="00CF36BA">
        <w:rPr>
          <w:rFonts w:asciiTheme="minorHAnsi" w:hAnsiTheme="minorHAnsi" w:cstheme="minorHAnsi"/>
          <w:szCs w:val="32"/>
        </w:rPr>
        <w:t>V</w:t>
      </w:r>
      <w:r w:rsidR="008F05D9">
        <w:rPr>
          <w:rFonts w:asciiTheme="minorHAnsi" w:hAnsiTheme="minorHAnsi" w:cstheme="minorHAnsi"/>
          <w:szCs w:val="32"/>
        </w:rPr>
        <w:t>I</w:t>
      </w:r>
      <w:r w:rsidR="00586CE5" w:rsidRPr="00CF36BA">
        <w:rPr>
          <w:rFonts w:asciiTheme="minorHAnsi" w:hAnsiTheme="minorHAnsi" w:cstheme="minorHAnsi"/>
          <w:szCs w:val="32"/>
        </w:rPr>
        <w:t>. SITUACIONES</w:t>
      </w:r>
      <w:r w:rsidRPr="00CF36BA">
        <w:rPr>
          <w:rFonts w:asciiTheme="minorHAnsi" w:hAnsiTheme="minorHAnsi" w:cstheme="minorHAnsi"/>
          <w:szCs w:val="32"/>
        </w:rPr>
        <w:t xml:space="preserve"> OPERACIONES DE</w:t>
      </w:r>
      <w:r w:rsidR="00586CE5" w:rsidRPr="00CF36BA">
        <w:rPr>
          <w:rFonts w:asciiTheme="minorHAnsi" w:hAnsiTheme="minorHAnsi" w:cstheme="minorHAnsi"/>
          <w:szCs w:val="32"/>
        </w:rPr>
        <w:t xml:space="preserve"> AVAL</w:t>
      </w:r>
      <w:r w:rsidRPr="00CF36BA">
        <w:rPr>
          <w:rFonts w:asciiTheme="minorHAnsi" w:hAnsiTheme="minorHAnsi" w:cstheme="minorHAnsi"/>
          <w:szCs w:val="32"/>
        </w:rPr>
        <w:t xml:space="preserve"> EN VIGOR</w:t>
      </w:r>
      <w:bookmarkEnd w:id="31"/>
    </w:p>
    <w:p w14:paraId="1A6A391C" w14:textId="77777777" w:rsidR="00586CE5" w:rsidRPr="00D655B5" w:rsidRDefault="00586CE5" w:rsidP="00586CE5">
      <w:pPr>
        <w:rPr>
          <w:rFonts w:asciiTheme="minorHAnsi" w:hAnsiTheme="minorHAnsi"/>
        </w:rPr>
      </w:pPr>
    </w:p>
    <w:tbl>
      <w:tblPr>
        <w:tblW w:w="9214" w:type="dxa"/>
        <w:tblInd w:w="-72"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left w:w="70" w:type="dxa"/>
          <w:right w:w="70" w:type="dxa"/>
        </w:tblCellMar>
        <w:tblLook w:val="00A0" w:firstRow="1" w:lastRow="0" w:firstColumn="1" w:lastColumn="0" w:noHBand="0" w:noVBand="0"/>
      </w:tblPr>
      <w:tblGrid>
        <w:gridCol w:w="1985"/>
        <w:gridCol w:w="7229"/>
      </w:tblGrid>
      <w:tr w:rsidR="00586CE5" w:rsidRPr="00D655B5" w14:paraId="334C9AFB" w14:textId="77777777" w:rsidTr="00ED472C">
        <w:trPr>
          <w:cantSplit/>
          <w:trHeight w:val="790"/>
        </w:trPr>
        <w:tc>
          <w:tcPr>
            <w:tcW w:w="9214" w:type="dxa"/>
            <w:gridSpan w:val="2"/>
            <w:tcBorders>
              <w:top w:val="single" w:sz="4" w:space="0" w:color="auto"/>
              <w:left w:val="single" w:sz="4" w:space="0" w:color="auto"/>
              <w:bottom w:val="single" w:sz="4" w:space="0" w:color="auto"/>
              <w:right w:val="single" w:sz="4" w:space="0" w:color="auto"/>
            </w:tcBorders>
            <w:shd w:val="clear" w:color="auto" w:fill="BFBFBF"/>
          </w:tcPr>
          <w:p w14:paraId="781D9E64" w14:textId="77777777" w:rsidR="00586CE5" w:rsidRPr="00D655B5" w:rsidRDefault="00586CE5" w:rsidP="00ED472C">
            <w:pPr>
              <w:pStyle w:val="Sangra3detindependiente"/>
              <w:ind w:left="0"/>
              <w:jc w:val="center"/>
              <w:rPr>
                <w:rFonts w:asciiTheme="minorHAnsi" w:hAnsiTheme="minorHAnsi"/>
                <w:b/>
                <w:bCs/>
                <w:sz w:val="32"/>
              </w:rPr>
            </w:pPr>
          </w:p>
          <w:p w14:paraId="23525D83" w14:textId="77777777" w:rsidR="00586CE5" w:rsidRPr="00D655B5" w:rsidRDefault="00586CE5" w:rsidP="00ED472C">
            <w:pPr>
              <w:pStyle w:val="Sangra3detindependiente"/>
              <w:ind w:left="0"/>
              <w:jc w:val="center"/>
              <w:rPr>
                <w:rFonts w:asciiTheme="minorHAnsi" w:hAnsiTheme="minorHAnsi"/>
                <w:b/>
                <w:bCs/>
                <w:sz w:val="28"/>
              </w:rPr>
            </w:pPr>
            <w:r w:rsidRPr="00D655B5">
              <w:rPr>
                <w:rFonts w:asciiTheme="minorHAnsi" w:hAnsiTheme="minorHAnsi"/>
                <w:b/>
                <w:bCs/>
                <w:sz w:val="28"/>
              </w:rPr>
              <w:t>TABLA: FASES DEL AVAL</w:t>
            </w:r>
          </w:p>
          <w:p w14:paraId="29DA35BF" w14:textId="77777777" w:rsidR="00586CE5" w:rsidRPr="00D655B5" w:rsidRDefault="00586CE5" w:rsidP="00ED472C">
            <w:pPr>
              <w:pStyle w:val="Sangra3detindependiente"/>
              <w:ind w:left="0"/>
              <w:jc w:val="center"/>
              <w:rPr>
                <w:rFonts w:asciiTheme="minorHAnsi" w:hAnsiTheme="minorHAnsi"/>
                <w:b/>
                <w:bCs/>
                <w:sz w:val="28"/>
              </w:rPr>
            </w:pPr>
          </w:p>
        </w:tc>
      </w:tr>
      <w:tr w:rsidR="00586CE5" w:rsidRPr="00D655B5" w14:paraId="1EA98A2F" w14:textId="77777777" w:rsidTr="002F1E40">
        <w:trPr>
          <w:trHeight w:val="264"/>
        </w:trPr>
        <w:tc>
          <w:tcPr>
            <w:tcW w:w="1985" w:type="dxa"/>
            <w:tcBorders>
              <w:top w:val="single" w:sz="4" w:space="0" w:color="auto"/>
              <w:left w:val="single" w:sz="4" w:space="0" w:color="auto"/>
              <w:bottom w:val="nil"/>
              <w:right w:val="single" w:sz="4" w:space="0" w:color="auto"/>
            </w:tcBorders>
            <w:shd w:val="clear" w:color="auto" w:fill="EAEAEA"/>
            <w:hideMark/>
          </w:tcPr>
          <w:p w14:paraId="1CE26AAC" w14:textId="77777777" w:rsidR="00586CE5" w:rsidRPr="00D655B5" w:rsidRDefault="00586CE5" w:rsidP="00ED472C">
            <w:pPr>
              <w:pStyle w:val="Sangra3detindependiente"/>
              <w:ind w:left="0"/>
              <w:rPr>
                <w:rFonts w:asciiTheme="minorHAnsi" w:hAnsiTheme="minorHAnsi"/>
                <w:sz w:val="20"/>
                <w:szCs w:val="20"/>
              </w:rPr>
            </w:pPr>
            <w:r w:rsidRPr="00D655B5">
              <w:rPr>
                <w:rFonts w:asciiTheme="minorHAnsi" w:hAnsiTheme="minorHAnsi"/>
                <w:sz w:val="20"/>
                <w:szCs w:val="20"/>
              </w:rPr>
              <w:t>ID</w:t>
            </w:r>
          </w:p>
        </w:tc>
        <w:tc>
          <w:tcPr>
            <w:tcW w:w="7229" w:type="dxa"/>
            <w:tcBorders>
              <w:top w:val="single" w:sz="4" w:space="0" w:color="auto"/>
              <w:left w:val="single" w:sz="4" w:space="0" w:color="auto"/>
              <w:bottom w:val="nil"/>
              <w:right w:val="single" w:sz="4" w:space="0" w:color="auto"/>
            </w:tcBorders>
            <w:hideMark/>
          </w:tcPr>
          <w:p w14:paraId="35231A02" w14:textId="77777777" w:rsidR="00586CE5" w:rsidRPr="00D655B5" w:rsidRDefault="00586CE5" w:rsidP="00ED472C">
            <w:pPr>
              <w:pStyle w:val="Sangra3detindependiente"/>
              <w:ind w:left="0"/>
              <w:rPr>
                <w:rFonts w:asciiTheme="minorHAnsi" w:hAnsiTheme="minorHAnsi"/>
                <w:sz w:val="20"/>
                <w:szCs w:val="20"/>
              </w:rPr>
            </w:pPr>
            <w:r w:rsidRPr="00D655B5">
              <w:rPr>
                <w:rFonts w:asciiTheme="minorHAnsi" w:hAnsiTheme="minorHAnsi"/>
                <w:sz w:val="20"/>
                <w:szCs w:val="20"/>
              </w:rPr>
              <w:t>Autonumeración</w:t>
            </w:r>
          </w:p>
        </w:tc>
      </w:tr>
      <w:tr w:rsidR="00586CE5" w:rsidRPr="00D655B5" w14:paraId="00F55781" w14:textId="77777777" w:rsidTr="002F1E40">
        <w:trPr>
          <w:trHeight w:val="264"/>
        </w:trPr>
        <w:tc>
          <w:tcPr>
            <w:tcW w:w="1985" w:type="dxa"/>
            <w:tcBorders>
              <w:top w:val="nil"/>
              <w:left w:val="single" w:sz="4" w:space="0" w:color="auto"/>
              <w:bottom w:val="nil"/>
              <w:right w:val="single" w:sz="4" w:space="0" w:color="auto"/>
            </w:tcBorders>
            <w:shd w:val="clear" w:color="auto" w:fill="EAEAEA"/>
            <w:hideMark/>
          </w:tcPr>
          <w:p w14:paraId="6926DD2D" w14:textId="77777777" w:rsidR="00586CE5" w:rsidRPr="00D655B5" w:rsidRDefault="00586CE5" w:rsidP="00ED472C">
            <w:pPr>
              <w:pStyle w:val="Sangra3detindependiente"/>
              <w:ind w:left="0"/>
              <w:rPr>
                <w:rFonts w:asciiTheme="minorHAnsi" w:hAnsiTheme="minorHAnsi"/>
                <w:sz w:val="20"/>
                <w:szCs w:val="20"/>
              </w:rPr>
            </w:pPr>
            <w:r w:rsidRPr="00D655B5">
              <w:rPr>
                <w:rFonts w:asciiTheme="minorHAnsi" w:hAnsiTheme="minorHAnsi"/>
                <w:sz w:val="20"/>
                <w:szCs w:val="20"/>
              </w:rPr>
              <w:t>ENVIO</w:t>
            </w:r>
          </w:p>
        </w:tc>
        <w:tc>
          <w:tcPr>
            <w:tcW w:w="7229" w:type="dxa"/>
            <w:tcBorders>
              <w:top w:val="nil"/>
              <w:left w:val="single" w:sz="4" w:space="0" w:color="auto"/>
              <w:bottom w:val="nil"/>
              <w:right w:val="single" w:sz="4" w:space="0" w:color="auto"/>
            </w:tcBorders>
            <w:hideMark/>
          </w:tcPr>
          <w:p w14:paraId="12FFF8B8" w14:textId="77777777" w:rsidR="00586CE5" w:rsidRPr="00D655B5" w:rsidRDefault="00586CE5" w:rsidP="00ED472C">
            <w:pPr>
              <w:pStyle w:val="Sangra3detindependiente"/>
              <w:ind w:left="0"/>
              <w:rPr>
                <w:rFonts w:asciiTheme="minorHAnsi" w:hAnsiTheme="minorHAnsi"/>
                <w:sz w:val="20"/>
                <w:szCs w:val="20"/>
              </w:rPr>
            </w:pPr>
            <w:r w:rsidRPr="00D655B5">
              <w:rPr>
                <w:rFonts w:asciiTheme="minorHAnsi" w:hAnsiTheme="minorHAnsi"/>
                <w:sz w:val="20"/>
                <w:szCs w:val="20"/>
              </w:rPr>
              <w:t>Año/Mes</w:t>
            </w:r>
          </w:p>
        </w:tc>
      </w:tr>
      <w:tr w:rsidR="00586CE5" w:rsidRPr="00D655B5" w14:paraId="761DAC36" w14:textId="77777777" w:rsidTr="002F1E40">
        <w:trPr>
          <w:trHeight w:val="264"/>
        </w:trPr>
        <w:tc>
          <w:tcPr>
            <w:tcW w:w="1985" w:type="dxa"/>
            <w:tcBorders>
              <w:top w:val="nil"/>
              <w:left w:val="single" w:sz="4" w:space="0" w:color="auto"/>
              <w:bottom w:val="nil"/>
              <w:right w:val="single" w:sz="4" w:space="0" w:color="auto"/>
            </w:tcBorders>
            <w:shd w:val="clear" w:color="auto" w:fill="EAEAEA"/>
            <w:hideMark/>
          </w:tcPr>
          <w:p w14:paraId="5F2AAD3A" w14:textId="77777777" w:rsidR="00586CE5" w:rsidRPr="00D655B5" w:rsidRDefault="00586CE5" w:rsidP="00ED472C">
            <w:pPr>
              <w:pStyle w:val="Sangra3detindependiente"/>
              <w:ind w:left="0"/>
              <w:rPr>
                <w:rFonts w:asciiTheme="minorHAnsi" w:hAnsiTheme="minorHAnsi"/>
                <w:sz w:val="20"/>
                <w:szCs w:val="20"/>
              </w:rPr>
            </w:pPr>
            <w:r w:rsidRPr="00D655B5">
              <w:rPr>
                <w:rFonts w:asciiTheme="minorHAnsi" w:hAnsiTheme="minorHAnsi"/>
                <w:sz w:val="20"/>
                <w:szCs w:val="20"/>
              </w:rPr>
              <w:t>SOCIEDAD</w:t>
            </w:r>
          </w:p>
        </w:tc>
        <w:tc>
          <w:tcPr>
            <w:tcW w:w="7229" w:type="dxa"/>
            <w:tcBorders>
              <w:top w:val="nil"/>
              <w:left w:val="single" w:sz="4" w:space="0" w:color="auto"/>
              <w:bottom w:val="nil"/>
              <w:right w:val="single" w:sz="4" w:space="0" w:color="auto"/>
            </w:tcBorders>
            <w:hideMark/>
          </w:tcPr>
          <w:p w14:paraId="03448136" w14:textId="77777777" w:rsidR="00586CE5" w:rsidRPr="00D655B5" w:rsidRDefault="00586CE5" w:rsidP="00ED472C">
            <w:pPr>
              <w:pStyle w:val="Sangra3detindependiente"/>
              <w:ind w:left="0"/>
              <w:rPr>
                <w:rFonts w:asciiTheme="minorHAnsi" w:hAnsiTheme="minorHAnsi"/>
                <w:sz w:val="20"/>
                <w:szCs w:val="20"/>
              </w:rPr>
            </w:pPr>
            <w:r w:rsidRPr="00D655B5">
              <w:rPr>
                <w:rFonts w:asciiTheme="minorHAnsi" w:hAnsiTheme="minorHAnsi"/>
                <w:sz w:val="20"/>
                <w:szCs w:val="20"/>
              </w:rPr>
              <w:t>98 SGR</w:t>
            </w:r>
          </w:p>
        </w:tc>
      </w:tr>
      <w:tr w:rsidR="00586CE5" w:rsidRPr="00D655B5" w14:paraId="34B3F798" w14:textId="77777777" w:rsidTr="002F1E40">
        <w:trPr>
          <w:trHeight w:val="264"/>
        </w:trPr>
        <w:tc>
          <w:tcPr>
            <w:tcW w:w="1985" w:type="dxa"/>
            <w:tcBorders>
              <w:top w:val="nil"/>
              <w:left w:val="single" w:sz="4" w:space="0" w:color="auto"/>
              <w:bottom w:val="nil"/>
              <w:right w:val="single" w:sz="4" w:space="0" w:color="auto"/>
            </w:tcBorders>
            <w:shd w:val="clear" w:color="auto" w:fill="EAEAEA"/>
            <w:hideMark/>
          </w:tcPr>
          <w:p w14:paraId="6B648B47" w14:textId="77777777" w:rsidR="00586CE5" w:rsidRPr="00D655B5" w:rsidRDefault="00586CE5" w:rsidP="00ED472C">
            <w:pPr>
              <w:pStyle w:val="Sangra3detindependiente"/>
              <w:ind w:left="0"/>
              <w:rPr>
                <w:rFonts w:asciiTheme="minorHAnsi" w:hAnsiTheme="minorHAnsi"/>
                <w:sz w:val="20"/>
                <w:szCs w:val="20"/>
              </w:rPr>
            </w:pPr>
            <w:r w:rsidRPr="00D655B5">
              <w:rPr>
                <w:rFonts w:asciiTheme="minorHAnsi" w:hAnsiTheme="minorHAnsi"/>
                <w:sz w:val="20"/>
                <w:szCs w:val="20"/>
              </w:rPr>
              <w:t>AVAL</w:t>
            </w:r>
          </w:p>
        </w:tc>
        <w:tc>
          <w:tcPr>
            <w:tcW w:w="7229" w:type="dxa"/>
            <w:tcBorders>
              <w:top w:val="nil"/>
              <w:left w:val="single" w:sz="4" w:space="0" w:color="auto"/>
              <w:bottom w:val="nil"/>
              <w:right w:val="single" w:sz="4" w:space="0" w:color="auto"/>
            </w:tcBorders>
            <w:hideMark/>
          </w:tcPr>
          <w:p w14:paraId="0B4016B6" w14:textId="77777777" w:rsidR="00586CE5" w:rsidRPr="00D655B5" w:rsidRDefault="00586CE5" w:rsidP="00ED472C">
            <w:pPr>
              <w:pStyle w:val="Sangra3detindependiente"/>
              <w:ind w:left="0"/>
              <w:rPr>
                <w:rFonts w:asciiTheme="minorHAnsi" w:hAnsiTheme="minorHAnsi"/>
                <w:sz w:val="20"/>
                <w:szCs w:val="20"/>
              </w:rPr>
            </w:pPr>
            <w:r w:rsidRPr="00D655B5">
              <w:rPr>
                <w:rFonts w:asciiTheme="minorHAnsi" w:hAnsiTheme="minorHAnsi"/>
                <w:sz w:val="20"/>
                <w:szCs w:val="20"/>
              </w:rPr>
              <w:t>Nº de aval con el que está relacionado la fase.</w:t>
            </w:r>
          </w:p>
        </w:tc>
      </w:tr>
      <w:tr w:rsidR="00586CE5" w:rsidRPr="00D655B5" w14:paraId="2967D1A5" w14:textId="77777777" w:rsidTr="002F1E40">
        <w:trPr>
          <w:trHeight w:val="264"/>
        </w:trPr>
        <w:tc>
          <w:tcPr>
            <w:tcW w:w="1985" w:type="dxa"/>
            <w:tcBorders>
              <w:top w:val="nil"/>
              <w:left w:val="single" w:sz="4" w:space="0" w:color="auto"/>
              <w:bottom w:val="nil"/>
              <w:right w:val="single" w:sz="4" w:space="0" w:color="auto"/>
            </w:tcBorders>
            <w:shd w:val="clear" w:color="auto" w:fill="EAEAEA"/>
            <w:hideMark/>
          </w:tcPr>
          <w:p w14:paraId="772E53E3" w14:textId="77777777" w:rsidR="00586CE5" w:rsidRPr="00D655B5" w:rsidRDefault="00586CE5" w:rsidP="00ED472C">
            <w:pPr>
              <w:pStyle w:val="Sangra3detindependiente"/>
              <w:ind w:left="0"/>
              <w:rPr>
                <w:rFonts w:asciiTheme="minorHAnsi" w:hAnsiTheme="minorHAnsi"/>
                <w:sz w:val="20"/>
                <w:szCs w:val="20"/>
              </w:rPr>
            </w:pPr>
            <w:r w:rsidRPr="00D655B5">
              <w:rPr>
                <w:rFonts w:asciiTheme="minorHAnsi" w:hAnsiTheme="minorHAnsi"/>
                <w:sz w:val="20"/>
                <w:szCs w:val="20"/>
              </w:rPr>
              <w:t>NREGISTRO</w:t>
            </w:r>
          </w:p>
        </w:tc>
        <w:tc>
          <w:tcPr>
            <w:tcW w:w="7229" w:type="dxa"/>
            <w:tcBorders>
              <w:top w:val="nil"/>
              <w:left w:val="single" w:sz="4" w:space="0" w:color="auto"/>
              <w:bottom w:val="nil"/>
              <w:right w:val="single" w:sz="4" w:space="0" w:color="auto"/>
            </w:tcBorders>
            <w:hideMark/>
          </w:tcPr>
          <w:p w14:paraId="47552B38" w14:textId="769C7836" w:rsidR="00586CE5" w:rsidRPr="00D655B5" w:rsidRDefault="00586CE5" w:rsidP="00ED472C">
            <w:pPr>
              <w:pStyle w:val="Sangra3detindependiente"/>
              <w:ind w:left="0"/>
              <w:rPr>
                <w:rFonts w:asciiTheme="minorHAnsi" w:hAnsiTheme="minorHAnsi"/>
                <w:sz w:val="20"/>
                <w:szCs w:val="20"/>
              </w:rPr>
            </w:pPr>
            <w:r w:rsidRPr="00D655B5">
              <w:rPr>
                <w:rFonts w:asciiTheme="minorHAnsi" w:hAnsiTheme="minorHAnsi"/>
                <w:sz w:val="20"/>
                <w:szCs w:val="20"/>
              </w:rPr>
              <w:t xml:space="preserve">Nº de registro que identifica el aval en </w:t>
            </w:r>
            <w:r w:rsidR="006426B3" w:rsidRPr="00D655B5">
              <w:rPr>
                <w:rFonts w:asciiTheme="minorHAnsi" w:hAnsiTheme="minorHAnsi"/>
                <w:sz w:val="20"/>
                <w:szCs w:val="20"/>
              </w:rPr>
              <w:t>CERSA –</w:t>
            </w:r>
            <w:r w:rsidRPr="00D655B5">
              <w:rPr>
                <w:rFonts w:asciiTheme="minorHAnsi" w:hAnsiTheme="minorHAnsi"/>
                <w:b/>
                <w:sz w:val="20"/>
                <w:szCs w:val="20"/>
              </w:rPr>
              <w:t xml:space="preserve"> Obligatorio -</w:t>
            </w:r>
          </w:p>
        </w:tc>
      </w:tr>
      <w:tr w:rsidR="00586CE5" w:rsidRPr="00D655B5" w14:paraId="4FD6064B" w14:textId="77777777" w:rsidTr="002F1E40">
        <w:trPr>
          <w:trHeight w:val="264"/>
        </w:trPr>
        <w:tc>
          <w:tcPr>
            <w:tcW w:w="1985" w:type="dxa"/>
            <w:tcBorders>
              <w:top w:val="nil"/>
              <w:left w:val="single" w:sz="4" w:space="0" w:color="auto"/>
              <w:bottom w:val="nil"/>
              <w:right w:val="single" w:sz="4" w:space="0" w:color="auto"/>
            </w:tcBorders>
            <w:shd w:val="clear" w:color="auto" w:fill="EAEAEA"/>
            <w:hideMark/>
          </w:tcPr>
          <w:p w14:paraId="0EE279AA" w14:textId="77777777" w:rsidR="00586CE5" w:rsidRPr="00D655B5" w:rsidRDefault="00586CE5" w:rsidP="00ED472C">
            <w:pPr>
              <w:pStyle w:val="Sangra3detindependiente"/>
              <w:ind w:left="0"/>
              <w:rPr>
                <w:rFonts w:asciiTheme="minorHAnsi" w:hAnsiTheme="minorHAnsi"/>
                <w:sz w:val="20"/>
                <w:szCs w:val="20"/>
              </w:rPr>
            </w:pPr>
            <w:r w:rsidRPr="00D655B5">
              <w:rPr>
                <w:rFonts w:asciiTheme="minorHAnsi" w:hAnsiTheme="minorHAnsi"/>
                <w:sz w:val="20"/>
                <w:szCs w:val="20"/>
              </w:rPr>
              <w:t>FECHA</w:t>
            </w:r>
          </w:p>
        </w:tc>
        <w:tc>
          <w:tcPr>
            <w:tcW w:w="7229" w:type="dxa"/>
            <w:tcBorders>
              <w:top w:val="nil"/>
              <w:left w:val="single" w:sz="4" w:space="0" w:color="auto"/>
              <w:bottom w:val="nil"/>
              <w:right w:val="single" w:sz="4" w:space="0" w:color="auto"/>
            </w:tcBorders>
            <w:hideMark/>
          </w:tcPr>
          <w:p w14:paraId="2162369E" w14:textId="77777777" w:rsidR="00586CE5" w:rsidRPr="00D655B5" w:rsidRDefault="00586CE5" w:rsidP="00ED472C">
            <w:pPr>
              <w:pStyle w:val="Sangra3detindependiente"/>
              <w:ind w:left="0"/>
              <w:rPr>
                <w:rFonts w:asciiTheme="minorHAnsi" w:hAnsiTheme="minorHAnsi"/>
                <w:sz w:val="20"/>
                <w:szCs w:val="20"/>
              </w:rPr>
            </w:pPr>
            <w:r w:rsidRPr="00D655B5">
              <w:rPr>
                <w:rFonts w:asciiTheme="minorHAnsi" w:hAnsiTheme="minorHAnsi"/>
                <w:sz w:val="20"/>
                <w:szCs w:val="20"/>
              </w:rPr>
              <w:t>Fecha en la que el aval entra en la fase especificada</w:t>
            </w:r>
          </w:p>
        </w:tc>
      </w:tr>
      <w:tr w:rsidR="00586CE5" w:rsidRPr="00D655B5" w14:paraId="6D9D3A0C" w14:textId="77777777" w:rsidTr="002F1E40">
        <w:trPr>
          <w:trHeight w:val="264"/>
        </w:trPr>
        <w:tc>
          <w:tcPr>
            <w:tcW w:w="1985" w:type="dxa"/>
            <w:tcBorders>
              <w:top w:val="nil"/>
              <w:left w:val="single" w:sz="4" w:space="0" w:color="auto"/>
              <w:bottom w:val="nil"/>
              <w:right w:val="single" w:sz="4" w:space="0" w:color="auto"/>
            </w:tcBorders>
            <w:shd w:val="clear" w:color="auto" w:fill="EAEAEA"/>
            <w:hideMark/>
          </w:tcPr>
          <w:p w14:paraId="60BC3C3E" w14:textId="77777777" w:rsidR="00586CE5" w:rsidRPr="00D655B5" w:rsidRDefault="00586CE5" w:rsidP="00ED472C">
            <w:pPr>
              <w:pStyle w:val="Sangra3detindependiente"/>
              <w:ind w:left="0"/>
              <w:rPr>
                <w:rFonts w:asciiTheme="minorHAnsi" w:hAnsiTheme="minorHAnsi"/>
                <w:sz w:val="20"/>
                <w:szCs w:val="20"/>
              </w:rPr>
            </w:pPr>
            <w:r w:rsidRPr="00D655B5">
              <w:rPr>
                <w:rFonts w:asciiTheme="minorHAnsi" w:hAnsiTheme="minorHAnsi"/>
                <w:sz w:val="20"/>
                <w:szCs w:val="20"/>
              </w:rPr>
              <w:t>FASE</w:t>
            </w:r>
          </w:p>
        </w:tc>
        <w:tc>
          <w:tcPr>
            <w:tcW w:w="7229" w:type="dxa"/>
            <w:tcBorders>
              <w:top w:val="nil"/>
              <w:left w:val="single" w:sz="4" w:space="0" w:color="auto"/>
              <w:bottom w:val="nil"/>
              <w:right w:val="single" w:sz="4" w:space="0" w:color="auto"/>
            </w:tcBorders>
            <w:hideMark/>
          </w:tcPr>
          <w:p w14:paraId="305FFDED" w14:textId="6BBCA75A" w:rsidR="00586CE5" w:rsidRPr="00D655B5" w:rsidRDefault="00586CE5" w:rsidP="00ED472C">
            <w:pPr>
              <w:pStyle w:val="Sangra3detindependiente"/>
              <w:ind w:left="0"/>
              <w:rPr>
                <w:rFonts w:asciiTheme="minorHAnsi" w:hAnsiTheme="minorHAnsi"/>
                <w:sz w:val="20"/>
                <w:szCs w:val="20"/>
              </w:rPr>
            </w:pPr>
            <w:r w:rsidRPr="00D655B5">
              <w:rPr>
                <w:rFonts w:asciiTheme="minorHAnsi" w:hAnsiTheme="minorHAnsi"/>
                <w:sz w:val="20"/>
                <w:szCs w:val="20"/>
              </w:rPr>
              <w:t xml:space="preserve">Código Fase </w:t>
            </w:r>
            <w:r w:rsidR="006426B3" w:rsidRPr="00D655B5">
              <w:rPr>
                <w:rFonts w:asciiTheme="minorHAnsi" w:hAnsiTheme="minorHAnsi"/>
                <w:sz w:val="20"/>
                <w:szCs w:val="20"/>
              </w:rPr>
              <w:t>de fallido</w:t>
            </w:r>
            <w:r w:rsidRPr="00D655B5">
              <w:rPr>
                <w:rFonts w:asciiTheme="minorHAnsi" w:hAnsiTheme="minorHAnsi"/>
                <w:sz w:val="20"/>
                <w:szCs w:val="20"/>
              </w:rPr>
              <w:t xml:space="preserve"> (ver documentación adjunta)</w:t>
            </w:r>
          </w:p>
        </w:tc>
      </w:tr>
      <w:tr w:rsidR="00586CE5" w:rsidRPr="00D655B5" w14:paraId="5A3AFB27" w14:textId="77777777" w:rsidTr="002F1E40">
        <w:trPr>
          <w:trHeight w:val="264"/>
        </w:trPr>
        <w:tc>
          <w:tcPr>
            <w:tcW w:w="1985" w:type="dxa"/>
            <w:tcBorders>
              <w:top w:val="nil"/>
              <w:left w:val="single" w:sz="4" w:space="0" w:color="auto"/>
              <w:bottom w:val="single" w:sz="4" w:space="0" w:color="auto"/>
              <w:right w:val="single" w:sz="4" w:space="0" w:color="auto"/>
            </w:tcBorders>
            <w:shd w:val="clear" w:color="auto" w:fill="EAEAEA"/>
            <w:hideMark/>
          </w:tcPr>
          <w:p w14:paraId="43C8CD1A" w14:textId="77777777" w:rsidR="00586CE5" w:rsidRPr="00D655B5" w:rsidRDefault="00586CE5" w:rsidP="00ED472C">
            <w:pPr>
              <w:pStyle w:val="Sangra3detindependiente"/>
              <w:ind w:left="0"/>
              <w:rPr>
                <w:rFonts w:asciiTheme="minorHAnsi" w:hAnsiTheme="minorHAnsi"/>
                <w:sz w:val="20"/>
                <w:szCs w:val="20"/>
              </w:rPr>
            </w:pPr>
            <w:r w:rsidRPr="00D655B5">
              <w:rPr>
                <w:rFonts w:asciiTheme="minorHAnsi" w:hAnsiTheme="minorHAnsi"/>
                <w:sz w:val="20"/>
                <w:szCs w:val="20"/>
              </w:rPr>
              <w:t>COMENTARIO</w:t>
            </w:r>
          </w:p>
        </w:tc>
        <w:tc>
          <w:tcPr>
            <w:tcW w:w="7229" w:type="dxa"/>
            <w:tcBorders>
              <w:top w:val="nil"/>
              <w:left w:val="single" w:sz="4" w:space="0" w:color="auto"/>
              <w:bottom w:val="single" w:sz="4" w:space="0" w:color="auto"/>
              <w:right w:val="single" w:sz="4" w:space="0" w:color="auto"/>
            </w:tcBorders>
            <w:hideMark/>
          </w:tcPr>
          <w:p w14:paraId="09714A45" w14:textId="77777777" w:rsidR="00586CE5" w:rsidRPr="00D655B5" w:rsidRDefault="00586CE5" w:rsidP="00ED472C">
            <w:pPr>
              <w:pStyle w:val="Sangra3detindependiente"/>
              <w:ind w:left="0"/>
              <w:rPr>
                <w:rFonts w:asciiTheme="minorHAnsi" w:hAnsiTheme="minorHAnsi"/>
                <w:sz w:val="20"/>
                <w:szCs w:val="20"/>
              </w:rPr>
            </w:pPr>
            <w:r w:rsidRPr="00D655B5">
              <w:rPr>
                <w:rFonts w:asciiTheme="minorHAnsi" w:hAnsiTheme="minorHAnsi"/>
                <w:sz w:val="20"/>
                <w:szCs w:val="20"/>
              </w:rPr>
              <w:t>Aclaración de circunstancias.</w:t>
            </w:r>
          </w:p>
        </w:tc>
      </w:tr>
    </w:tbl>
    <w:p w14:paraId="1FD289DB" w14:textId="3C19DC74" w:rsidR="00586CE5" w:rsidRDefault="00586CE5" w:rsidP="00586CE5">
      <w:pPr>
        <w:pStyle w:val="Sangra3detindependiente"/>
        <w:ind w:left="0"/>
        <w:rPr>
          <w:rFonts w:asciiTheme="minorHAnsi" w:hAnsiTheme="minorHAnsi"/>
        </w:rPr>
      </w:pPr>
    </w:p>
    <w:p w14:paraId="472B2668" w14:textId="77777777" w:rsidR="004B3BC6" w:rsidRPr="00D655B5" w:rsidRDefault="004B3BC6" w:rsidP="00586CE5">
      <w:pPr>
        <w:pStyle w:val="Sangra3detindependiente"/>
        <w:ind w:left="0"/>
        <w:rPr>
          <w:rFonts w:asciiTheme="minorHAnsi" w:hAnsiTheme="minorHAnsi"/>
        </w:rPr>
      </w:pPr>
    </w:p>
    <w:tbl>
      <w:tblPr>
        <w:tblW w:w="9214" w:type="dxa"/>
        <w:tblInd w:w="-72"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left w:w="70" w:type="dxa"/>
          <w:right w:w="70" w:type="dxa"/>
        </w:tblCellMar>
        <w:tblLook w:val="00A0" w:firstRow="1" w:lastRow="0" w:firstColumn="1" w:lastColumn="0" w:noHBand="0" w:noVBand="0"/>
      </w:tblPr>
      <w:tblGrid>
        <w:gridCol w:w="1985"/>
        <w:gridCol w:w="7229"/>
      </w:tblGrid>
      <w:tr w:rsidR="00586CE5" w:rsidRPr="00D655B5" w14:paraId="62FDFC71" w14:textId="77777777" w:rsidTr="00ED472C">
        <w:tc>
          <w:tcPr>
            <w:tcW w:w="9214" w:type="dxa"/>
            <w:gridSpan w:val="2"/>
            <w:tcBorders>
              <w:top w:val="single" w:sz="4" w:space="0" w:color="auto"/>
              <w:left w:val="single" w:sz="4" w:space="0" w:color="auto"/>
              <w:bottom w:val="single" w:sz="4" w:space="0" w:color="auto"/>
              <w:right w:val="single" w:sz="4" w:space="0" w:color="auto"/>
            </w:tcBorders>
            <w:shd w:val="clear" w:color="auto" w:fill="BFBFBF"/>
            <w:hideMark/>
          </w:tcPr>
          <w:p w14:paraId="6AFF6621" w14:textId="77777777" w:rsidR="00586CE5" w:rsidRPr="00D655B5" w:rsidRDefault="00586CE5" w:rsidP="00ED472C">
            <w:pPr>
              <w:pStyle w:val="Sangra3detindependiente"/>
              <w:ind w:left="0"/>
              <w:jc w:val="center"/>
              <w:rPr>
                <w:rFonts w:asciiTheme="minorHAnsi" w:hAnsiTheme="minorHAnsi"/>
                <w:b/>
                <w:sz w:val="20"/>
                <w:szCs w:val="20"/>
              </w:rPr>
            </w:pPr>
            <w:r w:rsidRPr="00D655B5">
              <w:rPr>
                <w:rFonts w:asciiTheme="minorHAnsi" w:hAnsiTheme="minorHAnsi"/>
                <w:b/>
                <w:sz w:val="28"/>
                <w:szCs w:val="20"/>
              </w:rPr>
              <w:t>CODIGOS FASES_Validos</w:t>
            </w:r>
          </w:p>
        </w:tc>
      </w:tr>
      <w:tr w:rsidR="00586CE5" w:rsidRPr="00D655B5" w14:paraId="730B444F" w14:textId="77777777" w:rsidTr="002F1E40">
        <w:tc>
          <w:tcPr>
            <w:tcW w:w="1985" w:type="dxa"/>
            <w:tcBorders>
              <w:top w:val="single" w:sz="4" w:space="0" w:color="auto"/>
              <w:left w:val="single" w:sz="4" w:space="0" w:color="auto"/>
              <w:bottom w:val="single" w:sz="4" w:space="0" w:color="auto"/>
              <w:right w:val="single" w:sz="4" w:space="0" w:color="auto"/>
            </w:tcBorders>
            <w:shd w:val="clear" w:color="auto" w:fill="BFBFBF"/>
            <w:hideMark/>
          </w:tcPr>
          <w:p w14:paraId="44CA7004" w14:textId="77777777" w:rsidR="00586CE5" w:rsidRPr="00D655B5" w:rsidRDefault="00586CE5" w:rsidP="00ED472C">
            <w:pPr>
              <w:pStyle w:val="Sangra3detindependiente"/>
              <w:ind w:left="0"/>
              <w:jc w:val="center"/>
              <w:rPr>
                <w:rFonts w:asciiTheme="minorHAnsi" w:hAnsiTheme="minorHAnsi"/>
                <w:b/>
                <w:sz w:val="22"/>
                <w:szCs w:val="20"/>
              </w:rPr>
            </w:pPr>
            <w:r w:rsidRPr="00D655B5">
              <w:rPr>
                <w:rFonts w:asciiTheme="minorHAnsi" w:hAnsiTheme="minorHAnsi"/>
                <w:b/>
                <w:sz w:val="22"/>
                <w:szCs w:val="20"/>
              </w:rPr>
              <w:t>Cód.</w:t>
            </w:r>
          </w:p>
        </w:tc>
        <w:tc>
          <w:tcPr>
            <w:tcW w:w="7229" w:type="dxa"/>
            <w:tcBorders>
              <w:top w:val="single" w:sz="4" w:space="0" w:color="auto"/>
              <w:left w:val="single" w:sz="4" w:space="0" w:color="auto"/>
              <w:bottom w:val="single" w:sz="4" w:space="0" w:color="auto"/>
              <w:right w:val="single" w:sz="4" w:space="0" w:color="auto"/>
            </w:tcBorders>
            <w:shd w:val="clear" w:color="auto" w:fill="BFBFBF"/>
            <w:hideMark/>
          </w:tcPr>
          <w:p w14:paraId="253811B0" w14:textId="77777777" w:rsidR="00586CE5" w:rsidRPr="00D655B5" w:rsidRDefault="00586CE5" w:rsidP="00ED472C">
            <w:pPr>
              <w:pStyle w:val="Sangra3detindependiente"/>
              <w:ind w:left="0" w:firstLine="214"/>
              <w:rPr>
                <w:rFonts w:asciiTheme="minorHAnsi" w:hAnsiTheme="minorHAnsi"/>
                <w:b/>
                <w:sz w:val="22"/>
                <w:szCs w:val="20"/>
              </w:rPr>
            </w:pPr>
            <w:r w:rsidRPr="00D655B5">
              <w:rPr>
                <w:rFonts w:asciiTheme="minorHAnsi" w:hAnsiTheme="minorHAnsi"/>
                <w:b/>
                <w:sz w:val="22"/>
                <w:szCs w:val="20"/>
              </w:rPr>
              <w:t>Descripción</w:t>
            </w:r>
          </w:p>
        </w:tc>
      </w:tr>
      <w:tr w:rsidR="00586CE5" w:rsidRPr="00D655B5" w14:paraId="1A9C57F5" w14:textId="77777777" w:rsidTr="002F1E40">
        <w:tc>
          <w:tcPr>
            <w:tcW w:w="1985" w:type="dxa"/>
            <w:tcBorders>
              <w:top w:val="single" w:sz="4" w:space="0" w:color="auto"/>
              <w:left w:val="single" w:sz="4" w:space="0" w:color="auto"/>
              <w:bottom w:val="single" w:sz="4" w:space="0" w:color="auto"/>
              <w:right w:val="single" w:sz="4" w:space="0" w:color="auto"/>
            </w:tcBorders>
            <w:shd w:val="clear" w:color="auto" w:fill="EAEAEA"/>
            <w:hideMark/>
          </w:tcPr>
          <w:p w14:paraId="12486D75" w14:textId="77777777" w:rsidR="00586CE5" w:rsidRPr="00D655B5" w:rsidRDefault="00586CE5" w:rsidP="00ED472C">
            <w:pPr>
              <w:pStyle w:val="Sangra3detindependiente"/>
              <w:ind w:left="0"/>
              <w:jc w:val="center"/>
              <w:rPr>
                <w:rFonts w:asciiTheme="minorHAnsi" w:hAnsiTheme="minorHAnsi"/>
                <w:sz w:val="20"/>
                <w:szCs w:val="20"/>
              </w:rPr>
            </w:pPr>
            <w:r w:rsidRPr="00D655B5">
              <w:rPr>
                <w:rFonts w:asciiTheme="minorHAnsi" w:hAnsiTheme="minorHAnsi"/>
                <w:sz w:val="20"/>
                <w:szCs w:val="20"/>
              </w:rPr>
              <w:t>F0</w:t>
            </w:r>
          </w:p>
        </w:tc>
        <w:tc>
          <w:tcPr>
            <w:tcW w:w="7229" w:type="dxa"/>
            <w:tcBorders>
              <w:top w:val="single" w:sz="4" w:space="0" w:color="auto"/>
              <w:left w:val="single" w:sz="4" w:space="0" w:color="auto"/>
              <w:bottom w:val="single" w:sz="4" w:space="0" w:color="auto"/>
              <w:right w:val="single" w:sz="4" w:space="0" w:color="auto"/>
            </w:tcBorders>
            <w:hideMark/>
          </w:tcPr>
          <w:p w14:paraId="7F9BE490" w14:textId="77777777" w:rsidR="00586CE5" w:rsidRPr="00D655B5" w:rsidRDefault="00586CE5" w:rsidP="00ED472C">
            <w:pPr>
              <w:pStyle w:val="Sangra3detindependiente"/>
              <w:ind w:left="0" w:firstLine="214"/>
              <w:rPr>
                <w:rFonts w:asciiTheme="minorHAnsi" w:hAnsiTheme="minorHAnsi"/>
                <w:sz w:val="20"/>
                <w:szCs w:val="20"/>
              </w:rPr>
            </w:pPr>
            <w:r w:rsidRPr="00D655B5">
              <w:rPr>
                <w:rFonts w:asciiTheme="minorHAnsi" w:hAnsiTheme="minorHAnsi"/>
                <w:sz w:val="20"/>
                <w:szCs w:val="20"/>
              </w:rPr>
              <w:t>Para clasificar fallido.</w:t>
            </w:r>
          </w:p>
        </w:tc>
      </w:tr>
      <w:tr w:rsidR="00586CE5" w:rsidRPr="00D655B5" w14:paraId="6559FD4C" w14:textId="77777777" w:rsidTr="002F1E40">
        <w:tc>
          <w:tcPr>
            <w:tcW w:w="1985" w:type="dxa"/>
            <w:tcBorders>
              <w:top w:val="single" w:sz="4" w:space="0" w:color="auto"/>
              <w:left w:val="single" w:sz="4" w:space="0" w:color="auto"/>
              <w:bottom w:val="single" w:sz="4" w:space="0" w:color="auto"/>
              <w:right w:val="single" w:sz="4" w:space="0" w:color="auto"/>
            </w:tcBorders>
            <w:shd w:val="clear" w:color="auto" w:fill="EAEAEA"/>
            <w:hideMark/>
          </w:tcPr>
          <w:p w14:paraId="7AE71E5A" w14:textId="77777777" w:rsidR="00586CE5" w:rsidRPr="00D655B5" w:rsidRDefault="00586CE5" w:rsidP="00ED472C">
            <w:pPr>
              <w:pStyle w:val="Sangra3detindependiente"/>
              <w:ind w:left="0"/>
              <w:jc w:val="center"/>
              <w:rPr>
                <w:rFonts w:asciiTheme="minorHAnsi" w:hAnsiTheme="minorHAnsi"/>
                <w:sz w:val="20"/>
                <w:szCs w:val="20"/>
              </w:rPr>
            </w:pPr>
            <w:r w:rsidRPr="00D655B5">
              <w:rPr>
                <w:rFonts w:asciiTheme="minorHAnsi" w:hAnsiTheme="minorHAnsi"/>
                <w:sz w:val="20"/>
                <w:szCs w:val="20"/>
              </w:rPr>
              <w:t>F1</w:t>
            </w:r>
          </w:p>
        </w:tc>
        <w:tc>
          <w:tcPr>
            <w:tcW w:w="7229" w:type="dxa"/>
            <w:tcBorders>
              <w:top w:val="single" w:sz="4" w:space="0" w:color="auto"/>
              <w:left w:val="single" w:sz="4" w:space="0" w:color="auto"/>
              <w:bottom w:val="single" w:sz="4" w:space="0" w:color="auto"/>
              <w:right w:val="single" w:sz="4" w:space="0" w:color="auto"/>
            </w:tcBorders>
            <w:hideMark/>
          </w:tcPr>
          <w:p w14:paraId="0F84666C" w14:textId="77777777" w:rsidR="00586CE5" w:rsidRPr="00D655B5" w:rsidRDefault="00586CE5" w:rsidP="00ED472C">
            <w:pPr>
              <w:pStyle w:val="Sangra3detindependiente"/>
              <w:ind w:left="0" w:firstLine="214"/>
              <w:rPr>
                <w:rFonts w:asciiTheme="minorHAnsi" w:hAnsiTheme="minorHAnsi"/>
                <w:sz w:val="20"/>
                <w:szCs w:val="20"/>
              </w:rPr>
            </w:pPr>
            <w:r w:rsidRPr="00D655B5">
              <w:rPr>
                <w:rFonts w:asciiTheme="minorHAnsi" w:hAnsiTheme="minorHAnsi"/>
                <w:sz w:val="20"/>
                <w:szCs w:val="20"/>
              </w:rPr>
              <w:t>Fallido sin clasificar.</w:t>
            </w:r>
          </w:p>
        </w:tc>
      </w:tr>
      <w:tr w:rsidR="00586CE5" w:rsidRPr="00D655B5" w14:paraId="2D13C139" w14:textId="77777777" w:rsidTr="002F1E40">
        <w:tc>
          <w:tcPr>
            <w:tcW w:w="1985" w:type="dxa"/>
            <w:tcBorders>
              <w:top w:val="single" w:sz="4" w:space="0" w:color="auto"/>
              <w:left w:val="single" w:sz="4" w:space="0" w:color="auto"/>
              <w:bottom w:val="single" w:sz="4" w:space="0" w:color="auto"/>
              <w:right w:val="single" w:sz="4" w:space="0" w:color="auto"/>
            </w:tcBorders>
            <w:shd w:val="clear" w:color="auto" w:fill="EAEAEA"/>
            <w:hideMark/>
          </w:tcPr>
          <w:p w14:paraId="48573210" w14:textId="77777777" w:rsidR="00586CE5" w:rsidRPr="00D655B5" w:rsidRDefault="00586CE5" w:rsidP="00ED472C">
            <w:pPr>
              <w:pStyle w:val="Sangra3detindependiente"/>
              <w:ind w:left="0"/>
              <w:jc w:val="center"/>
              <w:rPr>
                <w:rFonts w:asciiTheme="minorHAnsi" w:hAnsiTheme="minorHAnsi"/>
                <w:sz w:val="20"/>
                <w:szCs w:val="20"/>
              </w:rPr>
            </w:pPr>
            <w:r w:rsidRPr="00D655B5">
              <w:rPr>
                <w:rFonts w:asciiTheme="minorHAnsi" w:hAnsiTheme="minorHAnsi"/>
                <w:sz w:val="20"/>
                <w:szCs w:val="20"/>
              </w:rPr>
              <w:t>F2</w:t>
            </w:r>
          </w:p>
        </w:tc>
        <w:tc>
          <w:tcPr>
            <w:tcW w:w="7229" w:type="dxa"/>
            <w:tcBorders>
              <w:top w:val="single" w:sz="4" w:space="0" w:color="auto"/>
              <w:left w:val="single" w:sz="4" w:space="0" w:color="auto"/>
              <w:bottom w:val="single" w:sz="4" w:space="0" w:color="auto"/>
              <w:right w:val="single" w:sz="4" w:space="0" w:color="auto"/>
            </w:tcBorders>
            <w:hideMark/>
          </w:tcPr>
          <w:p w14:paraId="54286767" w14:textId="77777777" w:rsidR="00586CE5" w:rsidRPr="00D655B5" w:rsidRDefault="00586CE5" w:rsidP="00ED472C">
            <w:pPr>
              <w:pStyle w:val="Sangra3detindependiente"/>
              <w:ind w:left="0" w:firstLine="214"/>
              <w:rPr>
                <w:rFonts w:asciiTheme="minorHAnsi" w:hAnsiTheme="minorHAnsi"/>
                <w:sz w:val="20"/>
                <w:szCs w:val="20"/>
              </w:rPr>
            </w:pPr>
            <w:r w:rsidRPr="00D655B5">
              <w:rPr>
                <w:rFonts w:asciiTheme="minorHAnsi" w:hAnsiTheme="minorHAnsi"/>
                <w:sz w:val="20"/>
                <w:szCs w:val="20"/>
              </w:rPr>
              <w:t>Fallido recuperable.</w:t>
            </w:r>
          </w:p>
        </w:tc>
      </w:tr>
      <w:tr w:rsidR="00586CE5" w:rsidRPr="00D655B5" w14:paraId="015B83F9" w14:textId="77777777" w:rsidTr="002F1E40">
        <w:tc>
          <w:tcPr>
            <w:tcW w:w="1985" w:type="dxa"/>
            <w:tcBorders>
              <w:top w:val="single" w:sz="4" w:space="0" w:color="auto"/>
              <w:left w:val="single" w:sz="4" w:space="0" w:color="auto"/>
              <w:bottom w:val="single" w:sz="4" w:space="0" w:color="auto"/>
              <w:right w:val="single" w:sz="4" w:space="0" w:color="auto"/>
            </w:tcBorders>
            <w:shd w:val="clear" w:color="auto" w:fill="EAEAEA"/>
            <w:hideMark/>
          </w:tcPr>
          <w:p w14:paraId="69E86346" w14:textId="77777777" w:rsidR="00586CE5" w:rsidRPr="00D655B5" w:rsidRDefault="00586CE5" w:rsidP="00ED472C">
            <w:pPr>
              <w:pStyle w:val="Sangra3detindependiente"/>
              <w:ind w:left="0"/>
              <w:jc w:val="center"/>
              <w:rPr>
                <w:rFonts w:asciiTheme="minorHAnsi" w:hAnsiTheme="minorHAnsi"/>
                <w:sz w:val="20"/>
                <w:szCs w:val="20"/>
              </w:rPr>
            </w:pPr>
            <w:r w:rsidRPr="00D655B5">
              <w:rPr>
                <w:rFonts w:asciiTheme="minorHAnsi" w:hAnsiTheme="minorHAnsi"/>
                <w:sz w:val="20"/>
                <w:szCs w:val="20"/>
              </w:rPr>
              <w:t>FA</w:t>
            </w:r>
          </w:p>
        </w:tc>
        <w:tc>
          <w:tcPr>
            <w:tcW w:w="7229" w:type="dxa"/>
            <w:tcBorders>
              <w:top w:val="single" w:sz="4" w:space="0" w:color="auto"/>
              <w:left w:val="single" w:sz="4" w:space="0" w:color="auto"/>
              <w:bottom w:val="single" w:sz="4" w:space="0" w:color="auto"/>
              <w:right w:val="single" w:sz="4" w:space="0" w:color="auto"/>
            </w:tcBorders>
            <w:hideMark/>
          </w:tcPr>
          <w:p w14:paraId="13355DC8" w14:textId="77777777" w:rsidR="00586CE5" w:rsidRPr="00D655B5" w:rsidRDefault="00586CE5" w:rsidP="00ED472C">
            <w:pPr>
              <w:pStyle w:val="Sangra3detindependiente"/>
              <w:ind w:left="0" w:firstLine="214"/>
              <w:rPr>
                <w:rFonts w:asciiTheme="minorHAnsi" w:hAnsiTheme="minorHAnsi"/>
                <w:sz w:val="20"/>
                <w:szCs w:val="20"/>
              </w:rPr>
            </w:pPr>
            <w:r w:rsidRPr="00D655B5">
              <w:rPr>
                <w:rFonts w:asciiTheme="minorHAnsi" w:hAnsiTheme="minorHAnsi"/>
                <w:sz w:val="20"/>
                <w:szCs w:val="20"/>
              </w:rPr>
              <w:t>Acuerdo de pago.</w:t>
            </w:r>
          </w:p>
        </w:tc>
      </w:tr>
      <w:tr w:rsidR="00586CE5" w:rsidRPr="00D655B5" w14:paraId="008528EB" w14:textId="77777777" w:rsidTr="002F1E40">
        <w:tc>
          <w:tcPr>
            <w:tcW w:w="1985" w:type="dxa"/>
            <w:tcBorders>
              <w:top w:val="single" w:sz="4" w:space="0" w:color="auto"/>
              <w:left w:val="single" w:sz="4" w:space="0" w:color="auto"/>
              <w:bottom w:val="single" w:sz="4" w:space="0" w:color="auto"/>
              <w:right w:val="single" w:sz="4" w:space="0" w:color="auto"/>
            </w:tcBorders>
            <w:shd w:val="clear" w:color="auto" w:fill="EAEAEA"/>
            <w:hideMark/>
          </w:tcPr>
          <w:p w14:paraId="2EE2916B" w14:textId="77777777" w:rsidR="00586CE5" w:rsidRPr="00D655B5" w:rsidRDefault="00586CE5" w:rsidP="00ED472C">
            <w:pPr>
              <w:pStyle w:val="Sangra3detindependiente"/>
              <w:ind w:left="0"/>
              <w:jc w:val="center"/>
              <w:rPr>
                <w:rFonts w:asciiTheme="minorHAnsi" w:hAnsiTheme="minorHAnsi"/>
                <w:sz w:val="20"/>
                <w:szCs w:val="20"/>
              </w:rPr>
            </w:pPr>
            <w:r w:rsidRPr="00D655B5">
              <w:rPr>
                <w:rFonts w:asciiTheme="minorHAnsi" w:hAnsiTheme="minorHAnsi"/>
                <w:sz w:val="20"/>
                <w:szCs w:val="20"/>
              </w:rPr>
              <w:t>FB</w:t>
            </w:r>
          </w:p>
        </w:tc>
        <w:tc>
          <w:tcPr>
            <w:tcW w:w="7229" w:type="dxa"/>
            <w:tcBorders>
              <w:top w:val="single" w:sz="4" w:space="0" w:color="auto"/>
              <w:left w:val="single" w:sz="4" w:space="0" w:color="auto"/>
              <w:bottom w:val="single" w:sz="4" w:space="0" w:color="auto"/>
              <w:right w:val="single" w:sz="4" w:space="0" w:color="auto"/>
            </w:tcBorders>
            <w:hideMark/>
          </w:tcPr>
          <w:p w14:paraId="44F184EC" w14:textId="77777777" w:rsidR="00586CE5" w:rsidRPr="00D655B5" w:rsidRDefault="00586CE5" w:rsidP="00ED472C">
            <w:pPr>
              <w:pStyle w:val="Sangra3detindependiente"/>
              <w:ind w:left="0" w:firstLine="214"/>
              <w:rPr>
                <w:rFonts w:asciiTheme="minorHAnsi" w:hAnsiTheme="minorHAnsi"/>
                <w:sz w:val="20"/>
                <w:szCs w:val="20"/>
              </w:rPr>
            </w:pPr>
            <w:r w:rsidRPr="00D655B5">
              <w:rPr>
                <w:rFonts w:asciiTheme="minorHAnsi" w:hAnsiTheme="minorHAnsi"/>
                <w:sz w:val="20"/>
                <w:szCs w:val="20"/>
              </w:rPr>
              <w:t>Proceso ejecutivo.</w:t>
            </w:r>
          </w:p>
        </w:tc>
      </w:tr>
      <w:tr w:rsidR="00586CE5" w:rsidRPr="00D655B5" w14:paraId="44C2A4D4" w14:textId="77777777" w:rsidTr="002F1E40">
        <w:tc>
          <w:tcPr>
            <w:tcW w:w="1985" w:type="dxa"/>
            <w:tcBorders>
              <w:top w:val="single" w:sz="4" w:space="0" w:color="auto"/>
              <w:left w:val="single" w:sz="4" w:space="0" w:color="auto"/>
              <w:bottom w:val="single" w:sz="4" w:space="0" w:color="auto"/>
              <w:right w:val="single" w:sz="4" w:space="0" w:color="auto"/>
            </w:tcBorders>
            <w:shd w:val="clear" w:color="auto" w:fill="EAEAEA"/>
            <w:hideMark/>
          </w:tcPr>
          <w:p w14:paraId="0F7F6CA2" w14:textId="77777777" w:rsidR="00586CE5" w:rsidRPr="00D655B5" w:rsidRDefault="00586CE5" w:rsidP="00ED472C">
            <w:pPr>
              <w:pStyle w:val="Sangra3detindependiente"/>
              <w:ind w:left="0"/>
              <w:jc w:val="center"/>
              <w:rPr>
                <w:rFonts w:asciiTheme="minorHAnsi" w:hAnsiTheme="minorHAnsi"/>
                <w:sz w:val="20"/>
                <w:szCs w:val="20"/>
              </w:rPr>
            </w:pPr>
            <w:r w:rsidRPr="00D655B5">
              <w:rPr>
                <w:rFonts w:asciiTheme="minorHAnsi" w:hAnsiTheme="minorHAnsi"/>
                <w:sz w:val="20"/>
                <w:szCs w:val="20"/>
              </w:rPr>
              <w:t>FC</w:t>
            </w:r>
          </w:p>
        </w:tc>
        <w:tc>
          <w:tcPr>
            <w:tcW w:w="7229" w:type="dxa"/>
            <w:tcBorders>
              <w:top w:val="single" w:sz="4" w:space="0" w:color="auto"/>
              <w:left w:val="single" w:sz="4" w:space="0" w:color="auto"/>
              <w:bottom w:val="single" w:sz="4" w:space="0" w:color="auto"/>
              <w:right w:val="single" w:sz="4" w:space="0" w:color="auto"/>
            </w:tcBorders>
            <w:hideMark/>
          </w:tcPr>
          <w:p w14:paraId="26772B3E" w14:textId="77777777" w:rsidR="00586CE5" w:rsidRPr="00D655B5" w:rsidRDefault="00586CE5" w:rsidP="00ED472C">
            <w:pPr>
              <w:pStyle w:val="Sangra3detindependiente"/>
              <w:ind w:left="0" w:firstLine="214"/>
              <w:rPr>
                <w:rFonts w:asciiTheme="minorHAnsi" w:hAnsiTheme="minorHAnsi"/>
                <w:sz w:val="20"/>
                <w:szCs w:val="20"/>
              </w:rPr>
            </w:pPr>
            <w:r w:rsidRPr="00D655B5">
              <w:rPr>
                <w:rFonts w:asciiTheme="minorHAnsi" w:hAnsiTheme="minorHAnsi"/>
                <w:sz w:val="20"/>
                <w:szCs w:val="20"/>
              </w:rPr>
              <w:t>Concurso de acreedores.</w:t>
            </w:r>
          </w:p>
        </w:tc>
      </w:tr>
      <w:tr w:rsidR="00586CE5" w:rsidRPr="00D655B5" w14:paraId="384A79E0" w14:textId="77777777" w:rsidTr="002F1E40">
        <w:tc>
          <w:tcPr>
            <w:tcW w:w="1985" w:type="dxa"/>
            <w:tcBorders>
              <w:top w:val="single" w:sz="4" w:space="0" w:color="auto"/>
              <w:left w:val="single" w:sz="4" w:space="0" w:color="auto"/>
              <w:bottom w:val="single" w:sz="4" w:space="0" w:color="auto"/>
              <w:right w:val="single" w:sz="4" w:space="0" w:color="auto"/>
            </w:tcBorders>
            <w:shd w:val="clear" w:color="auto" w:fill="EAEAEA"/>
            <w:hideMark/>
          </w:tcPr>
          <w:p w14:paraId="7A3A3D27" w14:textId="77777777" w:rsidR="00586CE5" w:rsidRPr="00D655B5" w:rsidRDefault="00586CE5" w:rsidP="00ED472C">
            <w:pPr>
              <w:pStyle w:val="Sangra3detindependiente"/>
              <w:ind w:left="0"/>
              <w:jc w:val="center"/>
              <w:rPr>
                <w:rFonts w:asciiTheme="minorHAnsi" w:hAnsiTheme="minorHAnsi"/>
                <w:sz w:val="20"/>
                <w:szCs w:val="20"/>
              </w:rPr>
            </w:pPr>
            <w:r w:rsidRPr="00D655B5">
              <w:rPr>
                <w:rFonts w:asciiTheme="minorHAnsi" w:hAnsiTheme="minorHAnsi"/>
                <w:sz w:val="20"/>
                <w:szCs w:val="20"/>
              </w:rPr>
              <w:t>FD</w:t>
            </w:r>
          </w:p>
        </w:tc>
        <w:tc>
          <w:tcPr>
            <w:tcW w:w="7229" w:type="dxa"/>
            <w:tcBorders>
              <w:top w:val="single" w:sz="4" w:space="0" w:color="auto"/>
              <w:left w:val="single" w:sz="4" w:space="0" w:color="auto"/>
              <w:bottom w:val="single" w:sz="4" w:space="0" w:color="auto"/>
              <w:right w:val="single" w:sz="4" w:space="0" w:color="auto"/>
            </w:tcBorders>
            <w:hideMark/>
          </w:tcPr>
          <w:p w14:paraId="27490B7D" w14:textId="77777777" w:rsidR="00586CE5" w:rsidRPr="00D655B5" w:rsidRDefault="00586CE5" w:rsidP="00ED472C">
            <w:pPr>
              <w:pStyle w:val="Sangra3detindependiente"/>
              <w:ind w:left="0" w:firstLine="214"/>
              <w:rPr>
                <w:rFonts w:asciiTheme="minorHAnsi" w:hAnsiTheme="minorHAnsi"/>
                <w:sz w:val="20"/>
                <w:szCs w:val="20"/>
              </w:rPr>
            </w:pPr>
            <w:r w:rsidRPr="00D655B5">
              <w:rPr>
                <w:rFonts w:asciiTheme="minorHAnsi" w:hAnsiTheme="minorHAnsi"/>
                <w:sz w:val="20"/>
                <w:szCs w:val="20"/>
              </w:rPr>
              <w:t>Bienes adjudicados sin valoración.</w:t>
            </w:r>
          </w:p>
        </w:tc>
      </w:tr>
      <w:tr w:rsidR="00586CE5" w:rsidRPr="00D655B5" w14:paraId="5B45D97A" w14:textId="77777777" w:rsidTr="002F1E40">
        <w:tc>
          <w:tcPr>
            <w:tcW w:w="1985" w:type="dxa"/>
            <w:tcBorders>
              <w:top w:val="single" w:sz="4" w:space="0" w:color="auto"/>
              <w:left w:val="single" w:sz="4" w:space="0" w:color="auto"/>
              <w:bottom w:val="single" w:sz="4" w:space="0" w:color="auto"/>
              <w:right w:val="single" w:sz="4" w:space="0" w:color="auto"/>
            </w:tcBorders>
            <w:shd w:val="clear" w:color="auto" w:fill="EAEAEA"/>
            <w:hideMark/>
          </w:tcPr>
          <w:p w14:paraId="1C325A72" w14:textId="77777777" w:rsidR="00586CE5" w:rsidRPr="00D655B5" w:rsidRDefault="00586CE5" w:rsidP="00ED472C">
            <w:pPr>
              <w:pStyle w:val="Sangra3detindependiente"/>
              <w:ind w:left="0"/>
              <w:jc w:val="center"/>
              <w:rPr>
                <w:rFonts w:asciiTheme="minorHAnsi" w:hAnsiTheme="minorHAnsi"/>
                <w:sz w:val="20"/>
                <w:szCs w:val="20"/>
              </w:rPr>
            </w:pPr>
            <w:r w:rsidRPr="00D655B5">
              <w:rPr>
                <w:rFonts w:asciiTheme="minorHAnsi" w:hAnsiTheme="minorHAnsi"/>
                <w:sz w:val="20"/>
                <w:szCs w:val="20"/>
              </w:rPr>
              <w:t>FE</w:t>
            </w:r>
          </w:p>
        </w:tc>
        <w:tc>
          <w:tcPr>
            <w:tcW w:w="7229" w:type="dxa"/>
            <w:tcBorders>
              <w:top w:val="single" w:sz="4" w:space="0" w:color="auto"/>
              <w:left w:val="single" w:sz="4" w:space="0" w:color="auto"/>
              <w:bottom w:val="single" w:sz="4" w:space="0" w:color="auto"/>
              <w:right w:val="single" w:sz="4" w:space="0" w:color="auto"/>
            </w:tcBorders>
            <w:hideMark/>
          </w:tcPr>
          <w:p w14:paraId="52C4999C" w14:textId="77777777" w:rsidR="00586CE5" w:rsidRPr="00D655B5" w:rsidRDefault="00586CE5" w:rsidP="00ED472C">
            <w:pPr>
              <w:pStyle w:val="Sangra3detindependiente"/>
              <w:ind w:left="0" w:firstLine="214"/>
              <w:rPr>
                <w:rFonts w:asciiTheme="minorHAnsi" w:hAnsiTheme="minorHAnsi"/>
                <w:sz w:val="20"/>
                <w:szCs w:val="20"/>
              </w:rPr>
            </w:pPr>
            <w:r w:rsidRPr="00D655B5">
              <w:rPr>
                <w:rFonts w:asciiTheme="minorHAnsi" w:hAnsiTheme="minorHAnsi"/>
                <w:sz w:val="20"/>
                <w:szCs w:val="20"/>
              </w:rPr>
              <w:t>Bienes adjudicados con valoración.</w:t>
            </w:r>
          </w:p>
        </w:tc>
      </w:tr>
      <w:tr w:rsidR="00586CE5" w:rsidRPr="00D655B5" w14:paraId="0C474C21" w14:textId="77777777" w:rsidTr="002F1E40">
        <w:tc>
          <w:tcPr>
            <w:tcW w:w="1985" w:type="dxa"/>
            <w:tcBorders>
              <w:top w:val="single" w:sz="4" w:space="0" w:color="auto"/>
              <w:left w:val="single" w:sz="4" w:space="0" w:color="auto"/>
              <w:bottom w:val="single" w:sz="4" w:space="0" w:color="auto"/>
              <w:right w:val="single" w:sz="4" w:space="0" w:color="auto"/>
            </w:tcBorders>
            <w:shd w:val="clear" w:color="auto" w:fill="EAEAEA"/>
            <w:hideMark/>
          </w:tcPr>
          <w:p w14:paraId="21B4F510" w14:textId="77777777" w:rsidR="00586CE5" w:rsidRPr="00D655B5" w:rsidRDefault="00586CE5" w:rsidP="00ED472C">
            <w:pPr>
              <w:pStyle w:val="Sangra3detindependiente"/>
              <w:ind w:left="0"/>
              <w:jc w:val="center"/>
              <w:rPr>
                <w:rFonts w:asciiTheme="minorHAnsi" w:hAnsiTheme="minorHAnsi"/>
                <w:sz w:val="20"/>
                <w:szCs w:val="20"/>
              </w:rPr>
            </w:pPr>
            <w:r w:rsidRPr="00D655B5">
              <w:rPr>
                <w:rFonts w:asciiTheme="minorHAnsi" w:hAnsiTheme="minorHAnsi"/>
                <w:sz w:val="20"/>
                <w:szCs w:val="20"/>
              </w:rPr>
              <w:t>FI</w:t>
            </w:r>
          </w:p>
        </w:tc>
        <w:tc>
          <w:tcPr>
            <w:tcW w:w="7229" w:type="dxa"/>
            <w:tcBorders>
              <w:top w:val="single" w:sz="4" w:space="0" w:color="auto"/>
              <w:left w:val="single" w:sz="4" w:space="0" w:color="auto"/>
              <w:bottom w:val="single" w:sz="4" w:space="0" w:color="auto"/>
              <w:right w:val="single" w:sz="4" w:space="0" w:color="auto"/>
            </w:tcBorders>
            <w:hideMark/>
          </w:tcPr>
          <w:p w14:paraId="362A3530" w14:textId="77777777" w:rsidR="00586CE5" w:rsidRPr="00D655B5" w:rsidRDefault="00586CE5" w:rsidP="00ED472C">
            <w:pPr>
              <w:pStyle w:val="Sangra3detindependiente"/>
              <w:ind w:left="0" w:firstLine="214"/>
              <w:rPr>
                <w:rFonts w:asciiTheme="minorHAnsi" w:hAnsiTheme="minorHAnsi"/>
                <w:sz w:val="20"/>
                <w:szCs w:val="20"/>
              </w:rPr>
            </w:pPr>
            <w:r w:rsidRPr="00D655B5">
              <w:rPr>
                <w:rFonts w:asciiTheme="minorHAnsi" w:hAnsiTheme="minorHAnsi"/>
                <w:sz w:val="20"/>
                <w:szCs w:val="20"/>
              </w:rPr>
              <w:t>Fallido irrecuperable.</w:t>
            </w:r>
          </w:p>
        </w:tc>
      </w:tr>
      <w:tr w:rsidR="00586CE5" w:rsidRPr="00D655B5" w14:paraId="73159094" w14:textId="77777777" w:rsidTr="002F1E40">
        <w:tc>
          <w:tcPr>
            <w:tcW w:w="1985" w:type="dxa"/>
            <w:tcBorders>
              <w:top w:val="single" w:sz="4" w:space="0" w:color="auto"/>
              <w:left w:val="single" w:sz="4" w:space="0" w:color="auto"/>
              <w:bottom w:val="single" w:sz="4" w:space="0" w:color="auto"/>
              <w:right w:val="single" w:sz="4" w:space="0" w:color="auto"/>
            </w:tcBorders>
            <w:shd w:val="clear" w:color="auto" w:fill="EAEAEA"/>
            <w:hideMark/>
          </w:tcPr>
          <w:p w14:paraId="264051BA" w14:textId="77777777" w:rsidR="00586CE5" w:rsidRPr="00D655B5" w:rsidRDefault="00586CE5" w:rsidP="00ED472C">
            <w:pPr>
              <w:pStyle w:val="Sangra3detindependiente"/>
              <w:ind w:left="0"/>
              <w:jc w:val="center"/>
              <w:rPr>
                <w:rFonts w:asciiTheme="minorHAnsi" w:hAnsiTheme="minorHAnsi"/>
                <w:sz w:val="20"/>
                <w:szCs w:val="20"/>
              </w:rPr>
            </w:pPr>
            <w:r w:rsidRPr="00D655B5">
              <w:rPr>
                <w:rFonts w:asciiTheme="minorHAnsi" w:hAnsiTheme="minorHAnsi"/>
                <w:sz w:val="20"/>
                <w:szCs w:val="20"/>
              </w:rPr>
              <w:t>FT</w:t>
            </w:r>
          </w:p>
        </w:tc>
        <w:tc>
          <w:tcPr>
            <w:tcW w:w="7229" w:type="dxa"/>
            <w:tcBorders>
              <w:top w:val="single" w:sz="4" w:space="0" w:color="auto"/>
              <w:left w:val="single" w:sz="4" w:space="0" w:color="auto"/>
              <w:bottom w:val="single" w:sz="4" w:space="0" w:color="auto"/>
              <w:right w:val="single" w:sz="4" w:space="0" w:color="auto"/>
            </w:tcBorders>
            <w:hideMark/>
          </w:tcPr>
          <w:p w14:paraId="0C8C07D8" w14:textId="77777777" w:rsidR="00586CE5" w:rsidRPr="00D655B5" w:rsidRDefault="00586CE5" w:rsidP="00ED472C">
            <w:pPr>
              <w:pStyle w:val="Sangra3detindependiente"/>
              <w:ind w:left="0" w:firstLine="214"/>
              <w:rPr>
                <w:rFonts w:asciiTheme="minorHAnsi" w:hAnsiTheme="minorHAnsi"/>
                <w:sz w:val="20"/>
                <w:szCs w:val="20"/>
              </w:rPr>
            </w:pPr>
            <w:r w:rsidRPr="00D655B5">
              <w:rPr>
                <w:rFonts w:asciiTheme="minorHAnsi" w:hAnsiTheme="minorHAnsi"/>
                <w:sz w:val="20"/>
                <w:szCs w:val="20"/>
              </w:rPr>
              <w:t>Fallido transferido/cedido a un tercero.</w:t>
            </w:r>
          </w:p>
        </w:tc>
      </w:tr>
    </w:tbl>
    <w:p w14:paraId="1D5876ED" w14:textId="77777777" w:rsidR="00586CE5" w:rsidRPr="00D655B5" w:rsidRDefault="00586CE5" w:rsidP="00586CE5">
      <w:pPr>
        <w:rPr>
          <w:rFonts w:asciiTheme="minorHAnsi" w:hAnsiTheme="minorHAnsi"/>
        </w:rPr>
      </w:pPr>
    </w:p>
    <w:p w14:paraId="65D730FF" w14:textId="77777777" w:rsidR="00586CE5" w:rsidRPr="00586CE5" w:rsidRDefault="00586CE5" w:rsidP="00586CE5">
      <w:pPr>
        <w:rPr>
          <w:rStyle w:val="nfasis"/>
        </w:rPr>
      </w:pPr>
    </w:p>
    <w:p w14:paraId="0B7F8ABF" w14:textId="77777777" w:rsidR="00586CE5" w:rsidRDefault="00586CE5">
      <w:r>
        <w:br w:type="page"/>
      </w:r>
    </w:p>
    <w:p w14:paraId="473806AA" w14:textId="6FE66985" w:rsidR="004B3BC6" w:rsidRPr="009442C3" w:rsidRDefault="00770374" w:rsidP="00CF6E23">
      <w:pPr>
        <w:pStyle w:val="Ttulo1"/>
        <w:jc w:val="left"/>
        <w:rPr>
          <w:rFonts w:asciiTheme="minorHAnsi" w:hAnsiTheme="minorHAnsi" w:cstheme="minorHAnsi"/>
          <w:b w:val="0"/>
          <w:bCs w:val="0"/>
          <w:szCs w:val="32"/>
        </w:rPr>
      </w:pPr>
      <w:bookmarkStart w:id="32" w:name="_Toc89099229"/>
      <w:r w:rsidRPr="009442C3">
        <w:rPr>
          <w:rFonts w:asciiTheme="minorHAnsi" w:hAnsiTheme="minorHAnsi" w:cstheme="minorHAnsi"/>
          <w:szCs w:val="32"/>
        </w:rPr>
        <w:lastRenderedPageBreak/>
        <w:t>ANEXO X</w:t>
      </w:r>
      <w:r w:rsidR="00991F2E" w:rsidRPr="009442C3">
        <w:rPr>
          <w:rFonts w:asciiTheme="minorHAnsi" w:hAnsiTheme="minorHAnsi" w:cstheme="minorHAnsi"/>
          <w:szCs w:val="32"/>
        </w:rPr>
        <w:t>VII</w:t>
      </w:r>
      <w:r w:rsidR="003329B3" w:rsidRPr="009442C3">
        <w:rPr>
          <w:rFonts w:asciiTheme="minorHAnsi" w:hAnsiTheme="minorHAnsi" w:cstheme="minorHAnsi"/>
          <w:szCs w:val="32"/>
        </w:rPr>
        <w:t>. LISTADO DOCUMENTACIÓN CODIFICADA</w:t>
      </w:r>
      <w:bookmarkEnd w:id="32"/>
    </w:p>
    <w:p w14:paraId="756B0AF9" w14:textId="6FF6DF48" w:rsidR="0049221E" w:rsidRDefault="0049221E" w:rsidP="004B3BC6">
      <w:pPr>
        <w:rPr>
          <w:rFonts w:asciiTheme="minorHAnsi" w:hAnsiTheme="minorHAnsi" w:cstheme="minorHAnsi"/>
          <w:szCs w:val="3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836"/>
        <w:gridCol w:w="7225"/>
      </w:tblGrid>
      <w:tr w:rsidR="00963707" w:rsidRPr="00F520CA" w14:paraId="0886E921" w14:textId="77777777" w:rsidTr="00963707">
        <w:trPr>
          <w:trHeight w:val="300"/>
          <w:tblHeader/>
        </w:trPr>
        <w:tc>
          <w:tcPr>
            <w:tcW w:w="1013" w:type="pct"/>
            <w:shd w:val="clear" w:color="auto" w:fill="D9D9D9" w:themeFill="background1" w:themeFillShade="D9"/>
            <w:noWrap/>
            <w:vAlign w:val="center"/>
            <w:hideMark/>
          </w:tcPr>
          <w:p w14:paraId="1C10CD67" w14:textId="77777777" w:rsidR="00F520CA" w:rsidRPr="00F520CA" w:rsidRDefault="00F520CA">
            <w:pPr>
              <w:jc w:val="center"/>
              <w:rPr>
                <w:rFonts w:ascii="Calibri" w:hAnsi="Calibri" w:cs="Calibri"/>
                <w:b/>
                <w:bCs/>
                <w:color w:val="000000"/>
                <w:sz w:val="20"/>
                <w:szCs w:val="20"/>
              </w:rPr>
            </w:pPr>
            <w:r w:rsidRPr="00F520CA">
              <w:rPr>
                <w:rFonts w:ascii="Calibri" w:hAnsi="Calibri" w:cs="Calibri"/>
                <w:b/>
                <w:bCs/>
                <w:color w:val="000000"/>
                <w:sz w:val="20"/>
                <w:szCs w:val="20"/>
              </w:rPr>
              <w:t>COD_DOCUMENTO_TIPO</w:t>
            </w:r>
          </w:p>
        </w:tc>
        <w:tc>
          <w:tcPr>
            <w:tcW w:w="3987" w:type="pct"/>
            <w:shd w:val="clear" w:color="auto" w:fill="D9D9D9" w:themeFill="background1" w:themeFillShade="D9"/>
            <w:noWrap/>
            <w:vAlign w:val="center"/>
            <w:hideMark/>
          </w:tcPr>
          <w:p w14:paraId="4BA4B37F" w14:textId="77777777" w:rsidR="00F520CA" w:rsidRPr="00F520CA" w:rsidRDefault="00F520CA">
            <w:pPr>
              <w:jc w:val="center"/>
              <w:rPr>
                <w:rFonts w:ascii="Calibri" w:hAnsi="Calibri" w:cs="Calibri"/>
                <w:b/>
                <w:bCs/>
                <w:color w:val="000000"/>
                <w:sz w:val="20"/>
                <w:szCs w:val="20"/>
              </w:rPr>
            </w:pPr>
            <w:r w:rsidRPr="00F520CA">
              <w:rPr>
                <w:rFonts w:ascii="Calibri" w:hAnsi="Calibri" w:cs="Calibri"/>
                <w:b/>
                <w:bCs/>
                <w:color w:val="000000"/>
                <w:sz w:val="20"/>
                <w:szCs w:val="20"/>
              </w:rPr>
              <w:t>DESCRI_DOCUMENTO_TIPO</w:t>
            </w:r>
          </w:p>
        </w:tc>
      </w:tr>
      <w:tr w:rsidR="00F520CA" w:rsidRPr="00F520CA" w14:paraId="2B79B8E4" w14:textId="77777777" w:rsidTr="00F520CA">
        <w:trPr>
          <w:trHeight w:val="288"/>
        </w:trPr>
        <w:tc>
          <w:tcPr>
            <w:tcW w:w="1013" w:type="pct"/>
            <w:shd w:val="clear" w:color="auto" w:fill="auto"/>
            <w:noWrap/>
            <w:vAlign w:val="center"/>
            <w:hideMark/>
          </w:tcPr>
          <w:p w14:paraId="3AAA503C" w14:textId="77777777" w:rsidR="00F520CA" w:rsidRPr="00F520CA" w:rsidRDefault="00F520CA">
            <w:pPr>
              <w:jc w:val="center"/>
              <w:rPr>
                <w:rFonts w:ascii="Calibri" w:hAnsi="Calibri" w:cs="Calibri"/>
                <w:color w:val="000000"/>
                <w:sz w:val="20"/>
                <w:szCs w:val="20"/>
              </w:rPr>
            </w:pPr>
            <w:r w:rsidRPr="00F520CA">
              <w:rPr>
                <w:rFonts w:ascii="Calibri" w:hAnsi="Calibri" w:cs="Calibri"/>
                <w:color w:val="000000"/>
                <w:sz w:val="20"/>
                <w:szCs w:val="20"/>
              </w:rPr>
              <w:t>102</w:t>
            </w:r>
          </w:p>
        </w:tc>
        <w:tc>
          <w:tcPr>
            <w:tcW w:w="3987" w:type="pct"/>
            <w:shd w:val="clear" w:color="auto" w:fill="auto"/>
            <w:noWrap/>
            <w:vAlign w:val="center"/>
            <w:hideMark/>
          </w:tcPr>
          <w:p w14:paraId="32D4DEF2" w14:textId="77777777" w:rsidR="00F520CA" w:rsidRPr="00F520CA" w:rsidRDefault="00F520CA">
            <w:pPr>
              <w:rPr>
                <w:rFonts w:ascii="Calibri" w:hAnsi="Calibri" w:cs="Calibri"/>
                <w:color w:val="000000"/>
                <w:sz w:val="20"/>
                <w:szCs w:val="20"/>
              </w:rPr>
            </w:pPr>
            <w:r w:rsidRPr="00F520CA">
              <w:rPr>
                <w:rFonts w:ascii="Calibri" w:hAnsi="Calibri" w:cs="Calibri"/>
                <w:color w:val="000000"/>
                <w:sz w:val="20"/>
                <w:szCs w:val="20"/>
              </w:rPr>
              <w:t>DOCUMENTO DE AYUDAS PUBLICAS - 2014</w:t>
            </w:r>
          </w:p>
        </w:tc>
      </w:tr>
      <w:tr w:rsidR="00F520CA" w:rsidRPr="00F520CA" w14:paraId="565668F8" w14:textId="77777777" w:rsidTr="00F520CA">
        <w:trPr>
          <w:trHeight w:val="288"/>
        </w:trPr>
        <w:tc>
          <w:tcPr>
            <w:tcW w:w="1013" w:type="pct"/>
            <w:shd w:val="clear" w:color="auto" w:fill="auto"/>
            <w:noWrap/>
            <w:vAlign w:val="center"/>
            <w:hideMark/>
          </w:tcPr>
          <w:p w14:paraId="77B6C789" w14:textId="77777777" w:rsidR="00F520CA" w:rsidRPr="00F520CA" w:rsidRDefault="00F520CA">
            <w:pPr>
              <w:jc w:val="center"/>
              <w:rPr>
                <w:rFonts w:ascii="Calibri" w:hAnsi="Calibri" w:cs="Calibri"/>
                <w:color w:val="000000"/>
                <w:sz w:val="20"/>
                <w:szCs w:val="20"/>
              </w:rPr>
            </w:pPr>
            <w:r w:rsidRPr="00F520CA">
              <w:rPr>
                <w:rFonts w:ascii="Calibri" w:hAnsi="Calibri" w:cs="Calibri"/>
                <w:color w:val="000000"/>
                <w:sz w:val="20"/>
                <w:szCs w:val="20"/>
              </w:rPr>
              <w:t>103</w:t>
            </w:r>
          </w:p>
        </w:tc>
        <w:tc>
          <w:tcPr>
            <w:tcW w:w="3987" w:type="pct"/>
            <w:shd w:val="clear" w:color="auto" w:fill="auto"/>
            <w:noWrap/>
            <w:vAlign w:val="center"/>
            <w:hideMark/>
          </w:tcPr>
          <w:p w14:paraId="3A11C243" w14:textId="77777777" w:rsidR="00F520CA" w:rsidRPr="00F520CA" w:rsidRDefault="00F520CA">
            <w:pPr>
              <w:rPr>
                <w:rFonts w:ascii="Calibri" w:hAnsi="Calibri" w:cs="Calibri"/>
                <w:color w:val="000000"/>
                <w:sz w:val="20"/>
                <w:szCs w:val="20"/>
              </w:rPr>
            </w:pPr>
            <w:r w:rsidRPr="00F520CA">
              <w:rPr>
                <w:rFonts w:ascii="Calibri" w:hAnsi="Calibri" w:cs="Calibri"/>
                <w:color w:val="000000"/>
                <w:sz w:val="20"/>
                <w:szCs w:val="20"/>
              </w:rPr>
              <w:t>ESCRITURA DE CONSTITUCION NIF/CIF/TARJETA</w:t>
            </w:r>
          </w:p>
        </w:tc>
      </w:tr>
      <w:tr w:rsidR="00F520CA" w:rsidRPr="00F520CA" w14:paraId="22481FB3" w14:textId="77777777" w:rsidTr="00F520CA">
        <w:trPr>
          <w:trHeight w:val="288"/>
        </w:trPr>
        <w:tc>
          <w:tcPr>
            <w:tcW w:w="1013" w:type="pct"/>
            <w:shd w:val="clear" w:color="auto" w:fill="auto"/>
            <w:noWrap/>
            <w:vAlign w:val="center"/>
            <w:hideMark/>
          </w:tcPr>
          <w:p w14:paraId="4C05C9C2" w14:textId="77777777" w:rsidR="00F520CA" w:rsidRPr="00F520CA" w:rsidRDefault="00F520CA">
            <w:pPr>
              <w:jc w:val="center"/>
              <w:rPr>
                <w:rFonts w:ascii="Calibri" w:hAnsi="Calibri" w:cs="Calibri"/>
                <w:color w:val="000000"/>
                <w:sz w:val="20"/>
                <w:szCs w:val="20"/>
              </w:rPr>
            </w:pPr>
            <w:r w:rsidRPr="00F520CA">
              <w:rPr>
                <w:rFonts w:ascii="Calibri" w:hAnsi="Calibri" w:cs="Calibri"/>
                <w:color w:val="000000"/>
                <w:sz w:val="20"/>
                <w:szCs w:val="20"/>
              </w:rPr>
              <w:t>104</w:t>
            </w:r>
          </w:p>
        </w:tc>
        <w:tc>
          <w:tcPr>
            <w:tcW w:w="3987" w:type="pct"/>
            <w:shd w:val="clear" w:color="auto" w:fill="auto"/>
            <w:noWrap/>
            <w:vAlign w:val="center"/>
            <w:hideMark/>
          </w:tcPr>
          <w:p w14:paraId="151A0540" w14:textId="3A52B781" w:rsidR="00F520CA" w:rsidRPr="00F520CA" w:rsidRDefault="00F520CA">
            <w:pPr>
              <w:rPr>
                <w:rFonts w:ascii="Calibri" w:hAnsi="Calibri" w:cs="Calibri"/>
                <w:color w:val="000000"/>
                <w:sz w:val="20"/>
                <w:szCs w:val="20"/>
              </w:rPr>
            </w:pPr>
            <w:r w:rsidRPr="00F520CA">
              <w:rPr>
                <w:rFonts w:ascii="Calibri" w:hAnsi="Calibri" w:cs="Calibri"/>
                <w:color w:val="000000"/>
                <w:sz w:val="20"/>
                <w:szCs w:val="20"/>
              </w:rPr>
              <w:t>ALTA DE AUTONOMO REGISTRO CENSAL MOD 036-037</w:t>
            </w:r>
          </w:p>
        </w:tc>
      </w:tr>
      <w:tr w:rsidR="00F520CA" w:rsidRPr="00F520CA" w14:paraId="1859B0FB" w14:textId="77777777" w:rsidTr="00F520CA">
        <w:trPr>
          <w:trHeight w:val="288"/>
        </w:trPr>
        <w:tc>
          <w:tcPr>
            <w:tcW w:w="1013" w:type="pct"/>
            <w:shd w:val="clear" w:color="auto" w:fill="auto"/>
            <w:noWrap/>
            <w:vAlign w:val="center"/>
            <w:hideMark/>
          </w:tcPr>
          <w:p w14:paraId="43F4D963" w14:textId="77777777" w:rsidR="00F520CA" w:rsidRPr="00F520CA" w:rsidRDefault="00F520CA">
            <w:pPr>
              <w:jc w:val="center"/>
              <w:rPr>
                <w:rFonts w:ascii="Calibri" w:hAnsi="Calibri" w:cs="Calibri"/>
                <w:color w:val="000000"/>
                <w:sz w:val="20"/>
                <w:szCs w:val="20"/>
              </w:rPr>
            </w:pPr>
            <w:r w:rsidRPr="00F520CA">
              <w:rPr>
                <w:rFonts w:ascii="Calibri" w:hAnsi="Calibri" w:cs="Calibri"/>
                <w:color w:val="000000"/>
                <w:sz w:val="20"/>
                <w:szCs w:val="20"/>
              </w:rPr>
              <w:t>105</w:t>
            </w:r>
          </w:p>
        </w:tc>
        <w:tc>
          <w:tcPr>
            <w:tcW w:w="3987" w:type="pct"/>
            <w:shd w:val="clear" w:color="auto" w:fill="auto"/>
            <w:noWrap/>
            <w:vAlign w:val="center"/>
            <w:hideMark/>
          </w:tcPr>
          <w:p w14:paraId="2344901F" w14:textId="77777777" w:rsidR="00F520CA" w:rsidRPr="00F520CA" w:rsidRDefault="00F520CA">
            <w:pPr>
              <w:rPr>
                <w:rFonts w:ascii="Calibri" w:hAnsi="Calibri" w:cs="Calibri"/>
                <w:color w:val="000000"/>
                <w:sz w:val="20"/>
                <w:szCs w:val="20"/>
              </w:rPr>
            </w:pPr>
            <w:r w:rsidRPr="00F520CA">
              <w:rPr>
                <w:rFonts w:ascii="Calibri" w:hAnsi="Calibri" w:cs="Calibri"/>
                <w:color w:val="000000"/>
                <w:sz w:val="20"/>
                <w:szCs w:val="20"/>
              </w:rPr>
              <w:t>CUMPLIMIENTO DE REQUISITOS DE ELEGIBILIDAD DE MARCO TEMPORAL</w:t>
            </w:r>
          </w:p>
        </w:tc>
      </w:tr>
      <w:tr w:rsidR="00F520CA" w:rsidRPr="00F520CA" w14:paraId="3652A599" w14:textId="77777777" w:rsidTr="00F520CA">
        <w:trPr>
          <w:trHeight w:val="288"/>
        </w:trPr>
        <w:tc>
          <w:tcPr>
            <w:tcW w:w="1013" w:type="pct"/>
            <w:shd w:val="clear" w:color="auto" w:fill="auto"/>
            <w:noWrap/>
            <w:vAlign w:val="center"/>
            <w:hideMark/>
          </w:tcPr>
          <w:p w14:paraId="43E75E1B" w14:textId="77777777" w:rsidR="00F520CA" w:rsidRPr="00F520CA" w:rsidRDefault="00F520CA">
            <w:pPr>
              <w:jc w:val="center"/>
              <w:rPr>
                <w:rFonts w:ascii="Calibri" w:hAnsi="Calibri" w:cs="Calibri"/>
                <w:color w:val="000000"/>
                <w:sz w:val="20"/>
                <w:szCs w:val="20"/>
              </w:rPr>
            </w:pPr>
            <w:r w:rsidRPr="00F520CA">
              <w:rPr>
                <w:rFonts w:ascii="Calibri" w:hAnsi="Calibri" w:cs="Calibri"/>
                <w:color w:val="000000"/>
                <w:sz w:val="20"/>
                <w:szCs w:val="20"/>
              </w:rPr>
              <w:t>106</w:t>
            </w:r>
          </w:p>
        </w:tc>
        <w:tc>
          <w:tcPr>
            <w:tcW w:w="3987" w:type="pct"/>
            <w:shd w:val="clear" w:color="auto" w:fill="auto"/>
            <w:noWrap/>
            <w:vAlign w:val="center"/>
            <w:hideMark/>
          </w:tcPr>
          <w:p w14:paraId="1E12123E" w14:textId="77777777" w:rsidR="00F520CA" w:rsidRPr="00F520CA" w:rsidRDefault="00F520CA">
            <w:pPr>
              <w:rPr>
                <w:rFonts w:ascii="Calibri" w:hAnsi="Calibri" w:cs="Calibri"/>
                <w:color w:val="000000"/>
                <w:sz w:val="20"/>
                <w:szCs w:val="20"/>
              </w:rPr>
            </w:pPr>
            <w:r w:rsidRPr="00F520CA">
              <w:rPr>
                <w:rFonts w:ascii="Calibri" w:hAnsi="Calibri" w:cs="Calibri"/>
                <w:color w:val="000000"/>
                <w:sz w:val="20"/>
                <w:szCs w:val="20"/>
              </w:rPr>
              <w:t>DOCUMENTO DE AYUDAS MARCO TEMPORAL</w:t>
            </w:r>
          </w:p>
        </w:tc>
      </w:tr>
      <w:tr w:rsidR="00F520CA" w:rsidRPr="00F520CA" w14:paraId="0EC9A3B2" w14:textId="77777777" w:rsidTr="00F520CA">
        <w:trPr>
          <w:trHeight w:val="288"/>
        </w:trPr>
        <w:tc>
          <w:tcPr>
            <w:tcW w:w="1013" w:type="pct"/>
            <w:shd w:val="clear" w:color="auto" w:fill="auto"/>
            <w:noWrap/>
            <w:vAlign w:val="center"/>
            <w:hideMark/>
          </w:tcPr>
          <w:p w14:paraId="1BA7A697" w14:textId="77777777" w:rsidR="00F520CA" w:rsidRPr="00F520CA" w:rsidRDefault="00F520CA">
            <w:pPr>
              <w:jc w:val="center"/>
              <w:rPr>
                <w:rFonts w:ascii="Calibri" w:hAnsi="Calibri" w:cs="Calibri"/>
                <w:color w:val="000000"/>
                <w:sz w:val="20"/>
                <w:szCs w:val="20"/>
              </w:rPr>
            </w:pPr>
            <w:r w:rsidRPr="00F520CA">
              <w:rPr>
                <w:rFonts w:ascii="Calibri" w:hAnsi="Calibri" w:cs="Calibri"/>
                <w:color w:val="000000"/>
                <w:sz w:val="20"/>
                <w:szCs w:val="20"/>
              </w:rPr>
              <w:t>107</w:t>
            </w:r>
          </w:p>
        </w:tc>
        <w:tc>
          <w:tcPr>
            <w:tcW w:w="3987" w:type="pct"/>
            <w:shd w:val="clear" w:color="auto" w:fill="auto"/>
            <w:noWrap/>
            <w:vAlign w:val="center"/>
            <w:hideMark/>
          </w:tcPr>
          <w:p w14:paraId="09AEB7B0" w14:textId="1FE4A525" w:rsidR="00F520CA" w:rsidRPr="00F520CA" w:rsidRDefault="00F520CA">
            <w:pPr>
              <w:rPr>
                <w:rFonts w:ascii="Calibri" w:hAnsi="Calibri" w:cs="Calibri"/>
                <w:color w:val="000000"/>
                <w:sz w:val="20"/>
                <w:szCs w:val="20"/>
              </w:rPr>
            </w:pPr>
            <w:r w:rsidRPr="00F520CA">
              <w:rPr>
                <w:rFonts w:ascii="Calibri" w:hAnsi="Calibri" w:cs="Calibri"/>
                <w:color w:val="000000"/>
                <w:sz w:val="20"/>
                <w:szCs w:val="20"/>
              </w:rPr>
              <w:t>DOCUMENTO DE AYUDAS EGF</w:t>
            </w:r>
          </w:p>
        </w:tc>
      </w:tr>
      <w:tr w:rsidR="00F520CA" w:rsidRPr="00F520CA" w14:paraId="1966CD42" w14:textId="77777777" w:rsidTr="00F520CA">
        <w:trPr>
          <w:trHeight w:val="288"/>
        </w:trPr>
        <w:tc>
          <w:tcPr>
            <w:tcW w:w="1013" w:type="pct"/>
            <w:shd w:val="clear" w:color="auto" w:fill="auto"/>
            <w:noWrap/>
            <w:vAlign w:val="center"/>
            <w:hideMark/>
          </w:tcPr>
          <w:p w14:paraId="6899A573" w14:textId="77777777" w:rsidR="00F520CA" w:rsidRPr="00F520CA" w:rsidRDefault="00F520CA">
            <w:pPr>
              <w:jc w:val="center"/>
              <w:rPr>
                <w:rFonts w:ascii="Calibri" w:hAnsi="Calibri" w:cs="Calibri"/>
                <w:color w:val="000000"/>
                <w:sz w:val="20"/>
                <w:szCs w:val="20"/>
              </w:rPr>
            </w:pPr>
            <w:r w:rsidRPr="00F520CA">
              <w:rPr>
                <w:rFonts w:ascii="Calibri" w:hAnsi="Calibri" w:cs="Calibri"/>
                <w:color w:val="000000"/>
                <w:sz w:val="20"/>
                <w:szCs w:val="20"/>
              </w:rPr>
              <w:t>113</w:t>
            </w:r>
          </w:p>
        </w:tc>
        <w:tc>
          <w:tcPr>
            <w:tcW w:w="3987" w:type="pct"/>
            <w:shd w:val="clear" w:color="auto" w:fill="auto"/>
            <w:noWrap/>
            <w:vAlign w:val="center"/>
            <w:hideMark/>
          </w:tcPr>
          <w:p w14:paraId="696D190C" w14:textId="77777777" w:rsidR="00F520CA" w:rsidRPr="00F520CA" w:rsidRDefault="00F520CA">
            <w:pPr>
              <w:rPr>
                <w:rFonts w:ascii="Calibri" w:hAnsi="Calibri" w:cs="Calibri"/>
                <w:color w:val="000000"/>
                <w:sz w:val="20"/>
                <w:szCs w:val="20"/>
              </w:rPr>
            </w:pPr>
            <w:r w:rsidRPr="00F520CA">
              <w:rPr>
                <w:rFonts w:ascii="Calibri" w:hAnsi="Calibri" w:cs="Calibri"/>
                <w:color w:val="000000"/>
                <w:sz w:val="20"/>
                <w:szCs w:val="20"/>
              </w:rPr>
              <w:t>ACCIONARIADO DE GRUPOS ECONOMICOS MODELO 200</w:t>
            </w:r>
          </w:p>
        </w:tc>
      </w:tr>
      <w:tr w:rsidR="00F520CA" w:rsidRPr="00F520CA" w14:paraId="614F3C76" w14:textId="77777777" w:rsidTr="00F520CA">
        <w:trPr>
          <w:trHeight w:val="288"/>
        </w:trPr>
        <w:tc>
          <w:tcPr>
            <w:tcW w:w="1013" w:type="pct"/>
            <w:shd w:val="clear" w:color="auto" w:fill="auto"/>
            <w:noWrap/>
            <w:vAlign w:val="center"/>
            <w:hideMark/>
          </w:tcPr>
          <w:p w14:paraId="17DD2609" w14:textId="77777777" w:rsidR="00F520CA" w:rsidRPr="00F520CA" w:rsidRDefault="00F520CA">
            <w:pPr>
              <w:jc w:val="center"/>
              <w:rPr>
                <w:rFonts w:ascii="Calibri" w:hAnsi="Calibri" w:cs="Calibri"/>
                <w:color w:val="000000"/>
                <w:sz w:val="20"/>
                <w:szCs w:val="20"/>
              </w:rPr>
            </w:pPr>
            <w:r w:rsidRPr="00F520CA">
              <w:rPr>
                <w:rFonts w:ascii="Calibri" w:hAnsi="Calibri" w:cs="Calibri"/>
                <w:color w:val="000000"/>
                <w:sz w:val="20"/>
                <w:szCs w:val="20"/>
              </w:rPr>
              <w:t>123</w:t>
            </w:r>
          </w:p>
        </w:tc>
        <w:tc>
          <w:tcPr>
            <w:tcW w:w="3987" w:type="pct"/>
            <w:shd w:val="clear" w:color="auto" w:fill="auto"/>
            <w:noWrap/>
            <w:vAlign w:val="center"/>
            <w:hideMark/>
          </w:tcPr>
          <w:p w14:paraId="1A08DE92" w14:textId="1C381B11" w:rsidR="00F520CA" w:rsidRPr="00F520CA" w:rsidRDefault="00F520CA">
            <w:pPr>
              <w:rPr>
                <w:rFonts w:ascii="Calibri" w:hAnsi="Calibri" w:cs="Calibri"/>
                <w:color w:val="000000"/>
                <w:sz w:val="20"/>
                <w:szCs w:val="20"/>
              </w:rPr>
            </w:pPr>
            <w:r w:rsidRPr="00F520CA">
              <w:rPr>
                <w:rFonts w:ascii="Calibri" w:hAnsi="Calibri" w:cs="Calibri"/>
                <w:color w:val="000000"/>
                <w:sz w:val="20"/>
                <w:szCs w:val="20"/>
              </w:rPr>
              <w:t>CNAE IAE   ACTIVIDAD SECTORIAL</w:t>
            </w:r>
          </w:p>
        </w:tc>
      </w:tr>
      <w:tr w:rsidR="00F520CA" w:rsidRPr="00F520CA" w14:paraId="62FCA573" w14:textId="77777777" w:rsidTr="00F520CA">
        <w:trPr>
          <w:trHeight w:val="288"/>
        </w:trPr>
        <w:tc>
          <w:tcPr>
            <w:tcW w:w="1013" w:type="pct"/>
            <w:shd w:val="clear" w:color="auto" w:fill="auto"/>
            <w:noWrap/>
            <w:vAlign w:val="center"/>
            <w:hideMark/>
          </w:tcPr>
          <w:p w14:paraId="37CF6843" w14:textId="77777777" w:rsidR="00F520CA" w:rsidRPr="00F520CA" w:rsidRDefault="00F520CA">
            <w:pPr>
              <w:jc w:val="center"/>
              <w:rPr>
                <w:rFonts w:ascii="Calibri" w:hAnsi="Calibri" w:cs="Calibri"/>
                <w:color w:val="000000"/>
                <w:sz w:val="20"/>
                <w:szCs w:val="20"/>
              </w:rPr>
            </w:pPr>
            <w:r w:rsidRPr="00F520CA">
              <w:rPr>
                <w:rFonts w:ascii="Calibri" w:hAnsi="Calibri" w:cs="Calibri"/>
                <w:color w:val="000000"/>
                <w:sz w:val="20"/>
                <w:szCs w:val="20"/>
              </w:rPr>
              <w:t>133</w:t>
            </w:r>
          </w:p>
        </w:tc>
        <w:tc>
          <w:tcPr>
            <w:tcW w:w="3987" w:type="pct"/>
            <w:shd w:val="clear" w:color="auto" w:fill="auto"/>
            <w:noWrap/>
            <w:vAlign w:val="center"/>
            <w:hideMark/>
          </w:tcPr>
          <w:p w14:paraId="2ADFB3AC" w14:textId="77777777" w:rsidR="00F520CA" w:rsidRPr="00F520CA" w:rsidRDefault="00F520CA">
            <w:pPr>
              <w:rPr>
                <w:rFonts w:ascii="Calibri" w:hAnsi="Calibri" w:cs="Calibri"/>
                <w:color w:val="000000"/>
                <w:sz w:val="20"/>
                <w:szCs w:val="20"/>
              </w:rPr>
            </w:pPr>
            <w:r w:rsidRPr="00F520CA">
              <w:rPr>
                <w:rFonts w:ascii="Calibri" w:hAnsi="Calibri" w:cs="Calibri"/>
                <w:color w:val="000000"/>
                <w:sz w:val="20"/>
                <w:szCs w:val="20"/>
              </w:rPr>
              <w:t>CUADRO DE AMORTIZACION TEORICO DE LA OPERACION</w:t>
            </w:r>
          </w:p>
        </w:tc>
      </w:tr>
      <w:tr w:rsidR="00F520CA" w:rsidRPr="00F520CA" w14:paraId="22CA8327" w14:textId="77777777" w:rsidTr="00F520CA">
        <w:trPr>
          <w:trHeight w:val="288"/>
        </w:trPr>
        <w:tc>
          <w:tcPr>
            <w:tcW w:w="1013" w:type="pct"/>
            <w:shd w:val="clear" w:color="auto" w:fill="auto"/>
            <w:noWrap/>
            <w:vAlign w:val="center"/>
            <w:hideMark/>
          </w:tcPr>
          <w:p w14:paraId="1164100F" w14:textId="77777777" w:rsidR="00F520CA" w:rsidRPr="00F520CA" w:rsidRDefault="00F520CA">
            <w:pPr>
              <w:jc w:val="center"/>
              <w:rPr>
                <w:rFonts w:ascii="Calibri" w:hAnsi="Calibri" w:cs="Calibri"/>
                <w:color w:val="000000"/>
                <w:sz w:val="20"/>
                <w:szCs w:val="20"/>
              </w:rPr>
            </w:pPr>
            <w:r w:rsidRPr="00F520CA">
              <w:rPr>
                <w:rFonts w:ascii="Calibri" w:hAnsi="Calibri" w:cs="Calibri"/>
                <w:color w:val="000000"/>
                <w:sz w:val="20"/>
                <w:szCs w:val="20"/>
              </w:rPr>
              <w:t>143</w:t>
            </w:r>
          </w:p>
        </w:tc>
        <w:tc>
          <w:tcPr>
            <w:tcW w:w="3987" w:type="pct"/>
            <w:shd w:val="clear" w:color="auto" w:fill="auto"/>
            <w:noWrap/>
            <w:vAlign w:val="center"/>
            <w:hideMark/>
          </w:tcPr>
          <w:p w14:paraId="46C8DCC6" w14:textId="6F72A6E5" w:rsidR="00F520CA" w:rsidRPr="00F520CA" w:rsidRDefault="00F520CA">
            <w:pPr>
              <w:rPr>
                <w:rFonts w:ascii="Calibri" w:hAnsi="Calibri" w:cs="Calibri"/>
                <w:color w:val="000000"/>
                <w:sz w:val="20"/>
                <w:szCs w:val="20"/>
              </w:rPr>
            </w:pPr>
            <w:r w:rsidRPr="00F520CA">
              <w:rPr>
                <w:rFonts w:ascii="Calibri" w:hAnsi="Calibri" w:cs="Calibri"/>
                <w:color w:val="000000"/>
                <w:sz w:val="20"/>
                <w:szCs w:val="20"/>
              </w:rPr>
              <w:t>JUSTIFICACION DE INVERSION - PRESUPIUESTO, FACTURA PROFORMA, DOC. EQUIVALENTE</w:t>
            </w:r>
          </w:p>
        </w:tc>
      </w:tr>
      <w:tr w:rsidR="00F520CA" w:rsidRPr="00F520CA" w14:paraId="2B8B0B7E" w14:textId="77777777" w:rsidTr="00F520CA">
        <w:trPr>
          <w:trHeight w:val="288"/>
        </w:trPr>
        <w:tc>
          <w:tcPr>
            <w:tcW w:w="1013" w:type="pct"/>
            <w:shd w:val="clear" w:color="auto" w:fill="auto"/>
            <w:noWrap/>
            <w:vAlign w:val="center"/>
            <w:hideMark/>
          </w:tcPr>
          <w:p w14:paraId="4E16463C" w14:textId="77777777" w:rsidR="00F520CA" w:rsidRPr="00F520CA" w:rsidRDefault="00F520CA">
            <w:pPr>
              <w:jc w:val="center"/>
              <w:rPr>
                <w:rFonts w:ascii="Calibri" w:hAnsi="Calibri" w:cs="Calibri"/>
                <w:color w:val="000000"/>
                <w:sz w:val="20"/>
                <w:szCs w:val="20"/>
              </w:rPr>
            </w:pPr>
            <w:r w:rsidRPr="00F520CA">
              <w:rPr>
                <w:rFonts w:ascii="Calibri" w:hAnsi="Calibri" w:cs="Calibri"/>
                <w:color w:val="000000"/>
                <w:sz w:val="20"/>
                <w:szCs w:val="20"/>
              </w:rPr>
              <w:t>201</w:t>
            </w:r>
          </w:p>
        </w:tc>
        <w:tc>
          <w:tcPr>
            <w:tcW w:w="3987" w:type="pct"/>
            <w:shd w:val="clear" w:color="auto" w:fill="auto"/>
            <w:noWrap/>
            <w:vAlign w:val="center"/>
            <w:hideMark/>
          </w:tcPr>
          <w:p w14:paraId="4791482F" w14:textId="0669CA5B" w:rsidR="00F520CA" w:rsidRPr="00F520CA" w:rsidRDefault="00F520CA">
            <w:pPr>
              <w:rPr>
                <w:rFonts w:ascii="Calibri" w:hAnsi="Calibri" w:cs="Calibri"/>
                <w:color w:val="000000"/>
                <w:sz w:val="20"/>
                <w:szCs w:val="20"/>
              </w:rPr>
            </w:pPr>
            <w:r w:rsidRPr="00F520CA">
              <w:rPr>
                <w:rFonts w:ascii="Calibri" w:hAnsi="Calibri" w:cs="Calibri"/>
                <w:color w:val="000000"/>
                <w:sz w:val="20"/>
                <w:szCs w:val="20"/>
              </w:rPr>
              <w:t>DATOS OPERACION (ESTUDIO, PROPUESTA, ETC.…)</w:t>
            </w:r>
          </w:p>
        </w:tc>
      </w:tr>
      <w:tr w:rsidR="00F520CA" w:rsidRPr="00F520CA" w14:paraId="302F5852" w14:textId="77777777" w:rsidTr="00F520CA">
        <w:trPr>
          <w:trHeight w:val="288"/>
        </w:trPr>
        <w:tc>
          <w:tcPr>
            <w:tcW w:w="1013" w:type="pct"/>
            <w:shd w:val="clear" w:color="auto" w:fill="auto"/>
            <w:noWrap/>
            <w:vAlign w:val="center"/>
            <w:hideMark/>
          </w:tcPr>
          <w:p w14:paraId="1044A124" w14:textId="77777777" w:rsidR="00F520CA" w:rsidRPr="00F520CA" w:rsidRDefault="00F520CA">
            <w:pPr>
              <w:jc w:val="center"/>
              <w:rPr>
                <w:rFonts w:ascii="Calibri" w:hAnsi="Calibri" w:cs="Calibri"/>
                <w:color w:val="000000"/>
                <w:sz w:val="20"/>
                <w:szCs w:val="20"/>
              </w:rPr>
            </w:pPr>
            <w:r w:rsidRPr="00F520CA">
              <w:rPr>
                <w:rFonts w:ascii="Calibri" w:hAnsi="Calibri" w:cs="Calibri"/>
                <w:color w:val="000000"/>
                <w:sz w:val="20"/>
                <w:szCs w:val="20"/>
              </w:rPr>
              <w:t>210</w:t>
            </w:r>
          </w:p>
        </w:tc>
        <w:tc>
          <w:tcPr>
            <w:tcW w:w="3987" w:type="pct"/>
            <w:shd w:val="clear" w:color="auto" w:fill="auto"/>
            <w:noWrap/>
            <w:vAlign w:val="center"/>
            <w:hideMark/>
          </w:tcPr>
          <w:p w14:paraId="33E696AE" w14:textId="77777777" w:rsidR="00F520CA" w:rsidRPr="00F520CA" w:rsidRDefault="00F520CA">
            <w:pPr>
              <w:rPr>
                <w:rFonts w:ascii="Calibri" w:hAnsi="Calibri" w:cs="Calibri"/>
                <w:color w:val="000000"/>
                <w:sz w:val="20"/>
                <w:szCs w:val="20"/>
              </w:rPr>
            </w:pPr>
            <w:r w:rsidRPr="00F520CA">
              <w:rPr>
                <w:rFonts w:ascii="Calibri" w:hAnsi="Calibri" w:cs="Calibri"/>
                <w:color w:val="000000"/>
                <w:sz w:val="20"/>
                <w:szCs w:val="20"/>
              </w:rPr>
              <w:t>CUESTIONARIO DE INNOVACION DECLARACION. ANEXO VI</w:t>
            </w:r>
          </w:p>
        </w:tc>
      </w:tr>
      <w:tr w:rsidR="00F520CA" w:rsidRPr="00F520CA" w14:paraId="71ED2829" w14:textId="77777777" w:rsidTr="00F520CA">
        <w:trPr>
          <w:trHeight w:val="288"/>
        </w:trPr>
        <w:tc>
          <w:tcPr>
            <w:tcW w:w="1013" w:type="pct"/>
            <w:shd w:val="clear" w:color="auto" w:fill="auto"/>
            <w:noWrap/>
            <w:vAlign w:val="center"/>
            <w:hideMark/>
          </w:tcPr>
          <w:p w14:paraId="235C03BA" w14:textId="77777777" w:rsidR="00F520CA" w:rsidRPr="00F520CA" w:rsidRDefault="00F520CA">
            <w:pPr>
              <w:jc w:val="center"/>
              <w:rPr>
                <w:rFonts w:ascii="Calibri" w:hAnsi="Calibri" w:cs="Calibri"/>
                <w:color w:val="000000"/>
                <w:sz w:val="20"/>
                <w:szCs w:val="20"/>
              </w:rPr>
            </w:pPr>
            <w:r w:rsidRPr="00F520CA">
              <w:rPr>
                <w:rFonts w:ascii="Calibri" w:hAnsi="Calibri" w:cs="Calibri"/>
                <w:color w:val="000000"/>
                <w:sz w:val="20"/>
                <w:szCs w:val="20"/>
              </w:rPr>
              <w:t>211</w:t>
            </w:r>
          </w:p>
        </w:tc>
        <w:tc>
          <w:tcPr>
            <w:tcW w:w="3987" w:type="pct"/>
            <w:shd w:val="clear" w:color="auto" w:fill="auto"/>
            <w:noWrap/>
            <w:vAlign w:val="center"/>
            <w:hideMark/>
          </w:tcPr>
          <w:p w14:paraId="1C07CA6B" w14:textId="33212655" w:rsidR="00F520CA" w:rsidRPr="00F520CA" w:rsidRDefault="00F520CA">
            <w:pPr>
              <w:rPr>
                <w:rFonts w:ascii="Calibri" w:hAnsi="Calibri" w:cs="Calibri"/>
                <w:color w:val="000000"/>
                <w:sz w:val="20"/>
                <w:szCs w:val="20"/>
              </w:rPr>
            </w:pPr>
            <w:r w:rsidRPr="00F520CA">
              <w:rPr>
                <w:rFonts w:ascii="Calibri" w:hAnsi="Calibri" w:cs="Calibri"/>
                <w:color w:val="000000"/>
                <w:sz w:val="20"/>
                <w:szCs w:val="20"/>
              </w:rPr>
              <w:t>JUSTIFICACION DE LA INNOVACION MEJORA TECNOLOGICA/SOSTENIBLE (P.01-011)</w:t>
            </w:r>
          </w:p>
        </w:tc>
      </w:tr>
      <w:tr w:rsidR="00F520CA" w:rsidRPr="00F520CA" w14:paraId="2EEF45C6" w14:textId="77777777" w:rsidTr="00F520CA">
        <w:trPr>
          <w:trHeight w:val="288"/>
        </w:trPr>
        <w:tc>
          <w:tcPr>
            <w:tcW w:w="1013" w:type="pct"/>
            <w:shd w:val="clear" w:color="auto" w:fill="auto"/>
            <w:noWrap/>
            <w:vAlign w:val="center"/>
            <w:hideMark/>
          </w:tcPr>
          <w:p w14:paraId="322A9D10" w14:textId="77777777" w:rsidR="00F520CA" w:rsidRPr="00F520CA" w:rsidRDefault="00F520CA">
            <w:pPr>
              <w:jc w:val="center"/>
              <w:rPr>
                <w:rFonts w:ascii="Calibri" w:hAnsi="Calibri" w:cs="Calibri"/>
                <w:color w:val="000000"/>
                <w:sz w:val="20"/>
                <w:szCs w:val="20"/>
              </w:rPr>
            </w:pPr>
            <w:r w:rsidRPr="00F520CA">
              <w:rPr>
                <w:rFonts w:ascii="Calibri" w:hAnsi="Calibri" w:cs="Calibri"/>
                <w:color w:val="000000"/>
                <w:sz w:val="20"/>
                <w:szCs w:val="20"/>
              </w:rPr>
              <w:t>212</w:t>
            </w:r>
          </w:p>
        </w:tc>
        <w:tc>
          <w:tcPr>
            <w:tcW w:w="3987" w:type="pct"/>
            <w:shd w:val="clear" w:color="auto" w:fill="auto"/>
            <w:noWrap/>
            <w:vAlign w:val="center"/>
            <w:hideMark/>
          </w:tcPr>
          <w:p w14:paraId="27D84582" w14:textId="43A6CC89" w:rsidR="00F520CA" w:rsidRPr="00F520CA" w:rsidRDefault="00F520CA">
            <w:pPr>
              <w:rPr>
                <w:rFonts w:ascii="Calibri" w:hAnsi="Calibri" w:cs="Calibri"/>
                <w:color w:val="000000"/>
                <w:sz w:val="20"/>
                <w:szCs w:val="20"/>
              </w:rPr>
            </w:pPr>
            <w:r w:rsidRPr="00F520CA">
              <w:rPr>
                <w:rFonts w:ascii="Calibri" w:hAnsi="Calibri" w:cs="Calibri"/>
                <w:color w:val="000000"/>
                <w:sz w:val="20"/>
                <w:szCs w:val="20"/>
              </w:rPr>
              <w:t>JUSTIFICACION DE CRECIMIENTO ACELERADO (P.02)</w:t>
            </w:r>
          </w:p>
        </w:tc>
      </w:tr>
      <w:tr w:rsidR="00F520CA" w:rsidRPr="00F520CA" w14:paraId="271F7A8B" w14:textId="77777777" w:rsidTr="00F520CA">
        <w:trPr>
          <w:trHeight w:val="288"/>
        </w:trPr>
        <w:tc>
          <w:tcPr>
            <w:tcW w:w="1013" w:type="pct"/>
            <w:shd w:val="clear" w:color="auto" w:fill="auto"/>
            <w:noWrap/>
            <w:vAlign w:val="center"/>
            <w:hideMark/>
          </w:tcPr>
          <w:p w14:paraId="2C548397" w14:textId="77777777" w:rsidR="00F520CA" w:rsidRPr="00F520CA" w:rsidRDefault="00F520CA">
            <w:pPr>
              <w:jc w:val="center"/>
              <w:rPr>
                <w:rFonts w:ascii="Calibri" w:hAnsi="Calibri" w:cs="Calibri"/>
                <w:color w:val="000000"/>
                <w:sz w:val="20"/>
                <w:szCs w:val="20"/>
              </w:rPr>
            </w:pPr>
            <w:r w:rsidRPr="00F520CA">
              <w:rPr>
                <w:rFonts w:ascii="Calibri" w:hAnsi="Calibri" w:cs="Calibri"/>
                <w:color w:val="000000"/>
                <w:sz w:val="20"/>
                <w:szCs w:val="20"/>
              </w:rPr>
              <w:t>213</w:t>
            </w:r>
          </w:p>
        </w:tc>
        <w:tc>
          <w:tcPr>
            <w:tcW w:w="3987" w:type="pct"/>
            <w:shd w:val="clear" w:color="auto" w:fill="auto"/>
            <w:noWrap/>
            <w:vAlign w:val="center"/>
            <w:hideMark/>
          </w:tcPr>
          <w:p w14:paraId="4148F659" w14:textId="78FDBCDD" w:rsidR="00F520CA" w:rsidRPr="00F520CA" w:rsidRDefault="00F520CA">
            <w:pPr>
              <w:rPr>
                <w:rFonts w:ascii="Calibri" w:hAnsi="Calibri" w:cs="Calibri"/>
                <w:color w:val="000000"/>
                <w:sz w:val="20"/>
                <w:szCs w:val="20"/>
              </w:rPr>
            </w:pPr>
            <w:r w:rsidRPr="00F520CA">
              <w:rPr>
                <w:rFonts w:ascii="Calibri" w:hAnsi="Calibri" w:cs="Calibri"/>
                <w:color w:val="000000"/>
                <w:sz w:val="20"/>
                <w:szCs w:val="20"/>
              </w:rPr>
              <w:t>JUSTIFICACION VENTAS / INVERSION (P.03)</w:t>
            </w:r>
          </w:p>
        </w:tc>
      </w:tr>
      <w:tr w:rsidR="00F520CA" w:rsidRPr="00F520CA" w14:paraId="1F074D69" w14:textId="77777777" w:rsidTr="00F520CA">
        <w:trPr>
          <w:trHeight w:val="288"/>
        </w:trPr>
        <w:tc>
          <w:tcPr>
            <w:tcW w:w="1013" w:type="pct"/>
            <w:shd w:val="clear" w:color="auto" w:fill="auto"/>
            <w:noWrap/>
            <w:vAlign w:val="center"/>
            <w:hideMark/>
          </w:tcPr>
          <w:p w14:paraId="7DACE189" w14:textId="77777777" w:rsidR="00F520CA" w:rsidRPr="00F520CA" w:rsidRDefault="00F520CA">
            <w:pPr>
              <w:jc w:val="center"/>
              <w:rPr>
                <w:rFonts w:ascii="Calibri" w:hAnsi="Calibri" w:cs="Calibri"/>
                <w:color w:val="000000"/>
                <w:sz w:val="20"/>
                <w:szCs w:val="20"/>
              </w:rPr>
            </w:pPr>
            <w:r w:rsidRPr="00F520CA">
              <w:rPr>
                <w:rFonts w:ascii="Calibri" w:hAnsi="Calibri" w:cs="Calibri"/>
                <w:color w:val="000000"/>
                <w:sz w:val="20"/>
                <w:szCs w:val="20"/>
              </w:rPr>
              <w:t>214</w:t>
            </w:r>
          </w:p>
        </w:tc>
        <w:tc>
          <w:tcPr>
            <w:tcW w:w="3987" w:type="pct"/>
            <w:shd w:val="clear" w:color="auto" w:fill="auto"/>
            <w:noWrap/>
            <w:vAlign w:val="center"/>
            <w:hideMark/>
          </w:tcPr>
          <w:p w14:paraId="6C554A11" w14:textId="5F53F154" w:rsidR="00F520CA" w:rsidRPr="00F520CA" w:rsidRDefault="00F520CA">
            <w:pPr>
              <w:rPr>
                <w:rFonts w:ascii="Calibri" w:hAnsi="Calibri" w:cs="Calibri"/>
                <w:color w:val="000000"/>
                <w:sz w:val="20"/>
                <w:szCs w:val="20"/>
              </w:rPr>
            </w:pPr>
            <w:r w:rsidRPr="00F520CA">
              <w:rPr>
                <w:rFonts w:ascii="Calibri" w:hAnsi="Calibri" w:cs="Calibri"/>
                <w:color w:val="000000"/>
                <w:sz w:val="20"/>
                <w:szCs w:val="20"/>
              </w:rPr>
              <w:t>JUSTIFICACION EN EL ACCIONARIADO DE CAPITAL RIESGO O BUSINESS ANGEL (P.04)</w:t>
            </w:r>
          </w:p>
        </w:tc>
      </w:tr>
      <w:tr w:rsidR="00F520CA" w:rsidRPr="00F520CA" w14:paraId="089DBC52" w14:textId="77777777" w:rsidTr="00F520CA">
        <w:trPr>
          <w:trHeight w:val="288"/>
        </w:trPr>
        <w:tc>
          <w:tcPr>
            <w:tcW w:w="1013" w:type="pct"/>
            <w:shd w:val="clear" w:color="auto" w:fill="auto"/>
            <w:noWrap/>
            <w:vAlign w:val="center"/>
            <w:hideMark/>
          </w:tcPr>
          <w:p w14:paraId="763189E3" w14:textId="77777777" w:rsidR="00F520CA" w:rsidRPr="00F520CA" w:rsidRDefault="00F520CA">
            <w:pPr>
              <w:jc w:val="center"/>
              <w:rPr>
                <w:rFonts w:ascii="Calibri" w:hAnsi="Calibri" w:cs="Calibri"/>
                <w:color w:val="000000"/>
                <w:sz w:val="20"/>
                <w:szCs w:val="20"/>
              </w:rPr>
            </w:pPr>
            <w:r w:rsidRPr="00F520CA">
              <w:rPr>
                <w:rFonts w:ascii="Calibri" w:hAnsi="Calibri" w:cs="Calibri"/>
                <w:color w:val="000000"/>
                <w:sz w:val="20"/>
                <w:szCs w:val="20"/>
              </w:rPr>
              <w:t>215</w:t>
            </w:r>
          </w:p>
        </w:tc>
        <w:tc>
          <w:tcPr>
            <w:tcW w:w="3987" w:type="pct"/>
            <w:shd w:val="clear" w:color="auto" w:fill="auto"/>
            <w:noWrap/>
            <w:vAlign w:val="center"/>
            <w:hideMark/>
          </w:tcPr>
          <w:p w14:paraId="6583B403" w14:textId="58280582" w:rsidR="00F520CA" w:rsidRPr="00F520CA" w:rsidRDefault="00F520CA">
            <w:pPr>
              <w:rPr>
                <w:rFonts w:ascii="Calibri" w:hAnsi="Calibri" w:cs="Calibri"/>
                <w:color w:val="000000"/>
                <w:sz w:val="20"/>
                <w:szCs w:val="20"/>
              </w:rPr>
            </w:pPr>
            <w:r w:rsidRPr="00F520CA">
              <w:rPr>
                <w:rFonts w:ascii="Calibri" w:hAnsi="Calibri" w:cs="Calibri"/>
                <w:color w:val="000000"/>
                <w:sz w:val="20"/>
                <w:szCs w:val="20"/>
              </w:rPr>
              <w:t>JUSTIFICACION DE SUBVENCION PRESTAMO GARANTIA (P.05)</w:t>
            </w:r>
          </w:p>
        </w:tc>
      </w:tr>
      <w:tr w:rsidR="00F520CA" w:rsidRPr="00F520CA" w14:paraId="24F53F12" w14:textId="77777777" w:rsidTr="00F520CA">
        <w:trPr>
          <w:trHeight w:val="288"/>
        </w:trPr>
        <w:tc>
          <w:tcPr>
            <w:tcW w:w="1013" w:type="pct"/>
            <w:shd w:val="clear" w:color="auto" w:fill="auto"/>
            <w:noWrap/>
            <w:vAlign w:val="center"/>
            <w:hideMark/>
          </w:tcPr>
          <w:p w14:paraId="264E587A" w14:textId="77777777" w:rsidR="00F520CA" w:rsidRPr="00F520CA" w:rsidRDefault="00F520CA">
            <w:pPr>
              <w:jc w:val="center"/>
              <w:rPr>
                <w:rFonts w:ascii="Calibri" w:hAnsi="Calibri" w:cs="Calibri"/>
                <w:color w:val="000000"/>
                <w:sz w:val="20"/>
                <w:szCs w:val="20"/>
              </w:rPr>
            </w:pPr>
            <w:r w:rsidRPr="00F520CA">
              <w:rPr>
                <w:rFonts w:ascii="Calibri" w:hAnsi="Calibri" w:cs="Calibri"/>
                <w:color w:val="000000"/>
                <w:sz w:val="20"/>
                <w:szCs w:val="20"/>
              </w:rPr>
              <w:t>216</w:t>
            </w:r>
          </w:p>
        </w:tc>
        <w:tc>
          <w:tcPr>
            <w:tcW w:w="3987" w:type="pct"/>
            <w:shd w:val="clear" w:color="auto" w:fill="auto"/>
            <w:noWrap/>
            <w:vAlign w:val="center"/>
            <w:hideMark/>
          </w:tcPr>
          <w:p w14:paraId="26A50D20" w14:textId="40864BFA" w:rsidR="00F520CA" w:rsidRPr="00F520CA" w:rsidRDefault="00F520CA">
            <w:pPr>
              <w:rPr>
                <w:rFonts w:ascii="Calibri" w:hAnsi="Calibri" w:cs="Calibri"/>
                <w:color w:val="000000"/>
                <w:sz w:val="20"/>
                <w:szCs w:val="20"/>
              </w:rPr>
            </w:pPr>
            <w:r w:rsidRPr="00F520CA">
              <w:rPr>
                <w:rFonts w:ascii="Calibri" w:hAnsi="Calibri" w:cs="Calibri"/>
                <w:color w:val="000000"/>
                <w:sz w:val="20"/>
                <w:szCs w:val="20"/>
              </w:rPr>
              <w:t>PREMIOS DE I+D (P.06)</w:t>
            </w:r>
          </w:p>
        </w:tc>
      </w:tr>
      <w:tr w:rsidR="00F520CA" w:rsidRPr="00F520CA" w14:paraId="4AF2C71D" w14:textId="77777777" w:rsidTr="00F520CA">
        <w:trPr>
          <w:trHeight w:val="288"/>
        </w:trPr>
        <w:tc>
          <w:tcPr>
            <w:tcW w:w="1013" w:type="pct"/>
            <w:shd w:val="clear" w:color="auto" w:fill="auto"/>
            <w:noWrap/>
            <w:vAlign w:val="center"/>
            <w:hideMark/>
          </w:tcPr>
          <w:p w14:paraId="6F816316" w14:textId="77777777" w:rsidR="00F520CA" w:rsidRPr="00F520CA" w:rsidRDefault="00F520CA">
            <w:pPr>
              <w:jc w:val="center"/>
              <w:rPr>
                <w:rFonts w:ascii="Calibri" w:hAnsi="Calibri" w:cs="Calibri"/>
                <w:color w:val="000000"/>
                <w:sz w:val="20"/>
                <w:szCs w:val="20"/>
              </w:rPr>
            </w:pPr>
            <w:r w:rsidRPr="00F520CA">
              <w:rPr>
                <w:rFonts w:ascii="Calibri" w:hAnsi="Calibri" w:cs="Calibri"/>
                <w:color w:val="000000"/>
                <w:sz w:val="20"/>
                <w:szCs w:val="20"/>
              </w:rPr>
              <w:t>217</w:t>
            </w:r>
          </w:p>
        </w:tc>
        <w:tc>
          <w:tcPr>
            <w:tcW w:w="3987" w:type="pct"/>
            <w:shd w:val="clear" w:color="auto" w:fill="auto"/>
            <w:noWrap/>
            <w:vAlign w:val="center"/>
            <w:hideMark/>
          </w:tcPr>
          <w:p w14:paraId="51C3431E" w14:textId="38A9F1BB" w:rsidR="00F520CA" w:rsidRPr="00F520CA" w:rsidRDefault="00F520CA">
            <w:pPr>
              <w:rPr>
                <w:rFonts w:ascii="Calibri" w:hAnsi="Calibri" w:cs="Calibri"/>
                <w:color w:val="000000"/>
                <w:sz w:val="20"/>
                <w:szCs w:val="20"/>
              </w:rPr>
            </w:pPr>
            <w:r w:rsidRPr="00F520CA">
              <w:rPr>
                <w:rFonts w:ascii="Calibri" w:hAnsi="Calibri" w:cs="Calibri"/>
                <w:color w:val="000000"/>
                <w:sz w:val="20"/>
                <w:szCs w:val="20"/>
              </w:rPr>
              <w:t>JUSTIFICACION DE PATENTES (P.07)</w:t>
            </w:r>
          </w:p>
        </w:tc>
      </w:tr>
      <w:tr w:rsidR="00F520CA" w:rsidRPr="00F520CA" w14:paraId="1FFF118F" w14:textId="77777777" w:rsidTr="00F520CA">
        <w:trPr>
          <w:trHeight w:val="288"/>
        </w:trPr>
        <w:tc>
          <w:tcPr>
            <w:tcW w:w="1013" w:type="pct"/>
            <w:shd w:val="clear" w:color="auto" w:fill="auto"/>
            <w:noWrap/>
            <w:vAlign w:val="center"/>
            <w:hideMark/>
          </w:tcPr>
          <w:p w14:paraId="5ECD8EFB" w14:textId="77777777" w:rsidR="00F520CA" w:rsidRPr="00F520CA" w:rsidRDefault="00F520CA">
            <w:pPr>
              <w:jc w:val="center"/>
              <w:rPr>
                <w:rFonts w:ascii="Calibri" w:hAnsi="Calibri" w:cs="Calibri"/>
                <w:color w:val="000000"/>
                <w:sz w:val="20"/>
                <w:szCs w:val="20"/>
              </w:rPr>
            </w:pPr>
            <w:r w:rsidRPr="00F520CA">
              <w:rPr>
                <w:rFonts w:ascii="Calibri" w:hAnsi="Calibri" w:cs="Calibri"/>
                <w:color w:val="000000"/>
                <w:sz w:val="20"/>
                <w:szCs w:val="20"/>
              </w:rPr>
              <w:t>218</w:t>
            </w:r>
          </w:p>
        </w:tc>
        <w:tc>
          <w:tcPr>
            <w:tcW w:w="3987" w:type="pct"/>
            <w:shd w:val="clear" w:color="auto" w:fill="auto"/>
            <w:noWrap/>
            <w:vAlign w:val="center"/>
            <w:hideMark/>
          </w:tcPr>
          <w:p w14:paraId="0EF31F29" w14:textId="4BE64BB5" w:rsidR="00F520CA" w:rsidRPr="00F520CA" w:rsidRDefault="00F520CA">
            <w:pPr>
              <w:rPr>
                <w:rFonts w:ascii="Calibri" w:hAnsi="Calibri" w:cs="Calibri"/>
                <w:color w:val="000000"/>
                <w:sz w:val="20"/>
                <w:szCs w:val="20"/>
              </w:rPr>
            </w:pPr>
            <w:r w:rsidRPr="00F520CA">
              <w:rPr>
                <w:rFonts w:ascii="Calibri" w:hAnsi="Calibri" w:cs="Calibri"/>
                <w:color w:val="000000"/>
                <w:sz w:val="20"/>
                <w:szCs w:val="20"/>
              </w:rPr>
              <w:t>JUSTIFICACION GASTOS I+D+I SOBRE EL TOTAL (P.08)</w:t>
            </w:r>
          </w:p>
        </w:tc>
      </w:tr>
      <w:tr w:rsidR="00F520CA" w:rsidRPr="00F520CA" w14:paraId="16CAF1E5" w14:textId="77777777" w:rsidTr="00F520CA">
        <w:trPr>
          <w:trHeight w:val="288"/>
        </w:trPr>
        <w:tc>
          <w:tcPr>
            <w:tcW w:w="1013" w:type="pct"/>
            <w:shd w:val="clear" w:color="auto" w:fill="auto"/>
            <w:noWrap/>
            <w:vAlign w:val="center"/>
            <w:hideMark/>
          </w:tcPr>
          <w:p w14:paraId="17514E21" w14:textId="77777777" w:rsidR="00F520CA" w:rsidRPr="00F520CA" w:rsidRDefault="00F520CA">
            <w:pPr>
              <w:jc w:val="center"/>
              <w:rPr>
                <w:rFonts w:ascii="Calibri" w:hAnsi="Calibri" w:cs="Calibri"/>
                <w:color w:val="000000"/>
                <w:sz w:val="20"/>
                <w:szCs w:val="20"/>
              </w:rPr>
            </w:pPr>
            <w:r w:rsidRPr="00F520CA">
              <w:rPr>
                <w:rFonts w:ascii="Calibri" w:hAnsi="Calibri" w:cs="Calibri"/>
                <w:color w:val="000000"/>
                <w:sz w:val="20"/>
                <w:szCs w:val="20"/>
              </w:rPr>
              <w:t>219</w:t>
            </w:r>
          </w:p>
        </w:tc>
        <w:tc>
          <w:tcPr>
            <w:tcW w:w="3987" w:type="pct"/>
            <w:shd w:val="clear" w:color="auto" w:fill="auto"/>
            <w:noWrap/>
            <w:vAlign w:val="center"/>
            <w:hideMark/>
          </w:tcPr>
          <w:p w14:paraId="252EFDCA" w14:textId="5C3D4D2D" w:rsidR="00F520CA" w:rsidRPr="00F520CA" w:rsidRDefault="00F520CA">
            <w:pPr>
              <w:rPr>
                <w:rFonts w:ascii="Calibri" w:hAnsi="Calibri" w:cs="Calibri"/>
                <w:color w:val="000000"/>
                <w:sz w:val="20"/>
                <w:szCs w:val="20"/>
              </w:rPr>
            </w:pPr>
            <w:r w:rsidRPr="00F520CA">
              <w:rPr>
                <w:rFonts w:ascii="Calibri" w:hAnsi="Calibri" w:cs="Calibri"/>
                <w:color w:val="000000"/>
                <w:sz w:val="20"/>
                <w:szCs w:val="20"/>
              </w:rPr>
              <w:t>JUSTIFACION DE GASTOS I+D+I EN EL PLAN DE NEGOCIO (P.09)</w:t>
            </w:r>
          </w:p>
        </w:tc>
      </w:tr>
      <w:tr w:rsidR="00F520CA" w:rsidRPr="00F520CA" w14:paraId="02B6904C" w14:textId="77777777" w:rsidTr="00F520CA">
        <w:trPr>
          <w:trHeight w:val="288"/>
        </w:trPr>
        <w:tc>
          <w:tcPr>
            <w:tcW w:w="1013" w:type="pct"/>
            <w:shd w:val="clear" w:color="auto" w:fill="auto"/>
            <w:noWrap/>
            <w:vAlign w:val="center"/>
            <w:hideMark/>
          </w:tcPr>
          <w:p w14:paraId="02AEAAEC" w14:textId="77777777" w:rsidR="00F520CA" w:rsidRPr="00F520CA" w:rsidRDefault="00F520CA">
            <w:pPr>
              <w:jc w:val="center"/>
              <w:rPr>
                <w:rFonts w:ascii="Calibri" w:hAnsi="Calibri" w:cs="Calibri"/>
                <w:color w:val="000000"/>
                <w:sz w:val="20"/>
                <w:szCs w:val="20"/>
              </w:rPr>
            </w:pPr>
            <w:r w:rsidRPr="00F520CA">
              <w:rPr>
                <w:rFonts w:ascii="Calibri" w:hAnsi="Calibri" w:cs="Calibri"/>
                <w:color w:val="000000"/>
                <w:sz w:val="20"/>
                <w:szCs w:val="20"/>
              </w:rPr>
              <w:t>220</w:t>
            </w:r>
          </w:p>
        </w:tc>
        <w:tc>
          <w:tcPr>
            <w:tcW w:w="3987" w:type="pct"/>
            <w:shd w:val="clear" w:color="auto" w:fill="auto"/>
            <w:noWrap/>
            <w:vAlign w:val="center"/>
            <w:hideMark/>
          </w:tcPr>
          <w:p w14:paraId="01DFD337" w14:textId="1E98797C" w:rsidR="00F520CA" w:rsidRPr="00F520CA" w:rsidRDefault="00F520CA">
            <w:pPr>
              <w:rPr>
                <w:rFonts w:ascii="Calibri" w:hAnsi="Calibri" w:cs="Calibri"/>
                <w:color w:val="000000"/>
                <w:sz w:val="20"/>
                <w:szCs w:val="20"/>
              </w:rPr>
            </w:pPr>
            <w:r w:rsidRPr="00F520CA">
              <w:rPr>
                <w:rFonts w:ascii="Calibri" w:hAnsi="Calibri" w:cs="Calibri"/>
                <w:color w:val="000000"/>
                <w:sz w:val="20"/>
                <w:szCs w:val="20"/>
              </w:rPr>
              <w:t>JUSTIFICACION DE LA FINALIDAD DE LA INVERSION EN I+D+I (P.10)</w:t>
            </w:r>
          </w:p>
        </w:tc>
      </w:tr>
      <w:tr w:rsidR="00F520CA" w:rsidRPr="00F520CA" w14:paraId="7F57249A" w14:textId="77777777" w:rsidTr="00F520CA">
        <w:trPr>
          <w:trHeight w:val="288"/>
        </w:trPr>
        <w:tc>
          <w:tcPr>
            <w:tcW w:w="1013" w:type="pct"/>
            <w:shd w:val="clear" w:color="auto" w:fill="auto"/>
            <w:noWrap/>
            <w:vAlign w:val="center"/>
            <w:hideMark/>
          </w:tcPr>
          <w:p w14:paraId="30CA5746" w14:textId="77777777" w:rsidR="00F520CA" w:rsidRPr="00F520CA" w:rsidRDefault="00F520CA">
            <w:pPr>
              <w:jc w:val="center"/>
              <w:rPr>
                <w:rFonts w:ascii="Calibri" w:hAnsi="Calibri" w:cs="Calibri"/>
                <w:color w:val="000000"/>
                <w:sz w:val="20"/>
                <w:szCs w:val="20"/>
              </w:rPr>
            </w:pPr>
            <w:r w:rsidRPr="00F520CA">
              <w:rPr>
                <w:rFonts w:ascii="Calibri" w:hAnsi="Calibri" w:cs="Calibri"/>
                <w:color w:val="000000"/>
                <w:sz w:val="20"/>
                <w:szCs w:val="20"/>
              </w:rPr>
              <w:t>221</w:t>
            </w:r>
          </w:p>
        </w:tc>
        <w:tc>
          <w:tcPr>
            <w:tcW w:w="3987" w:type="pct"/>
            <w:shd w:val="clear" w:color="auto" w:fill="auto"/>
            <w:noWrap/>
            <w:vAlign w:val="center"/>
            <w:hideMark/>
          </w:tcPr>
          <w:p w14:paraId="5D82D5F6" w14:textId="7C1B6054" w:rsidR="00F520CA" w:rsidRPr="00F520CA" w:rsidRDefault="00F520CA">
            <w:pPr>
              <w:rPr>
                <w:rFonts w:ascii="Calibri" w:hAnsi="Calibri" w:cs="Calibri"/>
                <w:color w:val="000000"/>
                <w:sz w:val="20"/>
                <w:szCs w:val="20"/>
              </w:rPr>
            </w:pPr>
            <w:r w:rsidRPr="00F520CA">
              <w:rPr>
                <w:rFonts w:ascii="Calibri" w:hAnsi="Calibri" w:cs="Calibri"/>
                <w:color w:val="000000"/>
                <w:sz w:val="20"/>
                <w:szCs w:val="20"/>
              </w:rPr>
              <w:t>JUSTIFICACION DE COSTE TOTALES/COSTES I+I+I (P.11)</w:t>
            </w:r>
          </w:p>
        </w:tc>
      </w:tr>
      <w:tr w:rsidR="00F520CA" w:rsidRPr="00F520CA" w14:paraId="6677EAE1" w14:textId="77777777" w:rsidTr="00F520CA">
        <w:trPr>
          <w:trHeight w:val="288"/>
        </w:trPr>
        <w:tc>
          <w:tcPr>
            <w:tcW w:w="1013" w:type="pct"/>
            <w:shd w:val="clear" w:color="auto" w:fill="auto"/>
            <w:noWrap/>
            <w:vAlign w:val="center"/>
            <w:hideMark/>
          </w:tcPr>
          <w:p w14:paraId="4D24358F" w14:textId="77777777" w:rsidR="00F520CA" w:rsidRPr="00F520CA" w:rsidRDefault="00F520CA">
            <w:pPr>
              <w:jc w:val="center"/>
              <w:rPr>
                <w:rFonts w:ascii="Calibri" w:hAnsi="Calibri" w:cs="Calibri"/>
                <w:color w:val="000000"/>
                <w:sz w:val="20"/>
                <w:szCs w:val="20"/>
              </w:rPr>
            </w:pPr>
            <w:r w:rsidRPr="00F520CA">
              <w:rPr>
                <w:rFonts w:ascii="Calibri" w:hAnsi="Calibri" w:cs="Calibri"/>
                <w:color w:val="000000"/>
                <w:sz w:val="20"/>
                <w:szCs w:val="20"/>
              </w:rPr>
              <w:t>222</w:t>
            </w:r>
          </w:p>
        </w:tc>
        <w:tc>
          <w:tcPr>
            <w:tcW w:w="3987" w:type="pct"/>
            <w:shd w:val="clear" w:color="auto" w:fill="auto"/>
            <w:noWrap/>
            <w:vAlign w:val="center"/>
            <w:hideMark/>
          </w:tcPr>
          <w:p w14:paraId="0127947B" w14:textId="77777777" w:rsidR="00F520CA" w:rsidRPr="00F520CA" w:rsidRDefault="00F520CA">
            <w:pPr>
              <w:rPr>
                <w:rFonts w:ascii="Calibri" w:hAnsi="Calibri" w:cs="Calibri"/>
                <w:color w:val="000000"/>
                <w:sz w:val="20"/>
                <w:szCs w:val="20"/>
              </w:rPr>
            </w:pPr>
            <w:r w:rsidRPr="00F520CA">
              <w:rPr>
                <w:rFonts w:ascii="Calibri" w:hAnsi="Calibri" w:cs="Calibri"/>
                <w:color w:val="000000"/>
                <w:sz w:val="20"/>
                <w:szCs w:val="20"/>
              </w:rPr>
              <w:t>DECLARACION DE SITUACION DE EXCLUSION FEI &gt;600000. ANEXO VII</w:t>
            </w:r>
          </w:p>
        </w:tc>
      </w:tr>
      <w:tr w:rsidR="00F520CA" w:rsidRPr="00F520CA" w14:paraId="739F4B63" w14:textId="77777777" w:rsidTr="00F520CA">
        <w:trPr>
          <w:trHeight w:val="288"/>
        </w:trPr>
        <w:tc>
          <w:tcPr>
            <w:tcW w:w="1013" w:type="pct"/>
            <w:shd w:val="clear" w:color="auto" w:fill="auto"/>
            <w:noWrap/>
            <w:vAlign w:val="center"/>
            <w:hideMark/>
          </w:tcPr>
          <w:p w14:paraId="217A9C6C" w14:textId="77777777" w:rsidR="00F520CA" w:rsidRPr="00F520CA" w:rsidRDefault="00F520CA">
            <w:pPr>
              <w:jc w:val="center"/>
              <w:rPr>
                <w:rFonts w:ascii="Calibri" w:hAnsi="Calibri" w:cs="Calibri"/>
                <w:color w:val="000000"/>
                <w:sz w:val="20"/>
                <w:szCs w:val="20"/>
              </w:rPr>
            </w:pPr>
            <w:r w:rsidRPr="00F520CA">
              <w:rPr>
                <w:rFonts w:ascii="Calibri" w:hAnsi="Calibri" w:cs="Calibri"/>
                <w:color w:val="000000"/>
                <w:sz w:val="20"/>
                <w:szCs w:val="20"/>
              </w:rPr>
              <w:t>223</w:t>
            </w:r>
          </w:p>
        </w:tc>
        <w:tc>
          <w:tcPr>
            <w:tcW w:w="3987" w:type="pct"/>
            <w:shd w:val="clear" w:color="auto" w:fill="auto"/>
            <w:noWrap/>
            <w:vAlign w:val="center"/>
            <w:hideMark/>
          </w:tcPr>
          <w:p w14:paraId="77CFA2A3" w14:textId="77777777" w:rsidR="00F520CA" w:rsidRPr="00F520CA" w:rsidRDefault="00F520CA">
            <w:pPr>
              <w:rPr>
                <w:rFonts w:ascii="Calibri" w:hAnsi="Calibri" w:cs="Calibri"/>
                <w:color w:val="000000"/>
                <w:sz w:val="20"/>
                <w:szCs w:val="20"/>
              </w:rPr>
            </w:pPr>
            <w:r w:rsidRPr="00F520CA">
              <w:rPr>
                <w:rFonts w:ascii="Calibri" w:hAnsi="Calibri" w:cs="Calibri"/>
                <w:color w:val="000000"/>
                <w:sz w:val="20"/>
                <w:szCs w:val="20"/>
              </w:rPr>
              <w:t>DECLARACION DE ENTIDAD FINANCIERA. ANEXO XXI</w:t>
            </w:r>
          </w:p>
        </w:tc>
      </w:tr>
      <w:tr w:rsidR="00F520CA" w:rsidRPr="00F520CA" w14:paraId="1815B34F" w14:textId="77777777" w:rsidTr="00F520CA">
        <w:trPr>
          <w:trHeight w:val="288"/>
        </w:trPr>
        <w:tc>
          <w:tcPr>
            <w:tcW w:w="1013" w:type="pct"/>
            <w:shd w:val="clear" w:color="auto" w:fill="auto"/>
            <w:noWrap/>
            <w:vAlign w:val="center"/>
            <w:hideMark/>
          </w:tcPr>
          <w:p w14:paraId="411BFEB0" w14:textId="77777777" w:rsidR="00F520CA" w:rsidRPr="00F520CA" w:rsidRDefault="00F520CA">
            <w:pPr>
              <w:jc w:val="center"/>
              <w:rPr>
                <w:rFonts w:ascii="Calibri" w:hAnsi="Calibri" w:cs="Calibri"/>
                <w:color w:val="000000"/>
                <w:sz w:val="20"/>
                <w:szCs w:val="20"/>
              </w:rPr>
            </w:pPr>
            <w:r w:rsidRPr="00F520CA">
              <w:rPr>
                <w:rFonts w:ascii="Calibri" w:hAnsi="Calibri" w:cs="Calibri"/>
                <w:color w:val="000000"/>
                <w:sz w:val="20"/>
                <w:szCs w:val="20"/>
              </w:rPr>
              <w:t>224</w:t>
            </w:r>
          </w:p>
        </w:tc>
        <w:tc>
          <w:tcPr>
            <w:tcW w:w="3987" w:type="pct"/>
            <w:shd w:val="clear" w:color="auto" w:fill="auto"/>
            <w:noWrap/>
            <w:vAlign w:val="center"/>
            <w:hideMark/>
          </w:tcPr>
          <w:p w14:paraId="6A068B2A" w14:textId="4DD7062B" w:rsidR="00F520CA" w:rsidRPr="00F520CA" w:rsidRDefault="00F520CA">
            <w:pPr>
              <w:rPr>
                <w:rFonts w:ascii="Calibri" w:hAnsi="Calibri" w:cs="Calibri"/>
                <w:color w:val="000000"/>
                <w:sz w:val="20"/>
                <w:szCs w:val="20"/>
              </w:rPr>
            </w:pPr>
            <w:r w:rsidRPr="00F520CA">
              <w:rPr>
                <w:rFonts w:ascii="Calibri" w:hAnsi="Calibri" w:cs="Calibri"/>
                <w:color w:val="000000"/>
                <w:sz w:val="20"/>
                <w:szCs w:val="20"/>
              </w:rPr>
              <w:t>JUSTIFICACION GASTOS INVESTIGACION 36M (P.12)</w:t>
            </w:r>
          </w:p>
        </w:tc>
      </w:tr>
      <w:tr w:rsidR="00F520CA" w:rsidRPr="00F520CA" w14:paraId="40EB9140" w14:textId="77777777" w:rsidTr="00F520CA">
        <w:trPr>
          <w:trHeight w:val="288"/>
        </w:trPr>
        <w:tc>
          <w:tcPr>
            <w:tcW w:w="1013" w:type="pct"/>
            <w:shd w:val="clear" w:color="auto" w:fill="auto"/>
            <w:noWrap/>
            <w:vAlign w:val="center"/>
            <w:hideMark/>
          </w:tcPr>
          <w:p w14:paraId="138CAA81" w14:textId="77777777" w:rsidR="00F520CA" w:rsidRPr="00F520CA" w:rsidRDefault="00F520CA">
            <w:pPr>
              <w:jc w:val="center"/>
              <w:rPr>
                <w:rFonts w:ascii="Calibri" w:hAnsi="Calibri" w:cs="Calibri"/>
                <w:color w:val="000000"/>
                <w:sz w:val="20"/>
                <w:szCs w:val="20"/>
              </w:rPr>
            </w:pPr>
            <w:r w:rsidRPr="00F520CA">
              <w:rPr>
                <w:rFonts w:ascii="Calibri" w:hAnsi="Calibri" w:cs="Calibri"/>
                <w:color w:val="000000"/>
                <w:sz w:val="20"/>
                <w:szCs w:val="20"/>
              </w:rPr>
              <w:t>225</w:t>
            </w:r>
          </w:p>
        </w:tc>
        <w:tc>
          <w:tcPr>
            <w:tcW w:w="3987" w:type="pct"/>
            <w:shd w:val="clear" w:color="auto" w:fill="auto"/>
            <w:noWrap/>
            <w:vAlign w:val="center"/>
            <w:hideMark/>
          </w:tcPr>
          <w:p w14:paraId="1675D14F" w14:textId="241D25B5" w:rsidR="00F520CA" w:rsidRPr="00F520CA" w:rsidRDefault="00F520CA">
            <w:pPr>
              <w:rPr>
                <w:rFonts w:ascii="Calibri" w:hAnsi="Calibri" w:cs="Calibri"/>
                <w:color w:val="000000"/>
                <w:sz w:val="20"/>
                <w:szCs w:val="20"/>
              </w:rPr>
            </w:pPr>
            <w:r w:rsidRPr="00F520CA">
              <w:rPr>
                <w:rFonts w:ascii="Calibri" w:hAnsi="Calibri" w:cs="Calibri"/>
                <w:color w:val="000000"/>
                <w:sz w:val="20"/>
                <w:szCs w:val="20"/>
              </w:rPr>
              <w:t>JUSTIFICACION INNOVADORA 36M (P.13)</w:t>
            </w:r>
          </w:p>
        </w:tc>
      </w:tr>
      <w:tr w:rsidR="00F520CA" w:rsidRPr="00F520CA" w14:paraId="61B5BE0A" w14:textId="77777777" w:rsidTr="00F520CA">
        <w:trPr>
          <w:trHeight w:val="288"/>
        </w:trPr>
        <w:tc>
          <w:tcPr>
            <w:tcW w:w="1013" w:type="pct"/>
            <w:shd w:val="clear" w:color="auto" w:fill="auto"/>
            <w:noWrap/>
            <w:vAlign w:val="center"/>
            <w:hideMark/>
          </w:tcPr>
          <w:p w14:paraId="28301E04" w14:textId="77777777" w:rsidR="00F520CA" w:rsidRPr="00F520CA" w:rsidRDefault="00F520CA">
            <w:pPr>
              <w:jc w:val="center"/>
              <w:rPr>
                <w:rFonts w:ascii="Calibri" w:hAnsi="Calibri" w:cs="Calibri"/>
                <w:color w:val="000000"/>
                <w:sz w:val="20"/>
                <w:szCs w:val="20"/>
              </w:rPr>
            </w:pPr>
            <w:r w:rsidRPr="00F520CA">
              <w:rPr>
                <w:rFonts w:ascii="Calibri" w:hAnsi="Calibri" w:cs="Calibri"/>
                <w:color w:val="000000"/>
                <w:sz w:val="20"/>
                <w:szCs w:val="20"/>
              </w:rPr>
              <w:t>226</w:t>
            </w:r>
          </w:p>
        </w:tc>
        <w:tc>
          <w:tcPr>
            <w:tcW w:w="3987" w:type="pct"/>
            <w:shd w:val="clear" w:color="auto" w:fill="auto"/>
            <w:noWrap/>
            <w:vAlign w:val="center"/>
            <w:hideMark/>
          </w:tcPr>
          <w:p w14:paraId="58FC4A28" w14:textId="77777777" w:rsidR="00F520CA" w:rsidRPr="00F520CA" w:rsidRDefault="00F520CA">
            <w:pPr>
              <w:rPr>
                <w:rFonts w:ascii="Calibri" w:hAnsi="Calibri" w:cs="Calibri"/>
                <w:color w:val="000000"/>
                <w:sz w:val="20"/>
                <w:szCs w:val="20"/>
              </w:rPr>
            </w:pPr>
            <w:r w:rsidRPr="00F520CA">
              <w:rPr>
                <w:rFonts w:ascii="Calibri" w:hAnsi="Calibri" w:cs="Calibri"/>
                <w:color w:val="000000"/>
                <w:sz w:val="20"/>
                <w:szCs w:val="20"/>
              </w:rPr>
              <w:t>JUSTIFICACION DE EMPRESA EN CRECIMIENTO</w:t>
            </w:r>
          </w:p>
        </w:tc>
      </w:tr>
      <w:tr w:rsidR="00F520CA" w:rsidRPr="00F520CA" w14:paraId="6A3C7164" w14:textId="77777777" w:rsidTr="00F520CA">
        <w:trPr>
          <w:trHeight w:val="288"/>
        </w:trPr>
        <w:tc>
          <w:tcPr>
            <w:tcW w:w="1013" w:type="pct"/>
            <w:shd w:val="clear" w:color="auto" w:fill="auto"/>
            <w:noWrap/>
            <w:vAlign w:val="center"/>
            <w:hideMark/>
          </w:tcPr>
          <w:p w14:paraId="144879D9" w14:textId="77777777" w:rsidR="00F520CA" w:rsidRPr="00F520CA" w:rsidRDefault="00F520CA">
            <w:pPr>
              <w:jc w:val="center"/>
              <w:rPr>
                <w:rFonts w:ascii="Calibri" w:hAnsi="Calibri" w:cs="Calibri"/>
                <w:color w:val="000000"/>
                <w:sz w:val="20"/>
                <w:szCs w:val="20"/>
              </w:rPr>
            </w:pPr>
            <w:r w:rsidRPr="00F520CA">
              <w:rPr>
                <w:rFonts w:ascii="Calibri" w:hAnsi="Calibri" w:cs="Calibri"/>
                <w:color w:val="000000"/>
                <w:sz w:val="20"/>
                <w:szCs w:val="20"/>
              </w:rPr>
              <w:t>230</w:t>
            </w:r>
          </w:p>
        </w:tc>
        <w:tc>
          <w:tcPr>
            <w:tcW w:w="3987" w:type="pct"/>
            <w:shd w:val="clear" w:color="auto" w:fill="auto"/>
            <w:noWrap/>
            <w:vAlign w:val="center"/>
            <w:hideMark/>
          </w:tcPr>
          <w:p w14:paraId="3B77491B" w14:textId="5E76A18F" w:rsidR="00F520CA" w:rsidRPr="00F520CA" w:rsidRDefault="00F520CA">
            <w:pPr>
              <w:rPr>
                <w:rFonts w:ascii="Calibri" w:hAnsi="Calibri" w:cs="Calibri"/>
                <w:color w:val="000000"/>
                <w:sz w:val="20"/>
                <w:szCs w:val="20"/>
              </w:rPr>
            </w:pPr>
            <w:r w:rsidRPr="00F520CA">
              <w:rPr>
                <w:rFonts w:ascii="Calibri" w:hAnsi="Calibri" w:cs="Calibri"/>
                <w:color w:val="000000"/>
                <w:sz w:val="20"/>
                <w:szCs w:val="20"/>
              </w:rPr>
              <w:t>JUSTIFICACION DE INCLUSION EN CCS DE OPERACIÓN CON CNAE NO INCLUIDO ANEXO VIII</w:t>
            </w:r>
          </w:p>
        </w:tc>
      </w:tr>
      <w:tr w:rsidR="00F520CA" w:rsidRPr="00F520CA" w14:paraId="74533317" w14:textId="77777777" w:rsidTr="00F520CA">
        <w:trPr>
          <w:trHeight w:val="288"/>
        </w:trPr>
        <w:tc>
          <w:tcPr>
            <w:tcW w:w="1013" w:type="pct"/>
            <w:shd w:val="clear" w:color="auto" w:fill="auto"/>
            <w:noWrap/>
            <w:vAlign w:val="center"/>
            <w:hideMark/>
          </w:tcPr>
          <w:p w14:paraId="2BD6E857" w14:textId="77777777" w:rsidR="00F520CA" w:rsidRPr="00F520CA" w:rsidRDefault="00F520CA">
            <w:pPr>
              <w:jc w:val="center"/>
              <w:rPr>
                <w:rFonts w:ascii="Calibri" w:hAnsi="Calibri" w:cs="Calibri"/>
                <w:color w:val="000000"/>
                <w:sz w:val="20"/>
                <w:szCs w:val="20"/>
              </w:rPr>
            </w:pPr>
            <w:r w:rsidRPr="00F520CA">
              <w:rPr>
                <w:rFonts w:ascii="Calibri" w:hAnsi="Calibri" w:cs="Calibri"/>
                <w:color w:val="000000"/>
                <w:sz w:val="20"/>
                <w:szCs w:val="20"/>
              </w:rPr>
              <w:t>231</w:t>
            </w:r>
          </w:p>
        </w:tc>
        <w:tc>
          <w:tcPr>
            <w:tcW w:w="3987" w:type="pct"/>
            <w:shd w:val="clear" w:color="auto" w:fill="auto"/>
            <w:noWrap/>
            <w:vAlign w:val="center"/>
            <w:hideMark/>
          </w:tcPr>
          <w:p w14:paraId="6E9C115E" w14:textId="77777777" w:rsidR="00F520CA" w:rsidRPr="00F520CA" w:rsidRDefault="00F520CA">
            <w:pPr>
              <w:rPr>
                <w:rFonts w:ascii="Calibri" w:hAnsi="Calibri" w:cs="Calibri"/>
                <w:color w:val="000000"/>
                <w:sz w:val="20"/>
                <w:szCs w:val="20"/>
              </w:rPr>
            </w:pPr>
            <w:r w:rsidRPr="00F520CA">
              <w:rPr>
                <w:rFonts w:ascii="Calibri" w:hAnsi="Calibri" w:cs="Calibri"/>
                <w:color w:val="000000"/>
                <w:sz w:val="20"/>
                <w:szCs w:val="20"/>
              </w:rPr>
              <w:t>JUSTIFICACION DE TRANSFORMACION AGRARIA</w:t>
            </w:r>
          </w:p>
        </w:tc>
      </w:tr>
      <w:tr w:rsidR="00F520CA" w:rsidRPr="00F520CA" w14:paraId="74799402" w14:textId="77777777" w:rsidTr="00F520CA">
        <w:trPr>
          <w:trHeight w:val="288"/>
        </w:trPr>
        <w:tc>
          <w:tcPr>
            <w:tcW w:w="1013" w:type="pct"/>
            <w:shd w:val="clear" w:color="auto" w:fill="auto"/>
            <w:noWrap/>
            <w:vAlign w:val="center"/>
            <w:hideMark/>
          </w:tcPr>
          <w:p w14:paraId="36DBE195" w14:textId="77777777" w:rsidR="00F520CA" w:rsidRPr="00F520CA" w:rsidRDefault="00F520CA">
            <w:pPr>
              <w:jc w:val="center"/>
              <w:rPr>
                <w:rFonts w:ascii="Calibri" w:hAnsi="Calibri" w:cs="Calibri"/>
                <w:color w:val="000000"/>
                <w:sz w:val="20"/>
                <w:szCs w:val="20"/>
              </w:rPr>
            </w:pPr>
            <w:r w:rsidRPr="00F520CA">
              <w:rPr>
                <w:rFonts w:ascii="Calibri" w:hAnsi="Calibri" w:cs="Calibri"/>
                <w:color w:val="000000"/>
                <w:sz w:val="20"/>
                <w:szCs w:val="20"/>
              </w:rPr>
              <w:t>241</w:t>
            </w:r>
          </w:p>
        </w:tc>
        <w:tc>
          <w:tcPr>
            <w:tcW w:w="3987" w:type="pct"/>
            <w:shd w:val="clear" w:color="auto" w:fill="auto"/>
            <w:noWrap/>
            <w:vAlign w:val="center"/>
            <w:hideMark/>
          </w:tcPr>
          <w:p w14:paraId="2C69DE15" w14:textId="6CC863F0" w:rsidR="00F520CA" w:rsidRPr="00F520CA" w:rsidRDefault="00F520CA">
            <w:pPr>
              <w:rPr>
                <w:rFonts w:ascii="Calibri" w:hAnsi="Calibri" w:cs="Calibri"/>
                <w:color w:val="000000"/>
                <w:sz w:val="20"/>
                <w:szCs w:val="20"/>
              </w:rPr>
            </w:pPr>
            <w:r w:rsidRPr="00F520CA">
              <w:rPr>
                <w:rFonts w:ascii="Calibri" w:hAnsi="Calibri" w:cs="Calibri"/>
                <w:color w:val="000000"/>
                <w:sz w:val="20"/>
                <w:szCs w:val="20"/>
              </w:rPr>
              <w:t>CUESTIONARIO DE DIGITALIZACION (ANEXO IX)</w:t>
            </w:r>
          </w:p>
        </w:tc>
      </w:tr>
      <w:tr w:rsidR="00F520CA" w:rsidRPr="00F520CA" w14:paraId="274917A6" w14:textId="77777777" w:rsidTr="00F520CA">
        <w:trPr>
          <w:trHeight w:val="288"/>
        </w:trPr>
        <w:tc>
          <w:tcPr>
            <w:tcW w:w="1013" w:type="pct"/>
            <w:shd w:val="clear" w:color="auto" w:fill="auto"/>
            <w:noWrap/>
            <w:vAlign w:val="center"/>
            <w:hideMark/>
          </w:tcPr>
          <w:p w14:paraId="772FFC65" w14:textId="77777777" w:rsidR="00F520CA" w:rsidRPr="00F520CA" w:rsidRDefault="00F520CA">
            <w:pPr>
              <w:jc w:val="center"/>
              <w:rPr>
                <w:rFonts w:ascii="Calibri" w:hAnsi="Calibri" w:cs="Calibri"/>
                <w:color w:val="000000"/>
                <w:sz w:val="20"/>
                <w:szCs w:val="20"/>
              </w:rPr>
            </w:pPr>
            <w:r w:rsidRPr="00F520CA">
              <w:rPr>
                <w:rFonts w:ascii="Calibri" w:hAnsi="Calibri" w:cs="Calibri"/>
                <w:color w:val="000000"/>
                <w:sz w:val="20"/>
                <w:szCs w:val="20"/>
              </w:rPr>
              <w:t>301</w:t>
            </w:r>
          </w:p>
        </w:tc>
        <w:tc>
          <w:tcPr>
            <w:tcW w:w="3987" w:type="pct"/>
            <w:shd w:val="clear" w:color="auto" w:fill="auto"/>
            <w:noWrap/>
            <w:vAlign w:val="center"/>
            <w:hideMark/>
          </w:tcPr>
          <w:p w14:paraId="06F2AFA6" w14:textId="0D7ADC05" w:rsidR="00F520CA" w:rsidRPr="00F520CA" w:rsidRDefault="00F520CA">
            <w:pPr>
              <w:rPr>
                <w:rFonts w:ascii="Calibri" w:hAnsi="Calibri" w:cs="Calibri"/>
                <w:color w:val="000000"/>
                <w:sz w:val="20"/>
                <w:szCs w:val="20"/>
              </w:rPr>
            </w:pPr>
            <w:r w:rsidRPr="00F520CA">
              <w:rPr>
                <w:rFonts w:ascii="Calibri" w:hAnsi="Calibri" w:cs="Calibri"/>
                <w:color w:val="000000"/>
                <w:sz w:val="20"/>
                <w:szCs w:val="20"/>
              </w:rPr>
              <w:t>INFORME SITUACIÓN PROVISIÓN MOROSIDAD</w:t>
            </w:r>
          </w:p>
        </w:tc>
      </w:tr>
      <w:tr w:rsidR="00F520CA" w:rsidRPr="00F520CA" w14:paraId="7D87F48B" w14:textId="77777777" w:rsidTr="00F520CA">
        <w:trPr>
          <w:trHeight w:val="288"/>
        </w:trPr>
        <w:tc>
          <w:tcPr>
            <w:tcW w:w="1013" w:type="pct"/>
            <w:shd w:val="clear" w:color="auto" w:fill="auto"/>
            <w:noWrap/>
            <w:vAlign w:val="center"/>
            <w:hideMark/>
          </w:tcPr>
          <w:p w14:paraId="3A1CF274" w14:textId="77777777" w:rsidR="00F520CA" w:rsidRPr="00F520CA" w:rsidRDefault="00F520CA">
            <w:pPr>
              <w:jc w:val="center"/>
              <w:rPr>
                <w:rFonts w:ascii="Calibri" w:hAnsi="Calibri" w:cs="Calibri"/>
                <w:color w:val="000000"/>
                <w:sz w:val="20"/>
                <w:szCs w:val="20"/>
              </w:rPr>
            </w:pPr>
            <w:r w:rsidRPr="00F520CA">
              <w:rPr>
                <w:rFonts w:ascii="Calibri" w:hAnsi="Calibri" w:cs="Calibri"/>
                <w:color w:val="000000"/>
                <w:sz w:val="20"/>
                <w:szCs w:val="20"/>
              </w:rPr>
              <w:t>302</w:t>
            </w:r>
          </w:p>
        </w:tc>
        <w:tc>
          <w:tcPr>
            <w:tcW w:w="3987" w:type="pct"/>
            <w:shd w:val="clear" w:color="auto" w:fill="auto"/>
            <w:noWrap/>
            <w:vAlign w:val="center"/>
            <w:hideMark/>
          </w:tcPr>
          <w:p w14:paraId="038E19FF" w14:textId="77777777" w:rsidR="00F520CA" w:rsidRPr="00F520CA" w:rsidRDefault="00F520CA">
            <w:pPr>
              <w:rPr>
                <w:rFonts w:ascii="Calibri" w:hAnsi="Calibri" w:cs="Calibri"/>
                <w:color w:val="000000"/>
                <w:sz w:val="20"/>
                <w:szCs w:val="20"/>
              </w:rPr>
            </w:pPr>
            <w:r w:rsidRPr="00F520CA">
              <w:rPr>
                <w:rFonts w:ascii="Calibri" w:hAnsi="Calibri" w:cs="Calibri"/>
                <w:color w:val="000000"/>
                <w:sz w:val="20"/>
                <w:szCs w:val="20"/>
              </w:rPr>
              <w:t>INFORME SEGUIMIENTO DE RIESGO NORMAL</w:t>
            </w:r>
          </w:p>
        </w:tc>
      </w:tr>
      <w:tr w:rsidR="00F520CA" w:rsidRPr="00F520CA" w14:paraId="59059272" w14:textId="77777777" w:rsidTr="00F520CA">
        <w:trPr>
          <w:trHeight w:val="288"/>
        </w:trPr>
        <w:tc>
          <w:tcPr>
            <w:tcW w:w="1013" w:type="pct"/>
            <w:shd w:val="clear" w:color="auto" w:fill="auto"/>
            <w:noWrap/>
            <w:vAlign w:val="center"/>
            <w:hideMark/>
          </w:tcPr>
          <w:p w14:paraId="63BD7F71" w14:textId="77777777" w:rsidR="00F520CA" w:rsidRPr="00F520CA" w:rsidRDefault="00F520CA">
            <w:pPr>
              <w:jc w:val="center"/>
              <w:rPr>
                <w:rFonts w:ascii="Calibri" w:hAnsi="Calibri" w:cs="Calibri"/>
                <w:color w:val="000000"/>
                <w:sz w:val="20"/>
                <w:szCs w:val="20"/>
              </w:rPr>
            </w:pPr>
            <w:r w:rsidRPr="00F520CA">
              <w:rPr>
                <w:rFonts w:ascii="Calibri" w:hAnsi="Calibri" w:cs="Calibri"/>
                <w:color w:val="000000"/>
                <w:sz w:val="20"/>
                <w:szCs w:val="20"/>
              </w:rPr>
              <w:t>310</w:t>
            </w:r>
          </w:p>
        </w:tc>
        <w:tc>
          <w:tcPr>
            <w:tcW w:w="3987" w:type="pct"/>
            <w:shd w:val="clear" w:color="auto" w:fill="auto"/>
            <w:noWrap/>
            <w:vAlign w:val="center"/>
            <w:hideMark/>
          </w:tcPr>
          <w:p w14:paraId="77CEF122" w14:textId="77777777" w:rsidR="00F520CA" w:rsidRPr="00F520CA" w:rsidRDefault="00F520CA">
            <w:pPr>
              <w:rPr>
                <w:rFonts w:ascii="Calibri" w:hAnsi="Calibri" w:cs="Calibri"/>
                <w:color w:val="000000"/>
                <w:sz w:val="20"/>
                <w:szCs w:val="20"/>
              </w:rPr>
            </w:pPr>
            <w:r w:rsidRPr="00F520CA">
              <w:rPr>
                <w:rFonts w:ascii="Calibri" w:hAnsi="Calibri" w:cs="Calibri"/>
                <w:color w:val="000000"/>
                <w:sz w:val="20"/>
                <w:szCs w:val="20"/>
              </w:rPr>
              <w:t>CUESTIONARIO DE INNOVACION SOSTENIBLE. DECLARACION</w:t>
            </w:r>
          </w:p>
        </w:tc>
      </w:tr>
      <w:tr w:rsidR="00F520CA" w:rsidRPr="00F520CA" w14:paraId="4FA683AB" w14:textId="77777777" w:rsidTr="00F520CA">
        <w:trPr>
          <w:trHeight w:val="288"/>
        </w:trPr>
        <w:tc>
          <w:tcPr>
            <w:tcW w:w="1013" w:type="pct"/>
            <w:shd w:val="clear" w:color="auto" w:fill="auto"/>
            <w:noWrap/>
            <w:vAlign w:val="center"/>
            <w:hideMark/>
          </w:tcPr>
          <w:p w14:paraId="45D00B3C" w14:textId="77777777" w:rsidR="00F520CA" w:rsidRPr="00F520CA" w:rsidRDefault="00F520CA">
            <w:pPr>
              <w:jc w:val="center"/>
              <w:rPr>
                <w:rFonts w:ascii="Calibri" w:hAnsi="Calibri" w:cs="Calibri"/>
                <w:color w:val="000000"/>
                <w:sz w:val="20"/>
                <w:szCs w:val="20"/>
              </w:rPr>
            </w:pPr>
            <w:r w:rsidRPr="00F520CA">
              <w:rPr>
                <w:rFonts w:ascii="Calibri" w:hAnsi="Calibri" w:cs="Calibri"/>
                <w:color w:val="000000"/>
                <w:sz w:val="20"/>
                <w:szCs w:val="20"/>
              </w:rPr>
              <w:t>401</w:t>
            </w:r>
          </w:p>
        </w:tc>
        <w:tc>
          <w:tcPr>
            <w:tcW w:w="3987" w:type="pct"/>
            <w:shd w:val="clear" w:color="auto" w:fill="auto"/>
            <w:noWrap/>
            <w:vAlign w:val="center"/>
            <w:hideMark/>
          </w:tcPr>
          <w:p w14:paraId="594BE53F" w14:textId="77777777" w:rsidR="00F520CA" w:rsidRPr="00F520CA" w:rsidRDefault="00F520CA">
            <w:pPr>
              <w:rPr>
                <w:rFonts w:ascii="Calibri" w:hAnsi="Calibri" w:cs="Calibri"/>
                <w:color w:val="000000"/>
                <w:sz w:val="20"/>
                <w:szCs w:val="20"/>
              </w:rPr>
            </w:pPr>
            <w:r w:rsidRPr="00F520CA">
              <w:rPr>
                <w:rFonts w:ascii="Calibri" w:hAnsi="Calibri" w:cs="Calibri"/>
                <w:color w:val="000000"/>
                <w:sz w:val="20"/>
                <w:szCs w:val="20"/>
              </w:rPr>
              <w:t>CUENTA DEL SOCIO SELLADA Y FIRMADA AVAL</w:t>
            </w:r>
          </w:p>
        </w:tc>
      </w:tr>
      <w:tr w:rsidR="00F520CA" w:rsidRPr="00F520CA" w14:paraId="04FE2BBB" w14:textId="77777777" w:rsidTr="00F520CA">
        <w:trPr>
          <w:trHeight w:val="288"/>
        </w:trPr>
        <w:tc>
          <w:tcPr>
            <w:tcW w:w="1013" w:type="pct"/>
            <w:shd w:val="clear" w:color="auto" w:fill="auto"/>
            <w:noWrap/>
            <w:vAlign w:val="center"/>
            <w:hideMark/>
          </w:tcPr>
          <w:p w14:paraId="42161289" w14:textId="77777777" w:rsidR="00F520CA" w:rsidRPr="00F520CA" w:rsidRDefault="00F520CA">
            <w:pPr>
              <w:jc w:val="center"/>
              <w:rPr>
                <w:rFonts w:ascii="Calibri" w:hAnsi="Calibri" w:cs="Calibri"/>
                <w:color w:val="000000"/>
                <w:sz w:val="20"/>
                <w:szCs w:val="20"/>
              </w:rPr>
            </w:pPr>
            <w:r w:rsidRPr="00F520CA">
              <w:rPr>
                <w:rFonts w:ascii="Calibri" w:hAnsi="Calibri" w:cs="Calibri"/>
                <w:color w:val="000000"/>
                <w:sz w:val="20"/>
                <w:szCs w:val="20"/>
              </w:rPr>
              <w:t>402</w:t>
            </w:r>
          </w:p>
        </w:tc>
        <w:tc>
          <w:tcPr>
            <w:tcW w:w="3987" w:type="pct"/>
            <w:shd w:val="clear" w:color="auto" w:fill="auto"/>
            <w:noWrap/>
            <w:vAlign w:val="center"/>
            <w:hideMark/>
          </w:tcPr>
          <w:p w14:paraId="63D1DC52" w14:textId="77777777" w:rsidR="00F520CA" w:rsidRPr="00F520CA" w:rsidRDefault="00F520CA">
            <w:pPr>
              <w:rPr>
                <w:rFonts w:ascii="Calibri" w:hAnsi="Calibri" w:cs="Calibri"/>
                <w:color w:val="000000"/>
                <w:sz w:val="20"/>
                <w:szCs w:val="20"/>
              </w:rPr>
            </w:pPr>
            <w:r w:rsidRPr="00F520CA">
              <w:rPr>
                <w:rFonts w:ascii="Calibri" w:hAnsi="Calibri" w:cs="Calibri"/>
                <w:color w:val="000000"/>
                <w:sz w:val="20"/>
                <w:szCs w:val="20"/>
              </w:rPr>
              <w:t>DOCUMENTOS DE PAGOS</w:t>
            </w:r>
          </w:p>
        </w:tc>
      </w:tr>
      <w:tr w:rsidR="00F520CA" w:rsidRPr="00F520CA" w14:paraId="2DD5CDC9" w14:textId="77777777" w:rsidTr="00F520CA">
        <w:trPr>
          <w:trHeight w:val="288"/>
        </w:trPr>
        <w:tc>
          <w:tcPr>
            <w:tcW w:w="1013" w:type="pct"/>
            <w:shd w:val="clear" w:color="auto" w:fill="auto"/>
            <w:noWrap/>
            <w:vAlign w:val="center"/>
            <w:hideMark/>
          </w:tcPr>
          <w:p w14:paraId="25E054AA" w14:textId="77777777" w:rsidR="00F520CA" w:rsidRPr="00F520CA" w:rsidRDefault="00F520CA">
            <w:pPr>
              <w:jc w:val="center"/>
              <w:rPr>
                <w:rFonts w:ascii="Calibri" w:hAnsi="Calibri" w:cs="Calibri"/>
                <w:color w:val="000000"/>
                <w:sz w:val="20"/>
                <w:szCs w:val="20"/>
              </w:rPr>
            </w:pPr>
            <w:r w:rsidRPr="00F520CA">
              <w:rPr>
                <w:rFonts w:ascii="Calibri" w:hAnsi="Calibri" w:cs="Calibri"/>
                <w:color w:val="000000"/>
                <w:sz w:val="20"/>
                <w:szCs w:val="20"/>
              </w:rPr>
              <w:t>403</w:t>
            </w:r>
          </w:p>
        </w:tc>
        <w:tc>
          <w:tcPr>
            <w:tcW w:w="3987" w:type="pct"/>
            <w:shd w:val="clear" w:color="auto" w:fill="auto"/>
            <w:noWrap/>
            <w:vAlign w:val="center"/>
            <w:hideMark/>
          </w:tcPr>
          <w:p w14:paraId="2A1CCC49" w14:textId="77777777" w:rsidR="00F520CA" w:rsidRPr="00F520CA" w:rsidRDefault="00F520CA">
            <w:pPr>
              <w:rPr>
                <w:rFonts w:ascii="Calibri" w:hAnsi="Calibri" w:cs="Calibri"/>
                <w:color w:val="000000"/>
                <w:sz w:val="20"/>
                <w:szCs w:val="20"/>
              </w:rPr>
            </w:pPr>
            <w:r w:rsidRPr="00F520CA">
              <w:rPr>
                <w:rFonts w:ascii="Calibri" w:hAnsi="Calibri" w:cs="Calibri"/>
                <w:color w:val="000000"/>
                <w:sz w:val="20"/>
                <w:szCs w:val="20"/>
              </w:rPr>
              <w:t>CERTIFICADO DE CANCELACION</w:t>
            </w:r>
          </w:p>
        </w:tc>
      </w:tr>
      <w:tr w:rsidR="00F520CA" w:rsidRPr="00F520CA" w14:paraId="4B5FD8F7" w14:textId="77777777" w:rsidTr="00F520CA">
        <w:trPr>
          <w:trHeight w:val="288"/>
        </w:trPr>
        <w:tc>
          <w:tcPr>
            <w:tcW w:w="1013" w:type="pct"/>
            <w:shd w:val="clear" w:color="auto" w:fill="auto"/>
            <w:noWrap/>
            <w:vAlign w:val="center"/>
            <w:hideMark/>
          </w:tcPr>
          <w:p w14:paraId="7E445382" w14:textId="77777777" w:rsidR="00F520CA" w:rsidRPr="00F520CA" w:rsidRDefault="00F520CA">
            <w:pPr>
              <w:jc w:val="center"/>
              <w:rPr>
                <w:rFonts w:ascii="Calibri" w:hAnsi="Calibri" w:cs="Calibri"/>
                <w:color w:val="000000"/>
                <w:sz w:val="20"/>
                <w:szCs w:val="20"/>
              </w:rPr>
            </w:pPr>
            <w:r w:rsidRPr="00F520CA">
              <w:rPr>
                <w:rFonts w:ascii="Calibri" w:hAnsi="Calibri" w:cs="Calibri"/>
                <w:color w:val="000000"/>
                <w:sz w:val="20"/>
                <w:szCs w:val="20"/>
              </w:rPr>
              <w:t>404</w:t>
            </w:r>
          </w:p>
        </w:tc>
        <w:tc>
          <w:tcPr>
            <w:tcW w:w="3987" w:type="pct"/>
            <w:shd w:val="clear" w:color="auto" w:fill="auto"/>
            <w:noWrap/>
            <w:vAlign w:val="center"/>
            <w:hideMark/>
          </w:tcPr>
          <w:p w14:paraId="1E44AAF9" w14:textId="77777777" w:rsidR="00F520CA" w:rsidRPr="00F520CA" w:rsidRDefault="00F520CA">
            <w:pPr>
              <w:rPr>
                <w:rFonts w:ascii="Calibri" w:hAnsi="Calibri" w:cs="Calibri"/>
                <w:color w:val="000000"/>
                <w:sz w:val="20"/>
                <w:szCs w:val="20"/>
              </w:rPr>
            </w:pPr>
            <w:r w:rsidRPr="00F520CA">
              <w:rPr>
                <w:rFonts w:ascii="Calibri" w:hAnsi="Calibri" w:cs="Calibri"/>
                <w:color w:val="000000"/>
                <w:sz w:val="20"/>
                <w:szCs w:val="20"/>
              </w:rPr>
              <w:t>JUSTIFIACION DE TRASPASO A FALLIDO</w:t>
            </w:r>
          </w:p>
        </w:tc>
      </w:tr>
      <w:tr w:rsidR="00F520CA" w:rsidRPr="00F520CA" w14:paraId="3F6364C5" w14:textId="77777777" w:rsidTr="00F520CA">
        <w:trPr>
          <w:trHeight w:val="288"/>
        </w:trPr>
        <w:tc>
          <w:tcPr>
            <w:tcW w:w="1013" w:type="pct"/>
            <w:shd w:val="clear" w:color="auto" w:fill="auto"/>
            <w:noWrap/>
            <w:vAlign w:val="center"/>
            <w:hideMark/>
          </w:tcPr>
          <w:p w14:paraId="371352A6" w14:textId="77777777" w:rsidR="00F520CA" w:rsidRPr="00F520CA" w:rsidRDefault="00F520CA">
            <w:pPr>
              <w:jc w:val="center"/>
              <w:rPr>
                <w:rFonts w:ascii="Calibri" w:hAnsi="Calibri" w:cs="Calibri"/>
                <w:color w:val="000000"/>
                <w:sz w:val="20"/>
                <w:szCs w:val="20"/>
              </w:rPr>
            </w:pPr>
            <w:r w:rsidRPr="00F520CA">
              <w:rPr>
                <w:rFonts w:ascii="Calibri" w:hAnsi="Calibri" w:cs="Calibri"/>
                <w:color w:val="000000"/>
                <w:sz w:val="20"/>
                <w:szCs w:val="20"/>
              </w:rPr>
              <w:t>405</w:t>
            </w:r>
          </w:p>
        </w:tc>
        <w:tc>
          <w:tcPr>
            <w:tcW w:w="3987" w:type="pct"/>
            <w:shd w:val="clear" w:color="auto" w:fill="auto"/>
            <w:noWrap/>
            <w:vAlign w:val="center"/>
            <w:hideMark/>
          </w:tcPr>
          <w:p w14:paraId="7B5678C0" w14:textId="77777777" w:rsidR="00F520CA" w:rsidRPr="00F520CA" w:rsidRDefault="00F520CA">
            <w:pPr>
              <w:rPr>
                <w:rFonts w:ascii="Calibri" w:hAnsi="Calibri" w:cs="Calibri"/>
                <w:color w:val="000000"/>
                <w:sz w:val="20"/>
                <w:szCs w:val="20"/>
              </w:rPr>
            </w:pPr>
            <w:r w:rsidRPr="00F520CA">
              <w:rPr>
                <w:rFonts w:ascii="Calibri" w:hAnsi="Calibri" w:cs="Calibri"/>
                <w:color w:val="000000"/>
                <w:sz w:val="20"/>
                <w:szCs w:val="20"/>
              </w:rPr>
              <w:t>INFORME DE GARANTÍAS / SOLVENCIA</w:t>
            </w:r>
          </w:p>
        </w:tc>
      </w:tr>
      <w:tr w:rsidR="00F520CA" w:rsidRPr="00F520CA" w14:paraId="1D4E079A" w14:textId="77777777" w:rsidTr="00F520CA">
        <w:trPr>
          <w:trHeight w:val="288"/>
        </w:trPr>
        <w:tc>
          <w:tcPr>
            <w:tcW w:w="1013" w:type="pct"/>
            <w:shd w:val="clear" w:color="auto" w:fill="auto"/>
            <w:noWrap/>
            <w:vAlign w:val="center"/>
            <w:hideMark/>
          </w:tcPr>
          <w:p w14:paraId="631DBFB1" w14:textId="77777777" w:rsidR="00F520CA" w:rsidRPr="00F520CA" w:rsidRDefault="00F520CA">
            <w:pPr>
              <w:jc w:val="center"/>
              <w:rPr>
                <w:rFonts w:ascii="Calibri" w:hAnsi="Calibri" w:cs="Calibri"/>
                <w:color w:val="000000"/>
                <w:sz w:val="20"/>
                <w:szCs w:val="20"/>
              </w:rPr>
            </w:pPr>
            <w:r w:rsidRPr="00F520CA">
              <w:rPr>
                <w:rFonts w:ascii="Calibri" w:hAnsi="Calibri" w:cs="Calibri"/>
                <w:color w:val="000000"/>
                <w:sz w:val="20"/>
                <w:szCs w:val="20"/>
              </w:rPr>
              <w:t>406</w:t>
            </w:r>
          </w:p>
        </w:tc>
        <w:tc>
          <w:tcPr>
            <w:tcW w:w="3987" w:type="pct"/>
            <w:shd w:val="clear" w:color="auto" w:fill="auto"/>
            <w:noWrap/>
            <w:vAlign w:val="center"/>
            <w:hideMark/>
          </w:tcPr>
          <w:p w14:paraId="074FD93F" w14:textId="77777777" w:rsidR="00F520CA" w:rsidRPr="00F520CA" w:rsidRDefault="00F520CA">
            <w:pPr>
              <w:rPr>
                <w:rFonts w:ascii="Calibri" w:hAnsi="Calibri" w:cs="Calibri"/>
                <w:color w:val="000000"/>
                <w:sz w:val="20"/>
                <w:szCs w:val="20"/>
              </w:rPr>
            </w:pPr>
            <w:r w:rsidRPr="00F520CA">
              <w:rPr>
                <w:rFonts w:ascii="Calibri" w:hAnsi="Calibri" w:cs="Calibri"/>
                <w:color w:val="000000"/>
                <w:sz w:val="20"/>
                <w:szCs w:val="20"/>
              </w:rPr>
              <w:t>CERTIFICADO APROBACIÓN SGR</w:t>
            </w:r>
          </w:p>
        </w:tc>
      </w:tr>
      <w:tr w:rsidR="00F520CA" w:rsidRPr="00F520CA" w14:paraId="29CE48F2" w14:textId="77777777" w:rsidTr="00F520CA">
        <w:trPr>
          <w:trHeight w:val="288"/>
        </w:trPr>
        <w:tc>
          <w:tcPr>
            <w:tcW w:w="1013" w:type="pct"/>
            <w:shd w:val="clear" w:color="auto" w:fill="auto"/>
            <w:noWrap/>
            <w:vAlign w:val="center"/>
            <w:hideMark/>
          </w:tcPr>
          <w:p w14:paraId="55865DE2" w14:textId="77777777" w:rsidR="00F520CA" w:rsidRPr="00F520CA" w:rsidRDefault="00F520CA">
            <w:pPr>
              <w:jc w:val="center"/>
              <w:rPr>
                <w:rFonts w:ascii="Calibri" w:hAnsi="Calibri" w:cs="Calibri"/>
                <w:color w:val="000000"/>
                <w:sz w:val="20"/>
                <w:szCs w:val="20"/>
              </w:rPr>
            </w:pPr>
            <w:r w:rsidRPr="00F520CA">
              <w:rPr>
                <w:rFonts w:ascii="Calibri" w:hAnsi="Calibri" w:cs="Calibri"/>
                <w:color w:val="000000"/>
                <w:sz w:val="20"/>
                <w:szCs w:val="20"/>
              </w:rPr>
              <w:t>407</w:t>
            </w:r>
          </w:p>
        </w:tc>
        <w:tc>
          <w:tcPr>
            <w:tcW w:w="3987" w:type="pct"/>
            <w:shd w:val="clear" w:color="auto" w:fill="auto"/>
            <w:noWrap/>
            <w:vAlign w:val="center"/>
            <w:hideMark/>
          </w:tcPr>
          <w:p w14:paraId="1ECC971F" w14:textId="77777777" w:rsidR="00F520CA" w:rsidRPr="00F520CA" w:rsidRDefault="00F520CA">
            <w:pPr>
              <w:rPr>
                <w:rFonts w:ascii="Calibri" w:hAnsi="Calibri" w:cs="Calibri"/>
                <w:color w:val="000000"/>
                <w:sz w:val="20"/>
                <w:szCs w:val="20"/>
              </w:rPr>
            </w:pPr>
            <w:r w:rsidRPr="00F520CA">
              <w:rPr>
                <w:rFonts w:ascii="Calibri" w:hAnsi="Calibri" w:cs="Calibri"/>
                <w:color w:val="000000"/>
                <w:sz w:val="20"/>
                <w:szCs w:val="20"/>
              </w:rPr>
              <w:t>PÓLIZA SGR / AVALA</w:t>
            </w:r>
          </w:p>
        </w:tc>
      </w:tr>
      <w:tr w:rsidR="00F520CA" w:rsidRPr="00F520CA" w14:paraId="65C38FAC" w14:textId="77777777" w:rsidTr="00F520CA">
        <w:trPr>
          <w:trHeight w:val="288"/>
        </w:trPr>
        <w:tc>
          <w:tcPr>
            <w:tcW w:w="1013" w:type="pct"/>
            <w:shd w:val="clear" w:color="auto" w:fill="auto"/>
            <w:noWrap/>
            <w:vAlign w:val="center"/>
            <w:hideMark/>
          </w:tcPr>
          <w:p w14:paraId="69D126BB" w14:textId="77777777" w:rsidR="00F520CA" w:rsidRPr="00F520CA" w:rsidRDefault="00F520CA">
            <w:pPr>
              <w:jc w:val="center"/>
              <w:rPr>
                <w:rFonts w:ascii="Calibri" w:hAnsi="Calibri" w:cs="Calibri"/>
                <w:color w:val="000000"/>
                <w:sz w:val="20"/>
                <w:szCs w:val="20"/>
              </w:rPr>
            </w:pPr>
            <w:r w:rsidRPr="00F520CA">
              <w:rPr>
                <w:rFonts w:ascii="Calibri" w:hAnsi="Calibri" w:cs="Calibri"/>
                <w:color w:val="000000"/>
                <w:sz w:val="20"/>
                <w:szCs w:val="20"/>
              </w:rPr>
              <w:t>408</w:t>
            </w:r>
          </w:p>
        </w:tc>
        <w:tc>
          <w:tcPr>
            <w:tcW w:w="3987" w:type="pct"/>
            <w:shd w:val="clear" w:color="auto" w:fill="auto"/>
            <w:noWrap/>
            <w:vAlign w:val="center"/>
            <w:hideMark/>
          </w:tcPr>
          <w:p w14:paraId="17C7C454" w14:textId="77777777" w:rsidR="00F520CA" w:rsidRPr="00F520CA" w:rsidRDefault="00F520CA">
            <w:pPr>
              <w:rPr>
                <w:rFonts w:ascii="Calibri" w:hAnsi="Calibri" w:cs="Calibri"/>
                <w:color w:val="000000"/>
                <w:sz w:val="20"/>
                <w:szCs w:val="20"/>
              </w:rPr>
            </w:pPr>
            <w:r w:rsidRPr="00F520CA">
              <w:rPr>
                <w:rFonts w:ascii="Calibri" w:hAnsi="Calibri" w:cs="Calibri"/>
                <w:color w:val="000000"/>
                <w:sz w:val="20"/>
                <w:szCs w:val="20"/>
              </w:rPr>
              <w:t>POLIZA ENTIDAD FINANCIERA</w:t>
            </w:r>
          </w:p>
        </w:tc>
      </w:tr>
      <w:tr w:rsidR="00F520CA" w:rsidRPr="00F520CA" w14:paraId="5821116A" w14:textId="77777777" w:rsidTr="00F520CA">
        <w:trPr>
          <w:trHeight w:val="288"/>
        </w:trPr>
        <w:tc>
          <w:tcPr>
            <w:tcW w:w="1013" w:type="pct"/>
            <w:shd w:val="clear" w:color="auto" w:fill="auto"/>
            <w:noWrap/>
            <w:vAlign w:val="center"/>
            <w:hideMark/>
          </w:tcPr>
          <w:p w14:paraId="1A6BAC6D" w14:textId="77777777" w:rsidR="00F520CA" w:rsidRPr="00F520CA" w:rsidRDefault="00F520CA">
            <w:pPr>
              <w:jc w:val="center"/>
              <w:rPr>
                <w:rFonts w:ascii="Calibri" w:hAnsi="Calibri" w:cs="Calibri"/>
                <w:color w:val="000000"/>
                <w:sz w:val="20"/>
                <w:szCs w:val="20"/>
              </w:rPr>
            </w:pPr>
            <w:r w:rsidRPr="00F520CA">
              <w:rPr>
                <w:rFonts w:ascii="Calibri" w:hAnsi="Calibri" w:cs="Calibri"/>
                <w:color w:val="000000"/>
                <w:sz w:val="20"/>
                <w:szCs w:val="20"/>
              </w:rPr>
              <w:t>409</w:t>
            </w:r>
          </w:p>
        </w:tc>
        <w:tc>
          <w:tcPr>
            <w:tcW w:w="3987" w:type="pct"/>
            <w:shd w:val="clear" w:color="auto" w:fill="auto"/>
            <w:noWrap/>
            <w:vAlign w:val="center"/>
            <w:hideMark/>
          </w:tcPr>
          <w:p w14:paraId="2FC29D80" w14:textId="77777777" w:rsidR="00F520CA" w:rsidRPr="00F520CA" w:rsidRDefault="00F520CA">
            <w:pPr>
              <w:rPr>
                <w:rFonts w:ascii="Calibri" w:hAnsi="Calibri" w:cs="Calibri"/>
                <w:color w:val="000000"/>
                <w:sz w:val="20"/>
                <w:szCs w:val="20"/>
              </w:rPr>
            </w:pPr>
            <w:r w:rsidRPr="00F520CA">
              <w:rPr>
                <w:rFonts w:ascii="Calibri" w:hAnsi="Calibri" w:cs="Calibri"/>
                <w:color w:val="000000"/>
                <w:sz w:val="20"/>
                <w:szCs w:val="20"/>
              </w:rPr>
              <w:t>INFORME DE TASACION</w:t>
            </w:r>
          </w:p>
        </w:tc>
      </w:tr>
      <w:tr w:rsidR="00F520CA" w:rsidRPr="00F520CA" w14:paraId="465FDA81" w14:textId="77777777" w:rsidTr="00F520CA">
        <w:trPr>
          <w:trHeight w:val="288"/>
        </w:trPr>
        <w:tc>
          <w:tcPr>
            <w:tcW w:w="1013" w:type="pct"/>
            <w:shd w:val="clear" w:color="auto" w:fill="auto"/>
            <w:noWrap/>
            <w:vAlign w:val="center"/>
            <w:hideMark/>
          </w:tcPr>
          <w:p w14:paraId="07A5E827" w14:textId="77777777" w:rsidR="00F520CA" w:rsidRPr="00F520CA" w:rsidRDefault="00F520CA">
            <w:pPr>
              <w:jc w:val="center"/>
              <w:rPr>
                <w:rFonts w:ascii="Calibri" w:hAnsi="Calibri" w:cs="Calibri"/>
                <w:color w:val="000000"/>
                <w:sz w:val="20"/>
                <w:szCs w:val="20"/>
              </w:rPr>
            </w:pPr>
            <w:r w:rsidRPr="00F520CA">
              <w:rPr>
                <w:rFonts w:ascii="Calibri" w:hAnsi="Calibri" w:cs="Calibri"/>
                <w:color w:val="000000"/>
                <w:sz w:val="20"/>
                <w:szCs w:val="20"/>
              </w:rPr>
              <w:lastRenderedPageBreak/>
              <w:t>410</w:t>
            </w:r>
          </w:p>
        </w:tc>
        <w:tc>
          <w:tcPr>
            <w:tcW w:w="3987" w:type="pct"/>
            <w:shd w:val="clear" w:color="auto" w:fill="auto"/>
            <w:noWrap/>
            <w:vAlign w:val="center"/>
            <w:hideMark/>
          </w:tcPr>
          <w:p w14:paraId="02C7CF14" w14:textId="77777777" w:rsidR="00F520CA" w:rsidRPr="00F520CA" w:rsidRDefault="00F520CA">
            <w:pPr>
              <w:rPr>
                <w:rFonts w:ascii="Calibri" w:hAnsi="Calibri" w:cs="Calibri"/>
                <w:color w:val="000000"/>
                <w:sz w:val="20"/>
                <w:szCs w:val="20"/>
              </w:rPr>
            </w:pPr>
            <w:r w:rsidRPr="00F520CA">
              <w:rPr>
                <w:rFonts w:ascii="Calibri" w:hAnsi="Calibri" w:cs="Calibri"/>
                <w:color w:val="000000"/>
                <w:sz w:val="20"/>
                <w:szCs w:val="20"/>
              </w:rPr>
              <w:t>LIQUIDACION DE FALLIDO</w:t>
            </w:r>
          </w:p>
        </w:tc>
      </w:tr>
      <w:tr w:rsidR="00F520CA" w:rsidRPr="00F520CA" w14:paraId="79DEA231" w14:textId="77777777" w:rsidTr="00F520CA">
        <w:trPr>
          <w:trHeight w:val="288"/>
        </w:trPr>
        <w:tc>
          <w:tcPr>
            <w:tcW w:w="1013" w:type="pct"/>
            <w:shd w:val="clear" w:color="auto" w:fill="auto"/>
            <w:noWrap/>
            <w:vAlign w:val="center"/>
            <w:hideMark/>
          </w:tcPr>
          <w:p w14:paraId="664E4F18" w14:textId="77777777" w:rsidR="00F520CA" w:rsidRPr="00F520CA" w:rsidRDefault="00F520CA">
            <w:pPr>
              <w:jc w:val="center"/>
              <w:rPr>
                <w:rFonts w:ascii="Calibri" w:hAnsi="Calibri" w:cs="Calibri"/>
                <w:color w:val="000000"/>
                <w:sz w:val="20"/>
                <w:szCs w:val="20"/>
              </w:rPr>
            </w:pPr>
            <w:r w:rsidRPr="00F520CA">
              <w:rPr>
                <w:rFonts w:ascii="Calibri" w:hAnsi="Calibri" w:cs="Calibri"/>
                <w:color w:val="000000"/>
                <w:sz w:val="20"/>
                <w:szCs w:val="20"/>
              </w:rPr>
              <w:t>411</w:t>
            </w:r>
          </w:p>
        </w:tc>
        <w:tc>
          <w:tcPr>
            <w:tcW w:w="3987" w:type="pct"/>
            <w:shd w:val="clear" w:color="auto" w:fill="auto"/>
            <w:noWrap/>
            <w:vAlign w:val="center"/>
            <w:hideMark/>
          </w:tcPr>
          <w:p w14:paraId="653D4075" w14:textId="77777777" w:rsidR="00F520CA" w:rsidRPr="00F520CA" w:rsidRDefault="00F520CA">
            <w:pPr>
              <w:rPr>
                <w:rFonts w:ascii="Calibri" w:hAnsi="Calibri" w:cs="Calibri"/>
                <w:color w:val="000000"/>
                <w:sz w:val="20"/>
                <w:szCs w:val="20"/>
              </w:rPr>
            </w:pPr>
            <w:r w:rsidRPr="00F520CA">
              <w:rPr>
                <w:rFonts w:ascii="Calibri" w:hAnsi="Calibri" w:cs="Calibri"/>
                <w:color w:val="000000"/>
                <w:sz w:val="20"/>
                <w:szCs w:val="20"/>
              </w:rPr>
              <w:t>JUSTIFICACION DE GASTOS ASOCIADOS A UN I.P.D.</w:t>
            </w:r>
          </w:p>
        </w:tc>
      </w:tr>
      <w:tr w:rsidR="00F520CA" w:rsidRPr="00F520CA" w14:paraId="0E4A86FE" w14:textId="77777777" w:rsidTr="00F520CA">
        <w:trPr>
          <w:trHeight w:val="288"/>
        </w:trPr>
        <w:tc>
          <w:tcPr>
            <w:tcW w:w="1013" w:type="pct"/>
            <w:shd w:val="clear" w:color="auto" w:fill="auto"/>
            <w:noWrap/>
            <w:vAlign w:val="center"/>
            <w:hideMark/>
          </w:tcPr>
          <w:p w14:paraId="6D011BE6" w14:textId="77777777" w:rsidR="00F520CA" w:rsidRPr="00F520CA" w:rsidRDefault="00F520CA">
            <w:pPr>
              <w:jc w:val="center"/>
              <w:rPr>
                <w:rFonts w:ascii="Calibri" w:hAnsi="Calibri" w:cs="Calibri"/>
                <w:color w:val="000000"/>
                <w:sz w:val="20"/>
                <w:szCs w:val="20"/>
              </w:rPr>
            </w:pPr>
            <w:r w:rsidRPr="00F520CA">
              <w:rPr>
                <w:rFonts w:ascii="Calibri" w:hAnsi="Calibri" w:cs="Calibri"/>
                <w:color w:val="000000"/>
                <w:sz w:val="20"/>
                <w:szCs w:val="20"/>
              </w:rPr>
              <w:t>412</w:t>
            </w:r>
          </w:p>
        </w:tc>
        <w:tc>
          <w:tcPr>
            <w:tcW w:w="3987" w:type="pct"/>
            <w:shd w:val="clear" w:color="auto" w:fill="auto"/>
            <w:noWrap/>
            <w:vAlign w:val="center"/>
            <w:hideMark/>
          </w:tcPr>
          <w:p w14:paraId="5E98282F" w14:textId="77777777" w:rsidR="00F520CA" w:rsidRPr="00F520CA" w:rsidRDefault="00F520CA">
            <w:pPr>
              <w:rPr>
                <w:rFonts w:ascii="Calibri" w:hAnsi="Calibri" w:cs="Calibri"/>
                <w:color w:val="000000"/>
                <w:sz w:val="20"/>
                <w:szCs w:val="20"/>
              </w:rPr>
            </w:pPr>
            <w:r w:rsidRPr="00F520CA">
              <w:rPr>
                <w:rFonts w:ascii="Calibri" w:hAnsi="Calibri" w:cs="Calibri"/>
                <w:color w:val="000000"/>
                <w:sz w:val="20"/>
                <w:szCs w:val="20"/>
              </w:rPr>
              <w:t>RESOLUCION ANTE LA ADMINISTRACION (CDTI/REINDUS/...)</w:t>
            </w:r>
          </w:p>
        </w:tc>
      </w:tr>
      <w:tr w:rsidR="00F520CA" w:rsidRPr="00F520CA" w14:paraId="7B5332BB" w14:textId="77777777" w:rsidTr="00F520CA">
        <w:trPr>
          <w:trHeight w:val="288"/>
        </w:trPr>
        <w:tc>
          <w:tcPr>
            <w:tcW w:w="1013" w:type="pct"/>
            <w:shd w:val="clear" w:color="auto" w:fill="auto"/>
            <w:noWrap/>
            <w:vAlign w:val="center"/>
            <w:hideMark/>
          </w:tcPr>
          <w:p w14:paraId="5C2971AC" w14:textId="77777777" w:rsidR="00F520CA" w:rsidRPr="00F520CA" w:rsidRDefault="00F520CA">
            <w:pPr>
              <w:jc w:val="center"/>
              <w:rPr>
                <w:rFonts w:ascii="Calibri" w:hAnsi="Calibri" w:cs="Calibri"/>
                <w:color w:val="000000"/>
                <w:sz w:val="20"/>
                <w:szCs w:val="20"/>
              </w:rPr>
            </w:pPr>
            <w:r w:rsidRPr="00F520CA">
              <w:rPr>
                <w:rFonts w:ascii="Calibri" w:hAnsi="Calibri" w:cs="Calibri"/>
                <w:color w:val="000000"/>
                <w:sz w:val="20"/>
                <w:szCs w:val="20"/>
              </w:rPr>
              <w:t>413</w:t>
            </w:r>
          </w:p>
        </w:tc>
        <w:tc>
          <w:tcPr>
            <w:tcW w:w="3987" w:type="pct"/>
            <w:shd w:val="clear" w:color="auto" w:fill="auto"/>
            <w:noWrap/>
            <w:vAlign w:val="center"/>
            <w:hideMark/>
          </w:tcPr>
          <w:p w14:paraId="3CFAC48D" w14:textId="77777777" w:rsidR="00F520CA" w:rsidRPr="00F520CA" w:rsidRDefault="00F520CA">
            <w:pPr>
              <w:rPr>
                <w:rFonts w:ascii="Calibri" w:hAnsi="Calibri" w:cs="Calibri"/>
                <w:color w:val="000000"/>
                <w:sz w:val="20"/>
                <w:szCs w:val="20"/>
              </w:rPr>
            </w:pPr>
            <w:r w:rsidRPr="00F520CA">
              <w:rPr>
                <w:rFonts w:ascii="Calibri" w:hAnsi="Calibri" w:cs="Calibri"/>
                <w:color w:val="000000"/>
                <w:sz w:val="20"/>
                <w:szCs w:val="20"/>
              </w:rPr>
              <w:t>COMPROMISOS EXIGIDOS POR EL FEI- COSME-INNOVFIN-EGF-CCS</w:t>
            </w:r>
          </w:p>
        </w:tc>
      </w:tr>
      <w:tr w:rsidR="00F520CA" w:rsidRPr="00F520CA" w14:paraId="675FE0B7" w14:textId="77777777" w:rsidTr="00F520CA">
        <w:trPr>
          <w:trHeight w:val="288"/>
        </w:trPr>
        <w:tc>
          <w:tcPr>
            <w:tcW w:w="1013" w:type="pct"/>
            <w:shd w:val="clear" w:color="auto" w:fill="auto"/>
            <w:noWrap/>
            <w:vAlign w:val="center"/>
            <w:hideMark/>
          </w:tcPr>
          <w:p w14:paraId="41CE2426" w14:textId="77777777" w:rsidR="00F520CA" w:rsidRPr="00F520CA" w:rsidRDefault="00F520CA">
            <w:pPr>
              <w:jc w:val="center"/>
              <w:rPr>
                <w:rFonts w:ascii="Calibri" w:hAnsi="Calibri" w:cs="Calibri"/>
                <w:color w:val="000000"/>
                <w:sz w:val="20"/>
                <w:szCs w:val="20"/>
              </w:rPr>
            </w:pPr>
            <w:r w:rsidRPr="00F520CA">
              <w:rPr>
                <w:rFonts w:ascii="Calibri" w:hAnsi="Calibri" w:cs="Calibri"/>
                <w:color w:val="000000"/>
                <w:sz w:val="20"/>
                <w:szCs w:val="20"/>
              </w:rPr>
              <w:t>415</w:t>
            </w:r>
          </w:p>
        </w:tc>
        <w:tc>
          <w:tcPr>
            <w:tcW w:w="3987" w:type="pct"/>
            <w:shd w:val="clear" w:color="auto" w:fill="auto"/>
            <w:noWrap/>
            <w:vAlign w:val="center"/>
            <w:hideMark/>
          </w:tcPr>
          <w:p w14:paraId="1C4D9528" w14:textId="77777777" w:rsidR="00F520CA" w:rsidRPr="00F520CA" w:rsidRDefault="00F520CA">
            <w:pPr>
              <w:rPr>
                <w:rFonts w:ascii="Calibri" w:hAnsi="Calibri" w:cs="Calibri"/>
                <w:color w:val="000000"/>
                <w:sz w:val="20"/>
                <w:szCs w:val="20"/>
              </w:rPr>
            </w:pPr>
            <w:r w:rsidRPr="00F520CA">
              <w:rPr>
                <w:rFonts w:ascii="Calibri" w:hAnsi="Calibri" w:cs="Calibri"/>
                <w:color w:val="000000"/>
                <w:sz w:val="20"/>
                <w:szCs w:val="20"/>
              </w:rPr>
              <w:t>DOCUMENTO DE AYUDAS MARCO TEMPORAL Y CUMPLIMIENTO DE REQUISITOS DE ELEGIBILIDAD</w:t>
            </w:r>
          </w:p>
        </w:tc>
      </w:tr>
      <w:tr w:rsidR="00F520CA" w:rsidRPr="00F520CA" w14:paraId="16193FC0" w14:textId="77777777" w:rsidTr="00F520CA">
        <w:trPr>
          <w:trHeight w:val="288"/>
        </w:trPr>
        <w:tc>
          <w:tcPr>
            <w:tcW w:w="1013" w:type="pct"/>
            <w:shd w:val="clear" w:color="auto" w:fill="auto"/>
            <w:noWrap/>
            <w:vAlign w:val="center"/>
            <w:hideMark/>
          </w:tcPr>
          <w:p w14:paraId="643CCDBB" w14:textId="77777777" w:rsidR="00F520CA" w:rsidRPr="00F520CA" w:rsidRDefault="00F520CA">
            <w:pPr>
              <w:jc w:val="center"/>
              <w:rPr>
                <w:rFonts w:ascii="Calibri" w:hAnsi="Calibri" w:cs="Calibri"/>
                <w:color w:val="000000"/>
                <w:sz w:val="20"/>
                <w:szCs w:val="20"/>
              </w:rPr>
            </w:pPr>
            <w:r w:rsidRPr="00F520CA">
              <w:rPr>
                <w:rFonts w:ascii="Calibri" w:hAnsi="Calibri" w:cs="Calibri"/>
                <w:color w:val="000000"/>
                <w:sz w:val="20"/>
                <w:szCs w:val="20"/>
              </w:rPr>
              <w:t>416</w:t>
            </w:r>
          </w:p>
        </w:tc>
        <w:tc>
          <w:tcPr>
            <w:tcW w:w="3987" w:type="pct"/>
            <w:shd w:val="clear" w:color="auto" w:fill="auto"/>
            <w:noWrap/>
            <w:vAlign w:val="center"/>
            <w:hideMark/>
          </w:tcPr>
          <w:p w14:paraId="0BAD6570" w14:textId="77777777" w:rsidR="00F520CA" w:rsidRPr="00F520CA" w:rsidRDefault="00F520CA">
            <w:pPr>
              <w:rPr>
                <w:rFonts w:ascii="Calibri" w:hAnsi="Calibri" w:cs="Calibri"/>
                <w:color w:val="000000"/>
                <w:sz w:val="20"/>
                <w:szCs w:val="20"/>
              </w:rPr>
            </w:pPr>
            <w:r w:rsidRPr="00F520CA">
              <w:rPr>
                <w:rFonts w:ascii="Calibri" w:hAnsi="Calibri" w:cs="Calibri"/>
                <w:color w:val="000000"/>
                <w:sz w:val="20"/>
                <w:szCs w:val="20"/>
              </w:rPr>
              <w:t>MODELO DE DECLARACION INFORMANDO A LA PYME SOBRE ELCAMBIO A MARCO TEMPORAL</w:t>
            </w:r>
          </w:p>
        </w:tc>
      </w:tr>
      <w:tr w:rsidR="00F520CA" w:rsidRPr="00F520CA" w14:paraId="537F9FB5" w14:textId="77777777" w:rsidTr="00F520CA">
        <w:trPr>
          <w:trHeight w:val="288"/>
        </w:trPr>
        <w:tc>
          <w:tcPr>
            <w:tcW w:w="1013" w:type="pct"/>
            <w:shd w:val="clear" w:color="auto" w:fill="auto"/>
            <w:noWrap/>
            <w:vAlign w:val="center"/>
            <w:hideMark/>
          </w:tcPr>
          <w:p w14:paraId="61AF55DB" w14:textId="77777777" w:rsidR="00F520CA" w:rsidRPr="00F520CA" w:rsidRDefault="00F520CA">
            <w:pPr>
              <w:jc w:val="center"/>
              <w:rPr>
                <w:rFonts w:ascii="Calibri" w:hAnsi="Calibri" w:cs="Calibri"/>
                <w:color w:val="000000"/>
                <w:sz w:val="20"/>
                <w:szCs w:val="20"/>
              </w:rPr>
            </w:pPr>
            <w:r w:rsidRPr="00F520CA">
              <w:rPr>
                <w:rFonts w:ascii="Calibri" w:hAnsi="Calibri" w:cs="Calibri"/>
                <w:color w:val="000000"/>
                <w:sz w:val="20"/>
                <w:szCs w:val="20"/>
              </w:rPr>
              <w:t>417</w:t>
            </w:r>
          </w:p>
        </w:tc>
        <w:tc>
          <w:tcPr>
            <w:tcW w:w="3987" w:type="pct"/>
            <w:shd w:val="clear" w:color="auto" w:fill="auto"/>
            <w:noWrap/>
            <w:vAlign w:val="center"/>
            <w:hideMark/>
          </w:tcPr>
          <w:p w14:paraId="1E7D99BD" w14:textId="77777777" w:rsidR="00F520CA" w:rsidRPr="00F520CA" w:rsidRDefault="00F520CA">
            <w:pPr>
              <w:rPr>
                <w:rFonts w:ascii="Calibri" w:hAnsi="Calibri" w:cs="Calibri"/>
                <w:color w:val="000000"/>
                <w:sz w:val="20"/>
                <w:szCs w:val="20"/>
              </w:rPr>
            </w:pPr>
            <w:r w:rsidRPr="00F520CA">
              <w:rPr>
                <w:rFonts w:ascii="Calibri" w:hAnsi="Calibri" w:cs="Calibri"/>
                <w:color w:val="000000"/>
                <w:sz w:val="20"/>
                <w:szCs w:val="20"/>
              </w:rPr>
              <w:t>MODELO DE RECTIFICACION DE AYUDA DE MINIMIS / MARCO TEMPORAL COMUNICACION SOCIO</w:t>
            </w:r>
          </w:p>
        </w:tc>
      </w:tr>
      <w:tr w:rsidR="00F520CA" w:rsidRPr="00F520CA" w14:paraId="73E6B7A6" w14:textId="77777777" w:rsidTr="00F520CA">
        <w:trPr>
          <w:trHeight w:val="288"/>
        </w:trPr>
        <w:tc>
          <w:tcPr>
            <w:tcW w:w="1013" w:type="pct"/>
            <w:shd w:val="clear" w:color="auto" w:fill="auto"/>
            <w:noWrap/>
            <w:vAlign w:val="center"/>
            <w:hideMark/>
          </w:tcPr>
          <w:p w14:paraId="621EB77F" w14:textId="77777777" w:rsidR="00F520CA" w:rsidRPr="00F520CA" w:rsidRDefault="00F520CA">
            <w:pPr>
              <w:jc w:val="center"/>
              <w:rPr>
                <w:rFonts w:ascii="Calibri" w:hAnsi="Calibri" w:cs="Calibri"/>
                <w:color w:val="000000"/>
                <w:sz w:val="20"/>
                <w:szCs w:val="20"/>
              </w:rPr>
            </w:pPr>
            <w:r w:rsidRPr="00F520CA">
              <w:rPr>
                <w:rFonts w:ascii="Calibri" w:hAnsi="Calibri" w:cs="Calibri"/>
                <w:color w:val="000000"/>
                <w:sz w:val="20"/>
                <w:szCs w:val="20"/>
              </w:rPr>
              <w:t>418</w:t>
            </w:r>
          </w:p>
        </w:tc>
        <w:tc>
          <w:tcPr>
            <w:tcW w:w="3987" w:type="pct"/>
            <w:shd w:val="clear" w:color="auto" w:fill="auto"/>
            <w:noWrap/>
            <w:vAlign w:val="center"/>
            <w:hideMark/>
          </w:tcPr>
          <w:p w14:paraId="4F726DAF" w14:textId="27EF1863" w:rsidR="00F520CA" w:rsidRPr="00F520CA" w:rsidRDefault="00F520CA">
            <w:pPr>
              <w:rPr>
                <w:rFonts w:ascii="Calibri" w:hAnsi="Calibri" w:cs="Calibri"/>
                <w:color w:val="000000"/>
                <w:sz w:val="20"/>
                <w:szCs w:val="20"/>
              </w:rPr>
            </w:pPr>
            <w:r w:rsidRPr="00F520CA">
              <w:rPr>
                <w:rFonts w:ascii="Calibri" w:hAnsi="Calibri" w:cs="Calibri"/>
                <w:color w:val="000000"/>
                <w:sz w:val="20"/>
                <w:szCs w:val="20"/>
              </w:rPr>
              <w:t>DECLARACIÓN DE AYUDAS INCLUIDAS EN MARCO TEMPORAL A MARCO TEMPORAL</w:t>
            </w:r>
          </w:p>
        </w:tc>
      </w:tr>
      <w:tr w:rsidR="00F520CA" w:rsidRPr="00F520CA" w14:paraId="52766829" w14:textId="77777777" w:rsidTr="00F520CA">
        <w:trPr>
          <w:trHeight w:val="288"/>
        </w:trPr>
        <w:tc>
          <w:tcPr>
            <w:tcW w:w="1013" w:type="pct"/>
            <w:shd w:val="clear" w:color="auto" w:fill="auto"/>
            <w:noWrap/>
            <w:vAlign w:val="center"/>
            <w:hideMark/>
          </w:tcPr>
          <w:p w14:paraId="75205CC7" w14:textId="77777777" w:rsidR="00F520CA" w:rsidRPr="00F520CA" w:rsidRDefault="00F520CA">
            <w:pPr>
              <w:jc w:val="center"/>
              <w:rPr>
                <w:rFonts w:ascii="Calibri" w:hAnsi="Calibri" w:cs="Calibri"/>
                <w:color w:val="000000"/>
                <w:sz w:val="20"/>
                <w:szCs w:val="20"/>
              </w:rPr>
            </w:pPr>
            <w:r w:rsidRPr="00F520CA">
              <w:rPr>
                <w:rFonts w:ascii="Calibri" w:hAnsi="Calibri" w:cs="Calibri"/>
                <w:color w:val="000000"/>
                <w:sz w:val="20"/>
                <w:szCs w:val="20"/>
              </w:rPr>
              <w:t>419</w:t>
            </w:r>
          </w:p>
        </w:tc>
        <w:tc>
          <w:tcPr>
            <w:tcW w:w="3987" w:type="pct"/>
            <w:shd w:val="clear" w:color="auto" w:fill="auto"/>
            <w:noWrap/>
            <w:vAlign w:val="center"/>
            <w:hideMark/>
          </w:tcPr>
          <w:p w14:paraId="759439B2" w14:textId="77777777" w:rsidR="00F520CA" w:rsidRPr="00F520CA" w:rsidRDefault="00F520CA">
            <w:pPr>
              <w:rPr>
                <w:rFonts w:ascii="Calibri" w:hAnsi="Calibri" w:cs="Calibri"/>
                <w:color w:val="000000"/>
                <w:sz w:val="20"/>
                <w:szCs w:val="20"/>
              </w:rPr>
            </w:pPr>
            <w:r w:rsidRPr="00F520CA">
              <w:rPr>
                <w:rFonts w:ascii="Calibri" w:hAnsi="Calibri" w:cs="Calibri"/>
                <w:color w:val="000000"/>
                <w:sz w:val="20"/>
                <w:szCs w:val="20"/>
              </w:rPr>
              <w:t>DECLARACIÓN DE AYUDAS EXTENSIÓN DE MINIMIS A MARCO TEMPORAL</w:t>
            </w:r>
          </w:p>
        </w:tc>
      </w:tr>
      <w:tr w:rsidR="00F520CA" w:rsidRPr="00F520CA" w14:paraId="043D4FDD" w14:textId="77777777" w:rsidTr="00F520CA">
        <w:trPr>
          <w:trHeight w:val="288"/>
        </w:trPr>
        <w:tc>
          <w:tcPr>
            <w:tcW w:w="1013" w:type="pct"/>
            <w:shd w:val="clear" w:color="auto" w:fill="auto"/>
            <w:noWrap/>
            <w:vAlign w:val="center"/>
            <w:hideMark/>
          </w:tcPr>
          <w:p w14:paraId="2386C889" w14:textId="77777777" w:rsidR="00F520CA" w:rsidRPr="00F520CA" w:rsidRDefault="00F520CA">
            <w:pPr>
              <w:jc w:val="center"/>
              <w:rPr>
                <w:rFonts w:ascii="Calibri" w:hAnsi="Calibri" w:cs="Calibri"/>
                <w:color w:val="000000"/>
                <w:sz w:val="20"/>
                <w:szCs w:val="20"/>
              </w:rPr>
            </w:pPr>
            <w:r w:rsidRPr="00F520CA">
              <w:rPr>
                <w:rFonts w:ascii="Calibri" w:hAnsi="Calibri" w:cs="Calibri"/>
                <w:color w:val="000000"/>
                <w:sz w:val="20"/>
                <w:szCs w:val="20"/>
              </w:rPr>
              <w:t>420</w:t>
            </w:r>
          </w:p>
        </w:tc>
        <w:tc>
          <w:tcPr>
            <w:tcW w:w="3987" w:type="pct"/>
            <w:shd w:val="clear" w:color="auto" w:fill="auto"/>
            <w:noWrap/>
            <w:vAlign w:val="center"/>
            <w:hideMark/>
          </w:tcPr>
          <w:p w14:paraId="04C7E8DE" w14:textId="77777777" w:rsidR="00F520CA" w:rsidRPr="00F520CA" w:rsidRDefault="00F520CA">
            <w:pPr>
              <w:rPr>
                <w:rFonts w:ascii="Calibri" w:hAnsi="Calibri" w:cs="Calibri"/>
                <w:color w:val="000000"/>
                <w:sz w:val="20"/>
                <w:szCs w:val="20"/>
              </w:rPr>
            </w:pPr>
            <w:r w:rsidRPr="00F520CA">
              <w:rPr>
                <w:rFonts w:ascii="Calibri" w:hAnsi="Calibri" w:cs="Calibri"/>
                <w:color w:val="000000"/>
                <w:sz w:val="20"/>
                <w:szCs w:val="20"/>
              </w:rPr>
              <w:t>DECLARACIÓN DE AYUDAS EXTENSIÓN DE MINIMIS A MINIMIS</w:t>
            </w:r>
          </w:p>
        </w:tc>
      </w:tr>
      <w:tr w:rsidR="00F520CA" w:rsidRPr="00F520CA" w14:paraId="547246CE" w14:textId="77777777" w:rsidTr="00F520CA">
        <w:trPr>
          <w:trHeight w:val="288"/>
        </w:trPr>
        <w:tc>
          <w:tcPr>
            <w:tcW w:w="1013" w:type="pct"/>
            <w:shd w:val="clear" w:color="auto" w:fill="auto"/>
            <w:noWrap/>
            <w:vAlign w:val="center"/>
            <w:hideMark/>
          </w:tcPr>
          <w:p w14:paraId="3F2D8224" w14:textId="77777777" w:rsidR="00F520CA" w:rsidRPr="00F520CA" w:rsidRDefault="00F520CA">
            <w:pPr>
              <w:jc w:val="center"/>
              <w:rPr>
                <w:rFonts w:ascii="Calibri" w:hAnsi="Calibri" w:cs="Calibri"/>
                <w:color w:val="000000"/>
                <w:sz w:val="20"/>
                <w:szCs w:val="20"/>
              </w:rPr>
            </w:pPr>
            <w:r w:rsidRPr="00F520CA">
              <w:rPr>
                <w:rFonts w:ascii="Calibri" w:hAnsi="Calibri" w:cs="Calibri"/>
                <w:color w:val="000000"/>
                <w:sz w:val="20"/>
                <w:szCs w:val="20"/>
              </w:rPr>
              <w:t>421</w:t>
            </w:r>
          </w:p>
        </w:tc>
        <w:tc>
          <w:tcPr>
            <w:tcW w:w="3987" w:type="pct"/>
            <w:shd w:val="clear" w:color="auto" w:fill="auto"/>
            <w:noWrap/>
            <w:vAlign w:val="center"/>
            <w:hideMark/>
          </w:tcPr>
          <w:p w14:paraId="4FE6630A" w14:textId="77777777" w:rsidR="00F520CA" w:rsidRPr="00F520CA" w:rsidRDefault="00F520CA">
            <w:pPr>
              <w:rPr>
                <w:rFonts w:ascii="Calibri" w:hAnsi="Calibri" w:cs="Calibri"/>
                <w:color w:val="000000"/>
                <w:sz w:val="20"/>
                <w:szCs w:val="20"/>
              </w:rPr>
            </w:pPr>
            <w:r w:rsidRPr="00F520CA">
              <w:rPr>
                <w:rFonts w:ascii="Calibri" w:hAnsi="Calibri" w:cs="Calibri"/>
                <w:color w:val="000000"/>
                <w:sz w:val="20"/>
                <w:szCs w:val="20"/>
              </w:rPr>
              <w:t>DECLARACIÓN DE AYUDAS EXTENSIÓN DE MARCO TEMPORAL A MINIMIS</w:t>
            </w:r>
          </w:p>
        </w:tc>
      </w:tr>
      <w:tr w:rsidR="00F520CA" w:rsidRPr="00F520CA" w14:paraId="218DEBCF" w14:textId="77777777" w:rsidTr="00F520CA">
        <w:trPr>
          <w:trHeight w:val="288"/>
        </w:trPr>
        <w:tc>
          <w:tcPr>
            <w:tcW w:w="1013" w:type="pct"/>
            <w:shd w:val="clear" w:color="auto" w:fill="auto"/>
            <w:noWrap/>
            <w:vAlign w:val="center"/>
            <w:hideMark/>
          </w:tcPr>
          <w:p w14:paraId="3F133450" w14:textId="77777777" w:rsidR="00F520CA" w:rsidRPr="00F520CA" w:rsidRDefault="00F520CA">
            <w:pPr>
              <w:jc w:val="center"/>
              <w:rPr>
                <w:rFonts w:ascii="Calibri" w:hAnsi="Calibri" w:cs="Calibri"/>
                <w:color w:val="000000"/>
                <w:sz w:val="20"/>
                <w:szCs w:val="20"/>
              </w:rPr>
            </w:pPr>
            <w:r w:rsidRPr="00F520CA">
              <w:rPr>
                <w:rFonts w:ascii="Calibri" w:hAnsi="Calibri" w:cs="Calibri"/>
                <w:color w:val="000000"/>
                <w:sz w:val="20"/>
                <w:szCs w:val="20"/>
              </w:rPr>
              <w:t>422</w:t>
            </w:r>
          </w:p>
        </w:tc>
        <w:tc>
          <w:tcPr>
            <w:tcW w:w="3987" w:type="pct"/>
            <w:shd w:val="clear" w:color="auto" w:fill="auto"/>
            <w:noWrap/>
            <w:vAlign w:val="center"/>
            <w:hideMark/>
          </w:tcPr>
          <w:p w14:paraId="5ECAB4FB" w14:textId="77777777" w:rsidR="00F520CA" w:rsidRPr="00F520CA" w:rsidRDefault="00F520CA">
            <w:pPr>
              <w:rPr>
                <w:rFonts w:ascii="Calibri" w:hAnsi="Calibri" w:cs="Calibri"/>
                <w:color w:val="000000"/>
                <w:sz w:val="20"/>
                <w:szCs w:val="20"/>
              </w:rPr>
            </w:pPr>
            <w:r w:rsidRPr="00F520CA">
              <w:rPr>
                <w:rFonts w:ascii="Calibri" w:hAnsi="Calibri" w:cs="Calibri"/>
                <w:color w:val="000000"/>
                <w:sz w:val="20"/>
                <w:szCs w:val="20"/>
              </w:rPr>
              <w:t>DECLARACIÓN RESPONSABLE DE LA PYME</w:t>
            </w:r>
          </w:p>
        </w:tc>
      </w:tr>
      <w:tr w:rsidR="00F520CA" w:rsidRPr="00F520CA" w14:paraId="01C76024" w14:textId="77777777" w:rsidTr="00F520CA">
        <w:trPr>
          <w:trHeight w:val="288"/>
        </w:trPr>
        <w:tc>
          <w:tcPr>
            <w:tcW w:w="1013" w:type="pct"/>
            <w:shd w:val="clear" w:color="auto" w:fill="auto"/>
            <w:noWrap/>
            <w:vAlign w:val="center"/>
            <w:hideMark/>
          </w:tcPr>
          <w:p w14:paraId="5C9C29E2" w14:textId="77777777" w:rsidR="00F520CA" w:rsidRPr="00F520CA" w:rsidRDefault="00F520CA">
            <w:pPr>
              <w:jc w:val="center"/>
              <w:rPr>
                <w:rFonts w:ascii="Calibri" w:hAnsi="Calibri" w:cs="Calibri"/>
                <w:color w:val="000000"/>
                <w:sz w:val="20"/>
                <w:szCs w:val="20"/>
              </w:rPr>
            </w:pPr>
            <w:r w:rsidRPr="00F520CA">
              <w:rPr>
                <w:rFonts w:ascii="Calibri" w:hAnsi="Calibri" w:cs="Calibri"/>
                <w:color w:val="000000"/>
                <w:sz w:val="20"/>
                <w:szCs w:val="20"/>
              </w:rPr>
              <w:t>423</w:t>
            </w:r>
          </w:p>
        </w:tc>
        <w:tc>
          <w:tcPr>
            <w:tcW w:w="3987" w:type="pct"/>
            <w:shd w:val="clear" w:color="auto" w:fill="auto"/>
            <w:noWrap/>
            <w:vAlign w:val="center"/>
            <w:hideMark/>
          </w:tcPr>
          <w:p w14:paraId="6DFF9A17" w14:textId="77777777" w:rsidR="00F520CA" w:rsidRPr="00F520CA" w:rsidRDefault="00F520CA">
            <w:pPr>
              <w:rPr>
                <w:rFonts w:ascii="Calibri" w:hAnsi="Calibri" w:cs="Calibri"/>
                <w:color w:val="000000"/>
                <w:sz w:val="20"/>
                <w:szCs w:val="20"/>
              </w:rPr>
            </w:pPr>
            <w:r w:rsidRPr="00F520CA">
              <w:rPr>
                <w:rFonts w:ascii="Calibri" w:hAnsi="Calibri" w:cs="Calibri"/>
                <w:color w:val="000000"/>
                <w:sz w:val="20"/>
                <w:szCs w:val="20"/>
              </w:rPr>
              <w:t>DECLARACIÓN RESPONSABLE DE LA SGR</w:t>
            </w:r>
          </w:p>
        </w:tc>
      </w:tr>
      <w:tr w:rsidR="00F520CA" w:rsidRPr="00F520CA" w14:paraId="78E8856E" w14:textId="77777777" w:rsidTr="00F520CA">
        <w:trPr>
          <w:trHeight w:val="288"/>
        </w:trPr>
        <w:tc>
          <w:tcPr>
            <w:tcW w:w="1013" w:type="pct"/>
            <w:shd w:val="clear" w:color="auto" w:fill="auto"/>
            <w:noWrap/>
            <w:vAlign w:val="center"/>
            <w:hideMark/>
          </w:tcPr>
          <w:p w14:paraId="58BFFB40" w14:textId="77777777" w:rsidR="00F520CA" w:rsidRPr="00F520CA" w:rsidRDefault="00F520CA">
            <w:pPr>
              <w:jc w:val="center"/>
              <w:rPr>
                <w:rFonts w:ascii="Calibri" w:hAnsi="Calibri" w:cs="Calibri"/>
                <w:color w:val="000000"/>
                <w:sz w:val="20"/>
                <w:szCs w:val="20"/>
              </w:rPr>
            </w:pPr>
            <w:r w:rsidRPr="00F520CA">
              <w:rPr>
                <w:rFonts w:ascii="Calibri" w:hAnsi="Calibri" w:cs="Calibri"/>
                <w:color w:val="000000"/>
                <w:sz w:val="20"/>
                <w:szCs w:val="20"/>
              </w:rPr>
              <w:t>425</w:t>
            </w:r>
          </w:p>
        </w:tc>
        <w:tc>
          <w:tcPr>
            <w:tcW w:w="3987" w:type="pct"/>
            <w:shd w:val="clear" w:color="auto" w:fill="auto"/>
            <w:noWrap/>
            <w:vAlign w:val="center"/>
            <w:hideMark/>
          </w:tcPr>
          <w:p w14:paraId="5816AC9A" w14:textId="77777777" w:rsidR="00F520CA" w:rsidRPr="00F520CA" w:rsidRDefault="00F520CA">
            <w:pPr>
              <w:rPr>
                <w:rFonts w:ascii="Calibri" w:hAnsi="Calibri" w:cs="Calibri"/>
                <w:color w:val="000000"/>
                <w:sz w:val="20"/>
                <w:szCs w:val="20"/>
              </w:rPr>
            </w:pPr>
            <w:r w:rsidRPr="00F520CA">
              <w:rPr>
                <w:rFonts w:ascii="Calibri" w:hAnsi="Calibri" w:cs="Calibri"/>
                <w:color w:val="000000"/>
                <w:sz w:val="20"/>
                <w:szCs w:val="20"/>
              </w:rPr>
              <w:t>DECLARACION AYUDAS REDUCCION DE DEUDA DE MINIMIS A MT</w:t>
            </w:r>
          </w:p>
        </w:tc>
      </w:tr>
      <w:tr w:rsidR="00F520CA" w:rsidRPr="00F520CA" w14:paraId="2309CF38" w14:textId="77777777" w:rsidTr="00F520CA">
        <w:trPr>
          <w:trHeight w:val="288"/>
        </w:trPr>
        <w:tc>
          <w:tcPr>
            <w:tcW w:w="1013" w:type="pct"/>
            <w:shd w:val="clear" w:color="auto" w:fill="auto"/>
            <w:noWrap/>
            <w:vAlign w:val="center"/>
            <w:hideMark/>
          </w:tcPr>
          <w:p w14:paraId="0B53C5F9" w14:textId="77777777" w:rsidR="00F520CA" w:rsidRPr="00F520CA" w:rsidRDefault="00F520CA">
            <w:pPr>
              <w:jc w:val="center"/>
              <w:rPr>
                <w:rFonts w:ascii="Calibri" w:hAnsi="Calibri" w:cs="Calibri"/>
                <w:color w:val="000000"/>
                <w:sz w:val="20"/>
                <w:szCs w:val="20"/>
              </w:rPr>
            </w:pPr>
            <w:r w:rsidRPr="00F520CA">
              <w:rPr>
                <w:rFonts w:ascii="Calibri" w:hAnsi="Calibri" w:cs="Calibri"/>
                <w:color w:val="000000"/>
                <w:sz w:val="20"/>
                <w:szCs w:val="20"/>
              </w:rPr>
              <w:t>426</w:t>
            </w:r>
          </w:p>
        </w:tc>
        <w:tc>
          <w:tcPr>
            <w:tcW w:w="3987" w:type="pct"/>
            <w:shd w:val="clear" w:color="auto" w:fill="auto"/>
            <w:noWrap/>
            <w:vAlign w:val="center"/>
            <w:hideMark/>
          </w:tcPr>
          <w:p w14:paraId="27DEA26C" w14:textId="77777777" w:rsidR="00F520CA" w:rsidRPr="00F520CA" w:rsidRDefault="00F520CA">
            <w:pPr>
              <w:rPr>
                <w:rFonts w:ascii="Calibri" w:hAnsi="Calibri" w:cs="Calibri"/>
                <w:color w:val="000000"/>
                <w:sz w:val="20"/>
                <w:szCs w:val="20"/>
              </w:rPr>
            </w:pPr>
            <w:r w:rsidRPr="00F520CA">
              <w:rPr>
                <w:rFonts w:ascii="Calibri" w:hAnsi="Calibri" w:cs="Calibri"/>
                <w:color w:val="000000"/>
                <w:sz w:val="20"/>
                <w:szCs w:val="20"/>
              </w:rPr>
              <w:t>CONSENTIMIENTO DE LA AEAT</w:t>
            </w:r>
          </w:p>
        </w:tc>
      </w:tr>
      <w:tr w:rsidR="00F520CA" w:rsidRPr="00F520CA" w14:paraId="616F7D3D" w14:textId="77777777" w:rsidTr="00F520CA">
        <w:trPr>
          <w:trHeight w:val="288"/>
        </w:trPr>
        <w:tc>
          <w:tcPr>
            <w:tcW w:w="1013" w:type="pct"/>
            <w:shd w:val="clear" w:color="auto" w:fill="auto"/>
            <w:noWrap/>
            <w:vAlign w:val="center"/>
            <w:hideMark/>
          </w:tcPr>
          <w:p w14:paraId="4A5F63D8" w14:textId="77777777" w:rsidR="00F520CA" w:rsidRPr="00F520CA" w:rsidRDefault="00F520CA">
            <w:pPr>
              <w:jc w:val="center"/>
              <w:rPr>
                <w:rFonts w:ascii="Calibri" w:hAnsi="Calibri" w:cs="Calibri"/>
                <w:color w:val="000000"/>
                <w:sz w:val="20"/>
                <w:szCs w:val="20"/>
              </w:rPr>
            </w:pPr>
            <w:r w:rsidRPr="00F520CA">
              <w:rPr>
                <w:rFonts w:ascii="Calibri" w:hAnsi="Calibri" w:cs="Calibri"/>
                <w:color w:val="000000"/>
                <w:sz w:val="20"/>
                <w:szCs w:val="20"/>
              </w:rPr>
              <w:t>427</w:t>
            </w:r>
          </w:p>
        </w:tc>
        <w:tc>
          <w:tcPr>
            <w:tcW w:w="3987" w:type="pct"/>
            <w:shd w:val="clear" w:color="auto" w:fill="auto"/>
            <w:noWrap/>
            <w:vAlign w:val="center"/>
            <w:hideMark/>
          </w:tcPr>
          <w:p w14:paraId="488640C4" w14:textId="77777777" w:rsidR="00F520CA" w:rsidRPr="00F520CA" w:rsidRDefault="00F520CA">
            <w:pPr>
              <w:rPr>
                <w:rFonts w:ascii="Calibri" w:hAnsi="Calibri" w:cs="Calibri"/>
                <w:color w:val="000000"/>
                <w:sz w:val="20"/>
                <w:szCs w:val="20"/>
              </w:rPr>
            </w:pPr>
            <w:r w:rsidRPr="00F520CA">
              <w:rPr>
                <w:rFonts w:ascii="Calibri" w:hAnsi="Calibri" w:cs="Calibri"/>
                <w:color w:val="000000"/>
                <w:sz w:val="20"/>
                <w:szCs w:val="20"/>
              </w:rPr>
              <w:t>CONSENTIMIENTO DE LA TGSS</w:t>
            </w:r>
          </w:p>
        </w:tc>
      </w:tr>
      <w:tr w:rsidR="00F520CA" w:rsidRPr="00F520CA" w14:paraId="54ADBC2B" w14:textId="77777777" w:rsidTr="00F520CA">
        <w:trPr>
          <w:trHeight w:val="288"/>
        </w:trPr>
        <w:tc>
          <w:tcPr>
            <w:tcW w:w="1013" w:type="pct"/>
            <w:shd w:val="clear" w:color="auto" w:fill="auto"/>
            <w:noWrap/>
            <w:vAlign w:val="center"/>
            <w:hideMark/>
          </w:tcPr>
          <w:p w14:paraId="0D24656E" w14:textId="77777777" w:rsidR="00F520CA" w:rsidRPr="00F520CA" w:rsidRDefault="00F520CA">
            <w:pPr>
              <w:jc w:val="center"/>
              <w:rPr>
                <w:rFonts w:ascii="Calibri" w:hAnsi="Calibri" w:cs="Calibri"/>
                <w:color w:val="000000"/>
                <w:sz w:val="20"/>
                <w:szCs w:val="20"/>
              </w:rPr>
            </w:pPr>
            <w:r w:rsidRPr="00F520CA">
              <w:rPr>
                <w:rFonts w:ascii="Calibri" w:hAnsi="Calibri" w:cs="Calibri"/>
                <w:color w:val="000000"/>
                <w:sz w:val="20"/>
                <w:szCs w:val="20"/>
              </w:rPr>
              <w:t>428</w:t>
            </w:r>
          </w:p>
        </w:tc>
        <w:tc>
          <w:tcPr>
            <w:tcW w:w="3987" w:type="pct"/>
            <w:shd w:val="clear" w:color="auto" w:fill="auto"/>
            <w:noWrap/>
            <w:vAlign w:val="center"/>
            <w:hideMark/>
          </w:tcPr>
          <w:p w14:paraId="4853DF63" w14:textId="77777777" w:rsidR="00F520CA" w:rsidRPr="00F520CA" w:rsidRDefault="00F520CA">
            <w:pPr>
              <w:rPr>
                <w:rFonts w:ascii="Calibri" w:hAnsi="Calibri" w:cs="Calibri"/>
                <w:color w:val="000000"/>
                <w:sz w:val="20"/>
                <w:szCs w:val="20"/>
              </w:rPr>
            </w:pPr>
            <w:r w:rsidRPr="00F520CA">
              <w:rPr>
                <w:rFonts w:ascii="Calibri" w:hAnsi="Calibri" w:cs="Calibri"/>
                <w:color w:val="000000"/>
                <w:sz w:val="20"/>
                <w:szCs w:val="20"/>
              </w:rPr>
              <w:t>DECLARACION RESPONSABLE OPERACIONES CON AVAL PUBLICO</w:t>
            </w:r>
          </w:p>
        </w:tc>
      </w:tr>
      <w:tr w:rsidR="00F520CA" w:rsidRPr="00F520CA" w14:paraId="554FD2F8" w14:textId="77777777" w:rsidTr="00F520CA">
        <w:trPr>
          <w:trHeight w:val="288"/>
        </w:trPr>
        <w:tc>
          <w:tcPr>
            <w:tcW w:w="1013" w:type="pct"/>
            <w:shd w:val="clear" w:color="auto" w:fill="auto"/>
            <w:noWrap/>
            <w:vAlign w:val="center"/>
            <w:hideMark/>
          </w:tcPr>
          <w:p w14:paraId="2818AA58" w14:textId="77777777" w:rsidR="00F520CA" w:rsidRPr="00F520CA" w:rsidRDefault="00F520CA">
            <w:pPr>
              <w:jc w:val="center"/>
              <w:rPr>
                <w:rFonts w:ascii="Calibri" w:hAnsi="Calibri" w:cs="Calibri"/>
                <w:color w:val="000000"/>
                <w:sz w:val="20"/>
                <w:szCs w:val="20"/>
              </w:rPr>
            </w:pPr>
            <w:r w:rsidRPr="00F520CA">
              <w:rPr>
                <w:rFonts w:ascii="Calibri" w:hAnsi="Calibri" w:cs="Calibri"/>
                <w:color w:val="000000"/>
                <w:sz w:val="20"/>
                <w:szCs w:val="20"/>
              </w:rPr>
              <w:t>429</w:t>
            </w:r>
          </w:p>
        </w:tc>
        <w:tc>
          <w:tcPr>
            <w:tcW w:w="3987" w:type="pct"/>
            <w:shd w:val="clear" w:color="auto" w:fill="auto"/>
            <w:noWrap/>
            <w:vAlign w:val="center"/>
            <w:hideMark/>
          </w:tcPr>
          <w:p w14:paraId="554BBAF3" w14:textId="77777777" w:rsidR="00F520CA" w:rsidRPr="00F520CA" w:rsidRDefault="00F520CA">
            <w:pPr>
              <w:rPr>
                <w:rFonts w:ascii="Calibri" w:hAnsi="Calibri" w:cs="Calibri"/>
                <w:color w:val="000000"/>
                <w:sz w:val="20"/>
                <w:szCs w:val="20"/>
              </w:rPr>
            </w:pPr>
            <w:r w:rsidRPr="00F520CA">
              <w:rPr>
                <w:rFonts w:ascii="Calibri" w:hAnsi="Calibri" w:cs="Calibri"/>
                <w:color w:val="000000"/>
                <w:sz w:val="20"/>
                <w:szCs w:val="20"/>
              </w:rPr>
              <w:t>DOCUMENTO DE SOLICITUD NOVACION</w:t>
            </w:r>
          </w:p>
        </w:tc>
      </w:tr>
      <w:tr w:rsidR="00F520CA" w:rsidRPr="00F520CA" w14:paraId="3838B1BF" w14:textId="77777777" w:rsidTr="00F520CA">
        <w:trPr>
          <w:trHeight w:val="288"/>
        </w:trPr>
        <w:tc>
          <w:tcPr>
            <w:tcW w:w="1013" w:type="pct"/>
            <w:shd w:val="clear" w:color="auto" w:fill="auto"/>
            <w:noWrap/>
            <w:vAlign w:val="center"/>
            <w:hideMark/>
          </w:tcPr>
          <w:p w14:paraId="725D5400" w14:textId="77777777" w:rsidR="00F520CA" w:rsidRPr="00F520CA" w:rsidRDefault="00F520CA">
            <w:pPr>
              <w:jc w:val="center"/>
              <w:rPr>
                <w:rFonts w:ascii="Calibri" w:hAnsi="Calibri" w:cs="Calibri"/>
                <w:color w:val="000000"/>
                <w:sz w:val="20"/>
                <w:szCs w:val="20"/>
              </w:rPr>
            </w:pPr>
            <w:r w:rsidRPr="00F520CA">
              <w:rPr>
                <w:rFonts w:ascii="Calibri" w:hAnsi="Calibri" w:cs="Calibri"/>
                <w:color w:val="000000"/>
                <w:sz w:val="20"/>
                <w:szCs w:val="20"/>
              </w:rPr>
              <w:t>430</w:t>
            </w:r>
          </w:p>
        </w:tc>
        <w:tc>
          <w:tcPr>
            <w:tcW w:w="3987" w:type="pct"/>
            <w:shd w:val="clear" w:color="auto" w:fill="auto"/>
            <w:noWrap/>
            <w:vAlign w:val="center"/>
            <w:hideMark/>
          </w:tcPr>
          <w:p w14:paraId="016C7106" w14:textId="77777777" w:rsidR="00F520CA" w:rsidRPr="00F520CA" w:rsidRDefault="00F520CA">
            <w:pPr>
              <w:rPr>
                <w:rFonts w:ascii="Calibri" w:hAnsi="Calibri" w:cs="Calibri"/>
                <w:color w:val="000000"/>
                <w:sz w:val="20"/>
                <w:szCs w:val="20"/>
              </w:rPr>
            </w:pPr>
            <w:r w:rsidRPr="00F520CA">
              <w:rPr>
                <w:rFonts w:ascii="Calibri" w:hAnsi="Calibri" w:cs="Calibri"/>
                <w:color w:val="000000"/>
                <w:sz w:val="20"/>
                <w:szCs w:val="20"/>
              </w:rPr>
              <w:t>AEAT. CERTIF. AL CORRIENTE DE OBLIG. TRIBUTARIAS PARA CONTRATAR SECTOR PUBLICO</w:t>
            </w:r>
          </w:p>
        </w:tc>
      </w:tr>
      <w:tr w:rsidR="00F520CA" w:rsidRPr="00F520CA" w14:paraId="57C9E741" w14:textId="77777777" w:rsidTr="00F520CA">
        <w:trPr>
          <w:trHeight w:val="288"/>
        </w:trPr>
        <w:tc>
          <w:tcPr>
            <w:tcW w:w="1013" w:type="pct"/>
            <w:shd w:val="clear" w:color="auto" w:fill="auto"/>
            <w:noWrap/>
            <w:vAlign w:val="center"/>
            <w:hideMark/>
          </w:tcPr>
          <w:p w14:paraId="7207B990" w14:textId="77777777" w:rsidR="00F520CA" w:rsidRPr="00F520CA" w:rsidRDefault="00F520CA">
            <w:pPr>
              <w:jc w:val="center"/>
              <w:rPr>
                <w:rFonts w:ascii="Calibri" w:hAnsi="Calibri" w:cs="Calibri"/>
                <w:color w:val="000000"/>
                <w:sz w:val="20"/>
                <w:szCs w:val="20"/>
              </w:rPr>
            </w:pPr>
            <w:r w:rsidRPr="00F520CA">
              <w:rPr>
                <w:rFonts w:ascii="Calibri" w:hAnsi="Calibri" w:cs="Calibri"/>
                <w:color w:val="000000"/>
                <w:sz w:val="20"/>
                <w:szCs w:val="20"/>
              </w:rPr>
              <w:t>431</w:t>
            </w:r>
          </w:p>
        </w:tc>
        <w:tc>
          <w:tcPr>
            <w:tcW w:w="3987" w:type="pct"/>
            <w:shd w:val="clear" w:color="auto" w:fill="auto"/>
            <w:noWrap/>
            <w:vAlign w:val="center"/>
            <w:hideMark/>
          </w:tcPr>
          <w:p w14:paraId="2D66B210" w14:textId="77777777" w:rsidR="00F520CA" w:rsidRPr="00F520CA" w:rsidRDefault="00F520CA">
            <w:pPr>
              <w:rPr>
                <w:rFonts w:ascii="Calibri" w:hAnsi="Calibri" w:cs="Calibri"/>
                <w:color w:val="000000"/>
                <w:sz w:val="20"/>
                <w:szCs w:val="20"/>
              </w:rPr>
            </w:pPr>
            <w:r w:rsidRPr="00F520CA">
              <w:rPr>
                <w:rFonts w:ascii="Calibri" w:hAnsi="Calibri" w:cs="Calibri"/>
                <w:color w:val="000000"/>
                <w:sz w:val="20"/>
                <w:szCs w:val="20"/>
              </w:rPr>
              <w:t>AEAT. CERTIF. AL CORRIENTE DE OBLIG. TRIBUTARIAS PARA SUBVENCIONES PUBLICAS</w:t>
            </w:r>
          </w:p>
        </w:tc>
      </w:tr>
      <w:tr w:rsidR="00F520CA" w:rsidRPr="00F520CA" w14:paraId="4AC43D73" w14:textId="77777777" w:rsidTr="00F520CA">
        <w:trPr>
          <w:trHeight w:val="288"/>
        </w:trPr>
        <w:tc>
          <w:tcPr>
            <w:tcW w:w="1013" w:type="pct"/>
            <w:shd w:val="clear" w:color="auto" w:fill="auto"/>
            <w:noWrap/>
            <w:vAlign w:val="center"/>
            <w:hideMark/>
          </w:tcPr>
          <w:p w14:paraId="77B9817A" w14:textId="77777777" w:rsidR="00F520CA" w:rsidRPr="00F520CA" w:rsidRDefault="00F520CA">
            <w:pPr>
              <w:jc w:val="center"/>
              <w:rPr>
                <w:rFonts w:ascii="Calibri" w:hAnsi="Calibri" w:cs="Calibri"/>
                <w:color w:val="000000"/>
                <w:sz w:val="20"/>
                <w:szCs w:val="20"/>
              </w:rPr>
            </w:pPr>
            <w:r w:rsidRPr="00F520CA">
              <w:rPr>
                <w:rFonts w:ascii="Calibri" w:hAnsi="Calibri" w:cs="Calibri"/>
                <w:color w:val="000000"/>
                <w:sz w:val="20"/>
                <w:szCs w:val="20"/>
              </w:rPr>
              <w:t>432</w:t>
            </w:r>
          </w:p>
        </w:tc>
        <w:tc>
          <w:tcPr>
            <w:tcW w:w="3987" w:type="pct"/>
            <w:shd w:val="clear" w:color="auto" w:fill="auto"/>
            <w:noWrap/>
            <w:vAlign w:val="center"/>
            <w:hideMark/>
          </w:tcPr>
          <w:p w14:paraId="22A90F7F" w14:textId="77777777" w:rsidR="00F520CA" w:rsidRPr="00F520CA" w:rsidRDefault="00F520CA">
            <w:pPr>
              <w:rPr>
                <w:rFonts w:ascii="Calibri" w:hAnsi="Calibri" w:cs="Calibri"/>
                <w:color w:val="000000"/>
                <w:sz w:val="20"/>
                <w:szCs w:val="20"/>
              </w:rPr>
            </w:pPr>
            <w:r w:rsidRPr="00F520CA">
              <w:rPr>
                <w:rFonts w:ascii="Calibri" w:hAnsi="Calibri" w:cs="Calibri"/>
                <w:color w:val="000000"/>
                <w:sz w:val="20"/>
                <w:szCs w:val="20"/>
              </w:rPr>
              <w:t>AEAT. CERTIF. AL CORRIENTE DE OBLIG. TRIBUTARIAS. GENERICO</w:t>
            </w:r>
          </w:p>
        </w:tc>
      </w:tr>
      <w:tr w:rsidR="00F520CA" w:rsidRPr="00F520CA" w14:paraId="64D9D4D0" w14:textId="77777777" w:rsidTr="00F520CA">
        <w:trPr>
          <w:trHeight w:val="288"/>
        </w:trPr>
        <w:tc>
          <w:tcPr>
            <w:tcW w:w="1013" w:type="pct"/>
            <w:shd w:val="clear" w:color="auto" w:fill="auto"/>
            <w:noWrap/>
            <w:vAlign w:val="center"/>
            <w:hideMark/>
          </w:tcPr>
          <w:p w14:paraId="65763519" w14:textId="77777777" w:rsidR="00F520CA" w:rsidRPr="00F520CA" w:rsidRDefault="00F520CA">
            <w:pPr>
              <w:jc w:val="center"/>
              <w:rPr>
                <w:rFonts w:ascii="Calibri" w:hAnsi="Calibri" w:cs="Calibri"/>
                <w:color w:val="000000"/>
                <w:sz w:val="20"/>
                <w:szCs w:val="20"/>
              </w:rPr>
            </w:pPr>
            <w:r w:rsidRPr="00F520CA">
              <w:rPr>
                <w:rFonts w:ascii="Calibri" w:hAnsi="Calibri" w:cs="Calibri"/>
                <w:color w:val="000000"/>
                <w:sz w:val="20"/>
                <w:szCs w:val="20"/>
              </w:rPr>
              <w:t>433</w:t>
            </w:r>
          </w:p>
        </w:tc>
        <w:tc>
          <w:tcPr>
            <w:tcW w:w="3987" w:type="pct"/>
            <w:shd w:val="clear" w:color="auto" w:fill="auto"/>
            <w:noWrap/>
            <w:vAlign w:val="center"/>
            <w:hideMark/>
          </w:tcPr>
          <w:p w14:paraId="02DFF580" w14:textId="77777777" w:rsidR="00F520CA" w:rsidRPr="00F520CA" w:rsidRDefault="00F520CA">
            <w:pPr>
              <w:rPr>
                <w:rFonts w:ascii="Calibri" w:hAnsi="Calibri" w:cs="Calibri"/>
                <w:color w:val="000000"/>
                <w:sz w:val="20"/>
                <w:szCs w:val="20"/>
              </w:rPr>
            </w:pPr>
            <w:r w:rsidRPr="00F520CA">
              <w:rPr>
                <w:rFonts w:ascii="Calibri" w:hAnsi="Calibri" w:cs="Calibri"/>
                <w:color w:val="000000"/>
                <w:sz w:val="20"/>
                <w:szCs w:val="20"/>
              </w:rPr>
              <w:t>TGSS. CERTIF. AL CORRIENTE DE OBLIG. CON LA SEGURIDAD SOCIAL</w:t>
            </w:r>
          </w:p>
        </w:tc>
      </w:tr>
      <w:tr w:rsidR="00F520CA" w:rsidRPr="00F520CA" w14:paraId="67EB3C74" w14:textId="77777777" w:rsidTr="00F520CA">
        <w:trPr>
          <w:trHeight w:val="288"/>
        </w:trPr>
        <w:tc>
          <w:tcPr>
            <w:tcW w:w="1013" w:type="pct"/>
            <w:shd w:val="clear" w:color="auto" w:fill="auto"/>
            <w:noWrap/>
            <w:vAlign w:val="center"/>
            <w:hideMark/>
          </w:tcPr>
          <w:p w14:paraId="13C61AF1" w14:textId="77777777" w:rsidR="00F520CA" w:rsidRPr="00F520CA" w:rsidRDefault="00F520CA">
            <w:pPr>
              <w:jc w:val="center"/>
              <w:rPr>
                <w:rFonts w:ascii="Calibri" w:hAnsi="Calibri" w:cs="Calibri"/>
                <w:color w:val="000000"/>
                <w:sz w:val="20"/>
                <w:szCs w:val="20"/>
              </w:rPr>
            </w:pPr>
            <w:r w:rsidRPr="00F520CA">
              <w:rPr>
                <w:rFonts w:ascii="Calibri" w:hAnsi="Calibri" w:cs="Calibri"/>
                <w:color w:val="000000"/>
                <w:sz w:val="20"/>
                <w:szCs w:val="20"/>
              </w:rPr>
              <w:t>434</w:t>
            </w:r>
          </w:p>
        </w:tc>
        <w:tc>
          <w:tcPr>
            <w:tcW w:w="3987" w:type="pct"/>
            <w:shd w:val="clear" w:color="auto" w:fill="auto"/>
            <w:noWrap/>
            <w:vAlign w:val="center"/>
            <w:hideMark/>
          </w:tcPr>
          <w:p w14:paraId="32043ED5" w14:textId="77777777" w:rsidR="00F520CA" w:rsidRPr="00F520CA" w:rsidRDefault="00F520CA">
            <w:pPr>
              <w:rPr>
                <w:rFonts w:ascii="Calibri" w:hAnsi="Calibri" w:cs="Calibri"/>
                <w:color w:val="000000"/>
                <w:sz w:val="20"/>
                <w:szCs w:val="20"/>
              </w:rPr>
            </w:pPr>
            <w:r w:rsidRPr="00F520CA">
              <w:rPr>
                <w:rFonts w:ascii="Calibri" w:hAnsi="Calibri" w:cs="Calibri"/>
                <w:color w:val="000000"/>
                <w:sz w:val="20"/>
                <w:szCs w:val="20"/>
              </w:rPr>
              <w:t>TGSS. CERTIF. ESTAR DADO DE ALTA CON ACTIVIDAD EN LA SEGURIDAD SOCIAL</w:t>
            </w:r>
          </w:p>
        </w:tc>
      </w:tr>
      <w:tr w:rsidR="00F520CA" w:rsidRPr="00F520CA" w14:paraId="45F7BBC0" w14:textId="77777777" w:rsidTr="00F520CA">
        <w:trPr>
          <w:trHeight w:val="288"/>
        </w:trPr>
        <w:tc>
          <w:tcPr>
            <w:tcW w:w="1013" w:type="pct"/>
            <w:shd w:val="clear" w:color="auto" w:fill="auto"/>
            <w:noWrap/>
            <w:vAlign w:val="center"/>
            <w:hideMark/>
          </w:tcPr>
          <w:p w14:paraId="467B2E7E" w14:textId="77777777" w:rsidR="00F520CA" w:rsidRPr="00F520CA" w:rsidRDefault="00F520CA">
            <w:pPr>
              <w:jc w:val="center"/>
              <w:rPr>
                <w:rFonts w:ascii="Calibri" w:hAnsi="Calibri" w:cs="Calibri"/>
                <w:color w:val="000000"/>
                <w:sz w:val="20"/>
                <w:szCs w:val="20"/>
              </w:rPr>
            </w:pPr>
            <w:r w:rsidRPr="00F520CA">
              <w:rPr>
                <w:rFonts w:ascii="Calibri" w:hAnsi="Calibri" w:cs="Calibri"/>
                <w:color w:val="000000"/>
                <w:sz w:val="20"/>
                <w:szCs w:val="20"/>
              </w:rPr>
              <w:t>435</w:t>
            </w:r>
          </w:p>
        </w:tc>
        <w:tc>
          <w:tcPr>
            <w:tcW w:w="3987" w:type="pct"/>
            <w:shd w:val="clear" w:color="auto" w:fill="auto"/>
            <w:noWrap/>
            <w:vAlign w:val="center"/>
            <w:hideMark/>
          </w:tcPr>
          <w:p w14:paraId="7EB37761" w14:textId="77777777" w:rsidR="00F520CA" w:rsidRPr="00F520CA" w:rsidRDefault="00F520CA">
            <w:pPr>
              <w:rPr>
                <w:rFonts w:ascii="Calibri" w:hAnsi="Calibri" w:cs="Calibri"/>
                <w:color w:val="000000"/>
                <w:sz w:val="20"/>
                <w:szCs w:val="20"/>
              </w:rPr>
            </w:pPr>
            <w:r w:rsidRPr="00F520CA">
              <w:rPr>
                <w:rFonts w:ascii="Calibri" w:hAnsi="Calibri" w:cs="Calibri"/>
                <w:color w:val="000000"/>
                <w:sz w:val="20"/>
                <w:szCs w:val="20"/>
              </w:rPr>
              <w:t>CERTIF. REGISTRO DE LICITADORES Y EMPRESAS CLASIFICADAS DEL ESTADO (ROLECE)</w:t>
            </w:r>
          </w:p>
        </w:tc>
      </w:tr>
      <w:tr w:rsidR="00F520CA" w:rsidRPr="00F520CA" w14:paraId="6A516C2D" w14:textId="77777777" w:rsidTr="00F520CA">
        <w:trPr>
          <w:trHeight w:val="288"/>
        </w:trPr>
        <w:tc>
          <w:tcPr>
            <w:tcW w:w="1013" w:type="pct"/>
            <w:shd w:val="clear" w:color="auto" w:fill="auto"/>
            <w:noWrap/>
            <w:vAlign w:val="center"/>
            <w:hideMark/>
          </w:tcPr>
          <w:p w14:paraId="4BEA83CD" w14:textId="77777777" w:rsidR="00F520CA" w:rsidRPr="00F520CA" w:rsidRDefault="00F520CA">
            <w:pPr>
              <w:jc w:val="center"/>
              <w:rPr>
                <w:rFonts w:ascii="Calibri" w:hAnsi="Calibri" w:cs="Calibri"/>
                <w:color w:val="000000"/>
                <w:sz w:val="20"/>
                <w:szCs w:val="20"/>
              </w:rPr>
            </w:pPr>
            <w:r w:rsidRPr="00F520CA">
              <w:rPr>
                <w:rFonts w:ascii="Calibri" w:hAnsi="Calibri" w:cs="Calibri"/>
                <w:color w:val="000000"/>
                <w:sz w:val="20"/>
                <w:szCs w:val="20"/>
              </w:rPr>
              <w:t>436</w:t>
            </w:r>
          </w:p>
        </w:tc>
        <w:tc>
          <w:tcPr>
            <w:tcW w:w="3987" w:type="pct"/>
            <w:shd w:val="clear" w:color="auto" w:fill="auto"/>
            <w:noWrap/>
            <w:vAlign w:val="center"/>
            <w:hideMark/>
          </w:tcPr>
          <w:p w14:paraId="7ECF1B26" w14:textId="77777777" w:rsidR="00F520CA" w:rsidRPr="00F520CA" w:rsidRDefault="00F520CA">
            <w:pPr>
              <w:rPr>
                <w:rFonts w:ascii="Calibri" w:hAnsi="Calibri" w:cs="Calibri"/>
                <w:color w:val="000000"/>
                <w:sz w:val="20"/>
                <w:szCs w:val="20"/>
              </w:rPr>
            </w:pPr>
            <w:r w:rsidRPr="00F520CA">
              <w:rPr>
                <w:rFonts w:ascii="Calibri" w:hAnsi="Calibri" w:cs="Calibri"/>
                <w:color w:val="000000"/>
                <w:sz w:val="20"/>
                <w:szCs w:val="20"/>
              </w:rPr>
              <w:t>CERTIF. PENALES EMITIDO POR MINISTERIO DE JUSTICIA</w:t>
            </w:r>
          </w:p>
        </w:tc>
      </w:tr>
      <w:tr w:rsidR="00F520CA" w:rsidRPr="00F520CA" w14:paraId="5C9BA229" w14:textId="77777777" w:rsidTr="00F520CA">
        <w:trPr>
          <w:trHeight w:val="288"/>
        </w:trPr>
        <w:tc>
          <w:tcPr>
            <w:tcW w:w="1013" w:type="pct"/>
            <w:shd w:val="clear" w:color="auto" w:fill="auto"/>
            <w:noWrap/>
            <w:vAlign w:val="center"/>
            <w:hideMark/>
          </w:tcPr>
          <w:p w14:paraId="50AFDF6D" w14:textId="77777777" w:rsidR="00F520CA" w:rsidRPr="00F520CA" w:rsidRDefault="00F520CA">
            <w:pPr>
              <w:jc w:val="center"/>
              <w:rPr>
                <w:rFonts w:ascii="Calibri" w:hAnsi="Calibri" w:cs="Calibri"/>
                <w:color w:val="000000"/>
                <w:sz w:val="20"/>
                <w:szCs w:val="20"/>
              </w:rPr>
            </w:pPr>
            <w:r w:rsidRPr="00F520CA">
              <w:rPr>
                <w:rFonts w:ascii="Calibri" w:hAnsi="Calibri" w:cs="Calibri"/>
                <w:color w:val="000000"/>
                <w:sz w:val="20"/>
                <w:szCs w:val="20"/>
              </w:rPr>
              <w:t>437</w:t>
            </w:r>
          </w:p>
        </w:tc>
        <w:tc>
          <w:tcPr>
            <w:tcW w:w="3987" w:type="pct"/>
            <w:shd w:val="clear" w:color="auto" w:fill="auto"/>
            <w:noWrap/>
            <w:vAlign w:val="center"/>
            <w:hideMark/>
          </w:tcPr>
          <w:p w14:paraId="061B33B7" w14:textId="46B5C930" w:rsidR="00F520CA" w:rsidRPr="00F520CA" w:rsidRDefault="00F520CA">
            <w:pPr>
              <w:rPr>
                <w:rFonts w:ascii="Calibri" w:hAnsi="Calibri" w:cs="Calibri"/>
                <w:color w:val="000000"/>
                <w:sz w:val="20"/>
                <w:szCs w:val="20"/>
              </w:rPr>
            </w:pPr>
            <w:r w:rsidRPr="00947128">
              <w:rPr>
                <w:rFonts w:asciiTheme="minorHAnsi" w:hAnsiTheme="minorHAnsi" w:cs="Tahoma"/>
                <w:color w:val="000000"/>
                <w:sz w:val="20"/>
                <w:szCs w:val="20"/>
                <w:lang w:eastAsia="en-US"/>
              </w:rPr>
              <w:t xml:space="preserve">DECLARACION RESPONSABLE </w:t>
            </w:r>
            <w:r w:rsidRPr="00A47544">
              <w:rPr>
                <w:rFonts w:asciiTheme="minorHAnsi" w:hAnsiTheme="minorHAnsi" w:cs="Tahoma"/>
                <w:color w:val="000000"/>
                <w:sz w:val="20"/>
                <w:szCs w:val="20"/>
                <w:lang w:eastAsia="en-US"/>
              </w:rPr>
              <w:t>DE NO CAUSAR PERJUICIO SIGNIFICATIVO</w:t>
            </w:r>
            <w:r w:rsidRPr="00A47544" w:rsidDel="00A47544">
              <w:rPr>
                <w:rFonts w:asciiTheme="minorHAnsi" w:hAnsiTheme="minorHAnsi" w:cs="Tahoma"/>
                <w:color w:val="000000"/>
                <w:sz w:val="20"/>
                <w:szCs w:val="20"/>
                <w:lang w:eastAsia="en-US"/>
              </w:rPr>
              <w:t xml:space="preserve"> </w:t>
            </w:r>
            <w:r>
              <w:rPr>
                <w:rFonts w:asciiTheme="minorHAnsi" w:hAnsiTheme="minorHAnsi" w:cs="Tahoma"/>
                <w:color w:val="000000"/>
                <w:sz w:val="20"/>
                <w:szCs w:val="20"/>
                <w:lang w:eastAsia="en-US"/>
              </w:rPr>
              <w:t xml:space="preserve">A LOS SEIS </w:t>
            </w:r>
            <w:r w:rsidRPr="00947128">
              <w:rPr>
                <w:rFonts w:asciiTheme="minorHAnsi" w:hAnsiTheme="minorHAnsi" w:cs="Tahoma"/>
                <w:color w:val="000000"/>
                <w:sz w:val="20"/>
                <w:szCs w:val="20"/>
                <w:lang w:eastAsia="en-US"/>
              </w:rPr>
              <w:t xml:space="preserve">OBJETIVOS MEDIOAMBIENTALES </w:t>
            </w:r>
            <w:r>
              <w:rPr>
                <w:rFonts w:asciiTheme="minorHAnsi" w:hAnsiTheme="minorHAnsi" w:cs="Tahoma"/>
                <w:color w:val="000000"/>
                <w:sz w:val="20"/>
                <w:szCs w:val="20"/>
                <w:lang w:eastAsia="en-US"/>
              </w:rPr>
              <w:t>(</w:t>
            </w:r>
            <w:r w:rsidRPr="00947128">
              <w:rPr>
                <w:rFonts w:asciiTheme="minorHAnsi" w:hAnsiTheme="minorHAnsi" w:cs="Tahoma"/>
                <w:color w:val="000000"/>
                <w:sz w:val="20"/>
                <w:szCs w:val="20"/>
                <w:lang w:eastAsia="en-US"/>
              </w:rPr>
              <w:t>DNS</w:t>
            </w:r>
            <w:r>
              <w:rPr>
                <w:rFonts w:asciiTheme="minorHAnsi" w:hAnsiTheme="minorHAnsi" w:cs="Tahoma"/>
                <w:color w:val="000000"/>
                <w:sz w:val="20"/>
                <w:szCs w:val="20"/>
                <w:lang w:eastAsia="en-US"/>
              </w:rPr>
              <w:t>H)</w:t>
            </w:r>
          </w:p>
        </w:tc>
      </w:tr>
      <w:tr w:rsidR="00F520CA" w:rsidRPr="00F520CA" w14:paraId="0481D96A" w14:textId="77777777" w:rsidTr="00F520CA">
        <w:trPr>
          <w:trHeight w:val="288"/>
        </w:trPr>
        <w:tc>
          <w:tcPr>
            <w:tcW w:w="1013" w:type="pct"/>
            <w:shd w:val="clear" w:color="auto" w:fill="auto"/>
            <w:noWrap/>
            <w:vAlign w:val="center"/>
            <w:hideMark/>
          </w:tcPr>
          <w:p w14:paraId="59A8DEF4" w14:textId="77777777" w:rsidR="00F520CA" w:rsidRPr="00F520CA" w:rsidRDefault="00F520CA">
            <w:pPr>
              <w:jc w:val="center"/>
              <w:rPr>
                <w:rFonts w:ascii="Calibri" w:hAnsi="Calibri" w:cs="Calibri"/>
                <w:color w:val="000000"/>
                <w:sz w:val="20"/>
                <w:szCs w:val="20"/>
              </w:rPr>
            </w:pPr>
            <w:r w:rsidRPr="00F520CA">
              <w:rPr>
                <w:rFonts w:ascii="Calibri" w:hAnsi="Calibri" w:cs="Calibri"/>
                <w:color w:val="000000"/>
                <w:sz w:val="20"/>
                <w:szCs w:val="20"/>
              </w:rPr>
              <w:t>438</w:t>
            </w:r>
          </w:p>
        </w:tc>
        <w:tc>
          <w:tcPr>
            <w:tcW w:w="3987" w:type="pct"/>
            <w:shd w:val="clear" w:color="auto" w:fill="auto"/>
            <w:noWrap/>
            <w:vAlign w:val="center"/>
            <w:hideMark/>
          </w:tcPr>
          <w:p w14:paraId="3E7E0B3C" w14:textId="77777777" w:rsidR="00F520CA" w:rsidRPr="00F520CA" w:rsidRDefault="00F520CA">
            <w:pPr>
              <w:rPr>
                <w:rFonts w:ascii="Calibri" w:hAnsi="Calibri" w:cs="Calibri"/>
                <w:color w:val="000000"/>
                <w:sz w:val="20"/>
                <w:szCs w:val="20"/>
              </w:rPr>
            </w:pPr>
            <w:r w:rsidRPr="00F520CA">
              <w:rPr>
                <w:rFonts w:ascii="Calibri" w:hAnsi="Calibri" w:cs="Calibri"/>
                <w:color w:val="000000"/>
                <w:sz w:val="20"/>
                <w:szCs w:val="20"/>
              </w:rPr>
              <w:t>CONSULTA CIRBE SOCIO</w:t>
            </w:r>
          </w:p>
        </w:tc>
      </w:tr>
      <w:tr w:rsidR="00F520CA" w:rsidRPr="00F520CA" w14:paraId="62C65C49" w14:textId="77777777" w:rsidTr="00F520CA">
        <w:trPr>
          <w:trHeight w:val="288"/>
        </w:trPr>
        <w:tc>
          <w:tcPr>
            <w:tcW w:w="1013" w:type="pct"/>
            <w:shd w:val="clear" w:color="auto" w:fill="auto"/>
            <w:noWrap/>
            <w:vAlign w:val="center"/>
            <w:hideMark/>
          </w:tcPr>
          <w:p w14:paraId="047E581B" w14:textId="77777777" w:rsidR="00F520CA" w:rsidRPr="00F520CA" w:rsidRDefault="00F520CA">
            <w:pPr>
              <w:jc w:val="center"/>
              <w:rPr>
                <w:rFonts w:ascii="Calibri" w:hAnsi="Calibri" w:cs="Calibri"/>
                <w:color w:val="000000"/>
                <w:sz w:val="20"/>
                <w:szCs w:val="20"/>
              </w:rPr>
            </w:pPr>
            <w:r w:rsidRPr="00F520CA">
              <w:rPr>
                <w:rFonts w:ascii="Calibri" w:hAnsi="Calibri" w:cs="Calibri"/>
                <w:color w:val="000000"/>
                <w:sz w:val="20"/>
                <w:szCs w:val="20"/>
              </w:rPr>
              <w:t>439</w:t>
            </w:r>
          </w:p>
        </w:tc>
        <w:tc>
          <w:tcPr>
            <w:tcW w:w="3987" w:type="pct"/>
            <w:shd w:val="clear" w:color="auto" w:fill="auto"/>
            <w:noWrap/>
            <w:vAlign w:val="center"/>
            <w:hideMark/>
          </w:tcPr>
          <w:p w14:paraId="7E06B7CE" w14:textId="77777777" w:rsidR="00F520CA" w:rsidRPr="00F520CA" w:rsidRDefault="00F520CA">
            <w:pPr>
              <w:rPr>
                <w:rFonts w:ascii="Calibri" w:hAnsi="Calibri" w:cs="Calibri"/>
                <w:color w:val="000000"/>
                <w:sz w:val="20"/>
                <w:szCs w:val="20"/>
              </w:rPr>
            </w:pPr>
            <w:r w:rsidRPr="00F520CA">
              <w:rPr>
                <w:rFonts w:ascii="Calibri" w:hAnsi="Calibri" w:cs="Calibri"/>
                <w:color w:val="000000"/>
                <w:sz w:val="20"/>
                <w:szCs w:val="20"/>
              </w:rPr>
              <w:t>CONSULTA EN EL REGISTRO PUBLICO CONCURSAL DE LA PYME</w:t>
            </w:r>
          </w:p>
        </w:tc>
      </w:tr>
      <w:tr w:rsidR="00F520CA" w:rsidRPr="00F520CA" w14:paraId="39DA9DC5" w14:textId="77777777" w:rsidTr="00F520CA">
        <w:trPr>
          <w:trHeight w:val="288"/>
        </w:trPr>
        <w:tc>
          <w:tcPr>
            <w:tcW w:w="1013" w:type="pct"/>
            <w:shd w:val="clear" w:color="auto" w:fill="auto"/>
            <w:noWrap/>
            <w:vAlign w:val="center"/>
            <w:hideMark/>
          </w:tcPr>
          <w:p w14:paraId="6ECF3F7F" w14:textId="77777777" w:rsidR="00F520CA" w:rsidRPr="00F520CA" w:rsidRDefault="00F520CA">
            <w:pPr>
              <w:jc w:val="center"/>
              <w:rPr>
                <w:rFonts w:ascii="Calibri" w:hAnsi="Calibri" w:cs="Calibri"/>
                <w:color w:val="000000"/>
                <w:sz w:val="20"/>
                <w:szCs w:val="20"/>
              </w:rPr>
            </w:pPr>
            <w:r w:rsidRPr="00F520CA">
              <w:rPr>
                <w:rFonts w:ascii="Calibri" w:hAnsi="Calibri" w:cs="Calibri"/>
                <w:color w:val="000000"/>
                <w:sz w:val="20"/>
                <w:szCs w:val="20"/>
              </w:rPr>
              <w:t>501</w:t>
            </w:r>
          </w:p>
        </w:tc>
        <w:tc>
          <w:tcPr>
            <w:tcW w:w="3987" w:type="pct"/>
            <w:shd w:val="clear" w:color="auto" w:fill="auto"/>
            <w:noWrap/>
            <w:vAlign w:val="center"/>
            <w:hideMark/>
          </w:tcPr>
          <w:p w14:paraId="1FC3E951" w14:textId="77777777" w:rsidR="00F520CA" w:rsidRPr="00F520CA" w:rsidRDefault="00F520CA">
            <w:pPr>
              <w:rPr>
                <w:rFonts w:ascii="Calibri" w:hAnsi="Calibri" w:cs="Calibri"/>
                <w:color w:val="000000"/>
                <w:sz w:val="20"/>
                <w:szCs w:val="20"/>
              </w:rPr>
            </w:pPr>
            <w:r w:rsidRPr="00F520CA">
              <w:rPr>
                <w:rFonts w:ascii="Calibri" w:hAnsi="Calibri" w:cs="Calibri"/>
                <w:color w:val="000000"/>
                <w:sz w:val="20"/>
                <w:szCs w:val="20"/>
              </w:rPr>
              <w:t>INFORMACION FINANCIERA (BALANCES)</w:t>
            </w:r>
          </w:p>
        </w:tc>
      </w:tr>
      <w:tr w:rsidR="00F520CA" w:rsidRPr="00F520CA" w14:paraId="6E60BAC3" w14:textId="77777777" w:rsidTr="00F520CA">
        <w:trPr>
          <w:trHeight w:val="288"/>
        </w:trPr>
        <w:tc>
          <w:tcPr>
            <w:tcW w:w="1013" w:type="pct"/>
            <w:shd w:val="clear" w:color="auto" w:fill="auto"/>
            <w:noWrap/>
            <w:vAlign w:val="center"/>
            <w:hideMark/>
          </w:tcPr>
          <w:p w14:paraId="12E36423" w14:textId="77777777" w:rsidR="00F520CA" w:rsidRPr="00F520CA" w:rsidRDefault="00F520CA">
            <w:pPr>
              <w:jc w:val="center"/>
              <w:rPr>
                <w:rFonts w:ascii="Calibri" w:hAnsi="Calibri" w:cs="Calibri"/>
                <w:color w:val="000000"/>
                <w:sz w:val="20"/>
                <w:szCs w:val="20"/>
              </w:rPr>
            </w:pPr>
            <w:r w:rsidRPr="00F520CA">
              <w:rPr>
                <w:rFonts w:ascii="Calibri" w:hAnsi="Calibri" w:cs="Calibri"/>
                <w:color w:val="000000"/>
                <w:sz w:val="20"/>
                <w:szCs w:val="20"/>
              </w:rPr>
              <w:t>502</w:t>
            </w:r>
          </w:p>
        </w:tc>
        <w:tc>
          <w:tcPr>
            <w:tcW w:w="3987" w:type="pct"/>
            <w:shd w:val="clear" w:color="auto" w:fill="auto"/>
            <w:noWrap/>
            <w:vAlign w:val="center"/>
            <w:hideMark/>
          </w:tcPr>
          <w:p w14:paraId="388556D3" w14:textId="77777777" w:rsidR="00F520CA" w:rsidRPr="00F520CA" w:rsidRDefault="00F520CA">
            <w:pPr>
              <w:rPr>
                <w:rFonts w:ascii="Calibri" w:hAnsi="Calibri" w:cs="Calibri"/>
                <w:color w:val="000000"/>
                <w:sz w:val="20"/>
                <w:szCs w:val="20"/>
              </w:rPr>
            </w:pPr>
            <w:r w:rsidRPr="00F520CA">
              <w:rPr>
                <w:rFonts w:ascii="Calibri" w:hAnsi="Calibri" w:cs="Calibri"/>
                <w:color w:val="000000"/>
                <w:sz w:val="20"/>
                <w:szCs w:val="20"/>
              </w:rPr>
              <w:t>CERTIFICADO SEGURIDAD SOCIAL Y HACIENDA</w:t>
            </w:r>
          </w:p>
        </w:tc>
      </w:tr>
      <w:tr w:rsidR="00F520CA" w:rsidRPr="00F520CA" w14:paraId="1A7DF77E" w14:textId="77777777" w:rsidTr="00F520CA">
        <w:trPr>
          <w:trHeight w:val="288"/>
        </w:trPr>
        <w:tc>
          <w:tcPr>
            <w:tcW w:w="1013" w:type="pct"/>
            <w:shd w:val="clear" w:color="auto" w:fill="auto"/>
            <w:noWrap/>
            <w:vAlign w:val="center"/>
            <w:hideMark/>
          </w:tcPr>
          <w:p w14:paraId="0FE9AA14" w14:textId="77777777" w:rsidR="00F520CA" w:rsidRPr="00F520CA" w:rsidRDefault="00F520CA">
            <w:pPr>
              <w:jc w:val="center"/>
              <w:rPr>
                <w:rFonts w:ascii="Calibri" w:hAnsi="Calibri" w:cs="Calibri"/>
                <w:color w:val="000000"/>
                <w:sz w:val="20"/>
                <w:szCs w:val="20"/>
              </w:rPr>
            </w:pPr>
            <w:r w:rsidRPr="00F520CA">
              <w:rPr>
                <w:rFonts w:ascii="Calibri" w:hAnsi="Calibri" w:cs="Calibri"/>
                <w:color w:val="000000"/>
                <w:sz w:val="20"/>
                <w:szCs w:val="20"/>
              </w:rPr>
              <w:t>503</w:t>
            </w:r>
          </w:p>
        </w:tc>
        <w:tc>
          <w:tcPr>
            <w:tcW w:w="3987" w:type="pct"/>
            <w:shd w:val="clear" w:color="auto" w:fill="auto"/>
            <w:noWrap/>
            <w:vAlign w:val="center"/>
            <w:hideMark/>
          </w:tcPr>
          <w:p w14:paraId="122E6FA6" w14:textId="77777777" w:rsidR="00F520CA" w:rsidRPr="00F520CA" w:rsidRDefault="00F520CA">
            <w:pPr>
              <w:rPr>
                <w:rFonts w:ascii="Calibri" w:hAnsi="Calibri" w:cs="Calibri"/>
                <w:color w:val="000000"/>
                <w:sz w:val="20"/>
                <w:szCs w:val="20"/>
              </w:rPr>
            </w:pPr>
            <w:r w:rsidRPr="00F520CA">
              <w:rPr>
                <w:rFonts w:ascii="Calibri" w:hAnsi="Calibri" w:cs="Calibri"/>
                <w:color w:val="000000"/>
                <w:sz w:val="20"/>
                <w:szCs w:val="20"/>
              </w:rPr>
              <w:t>TC1 / TC2 INFORME DE NUMERO DE EMPLEADOS</w:t>
            </w:r>
          </w:p>
        </w:tc>
      </w:tr>
      <w:tr w:rsidR="00F520CA" w:rsidRPr="00F520CA" w14:paraId="2D40DABA" w14:textId="77777777" w:rsidTr="00F520CA">
        <w:trPr>
          <w:trHeight w:val="288"/>
        </w:trPr>
        <w:tc>
          <w:tcPr>
            <w:tcW w:w="1013" w:type="pct"/>
            <w:shd w:val="clear" w:color="auto" w:fill="auto"/>
            <w:noWrap/>
            <w:vAlign w:val="center"/>
            <w:hideMark/>
          </w:tcPr>
          <w:p w14:paraId="6D8C5B7C" w14:textId="77777777" w:rsidR="00F520CA" w:rsidRPr="00F520CA" w:rsidRDefault="00F520CA">
            <w:pPr>
              <w:jc w:val="center"/>
              <w:rPr>
                <w:rFonts w:ascii="Calibri" w:hAnsi="Calibri" w:cs="Calibri"/>
                <w:color w:val="000000"/>
                <w:sz w:val="20"/>
                <w:szCs w:val="20"/>
              </w:rPr>
            </w:pPr>
            <w:r w:rsidRPr="00F520CA">
              <w:rPr>
                <w:rFonts w:ascii="Calibri" w:hAnsi="Calibri" w:cs="Calibri"/>
                <w:color w:val="000000"/>
                <w:sz w:val="20"/>
                <w:szCs w:val="20"/>
              </w:rPr>
              <w:t>504</w:t>
            </w:r>
          </w:p>
        </w:tc>
        <w:tc>
          <w:tcPr>
            <w:tcW w:w="3987" w:type="pct"/>
            <w:shd w:val="clear" w:color="auto" w:fill="auto"/>
            <w:noWrap/>
            <w:vAlign w:val="center"/>
            <w:hideMark/>
          </w:tcPr>
          <w:p w14:paraId="3C9EA586" w14:textId="77777777" w:rsidR="00F520CA" w:rsidRPr="00F520CA" w:rsidRDefault="00F520CA">
            <w:pPr>
              <w:rPr>
                <w:rFonts w:ascii="Calibri" w:hAnsi="Calibri" w:cs="Calibri"/>
                <w:color w:val="000000"/>
                <w:sz w:val="20"/>
                <w:szCs w:val="20"/>
              </w:rPr>
            </w:pPr>
            <w:r w:rsidRPr="00F520CA">
              <w:rPr>
                <w:rFonts w:ascii="Calibri" w:hAnsi="Calibri" w:cs="Calibri"/>
                <w:color w:val="000000"/>
                <w:sz w:val="20"/>
                <w:szCs w:val="20"/>
              </w:rPr>
              <w:t>NOTA SIMPLE REGISTRO DE LA PROPIEDAD</w:t>
            </w:r>
          </w:p>
        </w:tc>
      </w:tr>
      <w:tr w:rsidR="00F520CA" w:rsidRPr="00F520CA" w14:paraId="0A9C7439" w14:textId="77777777" w:rsidTr="00F520CA">
        <w:trPr>
          <w:trHeight w:val="288"/>
        </w:trPr>
        <w:tc>
          <w:tcPr>
            <w:tcW w:w="1013" w:type="pct"/>
            <w:shd w:val="clear" w:color="auto" w:fill="auto"/>
            <w:noWrap/>
            <w:vAlign w:val="center"/>
            <w:hideMark/>
          </w:tcPr>
          <w:p w14:paraId="2C13CB44" w14:textId="77777777" w:rsidR="00F520CA" w:rsidRPr="00F520CA" w:rsidRDefault="00F520CA">
            <w:pPr>
              <w:jc w:val="center"/>
              <w:rPr>
                <w:rFonts w:ascii="Calibri" w:hAnsi="Calibri" w:cs="Calibri"/>
                <w:color w:val="000000"/>
                <w:sz w:val="20"/>
                <w:szCs w:val="20"/>
              </w:rPr>
            </w:pPr>
            <w:r w:rsidRPr="00F520CA">
              <w:rPr>
                <w:rFonts w:ascii="Calibri" w:hAnsi="Calibri" w:cs="Calibri"/>
                <w:color w:val="000000"/>
                <w:sz w:val="20"/>
                <w:szCs w:val="20"/>
              </w:rPr>
              <w:t>506</w:t>
            </w:r>
          </w:p>
        </w:tc>
        <w:tc>
          <w:tcPr>
            <w:tcW w:w="3987" w:type="pct"/>
            <w:shd w:val="clear" w:color="auto" w:fill="auto"/>
            <w:noWrap/>
            <w:vAlign w:val="center"/>
            <w:hideMark/>
          </w:tcPr>
          <w:p w14:paraId="0E69C44D" w14:textId="77777777" w:rsidR="00F520CA" w:rsidRPr="00F520CA" w:rsidRDefault="00F520CA">
            <w:pPr>
              <w:rPr>
                <w:rFonts w:ascii="Calibri" w:hAnsi="Calibri" w:cs="Calibri"/>
                <w:color w:val="000000"/>
                <w:sz w:val="20"/>
                <w:szCs w:val="20"/>
              </w:rPr>
            </w:pPr>
            <w:r w:rsidRPr="00F520CA">
              <w:rPr>
                <w:rFonts w:ascii="Calibri" w:hAnsi="Calibri" w:cs="Calibri"/>
                <w:color w:val="000000"/>
                <w:sz w:val="20"/>
                <w:szCs w:val="20"/>
              </w:rPr>
              <w:t>INFORME EXTERNO SOBRE EL SOCIO(INFORMA)</w:t>
            </w:r>
          </w:p>
        </w:tc>
      </w:tr>
      <w:tr w:rsidR="00F520CA" w:rsidRPr="00F520CA" w14:paraId="23ADE25A" w14:textId="77777777" w:rsidTr="00F520CA">
        <w:trPr>
          <w:trHeight w:val="288"/>
        </w:trPr>
        <w:tc>
          <w:tcPr>
            <w:tcW w:w="1013" w:type="pct"/>
            <w:shd w:val="clear" w:color="auto" w:fill="auto"/>
            <w:noWrap/>
            <w:vAlign w:val="center"/>
            <w:hideMark/>
          </w:tcPr>
          <w:p w14:paraId="2F2375AA" w14:textId="77777777" w:rsidR="00F520CA" w:rsidRPr="00F520CA" w:rsidRDefault="00F520CA">
            <w:pPr>
              <w:jc w:val="center"/>
              <w:rPr>
                <w:rFonts w:ascii="Calibri" w:hAnsi="Calibri" w:cs="Calibri"/>
                <w:color w:val="000000"/>
                <w:sz w:val="20"/>
                <w:szCs w:val="20"/>
              </w:rPr>
            </w:pPr>
            <w:r w:rsidRPr="00F520CA">
              <w:rPr>
                <w:rFonts w:ascii="Calibri" w:hAnsi="Calibri" w:cs="Calibri"/>
                <w:color w:val="000000"/>
                <w:sz w:val="20"/>
                <w:szCs w:val="20"/>
              </w:rPr>
              <w:t>507</w:t>
            </w:r>
          </w:p>
        </w:tc>
        <w:tc>
          <w:tcPr>
            <w:tcW w:w="3987" w:type="pct"/>
            <w:shd w:val="clear" w:color="auto" w:fill="auto"/>
            <w:noWrap/>
            <w:vAlign w:val="center"/>
            <w:hideMark/>
          </w:tcPr>
          <w:p w14:paraId="7E65D51E" w14:textId="77777777" w:rsidR="00F520CA" w:rsidRPr="00F520CA" w:rsidRDefault="00F520CA">
            <w:pPr>
              <w:rPr>
                <w:rFonts w:ascii="Calibri" w:hAnsi="Calibri" w:cs="Calibri"/>
                <w:color w:val="000000"/>
                <w:sz w:val="20"/>
                <w:szCs w:val="20"/>
              </w:rPr>
            </w:pPr>
            <w:r w:rsidRPr="00F520CA">
              <w:rPr>
                <w:rFonts w:ascii="Calibri" w:hAnsi="Calibri" w:cs="Calibri"/>
                <w:color w:val="000000"/>
                <w:sz w:val="20"/>
                <w:szCs w:val="20"/>
              </w:rPr>
              <w:t>DOCUMENTO JUSTIFICANTE DE ADJUDICACION DE INMOVILI</w:t>
            </w:r>
          </w:p>
        </w:tc>
      </w:tr>
      <w:tr w:rsidR="00F520CA" w:rsidRPr="00F520CA" w14:paraId="1E4CBC16" w14:textId="77777777" w:rsidTr="00F520CA">
        <w:trPr>
          <w:trHeight w:val="288"/>
        </w:trPr>
        <w:tc>
          <w:tcPr>
            <w:tcW w:w="1013" w:type="pct"/>
            <w:shd w:val="clear" w:color="auto" w:fill="auto"/>
            <w:noWrap/>
            <w:vAlign w:val="center"/>
            <w:hideMark/>
          </w:tcPr>
          <w:p w14:paraId="60D15350" w14:textId="77777777" w:rsidR="00F520CA" w:rsidRPr="00F520CA" w:rsidRDefault="00F520CA">
            <w:pPr>
              <w:jc w:val="center"/>
              <w:rPr>
                <w:rFonts w:ascii="Calibri" w:hAnsi="Calibri" w:cs="Calibri"/>
                <w:color w:val="000000"/>
                <w:sz w:val="20"/>
                <w:szCs w:val="20"/>
              </w:rPr>
            </w:pPr>
            <w:r w:rsidRPr="00F520CA">
              <w:rPr>
                <w:rFonts w:ascii="Calibri" w:hAnsi="Calibri" w:cs="Calibri"/>
                <w:color w:val="000000"/>
                <w:sz w:val="20"/>
                <w:szCs w:val="20"/>
              </w:rPr>
              <w:t>508</w:t>
            </w:r>
          </w:p>
        </w:tc>
        <w:tc>
          <w:tcPr>
            <w:tcW w:w="3987" w:type="pct"/>
            <w:shd w:val="clear" w:color="auto" w:fill="auto"/>
            <w:noWrap/>
            <w:vAlign w:val="center"/>
            <w:hideMark/>
          </w:tcPr>
          <w:p w14:paraId="5975FBE1" w14:textId="77777777" w:rsidR="00F520CA" w:rsidRPr="00F520CA" w:rsidRDefault="00F520CA">
            <w:pPr>
              <w:rPr>
                <w:rFonts w:ascii="Calibri" w:hAnsi="Calibri" w:cs="Calibri"/>
                <w:color w:val="000000"/>
                <w:sz w:val="20"/>
                <w:szCs w:val="20"/>
              </w:rPr>
            </w:pPr>
            <w:r w:rsidRPr="00F520CA">
              <w:rPr>
                <w:rFonts w:ascii="Calibri" w:hAnsi="Calibri" w:cs="Calibri"/>
                <w:color w:val="000000"/>
                <w:sz w:val="20"/>
                <w:szCs w:val="20"/>
              </w:rPr>
              <w:t>VENTA DE INMOVILIZADO DOCUMENTO JUSTIFICANTE</w:t>
            </w:r>
          </w:p>
        </w:tc>
      </w:tr>
      <w:tr w:rsidR="00F520CA" w:rsidRPr="00F520CA" w14:paraId="4839D253" w14:textId="77777777" w:rsidTr="00F520CA">
        <w:trPr>
          <w:trHeight w:val="288"/>
        </w:trPr>
        <w:tc>
          <w:tcPr>
            <w:tcW w:w="1013" w:type="pct"/>
            <w:shd w:val="clear" w:color="auto" w:fill="auto"/>
            <w:noWrap/>
            <w:vAlign w:val="center"/>
            <w:hideMark/>
          </w:tcPr>
          <w:p w14:paraId="00D84734" w14:textId="77777777" w:rsidR="00F520CA" w:rsidRPr="00F520CA" w:rsidRDefault="00F520CA">
            <w:pPr>
              <w:jc w:val="center"/>
              <w:rPr>
                <w:rFonts w:ascii="Calibri" w:hAnsi="Calibri" w:cs="Calibri"/>
                <w:color w:val="000000"/>
                <w:sz w:val="20"/>
                <w:szCs w:val="20"/>
              </w:rPr>
            </w:pPr>
            <w:r w:rsidRPr="00F520CA">
              <w:rPr>
                <w:rFonts w:ascii="Calibri" w:hAnsi="Calibri" w:cs="Calibri"/>
                <w:color w:val="000000"/>
                <w:sz w:val="20"/>
                <w:szCs w:val="20"/>
              </w:rPr>
              <w:t>509</w:t>
            </w:r>
          </w:p>
        </w:tc>
        <w:tc>
          <w:tcPr>
            <w:tcW w:w="3987" w:type="pct"/>
            <w:shd w:val="clear" w:color="auto" w:fill="auto"/>
            <w:noWrap/>
            <w:vAlign w:val="center"/>
            <w:hideMark/>
          </w:tcPr>
          <w:p w14:paraId="043033A4" w14:textId="77777777" w:rsidR="00F520CA" w:rsidRPr="00F520CA" w:rsidRDefault="00F520CA">
            <w:pPr>
              <w:rPr>
                <w:rFonts w:ascii="Calibri" w:hAnsi="Calibri" w:cs="Calibri"/>
                <w:color w:val="000000"/>
                <w:sz w:val="20"/>
                <w:szCs w:val="20"/>
              </w:rPr>
            </w:pPr>
            <w:r w:rsidRPr="00F520CA">
              <w:rPr>
                <w:rFonts w:ascii="Calibri" w:hAnsi="Calibri" w:cs="Calibri"/>
                <w:color w:val="000000"/>
                <w:sz w:val="20"/>
                <w:szCs w:val="20"/>
              </w:rPr>
              <w:t>PLAN DE NEGOCIO</w:t>
            </w:r>
          </w:p>
        </w:tc>
      </w:tr>
      <w:tr w:rsidR="00F520CA" w:rsidRPr="00F520CA" w14:paraId="3A260AFD" w14:textId="77777777" w:rsidTr="00F520CA">
        <w:trPr>
          <w:trHeight w:val="288"/>
        </w:trPr>
        <w:tc>
          <w:tcPr>
            <w:tcW w:w="1013" w:type="pct"/>
            <w:shd w:val="clear" w:color="auto" w:fill="auto"/>
            <w:noWrap/>
            <w:vAlign w:val="center"/>
            <w:hideMark/>
          </w:tcPr>
          <w:p w14:paraId="6D46A4E1" w14:textId="77777777" w:rsidR="00F520CA" w:rsidRPr="00F520CA" w:rsidRDefault="00F520CA">
            <w:pPr>
              <w:jc w:val="center"/>
              <w:rPr>
                <w:rFonts w:ascii="Calibri" w:hAnsi="Calibri" w:cs="Calibri"/>
                <w:color w:val="000000"/>
                <w:sz w:val="20"/>
                <w:szCs w:val="20"/>
              </w:rPr>
            </w:pPr>
            <w:r w:rsidRPr="00F520CA">
              <w:rPr>
                <w:rFonts w:ascii="Calibri" w:hAnsi="Calibri" w:cs="Calibri"/>
                <w:color w:val="000000"/>
                <w:sz w:val="20"/>
                <w:szCs w:val="20"/>
              </w:rPr>
              <w:t>510</w:t>
            </w:r>
          </w:p>
        </w:tc>
        <w:tc>
          <w:tcPr>
            <w:tcW w:w="3987" w:type="pct"/>
            <w:shd w:val="clear" w:color="auto" w:fill="auto"/>
            <w:noWrap/>
            <w:vAlign w:val="center"/>
            <w:hideMark/>
          </w:tcPr>
          <w:p w14:paraId="4A304DD0" w14:textId="77777777" w:rsidR="00F520CA" w:rsidRPr="00F520CA" w:rsidRDefault="00F520CA">
            <w:pPr>
              <w:rPr>
                <w:rFonts w:ascii="Calibri" w:hAnsi="Calibri" w:cs="Calibri"/>
                <w:color w:val="000000"/>
                <w:sz w:val="20"/>
                <w:szCs w:val="20"/>
              </w:rPr>
            </w:pPr>
            <w:r w:rsidRPr="00F520CA">
              <w:rPr>
                <w:rFonts w:ascii="Calibri" w:hAnsi="Calibri" w:cs="Calibri"/>
                <w:color w:val="000000"/>
                <w:sz w:val="20"/>
                <w:szCs w:val="20"/>
              </w:rPr>
              <w:t>JUSTIFICANTE PAGO COM. DE ESTUDIO MUJER EMPRESARIA</w:t>
            </w:r>
          </w:p>
        </w:tc>
      </w:tr>
      <w:tr w:rsidR="00F520CA" w:rsidRPr="00F520CA" w14:paraId="54A54DAD" w14:textId="77777777" w:rsidTr="00F520CA">
        <w:trPr>
          <w:trHeight w:val="288"/>
        </w:trPr>
        <w:tc>
          <w:tcPr>
            <w:tcW w:w="1013" w:type="pct"/>
            <w:shd w:val="clear" w:color="auto" w:fill="auto"/>
            <w:noWrap/>
            <w:vAlign w:val="center"/>
            <w:hideMark/>
          </w:tcPr>
          <w:p w14:paraId="6080715D" w14:textId="77777777" w:rsidR="00F520CA" w:rsidRPr="00F520CA" w:rsidRDefault="00F520CA">
            <w:pPr>
              <w:jc w:val="center"/>
              <w:rPr>
                <w:rFonts w:ascii="Calibri" w:hAnsi="Calibri" w:cs="Calibri"/>
                <w:color w:val="000000"/>
                <w:sz w:val="20"/>
                <w:szCs w:val="20"/>
              </w:rPr>
            </w:pPr>
            <w:r w:rsidRPr="00F520CA">
              <w:rPr>
                <w:rFonts w:ascii="Calibri" w:hAnsi="Calibri" w:cs="Calibri"/>
                <w:color w:val="000000"/>
                <w:sz w:val="20"/>
                <w:szCs w:val="20"/>
              </w:rPr>
              <w:t>513</w:t>
            </w:r>
          </w:p>
        </w:tc>
        <w:tc>
          <w:tcPr>
            <w:tcW w:w="3987" w:type="pct"/>
            <w:shd w:val="clear" w:color="auto" w:fill="auto"/>
            <w:noWrap/>
            <w:vAlign w:val="center"/>
            <w:hideMark/>
          </w:tcPr>
          <w:p w14:paraId="3A89D461" w14:textId="77777777" w:rsidR="00F520CA" w:rsidRPr="00F520CA" w:rsidRDefault="00F520CA">
            <w:pPr>
              <w:rPr>
                <w:rFonts w:ascii="Calibri" w:hAnsi="Calibri" w:cs="Calibri"/>
                <w:color w:val="000000"/>
                <w:sz w:val="20"/>
                <w:szCs w:val="20"/>
              </w:rPr>
            </w:pPr>
            <w:r w:rsidRPr="00F520CA">
              <w:rPr>
                <w:rFonts w:ascii="Calibri" w:hAnsi="Calibri" w:cs="Calibri"/>
                <w:color w:val="000000"/>
                <w:sz w:val="20"/>
                <w:szCs w:val="20"/>
              </w:rPr>
              <w:t>DOCUMENTO DE RETROCESION DE COMISIONES AVAL</w:t>
            </w:r>
          </w:p>
        </w:tc>
      </w:tr>
      <w:tr w:rsidR="00F520CA" w:rsidRPr="00F520CA" w14:paraId="3D5DAA41" w14:textId="77777777" w:rsidTr="00F520CA">
        <w:trPr>
          <w:trHeight w:val="288"/>
        </w:trPr>
        <w:tc>
          <w:tcPr>
            <w:tcW w:w="1013" w:type="pct"/>
            <w:shd w:val="clear" w:color="auto" w:fill="auto"/>
            <w:noWrap/>
            <w:vAlign w:val="center"/>
            <w:hideMark/>
          </w:tcPr>
          <w:p w14:paraId="64A1C7C7" w14:textId="77777777" w:rsidR="00F520CA" w:rsidRPr="00F520CA" w:rsidRDefault="00F520CA">
            <w:pPr>
              <w:jc w:val="center"/>
              <w:rPr>
                <w:rFonts w:ascii="Calibri" w:hAnsi="Calibri" w:cs="Calibri"/>
                <w:color w:val="000000"/>
                <w:sz w:val="20"/>
                <w:szCs w:val="20"/>
              </w:rPr>
            </w:pPr>
            <w:r w:rsidRPr="00F520CA">
              <w:rPr>
                <w:rFonts w:ascii="Calibri" w:hAnsi="Calibri" w:cs="Calibri"/>
                <w:color w:val="000000"/>
                <w:sz w:val="20"/>
                <w:szCs w:val="20"/>
              </w:rPr>
              <w:t>514</w:t>
            </w:r>
          </w:p>
        </w:tc>
        <w:tc>
          <w:tcPr>
            <w:tcW w:w="3987" w:type="pct"/>
            <w:shd w:val="clear" w:color="auto" w:fill="auto"/>
            <w:noWrap/>
            <w:vAlign w:val="center"/>
            <w:hideMark/>
          </w:tcPr>
          <w:p w14:paraId="2D7A06A5" w14:textId="545061EB" w:rsidR="00F520CA" w:rsidRPr="00F520CA" w:rsidRDefault="00F520CA">
            <w:pPr>
              <w:rPr>
                <w:rFonts w:ascii="Calibri" w:hAnsi="Calibri" w:cs="Calibri"/>
                <w:color w:val="000000"/>
                <w:sz w:val="20"/>
                <w:szCs w:val="20"/>
              </w:rPr>
            </w:pPr>
            <w:r w:rsidRPr="00F520CA">
              <w:rPr>
                <w:rFonts w:ascii="Calibri" w:hAnsi="Calibri" w:cs="Calibri"/>
                <w:color w:val="000000"/>
                <w:sz w:val="20"/>
                <w:szCs w:val="20"/>
              </w:rPr>
              <w:t>NOTIFICACION DE FALLIDOS SGR</w:t>
            </w:r>
          </w:p>
        </w:tc>
      </w:tr>
      <w:tr w:rsidR="00F520CA" w:rsidRPr="00F520CA" w14:paraId="54A3E4D6" w14:textId="77777777" w:rsidTr="00F520CA">
        <w:trPr>
          <w:trHeight w:val="288"/>
        </w:trPr>
        <w:tc>
          <w:tcPr>
            <w:tcW w:w="1013" w:type="pct"/>
            <w:shd w:val="clear" w:color="auto" w:fill="auto"/>
            <w:noWrap/>
            <w:vAlign w:val="center"/>
            <w:hideMark/>
          </w:tcPr>
          <w:p w14:paraId="4D594FF0" w14:textId="77777777" w:rsidR="00F520CA" w:rsidRPr="00F520CA" w:rsidRDefault="00F520CA">
            <w:pPr>
              <w:jc w:val="center"/>
              <w:rPr>
                <w:rFonts w:ascii="Calibri" w:hAnsi="Calibri" w:cs="Calibri"/>
                <w:color w:val="000000"/>
                <w:sz w:val="20"/>
                <w:szCs w:val="20"/>
              </w:rPr>
            </w:pPr>
            <w:r w:rsidRPr="00F520CA">
              <w:rPr>
                <w:rFonts w:ascii="Calibri" w:hAnsi="Calibri" w:cs="Calibri"/>
                <w:color w:val="000000"/>
                <w:sz w:val="20"/>
                <w:szCs w:val="20"/>
              </w:rPr>
              <w:t>515</w:t>
            </w:r>
          </w:p>
        </w:tc>
        <w:tc>
          <w:tcPr>
            <w:tcW w:w="3987" w:type="pct"/>
            <w:shd w:val="clear" w:color="auto" w:fill="auto"/>
            <w:noWrap/>
            <w:vAlign w:val="center"/>
            <w:hideMark/>
          </w:tcPr>
          <w:p w14:paraId="765C793C" w14:textId="77777777" w:rsidR="00F520CA" w:rsidRPr="00F520CA" w:rsidRDefault="00F520CA">
            <w:pPr>
              <w:rPr>
                <w:rFonts w:ascii="Calibri" w:hAnsi="Calibri" w:cs="Calibri"/>
                <w:color w:val="000000"/>
                <w:sz w:val="20"/>
                <w:szCs w:val="20"/>
              </w:rPr>
            </w:pPr>
            <w:r w:rsidRPr="00F520CA">
              <w:rPr>
                <w:rFonts w:ascii="Calibri" w:hAnsi="Calibri" w:cs="Calibri"/>
                <w:color w:val="000000"/>
                <w:sz w:val="20"/>
                <w:szCs w:val="20"/>
              </w:rPr>
              <w:t>IMPUESTO DE SOCIEDADES MODELO  200</w:t>
            </w:r>
          </w:p>
        </w:tc>
      </w:tr>
      <w:tr w:rsidR="00F520CA" w:rsidRPr="00F520CA" w14:paraId="496E980F" w14:textId="77777777" w:rsidTr="00F520CA">
        <w:trPr>
          <w:trHeight w:val="288"/>
        </w:trPr>
        <w:tc>
          <w:tcPr>
            <w:tcW w:w="1013" w:type="pct"/>
            <w:shd w:val="clear" w:color="auto" w:fill="auto"/>
            <w:noWrap/>
            <w:vAlign w:val="center"/>
            <w:hideMark/>
          </w:tcPr>
          <w:p w14:paraId="2E8ED144" w14:textId="77777777" w:rsidR="00F520CA" w:rsidRPr="00F520CA" w:rsidRDefault="00F520CA">
            <w:pPr>
              <w:jc w:val="center"/>
              <w:rPr>
                <w:rFonts w:ascii="Calibri" w:hAnsi="Calibri" w:cs="Calibri"/>
                <w:color w:val="000000"/>
                <w:sz w:val="20"/>
                <w:szCs w:val="20"/>
              </w:rPr>
            </w:pPr>
            <w:r w:rsidRPr="00F520CA">
              <w:rPr>
                <w:rFonts w:ascii="Calibri" w:hAnsi="Calibri" w:cs="Calibri"/>
                <w:color w:val="000000"/>
                <w:sz w:val="20"/>
                <w:szCs w:val="20"/>
              </w:rPr>
              <w:t>516</w:t>
            </w:r>
          </w:p>
        </w:tc>
        <w:tc>
          <w:tcPr>
            <w:tcW w:w="3987" w:type="pct"/>
            <w:shd w:val="clear" w:color="auto" w:fill="auto"/>
            <w:noWrap/>
            <w:vAlign w:val="center"/>
            <w:hideMark/>
          </w:tcPr>
          <w:p w14:paraId="37FEEA48" w14:textId="072C2668" w:rsidR="00F520CA" w:rsidRPr="00F520CA" w:rsidRDefault="00F520CA">
            <w:pPr>
              <w:rPr>
                <w:rFonts w:ascii="Calibri" w:hAnsi="Calibri" w:cs="Calibri"/>
                <w:color w:val="000000"/>
                <w:sz w:val="20"/>
                <w:szCs w:val="20"/>
              </w:rPr>
            </w:pPr>
            <w:r w:rsidRPr="00F520CA">
              <w:rPr>
                <w:rFonts w:ascii="Calibri" w:hAnsi="Calibri" w:cs="Calibri"/>
                <w:color w:val="000000"/>
                <w:sz w:val="20"/>
                <w:szCs w:val="20"/>
              </w:rPr>
              <w:t>MODELO OFICIAL DE CUENTAS ANUALES</w:t>
            </w:r>
          </w:p>
        </w:tc>
      </w:tr>
      <w:tr w:rsidR="00F520CA" w:rsidRPr="00F520CA" w14:paraId="16C06BDE" w14:textId="77777777" w:rsidTr="00F520CA">
        <w:trPr>
          <w:trHeight w:val="288"/>
        </w:trPr>
        <w:tc>
          <w:tcPr>
            <w:tcW w:w="1013" w:type="pct"/>
            <w:shd w:val="clear" w:color="auto" w:fill="auto"/>
            <w:noWrap/>
            <w:vAlign w:val="center"/>
            <w:hideMark/>
          </w:tcPr>
          <w:p w14:paraId="32CC515D" w14:textId="77777777" w:rsidR="00F520CA" w:rsidRPr="00F520CA" w:rsidRDefault="00F520CA">
            <w:pPr>
              <w:jc w:val="center"/>
              <w:rPr>
                <w:rFonts w:ascii="Calibri" w:hAnsi="Calibri" w:cs="Calibri"/>
                <w:color w:val="000000"/>
                <w:sz w:val="20"/>
                <w:szCs w:val="20"/>
              </w:rPr>
            </w:pPr>
            <w:r w:rsidRPr="00F520CA">
              <w:rPr>
                <w:rFonts w:ascii="Calibri" w:hAnsi="Calibri" w:cs="Calibri"/>
                <w:color w:val="000000"/>
                <w:sz w:val="20"/>
                <w:szCs w:val="20"/>
              </w:rPr>
              <w:t>517</w:t>
            </w:r>
          </w:p>
        </w:tc>
        <w:tc>
          <w:tcPr>
            <w:tcW w:w="3987" w:type="pct"/>
            <w:shd w:val="clear" w:color="auto" w:fill="auto"/>
            <w:noWrap/>
            <w:vAlign w:val="center"/>
            <w:hideMark/>
          </w:tcPr>
          <w:p w14:paraId="635A356C" w14:textId="77777777" w:rsidR="00F520CA" w:rsidRPr="00F520CA" w:rsidRDefault="00F520CA">
            <w:pPr>
              <w:rPr>
                <w:rFonts w:ascii="Calibri" w:hAnsi="Calibri" w:cs="Calibri"/>
                <w:color w:val="000000"/>
                <w:sz w:val="20"/>
                <w:szCs w:val="20"/>
              </w:rPr>
            </w:pPr>
            <w:r w:rsidRPr="00F520CA">
              <w:rPr>
                <w:rFonts w:ascii="Calibri" w:hAnsi="Calibri" w:cs="Calibri"/>
                <w:color w:val="000000"/>
                <w:sz w:val="20"/>
                <w:szCs w:val="20"/>
              </w:rPr>
              <w:t>ESCRITURA DE CONSTITUCION DE HIPOTECA</w:t>
            </w:r>
          </w:p>
        </w:tc>
      </w:tr>
    </w:tbl>
    <w:p w14:paraId="6CE0BD65" w14:textId="77777777" w:rsidR="00F520CA" w:rsidRDefault="00F520CA" w:rsidP="004B3BC6">
      <w:pPr>
        <w:rPr>
          <w:rFonts w:asciiTheme="minorHAnsi" w:hAnsiTheme="minorHAnsi" w:cstheme="minorHAnsi"/>
          <w:szCs w:val="32"/>
        </w:rPr>
      </w:pPr>
    </w:p>
    <w:p w14:paraId="2EF7D907" w14:textId="754DB2D6" w:rsidR="00F520CA" w:rsidRDefault="00F520CA" w:rsidP="004B3BC6">
      <w:pPr>
        <w:rPr>
          <w:rFonts w:asciiTheme="minorHAnsi" w:hAnsiTheme="minorHAnsi" w:cstheme="minorHAnsi"/>
          <w:szCs w:val="32"/>
        </w:rPr>
      </w:pPr>
    </w:p>
    <w:p w14:paraId="40D2BF04" w14:textId="77777777" w:rsidR="00F520CA" w:rsidRDefault="00F520CA" w:rsidP="004B3BC6">
      <w:pPr>
        <w:rPr>
          <w:rFonts w:asciiTheme="minorHAnsi" w:hAnsiTheme="minorHAnsi" w:cstheme="minorHAnsi"/>
          <w:szCs w:val="32"/>
        </w:rPr>
      </w:pPr>
    </w:p>
    <w:p w14:paraId="5121EBE8" w14:textId="77777777" w:rsidR="0049221E" w:rsidRDefault="0049221E" w:rsidP="0049221E">
      <w:pPr>
        <w:rPr>
          <w:rFonts w:asciiTheme="minorHAnsi" w:hAnsiTheme="minorHAnsi"/>
          <w:b/>
          <w:sz w:val="32"/>
        </w:rPr>
      </w:pPr>
    </w:p>
    <w:p w14:paraId="1D6404B1" w14:textId="77777777" w:rsidR="0049221E" w:rsidRPr="002D6FA0" w:rsidRDefault="0049221E" w:rsidP="0049221E">
      <w:pPr>
        <w:rPr>
          <w:rFonts w:asciiTheme="minorHAnsi" w:hAnsiTheme="minorHAnsi" w:cstheme="minorHAnsi"/>
          <w:b/>
          <w:sz w:val="20"/>
          <w:szCs w:val="20"/>
        </w:rPr>
      </w:pPr>
      <w:r w:rsidRPr="002D6FA0">
        <w:rPr>
          <w:rFonts w:asciiTheme="minorHAnsi" w:hAnsiTheme="minorHAnsi" w:cstheme="minorHAnsi"/>
          <w:b/>
          <w:sz w:val="20"/>
          <w:szCs w:val="20"/>
        </w:rPr>
        <w:t>Codificación de Documentos.</w:t>
      </w:r>
    </w:p>
    <w:p w14:paraId="2114B2E0" w14:textId="77777777" w:rsidR="0049221E" w:rsidRPr="002D6FA0" w:rsidRDefault="0049221E" w:rsidP="0049221E">
      <w:pPr>
        <w:rPr>
          <w:rFonts w:asciiTheme="minorHAnsi" w:hAnsiTheme="minorHAnsi" w:cstheme="minorHAnsi"/>
          <w:b/>
          <w:sz w:val="20"/>
          <w:szCs w:val="20"/>
        </w:rPr>
      </w:pPr>
    </w:p>
    <w:p w14:paraId="321EF42C" w14:textId="77777777" w:rsidR="0049221E" w:rsidRDefault="0049221E" w:rsidP="0049221E">
      <w:pPr>
        <w:rPr>
          <w:rFonts w:asciiTheme="minorHAnsi" w:hAnsiTheme="minorHAnsi" w:cstheme="minorHAnsi"/>
          <w:sz w:val="20"/>
          <w:szCs w:val="20"/>
        </w:rPr>
      </w:pPr>
      <w:r w:rsidRPr="002D6FA0">
        <w:rPr>
          <w:rFonts w:asciiTheme="minorHAnsi" w:hAnsiTheme="minorHAnsi" w:cstheme="minorHAnsi"/>
          <w:sz w:val="20"/>
          <w:szCs w:val="20"/>
        </w:rPr>
        <w:t>En general todos los documentos que se remitan a CERSA tendrán que llevar esta codificación:</w:t>
      </w:r>
    </w:p>
    <w:p w14:paraId="688A09AF" w14:textId="77777777" w:rsidR="0049221E" w:rsidRPr="002D6FA0" w:rsidRDefault="0049221E" w:rsidP="0049221E">
      <w:pPr>
        <w:rPr>
          <w:rFonts w:asciiTheme="minorHAnsi" w:hAnsiTheme="minorHAnsi" w:cstheme="minorHAnsi"/>
          <w:sz w:val="20"/>
          <w:szCs w:val="20"/>
        </w:rPr>
      </w:pPr>
      <w:r>
        <w:rPr>
          <w:rFonts w:asciiTheme="minorHAnsi" w:hAnsiTheme="minorHAnsi" w:cstheme="minorHAnsi"/>
          <w:sz w:val="20"/>
          <w:szCs w:val="20"/>
        </w:rPr>
        <w:t>Muy importante respetar el número de caracteres y los caracteres especiales de separación “_”</w:t>
      </w:r>
    </w:p>
    <w:p w14:paraId="12A26647" w14:textId="77777777" w:rsidR="0049221E" w:rsidRPr="002D6FA0" w:rsidRDefault="0049221E" w:rsidP="0049221E">
      <w:pPr>
        <w:rPr>
          <w:rFonts w:asciiTheme="minorHAnsi" w:hAnsiTheme="minorHAnsi" w:cstheme="minorHAnsi"/>
          <w:b/>
          <w:sz w:val="20"/>
          <w:szCs w:val="20"/>
        </w:rPr>
      </w:pPr>
    </w:p>
    <w:p w14:paraId="7B3A7440" w14:textId="77777777" w:rsidR="0049221E" w:rsidRPr="00C4689D" w:rsidRDefault="0049221E" w:rsidP="0049221E">
      <w:pPr>
        <w:rPr>
          <w:rFonts w:asciiTheme="minorHAnsi" w:hAnsiTheme="minorHAnsi" w:cstheme="minorHAnsi"/>
          <w:b/>
          <w:sz w:val="22"/>
          <w:szCs w:val="20"/>
        </w:rPr>
      </w:pPr>
      <w:r w:rsidRPr="00C4689D">
        <w:rPr>
          <w:rFonts w:asciiTheme="minorHAnsi" w:hAnsiTheme="minorHAnsi" w:cstheme="minorHAnsi"/>
          <w:b/>
          <w:sz w:val="22"/>
          <w:szCs w:val="20"/>
        </w:rPr>
        <w:t>98XXABBBBBBBBBBBB_ZZZ_HHHHHHHHHHHHHHHH.AAA</w:t>
      </w:r>
    </w:p>
    <w:p w14:paraId="0C8ABFE0" w14:textId="77777777" w:rsidR="0049221E" w:rsidRPr="002E5CE0" w:rsidRDefault="0049221E" w:rsidP="0049221E">
      <w:pPr>
        <w:rPr>
          <w:rFonts w:asciiTheme="minorHAnsi" w:hAnsiTheme="minorHAnsi" w:cstheme="minorHAnsi"/>
          <w:sz w:val="18"/>
          <w:szCs w:val="20"/>
        </w:rPr>
      </w:pPr>
      <w:r w:rsidRPr="002E5CE0">
        <w:rPr>
          <w:rFonts w:asciiTheme="minorHAnsi" w:hAnsiTheme="minorHAnsi" w:cstheme="minorHAnsi"/>
          <w:sz w:val="18"/>
          <w:szCs w:val="20"/>
        </w:rPr>
        <w:t>XX.- CODIGO SGR EN EL BANCO DE ESPAÑA</w:t>
      </w:r>
    </w:p>
    <w:p w14:paraId="41EFBB55" w14:textId="2057F35F" w:rsidR="0049221E" w:rsidRPr="002E5CE0" w:rsidRDefault="00F22C84" w:rsidP="0049221E">
      <w:pPr>
        <w:rPr>
          <w:rFonts w:asciiTheme="minorHAnsi" w:hAnsiTheme="minorHAnsi" w:cstheme="minorHAnsi"/>
          <w:sz w:val="18"/>
          <w:szCs w:val="20"/>
        </w:rPr>
      </w:pPr>
      <w:r w:rsidRPr="002E5CE0">
        <w:rPr>
          <w:rFonts w:asciiTheme="minorHAnsi" w:hAnsiTheme="minorHAnsi" w:cstheme="minorHAnsi"/>
          <w:sz w:val="18"/>
          <w:szCs w:val="20"/>
        </w:rPr>
        <w:t>BBBBBBBBBBBB. -</w:t>
      </w:r>
      <w:r w:rsidR="0049221E" w:rsidRPr="002E5CE0">
        <w:rPr>
          <w:rFonts w:asciiTheme="minorHAnsi" w:hAnsiTheme="minorHAnsi" w:cstheme="minorHAnsi"/>
          <w:sz w:val="18"/>
          <w:szCs w:val="20"/>
        </w:rPr>
        <w:t xml:space="preserve">  NUMERO DE AVAL DE LA </w:t>
      </w:r>
      <w:r w:rsidR="006426B3" w:rsidRPr="002E5CE0">
        <w:rPr>
          <w:rFonts w:asciiTheme="minorHAnsi" w:hAnsiTheme="minorHAnsi" w:cstheme="minorHAnsi"/>
          <w:sz w:val="18"/>
          <w:szCs w:val="20"/>
        </w:rPr>
        <w:t>SGR</w:t>
      </w:r>
      <w:r w:rsidR="006426B3">
        <w:rPr>
          <w:rFonts w:asciiTheme="minorHAnsi" w:hAnsiTheme="minorHAnsi" w:cstheme="minorHAnsi"/>
          <w:sz w:val="18"/>
          <w:szCs w:val="20"/>
        </w:rPr>
        <w:t xml:space="preserve"> de</w:t>
      </w:r>
      <w:r w:rsidR="0049221E">
        <w:rPr>
          <w:rFonts w:asciiTheme="minorHAnsi" w:hAnsiTheme="minorHAnsi" w:cstheme="minorHAnsi"/>
          <w:sz w:val="18"/>
          <w:szCs w:val="20"/>
        </w:rPr>
        <w:t xml:space="preserve"> (12)</w:t>
      </w:r>
    </w:p>
    <w:p w14:paraId="24F2863F" w14:textId="77777777" w:rsidR="0049221E" w:rsidRPr="002E5CE0" w:rsidRDefault="0049221E" w:rsidP="0049221E">
      <w:pPr>
        <w:rPr>
          <w:rFonts w:asciiTheme="minorHAnsi" w:hAnsiTheme="minorHAnsi" w:cstheme="minorHAnsi"/>
          <w:sz w:val="18"/>
          <w:szCs w:val="20"/>
        </w:rPr>
      </w:pPr>
      <w:r w:rsidRPr="002E5CE0">
        <w:rPr>
          <w:rFonts w:asciiTheme="minorHAnsi" w:hAnsiTheme="minorHAnsi" w:cstheme="minorHAnsi"/>
          <w:sz w:val="18"/>
          <w:szCs w:val="20"/>
        </w:rPr>
        <w:t>ZZZ.- CODIGO DE DOCUMENTO SEGÚN TABLA DOCUMENTOS CERSA</w:t>
      </w:r>
    </w:p>
    <w:p w14:paraId="0714D49D" w14:textId="16010188" w:rsidR="0049221E" w:rsidRPr="002E5CE0" w:rsidRDefault="0049221E" w:rsidP="0049221E">
      <w:pPr>
        <w:rPr>
          <w:rFonts w:asciiTheme="minorHAnsi" w:hAnsiTheme="minorHAnsi" w:cstheme="minorHAnsi"/>
          <w:sz w:val="18"/>
          <w:szCs w:val="20"/>
        </w:rPr>
      </w:pPr>
      <w:r w:rsidRPr="002E5CE0">
        <w:rPr>
          <w:rFonts w:asciiTheme="minorHAnsi" w:hAnsiTheme="minorHAnsi" w:cstheme="minorHAnsi"/>
          <w:sz w:val="18"/>
          <w:szCs w:val="20"/>
        </w:rPr>
        <w:t xml:space="preserve">HHHHHHHHHHHH.- TEXTO </w:t>
      </w:r>
      <w:r w:rsidR="006426B3" w:rsidRPr="002E5CE0">
        <w:rPr>
          <w:rFonts w:asciiTheme="minorHAnsi" w:hAnsiTheme="minorHAnsi" w:cstheme="minorHAnsi"/>
          <w:sz w:val="18"/>
          <w:szCs w:val="20"/>
        </w:rPr>
        <w:t xml:space="preserve">LIBRE </w:t>
      </w:r>
      <w:r w:rsidR="006426B3">
        <w:rPr>
          <w:rFonts w:asciiTheme="minorHAnsi" w:hAnsiTheme="minorHAnsi" w:cstheme="minorHAnsi"/>
          <w:sz w:val="18"/>
          <w:szCs w:val="20"/>
        </w:rPr>
        <w:t>(</w:t>
      </w:r>
      <w:r>
        <w:rPr>
          <w:rFonts w:asciiTheme="minorHAnsi" w:hAnsiTheme="minorHAnsi" w:cstheme="minorHAnsi"/>
          <w:sz w:val="18"/>
          <w:szCs w:val="20"/>
        </w:rPr>
        <w:t>sin longitud determinada)</w:t>
      </w:r>
    </w:p>
    <w:p w14:paraId="452D4794" w14:textId="77777777" w:rsidR="0049221E" w:rsidRPr="002E5CE0" w:rsidRDefault="0049221E" w:rsidP="0049221E">
      <w:pPr>
        <w:rPr>
          <w:rFonts w:asciiTheme="minorHAnsi" w:hAnsiTheme="minorHAnsi" w:cstheme="minorHAnsi"/>
          <w:sz w:val="18"/>
          <w:szCs w:val="20"/>
        </w:rPr>
      </w:pPr>
      <w:r w:rsidRPr="002E5CE0">
        <w:rPr>
          <w:rFonts w:asciiTheme="minorHAnsi" w:hAnsiTheme="minorHAnsi" w:cstheme="minorHAnsi"/>
          <w:sz w:val="18"/>
          <w:szCs w:val="20"/>
        </w:rPr>
        <w:t xml:space="preserve">.AAA  EXTENSION DEL ARCHIVO </w:t>
      </w:r>
    </w:p>
    <w:p w14:paraId="751FC99C" w14:textId="77777777" w:rsidR="0049221E" w:rsidRPr="002D6FA0" w:rsidRDefault="0049221E" w:rsidP="0049221E">
      <w:pPr>
        <w:rPr>
          <w:rFonts w:asciiTheme="minorHAnsi" w:hAnsiTheme="minorHAnsi" w:cstheme="minorHAnsi"/>
          <w:sz w:val="20"/>
          <w:szCs w:val="20"/>
        </w:rPr>
      </w:pPr>
    </w:p>
    <w:p w14:paraId="5F86657F" w14:textId="3FA4722F" w:rsidR="0049221E" w:rsidRPr="002D6FA0" w:rsidRDefault="0049221E" w:rsidP="0049221E">
      <w:pPr>
        <w:rPr>
          <w:rFonts w:asciiTheme="minorHAnsi" w:hAnsiTheme="minorHAnsi" w:cstheme="minorHAnsi"/>
          <w:b/>
          <w:sz w:val="20"/>
          <w:szCs w:val="20"/>
        </w:rPr>
      </w:pPr>
      <w:r w:rsidRPr="002D6FA0">
        <w:rPr>
          <w:rFonts w:asciiTheme="minorHAnsi" w:hAnsiTheme="minorHAnsi" w:cstheme="minorHAnsi"/>
          <w:b/>
          <w:sz w:val="20"/>
          <w:szCs w:val="20"/>
        </w:rPr>
        <w:t xml:space="preserve">CASO </w:t>
      </w:r>
      <w:r w:rsidR="006426B3" w:rsidRPr="002D6FA0">
        <w:rPr>
          <w:rFonts w:asciiTheme="minorHAnsi" w:hAnsiTheme="minorHAnsi" w:cstheme="minorHAnsi"/>
          <w:b/>
          <w:sz w:val="20"/>
          <w:szCs w:val="20"/>
        </w:rPr>
        <w:t>ESPECIAL PARA</w:t>
      </w:r>
      <w:r w:rsidRPr="002D6FA0">
        <w:rPr>
          <w:rFonts w:asciiTheme="minorHAnsi" w:hAnsiTheme="minorHAnsi" w:cstheme="minorHAnsi"/>
          <w:b/>
          <w:sz w:val="20"/>
          <w:szCs w:val="20"/>
        </w:rPr>
        <w:t xml:space="preserve"> LOS TIPOS DE DOCUMENTOS DE PAGOS DE MOROSIDAD  402</w:t>
      </w:r>
    </w:p>
    <w:p w14:paraId="41F0B4D8" w14:textId="77777777" w:rsidR="0049221E" w:rsidRPr="002D6FA0" w:rsidRDefault="0049221E" w:rsidP="0049221E">
      <w:pPr>
        <w:rPr>
          <w:rFonts w:asciiTheme="minorHAnsi" w:hAnsiTheme="minorHAnsi" w:cstheme="minorHAnsi"/>
          <w:sz w:val="20"/>
          <w:szCs w:val="20"/>
        </w:rPr>
      </w:pPr>
    </w:p>
    <w:p w14:paraId="4A569809" w14:textId="77777777" w:rsidR="0049221E" w:rsidRPr="002D6FA0" w:rsidRDefault="0049221E" w:rsidP="0049221E">
      <w:pPr>
        <w:rPr>
          <w:rFonts w:asciiTheme="minorHAnsi" w:hAnsiTheme="minorHAnsi" w:cstheme="minorHAnsi"/>
          <w:sz w:val="20"/>
          <w:szCs w:val="20"/>
        </w:rPr>
      </w:pPr>
      <w:r w:rsidRPr="002D6FA0">
        <w:rPr>
          <w:rFonts w:asciiTheme="minorHAnsi" w:hAnsiTheme="minorHAnsi" w:cstheme="minorHAnsi"/>
          <w:sz w:val="20"/>
          <w:szCs w:val="20"/>
        </w:rPr>
        <w:t>Siguiendo la forma general además cuando el tipo de documento sea 402</w:t>
      </w:r>
    </w:p>
    <w:p w14:paraId="77137BBD" w14:textId="77777777" w:rsidR="0049221E" w:rsidRPr="002E5CE0" w:rsidRDefault="002C6A79" w:rsidP="0049221E">
      <w:pPr>
        <w:rPr>
          <w:rFonts w:asciiTheme="minorHAnsi" w:hAnsiTheme="minorHAnsi" w:cstheme="minorHAnsi"/>
          <w:b/>
          <w:sz w:val="22"/>
          <w:szCs w:val="20"/>
        </w:rPr>
      </w:pPr>
      <w:hyperlink r:id="rId21" w:history="1">
        <w:r w:rsidR="0049221E" w:rsidRPr="002E5CE0">
          <w:rPr>
            <w:rFonts w:asciiTheme="minorHAnsi" w:hAnsiTheme="minorHAnsi" w:cstheme="minorHAnsi"/>
            <w:b/>
            <w:sz w:val="22"/>
          </w:rPr>
          <w:t>98XXABBBBBBBBBBBB_402_M@PPPPPPPPPPPP_HHHHHHHHHHHHHHH.AAA</w:t>
        </w:r>
      </w:hyperlink>
    </w:p>
    <w:p w14:paraId="417F0622" w14:textId="25EFEC55" w:rsidR="0049221E" w:rsidRPr="002D6FA0" w:rsidRDefault="006426B3" w:rsidP="0049221E">
      <w:pPr>
        <w:rPr>
          <w:rFonts w:asciiTheme="minorHAnsi" w:hAnsiTheme="minorHAnsi" w:cstheme="minorHAnsi"/>
          <w:sz w:val="20"/>
          <w:szCs w:val="20"/>
        </w:rPr>
      </w:pPr>
      <w:r w:rsidRPr="002D6FA0">
        <w:rPr>
          <w:rFonts w:asciiTheme="minorHAnsi" w:hAnsiTheme="minorHAnsi" w:cstheme="minorHAnsi"/>
          <w:sz w:val="20"/>
          <w:szCs w:val="20"/>
        </w:rPr>
        <w:t>Donde PPPPPPPPPPPP</w:t>
      </w:r>
      <w:r w:rsidR="0049221E" w:rsidRPr="002D6FA0">
        <w:rPr>
          <w:rFonts w:asciiTheme="minorHAnsi" w:hAnsiTheme="minorHAnsi" w:cstheme="minorHAnsi"/>
          <w:sz w:val="20"/>
          <w:szCs w:val="20"/>
        </w:rPr>
        <w:t xml:space="preserve"> deberá ser el </w:t>
      </w:r>
      <w:r w:rsidR="002652DA" w:rsidRPr="002D6FA0">
        <w:rPr>
          <w:rFonts w:asciiTheme="minorHAnsi" w:hAnsiTheme="minorHAnsi" w:cstheme="minorHAnsi"/>
          <w:sz w:val="20"/>
          <w:szCs w:val="20"/>
        </w:rPr>
        <w:t>cód.</w:t>
      </w:r>
      <w:r w:rsidR="0049221E" w:rsidRPr="002D6FA0">
        <w:rPr>
          <w:rFonts w:asciiTheme="minorHAnsi" w:hAnsiTheme="minorHAnsi" w:cstheme="minorHAnsi"/>
          <w:sz w:val="20"/>
          <w:szCs w:val="20"/>
        </w:rPr>
        <w:t xml:space="preserve"> del movimiento de morosidad de la SGR</w:t>
      </w:r>
      <w:r w:rsidR="0049221E">
        <w:rPr>
          <w:rFonts w:asciiTheme="minorHAnsi" w:hAnsiTheme="minorHAnsi" w:cstheme="minorHAnsi"/>
          <w:sz w:val="20"/>
          <w:szCs w:val="20"/>
        </w:rPr>
        <w:t xml:space="preserve"> de (12)</w:t>
      </w:r>
    </w:p>
    <w:p w14:paraId="411B2596" w14:textId="77777777" w:rsidR="0049221E" w:rsidRDefault="0049221E" w:rsidP="0049221E">
      <w:pPr>
        <w:rPr>
          <w:rFonts w:asciiTheme="minorHAnsi" w:hAnsiTheme="minorHAnsi" w:cstheme="minorHAnsi"/>
          <w:sz w:val="20"/>
          <w:szCs w:val="20"/>
        </w:rPr>
      </w:pPr>
      <w:r>
        <w:rPr>
          <w:rFonts w:asciiTheme="minorHAnsi" w:hAnsiTheme="minorHAnsi" w:cstheme="minorHAnsi"/>
          <w:sz w:val="20"/>
          <w:szCs w:val="20"/>
        </w:rPr>
        <w:t>Muy importante</w:t>
      </w:r>
    </w:p>
    <w:p w14:paraId="497DC029" w14:textId="77777777" w:rsidR="0049221E" w:rsidRPr="002D6FA0" w:rsidRDefault="0049221E" w:rsidP="0049221E">
      <w:pPr>
        <w:rPr>
          <w:rFonts w:asciiTheme="minorHAnsi" w:hAnsiTheme="minorHAnsi" w:cstheme="minorHAnsi"/>
          <w:sz w:val="20"/>
          <w:szCs w:val="20"/>
        </w:rPr>
      </w:pPr>
      <w:r>
        <w:rPr>
          <w:rFonts w:asciiTheme="minorHAnsi" w:hAnsiTheme="minorHAnsi" w:cstheme="minorHAnsi"/>
          <w:sz w:val="20"/>
          <w:szCs w:val="20"/>
        </w:rPr>
        <w:t xml:space="preserve">HHHHHHHHHHHHHHHH.- Se deberá incluir el concepto de gasto/pago  </w:t>
      </w:r>
    </w:p>
    <w:p w14:paraId="7841C879" w14:textId="50BD78E2" w:rsidR="0049221E" w:rsidRPr="002D6FA0" w:rsidRDefault="0049221E" w:rsidP="0049221E">
      <w:pPr>
        <w:rPr>
          <w:rFonts w:asciiTheme="minorHAnsi" w:hAnsiTheme="minorHAnsi" w:cstheme="minorHAnsi"/>
          <w:b/>
          <w:sz w:val="20"/>
          <w:szCs w:val="20"/>
        </w:rPr>
      </w:pPr>
      <w:r w:rsidRPr="002D6FA0">
        <w:rPr>
          <w:rFonts w:asciiTheme="minorHAnsi" w:hAnsiTheme="minorHAnsi" w:cstheme="minorHAnsi"/>
          <w:b/>
          <w:sz w:val="20"/>
          <w:szCs w:val="20"/>
        </w:rPr>
        <w:t xml:space="preserve">CASO </w:t>
      </w:r>
      <w:r w:rsidR="006426B3" w:rsidRPr="002D6FA0">
        <w:rPr>
          <w:rFonts w:asciiTheme="minorHAnsi" w:hAnsiTheme="minorHAnsi" w:cstheme="minorHAnsi"/>
          <w:b/>
          <w:sz w:val="20"/>
          <w:szCs w:val="20"/>
        </w:rPr>
        <w:t>ESPECIAL PARA</w:t>
      </w:r>
      <w:r w:rsidRPr="002D6FA0">
        <w:rPr>
          <w:rFonts w:asciiTheme="minorHAnsi" w:hAnsiTheme="minorHAnsi" w:cstheme="minorHAnsi"/>
          <w:b/>
          <w:sz w:val="20"/>
          <w:szCs w:val="20"/>
        </w:rPr>
        <w:t xml:space="preserve"> LOS TIPOS DE DOCUMENTOS DE GASTOS E INGRESOS DE UN BIEN ADJUDICADO  411</w:t>
      </w:r>
    </w:p>
    <w:p w14:paraId="0EB4B329" w14:textId="77777777" w:rsidR="0049221E" w:rsidRPr="002D6FA0" w:rsidRDefault="0049221E" w:rsidP="0049221E">
      <w:pPr>
        <w:rPr>
          <w:rFonts w:asciiTheme="minorHAnsi" w:hAnsiTheme="minorHAnsi" w:cstheme="minorHAnsi"/>
          <w:sz w:val="20"/>
          <w:szCs w:val="20"/>
        </w:rPr>
      </w:pPr>
    </w:p>
    <w:p w14:paraId="4549E045" w14:textId="77777777" w:rsidR="0049221E" w:rsidRPr="002D6FA0" w:rsidRDefault="0049221E" w:rsidP="0049221E">
      <w:pPr>
        <w:rPr>
          <w:rFonts w:asciiTheme="minorHAnsi" w:hAnsiTheme="minorHAnsi" w:cstheme="minorHAnsi"/>
          <w:sz w:val="20"/>
          <w:szCs w:val="20"/>
        </w:rPr>
      </w:pPr>
      <w:r w:rsidRPr="002D6FA0">
        <w:rPr>
          <w:rFonts w:asciiTheme="minorHAnsi" w:hAnsiTheme="minorHAnsi" w:cstheme="minorHAnsi"/>
          <w:sz w:val="20"/>
          <w:szCs w:val="20"/>
        </w:rPr>
        <w:t>Siguiendo la forma general además cuando el tipo de documento sea 411</w:t>
      </w:r>
    </w:p>
    <w:p w14:paraId="3E2D8FA2" w14:textId="78371485" w:rsidR="0049221E" w:rsidRDefault="002C6A79" w:rsidP="0049221E">
      <w:pPr>
        <w:rPr>
          <w:rFonts w:asciiTheme="minorHAnsi" w:hAnsiTheme="minorHAnsi" w:cstheme="minorHAnsi"/>
          <w:b/>
          <w:sz w:val="20"/>
          <w:szCs w:val="20"/>
        </w:rPr>
      </w:pPr>
      <w:hyperlink r:id="rId22" w:history="1">
        <w:r w:rsidRPr="00394599">
          <w:rPr>
            <w:rStyle w:val="Hipervnculo"/>
            <w:rFonts w:asciiTheme="minorHAnsi" w:hAnsiTheme="minorHAnsi" w:cstheme="minorHAnsi"/>
            <w:b/>
            <w:sz w:val="20"/>
            <w:szCs w:val="20"/>
          </w:rPr>
          <w:t>98XXABBBBBBBBBBBB_411_G@CCCCCCCCCCCC_HHHHHHHHHHHHHHH.AAA</w:t>
        </w:r>
      </w:hyperlink>
    </w:p>
    <w:p w14:paraId="741B17EB" w14:textId="4E9C5492" w:rsidR="002C6A79" w:rsidRPr="002D6FA0" w:rsidRDefault="002C6A79" w:rsidP="0049221E">
      <w:pPr>
        <w:rPr>
          <w:rFonts w:asciiTheme="minorHAnsi" w:hAnsiTheme="minorHAnsi" w:cstheme="minorHAnsi"/>
          <w:b/>
          <w:sz w:val="20"/>
          <w:szCs w:val="20"/>
        </w:rPr>
      </w:pPr>
      <w:r>
        <w:rPr>
          <w:rFonts w:asciiTheme="minorHAnsi" w:hAnsiTheme="minorHAnsi" w:cstheme="minorHAnsi"/>
          <w:b/>
          <w:sz w:val="20"/>
          <w:szCs w:val="20"/>
        </w:rPr>
        <w:t>G=GASTO  I=INGRESO  A=ALQUILER</w:t>
      </w:r>
    </w:p>
    <w:p w14:paraId="74EC0826" w14:textId="32B1E8DA" w:rsidR="0049221E" w:rsidRDefault="0049221E" w:rsidP="0049221E">
      <w:pPr>
        <w:rPr>
          <w:rFonts w:asciiTheme="minorHAnsi" w:hAnsiTheme="minorHAnsi" w:cstheme="minorHAnsi"/>
          <w:sz w:val="20"/>
          <w:szCs w:val="20"/>
        </w:rPr>
      </w:pPr>
      <w:r w:rsidRPr="002D6FA0">
        <w:rPr>
          <w:rFonts w:asciiTheme="minorHAnsi" w:hAnsiTheme="minorHAnsi" w:cstheme="minorHAnsi"/>
          <w:sz w:val="20"/>
          <w:szCs w:val="20"/>
        </w:rPr>
        <w:t xml:space="preserve"> Donde CCCCCCCCCCCC deberá ser el </w:t>
      </w:r>
      <w:r w:rsidR="002652DA" w:rsidRPr="002D6FA0">
        <w:rPr>
          <w:rFonts w:asciiTheme="minorHAnsi" w:hAnsiTheme="minorHAnsi" w:cstheme="minorHAnsi"/>
          <w:sz w:val="20"/>
          <w:szCs w:val="20"/>
        </w:rPr>
        <w:t>cód.</w:t>
      </w:r>
      <w:r w:rsidRPr="002D6FA0">
        <w:rPr>
          <w:rFonts w:asciiTheme="minorHAnsi" w:hAnsiTheme="minorHAnsi" w:cstheme="minorHAnsi"/>
          <w:sz w:val="20"/>
          <w:szCs w:val="20"/>
        </w:rPr>
        <w:t xml:space="preserve"> del movimiento del adjudicado</w:t>
      </w:r>
    </w:p>
    <w:p w14:paraId="1E0192E4" w14:textId="77777777" w:rsidR="0049221E" w:rsidRDefault="0049221E" w:rsidP="0049221E">
      <w:pPr>
        <w:rPr>
          <w:rFonts w:asciiTheme="minorHAnsi" w:hAnsiTheme="minorHAnsi" w:cstheme="minorHAnsi"/>
          <w:sz w:val="20"/>
          <w:szCs w:val="20"/>
        </w:rPr>
      </w:pPr>
      <w:r>
        <w:rPr>
          <w:rFonts w:asciiTheme="minorHAnsi" w:hAnsiTheme="minorHAnsi" w:cstheme="minorHAnsi"/>
          <w:sz w:val="20"/>
          <w:szCs w:val="20"/>
        </w:rPr>
        <w:t>Muy importante</w:t>
      </w:r>
    </w:p>
    <w:p w14:paraId="3D6CFCAF" w14:textId="77777777" w:rsidR="0049221E" w:rsidRPr="002D6FA0" w:rsidRDefault="0049221E" w:rsidP="0049221E">
      <w:pPr>
        <w:rPr>
          <w:rFonts w:asciiTheme="minorHAnsi" w:hAnsiTheme="minorHAnsi" w:cstheme="minorHAnsi"/>
          <w:sz w:val="20"/>
          <w:szCs w:val="20"/>
        </w:rPr>
      </w:pPr>
      <w:r>
        <w:rPr>
          <w:rFonts w:asciiTheme="minorHAnsi" w:hAnsiTheme="minorHAnsi" w:cstheme="minorHAnsi"/>
          <w:sz w:val="20"/>
          <w:szCs w:val="20"/>
        </w:rPr>
        <w:t xml:space="preserve">HHHHHHHHHHHHHHHH.- Se deberá incluir el concepto de gasto/ingreso  </w:t>
      </w:r>
    </w:p>
    <w:p w14:paraId="7BECE474" w14:textId="77777777" w:rsidR="002D6FA0" w:rsidRDefault="002D6FA0" w:rsidP="00770374">
      <w:pPr>
        <w:rPr>
          <w:rFonts w:asciiTheme="minorHAnsi" w:hAnsiTheme="minorHAnsi"/>
          <w:b/>
          <w:sz w:val="32"/>
        </w:rPr>
      </w:pPr>
    </w:p>
    <w:tbl>
      <w:tblPr>
        <w:tblW w:w="48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747"/>
        <w:gridCol w:w="6160"/>
        <w:gridCol w:w="1810"/>
      </w:tblGrid>
      <w:tr w:rsidR="00C3657A" w:rsidRPr="00D655B5" w14:paraId="17092D70" w14:textId="77777777" w:rsidTr="00C3657A">
        <w:trPr>
          <w:cantSplit/>
          <w:tblHeader/>
        </w:trPr>
        <w:tc>
          <w:tcPr>
            <w:tcW w:w="5000" w:type="pct"/>
            <w:gridSpan w:val="3"/>
            <w:tcBorders>
              <w:top w:val="single" w:sz="4" w:space="0" w:color="auto"/>
              <w:left w:val="single" w:sz="4" w:space="0" w:color="auto"/>
              <w:bottom w:val="single" w:sz="4" w:space="0" w:color="auto"/>
              <w:right w:val="single" w:sz="4" w:space="0" w:color="auto"/>
            </w:tcBorders>
            <w:shd w:val="clear" w:color="auto" w:fill="BFBFBF"/>
          </w:tcPr>
          <w:p w14:paraId="4292DBDB" w14:textId="77777777" w:rsidR="00C3657A" w:rsidRPr="00D655B5" w:rsidRDefault="00C3657A" w:rsidP="00C3657A">
            <w:pPr>
              <w:pStyle w:val="Sangra3detindependiente"/>
              <w:ind w:left="0"/>
              <w:jc w:val="center"/>
              <w:rPr>
                <w:rFonts w:asciiTheme="minorHAnsi" w:hAnsiTheme="minorHAnsi"/>
                <w:b/>
                <w:bCs/>
                <w:sz w:val="28"/>
              </w:rPr>
            </w:pPr>
            <w:r w:rsidRPr="00D655B5">
              <w:rPr>
                <w:rFonts w:asciiTheme="minorHAnsi" w:hAnsiTheme="minorHAnsi"/>
                <w:b/>
                <w:bCs/>
                <w:sz w:val="32"/>
              </w:rPr>
              <w:t>CODIGOS SIC_Validos</w:t>
            </w:r>
          </w:p>
        </w:tc>
      </w:tr>
      <w:tr w:rsidR="00C3657A" w:rsidRPr="00D655B5" w14:paraId="3A6A7B23" w14:textId="77777777"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14:paraId="5620E319" w14:textId="77777777" w:rsidR="00C3657A" w:rsidRPr="00D655B5" w:rsidRDefault="00C3657A" w:rsidP="00770374">
            <w:pPr>
              <w:pStyle w:val="Sangra3detindependiente"/>
              <w:spacing w:before="120"/>
              <w:ind w:left="0"/>
              <w:jc w:val="center"/>
              <w:rPr>
                <w:rFonts w:asciiTheme="minorHAnsi" w:hAnsiTheme="minorHAnsi"/>
                <w:b/>
                <w:sz w:val="22"/>
                <w:szCs w:val="20"/>
              </w:rPr>
            </w:pPr>
            <w:r w:rsidRPr="00D655B5">
              <w:rPr>
                <w:rFonts w:asciiTheme="minorHAnsi" w:hAnsiTheme="minorHAnsi"/>
                <w:b/>
                <w:sz w:val="22"/>
                <w:szCs w:val="20"/>
              </w:rPr>
              <w:t>Cód.</w:t>
            </w:r>
          </w:p>
        </w:tc>
        <w:tc>
          <w:tcPr>
            <w:tcW w:w="3537" w:type="pct"/>
            <w:tcBorders>
              <w:top w:val="single" w:sz="4" w:space="0" w:color="auto"/>
              <w:left w:val="single" w:sz="4" w:space="0" w:color="auto"/>
              <w:bottom w:val="single" w:sz="4" w:space="0" w:color="auto"/>
              <w:right w:val="single" w:sz="4" w:space="0" w:color="auto"/>
            </w:tcBorders>
            <w:hideMark/>
          </w:tcPr>
          <w:p w14:paraId="46B525E0" w14:textId="77777777" w:rsidR="00C3657A" w:rsidRPr="00D655B5" w:rsidRDefault="00C3657A" w:rsidP="00770374">
            <w:pPr>
              <w:pStyle w:val="Sangra3detindependiente"/>
              <w:spacing w:before="120"/>
              <w:ind w:left="72"/>
              <w:jc w:val="center"/>
              <w:rPr>
                <w:rFonts w:asciiTheme="minorHAnsi" w:hAnsiTheme="minorHAnsi"/>
                <w:b/>
                <w:sz w:val="22"/>
                <w:szCs w:val="20"/>
              </w:rPr>
            </w:pPr>
            <w:r w:rsidRPr="00D655B5">
              <w:rPr>
                <w:rFonts w:asciiTheme="minorHAnsi" w:hAnsiTheme="minorHAnsi"/>
                <w:b/>
                <w:sz w:val="22"/>
                <w:szCs w:val="20"/>
              </w:rPr>
              <w:t>Modelo</w:t>
            </w:r>
          </w:p>
        </w:tc>
        <w:tc>
          <w:tcPr>
            <w:tcW w:w="1041" w:type="pct"/>
            <w:tcBorders>
              <w:top w:val="single" w:sz="4" w:space="0" w:color="auto"/>
              <w:left w:val="single" w:sz="4" w:space="0" w:color="auto"/>
              <w:bottom w:val="single" w:sz="4" w:space="0" w:color="auto"/>
              <w:right w:val="single" w:sz="4" w:space="0" w:color="auto"/>
            </w:tcBorders>
            <w:hideMark/>
          </w:tcPr>
          <w:p w14:paraId="2E7ADC84" w14:textId="77777777" w:rsidR="00C3657A" w:rsidRPr="00D655B5" w:rsidRDefault="00C3657A" w:rsidP="00770374">
            <w:pPr>
              <w:pStyle w:val="Sangra3detindependiente"/>
              <w:spacing w:before="120"/>
              <w:ind w:left="72"/>
              <w:jc w:val="center"/>
              <w:rPr>
                <w:rFonts w:asciiTheme="minorHAnsi" w:hAnsiTheme="minorHAnsi"/>
                <w:b/>
                <w:sz w:val="20"/>
                <w:szCs w:val="20"/>
              </w:rPr>
            </w:pPr>
            <w:r w:rsidRPr="00D655B5">
              <w:rPr>
                <w:rFonts w:asciiTheme="minorHAnsi" w:hAnsiTheme="minorHAnsi"/>
                <w:b/>
                <w:sz w:val="22"/>
                <w:szCs w:val="20"/>
              </w:rPr>
              <w:t>Tipología</w:t>
            </w:r>
          </w:p>
        </w:tc>
      </w:tr>
      <w:tr w:rsidR="00C3657A" w:rsidRPr="00D655B5" w14:paraId="64CD438C" w14:textId="77777777"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14:paraId="2202B69F" w14:textId="77777777" w:rsidR="00C3657A" w:rsidRPr="00D655B5" w:rsidRDefault="00C3657A" w:rsidP="00770374">
            <w:pPr>
              <w:pStyle w:val="Sangra3detindependiente"/>
              <w:spacing w:before="120" w:line="24" w:lineRule="atLeast"/>
              <w:ind w:left="0"/>
              <w:rPr>
                <w:rFonts w:asciiTheme="minorHAnsi" w:hAnsiTheme="minorHAnsi"/>
                <w:sz w:val="20"/>
                <w:szCs w:val="20"/>
              </w:rPr>
            </w:pPr>
            <w:r w:rsidRPr="00D655B5">
              <w:rPr>
                <w:rFonts w:asciiTheme="minorHAnsi" w:hAnsiTheme="minorHAnsi"/>
                <w:sz w:val="20"/>
                <w:szCs w:val="20"/>
              </w:rPr>
              <w:t>XE001</w:t>
            </w:r>
          </w:p>
        </w:tc>
        <w:tc>
          <w:tcPr>
            <w:tcW w:w="3537" w:type="pct"/>
            <w:tcBorders>
              <w:top w:val="single" w:sz="4" w:space="0" w:color="auto"/>
              <w:left w:val="single" w:sz="4" w:space="0" w:color="auto"/>
              <w:bottom w:val="single" w:sz="4" w:space="0" w:color="auto"/>
              <w:right w:val="single" w:sz="4" w:space="0" w:color="auto"/>
            </w:tcBorders>
            <w:hideMark/>
          </w:tcPr>
          <w:p w14:paraId="5D24C17C" w14:textId="77777777" w:rsidR="00C3657A" w:rsidRPr="00D655B5" w:rsidRDefault="00C3657A" w:rsidP="00770374">
            <w:pPr>
              <w:pStyle w:val="Sangra3detindependiente"/>
              <w:spacing w:before="120" w:line="24" w:lineRule="atLeast"/>
              <w:ind w:left="72"/>
              <w:rPr>
                <w:rFonts w:asciiTheme="minorHAnsi" w:hAnsiTheme="minorHAnsi"/>
                <w:sz w:val="19"/>
                <w:szCs w:val="19"/>
              </w:rPr>
            </w:pPr>
            <w:r w:rsidRPr="00D655B5">
              <w:rPr>
                <w:rFonts w:asciiTheme="minorHAnsi" w:hAnsiTheme="minorHAnsi"/>
                <w:sz w:val="19"/>
                <w:szCs w:val="19"/>
              </w:rPr>
              <w:t>Calificación de emprendedores o negocios de nueva creación</w:t>
            </w:r>
          </w:p>
        </w:tc>
        <w:tc>
          <w:tcPr>
            <w:tcW w:w="1041" w:type="pct"/>
            <w:tcBorders>
              <w:top w:val="single" w:sz="4" w:space="0" w:color="auto"/>
              <w:left w:val="single" w:sz="4" w:space="0" w:color="auto"/>
              <w:bottom w:val="single" w:sz="4" w:space="0" w:color="auto"/>
              <w:right w:val="single" w:sz="4" w:space="0" w:color="auto"/>
            </w:tcBorders>
            <w:hideMark/>
          </w:tcPr>
          <w:p w14:paraId="661F9613" w14:textId="77777777" w:rsidR="00C3657A" w:rsidRPr="00D655B5" w:rsidRDefault="00C3657A" w:rsidP="00770374">
            <w:pPr>
              <w:pStyle w:val="Sangra3detindependiente"/>
              <w:spacing w:before="120" w:line="24" w:lineRule="atLeast"/>
              <w:ind w:left="72"/>
              <w:jc w:val="center"/>
              <w:rPr>
                <w:rFonts w:asciiTheme="minorHAnsi" w:hAnsiTheme="minorHAnsi"/>
                <w:sz w:val="19"/>
                <w:szCs w:val="19"/>
              </w:rPr>
            </w:pPr>
            <w:r w:rsidRPr="00D655B5">
              <w:rPr>
                <w:rFonts w:asciiTheme="minorHAnsi" w:hAnsiTheme="minorHAnsi"/>
                <w:sz w:val="19"/>
                <w:szCs w:val="19"/>
              </w:rPr>
              <w:t>Emprendedor</w:t>
            </w:r>
          </w:p>
        </w:tc>
      </w:tr>
      <w:tr w:rsidR="00C3657A" w:rsidRPr="00D655B5" w14:paraId="40E8B56F" w14:textId="77777777"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14:paraId="31A53A3C" w14:textId="77777777" w:rsidR="00C3657A" w:rsidRPr="00D655B5" w:rsidRDefault="00C3657A" w:rsidP="00770374">
            <w:pPr>
              <w:pStyle w:val="Sangra3detindependiente"/>
              <w:spacing w:before="120" w:line="24" w:lineRule="atLeast"/>
              <w:ind w:left="0"/>
              <w:rPr>
                <w:rFonts w:asciiTheme="minorHAnsi" w:hAnsiTheme="minorHAnsi"/>
                <w:sz w:val="20"/>
                <w:szCs w:val="20"/>
              </w:rPr>
            </w:pPr>
            <w:r w:rsidRPr="00D655B5">
              <w:rPr>
                <w:rFonts w:asciiTheme="minorHAnsi" w:hAnsiTheme="minorHAnsi"/>
                <w:sz w:val="20"/>
                <w:szCs w:val="20"/>
              </w:rPr>
              <w:t>XAU01</w:t>
            </w:r>
          </w:p>
        </w:tc>
        <w:tc>
          <w:tcPr>
            <w:tcW w:w="3537" w:type="pct"/>
            <w:tcBorders>
              <w:top w:val="single" w:sz="4" w:space="0" w:color="auto"/>
              <w:left w:val="single" w:sz="4" w:space="0" w:color="auto"/>
              <w:bottom w:val="single" w:sz="4" w:space="0" w:color="auto"/>
              <w:right w:val="single" w:sz="4" w:space="0" w:color="auto"/>
            </w:tcBorders>
            <w:hideMark/>
          </w:tcPr>
          <w:p w14:paraId="2AB7EA9D" w14:textId="77777777" w:rsidR="00C3657A" w:rsidRPr="00D655B5" w:rsidRDefault="00C3657A" w:rsidP="00770374">
            <w:pPr>
              <w:pStyle w:val="Sangra3detindependiente"/>
              <w:spacing w:before="120" w:line="24" w:lineRule="atLeast"/>
              <w:ind w:left="72"/>
              <w:rPr>
                <w:rFonts w:asciiTheme="minorHAnsi" w:hAnsiTheme="minorHAnsi"/>
                <w:sz w:val="19"/>
                <w:szCs w:val="19"/>
              </w:rPr>
            </w:pPr>
            <w:r w:rsidRPr="00D655B5">
              <w:rPr>
                <w:rFonts w:asciiTheme="minorHAnsi" w:hAnsiTheme="minorHAnsi"/>
                <w:sz w:val="19"/>
                <w:szCs w:val="19"/>
              </w:rPr>
              <w:t>Calificación de autónomos con operación financiera y tributación por estimación directa.</w:t>
            </w:r>
          </w:p>
        </w:tc>
        <w:tc>
          <w:tcPr>
            <w:tcW w:w="1041" w:type="pct"/>
            <w:tcBorders>
              <w:top w:val="single" w:sz="4" w:space="0" w:color="auto"/>
              <w:left w:val="single" w:sz="4" w:space="0" w:color="auto"/>
              <w:bottom w:val="single" w:sz="4" w:space="0" w:color="auto"/>
              <w:right w:val="single" w:sz="4" w:space="0" w:color="auto"/>
            </w:tcBorders>
            <w:hideMark/>
          </w:tcPr>
          <w:p w14:paraId="6CB04234" w14:textId="77777777" w:rsidR="00C3657A" w:rsidRPr="00D655B5" w:rsidRDefault="00C3657A" w:rsidP="00770374">
            <w:pPr>
              <w:pStyle w:val="Sangra3detindependiente"/>
              <w:spacing w:before="120" w:line="24" w:lineRule="atLeast"/>
              <w:ind w:left="72"/>
              <w:jc w:val="center"/>
              <w:rPr>
                <w:rFonts w:asciiTheme="minorHAnsi" w:hAnsiTheme="minorHAnsi"/>
                <w:sz w:val="19"/>
                <w:szCs w:val="19"/>
              </w:rPr>
            </w:pPr>
            <w:r w:rsidRPr="00D655B5">
              <w:rPr>
                <w:rFonts w:asciiTheme="minorHAnsi" w:hAnsiTheme="minorHAnsi"/>
                <w:sz w:val="19"/>
                <w:szCs w:val="19"/>
              </w:rPr>
              <w:t>Autónomo</w:t>
            </w:r>
          </w:p>
        </w:tc>
      </w:tr>
      <w:tr w:rsidR="00C3657A" w:rsidRPr="00D655B5" w14:paraId="51F2AB94" w14:textId="77777777"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14:paraId="3A853692" w14:textId="77777777" w:rsidR="00C3657A" w:rsidRPr="00D655B5" w:rsidRDefault="00C3657A" w:rsidP="00770374">
            <w:pPr>
              <w:pStyle w:val="Sangra3detindependiente"/>
              <w:spacing w:before="120" w:line="24" w:lineRule="atLeast"/>
              <w:ind w:left="0"/>
              <w:rPr>
                <w:rFonts w:asciiTheme="minorHAnsi" w:hAnsiTheme="minorHAnsi"/>
                <w:sz w:val="20"/>
                <w:szCs w:val="20"/>
              </w:rPr>
            </w:pPr>
            <w:r w:rsidRPr="00D655B5">
              <w:rPr>
                <w:rFonts w:asciiTheme="minorHAnsi" w:hAnsiTheme="minorHAnsi"/>
                <w:sz w:val="20"/>
                <w:szCs w:val="20"/>
              </w:rPr>
              <w:t>XAU02</w:t>
            </w:r>
          </w:p>
        </w:tc>
        <w:tc>
          <w:tcPr>
            <w:tcW w:w="3537" w:type="pct"/>
            <w:tcBorders>
              <w:top w:val="single" w:sz="4" w:space="0" w:color="auto"/>
              <w:left w:val="single" w:sz="4" w:space="0" w:color="auto"/>
              <w:bottom w:val="single" w:sz="4" w:space="0" w:color="auto"/>
              <w:right w:val="single" w:sz="4" w:space="0" w:color="auto"/>
            </w:tcBorders>
            <w:hideMark/>
          </w:tcPr>
          <w:p w14:paraId="238B5150" w14:textId="77777777" w:rsidR="00C3657A" w:rsidRPr="00D655B5" w:rsidRDefault="00C3657A" w:rsidP="00770374">
            <w:pPr>
              <w:pStyle w:val="Sangra3detindependiente"/>
              <w:spacing w:before="120" w:line="24" w:lineRule="atLeast"/>
              <w:ind w:left="72"/>
              <w:rPr>
                <w:rFonts w:asciiTheme="minorHAnsi" w:hAnsiTheme="minorHAnsi"/>
                <w:sz w:val="19"/>
                <w:szCs w:val="19"/>
              </w:rPr>
            </w:pPr>
            <w:r w:rsidRPr="00D655B5">
              <w:rPr>
                <w:rFonts w:asciiTheme="minorHAnsi" w:hAnsiTheme="minorHAnsi"/>
                <w:sz w:val="19"/>
                <w:szCs w:val="19"/>
              </w:rPr>
              <w:t>Calificación de autónomos con operación financiera y tributación por módulos</w:t>
            </w:r>
          </w:p>
        </w:tc>
        <w:tc>
          <w:tcPr>
            <w:tcW w:w="1041" w:type="pct"/>
            <w:tcBorders>
              <w:top w:val="single" w:sz="4" w:space="0" w:color="auto"/>
              <w:left w:val="single" w:sz="4" w:space="0" w:color="auto"/>
              <w:bottom w:val="single" w:sz="4" w:space="0" w:color="auto"/>
              <w:right w:val="single" w:sz="4" w:space="0" w:color="auto"/>
            </w:tcBorders>
            <w:hideMark/>
          </w:tcPr>
          <w:p w14:paraId="32BB2E79" w14:textId="77777777" w:rsidR="00C3657A" w:rsidRPr="00D655B5" w:rsidRDefault="00C3657A" w:rsidP="00770374">
            <w:pPr>
              <w:pStyle w:val="Sangra3detindependiente"/>
              <w:spacing w:before="120" w:line="24" w:lineRule="atLeast"/>
              <w:ind w:left="72"/>
              <w:jc w:val="center"/>
              <w:rPr>
                <w:rFonts w:asciiTheme="minorHAnsi" w:hAnsiTheme="minorHAnsi"/>
                <w:sz w:val="19"/>
                <w:szCs w:val="19"/>
              </w:rPr>
            </w:pPr>
            <w:r w:rsidRPr="00D655B5">
              <w:rPr>
                <w:rFonts w:asciiTheme="minorHAnsi" w:hAnsiTheme="minorHAnsi"/>
                <w:sz w:val="19"/>
                <w:szCs w:val="19"/>
              </w:rPr>
              <w:t>Autónomo</w:t>
            </w:r>
          </w:p>
        </w:tc>
      </w:tr>
      <w:tr w:rsidR="00C3657A" w:rsidRPr="00D655B5" w14:paraId="465AB69E" w14:textId="77777777"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14:paraId="65AD1B83" w14:textId="77777777" w:rsidR="00C3657A" w:rsidRPr="00D655B5" w:rsidRDefault="00C3657A" w:rsidP="00770374">
            <w:pPr>
              <w:pStyle w:val="Sangra3detindependiente"/>
              <w:spacing w:before="120" w:line="24" w:lineRule="atLeast"/>
              <w:ind w:left="0"/>
              <w:rPr>
                <w:rFonts w:asciiTheme="minorHAnsi" w:hAnsiTheme="minorHAnsi"/>
                <w:sz w:val="20"/>
                <w:szCs w:val="20"/>
              </w:rPr>
            </w:pPr>
            <w:r w:rsidRPr="00D655B5">
              <w:rPr>
                <w:rFonts w:asciiTheme="minorHAnsi" w:hAnsiTheme="minorHAnsi"/>
                <w:sz w:val="20"/>
                <w:szCs w:val="20"/>
              </w:rPr>
              <w:t>XAU03</w:t>
            </w:r>
          </w:p>
        </w:tc>
        <w:tc>
          <w:tcPr>
            <w:tcW w:w="3537" w:type="pct"/>
            <w:tcBorders>
              <w:top w:val="single" w:sz="4" w:space="0" w:color="auto"/>
              <w:left w:val="single" w:sz="4" w:space="0" w:color="auto"/>
              <w:bottom w:val="single" w:sz="4" w:space="0" w:color="auto"/>
              <w:right w:val="single" w:sz="4" w:space="0" w:color="auto"/>
            </w:tcBorders>
            <w:hideMark/>
          </w:tcPr>
          <w:p w14:paraId="3D056D1F" w14:textId="77777777" w:rsidR="00C3657A" w:rsidRPr="00D655B5" w:rsidRDefault="00C3657A" w:rsidP="00770374">
            <w:pPr>
              <w:pStyle w:val="Sangra3detindependiente"/>
              <w:spacing w:before="120" w:line="24" w:lineRule="atLeast"/>
              <w:ind w:left="72"/>
              <w:rPr>
                <w:rFonts w:asciiTheme="minorHAnsi" w:hAnsiTheme="minorHAnsi"/>
                <w:sz w:val="19"/>
                <w:szCs w:val="19"/>
              </w:rPr>
            </w:pPr>
            <w:r w:rsidRPr="00D655B5">
              <w:rPr>
                <w:rFonts w:asciiTheme="minorHAnsi" w:hAnsiTheme="minorHAnsi"/>
                <w:sz w:val="19"/>
                <w:szCs w:val="19"/>
              </w:rPr>
              <w:t>Calificación de autónomos con operación no financiera y tributación por estimación directa.</w:t>
            </w:r>
          </w:p>
        </w:tc>
        <w:tc>
          <w:tcPr>
            <w:tcW w:w="1041" w:type="pct"/>
            <w:tcBorders>
              <w:top w:val="single" w:sz="4" w:space="0" w:color="auto"/>
              <w:left w:val="single" w:sz="4" w:space="0" w:color="auto"/>
              <w:bottom w:val="single" w:sz="4" w:space="0" w:color="auto"/>
              <w:right w:val="single" w:sz="4" w:space="0" w:color="auto"/>
            </w:tcBorders>
            <w:hideMark/>
          </w:tcPr>
          <w:p w14:paraId="143813C2" w14:textId="77777777" w:rsidR="00C3657A" w:rsidRPr="00D655B5" w:rsidRDefault="00C3657A" w:rsidP="00770374">
            <w:pPr>
              <w:pStyle w:val="Sangra3detindependiente"/>
              <w:spacing w:before="120" w:line="24" w:lineRule="atLeast"/>
              <w:ind w:left="72"/>
              <w:jc w:val="center"/>
              <w:rPr>
                <w:rFonts w:asciiTheme="minorHAnsi" w:hAnsiTheme="minorHAnsi"/>
                <w:sz w:val="19"/>
                <w:szCs w:val="19"/>
              </w:rPr>
            </w:pPr>
            <w:r w:rsidRPr="00D655B5">
              <w:rPr>
                <w:rFonts w:asciiTheme="minorHAnsi" w:hAnsiTheme="minorHAnsi"/>
                <w:sz w:val="19"/>
                <w:szCs w:val="19"/>
              </w:rPr>
              <w:t>Autónomo</w:t>
            </w:r>
          </w:p>
        </w:tc>
      </w:tr>
      <w:tr w:rsidR="00C3657A" w:rsidRPr="00D655B5" w14:paraId="5B7E3480" w14:textId="77777777"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14:paraId="211CADA2" w14:textId="77777777" w:rsidR="00C3657A" w:rsidRPr="00D655B5" w:rsidRDefault="00C3657A" w:rsidP="00770374">
            <w:pPr>
              <w:pStyle w:val="Sangra3detindependiente"/>
              <w:spacing w:before="120" w:line="24" w:lineRule="atLeast"/>
              <w:ind w:left="0"/>
              <w:rPr>
                <w:rFonts w:asciiTheme="minorHAnsi" w:hAnsiTheme="minorHAnsi"/>
                <w:sz w:val="20"/>
                <w:szCs w:val="20"/>
              </w:rPr>
            </w:pPr>
            <w:r w:rsidRPr="00D655B5">
              <w:rPr>
                <w:rFonts w:asciiTheme="minorHAnsi" w:hAnsiTheme="minorHAnsi"/>
                <w:sz w:val="20"/>
                <w:szCs w:val="20"/>
              </w:rPr>
              <w:t>XAU04</w:t>
            </w:r>
          </w:p>
        </w:tc>
        <w:tc>
          <w:tcPr>
            <w:tcW w:w="3537" w:type="pct"/>
            <w:tcBorders>
              <w:top w:val="single" w:sz="4" w:space="0" w:color="auto"/>
              <w:left w:val="single" w:sz="4" w:space="0" w:color="auto"/>
              <w:bottom w:val="single" w:sz="4" w:space="0" w:color="auto"/>
              <w:right w:val="single" w:sz="4" w:space="0" w:color="auto"/>
            </w:tcBorders>
            <w:hideMark/>
          </w:tcPr>
          <w:p w14:paraId="643DD858" w14:textId="77777777" w:rsidR="00C3657A" w:rsidRPr="00D655B5" w:rsidRDefault="00C3657A" w:rsidP="00770374">
            <w:pPr>
              <w:pStyle w:val="Sangra3detindependiente"/>
              <w:spacing w:before="120" w:line="24" w:lineRule="atLeast"/>
              <w:ind w:left="72"/>
              <w:rPr>
                <w:rFonts w:asciiTheme="minorHAnsi" w:hAnsiTheme="minorHAnsi"/>
                <w:sz w:val="19"/>
                <w:szCs w:val="19"/>
              </w:rPr>
            </w:pPr>
            <w:r w:rsidRPr="00D655B5">
              <w:rPr>
                <w:rFonts w:asciiTheme="minorHAnsi" w:hAnsiTheme="minorHAnsi"/>
                <w:sz w:val="19"/>
                <w:szCs w:val="19"/>
              </w:rPr>
              <w:t>Calificación de autónomos con operación no financiera y tributación por módulos</w:t>
            </w:r>
          </w:p>
        </w:tc>
        <w:tc>
          <w:tcPr>
            <w:tcW w:w="1041" w:type="pct"/>
            <w:tcBorders>
              <w:top w:val="single" w:sz="4" w:space="0" w:color="auto"/>
              <w:left w:val="single" w:sz="4" w:space="0" w:color="auto"/>
              <w:bottom w:val="single" w:sz="4" w:space="0" w:color="auto"/>
              <w:right w:val="single" w:sz="4" w:space="0" w:color="auto"/>
            </w:tcBorders>
            <w:hideMark/>
          </w:tcPr>
          <w:p w14:paraId="33A1A686" w14:textId="77777777" w:rsidR="00C3657A" w:rsidRPr="00D655B5" w:rsidRDefault="00C3657A" w:rsidP="00770374">
            <w:pPr>
              <w:pStyle w:val="Sangra3detindependiente"/>
              <w:spacing w:before="120" w:line="24" w:lineRule="atLeast"/>
              <w:ind w:left="72"/>
              <w:jc w:val="center"/>
              <w:rPr>
                <w:rFonts w:asciiTheme="minorHAnsi" w:hAnsiTheme="minorHAnsi"/>
                <w:sz w:val="19"/>
                <w:szCs w:val="19"/>
              </w:rPr>
            </w:pPr>
            <w:r w:rsidRPr="00D655B5">
              <w:rPr>
                <w:rFonts w:asciiTheme="minorHAnsi" w:hAnsiTheme="minorHAnsi"/>
                <w:sz w:val="19"/>
                <w:szCs w:val="19"/>
              </w:rPr>
              <w:t>Autónomos</w:t>
            </w:r>
          </w:p>
        </w:tc>
      </w:tr>
      <w:tr w:rsidR="00C3657A" w:rsidRPr="00D655B5" w14:paraId="22A335CD" w14:textId="77777777"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14:paraId="13B0F9D4" w14:textId="77777777" w:rsidR="00C3657A" w:rsidRPr="00D655B5" w:rsidRDefault="00C3657A" w:rsidP="00770374">
            <w:pPr>
              <w:pStyle w:val="Sangra3detindependiente"/>
              <w:spacing w:before="120" w:line="24" w:lineRule="atLeast"/>
              <w:ind w:left="0"/>
              <w:rPr>
                <w:rFonts w:asciiTheme="minorHAnsi" w:hAnsiTheme="minorHAnsi"/>
                <w:sz w:val="20"/>
                <w:szCs w:val="20"/>
              </w:rPr>
            </w:pPr>
            <w:r w:rsidRPr="00D655B5">
              <w:rPr>
                <w:rFonts w:asciiTheme="minorHAnsi" w:hAnsiTheme="minorHAnsi"/>
                <w:sz w:val="20"/>
                <w:szCs w:val="20"/>
              </w:rPr>
              <w:t>XMC01</w:t>
            </w:r>
          </w:p>
        </w:tc>
        <w:tc>
          <w:tcPr>
            <w:tcW w:w="3537" w:type="pct"/>
            <w:tcBorders>
              <w:top w:val="single" w:sz="4" w:space="0" w:color="auto"/>
              <w:left w:val="single" w:sz="4" w:space="0" w:color="auto"/>
              <w:bottom w:val="single" w:sz="4" w:space="0" w:color="auto"/>
              <w:right w:val="single" w:sz="4" w:space="0" w:color="auto"/>
            </w:tcBorders>
            <w:hideMark/>
          </w:tcPr>
          <w:p w14:paraId="076D0001" w14:textId="77777777" w:rsidR="00C3657A" w:rsidRPr="00D655B5" w:rsidRDefault="00C3657A" w:rsidP="00770374">
            <w:pPr>
              <w:pStyle w:val="Sangra3detindependiente"/>
              <w:spacing w:before="120" w:line="24" w:lineRule="atLeast"/>
              <w:ind w:left="72"/>
              <w:rPr>
                <w:rFonts w:asciiTheme="minorHAnsi" w:hAnsiTheme="minorHAnsi"/>
                <w:sz w:val="19"/>
                <w:szCs w:val="19"/>
              </w:rPr>
            </w:pPr>
            <w:r w:rsidRPr="00D655B5">
              <w:rPr>
                <w:rFonts w:asciiTheme="minorHAnsi" w:hAnsiTheme="minorHAnsi"/>
                <w:sz w:val="19"/>
                <w:szCs w:val="19"/>
              </w:rPr>
              <w:t>Calificación de microempresa cliente no CIR</w:t>
            </w:r>
          </w:p>
        </w:tc>
        <w:tc>
          <w:tcPr>
            <w:tcW w:w="1041" w:type="pct"/>
            <w:tcBorders>
              <w:top w:val="single" w:sz="4" w:space="0" w:color="auto"/>
              <w:left w:val="single" w:sz="4" w:space="0" w:color="auto"/>
              <w:bottom w:val="single" w:sz="4" w:space="0" w:color="auto"/>
              <w:right w:val="single" w:sz="4" w:space="0" w:color="auto"/>
            </w:tcBorders>
            <w:hideMark/>
          </w:tcPr>
          <w:p w14:paraId="7BA5CC80" w14:textId="77777777" w:rsidR="00C3657A" w:rsidRPr="00D655B5" w:rsidRDefault="00C3657A" w:rsidP="00770374">
            <w:pPr>
              <w:pStyle w:val="Sangra3detindependiente"/>
              <w:spacing w:before="120" w:line="24" w:lineRule="atLeast"/>
              <w:ind w:left="72"/>
              <w:jc w:val="center"/>
              <w:rPr>
                <w:rFonts w:asciiTheme="minorHAnsi" w:hAnsiTheme="minorHAnsi"/>
                <w:sz w:val="19"/>
                <w:szCs w:val="19"/>
              </w:rPr>
            </w:pPr>
            <w:r w:rsidRPr="00D655B5">
              <w:rPr>
                <w:rFonts w:asciiTheme="minorHAnsi" w:hAnsiTheme="minorHAnsi"/>
                <w:sz w:val="19"/>
                <w:szCs w:val="19"/>
              </w:rPr>
              <w:t>Microempresa</w:t>
            </w:r>
          </w:p>
        </w:tc>
      </w:tr>
      <w:tr w:rsidR="00C3657A" w:rsidRPr="00D655B5" w14:paraId="71E7FFB3" w14:textId="77777777"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14:paraId="6A53B124" w14:textId="77777777" w:rsidR="00C3657A" w:rsidRPr="00D655B5" w:rsidRDefault="00C3657A" w:rsidP="00770374">
            <w:pPr>
              <w:pStyle w:val="Sangra3detindependiente"/>
              <w:spacing w:before="120" w:line="24" w:lineRule="atLeast"/>
              <w:ind w:left="0"/>
              <w:rPr>
                <w:rFonts w:asciiTheme="minorHAnsi" w:hAnsiTheme="minorHAnsi"/>
                <w:sz w:val="20"/>
                <w:szCs w:val="20"/>
              </w:rPr>
            </w:pPr>
            <w:r w:rsidRPr="00D655B5">
              <w:rPr>
                <w:rFonts w:asciiTheme="minorHAnsi" w:hAnsiTheme="minorHAnsi"/>
                <w:sz w:val="20"/>
                <w:szCs w:val="20"/>
              </w:rPr>
              <w:t>XMN01</w:t>
            </w:r>
          </w:p>
        </w:tc>
        <w:tc>
          <w:tcPr>
            <w:tcW w:w="3537" w:type="pct"/>
            <w:tcBorders>
              <w:top w:val="single" w:sz="4" w:space="0" w:color="auto"/>
              <w:left w:val="single" w:sz="4" w:space="0" w:color="auto"/>
              <w:bottom w:val="single" w:sz="4" w:space="0" w:color="auto"/>
              <w:right w:val="single" w:sz="4" w:space="0" w:color="auto"/>
            </w:tcBorders>
            <w:hideMark/>
          </w:tcPr>
          <w:p w14:paraId="27BFB0B5" w14:textId="77777777" w:rsidR="00C3657A" w:rsidRPr="00D655B5" w:rsidRDefault="00C3657A" w:rsidP="00770374">
            <w:pPr>
              <w:pStyle w:val="Sangra3detindependiente"/>
              <w:spacing w:before="120" w:line="24" w:lineRule="atLeast"/>
              <w:ind w:left="72"/>
              <w:rPr>
                <w:rFonts w:asciiTheme="minorHAnsi" w:hAnsiTheme="minorHAnsi"/>
                <w:sz w:val="19"/>
                <w:szCs w:val="19"/>
              </w:rPr>
            </w:pPr>
            <w:r w:rsidRPr="00D655B5">
              <w:rPr>
                <w:rFonts w:asciiTheme="minorHAnsi" w:hAnsiTheme="minorHAnsi"/>
                <w:sz w:val="19"/>
                <w:szCs w:val="19"/>
              </w:rPr>
              <w:t>Calificación de microempresa no cliente no CIR</w:t>
            </w:r>
          </w:p>
        </w:tc>
        <w:tc>
          <w:tcPr>
            <w:tcW w:w="1041" w:type="pct"/>
            <w:tcBorders>
              <w:top w:val="single" w:sz="4" w:space="0" w:color="auto"/>
              <w:left w:val="single" w:sz="4" w:space="0" w:color="auto"/>
              <w:bottom w:val="single" w:sz="4" w:space="0" w:color="auto"/>
              <w:right w:val="single" w:sz="4" w:space="0" w:color="auto"/>
            </w:tcBorders>
            <w:hideMark/>
          </w:tcPr>
          <w:p w14:paraId="7FEAE88A" w14:textId="77777777" w:rsidR="00C3657A" w:rsidRPr="00D655B5" w:rsidRDefault="00C3657A" w:rsidP="00770374">
            <w:pPr>
              <w:pStyle w:val="Sangra3detindependiente"/>
              <w:spacing w:before="120" w:line="24" w:lineRule="atLeast"/>
              <w:ind w:left="72"/>
              <w:jc w:val="center"/>
              <w:rPr>
                <w:rFonts w:asciiTheme="minorHAnsi" w:hAnsiTheme="minorHAnsi"/>
                <w:sz w:val="19"/>
                <w:szCs w:val="19"/>
              </w:rPr>
            </w:pPr>
            <w:r w:rsidRPr="00D655B5">
              <w:rPr>
                <w:rFonts w:asciiTheme="minorHAnsi" w:hAnsiTheme="minorHAnsi"/>
                <w:sz w:val="19"/>
                <w:szCs w:val="19"/>
              </w:rPr>
              <w:t>Microempresa</w:t>
            </w:r>
          </w:p>
        </w:tc>
      </w:tr>
      <w:tr w:rsidR="00C3657A" w:rsidRPr="00D655B5" w14:paraId="236377CC" w14:textId="77777777"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14:paraId="6C4962BF" w14:textId="77777777" w:rsidR="00C3657A" w:rsidRPr="00D655B5" w:rsidRDefault="00C3657A" w:rsidP="00770374">
            <w:pPr>
              <w:pStyle w:val="Sangra3detindependiente"/>
              <w:spacing w:before="120" w:line="24" w:lineRule="atLeast"/>
              <w:ind w:left="0"/>
              <w:rPr>
                <w:rFonts w:asciiTheme="minorHAnsi" w:hAnsiTheme="minorHAnsi"/>
                <w:sz w:val="20"/>
                <w:szCs w:val="20"/>
              </w:rPr>
            </w:pPr>
            <w:r w:rsidRPr="00D655B5">
              <w:rPr>
                <w:rFonts w:asciiTheme="minorHAnsi" w:hAnsiTheme="minorHAnsi"/>
                <w:sz w:val="20"/>
                <w:szCs w:val="20"/>
              </w:rPr>
              <w:t>XOC01</w:t>
            </w:r>
          </w:p>
        </w:tc>
        <w:tc>
          <w:tcPr>
            <w:tcW w:w="3537" w:type="pct"/>
            <w:tcBorders>
              <w:top w:val="single" w:sz="4" w:space="0" w:color="auto"/>
              <w:left w:val="single" w:sz="4" w:space="0" w:color="auto"/>
              <w:bottom w:val="single" w:sz="4" w:space="0" w:color="auto"/>
              <w:right w:val="single" w:sz="4" w:space="0" w:color="auto"/>
            </w:tcBorders>
            <w:hideMark/>
          </w:tcPr>
          <w:p w14:paraId="565E28CE" w14:textId="77777777" w:rsidR="00C3657A" w:rsidRPr="00D655B5" w:rsidRDefault="00C3657A" w:rsidP="00770374">
            <w:pPr>
              <w:pStyle w:val="Sangra3detindependiente"/>
              <w:spacing w:before="120" w:line="24" w:lineRule="atLeast"/>
              <w:ind w:left="72"/>
              <w:rPr>
                <w:rFonts w:asciiTheme="minorHAnsi" w:hAnsiTheme="minorHAnsi"/>
                <w:sz w:val="19"/>
                <w:szCs w:val="19"/>
              </w:rPr>
            </w:pPr>
            <w:r w:rsidRPr="00D655B5">
              <w:rPr>
                <w:rFonts w:asciiTheme="minorHAnsi" w:hAnsiTheme="minorHAnsi"/>
                <w:sz w:val="19"/>
                <w:szCs w:val="19"/>
              </w:rPr>
              <w:t>Calificación de microempresa cliente CIR 1 mes (financiero + operativo + cualitativo)</w:t>
            </w:r>
          </w:p>
        </w:tc>
        <w:tc>
          <w:tcPr>
            <w:tcW w:w="1041" w:type="pct"/>
            <w:tcBorders>
              <w:top w:val="single" w:sz="4" w:space="0" w:color="auto"/>
              <w:left w:val="single" w:sz="4" w:space="0" w:color="auto"/>
              <w:bottom w:val="single" w:sz="4" w:space="0" w:color="auto"/>
              <w:right w:val="single" w:sz="4" w:space="0" w:color="auto"/>
            </w:tcBorders>
            <w:hideMark/>
          </w:tcPr>
          <w:p w14:paraId="75504491" w14:textId="77777777" w:rsidR="00C3657A" w:rsidRPr="00D655B5" w:rsidRDefault="00C3657A" w:rsidP="00770374">
            <w:pPr>
              <w:pStyle w:val="Sangra3detindependiente"/>
              <w:spacing w:before="120" w:line="24" w:lineRule="atLeast"/>
              <w:ind w:left="72"/>
              <w:jc w:val="center"/>
              <w:rPr>
                <w:rFonts w:asciiTheme="minorHAnsi" w:hAnsiTheme="minorHAnsi"/>
                <w:sz w:val="19"/>
                <w:szCs w:val="19"/>
              </w:rPr>
            </w:pPr>
            <w:r w:rsidRPr="00D655B5">
              <w:rPr>
                <w:rFonts w:asciiTheme="minorHAnsi" w:hAnsiTheme="minorHAnsi"/>
                <w:sz w:val="19"/>
                <w:szCs w:val="19"/>
              </w:rPr>
              <w:t>Microempresa</w:t>
            </w:r>
          </w:p>
        </w:tc>
      </w:tr>
      <w:tr w:rsidR="00C3657A" w:rsidRPr="00D655B5" w14:paraId="061B18B6" w14:textId="77777777"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14:paraId="39F7902C" w14:textId="77777777" w:rsidR="00C3657A" w:rsidRPr="00D655B5" w:rsidRDefault="00C3657A" w:rsidP="00770374">
            <w:pPr>
              <w:pStyle w:val="Sangra3detindependiente"/>
              <w:spacing w:before="120" w:line="24" w:lineRule="atLeast"/>
              <w:ind w:left="0"/>
              <w:rPr>
                <w:rFonts w:asciiTheme="minorHAnsi" w:hAnsiTheme="minorHAnsi"/>
                <w:sz w:val="20"/>
                <w:szCs w:val="20"/>
              </w:rPr>
            </w:pPr>
            <w:r w:rsidRPr="00D655B5">
              <w:rPr>
                <w:rFonts w:asciiTheme="minorHAnsi" w:hAnsiTheme="minorHAnsi"/>
                <w:sz w:val="20"/>
                <w:szCs w:val="20"/>
              </w:rPr>
              <w:t>XON01</w:t>
            </w:r>
          </w:p>
        </w:tc>
        <w:tc>
          <w:tcPr>
            <w:tcW w:w="3537" w:type="pct"/>
            <w:tcBorders>
              <w:top w:val="single" w:sz="4" w:space="0" w:color="auto"/>
              <w:left w:val="single" w:sz="4" w:space="0" w:color="auto"/>
              <w:bottom w:val="single" w:sz="4" w:space="0" w:color="auto"/>
              <w:right w:val="single" w:sz="4" w:space="0" w:color="auto"/>
            </w:tcBorders>
            <w:hideMark/>
          </w:tcPr>
          <w:p w14:paraId="6962B143" w14:textId="23DCA429" w:rsidR="00C3657A" w:rsidRPr="00D655B5" w:rsidRDefault="00C3657A" w:rsidP="00770374">
            <w:pPr>
              <w:pStyle w:val="Sangra3detindependiente"/>
              <w:spacing w:before="120" w:line="24" w:lineRule="atLeast"/>
              <w:ind w:left="72"/>
              <w:rPr>
                <w:rFonts w:asciiTheme="minorHAnsi" w:hAnsiTheme="minorHAnsi"/>
                <w:sz w:val="19"/>
                <w:szCs w:val="19"/>
              </w:rPr>
            </w:pPr>
            <w:r w:rsidRPr="00D655B5">
              <w:rPr>
                <w:rFonts w:asciiTheme="minorHAnsi" w:hAnsiTheme="minorHAnsi"/>
                <w:sz w:val="19"/>
                <w:szCs w:val="19"/>
              </w:rPr>
              <w:t xml:space="preserve">Calificación de </w:t>
            </w:r>
            <w:r w:rsidR="006426B3" w:rsidRPr="00D655B5">
              <w:rPr>
                <w:rFonts w:asciiTheme="minorHAnsi" w:hAnsiTheme="minorHAnsi"/>
                <w:sz w:val="19"/>
                <w:szCs w:val="19"/>
              </w:rPr>
              <w:t>microempresa no</w:t>
            </w:r>
            <w:r w:rsidRPr="00D655B5">
              <w:rPr>
                <w:rFonts w:asciiTheme="minorHAnsi" w:hAnsiTheme="minorHAnsi"/>
                <w:sz w:val="19"/>
                <w:szCs w:val="19"/>
              </w:rPr>
              <w:t xml:space="preserve"> cliente CIR 1 mes (financiero + operativo + cualitativo)</w:t>
            </w:r>
          </w:p>
        </w:tc>
        <w:tc>
          <w:tcPr>
            <w:tcW w:w="1041" w:type="pct"/>
            <w:tcBorders>
              <w:top w:val="single" w:sz="4" w:space="0" w:color="auto"/>
              <w:left w:val="single" w:sz="4" w:space="0" w:color="auto"/>
              <w:bottom w:val="single" w:sz="4" w:space="0" w:color="auto"/>
              <w:right w:val="single" w:sz="4" w:space="0" w:color="auto"/>
            </w:tcBorders>
            <w:hideMark/>
          </w:tcPr>
          <w:p w14:paraId="0A3749E9" w14:textId="77777777" w:rsidR="00C3657A" w:rsidRPr="00D655B5" w:rsidRDefault="00C3657A" w:rsidP="00770374">
            <w:pPr>
              <w:pStyle w:val="Sangra3detindependiente"/>
              <w:spacing w:before="120" w:line="24" w:lineRule="atLeast"/>
              <w:ind w:left="72"/>
              <w:jc w:val="center"/>
              <w:rPr>
                <w:rFonts w:asciiTheme="minorHAnsi" w:hAnsiTheme="minorHAnsi"/>
                <w:sz w:val="19"/>
                <w:szCs w:val="19"/>
              </w:rPr>
            </w:pPr>
            <w:r w:rsidRPr="00D655B5">
              <w:rPr>
                <w:rFonts w:asciiTheme="minorHAnsi" w:hAnsiTheme="minorHAnsi"/>
                <w:sz w:val="19"/>
                <w:szCs w:val="19"/>
              </w:rPr>
              <w:t>Microempresa</w:t>
            </w:r>
          </w:p>
        </w:tc>
      </w:tr>
      <w:tr w:rsidR="00C3657A" w:rsidRPr="00D655B5" w14:paraId="49A883B7" w14:textId="77777777"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14:paraId="588F9FE9" w14:textId="77777777" w:rsidR="00C3657A" w:rsidRPr="00D655B5" w:rsidRDefault="00C3657A" w:rsidP="00770374">
            <w:pPr>
              <w:pStyle w:val="Sangra3detindependiente"/>
              <w:spacing w:before="120" w:line="24" w:lineRule="atLeast"/>
              <w:ind w:left="0"/>
              <w:rPr>
                <w:rFonts w:asciiTheme="minorHAnsi" w:hAnsiTheme="minorHAnsi"/>
                <w:sz w:val="20"/>
                <w:szCs w:val="20"/>
              </w:rPr>
            </w:pPr>
            <w:r w:rsidRPr="00D655B5">
              <w:rPr>
                <w:rFonts w:asciiTheme="minorHAnsi" w:hAnsiTheme="minorHAnsi"/>
                <w:sz w:val="20"/>
                <w:szCs w:val="20"/>
              </w:rPr>
              <w:t>XOV01</w:t>
            </w:r>
          </w:p>
        </w:tc>
        <w:tc>
          <w:tcPr>
            <w:tcW w:w="3537" w:type="pct"/>
            <w:tcBorders>
              <w:top w:val="single" w:sz="4" w:space="0" w:color="auto"/>
              <w:left w:val="single" w:sz="4" w:space="0" w:color="auto"/>
              <w:bottom w:val="single" w:sz="4" w:space="0" w:color="auto"/>
              <w:right w:val="single" w:sz="4" w:space="0" w:color="auto"/>
            </w:tcBorders>
            <w:hideMark/>
          </w:tcPr>
          <w:p w14:paraId="18F6846A" w14:textId="77777777" w:rsidR="00C3657A" w:rsidRPr="00D655B5" w:rsidRDefault="00C3657A" w:rsidP="00770374">
            <w:pPr>
              <w:pStyle w:val="Sangra3detindependiente"/>
              <w:spacing w:before="120" w:line="24" w:lineRule="atLeast"/>
              <w:ind w:left="72"/>
              <w:rPr>
                <w:rFonts w:asciiTheme="minorHAnsi" w:hAnsiTheme="minorHAnsi"/>
                <w:sz w:val="19"/>
                <w:szCs w:val="19"/>
              </w:rPr>
            </w:pPr>
            <w:r w:rsidRPr="00D655B5">
              <w:rPr>
                <w:rFonts w:asciiTheme="minorHAnsi" w:hAnsiTheme="minorHAnsi"/>
                <w:sz w:val="19"/>
                <w:szCs w:val="19"/>
              </w:rPr>
              <w:t>Calificación de microempresa cliente CIR 12 meses (financiero + operativo + cualitativo)</w:t>
            </w:r>
          </w:p>
        </w:tc>
        <w:tc>
          <w:tcPr>
            <w:tcW w:w="1041" w:type="pct"/>
            <w:tcBorders>
              <w:top w:val="single" w:sz="4" w:space="0" w:color="auto"/>
              <w:left w:val="single" w:sz="4" w:space="0" w:color="auto"/>
              <w:bottom w:val="single" w:sz="4" w:space="0" w:color="auto"/>
              <w:right w:val="single" w:sz="4" w:space="0" w:color="auto"/>
            </w:tcBorders>
            <w:hideMark/>
          </w:tcPr>
          <w:p w14:paraId="44429705" w14:textId="77777777" w:rsidR="00C3657A" w:rsidRPr="00D655B5" w:rsidRDefault="00C3657A" w:rsidP="00770374">
            <w:pPr>
              <w:pStyle w:val="Sangra3detindependiente"/>
              <w:spacing w:before="120" w:line="24" w:lineRule="atLeast"/>
              <w:ind w:left="0"/>
              <w:jc w:val="center"/>
              <w:rPr>
                <w:rFonts w:asciiTheme="minorHAnsi" w:hAnsiTheme="minorHAnsi"/>
                <w:sz w:val="19"/>
                <w:szCs w:val="19"/>
              </w:rPr>
            </w:pPr>
            <w:r w:rsidRPr="00D655B5">
              <w:rPr>
                <w:rFonts w:asciiTheme="minorHAnsi" w:hAnsiTheme="minorHAnsi"/>
                <w:sz w:val="19"/>
                <w:szCs w:val="19"/>
              </w:rPr>
              <w:t>Microempresa</w:t>
            </w:r>
          </w:p>
        </w:tc>
      </w:tr>
      <w:tr w:rsidR="00C3657A" w:rsidRPr="00D655B5" w14:paraId="67143D18" w14:textId="77777777"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14:paraId="60D1E8B5" w14:textId="77777777" w:rsidR="00C3657A" w:rsidRPr="00D655B5" w:rsidRDefault="00C3657A" w:rsidP="00770374">
            <w:pPr>
              <w:pStyle w:val="Sangra3detindependiente"/>
              <w:spacing w:before="120" w:line="24" w:lineRule="atLeast"/>
              <w:ind w:left="0"/>
              <w:rPr>
                <w:rFonts w:asciiTheme="minorHAnsi" w:hAnsiTheme="minorHAnsi"/>
                <w:sz w:val="20"/>
                <w:szCs w:val="20"/>
              </w:rPr>
            </w:pPr>
            <w:r w:rsidRPr="00D655B5">
              <w:rPr>
                <w:rFonts w:asciiTheme="minorHAnsi" w:hAnsiTheme="minorHAnsi"/>
                <w:sz w:val="20"/>
                <w:szCs w:val="20"/>
              </w:rPr>
              <w:t>XYC01</w:t>
            </w:r>
          </w:p>
        </w:tc>
        <w:tc>
          <w:tcPr>
            <w:tcW w:w="3537" w:type="pct"/>
            <w:tcBorders>
              <w:top w:val="single" w:sz="4" w:space="0" w:color="auto"/>
              <w:left w:val="single" w:sz="4" w:space="0" w:color="auto"/>
              <w:bottom w:val="single" w:sz="4" w:space="0" w:color="auto"/>
              <w:right w:val="single" w:sz="4" w:space="0" w:color="auto"/>
            </w:tcBorders>
            <w:hideMark/>
          </w:tcPr>
          <w:p w14:paraId="6FD950CD" w14:textId="77777777" w:rsidR="00C3657A" w:rsidRPr="00D655B5" w:rsidRDefault="00C3657A" w:rsidP="00770374">
            <w:pPr>
              <w:pStyle w:val="Sangra3detindependiente"/>
              <w:spacing w:before="120" w:line="24" w:lineRule="atLeast"/>
              <w:ind w:left="72"/>
              <w:rPr>
                <w:rFonts w:asciiTheme="minorHAnsi" w:hAnsiTheme="minorHAnsi"/>
                <w:sz w:val="19"/>
                <w:szCs w:val="19"/>
              </w:rPr>
            </w:pPr>
            <w:r w:rsidRPr="00D655B5">
              <w:rPr>
                <w:rFonts w:asciiTheme="minorHAnsi" w:hAnsiTheme="minorHAnsi"/>
                <w:sz w:val="19"/>
                <w:szCs w:val="19"/>
              </w:rPr>
              <w:t>Calificación de pyme cliente no CIR (financiero + cualitativo)</w:t>
            </w:r>
          </w:p>
        </w:tc>
        <w:tc>
          <w:tcPr>
            <w:tcW w:w="1041" w:type="pct"/>
            <w:tcBorders>
              <w:top w:val="single" w:sz="4" w:space="0" w:color="auto"/>
              <w:left w:val="single" w:sz="4" w:space="0" w:color="auto"/>
              <w:bottom w:val="single" w:sz="4" w:space="0" w:color="auto"/>
              <w:right w:val="single" w:sz="4" w:space="0" w:color="auto"/>
            </w:tcBorders>
            <w:hideMark/>
          </w:tcPr>
          <w:p w14:paraId="7EFDBBA2" w14:textId="77777777" w:rsidR="00C3657A" w:rsidRPr="00D655B5" w:rsidRDefault="00C3657A" w:rsidP="00770374">
            <w:pPr>
              <w:pStyle w:val="Sangra3detindependiente"/>
              <w:spacing w:before="120" w:line="24" w:lineRule="atLeast"/>
              <w:ind w:left="72"/>
              <w:jc w:val="center"/>
              <w:rPr>
                <w:rFonts w:asciiTheme="minorHAnsi" w:hAnsiTheme="minorHAnsi"/>
                <w:sz w:val="19"/>
                <w:szCs w:val="19"/>
              </w:rPr>
            </w:pPr>
            <w:r w:rsidRPr="00D655B5">
              <w:rPr>
                <w:rFonts w:asciiTheme="minorHAnsi" w:hAnsiTheme="minorHAnsi"/>
                <w:sz w:val="19"/>
                <w:szCs w:val="19"/>
              </w:rPr>
              <w:t>Pyme</w:t>
            </w:r>
          </w:p>
        </w:tc>
      </w:tr>
      <w:tr w:rsidR="00C3657A" w:rsidRPr="00D655B5" w14:paraId="74AF7703" w14:textId="77777777"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14:paraId="0E78BCAE" w14:textId="77777777" w:rsidR="00C3657A" w:rsidRPr="00D655B5" w:rsidRDefault="00C3657A" w:rsidP="00770374">
            <w:pPr>
              <w:pStyle w:val="Sangra3detindependiente"/>
              <w:spacing w:before="120" w:line="24" w:lineRule="atLeast"/>
              <w:ind w:left="0"/>
              <w:rPr>
                <w:rFonts w:asciiTheme="minorHAnsi" w:hAnsiTheme="minorHAnsi"/>
                <w:sz w:val="20"/>
                <w:szCs w:val="20"/>
              </w:rPr>
            </w:pPr>
            <w:r w:rsidRPr="00D655B5">
              <w:rPr>
                <w:rFonts w:asciiTheme="minorHAnsi" w:hAnsiTheme="minorHAnsi"/>
                <w:sz w:val="20"/>
                <w:szCs w:val="20"/>
              </w:rPr>
              <w:lastRenderedPageBreak/>
              <w:t>XYN01</w:t>
            </w:r>
          </w:p>
        </w:tc>
        <w:tc>
          <w:tcPr>
            <w:tcW w:w="3537" w:type="pct"/>
            <w:tcBorders>
              <w:top w:val="single" w:sz="4" w:space="0" w:color="auto"/>
              <w:left w:val="single" w:sz="4" w:space="0" w:color="auto"/>
              <w:bottom w:val="single" w:sz="4" w:space="0" w:color="auto"/>
              <w:right w:val="single" w:sz="4" w:space="0" w:color="auto"/>
            </w:tcBorders>
            <w:hideMark/>
          </w:tcPr>
          <w:p w14:paraId="48EB1575" w14:textId="77777777" w:rsidR="00C3657A" w:rsidRPr="00D655B5" w:rsidRDefault="00C3657A" w:rsidP="00770374">
            <w:pPr>
              <w:pStyle w:val="Sangra3detindependiente"/>
              <w:spacing w:before="120" w:line="24" w:lineRule="atLeast"/>
              <w:ind w:left="72"/>
              <w:rPr>
                <w:rFonts w:asciiTheme="minorHAnsi" w:hAnsiTheme="minorHAnsi"/>
                <w:sz w:val="19"/>
                <w:szCs w:val="19"/>
              </w:rPr>
            </w:pPr>
            <w:r w:rsidRPr="00D655B5">
              <w:rPr>
                <w:rFonts w:asciiTheme="minorHAnsi" w:hAnsiTheme="minorHAnsi"/>
                <w:sz w:val="19"/>
                <w:szCs w:val="19"/>
              </w:rPr>
              <w:t>Calificación de pyme no cliente no CIR (financiero + cualitativo)</w:t>
            </w:r>
          </w:p>
        </w:tc>
        <w:tc>
          <w:tcPr>
            <w:tcW w:w="1041" w:type="pct"/>
            <w:tcBorders>
              <w:top w:val="single" w:sz="4" w:space="0" w:color="auto"/>
              <w:left w:val="single" w:sz="4" w:space="0" w:color="auto"/>
              <w:bottom w:val="single" w:sz="4" w:space="0" w:color="auto"/>
              <w:right w:val="single" w:sz="4" w:space="0" w:color="auto"/>
            </w:tcBorders>
            <w:hideMark/>
          </w:tcPr>
          <w:p w14:paraId="7DA316D2" w14:textId="77777777" w:rsidR="00C3657A" w:rsidRPr="00D655B5" w:rsidRDefault="00C3657A" w:rsidP="00770374">
            <w:pPr>
              <w:pStyle w:val="Sangra3detindependiente"/>
              <w:spacing w:before="120" w:line="24" w:lineRule="atLeast"/>
              <w:ind w:left="72"/>
              <w:jc w:val="center"/>
              <w:rPr>
                <w:rFonts w:asciiTheme="minorHAnsi" w:hAnsiTheme="minorHAnsi"/>
                <w:sz w:val="19"/>
                <w:szCs w:val="19"/>
              </w:rPr>
            </w:pPr>
            <w:r w:rsidRPr="00D655B5">
              <w:rPr>
                <w:rFonts w:asciiTheme="minorHAnsi" w:hAnsiTheme="minorHAnsi"/>
                <w:sz w:val="19"/>
                <w:szCs w:val="19"/>
              </w:rPr>
              <w:t>Pyme</w:t>
            </w:r>
          </w:p>
        </w:tc>
      </w:tr>
      <w:tr w:rsidR="00C3657A" w:rsidRPr="00D655B5" w14:paraId="7E45AB71" w14:textId="77777777"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14:paraId="0A75B0B2" w14:textId="77777777" w:rsidR="00C3657A" w:rsidRPr="00D655B5" w:rsidRDefault="00C3657A" w:rsidP="00770374">
            <w:pPr>
              <w:pStyle w:val="Sangra3detindependiente"/>
              <w:spacing w:before="120" w:line="24" w:lineRule="atLeast"/>
              <w:ind w:left="0"/>
              <w:rPr>
                <w:rFonts w:asciiTheme="minorHAnsi" w:hAnsiTheme="minorHAnsi"/>
                <w:sz w:val="20"/>
                <w:szCs w:val="20"/>
              </w:rPr>
            </w:pPr>
            <w:r w:rsidRPr="00D655B5">
              <w:rPr>
                <w:rFonts w:asciiTheme="minorHAnsi" w:hAnsiTheme="minorHAnsi"/>
                <w:sz w:val="20"/>
                <w:szCs w:val="20"/>
              </w:rPr>
              <w:t>XYO01</w:t>
            </w:r>
          </w:p>
        </w:tc>
        <w:tc>
          <w:tcPr>
            <w:tcW w:w="3537" w:type="pct"/>
            <w:tcBorders>
              <w:top w:val="single" w:sz="4" w:space="0" w:color="auto"/>
              <w:left w:val="single" w:sz="4" w:space="0" w:color="auto"/>
              <w:bottom w:val="single" w:sz="4" w:space="0" w:color="auto"/>
              <w:right w:val="single" w:sz="4" w:space="0" w:color="auto"/>
            </w:tcBorders>
            <w:hideMark/>
          </w:tcPr>
          <w:p w14:paraId="600840DA" w14:textId="77777777" w:rsidR="00C3657A" w:rsidRPr="00D655B5" w:rsidRDefault="00C3657A" w:rsidP="00770374">
            <w:pPr>
              <w:pStyle w:val="Sangra3detindependiente"/>
              <w:spacing w:before="120" w:line="24" w:lineRule="atLeast"/>
              <w:ind w:left="72"/>
              <w:rPr>
                <w:rFonts w:asciiTheme="minorHAnsi" w:hAnsiTheme="minorHAnsi"/>
                <w:sz w:val="19"/>
                <w:szCs w:val="19"/>
              </w:rPr>
            </w:pPr>
            <w:r w:rsidRPr="00D655B5">
              <w:rPr>
                <w:rFonts w:asciiTheme="minorHAnsi" w:hAnsiTheme="minorHAnsi"/>
                <w:sz w:val="19"/>
                <w:szCs w:val="19"/>
              </w:rPr>
              <w:t>Calificación de pyme cliente/no cliente CIR 1 mes (financiero + operativo + cualitativo.</w:t>
            </w:r>
          </w:p>
        </w:tc>
        <w:tc>
          <w:tcPr>
            <w:tcW w:w="1041" w:type="pct"/>
            <w:tcBorders>
              <w:top w:val="single" w:sz="4" w:space="0" w:color="auto"/>
              <w:left w:val="single" w:sz="4" w:space="0" w:color="auto"/>
              <w:bottom w:val="single" w:sz="4" w:space="0" w:color="auto"/>
              <w:right w:val="single" w:sz="4" w:space="0" w:color="auto"/>
            </w:tcBorders>
            <w:hideMark/>
          </w:tcPr>
          <w:p w14:paraId="37ACE122" w14:textId="77777777" w:rsidR="00C3657A" w:rsidRPr="00D655B5" w:rsidRDefault="00C3657A" w:rsidP="00770374">
            <w:pPr>
              <w:pStyle w:val="Sangra3detindependiente"/>
              <w:spacing w:before="120" w:line="24" w:lineRule="atLeast"/>
              <w:ind w:left="72"/>
              <w:jc w:val="center"/>
              <w:rPr>
                <w:rFonts w:asciiTheme="minorHAnsi" w:hAnsiTheme="minorHAnsi"/>
                <w:sz w:val="19"/>
                <w:szCs w:val="19"/>
              </w:rPr>
            </w:pPr>
            <w:r w:rsidRPr="00D655B5">
              <w:rPr>
                <w:rFonts w:asciiTheme="minorHAnsi" w:hAnsiTheme="minorHAnsi"/>
                <w:sz w:val="19"/>
                <w:szCs w:val="19"/>
              </w:rPr>
              <w:t>Pyme</w:t>
            </w:r>
          </w:p>
        </w:tc>
      </w:tr>
      <w:tr w:rsidR="00C3657A" w:rsidRPr="00D655B5" w14:paraId="0BEAFC41" w14:textId="77777777"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14:paraId="51CF02F0" w14:textId="77777777" w:rsidR="00C3657A" w:rsidRPr="00D655B5" w:rsidRDefault="00C3657A" w:rsidP="00770374">
            <w:pPr>
              <w:pStyle w:val="Sangra3detindependiente"/>
              <w:spacing w:before="120" w:line="24" w:lineRule="atLeast"/>
              <w:ind w:left="0"/>
              <w:rPr>
                <w:rFonts w:asciiTheme="minorHAnsi" w:hAnsiTheme="minorHAnsi"/>
                <w:sz w:val="20"/>
                <w:szCs w:val="20"/>
              </w:rPr>
            </w:pPr>
            <w:r w:rsidRPr="00D655B5">
              <w:rPr>
                <w:rFonts w:asciiTheme="minorHAnsi" w:hAnsiTheme="minorHAnsi"/>
                <w:sz w:val="20"/>
                <w:szCs w:val="20"/>
              </w:rPr>
              <w:t>XYV01</w:t>
            </w:r>
          </w:p>
        </w:tc>
        <w:tc>
          <w:tcPr>
            <w:tcW w:w="3537" w:type="pct"/>
            <w:tcBorders>
              <w:top w:val="single" w:sz="4" w:space="0" w:color="auto"/>
              <w:left w:val="single" w:sz="4" w:space="0" w:color="auto"/>
              <w:bottom w:val="single" w:sz="4" w:space="0" w:color="auto"/>
              <w:right w:val="single" w:sz="4" w:space="0" w:color="auto"/>
            </w:tcBorders>
            <w:hideMark/>
          </w:tcPr>
          <w:p w14:paraId="0DB098D1" w14:textId="77777777" w:rsidR="00C3657A" w:rsidRPr="00D655B5" w:rsidRDefault="00C3657A" w:rsidP="00770374">
            <w:pPr>
              <w:pStyle w:val="Sangra3detindependiente"/>
              <w:spacing w:before="120" w:line="24" w:lineRule="atLeast"/>
              <w:ind w:left="72"/>
              <w:rPr>
                <w:rFonts w:asciiTheme="minorHAnsi" w:hAnsiTheme="minorHAnsi"/>
                <w:sz w:val="19"/>
                <w:szCs w:val="19"/>
              </w:rPr>
            </w:pPr>
            <w:r w:rsidRPr="00D655B5">
              <w:rPr>
                <w:rFonts w:asciiTheme="minorHAnsi" w:hAnsiTheme="minorHAnsi"/>
                <w:sz w:val="19"/>
                <w:szCs w:val="19"/>
              </w:rPr>
              <w:t>Calificación de pyme cliente CIR 12 meses (financiero + operativo + cualitativo)</w:t>
            </w:r>
          </w:p>
        </w:tc>
        <w:tc>
          <w:tcPr>
            <w:tcW w:w="1041" w:type="pct"/>
            <w:tcBorders>
              <w:top w:val="single" w:sz="4" w:space="0" w:color="auto"/>
              <w:left w:val="single" w:sz="4" w:space="0" w:color="auto"/>
              <w:bottom w:val="single" w:sz="4" w:space="0" w:color="auto"/>
              <w:right w:val="single" w:sz="4" w:space="0" w:color="auto"/>
            </w:tcBorders>
            <w:hideMark/>
          </w:tcPr>
          <w:p w14:paraId="4AE3456B" w14:textId="77777777" w:rsidR="00C3657A" w:rsidRPr="00D655B5" w:rsidRDefault="00C3657A" w:rsidP="00770374">
            <w:pPr>
              <w:pStyle w:val="Sangra3detindependiente"/>
              <w:spacing w:before="120" w:line="24" w:lineRule="atLeast"/>
              <w:ind w:left="72"/>
              <w:jc w:val="center"/>
              <w:rPr>
                <w:rFonts w:asciiTheme="minorHAnsi" w:hAnsiTheme="minorHAnsi"/>
                <w:sz w:val="19"/>
                <w:szCs w:val="19"/>
              </w:rPr>
            </w:pPr>
            <w:r w:rsidRPr="00D655B5">
              <w:rPr>
                <w:rFonts w:asciiTheme="minorHAnsi" w:hAnsiTheme="minorHAnsi"/>
                <w:sz w:val="19"/>
                <w:szCs w:val="19"/>
              </w:rPr>
              <w:t>Pyme</w:t>
            </w:r>
          </w:p>
        </w:tc>
      </w:tr>
      <w:tr w:rsidR="00C3657A" w:rsidRPr="00D655B5" w14:paraId="3893685A" w14:textId="77777777"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14:paraId="50DC100C" w14:textId="77777777" w:rsidR="00C3657A" w:rsidRPr="00D655B5" w:rsidRDefault="00C3657A" w:rsidP="00770374">
            <w:pPr>
              <w:pStyle w:val="Sangra3detindependiente"/>
              <w:spacing w:before="120" w:line="24" w:lineRule="atLeast"/>
              <w:ind w:left="0"/>
              <w:rPr>
                <w:rFonts w:asciiTheme="minorHAnsi" w:hAnsiTheme="minorHAnsi"/>
                <w:sz w:val="20"/>
                <w:szCs w:val="20"/>
              </w:rPr>
            </w:pPr>
            <w:r w:rsidRPr="00D655B5">
              <w:rPr>
                <w:rFonts w:asciiTheme="minorHAnsi" w:hAnsiTheme="minorHAnsi"/>
                <w:sz w:val="20"/>
                <w:szCs w:val="20"/>
              </w:rPr>
              <w:t>XP001</w:t>
            </w:r>
          </w:p>
        </w:tc>
        <w:tc>
          <w:tcPr>
            <w:tcW w:w="3537" w:type="pct"/>
            <w:tcBorders>
              <w:top w:val="single" w:sz="4" w:space="0" w:color="auto"/>
              <w:left w:val="single" w:sz="4" w:space="0" w:color="auto"/>
              <w:bottom w:val="single" w:sz="4" w:space="0" w:color="auto"/>
              <w:right w:val="single" w:sz="4" w:space="0" w:color="auto"/>
            </w:tcBorders>
            <w:hideMark/>
          </w:tcPr>
          <w:p w14:paraId="25606C4F" w14:textId="77777777" w:rsidR="00C3657A" w:rsidRPr="00D655B5" w:rsidRDefault="00C3657A" w:rsidP="00770374">
            <w:pPr>
              <w:pStyle w:val="Sangra3detindependiente"/>
              <w:spacing w:before="120" w:line="24" w:lineRule="atLeast"/>
              <w:ind w:left="72"/>
              <w:rPr>
                <w:rFonts w:asciiTheme="minorHAnsi" w:hAnsiTheme="minorHAnsi"/>
                <w:sz w:val="19"/>
                <w:szCs w:val="19"/>
              </w:rPr>
            </w:pPr>
            <w:r w:rsidRPr="00D655B5">
              <w:rPr>
                <w:rFonts w:asciiTheme="minorHAnsi" w:hAnsiTheme="minorHAnsi"/>
                <w:sz w:val="19"/>
                <w:szCs w:val="19"/>
              </w:rPr>
              <w:t>Calificación de proyectos inmobiliarios (promotor + promoción)</w:t>
            </w:r>
          </w:p>
        </w:tc>
        <w:tc>
          <w:tcPr>
            <w:tcW w:w="1041" w:type="pct"/>
            <w:tcBorders>
              <w:top w:val="single" w:sz="4" w:space="0" w:color="auto"/>
              <w:left w:val="single" w:sz="4" w:space="0" w:color="auto"/>
              <w:bottom w:val="single" w:sz="4" w:space="0" w:color="auto"/>
              <w:right w:val="single" w:sz="4" w:space="0" w:color="auto"/>
            </w:tcBorders>
            <w:hideMark/>
          </w:tcPr>
          <w:p w14:paraId="7F27E544" w14:textId="77777777" w:rsidR="00C3657A" w:rsidRPr="00D655B5" w:rsidRDefault="00C3657A" w:rsidP="00770374">
            <w:pPr>
              <w:pStyle w:val="Sangra3detindependiente"/>
              <w:spacing w:before="120" w:line="24" w:lineRule="atLeast"/>
              <w:ind w:left="72"/>
              <w:jc w:val="center"/>
              <w:rPr>
                <w:rFonts w:asciiTheme="minorHAnsi" w:hAnsiTheme="minorHAnsi"/>
                <w:sz w:val="19"/>
                <w:szCs w:val="19"/>
              </w:rPr>
            </w:pPr>
            <w:r w:rsidRPr="00D655B5">
              <w:rPr>
                <w:rFonts w:asciiTheme="minorHAnsi" w:hAnsiTheme="minorHAnsi"/>
                <w:sz w:val="19"/>
                <w:szCs w:val="19"/>
              </w:rPr>
              <w:t>Promotor</w:t>
            </w:r>
          </w:p>
        </w:tc>
      </w:tr>
      <w:tr w:rsidR="00C3657A" w:rsidRPr="00D655B5" w14:paraId="4B603F0A" w14:textId="77777777"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14:paraId="0A1707E9" w14:textId="77777777" w:rsidR="00C3657A" w:rsidRPr="00D655B5" w:rsidRDefault="00C3657A" w:rsidP="00770374">
            <w:pPr>
              <w:pStyle w:val="Sangra3detindependiente"/>
              <w:spacing w:before="120" w:line="24" w:lineRule="atLeast"/>
              <w:ind w:left="0"/>
              <w:rPr>
                <w:rFonts w:asciiTheme="minorHAnsi" w:hAnsiTheme="minorHAnsi"/>
                <w:sz w:val="20"/>
                <w:szCs w:val="20"/>
              </w:rPr>
            </w:pPr>
            <w:r w:rsidRPr="00D655B5">
              <w:rPr>
                <w:rFonts w:asciiTheme="minorHAnsi" w:hAnsiTheme="minorHAnsi"/>
                <w:sz w:val="20"/>
                <w:szCs w:val="20"/>
              </w:rPr>
              <w:t>XP002</w:t>
            </w:r>
          </w:p>
        </w:tc>
        <w:tc>
          <w:tcPr>
            <w:tcW w:w="3537" w:type="pct"/>
            <w:tcBorders>
              <w:top w:val="single" w:sz="4" w:space="0" w:color="auto"/>
              <w:left w:val="single" w:sz="4" w:space="0" w:color="auto"/>
              <w:bottom w:val="single" w:sz="4" w:space="0" w:color="auto"/>
              <w:right w:val="single" w:sz="4" w:space="0" w:color="auto"/>
            </w:tcBorders>
            <w:hideMark/>
          </w:tcPr>
          <w:p w14:paraId="30972680" w14:textId="69AB13B5" w:rsidR="00C3657A" w:rsidRPr="00D655B5" w:rsidRDefault="00C3657A" w:rsidP="00770374">
            <w:pPr>
              <w:pStyle w:val="Sangra3detindependiente"/>
              <w:spacing w:before="120" w:line="24" w:lineRule="atLeast"/>
              <w:ind w:left="72"/>
              <w:rPr>
                <w:rFonts w:asciiTheme="minorHAnsi" w:hAnsiTheme="minorHAnsi"/>
                <w:sz w:val="19"/>
                <w:szCs w:val="19"/>
              </w:rPr>
            </w:pPr>
            <w:r w:rsidRPr="00D655B5">
              <w:rPr>
                <w:rFonts w:asciiTheme="minorHAnsi" w:hAnsiTheme="minorHAnsi"/>
                <w:sz w:val="19"/>
                <w:szCs w:val="19"/>
              </w:rPr>
              <w:t>Calificación de proyectos inmobiliarios (promotor</w:t>
            </w:r>
            <w:r w:rsidR="006426B3">
              <w:rPr>
                <w:rFonts w:asciiTheme="minorHAnsi" w:hAnsiTheme="minorHAnsi"/>
                <w:sz w:val="19"/>
                <w:szCs w:val="19"/>
              </w:rPr>
              <w:t>,</w:t>
            </w:r>
            <w:r w:rsidRPr="00D655B5">
              <w:rPr>
                <w:rFonts w:asciiTheme="minorHAnsi" w:hAnsiTheme="minorHAnsi"/>
                <w:sz w:val="19"/>
                <w:szCs w:val="19"/>
              </w:rPr>
              <w:t xml:space="preserve"> cooperativa + promoción)</w:t>
            </w:r>
          </w:p>
        </w:tc>
        <w:tc>
          <w:tcPr>
            <w:tcW w:w="1041" w:type="pct"/>
            <w:tcBorders>
              <w:top w:val="single" w:sz="4" w:space="0" w:color="auto"/>
              <w:left w:val="single" w:sz="4" w:space="0" w:color="auto"/>
              <w:bottom w:val="single" w:sz="4" w:space="0" w:color="auto"/>
              <w:right w:val="single" w:sz="4" w:space="0" w:color="auto"/>
            </w:tcBorders>
            <w:hideMark/>
          </w:tcPr>
          <w:p w14:paraId="31ACC076" w14:textId="77777777" w:rsidR="00C3657A" w:rsidRPr="00D655B5" w:rsidRDefault="00C3657A" w:rsidP="00770374">
            <w:pPr>
              <w:pStyle w:val="Sangra3detindependiente"/>
              <w:spacing w:before="120" w:line="24" w:lineRule="atLeast"/>
              <w:ind w:left="72"/>
              <w:jc w:val="center"/>
              <w:rPr>
                <w:rFonts w:asciiTheme="minorHAnsi" w:hAnsiTheme="minorHAnsi"/>
                <w:sz w:val="19"/>
                <w:szCs w:val="19"/>
              </w:rPr>
            </w:pPr>
            <w:r w:rsidRPr="00D655B5">
              <w:rPr>
                <w:rFonts w:asciiTheme="minorHAnsi" w:hAnsiTheme="minorHAnsi"/>
                <w:sz w:val="19"/>
                <w:szCs w:val="19"/>
              </w:rPr>
              <w:t>Promotor</w:t>
            </w:r>
          </w:p>
        </w:tc>
      </w:tr>
      <w:tr w:rsidR="00C3657A" w:rsidRPr="00D655B5" w14:paraId="7943F6DD" w14:textId="77777777"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14:paraId="465F4A1C" w14:textId="77777777" w:rsidR="00C3657A" w:rsidRPr="00D655B5" w:rsidRDefault="00C3657A" w:rsidP="00770374">
            <w:pPr>
              <w:pStyle w:val="Sangra3detindependiente"/>
              <w:spacing w:before="120" w:line="24" w:lineRule="atLeast"/>
              <w:ind w:left="0"/>
              <w:rPr>
                <w:rFonts w:asciiTheme="minorHAnsi" w:hAnsiTheme="minorHAnsi"/>
                <w:sz w:val="20"/>
                <w:szCs w:val="20"/>
              </w:rPr>
            </w:pPr>
            <w:r w:rsidRPr="00D655B5">
              <w:rPr>
                <w:rFonts w:asciiTheme="minorHAnsi" w:hAnsiTheme="minorHAnsi"/>
                <w:sz w:val="20"/>
                <w:szCs w:val="20"/>
              </w:rPr>
              <w:t>XP003</w:t>
            </w:r>
          </w:p>
        </w:tc>
        <w:tc>
          <w:tcPr>
            <w:tcW w:w="3537" w:type="pct"/>
            <w:tcBorders>
              <w:top w:val="single" w:sz="4" w:space="0" w:color="auto"/>
              <w:left w:val="single" w:sz="4" w:space="0" w:color="auto"/>
              <w:bottom w:val="single" w:sz="4" w:space="0" w:color="auto"/>
              <w:right w:val="single" w:sz="4" w:space="0" w:color="auto"/>
            </w:tcBorders>
            <w:hideMark/>
          </w:tcPr>
          <w:p w14:paraId="50AAE817" w14:textId="77777777" w:rsidR="00C3657A" w:rsidRPr="00D655B5" w:rsidRDefault="00C3657A" w:rsidP="00770374">
            <w:pPr>
              <w:pStyle w:val="Sangra3detindependiente"/>
              <w:spacing w:before="120" w:line="24" w:lineRule="atLeast"/>
              <w:ind w:left="72"/>
              <w:rPr>
                <w:rFonts w:asciiTheme="minorHAnsi" w:hAnsiTheme="minorHAnsi"/>
                <w:sz w:val="19"/>
                <w:szCs w:val="19"/>
              </w:rPr>
            </w:pPr>
            <w:r w:rsidRPr="00D655B5">
              <w:rPr>
                <w:rFonts w:asciiTheme="minorHAnsi" w:hAnsiTheme="minorHAnsi"/>
                <w:sz w:val="19"/>
                <w:szCs w:val="19"/>
              </w:rPr>
              <w:t>Calificación de proyectos inmobiliarios (promotor + financiación suelo finalista)</w:t>
            </w:r>
          </w:p>
        </w:tc>
        <w:tc>
          <w:tcPr>
            <w:tcW w:w="1041" w:type="pct"/>
            <w:tcBorders>
              <w:top w:val="single" w:sz="4" w:space="0" w:color="auto"/>
              <w:left w:val="single" w:sz="4" w:space="0" w:color="auto"/>
              <w:bottom w:val="single" w:sz="4" w:space="0" w:color="auto"/>
              <w:right w:val="single" w:sz="4" w:space="0" w:color="auto"/>
            </w:tcBorders>
            <w:hideMark/>
          </w:tcPr>
          <w:p w14:paraId="4796A4FA" w14:textId="77777777" w:rsidR="00C3657A" w:rsidRPr="00D655B5" w:rsidRDefault="00C3657A" w:rsidP="00770374">
            <w:pPr>
              <w:pStyle w:val="Sangra3detindependiente"/>
              <w:spacing w:before="120" w:line="24" w:lineRule="atLeast"/>
              <w:ind w:left="72"/>
              <w:jc w:val="center"/>
              <w:rPr>
                <w:rFonts w:asciiTheme="minorHAnsi" w:hAnsiTheme="minorHAnsi"/>
                <w:sz w:val="19"/>
                <w:szCs w:val="19"/>
              </w:rPr>
            </w:pPr>
            <w:r w:rsidRPr="00D655B5">
              <w:rPr>
                <w:rFonts w:asciiTheme="minorHAnsi" w:hAnsiTheme="minorHAnsi"/>
                <w:sz w:val="19"/>
                <w:szCs w:val="19"/>
              </w:rPr>
              <w:t>Promotor</w:t>
            </w:r>
          </w:p>
        </w:tc>
      </w:tr>
      <w:tr w:rsidR="00C3657A" w:rsidRPr="00D655B5" w14:paraId="6C54D43A" w14:textId="77777777"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14:paraId="3F6279A4" w14:textId="77777777" w:rsidR="00C3657A" w:rsidRPr="00D655B5" w:rsidRDefault="00C3657A" w:rsidP="00770374">
            <w:pPr>
              <w:pStyle w:val="Sangra3detindependiente"/>
              <w:spacing w:before="120" w:line="24" w:lineRule="atLeast"/>
              <w:ind w:left="0"/>
              <w:rPr>
                <w:rFonts w:asciiTheme="minorHAnsi" w:hAnsiTheme="minorHAnsi"/>
                <w:sz w:val="20"/>
                <w:szCs w:val="20"/>
              </w:rPr>
            </w:pPr>
            <w:r w:rsidRPr="00D655B5">
              <w:rPr>
                <w:rFonts w:asciiTheme="minorHAnsi" w:hAnsiTheme="minorHAnsi"/>
                <w:sz w:val="20"/>
                <w:szCs w:val="20"/>
              </w:rPr>
              <w:t>XP004</w:t>
            </w:r>
          </w:p>
        </w:tc>
        <w:tc>
          <w:tcPr>
            <w:tcW w:w="3537" w:type="pct"/>
            <w:tcBorders>
              <w:top w:val="single" w:sz="4" w:space="0" w:color="auto"/>
              <w:left w:val="single" w:sz="4" w:space="0" w:color="auto"/>
              <w:bottom w:val="single" w:sz="4" w:space="0" w:color="auto"/>
              <w:right w:val="single" w:sz="4" w:space="0" w:color="auto"/>
            </w:tcBorders>
            <w:hideMark/>
          </w:tcPr>
          <w:p w14:paraId="3FE15E12" w14:textId="77777777" w:rsidR="00C3657A" w:rsidRPr="00D655B5" w:rsidRDefault="00C3657A" w:rsidP="00770374">
            <w:pPr>
              <w:pStyle w:val="Sangra3detindependiente"/>
              <w:spacing w:before="120" w:line="24" w:lineRule="atLeast"/>
              <w:ind w:left="72"/>
              <w:rPr>
                <w:rFonts w:asciiTheme="minorHAnsi" w:hAnsiTheme="minorHAnsi"/>
                <w:sz w:val="19"/>
                <w:szCs w:val="19"/>
              </w:rPr>
            </w:pPr>
            <w:r w:rsidRPr="00D655B5">
              <w:rPr>
                <w:rFonts w:asciiTheme="minorHAnsi" w:hAnsiTheme="minorHAnsi"/>
                <w:sz w:val="19"/>
                <w:szCs w:val="19"/>
              </w:rPr>
              <w:t>Calificación de proyectos inmobiliarios (promotor + Financiación suelo no finalista)</w:t>
            </w:r>
          </w:p>
        </w:tc>
        <w:tc>
          <w:tcPr>
            <w:tcW w:w="1041" w:type="pct"/>
            <w:tcBorders>
              <w:top w:val="single" w:sz="4" w:space="0" w:color="auto"/>
              <w:left w:val="single" w:sz="4" w:space="0" w:color="auto"/>
              <w:bottom w:val="single" w:sz="4" w:space="0" w:color="auto"/>
              <w:right w:val="single" w:sz="4" w:space="0" w:color="auto"/>
            </w:tcBorders>
            <w:hideMark/>
          </w:tcPr>
          <w:p w14:paraId="43E2BC0B" w14:textId="77777777" w:rsidR="00C3657A" w:rsidRPr="00D655B5" w:rsidRDefault="00C3657A" w:rsidP="00770374">
            <w:pPr>
              <w:pStyle w:val="Sangra3detindependiente"/>
              <w:spacing w:before="120" w:line="24" w:lineRule="atLeast"/>
              <w:ind w:left="72"/>
              <w:jc w:val="center"/>
              <w:rPr>
                <w:rFonts w:asciiTheme="minorHAnsi" w:hAnsiTheme="minorHAnsi"/>
                <w:sz w:val="19"/>
                <w:szCs w:val="19"/>
              </w:rPr>
            </w:pPr>
            <w:r w:rsidRPr="00D655B5">
              <w:rPr>
                <w:rFonts w:asciiTheme="minorHAnsi" w:hAnsiTheme="minorHAnsi"/>
                <w:sz w:val="19"/>
                <w:szCs w:val="19"/>
              </w:rPr>
              <w:t>Promotor</w:t>
            </w:r>
          </w:p>
        </w:tc>
      </w:tr>
      <w:tr w:rsidR="00C3657A" w:rsidRPr="00D655B5" w14:paraId="683CDF84" w14:textId="77777777"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14:paraId="0D5E93EF" w14:textId="77777777" w:rsidR="00C3657A" w:rsidRPr="00D655B5" w:rsidRDefault="00C3657A" w:rsidP="00770374">
            <w:pPr>
              <w:pStyle w:val="Sangra3detindependiente"/>
              <w:spacing w:before="120" w:line="24" w:lineRule="atLeast"/>
              <w:ind w:left="0"/>
              <w:rPr>
                <w:rFonts w:asciiTheme="minorHAnsi" w:hAnsiTheme="minorHAnsi"/>
                <w:sz w:val="20"/>
                <w:szCs w:val="20"/>
              </w:rPr>
            </w:pPr>
            <w:r w:rsidRPr="00D655B5">
              <w:rPr>
                <w:rFonts w:asciiTheme="minorHAnsi" w:hAnsiTheme="minorHAnsi"/>
                <w:sz w:val="20"/>
                <w:szCs w:val="20"/>
              </w:rPr>
              <w:t>XMI11</w:t>
            </w:r>
          </w:p>
        </w:tc>
        <w:tc>
          <w:tcPr>
            <w:tcW w:w="3537" w:type="pct"/>
            <w:tcBorders>
              <w:top w:val="single" w:sz="4" w:space="0" w:color="auto"/>
              <w:left w:val="single" w:sz="4" w:space="0" w:color="auto"/>
              <w:bottom w:val="single" w:sz="4" w:space="0" w:color="auto"/>
              <w:right w:val="single" w:sz="4" w:space="0" w:color="auto"/>
            </w:tcBorders>
            <w:hideMark/>
          </w:tcPr>
          <w:p w14:paraId="005DE9CE" w14:textId="77777777" w:rsidR="00C3657A" w:rsidRPr="00D655B5" w:rsidRDefault="00C3657A" w:rsidP="00770374">
            <w:pPr>
              <w:pStyle w:val="Sangra3detindependiente"/>
              <w:spacing w:before="120" w:line="24" w:lineRule="atLeast"/>
              <w:ind w:left="72"/>
              <w:rPr>
                <w:rFonts w:asciiTheme="minorHAnsi" w:hAnsiTheme="minorHAnsi"/>
                <w:sz w:val="19"/>
                <w:szCs w:val="19"/>
              </w:rPr>
            </w:pPr>
            <w:r w:rsidRPr="00D655B5">
              <w:rPr>
                <w:rFonts w:asciiTheme="minorHAnsi" w:hAnsiTheme="minorHAnsi"/>
                <w:sz w:val="19"/>
                <w:szCs w:val="19"/>
              </w:rPr>
              <w:t>Calificación de microempresas cliente CIR 12 MESES (2014)</w:t>
            </w:r>
          </w:p>
        </w:tc>
        <w:tc>
          <w:tcPr>
            <w:tcW w:w="1041" w:type="pct"/>
            <w:tcBorders>
              <w:top w:val="single" w:sz="4" w:space="0" w:color="auto"/>
              <w:left w:val="single" w:sz="4" w:space="0" w:color="auto"/>
              <w:bottom w:val="single" w:sz="4" w:space="0" w:color="auto"/>
              <w:right w:val="single" w:sz="4" w:space="0" w:color="auto"/>
            </w:tcBorders>
            <w:hideMark/>
          </w:tcPr>
          <w:p w14:paraId="2DDF3D3C" w14:textId="77777777" w:rsidR="00C3657A" w:rsidRPr="00D655B5" w:rsidRDefault="00C3657A" w:rsidP="00770374">
            <w:pPr>
              <w:pStyle w:val="Sangra3detindependiente"/>
              <w:spacing w:before="120" w:line="24" w:lineRule="atLeast"/>
              <w:ind w:left="72"/>
              <w:jc w:val="center"/>
              <w:rPr>
                <w:rFonts w:asciiTheme="minorHAnsi" w:hAnsiTheme="minorHAnsi"/>
                <w:sz w:val="19"/>
                <w:szCs w:val="19"/>
              </w:rPr>
            </w:pPr>
            <w:r w:rsidRPr="00D655B5">
              <w:rPr>
                <w:rFonts w:asciiTheme="minorHAnsi" w:hAnsiTheme="minorHAnsi"/>
                <w:sz w:val="19"/>
                <w:szCs w:val="19"/>
              </w:rPr>
              <w:t>Microempresa</w:t>
            </w:r>
          </w:p>
        </w:tc>
      </w:tr>
      <w:tr w:rsidR="00C3657A" w:rsidRPr="00D655B5" w14:paraId="7ACBCDAF" w14:textId="77777777"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14:paraId="0257C670" w14:textId="77777777" w:rsidR="00C3657A" w:rsidRPr="00D655B5" w:rsidRDefault="00C3657A" w:rsidP="00770374">
            <w:pPr>
              <w:pStyle w:val="Sangra3detindependiente"/>
              <w:spacing w:before="120" w:line="24" w:lineRule="atLeast"/>
              <w:ind w:left="0"/>
              <w:rPr>
                <w:rFonts w:asciiTheme="minorHAnsi" w:hAnsiTheme="minorHAnsi"/>
                <w:sz w:val="20"/>
                <w:szCs w:val="20"/>
              </w:rPr>
            </w:pPr>
            <w:r w:rsidRPr="00D655B5">
              <w:rPr>
                <w:rFonts w:asciiTheme="minorHAnsi" w:hAnsiTheme="minorHAnsi"/>
                <w:sz w:val="20"/>
                <w:szCs w:val="20"/>
              </w:rPr>
              <w:t>XMI12</w:t>
            </w:r>
          </w:p>
        </w:tc>
        <w:tc>
          <w:tcPr>
            <w:tcW w:w="3537" w:type="pct"/>
            <w:tcBorders>
              <w:top w:val="single" w:sz="4" w:space="0" w:color="auto"/>
              <w:left w:val="single" w:sz="4" w:space="0" w:color="auto"/>
              <w:bottom w:val="single" w:sz="4" w:space="0" w:color="auto"/>
              <w:right w:val="single" w:sz="4" w:space="0" w:color="auto"/>
            </w:tcBorders>
            <w:hideMark/>
          </w:tcPr>
          <w:p w14:paraId="7C647759" w14:textId="77777777" w:rsidR="00C3657A" w:rsidRPr="00D655B5" w:rsidRDefault="00C3657A" w:rsidP="00770374">
            <w:pPr>
              <w:pStyle w:val="Sangra3detindependiente"/>
              <w:spacing w:before="120" w:line="24" w:lineRule="atLeast"/>
              <w:ind w:left="72"/>
              <w:rPr>
                <w:rFonts w:asciiTheme="minorHAnsi" w:hAnsiTheme="minorHAnsi"/>
                <w:sz w:val="19"/>
                <w:szCs w:val="19"/>
              </w:rPr>
            </w:pPr>
            <w:r w:rsidRPr="00D655B5">
              <w:rPr>
                <w:rFonts w:asciiTheme="minorHAnsi" w:hAnsiTheme="minorHAnsi"/>
                <w:sz w:val="19"/>
                <w:szCs w:val="19"/>
              </w:rPr>
              <w:t>Calificación de microempresas No cliente CIR 1 mes/no CIR (2014)</w:t>
            </w:r>
          </w:p>
        </w:tc>
        <w:tc>
          <w:tcPr>
            <w:tcW w:w="1041" w:type="pct"/>
            <w:tcBorders>
              <w:top w:val="single" w:sz="4" w:space="0" w:color="auto"/>
              <w:left w:val="single" w:sz="4" w:space="0" w:color="auto"/>
              <w:bottom w:val="single" w:sz="4" w:space="0" w:color="auto"/>
              <w:right w:val="single" w:sz="4" w:space="0" w:color="auto"/>
            </w:tcBorders>
            <w:hideMark/>
          </w:tcPr>
          <w:p w14:paraId="3543882C" w14:textId="77777777" w:rsidR="00C3657A" w:rsidRPr="00D655B5" w:rsidRDefault="00C3657A" w:rsidP="00770374">
            <w:pPr>
              <w:pStyle w:val="Sangra3detindependiente"/>
              <w:spacing w:before="120" w:line="24" w:lineRule="atLeast"/>
              <w:ind w:left="72"/>
              <w:jc w:val="center"/>
              <w:rPr>
                <w:rFonts w:asciiTheme="minorHAnsi" w:hAnsiTheme="minorHAnsi"/>
                <w:sz w:val="19"/>
                <w:szCs w:val="19"/>
              </w:rPr>
            </w:pPr>
            <w:r w:rsidRPr="00D655B5">
              <w:rPr>
                <w:rFonts w:asciiTheme="minorHAnsi" w:hAnsiTheme="minorHAnsi"/>
                <w:sz w:val="19"/>
                <w:szCs w:val="19"/>
              </w:rPr>
              <w:t>Microempresa</w:t>
            </w:r>
          </w:p>
        </w:tc>
      </w:tr>
      <w:tr w:rsidR="00C3657A" w:rsidRPr="00D655B5" w14:paraId="1F7F9F0E" w14:textId="77777777"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14:paraId="779E9A46" w14:textId="77777777" w:rsidR="00C3657A" w:rsidRPr="00D655B5" w:rsidRDefault="00C3657A" w:rsidP="00770374">
            <w:pPr>
              <w:pStyle w:val="Sangra3detindependiente"/>
              <w:spacing w:before="120" w:line="24" w:lineRule="atLeast"/>
              <w:ind w:left="0"/>
              <w:rPr>
                <w:rFonts w:asciiTheme="minorHAnsi" w:hAnsiTheme="minorHAnsi"/>
                <w:sz w:val="20"/>
                <w:szCs w:val="20"/>
              </w:rPr>
            </w:pPr>
            <w:r w:rsidRPr="00D655B5">
              <w:rPr>
                <w:rFonts w:asciiTheme="minorHAnsi" w:hAnsiTheme="minorHAnsi"/>
                <w:sz w:val="20"/>
                <w:szCs w:val="20"/>
              </w:rPr>
              <w:t>XPY11</w:t>
            </w:r>
          </w:p>
        </w:tc>
        <w:tc>
          <w:tcPr>
            <w:tcW w:w="3537" w:type="pct"/>
            <w:tcBorders>
              <w:top w:val="single" w:sz="4" w:space="0" w:color="auto"/>
              <w:left w:val="single" w:sz="4" w:space="0" w:color="auto"/>
              <w:bottom w:val="single" w:sz="4" w:space="0" w:color="auto"/>
              <w:right w:val="single" w:sz="4" w:space="0" w:color="auto"/>
            </w:tcBorders>
            <w:hideMark/>
          </w:tcPr>
          <w:p w14:paraId="1A915842" w14:textId="77777777" w:rsidR="00C3657A" w:rsidRPr="00D655B5" w:rsidRDefault="00C3657A" w:rsidP="00770374">
            <w:pPr>
              <w:pStyle w:val="Sangra3detindependiente"/>
              <w:spacing w:before="120" w:line="24" w:lineRule="atLeast"/>
              <w:ind w:left="72"/>
              <w:rPr>
                <w:rFonts w:asciiTheme="minorHAnsi" w:hAnsiTheme="minorHAnsi"/>
                <w:sz w:val="19"/>
                <w:szCs w:val="19"/>
              </w:rPr>
            </w:pPr>
            <w:r w:rsidRPr="00D655B5">
              <w:rPr>
                <w:rFonts w:asciiTheme="minorHAnsi" w:hAnsiTheme="minorHAnsi"/>
                <w:sz w:val="19"/>
                <w:szCs w:val="19"/>
              </w:rPr>
              <w:t>Calificación de pymes cliente CIR 12 MESES (2014)</w:t>
            </w:r>
          </w:p>
        </w:tc>
        <w:tc>
          <w:tcPr>
            <w:tcW w:w="1041" w:type="pct"/>
            <w:tcBorders>
              <w:top w:val="single" w:sz="4" w:space="0" w:color="auto"/>
              <w:left w:val="single" w:sz="4" w:space="0" w:color="auto"/>
              <w:bottom w:val="single" w:sz="4" w:space="0" w:color="auto"/>
              <w:right w:val="single" w:sz="4" w:space="0" w:color="auto"/>
            </w:tcBorders>
            <w:hideMark/>
          </w:tcPr>
          <w:p w14:paraId="54F393F2" w14:textId="77777777" w:rsidR="00C3657A" w:rsidRPr="00D655B5" w:rsidRDefault="00C3657A" w:rsidP="00770374">
            <w:pPr>
              <w:pStyle w:val="Sangra3detindependiente"/>
              <w:spacing w:before="120" w:line="24" w:lineRule="atLeast"/>
              <w:ind w:left="72"/>
              <w:jc w:val="center"/>
              <w:rPr>
                <w:rFonts w:asciiTheme="minorHAnsi" w:hAnsiTheme="minorHAnsi"/>
                <w:sz w:val="19"/>
                <w:szCs w:val="19"/>
              </w:rPr>
            </w:pPr>
            <w:r w:rsidRPr="00D655B5">
              <w:rPr>
                <w:rFonts w:asciiTheme="minorHAnsi" w:hAnsiTheme="minorHAnsi"/>
                <w:sz w:val="19"/>
                <w:szCs w:val="19"/>
              </w:rPr>
              <w:t>Pyme</w:t>
            </w:r>
          </w:p>
        </w:tc>
      </w:tr>
      <w:tr w:rsidR="00C3657A" w:rsidRPr="00D655B5" w14:paraId="4D00A1C8" w14:textId="77777777" w:rsidTr="00C3657A">
        <w:tc>
          <w:tcPr>
            <w:tcW w:w="422" w:type="pct"/>
            <w:tcBorders>
              <w:top w:val="single" w:sz="4" w:space="0" w:color="auto"/>
              <w:left w:val="single" w:sz="4" w:space="0" w:color="auto"/>
              <w:bottom w:val="single" w:sz="2" w:space="0" w:color="auto"/>
              <w:right w:val="single" w:sz="4" w:space="0" w:color="auto"/>
            </w:tcBorders>
            <w:shd w:val="clear" w:color="auto" w:fill="FFFFFF"/>
            <w:hideMark/>
          </w:tcPr>
          <w:p w14:paraId="7E05A463" w14:textId="77777777" w:rsidR="00C3657A" w:rsidRPr="00D655B5" w:rsidRDefault="00C3657A" w:rsidP="00770374">
            <w:pPr>
              <w:pStyle w:val="Sangra3detindependiente"/>
              <w:spacing w:before="120" w:line="24" w:lineRule="atLeast"/>
              <w:ind w:left="0"/>
              <w:rPr>
                <w:rFonts w:asciiTheme="minorHAnsi" w:hAnsiTheme="minorHAnsi"/>
                <w:sz w:val="20"/>
                <w:szCs w:val="20"/>
              </w:rPr>
            </w:pPr>
            <w:r w:rsidRPr="00D655B5">
              <w:rPr>
                <w:rFonts w:asciiTheme="minorHAnsi" w:hAnsiTheme="minorHAnsi"/>
                <w:sz w:val="20"/>
                <w:szCs w:val="20"/>
              </w:rPr>
              <w:t>XPY12</w:t>
            </w:r>
          </w:p>
        </w:tc>
        <w:tc>
          <w:tcPr>
            <w:tcW w:w="3537" w:type="pct"/>
            <w:tcBorders>
              <w:top w:val="single" w:sz="4" w:space="0" w:color="auto"/>
              <w:left w:val="single" w:sz="4" w:space="0" w:color="auto"/>
              <w:bottom w:val="single" w:sz="2" w:space="0" w:color="auto"/>
              <w:right w:val="single" w:sz="4" w:space="0" w:color="auto"/>
            </w:tcBorders>
            <w:hideMark/>
          </w:tcPr>
          <w:p w14:paraId="39807508" w14:textId="77777777" w:rsidR="00C3657A" w:rsidRPr="00D655B5" w:rsidRDefault="00C3657A" w:rsidP="00770374">
            <w:pPr>
              <w:pStyle w:val="Sangra3detindependiente"/>
              <w:spacing w:before="120" w:line="24" w:lineRule="atLeast"/>
              <w:ind w:left="72"/>
              <w:rPr>
                <w:rFonts w:asciiTheme="minorHAnsi" w:hAnsiTheme="minorHAnsi"/>
                <w:sz w:val="19"/>
                <w:szCs w:val="19"/>
              </w:rPr>
            </w:pPr>
            <w:r w:rsidRPr="00D655B5">
              <w:rPr>
                <w:rFonts w:asciiTheme="minorHAnsi" w:hAnsiTheme="minorHAnsi"/>
                <w:sz w:val="19"/>
                <w:szCs w:val="19"/>
              </w:rPr>
              <w:t>Calificación de pymes No cliente CIR 1 mes/no CIR (2014)</w:t>
            </w:r>
          </w:p>
        </w:tc>
        <w:tc>
          <w:tcPr>
            <w:tcW w:w="1041" w:type="pct"/>
            <w:tcBorders>
              <w:top w:val="single" w:sz="4" w:space="0" w:color="auto"/>
              <w:left w:val="single" w:sz="4" w:space="0" w:color="auto"/>
              <w:bottom w:val="single" w:sz="2" w:space="0" w:color="auto"/>
              <w:right w:val="single" w:sz="4" w:space="0" w:color="auto"/>
            </w:tcBorders>
            <w:hideMark/>
          </w:tcPr>
          <w:p w14:paraId="1016928B" w14:textId="77777777" w:rsidR="00C3657A" w:rsidRPr="00D655B5" w:rsidRDefault="00C3657A" w:rsidP="00770374">
            <w:pPr>
              <w:pStyle w:val="Sangra3detindependiente"/>
              <w:spacing w:before="120" w:line="24" w:lineRule="atLeast"/>
              <w:ind w:left="72"/>
              <w:jc w:val="center"/>
              <w:rPr>
                <w:rFonts w:asciiTheme="minorHAnsi" w:hAnsiTheme="minorHAnsi"/>
                <w:sz w:val="19"/>
                <w:szCs w:val="19"/>
              </w:rPr>
            </w:pPr>
            <w:r w:rsidRPr="00D655B5">
              <w:rPr>
                <w:rFonts w:asciiTheme="minorHAnsi" w:hAnsiTheme="minorHAnsi"/>
                <w:sz w:val="19"/>
                <w:szCs w:val="19"/>
              </w:rPr>
              <w:t>Pyme</w:t>
            </w:r>
          </w:p>
        </w:tc>
      </w:tr>
      <w:tr w:rsidR="00C3657A" w:rsidRPr="00D655B5" w14:paraId="42B82CD7" w14:textId="77777777" w:rsidTr="00C3657A">
        <w:trPr>
          <w:trHeight w:val="413"/>
        </w:trPr>
        <w:tc>
          <w:tcPr>
            <w:tcW w:w="422" w:type="pct"/>
            <w:tcBorders>
              <w:top w:val="single" w:sz="4" w:space="0" w:color="auto"/>
              <w:left w:val="single" w:sz="4" w:space="0" w:color="auto"/>
              <w:bottom w:val="single" w:sz="2" w:space="0" w:color="auto"/>
              <w:right w:val="single" w:sz="4" w:space="0" w:color="auto"/>
            </w:tcBorders>
            <w:shd w:val="clear" w:color="auto" w:fill="FFFFFF"/>
            <w:hideMark/>
          </w:tcPr>
          <w:p w14:paraId="2C4B53D8" w14:textId="77777777" w:rsidR="00C3657A" w:rsidRPr="00D655B5" w:rsidRDefault="00C3657A" w:rsidP="00770374">
            <w:pPr>
              <w:pStyle w:val="Sangra3detindependiente"/>
              <w:spacing w:before="120" w:line="24" w:lineRule="atLeast"/>
              <w:ind w:left="0"/>
              <w:rPr>
                <w:rFonts w:asciiTheme="minorHAnsi" w:hAnsiTheme="minorHAnsi"/>
                <w:sz w:val="20"/>
                <w:szCs w:val="20"/>
              </w:rPr>
            </w:pPr>
            <w:r w:rsidRPr="00D655B5">
              <w:rPr>
                <w:rFonts w:asciiTheme="minorHAnsi" w:hAnsiTheme="minorHAnsi"/>
                <w:sz w:val="20"/>
                <w:szCs w:val="20"/>
              </w:rPr>
              <w:t>00000</w:t>
            </w:r>
          </w:p>
        </w:tc>
        <w:tc>
          <w:tcPr>
            <w:tcW w:w="3537" w:type="pct"/>
            <w:tcBorders>
              <w:top w:val="single" w:sz="4" w:space="0" w:color="auto"/>
              <w:left w:val="single" w:sz="4" w:space="0" w:color="auto"/>
              <w:bottom w:val="single" w:sz="2" w:space="0" w:color="auto"/>
              <w:right w:val="single" w:sz="4" w:space="0" w:color="auto"/>
            </w:tcBorders>
            <w:hideMark/>
          </w:tcPr>
          <w:p w14:paraId="60DC454E" w14:textId="77777777" w:rsidR="00C3657A" w:rsidRPr="00D655B5" w:rsidRDefault="00C3657A" w:rsidP="00770374">
            <w:pPr>
              <w:pStyle w:val="Sangra3detindependiente"/>
              <w:spacing w:before="120" w:line="24" w:lineRule="atLeast"/>
              <w:ind w:left="72"/>
              <w:rPr>
                <w:rFonts w:asciiTheme="minorHAnsi" w:hAnsiTheme="minorHAnsi"/>
                <w:sz w:val="19"/>
                <w:szCs w:val="19"/>
              </w:rPr>
            </w:pPr>
            <w:r w:rsidRPr="00D655B5">
              <w:rPr>
                <w:rFonts w:asciiTheme="minorHAnsi" w:hAnsiTheme="minorHAnsi"/>
                <w:sz w:val="19"/>
                <w:szCs w:val="19"/>
              </w:rPr>
              <w:t>Sin Rating No tiene Reafianzamiento</w:t>
            </w:r>
          </w:p>
        </w:tc>
        <w:tc>
          <w:tcPr>
            <w:tcW w:w="1041" w:type="pct"/>
            <w:tcBorders>
              <w:top w:val="single" w:sz="4" w:space="0" w:color="auto"/>
              <w:left w:val="single" w:sz="4" w:space="0" w:color="auto"/>
              <w:bottom w:val="single" w:sz="2" w:space="0" w:color="auto"/>
              <w:right w:val="single" w:sz="4" w:space="0" w:color="auto"/>
            </w:tcBorders>
            <w:hideMark/>
          </w:tcPr>
          <w:p w14:paraId="7D5BB83E" w14:textId="77777777" w:rsidR="00C3657A" w:rsidRPr="00D655B5" w:rsidRDefault="00C3657A" w:rsidP="00C3657A">
            <w:pPr>
              <w:pStyle w:val="Sangra3detindependiente"/>
              <w:spacing w:before="120" w:line="24" w:lineRule="atLeast"/>
              <w:ind w:left="72"/>
              <w:jc w:val="center"/>
              <w:rPr>
                <w:rFonts w:asciiTheme="minorHAnsi" w:hAnsiTheme="minorHAnsi"/>
                <w:sz w:val="19"/>
                <w:szCs w:val="19"/>
              </w:rPr>
            </w:pPr>
            <w:r w:rsidRPr="00D655B5">
              <w:rPr>
                <w:rFonts w:asciiTheme="minorHAnsi" w:hAnsiTheme="minorHAnsi"/>
                <w:sz w:val="19"/>
                <w:szCs w:val="19"/>
              </w:rPr>
              <w:t>---</w:t>
            </w:r>
          </w:p>
        </w:tc>
      </w:tr>
      <w:tr w:rsidR="00C3657A" w:rsidRPr="00D655B5" w14:paraId="584BB1C5" w14:textId="77777777" w:rsidTr="00C3657A">
        <w:trPr>
          <w:trHeight w:val="413"/>
        </w:trPr>
        <w:tc>
          <w:tcPr>
            <w:tcW w:w="422" w:type="pct"/>
            <w:tcBorders>
              <w:top w:val="single" w:sz="4" w:space="0" w:color="auto"/>
              <w:left w:val="single" w:sz="4" w:space="0" w:color="auto"/>
              <w:bottom w:val="single" w:sz="2" w:space="0" w:color="auto"/>
              <w:right w:val="single" w:sz="4" w:space="0" w:color="auto"/>
            </w:tcBorders>
            <w:shd w:val="clear" w:color="auto" w:fill="FFFFFF"/>
            <w:hideMark/>
          </w:tcPr>
          <w:p w14:paraId="2E9D19EF" w14:textId="77777777" w:rsidR="00C3657A" w:rsidRPr="00D655B5" w:rsidRDefault="00C3657A" w:rsidP="00770374">
            <w:pPr>
              <w:pStyle w:val="Sangra3detindependiente"/>
              <w:spacing w:before="120" w:line="24" w:lineRule="atLeast"/>
              <w:ind w:left="0"/>
              <w:rPr>
                <w:rFonts w:asciiTheme="minorHAnsi" w:hAnsiTheme="minorHAnsi"/>
                <w:sz w:val="20"/>
                <w:szCs w:val="20"/>
              </w:rPr>
            </w:pPr>
            <w:r w:rsidRPr="00D655B5">
              <w:rPr>
                <w:rFonts w:asciiTheme="minorHAnsi" w:hAnsiTheme="minorHAnsi"/>
                <w:sz w:val="20"/>
                <w:szCs w:val="20"/>
              </w:rPr>
              <w:t>00001</w:t>
            </w:r>
          </w:p>
        </w:tc>
        <w:tc>
          <w:tcPr>
            <w:tcW w:w="3537" w:type="pct"/>
            <w:tcBorders>
              <w:top w:val="single" w:sz="4" w:space="0" w:color="auto"/>
              <w:left w:val="single" w:sz="4" w:space="0" w:color="auto"/>
              <w:bottom w:val="single" w:sz="2" w:space="0" w:color="auto"/>
              <w:right w:val="single" w:sz="4" w:space="0" w:color="auto"/>
            </w:tcBorders>
            <w:hideMark/>
          </w:tcPr>
          <w:p w14:paraId="5BF8B9E4" w14:textId="77777777" w:rsidR="00C3657A" w:rsidRPr="00D655B5" w:rsidRDefault="00C3657A" w:rsidP="00770374">
            <w:pPr>
              <w:pStyle w:val="Sangra3detindependiente"/>
              <w:spacing w:before="120" w:line="24" w:lineRule="atLeast"/>
              <w:ind w:left="72"/>
              <w:rPr>
                <w:rFonts w:asciiTheme="minorHAnsi" w:hAnsiTheme="minorHAnsi"/>
                <w:sz w:val="19"/>
                <w:szCs w:val="19"/>
              </w:rPr>
            </w:pPr>
            <w:r w:rsidRPr="00D655B5">
              <w:rPr>
                <w:rFonts w:asciiTheme="minorHAnsi" w:hAnsiTheme="minorHAnsi"/>
                <w:sz w:val="19"/>
                <w:szCs w:val="19"/>
              </w:rPr>
              <w:t>No se dispone de modelo aplicable.</w:t>
            </w:r>
          </w:p>
        </w:tc>
        <w:tc>
          <w:tcPr>
            <w:tcW w:w="1041" w:type="pct"/>
            <w:tcBorders>
              <w:top w:val="single" w:sz="4" w:space="0" w:color="auto"/>
              <w:left w:val="single" w:sz="4" w:space="0" w:color="auto"/>
              <w:bottom w:val="single" w:sz="2" w:space="0" w:color="auto"/>
              <w:right w:val="single" w:sz="4" w:space="0" w:color="auto"/>
            </w:tcBorders>
            <w:hideMark/>
          </w:tcPr>
          <w:p w14:paraId="70005863" w14:textId="77777777" w:rsidR="00C3657A" w:rsidRPr="00D655B5" w:rsidRDefault="00C3657A" w:rsidP="00C3657A">
            <w:pPr>
              <w:pStyle w:val="Sangra3detindependiente"/>
              <w:spacing w:before="120" w:line="24" w:lineRule="atLeast"/>
              <w:ind w:left="72"/>
              <w:jc w:val="center"/>
              <w:rPr>
                <w:rFonts w:asciiTheme="minorHAnsi" w:hAnsiTheme="minorHAnsi"/>
                <w:sz w:val="19"/>
                <w:szCs w:val="19"/>
              </w:rPr>
            </w:pPr>
            <w:r w:rsidRPr="00D655B5">
              <w:rPr>
                <w:rFonts w:asciiTheme="minorHAnsi" w:hAnsiTheme="minorHAnsi"/>
                <w:sz w:val="19"/>
                <w:szCs w:val="19"/>
              </w:rPr>
              <w:t>---</w:t>
            </w:r>
          </w:p>
        </w:tc>
      </w:tr>
      <w:tr w:rsidR="00C3657A" w:rsidRPr="00D655B5" w14:paraId="48F1D3B2" w14:textId="77777777" w:rsidTr="00C3657A">
        <w:trPr>
          <w:trHeight w:val="413"/>
        </w:trPr>
        <w:tc>
          <w:tcPr>
            <w:tcW w:w="422" w:type="pct"/>
            <w:tcBorders>
              <w:top w:val="single" w:sz="4" w:space="0" w:color="auto"/>
              <w:left w:val="single" w:sz="4" w:space="0" w:color="auto"/>
              <w:bottom w:val="single" w:sz="2" w:space="0" w:color="auto"/>
              <w:right w:val="single" w:sz="4" w:space="0" w:color="auto"/>
            </w:tcBorders>
            <w:shd w:val="clear" w:color="auto" w:fill="FFFFFF"/>
          </w:tcPr>
          <w:p w14:paraId="6AEFAA4E" w14:textId="77777777" w:rsidR="00C3657A" w:rsidRPr="00D655B5" w:rsidRDefault="00C3657A" w:rsidP="00770374">
            <w:pPr>
              <w:pStyle w:val="Sangra3detindependiente"/>
              <w:spacing w:before="120" w:line="24" w:lineRule="atLeast"/>
              <w:ind w:left="0"/>
              <w:rPr>
                <w:rFonts w:asciiTheme="minorHAnsi" w:hAnsiTheme="minorHAnsi"/>
                <w:sz w:val="20"/>
                <w:szCs w:val="20"/>
              </w:rPr>
            </w:pPr>
            <w:r w:rsidRPr="00D655B5">
              <w:rPr>
                <w:rFonts w:asciiTheme="minorHAnsi" w:hAnsiTheme="minorHAnsi"/>
                <w:sz w:val="20"/>
                <w:szCs w:val="20"/>
              </w:rPr>
              <w:t>XAU11</w:t>
            </w:r>
          </w:p>
        </w:tc>
        <w:tc>
          <w:tcPr>
            <w:tcW w:w="3537" w:type="pct"/>
            <w:tcBorders>
              <w:top w:val="single" w:sz="4" w:space="0" w:color="auto"/>
              <w:left w:val="single" w:sz="4" w:space="0" w:color="auto"/>
              <w:bottom w:val="single" w:sz="2" w:space="0" w:color="auto"/>
              <w:right w:val="single" w:sz="4" w:space="0" w:color="auto"/>
            </w:tcBorders>
          </w:tcPr>
          <w:p w14:paraId="07656714" w14:textId="77777777" w:rsidR="00C3657A" w:rsidRPr="00D655B5" w:rsidRDefault="00C3657A" w:rsidP="00770374">
            <w:pPr>
              <w:pStyle w:val="Sangra3detindependiente"/>
              <w:spacing w:before="120" w:line="24" w:lineRule="atLeast"/>
              <w:ind w:left="72"/>
              <w:rPr>
                <w:rFonts w:asciiTheme="minorHAnsi" w:hAnsiTheme="minorHAnsi"/>
                <w:sz w:val="19"/>
                <w:szCs w:val="19"/>
              </w:rPr>
            </w:pPr>
            <w:r w:rsidRPr="00D655B5">
              <w:rPr>
                <w:rFonts w:asciiTheme="minorHAnsi" w:hAnsiTheme="minorHAnsi"/>
                <w:sz w:val="19"/>
                <w:szCs w:val="19"/>
              </w:rPr>
              <w:t>Calificación de Autónomos con Operación Financiera y Tributación por Estimación Directa (2014).</w:t>
            </w:r>
          </w:p>
        </w:tc>
        <w:tc>
          <w:tcPr>
            <w:tcW w:w="1041" w:type="pct"/>
            <w:tcBorders>
              <w:top w:val="single" w:sz="4" w:space="0" w:color="auto"/>
              <w:left w:val="single" w:sz="4" w:space="0" w:color="auto"/>
              <w:bottom w:val="single" w:sz="2" w:space="0" w:color="auto"/>
              <w:right w:val="single" w:sz="4" w:space="0" w:color="auto"/>
            </w:tcBorders>
          </w:tcPr>
          <w:p w14:paraId="58301DBD" w14:textId="77777777" w:rsidR="00C3657A" w:rsidRPr="00D655B5" w:rsidRDefault="00C3657A" w:rsidP="00C3657A">
            <w:pPr>
              <w:pStyle w:val="Sangra3detindependiente"/>
              <w:spacing w:before="120" w:line="24" w:lineRule="atLeast"/>
              <w:ind w:left="0"/>
              <w:jc w:val="center"/>
              <w:rPr>
                <w:rFonts w:asciiTheme="minorHAnsi" w:hAnsiTheme="minorHAnsi"/>
                <w:sz w:val="20"/>
                <w:szCs w:val="20"/>
              </w:rPr>
            </w:pPr>
            <w:r w:rsidRPr="00D655B5">
              <w:rPr>
                <w:rFonts w:asciiTheme="minorHAnsi" w:hAnsiTheme="minorHAnsi"/>
                <w:sz w:val="20"/>
                <w:szCs w:val="20"/>
              </w:rPr>
              <w:t>Autónomo</w:t>
            </w:r>
          </w:p>
        </w:tc>
      </w:tr>
      <w:tr w:rsidR="00C3657A" w:rsidRPr="00D655B5" w14:paraId="4CE31445" w14:textId="77777777" w:rsidTr="00C3657A">
        <w:trPr>
          <w:trHeight w:val="413"/>
        </w:trPr>
        <w:tc>
          <w:tcPr>
            <w:tcW w:w="422" w:type="pct"/>
            <w:tcBorders>
              <w:top w:val="single" w:sz="4" w:space="0" w:color="auto"/>
              <w:left w:val="single" w:sz="4" w:space="0" w:color="auto"/>
              <w:bottom w:val="single" w:sz="2" w:space="0" w:color="auto"/>
              <w:right w:val="single" w:sz="4" w:space="0" w:color="auto"/>
            </w:tcBorders>
            <w:shd w:val="clear" w:color="auto" w:fill="FFFFFF"/>
          </w:tcPr>
          <w:p w14:paraId="00532D0F" w14:textId="77777777" w:rsidR="00C3657A" w:rsidRPr="00D655B5" w:rsidRDefault="00C3657A" w:rsidP="00987B5D">
            <w:pPr>
              <w:pStyle w:val="Sangra3detindependiente"/>
              <w:spacing w:before="120" w:line="24" w:lineRule="atLeast"/>
              <w:ind w:left="0"/>
              <w:rPr>
                <w:rFonts w:asciiTheme="minorHAnsi" w:hAnsiTheme="minorHAnsi"/>
                <w:sz w:val="20"/>
                <w:szCs w:val="20"/>
              </w:rPr>
            </w:pPr>
            <w:r w:rsidRPr="00D655B5">
              <w:rPr>
                <w:rFonts w:asciiTheme="minorHAnsi" w:hAnsiTheme="minorHAnsi"/>
                <w:sz w:val="20"/>
                <w:szCs w:val="20"/>
              </w:rPr>
              <w:t>XAU12</w:t>
            </w:r>
          </w:p>
        </w:tc>
        <w:tc>
          <w:tcPr>
            <w:tcW w:w="3537" w:type="pct"/>
            <w:tcBorders>
              <w:top w:val="single" w:sz="4" w:space="0" w:color="auto"/>
              <w:left w:val="single" w:sz="4" w:space="0" w:color="auto"/>
              <w:bottom w:val="single" w:sz="2" w:space="0" w:color="auto"/>
              <w:right w:val="single" w:sz="4" w:space="0" w:color="auto"/>
            </w:tcBorders>
          </w:tcPr>
          <w:p w14:paraId="11F44050" w14:textId="77777777" w:rsidR="00C3657A" w:rsidRPr="00D655B5" w:rsidRDefault="00C3657A" w:rsidP="008F5516">
            <w:pPr>
              <w:pStyle w:val="Sangra3detindependiente"/>
              <w:spacing w:before="120" w:line="24" w:lineRule="atLeast"/>
              <w:ind w:left="72"/>
              <w:rPr>
                <w:rFonts w:asciiTheme="minorHAnsi" w:hAnsiTheme="minorHAnsi"/>
                <w:sz w:val="19"/>
                <w:szCs w:val="19"/>
              </w:rPr>
            </w:pPr>
            <w:r w:rsidRPr="00D655B5">
              <w:rPr>
                <w:rFonts w:asciiTheme="minorHAnsi" w:hAnsiTheme="minorHAnsi"/>
                <w:sz w:val="19"/>
                <w:szCs w:val="19"/>
              </w:rPr>
              <w:t>Calificación de Autónomos con Operación Financiera y Tributación por Estimación Objetiva (2014).</w:t>
            </w:r>
          </w:p>
        </w:tc>
        <w:tc>
          <w:tcPr>
            <w:tcW w:w="1041" w:type="pct"/>
            <w:tcBorders>
              <w:top w:val="single" w:sz="4" w:space="0" w:color="auto"/>
              <w:left w:val="single" w:sz="4" w:space="0" w:color="auto"/>
              <w:bottom w:val="single" w:sz="2" w:space="0" w:color="auto"/>
              <w:right w:val="single" w:sz="4" w:space="0" w:color="auto"/>
            </w:tcBorders>
          </w:tcPr>
          <w:p w14:paraId="625408D1" w14:textId="77777777" w:rsidR="00C3657A" w:rsidRPr="00D655B5" w:rsidRDefault="00C3657A" w:rsidP="00C3657A">
            <w:pPr>
              <w:pStyle w:val="Sangra3detindependiente"/>
              <w:spacing w:before="120" w:line="24" w:lineRule="atLeast"/>
              <w:ind w:left="0"/>
              <w:jc w:val="center"/>
              <w:rPr>
                <w:rFonts w:asciiTheme="minorHAnsi" w:hAnsiTheme="minorHAnsi"/>
                <w:sz w:val="20"/>
                <w:szCs w:val="20"/>
              </w:rPr>
            </w:pPr>
            <w:r w:rsidRPr="00D655B5">
              <w:rPr>
                <w:rFonts w:asciiTheme="minorHAnsi" w:hAnsiTheme="minorHAnsi"/>
                <w:sz w:val="20"/>
                <w:szCs w:val="20"/>
              </w:rPr>
              <w:t>Autónomo</w:t>
            </w:r>
          </w:p>
        </w:tc>
      </w:tr>
      <w:tr w:rsidR="00C3657A" w:rsidRPr="00D655B5" w14:paraId="0ABC0F82" w14:textId="77777777" w:rsidTr="00C3657A">
        <w:trPr>
          <w:trHeight w:val="413"/>
        </w:trPr>
        <w:tc>
          <w:tcPr>
            <w:tcW w:w="422" w:type="pct"/>
            <w:tcBorders>
              <w:top w:val="single" w:sz="4" w:space="0" w:color="auto"/>
              <w:left w:val="single" w:sz="4" w:space="0" w:color="auto"/>
              <w:bottom w:val="single" w:sz="2" w:space="0" w:color="auto"/>
              <w:right w:val="single" w:sz="4" w:space="0" w:color="auto"/>
            </w:tcBorders>
            <w:shd w:val="clear" w:color="auto" w:fill="FFFFFF"/>
          </w:tcPr>
          <w:p w14:paraId="3E8D7F05" w14:textId="77777777" w:rsidR="00C3657A" w:rsidRPr="00D655B5" w:rsidRDefault="00C3657A" w:rsidP="00987B5D">
            <w:pPr>
              <w:pStyle w:val="Sangra3detindependiente"/>
              <w:spacing w:before="120" w:line="24" w:lineRule="atLeast"/>
              <w:ind w:left="0"/>
              <w:rPr>
                <w:rFonts w:asciiTheme="minorHAnsi" w:hAnsiTheme="minorHAnsi"/>
                <w:sz w:val="20"/>
                <w:szCs w:val="20"/>
              </w:rPr>
            </w:pPr>
            <w:r w:rsidRPr="00D655B5">
              <w:rPr>
                <w:rFonts w:asciiTheme="minorHAnsi" w:hAnsiTheme="minorHAnsi"/>
                <w:sz w:val="20"/>
                <w:szCs w:val="20"/>
              </w:rPr>
              <w:t>XAU13</w:t>
            </w:r>
          </w:p>
        </w:tc>
        <w:tc>
          <w:tcPr>
            <w:tcW w:w="3537" w:type="pct"/>
            <w:tcBorders>
              <w:top w:val="single" w:sz="4" w:space="0" w:color="auto"/>
              <w:left w:val="single" w:sz="4" w:space="0" w:color="auto"/>
              <w:bottom w:val="single" w:sz="2" w:space="0" w:color="auto"/>
              <w:right w:val="single" w:sz="4" w:space="0" w:color="auto"/>
            </w:tcBorders>
          </w:tcPr>
          <w:p w14:paraId="554EC87E" w14:textId="77777777" w:rsidR="00C3657A" w:rsidRPr="00D655B5" w:rsidRDefault="00C3657A" w:rsidP="008F5516">
            <w:pPr>
              <w:pStyle w:val="Sangra3detindependiente"/>
              <w:spacing w:before="120" w:line="24" w:lineRule="atLeast"/>
              <w:ind w:left="72"/>
              <w:rPr>
                <w:rFonts w:asciiTheme="minorHAnsi" w:hAnsiTheme="minorHAnsi"/>
                <w:sz w:val="19"/>
                <w:szCs w:val="19"/>
              </w:rPr>
            </w:pPr>
            <w:r w:rsidRPr="00D655B5">
              <w:rPr>
                <w:rFonts w:asciiTheme="minorHAnsi" w:hAnsiTheme="minorHAnsi"/>
                <w:sz w:val="19"/>
                <w:szCs w:val="19"/>
              </w:rPr>
              <w:t>Calificación de Autónomos con Operación No Financiera y Tributación por Estimación Directa (2014).</w:t>
            </w:r>
          </w:p>
        </w:tc>
        <w:tc>
          <w:tcPr>
            <w:tcW w:w="1041" w:type="pct"/>
            <w:tcBorders>
              <w:top w:val="single" w:sz="4" w:space="0" w:color="auto"/>
              <w:left w:val="single" w:sz="4" w:space="0" w:color="auto"/>
              <w:bottom w:val="single" w:sz="2" w:space="0" w:color="auto"/>
              <w:right w:val="single" w:sz="4" w:space="0" w:color="auto"/>
            </w:tcBorders>
          </w:tcPr>
          <w:p w14:paraId="4A6E7645" w14:textId="77777777" w:rsidR="00C3657A" w:rsidRPr="00D655B5" w:rsidRDefault="00C3657A" w:rsidP="00C3657A">
            <w:pPr>
              <w:pStyle w:val="Sangra3detindependiente"/>
              <w:spacing w:before="120" w:line="24" w:lineRule="atLeast"/>
              <w:ind w:left="0"/>
              <w:jc w:val="center"/>
              <w:rPr>
                <w:rFonts w:asciiTheme="minorHAnsi" w:hAnsiTheme="minorHAnsi"/>
                <w:sz w:val="20"/>
                <w:szCs w:val="20"/>
              </w:rPr>
            </w:pPr>
            <w:r w:rsidRPr="00D655B5">
              <w:rPr>
                <w:rFonts w:asciiTheme="minorHAnsi" w:hAnsiTheme="minorHAnsi"/>
                <w:sz w:val="20"/>
                <w:szCs w:val="20"/>
              </w:rPr>
              <w:t>Autónomo</w:t>
            </w:r>
          </w:p>
        </w:tc>
      </w:tr>
      <w:tr w:rsidR="00C3657A" w:rsidRPr="00D655B5" w14:paraId="53E56CED" w14:textId="77777777" w:rsidTr="00C3657A">
        <w:trPr>
          <w:trHeight w:val="413"/>
        </w:trPr>
        <w:tc>
          <w:tcPr>
            <w:tcW w:w="422" w:type="pct"/>
            <w:tcBorders>
              <w:top w:val="single" w:sz="4" w:space="0" w:color="auto"/>
              <w:left w:val="single" w:sz="4" w:space="0" w:color="auto"/>
              <w:bottom w:val="single" w:sz="2" w:space="0" w:color="auto"/>
              <w:right w:val="single" w:sz="4" w:space="0" w:color="auto"/>
            </w:tcBorders>
            <w:shd w:val="clear" w:color="auto" w:fill="FFFFFF"/>
          </w:tcPr>
          <w:p w14:paraId="6BABAAEB" w14:textId="77777777" w:rsidR="00C3657A" w:rsidRPr="00D655B5" w:rsidRDefault="00C3657A" w:rsidP="00987B5D">
            <w:pPr>
              <w:pStyle w:val="Sangra3detindependiente"/>
              <w:spacing w:before="120" w:line="24" w:lineRule="atLeast"/>
              <w:ind w:left="0"/>
              <w:rPr>
                <w:rFonts w:asciiTheme="minorHAnsi" w:hAnsiTheme="minorHAnsi"/>
                <w:sz w:val="20"/>
                <w:szCs w:val="20"/>
              </w:rPr>
            </w:pPr>
            <w:r w:rsidRPr="00D655B5">
              <w:rPr>
                <w:rFonts w:asciiTheme="minorHAnsi" w:hAnsiTheme="minorHAnsi"/>
                <w:sz w:val="20"/>
                <w:szCs w:val="20"/>
              </w:rPr>
              <w:t>XAU14</w:t>
            </w:r>
          </w:p>
        </w:tc>
        <w:tc>
          <w:tcPr>
            <w:tcW w:w="3537" w:type="pct"/>
            <w:tcBorders>
              <w:top w:val="single" w:sz="4" w:space="0" w:color="auto"/>
              <w:left w:val="single" w:sz="4" w:space="0" w:color="auto"/>
              <w:bottom w:val="single" w:sz="2" w:space="0" w:color="auto"/>
              <w:right w:val="single" w:sz="4" w:space="0" w:color="auto"/>
            </w:tcBorders>
          </w:tcPr>
          <w:p w14:paraId="33C8D828" w14:textId="77777777" w:rsidR="00C3657A" w:rsidRPr="00D655B5" w:rsidRDefault="00C3657A" w:rsidP="008F5516">
            <w:pPr>
              <w:pStyle w:val="Sangra3detindependiente"/>
              <w:spacing w:before="120" w:line="24" w:lineRule="atLeast"/>
              <w:ind w:left="72"/>
              <w:rPr>
                <w:rFonts w:asciiTheme="minorHAnsi" w:hAnsiTheme="minorHAnsi"/>
                <w:sz w:val="19"/>
                <w:szCs w:val="19"/>
              </w:rPr>
            </w:pPr>
            <w:r w:rsidRPr="00D655B5">
              <w:rPr>
                <w:rFonts w:asciiTheme="minorHAnsi" w:hAnsiTheme="minorHAnsi"/>
                <w:sz w:val="19"/>
                <w:szCs w:val="19"/>
              </w:rPr>
              <w:t>Calificación de Autónomos con Operación No Financiera y Tributación por Estimación Objetiva (2014).</w:t>
            </w:r>
          </w:p>
        </w:tc>
        <w:tc>
          <w:tcPr>
            <w:tcW w:w="1041" w:type="pct"/>
            <w:tcBorders>
              <w:top w:val="single" w:sz="4" w:space="0" w:color="auto"/>
              <w:left w:val="single" w:sz="4" w:space="0" w:color="auto"/>
              <w:bottom w:val="single" w:sz="2" w:space="0" w:color="auto"/>
              <w:right w:val="single" w:sz="4" w:space="0" w:color="auto"/>
            </w:tcBorders>
          </w:tcPr>
          <w:p w14:paraId="3B1947D4" w14:textId="77777777" w:rsidR="00C3657A" w:rsidRPr="00D655B5" w:rsidRDefault="00C3657A" w:rsidP="00C3657A">
            <w:pPr>
              <w:pStyle w:val="Sangra3detindependiente"/>
              <w:spacing w:before="120" w:line="24" w:lineRule="atLeast"/>
              <w:ind w:left="0"/>
              <w:jc w:val="center"/>
              <w:rPr>
                <w:rFonts w:asciiTheme="minorHAnsi" w:hAnsiTheme="minorHAnsi"/>
                <w:sz w:val="20"/>
                <w:szCs w:val="20"/>
              </w:rPr>
            </w:pPr>
            <w:r w:rsidRPr="00D655B5">
              <w:rPr>
                <w:rFonts w:asciiTheme="minorHAnsi" w:hAnsiTheme="minorHAnsi"/>
                <w:sz w:val="20"/>
                <w:szCs w:val="20"/>
              </w:rPr>
              <w:t>Autónomo</w:t>
            </w:r>
          </w:p>
        </w:tc>
      </w:tr>
      <w:tr w:rsidR="00C3657A" w:rsidRPr="00D655B5" w14:paraId="2CD955B2" w14:textId="77777777" w:rsidTr="00C3657A">
        <w:trPr>
          <w:trHeight w:val="413"/>
        </w:trPr>
        <w:tc>
          <w:tcPr>
            <w:tcW w:w="422" w:type="pct"/>
            <w:tcBorders>
              <w:top w:val="single" w:sz="4" w:space="0" w:color="auto"/>
              <w:left w:val="single" w:sz="4" w:space="0" w:color="auto"/>
              <w:bottom w:val="single" w:sz="2" w:space="0" w:color="auto"/>
              <w:right w:val="single" w:sz="4" w:space="0" w:color="auto"/>
            </w:tcBorders>
            <w:shd w:val="clear" w:color="auto" w:fill="FFFFFF"/>
          </w:tcPr>
          <w:p w14:paraId="2390A2EE" w14:textId="77777777" w:rsidR="00C3657A" w:rsidRPr="00D655B5" w:rsidRDefault="00C3657A" w:rsidP="00C37A82">
            <w:pPr>
              <w:pStyle w:val="Sangra3detindependiente"/>
              <w:spacing w:before="120" w:line="24" w:lineRule="atLeast"/>
              <w:ind w:left="0"/>
              <w:rPr>
                <w:rFonts w:asciiTheme="minorHAnsi" w:hAnsiTheme="minorHAnsi"/>
                <w:sz w:val="20"/>
                <w:szCs w:val="20"/>
              </w:rPr>
            </w:pPr>
            <w:r w:rsidRPr="00D655B5">
              <w:rPr>
                <w:rFonts w:asciiTheme="minorHAnsi" w:hAnsiTheme="minorHAnsi"/>
                <w:sz w:val="20"/>
                <w:szCs w:val="20"/>
              </w:rPr>
              <w:t>XEM11</w:t>
            </w:r>
          </w:p>
        </w:tc>
        <w:tc>
          <w:tcPr>
            <w:tcW w:w="3537" w:type="pct"/>
            <w:tcBorders>
              <w:top w:val="single" w:sz="4" w:space="0" w:color="auto"/>
              <w:left w:val="single" w:sz="4" w:space="0" w:color="auto"/>
              <w:bottom w:val="single" w:sz="2" w:space="0" w:color="auto"/>
              <w:right w:val="single" w:sz="4" w:space="0" w:color="auto"/>
            </w:tcBorders>
          </w:tcPr>
          <w:p w14:paraId="7EC74E56" w14:textId="77777777" w:rsidR="00C3657A" w:rsidRPr="00D655B5" w:rsidRDefault="00C3657A" w:rsidP="008F5516">
            <w:pPr>
              <w:pStyle w:val="Sangra3detindependiente"/>
              <w:spacing w:before="120" w:line="24" w:lineRule="atLeast"/>
              <w:ind w:left="72"/>
              <w:rPr>
                <w:rFonts w:asciiTheme="minorHAnsi" w:hAnsiTheme="minorHAnsi"/>
                <w:sz w:val="19"/>
                <w:szCs w:val="19"/>
              </w:rPr>
            </w:pPr>
            <w:r w:rsidRPr="00D655B5">
              <w:rPr>
                <w:rFonts w:asciiTheme="minorHAnsi" w:hAnsiTheme="minorHAnsi"/>
                <w:sz w:val="19"/>
                <w:szCs w:val="19"/>
              </w:rPr>
              <w:t>Calificación de Emprendedores o Negocios de Nueva Creación (2014).</w:t>
            </w:r>
          </w:p>
        </w:tc>
        <w:tc>
          <w:tcPr>
            <w:tcW w:w="1041" w:type="pct"/>
            <w:tcBorders>
              <w:top w:val="single" w:sz="4" w:space="0" w:color="auto"/>
              <w:left w:val="single" w:sz="4" w:space="0" w:color="auto"/>
              <w:bottom w:val="single" w:sz="2" w:space="0" w:color="auto"/>
              <w:right w:val="single" w:sz="4" w:space="0" w:color="auto"/>
            </w:tcBorders>
          </w:tcPr>
          <w:p w14:paraId="3F153D31" w14:textId="77777777" w:rsidR="00C3657A" w:rsidRPr="00D655B5" w:rsidRDefault="00C3657A" w:rsidP="00C3657A">
            <w:pPr>
              <w:pStyle w:val="Sangra3detindependiente"/>
              <w:spacing w:before="120" w:line="24" w:lineRule="atLeast"/>
              <w:ind w:left="0"/>
              <w:jc w:val="center"/>
              <w:rPr>
                <w:rFonts w:asciiTheme="minorHAnsi" w:hAnsiTheme="minorHAnsi"/>
                <w:sz w:val="20"/>
                <w:szCs w:val="20"/>
              </w:rPr>
            </w:pPr>
            <w:r w:rsidRPr="00D655B5">
              <w:rPr>
                <w:rFonts w:asciiTheme="minorHAnsi" w:hAnsiTheme="minorHAnsi"/>
                <w:sz w:val="20"/>
                <w:szCs w:val="20"/>
              </w:rPr>
              <w:t>Emprendedor</w:t>
            </w:r>
          </w:p>
        </w:tc>
      </w:tr>
    </w:tbl>
    <w:p w14:paraId="28B95FCA" w14:textId="77777777" w:rsidR="00C3657A" w:rsidRDefault="00C3657A" w:rsidP="00C3657A">
      <w:pPr>
        <w:pStyle w:val="Sangra3detindependiente"/>
        <w:ind w:left="0"/>
        <w:jc w:val="left"/>
        <w:rPr>
          <w:rFonts w:asciiTheme="minorHAnsi" w:hAnsiTheme="minorHAnsi"/>
          <w:b/>
          <w:bCs/>
          <w:sz w:val="36"/>
          <w:u w:val="single"/>
        </w:rPr>
      </w:pPr>
    </w:p>
    <w:p w14:paraId="6A9C7EDA" w14:textId="77777777" w:rsidR="002D6FA0" w:rsidRDefault="002D6FA0" w:rsidP="00C3657A">
      <w:pPr>
        <w:pStyle w:val="Sangra3detindependiente"/>
        <w:ind w:left="0"/>
        <w:jc w:val="left"/>
        <w:rPr>
          <w:rFonts w:asciiTheme="minorHAnsi" w:hAnsiTheme="minorHAnsi"/>
          <w:b/>
          <w:bCs/>
          <w:sz w:val="36"/>
          <w:u w:val="single"/>
        </w:rPr>
      </w:pPr>
      <w:r>
        <w:rPr>
          <w:rFonts w:asciiTheme="minorHAnsi" w:hAnsiTheme="minorHAnsi"/>
          <w:b/>
          <w:bCs/>
          <w:sz w:val="36"/>
          <w:u w:val="single"/>
        </w:rPr>
        <w:br w:type="page"/>
      </w:r>
    </w:p>
    <w:p w14:paraId="10BB736D" w14:textId="61F57148" w:rsidR="00B41331" w:rsidRPr="00733D57" w:rsidRDefault="00770374" w:rsidP="003329B3">
      <w:pPr>
        <w:pStyle w:val="Ttulo1"/>
        <w:jc w:val="left"/>
        <w:rPr>
          <w:rFonts w:asciiTheme="minorHAnsi" w:hAnsiTheme="minorHAnsi" w:cstheme="minorHAnsi"/>
          <w:szCs w:val="32"/>
        </w:rPr>
      </w:pPr>
      <w:bookmarkStart w:id="33" w:name="_Toc89099230"/>
      <w:r w:rsidRPr="00733D57">
        <w:rPr>
          <w:rFonts w:asciiTheme="minorHAnsi" w:hAnsiTheme="minorHAnsi" w:cstheme="minorHAnsi"/>
          <w:szCs w:val="32"/>
        </w:rPr>
        <w:lastRenderedPageBreak/>
        <w:t>AN</w:t>
      </w:r>
      <w:r w:rsidR="00B41331" w:rsidRPr="00733D57">
        <w:rPr>
          <w:rFonts w:asciiTheme="minorHAnsi" w:hAnsiTheme="minorHAnsi" w:cstheme="minorHAnsi"/>
          <w:szCs w:val="32"/>
        </w:rPr>
        <w:t>EXO X</w:t>
      </w:r>
      <w:r w:rsidR="00747C73">
        <w:rPr>
          <w:rFonts w:asciiTheme="minorHAnsi" w:hAnsiTheme="minorHAnsi" w:cstheme="minorHAnsi"/>
          <w:szCs w:val="32"/>
        </w:rPr>
        <w:t>VIII</w:t>
      </w:r>
      <w:r w:rsidR="003329B3" w:rsidRPr="00733D57">
        <w:rPr>
          <w:rFonts w:asciiTheme="minorHAnsi" w:hAnsiTheme="minorHAnsi" w:cstheme="minorHAnsi"/>
          <w:szCs w:val="32"/>
        </w:rPr>
        <w:t>. LISTADO CODIGOS ASIGNADOS A LOS PRODUCTOS DE AVAL DE LA SGR</w:t>
      </w:r>
      <w:bookmarkEnd w:id="33"/>
    </w:p>
    <w:p w14:paraId="0247C43D" w14:textId="77777777" w:rsidR="00784FE3" w:rsidRPr="00D655B5" w:rsidRDefault="00784FE3" w:rsidP="00784FE3">
      <w:pPr>
        <w:pStyle w:val="Sangra3detindependiente"/>
        <w:ind w:left="142"/>
        <w:jc w:val="center"/>
        <w:rPr>
          <w:rFonts w:asciiTheme="minorHAnsi" w:hAnsiTheme="minorHAnsi"/>
          <w:b/>
          <w:sz w:val="32"/>
        </w:rPr>
      </w:pPr>
    </w:p>
    <w:p w14:paraId="56B2BAF0" w14:textId="77777777" w:rsidR="00784FE3" w:rsidRPr="00D655B5" w:rsidRDefault="00784FE3" w:rsidP="00784FE3">
      <w:pPr>
        <w:pStyle w:val="Ttulo6"/>
        <w:ind w:right="110" w:hanging="180"/>
        <w:jc w:val="center"/>
        <w:rPr>
          <w:rFonts w:asciiTheme="minorHAnsi" w:hAnsiTheme="minorHAnsi"/>
          <w:sz w:val="28"/>
          <w:szCs w:val="28"/>
          <w:u w:val="none"/>
        </w:rPr>
      </w:pPr>
      <w:r w:rsidRPr="00D655B5">
        <w:rPr>
          <w:rFonts w:asciiTheme="minorHAnsi" w:hAnsiTheme="minorHAnsi"/>
          <w:sz w:val="28"/>
          <w:szCs w:val="28"/>
          <w:u w:val="none"/>
        </w:rPr>
        <w:t>NORMALIZACIÓN DE PRODUCTOS</w:t>
      </w:r>
    </w:p>
    <w:p w14:paraId="21BA5F35" w14:textId="70C98271" w:rsidR="00784FE3" w:rsidRDefault="00784FE3" w:rsidP="00784FE3">
      <w:pPr>
        <w:rPr>
          <w:rFonts w:asciiTheme="minorHAnsi" w:hAnsiTheme="minorHAnsi"/>
          <w:sz w:val="20"/>
          <w:szCs w:val="20"/>
        </w:rPr>
      </w:pPr>
    </w:p>
    <w:p w14:paraId="2EAA42A5" w14:textId="77777777" w:rsidR="004B3BC6" w:rsidRPr="00D655B5" w:rsidRDefault="004B3BC6" w:rsidP="004B3BC6">
      <w:pPr>
        <w:rPr>
          <w:rFonts w:asciiTheme="minorHAnsi" w:hAnsiTheme="minorHAnsi"/>
          <w:sz w:val="20"/>
          <w:szCs w:val="20"/>
        </w:rPr>
      </w:pPr>
    </w:p>
    <w:p w14:paraId="54CB76B4" w14:textId="77777777" w:rsidR="004B3BC6" w:rsidRPr="00D655B5" w:rsidRDefault="004B3BC6" w:rsidP="004B3BC6">
      <w:pPr>
        <w:pStyle w:val="Ttulo6"/>
        <w:shd w:val="clear" w:color="auto" w:fill="D9D9D9"/>
        <w:ind w:left="180" w:right="110"/>
        <w:rPr>
          <w:rFonts w:asciiTheme="minorHAnsi" w:hAnsiTheme="minorHAnsi"/>
          <w:sz w:val="20"/>
          <w:szCs w:val="20"/>
          <w:u w:val="none"/>
          <w:shd w:val="clear" w:color="auto" w:fill="E6E6E6"/>
        </w:rPr>
      </w:pPr>
      <w:r w:rsidRPr="00D655B5">
        <w:rPr>
          <w:rFonts w:asciiTheme="minorHAnsi" w:hAnsiTheme="minorHAnsi"/>
          <w:sz w:val="20"/>
          <w:szCs w:val="20"/>
          <w:u w:val="none"/>
          <w:shd w:val="clear" w:color="auto" w:fill="E6E6E6"/>
        </w:rPr>
        <w:t>AVALES FINANCIEROS ANTE ENTIDADES FINANCIERAS: Garantizan directa o indirectamente los riesgos dinerarios ante Entidades Financieras</w:t>
      </w:r>
      <w:r>
        <w:rPr>
          <w:rFonts w:asciiTheme="minorHAnsi" w:hAnsiTheme="minorHAnsi"/>
          <w:sz w:val="20"/>
          <w:szCs w:val="20"/>
          <w:u w:val="none"/>
          <w:shd w:val="clear" w:color="auto" w:fill="E6E6E6"/>
        </w:rPr>
        <w:t>.</w:t>
      </w:r>
    </w:p>
    <w:p w14:paraId="1C95AB2A" w14:textId="77777777" w:rsidR="004B3BC6" w:rsidRPr="00D655B5" w:rsidRDefault="004B3BC6" w:rsidP="004B3BC6">
      <w:pPr>
        <w:rPr>
          <w:rFonts w:asciiTheme="minorHAnsi" w:hAnsiTheme="minorHAnsi"/>
          <w:sz w:val="20"/>
          <w:szCs w:val="20"/>
        </w:rPr>
      </w:pPr>
    </w:p>
    <w:p w14:paraId="34D42095" w14:textId="77777777" w:rsidR="004B3BC6" w:rsidRPr="00D655B5" w:rsidRDefault="004B3BC6" w:rsidP="004B3BC6">
      <w:pPr>
        <w:ind w:left="142" w:right="110"/>
        <w:jc w:val="center"/>
        <w:rPr>
          <w:rFonts w:asciiTheme="minorHAnsi" w:hAnsiTheme="minorHAnsi" w:cs="Arial"/>
          <w:b/>
          <w:sz w:val="20"/>
          <w:szCs w:val="20"/>
        </w:rPr>
      </w:pPr>
      <w:r w:rsidRPr="00D655B5">
        <w:rPr>
          <w:rFonts w:asciiTheme="minorHAnsi" w:hAnsiTheme="minorHAnsi" w:cs="Arial"/>
          <w:b/>
          <w:sz w:val="20"/>
          <w:szCs w:val="20"/>
        </w:rPr>
        <w:t>(AVALES FINANCIEROS)</w:t>
      </w:r>
    </w:p>
    <w:p w14:paraId="48F2C20E" w14:textId="77777777" w:rsidR="004B3BC6" w:rsidRPr="0063180C" w:rsidRDefault="004B3BC6" w:rsidP="004B3BC6">
      <w:pPr>
        <w:pStyle w:val="Sangradetextonormal"/>
        <w:tabs>
          <w:tab w:val="num" w:pos="1080"/>
        </w:tabs>
        <w:ind w:left="142" w:right="110"/>
        <w:rPr>
          <w:rFonts w:asciiTheme="minorHAnsi" w:hAnsiTheme="minorHAnsi"/>
          <w:sz w:val="20"/>
          <w:szCs w:val="20"/>
        </w:rPr>
      </w:pPr>
      <w:r w:rsidRPr="0063180C">
        <w:rPr>
          <w:rFonts w:asciiTheme="minorHAnsi" w:hAnsiTheme="minorHAnsi"/>
          <w:sz w:val="20"/>
          <w:szCs w:val="20"/>
        </w:rPr>
        <w:t xml:space="preserve">01 PRESTAMO DE INVERSIÓN: </w:t>
      </w:r>
    </w:p>
    <w:p w14:paraId="240B6955" w14:textId="77777777" w:rsidR="004B3BC6" w:rsidRPr="00D655B5" w:rsidRDefault="004B3BC6" w:rsidP="004B3BC6">
      <w:pPr>
        <w:pStyle w:val="Sangradetextonormal"/>
        <w:tabs>
          <w:tab w:val="num" w:pos="1080"/>
        </w:tabs>
        <w:ind w:left="142" w:right="110"/>
        <w:rPr>
          <w:rFonts w:asciiTheme="minorHAnsi" w:hAnsiTheme="minorHAnsi"/>
          <w:sz w:val="20"/>
          <w:szCs w:val="20"/>
        </w:rPr>
      </w:pPr>
      <w:r w:rsidRPr="00D655B5">
        <w:rPr>
          <w:rFonts w:asciiTheme="minorHAnsi" w:hAnsiTheme="minorHAnsi"/>
          <w:sz w:val="20"/>
          <w:szCs w:val="20"/>
        </w:rPr>
        <w:t xml:space="preserve">Garantizamos las operaciones de préstamo, ante Entidades Financieras, destinadas a financiar su patrimonio empresarial. </w:t>
      </w:r>
    </w:p>
    <w:p w14:paraId="64D497FA" w14:textId="77777777" w:rsidR="004B3BC6" w:rsidRPr="00D655B5" w:rsidRDefault="004B3BC6" w:rsidP="004B3BC6">
      <w:pPr>
        <w:pStyle w:val="Sangradetextonormal"/>
        <w:tabs>
          <w:tab w:val="num" w:pos="1080"/>
        </w:tabs>
        <w:ind w:left="142" w:right="110"/>
        <w:rPr>
          <w:rFonts w:asciiTheme="minorHAnsi" w:hAnsiTheme="minorHAnsi"/>
          <w:sz w:val="20"/>
          <w:szCs w:val="20"/>
        </w:rPr>
      </w:pPr>
    </w:p>
    <w:p w14:paraId="4AD73134" w14:textId="77777777" w:rsidR="004B3BC6" w:rsidRPr="00D655B5" w:rsidRDefault="004B3BC6" w:rsidP="004B3BC6">
      <w:pPr>
        <w:pStyle w:val="Sangradetextonormal"/>
        <w:tabs>
          <w:tab w:val="num" w:pos="1080"/>
        </w:tabs>
        <w:ind w:left="142" w:right="110"/>
        <w:rPr>
          <w:rFonts w:asciiTheme="minorHAnsi" w:hAnsiTheme="minorHAnsi"/>
          <w:sz w:val="20"/>
          <w:szCs w:val="20"/>
        </w:rPr>
      </w:pPr>
      <w:r w:rsidRPr="00D655B5">
        <w:rPr>
          <w:rFonts w:asciiTheme="minorHAnsi" w:hAnsiTheme="minorHAnsi"/>
          <w:sz w:val="20"/>
          <w:szCs w:val="20"/>
        </w:rPr>
        <w:t>02 REFINANCIACIÓN</w:t>
      </w:r>
    </w:p>
    <w:p w14:paraId="3C877A7F" w14:textId="77777777" w:rsidR="004B3BC6" w:rsidRPr="00D655B5" w:rsidRDefault="004B3BC6" w:rsidP="004B3BC6">
      <w:pPr>
        <w:pStyle w:val="Sangradetextonormal"/>
        <w:tabs>
          <w:tab w:val="num" w:pos="1080"/>
        </w:tabs>
        <w:ind w:left="142" w:right="110"/>
        <w:rPr>
          <w:rFonts w:asciiTheme="minorHAnsi" w:hAnsiTheme="minorHAnsi"/>
          <w:sz w:val="20"/>
          <w:szCs w:val="20"/>
        </w:rPr>
      </w:pPr>
      <w:r w:rsidRPr="00D655B5">
        <w:rPr>
          <w:rFonts w:asciiTheme="minorHAnsi" w:hAnsiTheme="minorHAnsi"/>
          <w:sz w:val="20"/>
          <w:szCs w:val="20"/>
        </w:rPr>
        <w:t xml:space="preserve">Garantizamos las operaciones de préstamo, ante Entidades Financieras, destinadas a la reestructuración de su pasivo bancario. </w:t>
      </w:r>
    </w:p>
    <w:p w14:paraId="3473357A" w14:textId="77777777" w:rsidR="004B3BC6" w:rsidRPr="00D655B5" w:rsidRDefault="004B3BC6" w:rsidP="004B3BC6">
      <w:pPr>
        <w:pStyle w:val="Sangradetextonormal"/>
        <w:tabs>
          <w:tab w:val="num" w:pos="1080"/>
        </w:tabs>
        <w:ind w:left="142" w:right="110"/>
        <w:rPr>
          <w:rFonts w:asciiTheme="minorHAnsi" w:hAnsiTheme="minorHAnsi"/>
          <w:sz w:val="20"/>
          <w:szCs w:val="20"/>
        </w:rPr>
      </w:pPr>
    </w:p>
    <w:p w14:paraId="42D74CE8" w14:textId="77777777" w:rsidR="004B3BC6" w:rsidRPr="00D655B5" w:rsidRDefault="004B3BC6" w:rsidP="004B3BC6">
      <w:pPr>
        <w:pStyle w:val="Sangradetextonormal"/>
        <w:tabs>
          <w:tab w:val="num" w:pos="1080"/>
        </w:tabs>
        <w:ind w:left="142" w:right="110"/>
        <w:rPr>
          <w:rFonts w:asciiTheme="minorHAnsi" w:hAnsiTheme="minorHAnsi"/>
          <w:sz w:val="20"/>
          <w:szCs w:val="20"/>
        </w:rPr>
      </w:pPr>
      <w:r w:rsidRPr="00D655B5">
        <w:rPr>
          <w:rFonts w:asciiTheme="minorHAnsi" w:hAnsiTheme="minorHAnsi"/>
          <w:sz w:val="20"/>
          <w:szCs w:val="20"/>
        </w:rPr>
        <w:t>03 PRÉSTAMO CIRCULANTE</w:t>
      </w:r>
    </w:p>
    <w:p w14:paraId="58AE33FA" w14:textId="77777777" w:rsidR="004B3BC6" w:rsidRPr="00D655B5" w:rsidRDefault="004B3BC6" w:rsidP="004B3BC6">
      <w:pPr>
        <w:pStyle w:val="Sangradetextonormal"/>
        <w:tabs>
          <w:tab w:val="num" w:pos="1080"/>
        </w:tabs>
        <w:ind w:left="142" w:right="110"/>
        <w:rPr>
          <w:rFonts w:asciiTheme="minorHAnsi" w:hAnsiTheme="minorHAnsi"/>
          <w:sz w:val="20"/>
          <w:szCs w:val="20"/>
        </w:rPr>
      </w:pPr>
      <w:r w:rsidRPr="00D655B5">
        <w:rPr>
          <w:rFonts w:asciiTheme="minorHAnsi" w:hAnsiTheme="minorHAnsi"/>
          <w:sz w:val="20"/>
          <w:szCs w:val="20"/>
        </w:rPr>
        <w:t xml:space="preserve">Garantizamos las operaciones de préstamo, ante Entidades Financieras, destinadas a financiar las necesidades de tesorería de su empresa. </w:t>
      </w:r>
    </w:p>
    <w:p w14:paraId="2E0CD38A" w14:textId="77777777" w:rsidR="004B3BC6" w:rsidRPr="00D655B5" w:rsidRDefault="004B3BC6" w:rsidP="004B3BC6">
      <w:pPr>
        <w:pStyle w:val="Sangradetextonormal"/>
        <w:tabs>
          <w:tab w:val="num" w:pos="1080"/>
        </w:tabs>
        <w:ind w:left="142" w:right="110"/>
        <w:rPr>
          <w:rFonts w:asciiTheme="minorHAnsi" w:hAnsiTheme="minorHAnsi"/>
          <w:sz w:val="20"/>
          <w:szCs w:val="20"/>
        </w:rPr>
      </w:pPr>
    </w:p>
    <w:p w14:paraId="3D1C272E" w14:textId="77777777" w:rsidR="004B3BC6" w:rsidRPr="00D655B5" w:rsidRDefault="004B3BC6" w:rsidP="004B3BC6">
      <w:pPr>
        <w:pStyle w:val="Sangradetextonormal"/>
        <w:tabs>
          <w:tab w:val="num" w:pos="1080"/>
        </w:tabs>
        <w:ind w:left="142" w:right="110"/>
        <w:rPr>
          <w:rFonts w:asciiTheme="minorHAnsi" w:hAnsiTheme="minorHAnsi"/>
          <w:sz w:val="20"/>
          <w:szCs w:val="20"/>
        </w:rPr>
      </w:pPr>
      <w:r w:rsidRPr="00D655B5">
        <w:rPr>
          <w:rFonts w:asciiTheme="minorHAnsi" w:hAnsiTheme="minorHAnsi"/>
          <w:sz w:val="20"/>
          <w:szCs w:val="20"/>
        </w:rPr>
        <w:t>04 LEASING</w:t>
      </w:r>
    </w:p>
    <w:p w14:paraId="7C17E593" w14:textId="77777777" w:rsidR="004B3BC6" w:rsidRPr="00D655B5" w:rsidRDefault="004B3BC6" w:rsidP="004B3BC6">
      <w:pPr>
        <w:pStyle w:val="Sangradetextonormal"/>
        <w:tabs>
          <w:tab w:val="num" w:pos="1080"/>
        </w:tabs>
        <w:ind w:left="142" w:right="110"/>
        <w:rPr>
          <w:rFonts w:asciiTheme="minorHAnsi" w:hAnsiTheme="minorHAnsi"/>
          <w:sz w:val="20"/>
          <w:szCs w:val="20"/>
        </w:rPr>
      </w:pPr>
      <w:r w:rsidRPr="00D655B5">
        <w:rPr>
          <w:rFonts w:asciiTheme="minorHAnsi" w:hAnsiTheme="minorHAnsi"/>
          <w:sz w:val="20"/>
          <w:szCs w:val="20"/>
        </w:rPr>
        <w:t xml:space="preserve">Operaciones de arrendamiento financiero. </w:t>
      </w:r>
    </w:p>
    <w:p w14:paraId="3BCF3EC0" w14:textId="77777777" w:rsidR="004B3BC6" w:rsidRPr="00D655B5" w:rsidRDefault="004B3BC6" w:rsidP="004B3BC6">
      <w:pPr>
        <w:pStyle w:val="Sangradetextonormal"/>
        <w:tabs>
          <w:tab w:val="num" w:pos="1080"/>
        </w:tabs>
        <w:ind w:left="142" w:right="110"/>
        <w:rPr>
          <w:rFonts w:asciiTheme="minorHAnsi" w:hAnsiTheme="minorHAnsi"/>
          <w:sz w:val="20"/>
          <w:szCs w:val="20"/>
        </w:rPr>
      </w:pPr>
    </w:p>
    <w:p w14:paraId="18A71974" w14:textId="77777777" w:rsidR="004B3BC6" w:rsidRPr="00D655B5" w:rsidRDefault="004B3BC6" w:rsidP="004B3BC6">
      <w:pPr>
        <w:pStyle w:val="Sangradetextonormal"/>
        <w:tabs>
          <w:tab w:val="num" w:pos="1080"/>
        </w:tabs>
        <w:ind w:left="142" w:right="110"/>
        <w:rPr>
          <w:rFonts w:asciiTheme="minorHAnsi" w:hAnsiTheme="minorHAnsi"/>
          <w:sz w:val="20"/>
          <w:szCs w:val="20"/>
        </w:rPr>
      </w:pPr>
      <w:r w:rsidRPr="00D655B5">
        <w:rPr>
          <w:rFonts w:asciiTheme="minorHAnsi" w:hAnsiTheme="minorHAnsi"/>
          <w:sz w:val="20"/>
          <w:szCs w:val="20"/>
        </w:rPr>
        <w:t>05 PÓLIZA DE CRÉDITO</w:t>
      </w:r>
      <w:r>
        <w:rPr>
          <w:rFonts w:asciiTheme="minorHAnsi" w:hAnsiTheme="minorHAnsi"/>
          <w:sz w:val="20"/>
          <w:szCs w:val="20"/>
        </w:rPr>
        <w:t xml:space="preserve"> (*)</w:t>
      </w:r>
    </w:p>
    <w:p w14:paraId="5D88387A" w14:textId="77777777" w:rsidR="004B3BC6" w:rsidRPr="00D655B5" w:rsidRDefault="004B3BC6" w:rsidP="004B3BC6">
      <w:pPr>
        <w:pStyle w:val="Sangradetextonormal"/>
        <w:tabs>
          <w:tab w:val="num" w:pos="1080"/>
        </w:tabs>
        <w:ind w:left="142" w:right="110"/>
        <w:rPr>
          <w:rFonts w:asciiTheme="minorHAnsi" w:hAnsiTheme="minorHAnsi"/>
          <w:sz w:val="20"/>
          <w:szCs w:val="20"/>
        </w:rPr>
      </w:pPr>
      <w:r w:rsidRPr="00D655B5">
        <w:rPr>
          <w:rFonts w:asciiTheme="minorHAnsi" w:hAnsiTheme="minorHAnsi"/>
          <w:sz w:val="20"/>
          <w:szCs w:val="20"/>
        </w:rPr>
        <w:t xml:space="preserve">Garantizamos ante Entidades Financieras, las cantidades dispuestas del crédito hasta el límite autorizado, por el cual dicha Entidad se obliga, dentro del límite pactado, a poner a disposición del cliente los importes solicitados. </w:t>
      </w:r>
    </w:p>
    <w:p w14:paraId="4DEB8925" w14:textId="77777777" w:rsidR="004B3BC6" w:rsidRPr="00D655B5" w:rsidRDefault="004B3BC6" w:rsidP="004B3BC6">
      <w:pPr>
        <w:pStyle w:val="Sangradetextonormal"/>
        <w:tabs>
          <w:tab w:val="num" w:pos="1080"/>
        </w:tabs>
        <w:ind w:left="142" w:right="110"/>
        <w:rPr>
          <w:rFonts w:asciiTheme="minorHAnsi" w:hAnsiTheme="minorHAnsi"/>
          <w:sz w:val="20"/>
          <w:szCs w:val="20"/>
        </w:rPr>
      </w:pPr>
    </w:p>
    <w:p w14:paraId="5FF92EB3" w14:textId="77777777" w:rsidR="004B3BC6" w:rsidRPr="00D655B5" w:rsidRDefault="004B3BC6" w:rsidP="004B3BC6">
      <w:pPr>
        <w:pStyle w:val="Sangradetextonormal"/>
        <w:tabs>
          <w:tab w:val="num" w:pos="1080"/>
        </w:tabs>
        <w:ind w:left="142" w:right="110"/>
        <w:rPr>
          <w:rFonts w:asciiTheme="minorHAnsi" w:hAnsiTheme="minorHAnsi"/>
          <w:sz w:val="20"/>
          <w:szCs w:val="20"/>
        </w:rPr>
      </w:pPr>
      <w:r w:rsidRPr="00D655B5">
        <w:rPr>
          <w:rFonts w:asciiTheme="minorHAnsi" w:hAnsiTheme="minorHAnsi"/>
          <w:sz w:val="20"/>
          <w:szCs w:val="20"/>
        </w:rPr>
        <w:t>06 DESCUENTO COMERCIAL</w:t>
      </w:r>
      <w:r>
        <w:rPr>
          <w:rFonts w:asciiTheme="minorHAnsi" w:hAnsiTheme="minorHAnsi"/>
          <w:sz w:val="20"/>
          <w:szCs w:val="20"/>
        </w:rPr>
        <w:t xml:space="preserve"> (*)</w:t>
      </w:r>
    </w:p>
    <w:p w14:paraId="75817632" w14:textId="77777777" w:rsidR="004B3BC6" w:rsidRDefault="004B3BC6" w:rsidP="004B3BC6">
      <w:pPr>
        <w:tabs>
          <w:tab w:val="num" w:pos="1080"/>
        </w:tabs>
        <w:ind w:left="142" w:right="110"/>
        <w:jc w:val="both"/>
        <w:rPr>
          <w:rFonts w:asciiTheme="minorHAnsi" w:hAnsiTheme="minorHAnsi" w:cs="Arial"/>
          <w:bCs/>
          <w:sz w:val="20"/>
          <w:szCs w:val="20"/>
        </w:rPr>
      </w:pPr>
      <w:r w:rsidRPr="00D655B5">
        <w:rPr>
          <w:rFonts w:asciiTheme="minorHAnsi" w:hAnsiTheme="minorHAnsi" w:cs="Arial"/>
          <w:bCs/>
          <w:sz w:val="20"/>
          <w:szCs w:val="20"/>
        </w:rPr>
        <w:t xml:space="preserve">Garantizamos la disponibilidad de fondos facilitada por la Entidad Financiera contra la presentación de efectos de comercio con vencimiento posterior. </w:t>
      </w:r>
    </w:p>
    <w:p w14:paraId="02A04EF5" w14:textId="77777777" w:rsidR="004B3BC6" w:rsidRDefault="004B3BC6" w:rsidP="004B3BC6">
      <w:pPr>
        <w:tabs>
          <w:tab w:val="num" w:pos="1080"/>
        </w:tabs>
        <w:ind w:left="142" w:right="110"/>
        <w:jc w:val="both"/>
        <w:rPr>
          <w:rFonts w:asciiTheme="minorHAnsi" w:hAnsiTheme="minorHAnsi" w:cs="Arial"/>
          <w:bCs/>
          <w:sz w:val="20"/>
          <w:szCs w:val="20"/>
        </w:rPr>
      </w:pPr>
    </w:p>
    <w:p w14:paraId="5B01CAF8" w14:textId="77777777" w:rsidR="004B3BC6" w:rsidRPr="002F0984" w:rsidRDefault="004B3BC6" w:rsidP="004B3BC6">
      <w:pPr>
        <w:pStyle w:val="Sangradetextonormal"/>
        <w:ind w:left="0" w:firstLine="142"/>
        <w:rPr>
          <w:rFonts w:asciiTheme="minorHAnsi" w:hAnsiTheme="minorHAnsi"/>
          <w:bCs/>
          <w:sz w:val="20"/>
          <w:szCs w:val="20"/>
        </w:rPr>
      </w:pPr>
      <w:r w:rsidRPr="002F0984">
        <w:rPr>
          <w:rFonts w:asciiTheme="minorHAnsi" w:hAnsiTheme="minorHAnsi"/>
          <w:bCs/>
          <w:sz w:val="20"/>
          <w:szCs w:val="20"/>
        </w:rPr>
        <w:t>07 FACTORING CON RECURSO</w:t>
      </w:r>
    </w:p>
    <w:p w14:paraId="6ED46E40" w14:textId="693D249D" w:rsidR="004B3BC6" w:rsidRDefault="004B3BC6" w:rsidP="004B3BC6">
      <w:pPr>
        <w:ind w:left="142"/>
        <w:jc w:val="both"/>
        <w:rPr>
          <w:rFonts w:asciiTheme="minorHAnsi" w:hAnsiTheme="minorHAnsi"/>
          <w:sz w:val="20"/>
          <w:szCs w:val="20"/>
        </w:rPr>
      </w:pPr>
      <w:r w:rsidRPr="002F0984">
        <w:rPr>
          <w:rFonts w:asciiTheme="minorHAnsi" w:hAnsiTheme="minorHAnsi"/>
          <w:sz w:val="20"/>
          <w:szCs w:val="20"/>
        </w:rPr>
        <w:t xml:space="preserve">Se garantiza el anticipo financiero </w:t>
      </w:r>
      <w:r w:rsidR="00E704CB">
        <w:rPr>
          <w:rFonts w:asciiTheme="minorHAnsi" w:hAnsiTheme="minorHAnsi"/>
          <w:sz w:val="20"/>
          <w:szCs w:val="20"/>
        </w:rPr>
        <w:t xml:space="preserve">de </w:t>
      </w:r>
      <w:r w:rsidRPr="002F0984">
        <w:rPr>
          <w:rFonts w:asciiTheme="minorHAnsi" w:hAnsiTheme="minorHAnsi"/>
          <w:sz w:val="20"/>
          <w:szCs w:val="20"/>
        </w:rPr>
        <w:t>fondos facilitad</w:t>
      </w:r>
      <w:r w:rsidR="00E704CB">
        <w:rPr>
          <w:rFonts w:asciiTheme="minorHAnsi" w:hAnsiTheme="minorHAnsi"/>
          <w:sz w:val="20"/>
          <w:szCs w:val="20"/>
        </w:rPr>
        <w:t>o</w:t>
      </w:r>
      <w:r w:rsidRPr="002F0984">
        <w:rPr>
          <w:rFonts w:asciiTheme="minorHAnsi" w:hAnsiTheme="minorHAnsi"/>
          <w:sz w:val="20"/>
          <w:szCs w:val="20"/>
        </w:rPr>
        <w:t xml:space="preserve"> por la Entidad Financiera contra la presentación de facturas con vencimiento posterior, </w:t>
      </w:r>
      <w:r>
        <w:rPr>
          <w:rFonts w:asciiTheme="minorHAnsi" w:hAnsiTheme="minorHAnsi"/>
          <w:sz w:val="20"/>
          <w:szCs w:val="20"/>
        </w:rPr>
        <w:t>CON</w:t>
      </w:r>
      <w:r w:rsidRPr="002F0984">
        <w:rPr>
          <w:rFonts w:asciiTheme="minorHAnsi" w:hAnsiTheme="minorHAnsi"/>
          <w:sz w:val="20"/>
          <w:szCs w:val="20"/>
        </w:rPr>
        <w:t xml:space="preserve"> opción de recurso en caso de impago. </w:t>
      </w:r>
    </w:p>
    <w:p w14:paraId="64F00AFC" w14:textId="77777777" w:rsidR="00E704CB" w:rsidRPr="002F0984" w:rsidRDefault="00E704CB" w:rsidP="004B3BC6">
      <w:pPr>
        <w:ind w:left="142"/>
        <w:jc w:val="both"/>
        <w:rPr>
          <w:rFonts w:asciiTheme="minorHAnsi" w:hAnsiTheme="minorHAnsi"/>
          <w:sz w:val="20"/>
          <w:szCs w:val="20"/>
        </w:rPr>
      </w:pPr>
    </w:p>
    <w:p w14:paraId="66967C24" w14:textId="77777777" w:rsidR="004B3BC6" w:rsidRPr="002F0984" w:rsidRDefault="004B3BC6" w:rsidP="004B3BC6">
      <w:pPr>
        <w:pStyle w:val="Sangradetextonormal"/>
        <w:ind w:left="0" w:firstLine="142"/>
        <w:rPr>
          <w:rFonts w:asciiTheme="minorHAnsi" w:hAnsiTheme="minorHAnsi"/>
          <w:bCs/>
          <w:sz w:val="20"/>
          <w:szCs w:val="20"/>
        </w:rPr>
      </w:pPr>
      <w:r w:rsidRPr="002F0984">
        <w:rPr>
          <w:rFonts w:asciiTheme="minorHAnsi" w:hAnsiTheme="minorHAnsi"/>
          <w:bCs/>
          <w:sz w:val="20"/>
          <w:szCs w:val="20"/>
        </w:rPr>
        <w:t>08 FACTORING SIN RECURSO</w:t>
      </w:r>
    </w:p>
    <w:p w14:paraId="36256AB0" w14:textId="529FF8E7" w:rsidR="004B3BC6" w:rsidRPr="0067227E" w:rsidRDefault="004B3BC6" w:rsidP="004B3BC6">
      <w:pPr>
        <w:ind w:left="142"/>
        <w:jc w:val="both"/>
        <w:rPr>
          <w:rFonts w:asciiTheme="minorHAnsi" w:hAnsiTheme="minorHAnsi"/>
          <w:sz w:val="20"/>
          <w:szCs w:val="20"/>
        </w:rPr>
      </w:pPr>
      <w:r w:rsidRPr="002F0984">
        <w:rPr>
          <w:rFonts w:asciiTheme="minorHAnsi" w:hAnsiTheme="minorHAnsi"/>
          <w:sz w:val="20"/>
          <w:szCs w:val="20"/>
        </w:rPr>
        <w:t xml:space="preserve">Se garantiza el anticipo financiero </w:t>
      </w:r>
      <w:r w:rsidR="00E704CB">
        <w:rPr>
          <w:rFonts w:asciiTheme="minorHAnsi" w:hAnsiTheme="minorHAnsi"/>
          <w:sz w:val="20"/>
          <w:szCs w:val="20"/>
        </w:rPr>
        <w:t xml:space="preserve">de </w:t>
      </w:r>
      <w:r w:rsidRPr="002F0984">
        <w:rPr>
          <w:rFonts w:asciiTheme="minorHAnsi" w:hAnsiTheme="minorHAnsi"/>
          <w:sz w:val="20"/>
          <w:szCs w:val="20"/>
        </w:rPr>
        <w:t>fondos facilitad</w:t>
      </w:r>
      <w:r w:rsidR="00E704CB">
        <w:rPr>
          <w:rFonts w:asciiTheme="minorHAnsi" w:hAnsiTheme="minorHAnsi"/>
          <w:sz w:val="20"/>
          <w:szCs w:val="20"/>
        </w:rPr>
        <w:t>o</w:t>
      </w:r>
      <w:r w:rsidRPr="002F0984">
        <w:rPr>
          <w:rFonts w:asciiTheme="minorHAnsi" w:hAnsiTheme="minorHAnsi"/>
          <w:sz w:val="20"/>
          <w:szCs w:val="20"/>
        </w:rPr>
        <w:t xml:space="preserve"> por la Entidad Financiera contra la presentación de </w:t>
      </w:r>
      <w:r w:rsidRPr="0067227E">
        <w:rPr>
          <w:rFonts w:asciiTheme="minorHAnsi" w:hAnsiTheme="minorHAnsi"/>
          <w:sz w:val="20"/>
          <w:szCs w:val="20"/>
        </w:rPr>
        <w:t xml:space="preserve">facturas con vencimiento posterior, SIN opción de recurso en caso de impago. </w:t>
      </w:r>
    </w:p>
    <w:p w14:paraId="547AB435" w14:textId="77777777" w:rsidR="004B3BC6" w:rsidRPr="0067227E" w:rsidRDefault="004B3BC6" w:rsidP="004B3BC6">
      <w:pPr>
        <w:tabs>
          <w:tab w:val="num" w:pos="1080"/>
        </w:tabs>
        <w:ind w:left="142" w:right="110"/>
        <w:jc w:val="both"/>
        <w:rPr>
          <w:rFonts w:asciiTheme="minorHAnsi" w:hAnsiTheme="minorHAnsi" w:cs="Arial"/>
          <w:bCs/>
          <w:sz w:val="20"/>
          <w:szCs w:val="20"/>
        </w:rPr>
      </w:pPr>
    </w:p>
    <w:p w14:paraId="02604008" w14:textId="77777777" w:rsidR="004B3BC6" w:rsidRPr="0067227E" w:rsidRDefault="004B3BC6" w:rsidP="004B3BC6">
      <w:pPr>
        <w:tabs>
          <w:tab w:val="num" w:pos="1080"/>
        </w:tabs>
        <w:ind w:left="142" w:right="110"/>
        <w:jc w:val="both"/>
        <w:rPr>
          <w:rFonts w:asciiTheme="minorHAnsi" w:hAnsiTheme="minorHAnsi" w:cs="Arial"/>
          <w:bCs/>
          <w:sz w:val="20"/>
          <w:szCs w:val="20"/>
        </w:rPr>
      </w:pPr>
      <w:r w:rsidRPr="0067227E">
        <w:rPr>
          <w:rFonts w:asciiTheme="minorHAnsi" w:hAnsiTheme="minorHAnsi" w:cs="Arial"/>
          <w:bCs/>
          <w:sz w:val="20"/>
          <w:szCs w:val="20"/>
        </w:rPr>
        <w:t>0A COMEX CONFIRMING-INTERNACIONAL (2018/01) (*)</w:t>
      </w:r>
    </w:p>
    <w:p w14:paraId="4185202A" w14:textId="77777777" w:rsidR="004B3BC6" w:rsidRPr="003950BD" w:rsidRDefault="004B3BC6" w:rsidP="004B3BC6">
      <w:pPr>
        <w:tabs>
          <w:tab w:val="num" w:pos="1080"/>
        </w:tabs>
        <w:ind w:left="142" w:right="110"/>
        <w:jc w:val="both"/>
        <w:rPr>
          <w:rFonts w:asciiTheme="minorHAnsi" w:hAnsiTheme="minorHAnsi" w:cs="Arial"/>
          <w:bCs/>
          <w:sz w:val="20"/>
          <w:szCs w:val="20"/>
        </w:rPr>
      </w:pPr>
      <w:r w:rsidRPr="0067227E">
        <w:rPr>
          <w:rFonts w:asciiTheme="minorHAnsi" w:hAnsiTheme="minorHAnsi" w:cs="Arial"/>
          <w:bCs/>
          <w:sz w:val="20"/>
          <w:szCs w:val="20"/>
        </w:rPr>
        <w:t xml:space="preserve">Se avala operaciones relacionadas con el comercio exterior que incluye para el acreedor la posibilidad de cobrar los pagos </w:t>
      </w:r>
      <w:r w:rsidRPr="003950BD">
        <w:rPr>
          <w:rFonts w:asciiTheme="minorHAnsi" w:hAnsiTheme="minorHAnsi" w:cs="Arial"/>
          <w:bCs/>
          <w:sz w:val="20"/>
          <w:szCs w:val="20"/>
        </w:rPr>
        <w:t xml:space="preserve">con anterioridad a su fecha de vencimiento. en operaciones de comercio internacional. </w:t>
      </w:r>
    </w:p>
    <w:p w14:paraId="2B2FBA03" w14:textId="77777777" w:rsidR="004B3BC6" w:rsidRPr="003950BD" w:rsidRDefault="004B3BC6" w:rsidP="004B3BC6">
      <w:pPr>
        <w:tabs>
          <w:tab w:val="num" w:pos="1080"/>
        </w:tabs>
        <w:ind w:left="142" w:right="110"/>
        <w:jc w:val="both"/>
        <w:rPr>
          <w:rFonts w:asciiTheme="minorHAnsi" w:hAnsiTheme="minorHAnsi" w:cs="Arial"/>
          <w:bCs/>
          <w:sz w:val="20"/>
          <w:szCs w:val="20"/>
        </w:rPr>
      </w:pPr>
    </w:p>
    <w:p w14:paraId="60FFCBE5" w14:textId="77777777" w:rsidR="004B3BC6" w:rsidRPr="003950BD" w:rsidRDefault="004B3BC6" w:rsidP="004B3BC6">
      <w:pPr>
        <w:tabs>
          <w:tab w:val="num" w:pos="1080"/>
        </w:tabs>
        <w:ind w:left="142" w:right="110"/>
        <w:jc w:val="both"/>
        <w:rPr>
          <w:rFonts w:asciiTheme="minorHAnsi" w:hAnsiTheme="minorHAnsi" w:cs="Arial"/>
          <w:bCs/>
          <w:sz w:val="20"/>
          <w:szCs w:val="20"/>
        </w:rPr>
      </w:pPr>
      <w:r w:rsidRPr="003950BD">
        <w:rPr>
          <w:rFonts w:asciiTheme="minorHAnsi" w:hAnsiTheme="minorHAnsi" w:cs="Arial"/>
          <w:bCs/>
          <w:sz w:val="20"/>
          <w:szCs w:val="20"/>
        </w:rPr>
        <w:t xml:space="preserve">0B CONFIRMING (2018/01) (*) </w:t>
      </w:r>
    </w:p>
    <w:p w14:paraId="503E02FB" w14:textId="77777777" w:rsidR="004B3BC6" w:rsidRDefault="004B3BC6" w:rsidP="004B3BC6">
      <w:pPr>
        <w:tabs>
          <w:tab w:val="num" w:pos="1080"/>
        </w:tabs>
        <w:ind w:left="142" w:right="110"/>
        <w:jc w:val="both"/>
        <w:rPr>
          <w:rFonts w:asciiTheme="minorHAnsi" w:hAnsiTheme="minorHAnsi" w:cs="Arial"/>
          <w:bCs/>
          <w:sz w:val="20"/>
          <w:szCs w:val="20"/>
        </w:rPr>
      </w:pPr>
      <w:r w:rsidRPr="003950BD">
        <w:rPr>
          <w:rFonts w:asciiTheme="minorHAnsi" w:hAnsiTheme="minorHAnsi" w:cs="Arial"/>
          <w:bCs/>
          <w:sz w:val="20"/>
          <w:szCs w:val="20"/>
        </w:rPr>
        <w:t xml:space="preserve">Se avala operaciones de CONFIRMING consistente en gestionar los pagos de una empresa a sus proveedores nacionales, y que incluye para el acreedor la posibilidad de cobrar los pagos con anterioridad a su fecha de vencimiento.  </w:t>
      </w:r>
    </w:p>
    <w:p w14:paraId="76053B82" w14:textId="77777777" w:rsidR="004B3BC6" w:rsidRDefault="004B3BC6" w:rsidP="004B3BC6">
      <w:pPr>
        <w:tabs>
          <w:tab w:val="num" w:pos="1080"/>
        </w:tabs>
        <w:ind w:left="142" w:right="110"/>
        <w:jc w:val="both"/>
        <w:rPr>
          <w:rFonts w:asciiTheme="minorHAnsi" w:hAnsiTheme="minorHAnsi" w:cs="Arial"/>
          <w:bCs/>
          <w:sz w:val="20"/>
          <w:szCs w:val="20"/>
        </w:rPr>
      </w:pPr>
    </w:p>
    <w:p w14:paraId="41C8F2BF" w14:textId="62926DDE" w:rsidR="004B3BC6" w:rsidRPr="005B1A79" w:rsidRDefault="004B3BC6" w:rsidP="004B3BC6">
      <w:pPr>
        <w:tabs>
          <w:tab w:val="num" w:pos="1080"/>
        </w:tabs>
        <w:ind w:left="142" w:right="110"/>
        <w:jc w:val="both"/>
        <w:rPr>
          <w:rFonts w:asciiTheme="minorHAnsi" w:hAnsiTheme="minorHAnsi"/>
          <w:sz w:val="20"/>
          <w:szCs w:val="20"/>
        </w:rPr>
      </w:pPr>
      <w:r w:rsidRPr="005B1A79">
        <w:rPr>
          <w:rFonts w:asciiTheme="minorHAnsi" w:hAnsiTheme="minorHAnsi"/>
          <w:sz w:val="20"/>
          <w:szCs w:val="20"/>
        </w:rPr>
        <w:t xml:space="preserve">(*): Productos considerados de “Revolving” para los cuales se solicitará información adicional sobre la póliza de la Entidad Financiera y copia de </w:t>
      </w:r>
      <w:r w:rsidR="00F22C84" w:rsidRPr="005B1A79">
        <w:rPr>
          <w:rFonts w:asciiTheme="minorHAnsi" w:hAnsiTheme="minorHAnsi"/>
          <w:sz w:val="20"/>
          <w:szCs w:val="20"/>
        </w:rPr>
        <w:t>esta</w:t>
      </w:r>
      <w:r w:rsidRPr="005B1A79">
        <w:rPr>
          <w:rFonts w:asciiTheme="minorHAnsi" w:hAnsiTheme="minorHAnsi"/>
          <w:sz w:val="20"/>
          <w:szCs w:val="20"/>
        </w:rPr>
        <w:t>.</w:t>
      </w:r>
    </w:p>
    <w:p w14:paraId="5515616D" w14:textId="77777777" w:rsidR="004B3BC6" w:rsidRDefault="004B3BC6" w:rsidP="004B3BC6">
      <w:pPr>
        <w:rPr>
          <w:rFonts w:asciiTheme="minorHAnsi" w:hAnsiTheme="minorHAnsi"/>
        </w:rPr>
      </w:pPr>
      <w:r>
        <w:rPr>
          <w:rFonts w:asciiTheme="minorHAnsi" w:hAnsiTheme="minorHAnsi"/>
        </w:rPr>
        <w:br w:type="page"/>
      </w:r>
    </w:p>
    <w:p w14:paraId="30477CD9" w14:textId="77777777" w:rsidR="004B3BC6" w:rsidRPr="00D655B5" w:rsidRDefault="004B3BC6" w:rsidP="004B3BC6">
      <w:pPr>
        <w:rPr>
          <w:rFonts w:asciiTheme="minorHAnsi" w:hAnsiTheme="minorHAnsi"/>
        </w:rPr>
      </w:pPr>
    </w:p>
    <w:p w14:paraId="418D5A0A" w14:textId="77777777" w:rsidR="004B3BC6" w:rsidRPr="00D655B5" w:rsidRDefault="004B3BC6" w:rsidP="004B3BC6">
      <w:pPr>
        <w:pStyle w:val="Ttulo6"/>
        <w:shd w:val="clear" w:color="auto" w:fill="D9D9D9"/>
        <w:ind w:left="142" w:right="110"/>
        <w:rPr>
          <w:rFonts w:asciiTheme="minorHAnsi" w:hAnsiTheme="minorHAnsi"/>
          <w:bCs w:val="0"/>
          <w:sz w:val="20"/>
          <w:szCs w:val="20"/>
          <w:u w:val="none"/>
        </w:rPr>
      </w:pPr>
      <w:r w:rsidRPr="00D655B5">
        <w:rPr>
          <w:rFonts w:asciiTheme="minorHAnsi" w:hAnsiTheme="minorHAnsi"/>
          <w:sz w:val="20"/>
          <w:szCs w:val="20"/>
          <w:u w:val="none"/>
        </w:rPr>
        <w:t xml:space="preserve">AVALES FINANCIEROS ANTE OTRAS ENTIDADES: </w:t>
      </w:r>
      <w:r w:rsidRPr="00D655B5">
        <w:rPr>
          <w:rFonts w:asciiTheme="minorHAnsi" w:hAnsiTheme="minorHAnsi"/>
          <w:bCs w:val="0"/>
          <w:sz w:val="20"/>
          <w:szCs w:val="20"/>
          <w:u w:val="none"/>
        </w:rPr>
        <w:t>Garantizan directa o indirectamente las obligaciones de pago asumidos por el avalado, cualquiera que sea el beneficiario del aval.</w:t>
      </w:r>
    </w:p>
    <w:p w14:paraId="66C3F6DD" w14:textId="77777777" w:rsidR="004B3BC6" w:rsidRPr="00D655B5" w:rsidRDefault="004B3BC6" w:rsidP="004B3BC6">
      <w:pPr>
        <w:ind w:left="142" w:right="110"/>
        <w:jc w:val="both"/>
        <w:rPr>
          <w:rFonts w:asciiTheme="minorHAnsi" w:hAnsiTheme="minorHAnsi" w:cs="Arial"/>
          <w:bCs/>
          <w:sz w:val="20"/>
          <w:szCs w:val="20"/>
        </w:rPr>
      </w:pPr>
    </w:p>
    <w:p w14:paraId="06E27633" w14:textId="77777777" w:rsidR="004B3BC6" w:rsidRPr="00D655B5" w:rsidRDefault="004B3BC6" w:rsidP="004B3BC6">
      <w:pPr>
        <w:ind w:left="142" w:right="110"/>
        <w:jc w:val="center"/>
        <w:rPr>
          <w:rFonts w:asciiTheme="minorHAnsi" w:hAnsiTheme="minorHAnsi" w:cs="Arial"/>
          <w:b/>
          <w:bCs/>
          <w:sz w:val="20"/>
          <w:szCs w:val="20"/>
        </w:rPr>
      </w:pPr>
      <w:r w:rsidRPr="00D655B5">
        <w:rPr>
          <w:rFonts w:asciiTheme="minorHAnsi" w:hAnsiTheme="minorHAnsi" w:cs="Arial"/>
          <w:b/>
          <w:bCs/>
          <w:sz w:val="20"/>
          <w:szCs w:val="20"/>
        </w:rPr>
        <w:t>(AVALES ECONÓMICOS)</w:t>
      </w:r>
    </w:p>
    <w:p w14:paraId="38DD23F2" w14:textId="77777777" w:rsidR="004B3BC6" w:rsidRPr="00D655B5" w:rsidRDefault="004B3BC6" w:rsidP="004B3BC6">
      <w:pPr>
        <w:ind w:left="142" w:right="110"/>
        <w:jc w:val="both"/>
        <w:rPr>
          <w:rFonts w:asciiTheme="minorHAnsi" w:hAnsiTheme="minorHAnsi" w:cs="Arial"/>
          <w:bCs/>
          <w:sz w:val="20"/>
          <w:szCs w:val="20"/>
        </w:rPr>
      </w:pPr>
    </w:p>
    <w:p w14:paraId="16B8D535" w14:textId="77777777" w:rsidR="004B3BC6" w:rsidRPr="00D655B5" w:rsidRDefault="004B3BC6" w:rsidP="004B3BC6">
      <w:pPr>
        <w:ind w:left="142" w:right="110"/>
        <w:jc w:val="both"/>
        <w:rPr>
          <w:rFonts w:asciiTheme="minorHAnsi" w:hAnsiTheme="minorHAnsi" w:cs="Arial"/>
          <w:sz w:val="20"/>
          <w:szCs w:val="20"/>
        </w:rPr>
      </w:pPr>
      <w:r w:rsidRPr="00D655B5">
        <w:rPr>
          <w:rFonts w:asciiTheme="minorHAnsi" w:hAnsiTheme="minorHAnsi" w:cs="Arial"/>
          <w:sz w:val="20"/>
          <w:szCs w:val="20"/>
        </w:rPr>
        <w:t>11 APLAZAMIENTO DE PAGO ANTE LA ADMINISTRACIÓN</w:t>
      </w:r>
    </w:p>
    <w:p w14:paraId="4BD80102" w14:textId="76A36E6D" w:rsidR="004B3BC6" w:rsidRPr="00D655B5" w:rsidRDefault="004B3BC6" w:rsidP="004B3BC6">
      <w:pPr>
        <w:pStyle w:val="Sangradetextonormal"/>
        <w:tabs>
          <w:tab w:val="num" w:pos="1080"/>
        </w:tabs>
        <w:ind w:left="142" w:right="110"/>
        <w:rPr>
          <w:rFonts w:asciiTheme="minorHAnsi" w:hAnsiTheme="minorHAnsi" w:cs="Arial"/>
          <w:sz w:val="20"/>
          <w:szCs w:val="20"/>
        </w:rPr>
      </w:pPr>
      <w:r w:rsidRPr="00D655B5">
        <w:rPr>
          <w:rFonts w:asciiTheme="minorHAnsi" w:hAnsiTheme="minorHAnsi"/>
          <w:sz w:val="20"/>
          <w:szCs w:val="20"/>
        </w:rPr>
        <w:t>Garantizamos ante Administraciones y Organismos Públicos los aplazamientos de pago de tributos, cargas sociales y otras obligaciones derivadas de deudas con los mismos</w:t>
      </w:r>
      <w:r w:rsidR="00E704CB">
        <w:rPr>
          <w:rFonts w:asciiTheme="minorHAnsi" w:hAnsiTheme="minorHAnsi"/>
          <w:sz w:val="20"/>
          <w:szCs w:val="20"/>
        </w:rPr>
        <w:t>.</w:t>
      </w:r>
    </w:p>
    <w:p w14:paraId="38AB90C1" w14:textId="77777777" w:rsidR="004B3BC6" w:rsidRPr="00D655B5" w:rsidRDefault="004B3BC6" w:rsidP="004B3BC6">
      <w:pPr>
        <w:pStyle w:val="Sangradetextonormal"/>
        <w:tabs>
          <w:tab w:val="num" w:pos="1080"/>
        </w:tabs>
        <w:ind w:left="142" w:right="110"/>
        <w:rPr>
          <w:rFonts w:asciiTheme="minorHAnsi" w:hAnsiTheme="minorHAnsi"/>
          <w:sz w:val="20"/>
          <w:szCs w:val="20"/>
        </w:rPr>
      </w:pPr>
    </w:p>
    <w:p w14:paraId="28DD0C97" w14:textId="43F2E832" w:rsidR="004B3BC6" w:rsidRPr="00D655B5" w:rsidRDefault="004B3BC6" w:rsidP="004B3BC6">
      <w:pPr>
        <w:pStyle w:val="Sangradetextonormal"/>
        <w:tabs>
          <w:tab w:val="num" w:pos="1080"/>
        </w:tabs>
        <w:ind w:left="142" w:right="110"/>
        <w:rPr>
          <w:rFonts w:asciiTheme="minorHAnsi" w:hAnsiTheme="minorHAnsi"/>
          <w:sz w:val="20"/>
          <w:szCs w:val="20"/>
        </w:rPr>
      </w:pPr>
      <w:r w:rsidRPr="00D655B5">
        <w:rPr>
          <w:rFonts w:asciiTheme="minorHAnsi" w:hAnsiTheme="minorHAnsi"/>
          <w:sz w:val="20"/>
          <w:szCs w:val="20"/>
        </w:rPr>
        <w:t>12 AVAL DINERARIO ANTE PROVEEDORES</w:t>
      </w:r>
    </w:p>
    <w:p w14:paraId="4338B37A" w14:textId="77777777" w:rsidR="004B3BC6" w:rsidRDefault="004B3BC6" w:rsidP="004B3BC6">
      <w:pPr>
        <w:pStyle w:val="Sangradetextonormal"/>
        <w:tabs>
          <w:tab w:val="num" w:pos="1080"/>
        </w:tabs>
        <w:ind w:left="142" w:right="110"/>
        <w:rPr>
          <w:rFonts w:asciiTheme="minorHAnsi" w:hAnsiTheme="minorHAnsi"/>
          <w:sz w:val="20"/>
          <w:szCs w:val="20"/>
        </w:rPr>
      </w:pPr>
      <w:r w:rsidRPr="00D655B5">
        <w:rPr>
          <w:rFonts w:asciiTheme="minorHAnsi" w:hAnsiTheme="minorHAnsi"/>
          <w:sz w:val="20"/>
          <w:szCs w:val="20"/>
        </w:rPr>
        <w:t xml:space="preserve">Garantizamos ante sus Proveedores y Acreedores las obligaciones de pago aplazado derivadas de su actividad comercial. </w:t>
      </w:r>
      <w:r w:rsidRPr="007B2C6A">
        <w:rPr>
          <w:rFonts w:asciiTheme="minorHAnsi" w:hAnsiTheme="minorHAnsi"/>
          <w:sz w:val="20"/>
          <w:szCs w:val="20"/>
        </w:rPr>
        <w:t>A estos efectos, se clasificarán aquí las operaciones de arrendamiento operativo o renting</w:t>
      </w:r>
      <w:r>
        <w:rPr>
          <w:rFonts w:asciiTheme="minorHAnsi" w:hAnsiTheme="minorHAnsi"/>
          <w:sz w:val="20"/>
          <w:szCs w:val="20"/>
        </w:rPr>
        <w:t>.</w:t>
      </w:r>
    </w:p>
    <w:p w14:paraId="714A391E" w14:textId="77777777" w:rsidR="004B3BC6" w:rsidRPr="00D655B5" w:rsidRDefault="004B3BC6" w:rsidP="004B3BC6">
      <w:pPr>
        <w:pStyle w:val="Sangradetextonormal"/>
        <w:tabs>
          <w:tab w:val="num" w:pos="1080"/>
        </w:tabs>
        <w:ind w:left="142" w:right="110"/>
        <w:rPr>
          <w:rFonts w:asciiTheme="minorHAnsi" w:hAnsiTheme="minorHAnsi"/>
          <w:sz w:val="20"/>
          <w:szCs w:val="20"/>
        </w:rPr>
      </w:pPr>
    </w:p>
    <w:p w14:paraId="477E2005" w14:textId="77777777" w:rsidR="004B3BC6" w:rsidRPr="00D655B5" w:rsidRDefault="004B3BC6" w:rsidP="004B3BC6">
      <w:pPr>
        <w:pStyle w:val="Sangradetextonormal"/>
        <w:tabs>
          <w:tab w:val="num" w:pos="1080"/>
        </w:tabs>
        <w:ind w:left="142" w:right="110"/>
        <w:rPr>
          <w:rFonts w:asciiTheme="minorHAnsi" w:hAnsiTheme="minorHAnsi"/>
          <w:sz w:val="20"/>
          <w:szCs w:val="20"/>
        </w:rPr>
      </w:pPr>
      <w:r w:rsidRPr="00D655B5">
        <w:rPr>
          <w:rFonts w:asciiTheme="minorHAnsi" w:hAnsiTheme="minorHAnsi"/>
          <w:sz w:val="20"/>
          <w:szCs w:val="20"/>
        </w:rPr>
        <w:t>13 AVAL DE PERMUTA</w:t>
      </w:r>
    </w:p>
    <w:p w14:paraId="4C9F3DDA" w14:textId="77777777" w:rsidR="004B3BC6" w:rsidRPr="00D655B5" w:rsidRDefault="004B3BC6" w:rsidP="004B3BC6">
      <w:pPr>
        <w:pStyle w:val="Sangradetextonormal"/>
        <w:tabs>
          <w:tab w:val="num" w:pos="1080"/>
        </w:tabs>
        <w:ind w:left="142" w:right="110"/>
        <w:rPr>
          <w:rFonts w:asciiTheme="minorHAnsi" w:hAnsiTheme="minorHAnsi"/>
          <w:sz w:val="20"/>
          <w:szCs w:val="20"/>
        </w:rPr>
      </w:pPr>
      <w:r w:rsidRPr="00D655B5">
        <w:rPr>
          <w:rFonts w:asciiTheme="minorHAnsi" w:hAnsiTheme="minorHAnsi"/>
          <w:sz w:val="20"/>
          <w:szCs w:val="20"/>
        </w:rPr>
        <w:t xml:space="preserve">Garantizamos la entrega de inmuebles derivada de contratos específicos de permuta. </w:t>
      </w:r>
    </w:p>
    <w:p w14:paraId="1414AC77" w14:textId="77777777" w:rsidR="004B3BC6" w:rsidRPr="00D655B5" w:rsidRDefault="004B3BC6" w:rsidP="004B3BC6">
      <w:pPr>
        <w:pStyle w:val="Sangradetextonormal"/>
        <w:tabs>
          <w:tab w:val="num" w:pos="1080"/>
        </w:tabs>
        <w:ind w:left="142" w:right="110"/>
        <w:rPr>
          <w:rFonts w:asciiTheme="minorHAnsi" w:hAnsiTheme="minorHAnsi"/>
          <w:sz w:val="20"/>
          <w:szCs w:val="20"/>
        </w:rPr>
      </w:pPr>
    </w:p>
    <w:p w14:paraId="782903A7" w14:textId="77777777" w:rsidR="004B3BC6" w:rsidRPr="00D655B5" w:rsidRDefault="004B3BC6" w:rsidP="004B3BC6">
      <w:pPr>
        <w:pStyle w:val="Sangradetextonormal"/>
        <w:tabs>
          <w:tab w:val="num" w:pos="1080"/>
        </w:tabs>
        <w:ind w:left="142" w:right="110"/>
        <w:rPr>
          <w:rFonts w:asciiTheme="minorHAnsi" w:hAnsiTheme="minorHAnsi"/>
          <w:sz w:val="20"/>
          <w:szCs w:val="20"/>
        </w:rPr>
      </w:pPr>
      <w:r w:rsidRPr="00D655B5">
        <w:rPr>
          <w:rFonts w:asciiTheme="minorHAnsi" w:hAnsiTheme="minorHAnsi"/>
          <w:sz w:val="20"/>
          <w:szCs w:val="20"/>
        </w:rPr>
        <w:t>14 PRESTAMOS DE LA ADMINISTRACION INVERSION</w:t>
      </w:r>
    </w:p>
    <w:p w14:paraId="587E273C" w14:textId="77777777" w:rsidR="004B3BC6" w:rsidRPr="00D655B5" w:rsidRDefault="004B3BC6" w:rsidP="004B3BC6">
      <w:pPr>
        <w:pStyle w:val="Sangradetextonormal"/>
        <w:tabs>
          <w:tab w:val="num" w:pos="1080"/>
        </w:tabs>
        <w:ind w:left="142" w:right="110"/>
        <w:rPr>
          <w:rFonts w:asciiTheme="minorHAnsi" w:hAnsiTheme="minorHAnsi"/>
          <w:sz w:val="20"/>
          <w:szCs w:val="20"/>
        </w:rPr>
      </w:pPr>
      <w:r w:rsidRPr="00D655B5">
        <w:rPr>
          <w:rFonts w:asciiTheme="minorHAnsi" w:hAnsiTheme="minorHAnsi"/>
          <w:sz w:val="20"/>
          <w:szCs w:val="20"/>
        </w:rPr>
        <w:t xml:space="preserve">Garantizamos las operaciones de préstamos, ante la Administración y Organismos Públicos, destinadas a financiar Inversiones. </w:t>
      </w:r>
    </w:p>
    <w:p w14:paraId="7AB41584" w14:textId="77777777" w:rsidR="004B3BC6" w:rsidRPr="00D655B5" w:rsidRDefault="004B3BC6" w:rsidP="004B3BC6">
      <w:pPr>
        <w:pStyle w:val="Sangradetextonormal"/>
        <w:tabs>
          <w:tab w:val="num" w:pos="1080"/>
        </w:tabs>
        <w:ind w:left="142" w:right="110"/>
        <w:rPr>
          <w:rFonts w:asciiTheme="minorHAnsi" w:hAnsiTheme="minorHAnsi"/>
          <w:sz w:val="20"/>
          <w:szCs w:val="20"/>
        </w:rPr>
      </w:pPr>
    </w:p>
    <w:p w14:paraId="69AA584B" w14:textId="77777777" w:rsidR="004B3BC6" w:rsidRPr="00D655B5" w:rsidRDefault="004B3BC6" w:rsidP="004B3BC6">
      <w:pPr>
        <w:pStyle w:val="Sangradetextonormal"/>
        <w:tabs>
          <w:tab w:val="num" w:pos="1080"/>
        </w:tabs>
        <w:ind w:left="142" w:right="110"/>
        <w:rPr>
          <w:rFonts w:asciiTheme="minorHAnsi" w:hAnsiTheme="minorHAnsi"/>
          <w:sz w:val="20"/>
          <w:szCs w:val="20"/>
        </w:rPr>
      </w:pPr>
      <w:r w:rsidRPr="00D655B5">
        <w:rPr>
          <w:rFonts w:asciiTheme="minorHAnsi" w:hAnsiTheme="minorHAnsi"/>
          <w:sz w:val="20"/>
          <w:szCs w:val="20"/>
        </w:rPr>
        <w:t>15 PRESTAMOS DE LA ADMINISTRACION CIRCULANTE</w:t>
      </w:r>
    </w:p>
    <w:p w14:paraId="470A3273" w14:textId="77777777" w:rsidR="004B3BC6" w:rsidRPr="00D655B5" w:rsidRDefault="004B3BC6" w:rsidP="004B3BC6">
      <w:pPr>
        <w:pStyle w:val="Sangradetextonormal"/>
        <w:tabs>
          <w:tab w:val="num" w:pos="1080"/>
        </w:tabs>
        <w:ind w:left="142" w:right="110"/>
        <w:rPr>
          <w:rFonts w:asciiTheme="minorHAnsi" w:hAnsiTheme="minorHAnsi"/>
          <w:sz w:val="20"/>
          <w:szCs w:val="20"/>
        </w:rPr>
      </w:pPr>
      <w:r w:rsidRPr="00D655B5">
        <w:rPr>
          <w:rFonts w:asciiTheme="minorHAnsi" w:hAnsiTheme="minorHAnsi"/>
          <w:sz w:val="20"/>
          <w:szCs w:val="20"/>
        </w:rPr>
        <w:t xml:space="preserve">Garantizamos las operaciones de préstamos, ante la Administración y Organismos Públicos, destinadas a financiar Circulante. </w:t>
      </w:r>
    </w:p>
    <w:p w14:paraId="6D3E539F" w14:textId="77777777" w:rsidR="004B3BC6" w:rsidRPr="00D655B5" w:rsidRDefault="004B3BC6" w:rsidP="004B3BC6">
      <w:pPr>
        <w:pStyle w:val="Sangradetextonormal"/>
        <w:tabs>
          <w:tab w:val="num" w:pos="1080"/>
        </w:tabs>
        <w:ind w:left="142" w:right="110"/>
        <w:rPr>
          <w:rFonts w:asciiTheme="minorHAnsi" w:hAnsiTheme="minorHAnsi"/>
          <w:sz w:val="20"/>
          <w:szCs w:val="20"/>
        </w:rPr>
      </w:pPr>
    </w:p>
    <w:p w14:paraId="0B1ADF8B" w14:textId="77777777" w:rsidR="004B3BC6" w:rsidRPr="00D655B5" w:rsidRDefault="004B3BC6" w:rsidP="004B3BC6">
      <w:pPr>
        <w:pStyle w:val="Sangradetextonormal"/>
        <w:tabs>
          <w:tab w:val="num" w:pos="1080"/>
        </w:tabs>
        <w:ind w:left="142" w:right="110"/>
        <w:rPr>
          <w:rFonts w:asciiTheme="minorHAnsi" w:hAnsiTheme="minorHAnsi"/>
          <w:sz w:val="20"/>
          <w:szCs w:val="20"/>
        </w:rPr>
      </w:pPr>
      <w:r w:rsidRPr="00D655B5">
        <w:rPr>
          <w:rFonts w:asciiTheme="minorHAnsi" w:hAnsiTheme="minorHAnsi"/>
          <w:sz w:val="20"/>
          <w:szCs w:val="20"/>
        </w:rPr>
        <w:t>16 AVAL DINERARIO ANTE CLIENTE</w:t>
      </w:r>
    </w:p>
    <w:p w14:paraId="20FE96D0" w14:textId="76D03D43" w:rsidR="004B3BC6" w:rsidRPr="00D655B5" w:rsidRDefault="004B3BC6" w:rsidP="004B3BC6">
      <w:pPr>
        <w:pStyle w:val="Sangradetextonormal"/>
        <w:tabs>
          <w:tab w:val="num" w:pos="1080"/>
        </w:tabs>
        <w:ind w:left="142" w:right="110"/>
        <w:rPr>
          <w:rFonts w:asciiTheme="minorHAnsi" w:hAnsiTheme="minorHAnsi"/>
          <w:sz w:val="20"/>
          <w:szCs w:val="20"/>
        </w:rPr>
      </w:pPr>
      <w:r w:rsidRPr="00D655B5">
        <w:rPr>
          <w:rFonts w:asciiTheme="minorHAnsi" w:hAnsiTheme="minorHAnsi"/>
          <w:sz w:val="20"/>
          <w:szCs w:val="20"/>
        </w:rPr>
        <w:t>Se garantizan las cantidades entregadas por el cliente con el fin de responder de las obligaciones contraídas por el socio derivadas de su actividad comercial</w:t>
      </w:r>
      <w:r w:rsidR="00E704CB">
        <w:rPr>
          <w:rFonts w:asciiTheme="minorHAnsi" w:hAnsiTheme="minorHAnsi"/>
          <w:sz w:val="20"/>
          <w:szCs w:val="20"/>
        </w:rPr>
        <w:t>.</w:t>
      </w:r>
    </w:p>
    <w:p w14:paraId="61EC6FB2" w14:textId="77777777" w:rsidR="004B3BC6" w:rsidRPr="00D655B5" w:rsidRDefault="004B3BC6" w:rsidP="004B3BC6">
      <w:pPr>
        <w:rPr>
          <w:rFonts w:asciiTheme="minorHAnsi" w:hAnsiTheme="minorHAnsi"/>
        </w:rPr>
      </w:pPr>
    </w:p>
    <w:p w14:paraId="4685DA1A" w14:textId="77777777" w:rsidR="004B3BC6" w:rsidRPr="00D655B5" w:rsidRDefault="004B3BC6" w:rsidP="004B3BC6">
      <w:pPr>
        <w:pStyle w:val="Ttulo6"/>
        <w:shd w:val="clear" w:color="auto" w:fill="D9D9D9"/>
        <w:ind w:left="142" w:right="110"/>
        <w:rPr>
          <w:rFonts w:asciiTheme="minorHAnsi" w:hAnsiTheme="minorHAnsi"/>
          <w:sz w:val="20"/>
          <w:szCs w:val="20"/>
          <w:u w:val="none"/>
        </w:rPr>
      </w:pPr>
      <w:r w:rsidRPr="00D655B5">
        <w:rPr>
          <w:rFonts w:asciiTheme="minorHAnsi" w:hAnsiTheme="minorHAnsi"/>
          <w:sz w:val="20"/>
          <w:szCs w:val="20"/>
          <w:u w:val="none"/>
        </w:rPr>
        <w:t>AVALES NO FINANCIEROS ANTE LA ADMINISTRACION: Garantizan riesgos inherentes a obligaciones no dinerarias ante la Administración y Organismos Públicos, respondiendo del incumplimiento de compromisos contraídos por el avalado.</w:t>
      </w:r>
    </w:p>
    <w:p w14:paraId="180CFA81" w14:textId="77777777" w:rsidR="004B3BC6" w:rsidRPr="00D655B5" w:rsidRDefault="004B3BC6" w:rsidP="004B3BC6">
      <w:pPr>
        <w:ind w:left="142"/>
        <w:rPr>
          <w:rFonts w:asciiTheme="minorHAnsi" w:hAnsiTheme="minorHAnsi" w:cs="Arial"/>
          <w:sz w:val="20"/>
          <w:szCs w:val="20"/>
        </w:rPr>
      </w:pPr>
    </w:p>
    <w:p w14:paraId="44F2DF49" w14:textId="77777777" w:rsidR="004B3BC6" w:rsidRPr="00D655B5" w:rsidRDefault="004B3BC6" w:rsidP="004B3BC6">
      <w:pPr>
        <w:ind w:left="142"/>
        <w:jc w:val="center"/>
        <w:rPr>
          <w:rFonts w:asciiTheme="minorHAnsi" w:hAnsiTheme="minorHAnsi" w:cs="Arial"/>
          <w:b/>
          <w:sz w:val="20"/>
          <w:szCs w:val="20"/>
        </w:rPr>
      </w:pPr>
      <w:r w:rsidRPr="00D655B5">
        <w:rPr>
          <w:rFonts w:asciiTheme="minorHAnsi" w:hAnsiTheme="minorHAnsi" w:cs="Arial"/>
          <w:b/>
          <w:sz w:val="20"/>
          <w:szCs w:val="20"/>
        </w:rPr>
        <w:t>(AVALES TECNICOS)</w:t>
      </w:r>
    </w:p>
    <w:p w14:paraId="346CC4BE" w14:textId="77777777" w:rsidR="004B3BC6" w:rsidRPr="00D655B5" w:rsidRDefault="004B3BC6" w:rsidP="004B3BC6">
      <w:pPr>
        <w:ind w:left="142"/>
        <w:jc w:val="center"/>
        <w:rPr>
          <w:rFonts w:asciiTheme="minorHAnsi" w:hAnsiTheme="minorHAnsi" w:cs="Arial"/>
          <w:b/>
          <w:sz w:val="20"/>
          <w:szCs w:val="20"/>
        </w:rPr>
      </w:pPr>
    </w:p>
    <w:p w14:paraId="4BC482F7" w14:textId="77777777" w:rsidR="004B3BC6" w:rsidRPr="00D655B5" w:rsidRDefault="004B3BC6" w:rsidP="004B3BC6">
      <w:pPr>
        <w:ind w:left="142" w:right="110"/>
        <w:rPr>
          <w:rFonts w:asciiTheme="minorHAnsi" w:hAnsiTheme="minorHAnsi" w:cs="Arial"/>
          <w:sz w:val="20"/>
          <w:szCs w:val="20"/>
        </w:rPr>
      </w:pPr>
      <w:r w:rsidRPr="00D655B5">
        <w:rPr>
          <w:rFonts w:asciiTheme="minorHAnsi" w:hAnsiTheme="minorHAnsi" w:cs="Arial"/>
          <w:sz w:val="20"/>
          <w:szCs w:val="20"/>
        </w:rPr>
        <w:t>21 AVAL DE ACOPIOS</w:t>
      </w:r>
    </w:p>
    <w:p w14:paraId="4CE124AE" w14:textId="77777777" w:rsidR="004B3BC6" w:rsidRDefault="004B3BC6" w:rsidP="004B3BC6">
      <w:pPr>
        <w:pStyle w:val="Sangra3detindependiente"/>
        <w:ind w:left="142"/>
        <w:jc w:val="left"/>
        <w:rPr>
          <w:rFonts w:asciiTheme="minorHAnsi" w:hAnsiTheme="minorHAnsi"/>
          <w:sz w:val="20"/>
          <w:szCs w:val="20"/>
        </w:rPr>
      </w:pPr>
      <w:r w:rsidRPr="00D655B5">
        <w:rPr>
          <w:rFonts w:asciiTheme="minorHAnsi" w:hAnsiTheme="minorHAnsi"/>
          <w:sz w:val="20"/>
          <w:szCs w:val="20"/>
        </w:rPr>
        <w:t>Garantizamos los compromisos adquiridos con las Administraciones y Organismos Públicos como consecuencia de los anticipos que los mismos realizan por el acopio de materiales y maquinaria.</w:t>
      </w:r>
      <w:r w:rsidRPr="00811493">
        <w:rPr>
          <w:rFonts w:asciiTheme="minorHAnsi" w:hAnsiTheme="minorHAnsi"/>
          <w:sz w:val="20"/>
          <w:szCs w:val="20"/>
        </w:rPr>
        <w:t xml:space="preserve"> </w:t>
      </w:r>
    </w:p>
    <w:p w14:paraId="74491713" w14:textId="77777777" w:rsidR="004B3BC6" w:rsidRPr="00D655B5" w:rsidRDefault="004B3BC6" w:rsidP="004B3BC6">
      <w:pPr>
        <w:pStyle w:val="Sangra3detindependiente"/>
        <w:ind w:left="142"/>
        <w:jc w:val="left"/>
        <w:rPr>
          <w:rFonts w:asciiTheme="minorHAnsi" w:hAnsiTheme="minorHAnsi"/>
          <w:b/>
          <w:bCs/>
          <w:sz w:val="20"/>
          <w:szCs w:val="20"/>
          <w:u w:val="single"/>
        </w:rPr>
      </w:pPr>
    </w:p>
    <w:p w14:paraId="33073B60" w14:textId="77777777" w:rsidR="004B3BC6" w:rsidRPr="00D655B5" w:rsidRDefault="004B3BC6" w:rsidP="004B3BC6">
      <w:pPr>
        <w:pStyle w:val="Sangradetextonormal"/>
        <w:tabs>
          <w:tab w:val="num" w:pos="1080"/>
        </w:tabs>
        <w:ind w:left="142" w:right="110"/>
        <w:jc w:val="left"/>
        <w:rPr>
          <w:rFonts w:asciiTheme="minorHAnsi" w:hAnsiTheme="minorHAnsi"/>
          <w:sz w:val="20"/>
          <w:szCs w:val="20"/>
        </w:rPr>
      </w:pPr>
      <w:r w:rsidRPr="00D655B5">
        <w:rPr>
          <w:rFonts w:asciiTheme="minorHAnsi" w:hAnsiTheme="minorHAnsi"/>
          <w:sz w:val="20"/>
          <w:szCs w:val="20"/>
        </w:rPr>
        <w:t xml:space="preserve"> </w:t>
      </w:r>
    </w:p>
    <w:p w14:paraId="377D94F0" w14:textId="268DC799" w:rsidR="004B3BC6" w:rsidRPr="00D655B5" w:rsidRDefault="006426B3" w:rsidP="004B3BC6">
      <w:pPr>
        <w:pStyle w:val="Sangradetextonormal"/>
        <w:tabs>
          <w:tab w:val="num" w:pos="1080"/>
        </w:tabs>
        <w:ind w:left="142" w:right="110"/>
        <w:jc w:val="left"/>
        <w:rPr>
          <w:rFonts w:asciiTheme="minorHAnsi" w:hAnsiTheme="minorHAnsi"/>
          <w:sz w:val="20"/>
          <w:szCs w:val="20"/>
        </w:rPr>
      </w:pPr>
      <w:r w:rsidRPr="00D655B5">
        <w:rPr>
          <w:rFonts w:asciiTheme="minorHAnsi" w:hAnsiTheme="minorHAnsi"/>
          <w:sz w:val="20"/>
          <w:szCs w:val="20"/>
        </w:rPr>
        <w:t>22 OBLIGACIONES</w:t>
      </w:r>
      <w:r w:rsidR="004B3BC6" w:rsidRPr="00D655B5">
        <w:rPr>
          <w:rFonts w:asciiTheme="minorHAnsi" w:hAnsiTheme="minorHAnsi"/>
          <w:sz w:val="20"/>
          <w:szCs w:val="20"/>
        </w:rPr>
        <w:t xml:space="preserve"> ANTE LA ADMINISTRACIÓN</w:t>
      </w:r>
    </w:p>
    <w:p w14:paraId="67C78477" w14:textId="062C902B" w:rsidR="004B3BC6" w:rsidRPr="00D655B5" w:rsidRDefault="004B3BC6" w:rsidP="004B3BC6">
      <w:pPr>
        <w:pStyle w:val="Sangra3detindependiente"/>
        <w:ind w:left="142"/>
        <w:jc w:val="left"/>
        <w:rPr>
          <w:rFonts w:asciiTheme="minorHAnsi" w:hAnsiTheme="minorHAnsi"/>
          <w:b/>
          <w:bCs/>
          <w:sz w:val="20"/>
          <w:szCs w:val="20"/>
          <w:u w:val="single"/>
        </w:rPr>
      </w:pPr>
      <w:r w:rsidRPr="00D655B5">
        <w:rPr>
          <w:rFonts w:asciiTheme="minorHAnsi" w:hAnsiTheme="minorHAnsi"/>
          <w:sz w:val="20"/>
          <w:szCs w:val="20"/>
        </w:rPr>
        <w:t xml:space="preserve">Garantizamos las obligaciones legales y formales ante </w:t>
      </w:r>
      <w:r>
        <w:rPr>
          <w:rFonts w:asciiTheme="minorHAnsi" w:hAnsiTheme="minorHAnsi"/>
          <w:sz w:val="20"/>
          <w:szCs w:val="20"/>
        </w:rPr>
        <w:t xml:space="preserve">las Administraciones y </w:t>
      </w:r>
      <w:r w:rsidR="00E704CB">
        <w:rPr>
          <w:rFonts w:asciiTheme="minorHAnsi" w:hAnsiTheme="minorHAnsi"/>
          <w:sz w:val="20"/>
          <w:szCs w:val="20"/>
        </w:rPr>
        <w:t>O</w:t>
      </w:r>
      <w:r>
        <w:rPr>
          <w:rFonts w:asciiTheme="minorHAnsi" w:hAnsiTheme="minorHAnsi"/>
          <w:sz w:val="20"/>
          <w:szCs w:val="20"/>
        </w:rPr>
        <w:t xml:space="preserve">rganismos </w:t>
      </w:r>
      <w:r w:rsidRPr="00D655B5">
        <w:rPr>
          <w:rFonts w:asciiTheme="minorHAnsi" w:hAnsiTheme="minorHAnsi"/>
          <w:sz w:val="20"/>
          <w:szCs w:val="20"/>
        </w:rPr>
        <w:t>Públicos para el cumplimiento de la legislación vigente.</w:t>
      </w:r>
      <w:r>
        <w:rPr>
          <w:rFonts w:asciiTheme="minorHAnsi" w:hAnsiTheme="minorHAnsi"/>
          <w:sz w:val="20"/>
          <w:szCs w:val="20"/>
        </w:rPr>
        <w:t xml:space="preserve"> (Elegible Contrato 2021)</w:t>
      </w:r>
    </w:p>
    <w:p w14:paraId="6C31BBCB" w14:textId="77777777" w:rsidR="004B3BC6" w:rsidRPr="00D655B5" w:rsidRDefault="004B3BC6" w:rsidP="004B3BC6">
      <w:pPr>
        <w:pStyle w:val="Sangra3detindependiente"/>
        <w:ind w:left="142"/>
        <w:jc w:val="right"/>
        <w:rPr>
          <w:rFonts w:asciiTheme="minorHAnsi" w:hAnsiTheme="minorHAnsi"/>
          <w:b/>
          <w:bCs/>
          <w:sz w:val="20"/>
          <w:szCs w:val="20"/>
          <w:u w:val="single"/>
        </w:rPr>
      </w:pPr>
    </w:p>
    <w:p w14:paraId="4AFE5088" w14:textId="282F0C47" w:rsidR="004B3BC6" w:rsidRPr="00D655B5" w:rsidRDefault="006426B3" w:rsidP="004B3BC6">
      <w:pPr>
        <w:pStyle w:val="Sangradetextonormal"/>
        <w:ind w:left="142" w:right="110"/>
        <w:rPr>
          <w:rFonts w:asciiTheme="minorHAnsi" w:hAnsiTheme="minorHAnsi"/>
          <w:sz w:val="20"/>
          <w:szCs w:val="20"/>
        </w:rPr>
      </w:pPr>
      <w:r w:rsidRPr="00D655B5">
        <w:rPr>
          <w:rFonts w:asciiTheme="minorHAnsi" w:hAnsiTheme="minorHAnsi"/>
          <w:sz w:val="20"/>
          <w:szCs w:val="20"/>
        </w:rPr>
        <w:t>23 AVAL</w:t>
      </w:r>
      <w:r w:rsidR="004B3BC6" w:rsidRPr="00D655B5">
        <w:rPr>
          <w:rFonts w:asciiTheme="minorHAnsi" w:hAnsiTheme="minorHAnsi"/>
          <w:sz w:val="20"/>
          <w:szCs w:val="20"/>
        </w:rPr>
        <w:t xml:space="preserve"> DEL JUEGO</w:t>
      </w:r>
    </w:p>
    <w:p w14:paraId="19645FEE" w14:textId="2B69D4A3" w:rsidR="004B3BC6" w:rsidRPr="00D655B5" w:rsidRDefault="004B3BC6" w:rsidP="004B3BC6">
      <w:pPr>
        <w:pStyle w:val="Sangradetextonormal"/>
        <w:ind w:left="142" w:right="110"/>
        <w:rPr>
          <w:rFonts w:asciiTheme="minorHAnsi" w:hAnsiTheme="minorHAnsi"/>
          <w:sz w:val="20"/>
          <w:szCs w:val="20"/>
        </w:rPr>
      </w:pPr>
      <w:r w:rsidRPr="00D655B5">
        <w:rPr>
          <w:rFonts w:asciiTheme="minorHAnsi" w:hAnsiTheme="minorHAnsi"/>
          <w:sz w:val="20"/>
          <w:szCs w:val="20"/>
        </w:rPr>
        <w:t xml:space="preserve">Garantizamos las obligaciones legales y formales ante las Administraciones y Organismos Públicos competentes establecidos en la legislación vigente en materia de juegos de suerte, envite y </w:t>
      </w:r>
      <w:r w:rsidR="006426B3" w:rsidRPr="00D655B5">
        <w:rPr>
          <w:rFonts w:asciiTheme="minorHAnsi" w:hAnsiTheme="minorHAnsi"/>
          <w:sz w:val="20"/>
          <w:szCs w:val="20"/>
        </w:rPr>
        <w:t>azar.</w:t>
      </w:r>
      <w:r w:rsidR="006426B3">
        <w:rPr>
          <w:rFonts w:asciiTheme="minorHAnsi" w:hAnsiTheme="minorHAnsi"/>
          <w:sz w:val="20"/>
          <w:szCs w:val="20"/>
        </w:rPr>
        <w:t xml:space="preserve"> (</w:t>
      </w:r>
      <w:r>
        <w:rPr>
          <w:rFonts w:asciiTheme="minorHAnsi" w:hAnsiTheme="minorHAnsi"/>
          <w:sz w:val="20"/>
          <w:szCs w:val="20"/>
        </w:rPr>
        <w:t>Elegible Contrato 2021)</w:t>
      </w:r>
    </w:p>
    <w:p w14:paraId="3AC0DDDE" w14:textId="77777777" w:rsidR="004B3BC6" w:rsidRPr="00811493" w:rsidRDefault="004B3BC6" w:rsidP="004B3BC6">
      <w:pPr>
        <w:rPr>
          <w:rFonts w:asciiTheme="minorHAnsi" w:hAnsiTheme="minorHAnsi"/>
          <w:color w:val="FF0000"/>
          <w:sz w:val="20"/>
          <w:szCs w:val="20"/>
        </w:rPr>
      </w:pPr>
    </w:p>
    <w:p w14:paraId="140C4E2A" w14:textId="77777777" w:rsidR="004B3BC6" w:rsidRPr="00D655B5" w:rsidRDefault="004B3BC6" w:rsidP="004B3BC6">
      <w:pPr>
        <w:ind w:left="142" w:right="110"/>
        <w:jc w:val="both"/>
        <w:rPr>
          <w:rFonts w:asciiTheme="minorHAnsi" w:hAnsiTheme="minorHAnsi"/>
          <w:sz w:val="20"/>
          <w:szCs w:val="20"/>
        </w:rPr>
      </w:pPr>
    </w:p>
    <w:p w14:paraId="371F63CC" w14:textId="77777777" w:rsidR="004B3BC6" w:rsidRPr="00D655B5" w:rsidRDefault="004B3BC6" w:rsidP="004B3BC6">
      <w:pPr>
        <w:ind w:left="142" w:right="110"/>
        <w:jc w:val="both"/>
        <w:rPr>
          <w:rFonts w:asciiTheme="minorHAnsi" w:hAnsiTheme="minorHAnsi" w:cs="Arial"/>
          <w:sz w:val="20"/>
          <w:szCs w:val="20"/>
        </w:rPr>
      </w:pPr>
      <w:r w:rsidRPr="00D655B5">
        <w:rPr>
          <w:rFonts w:asciiTheme="minorHAnsi" w:hAnsiTheme="minorHAnsi" w:cs="Arial"/>
          <w:sz w:val="20"/>
          <w:szCs w:val="20"/>
        </w:rPr>
        <w:t>25 FIANZAS DEFINITIVAS</w:t>
      </w:r>
    </w:p>
    <w:p w14:paraId="4A4447F9" w14:textId="77777777" w:rsidR="004B3BC6" w:rsidRPr="00D655B5" w:rsidRDefault="004B3BC6" w:rsidP="004B3BC6">
      <w:pPr>
        <w:ind w:left="142" w:right="110"/>
        <w:jc w:val="both"/>
        <w:rPr>
          <w:rFonts w:asciiTheme="minorHAnsi" w:hAnsiTheme="minorHAnsi"/>
          <w:sz w:val="20"/>
          <w:szCs w:val="20"/>
        </w:rPr>
      </w:pPr>
      <w:r w:rsidRPr="00D655B5">
        <w:rPr>
          <w:rFonts w:asciiTheme="minorHAnsi" w:hAnsiTheme="minorHAnsi"/>
          <w:sz w:val="20"/>
          <w:szCs w:val="20"/>
        </w:rPr>
        <w:t xml:space="preserve">Garantizamos ante Administraciones y Organismos Públicos el cumplimiento de contratos de obra, gestión de servicios, de suministros o asimilados que se formalicen con los mismos. </w:t>
      </w:r>
      <w:r>
        <w:rPr>
          <w:rFonts w:asciiTheme="minorHAnsi" w:hAnsiTheme="minorHAnsi"/>
          <w:sz w:val="20"/>
          <w:szCs w:val="20"/>
        </w:rPr>
        <w:t>(Elegible Contrato 2021)</w:t>
      </w:r>
    </w:p>
    <w:p w14:paraId="388A0482" w14:textId="77777777" w:rsidR="004B3BC6" w:rsidRPr="00D655B5" w:rsidRDefault="004B3BC6" w:rsidP="004B3BC6">
      <w:pPr>
        <w:ind w:left="142" w:right="110"/>
        <w:jc w:val="both"/>
        <w:rPr>
          <w:rFonts w:asciiTheme="minorHAnsi" w:hAnsiTheme="minorHAnsi" w:cs="Arial"/>
          <w:sz w:val="20"/>
          <w:szCs w:val="20"/>
        </w:rPr>
      </w:pPr>
    </w:p>
    <w:p w14:paraId="21DBBC08" w14:textId="160F4716" w:rsidR="004B3BC6" w:rsidRPr="00D655B5" w:rsidRDefault="006426B3" w:rsidP="004B3BC6">
      <w:pPr>
        <w:ind w:left="142" w:right="110"/>
        <w:jc w:val="both"/>
        <w:rPr>
          <w:rFonts w:asciiTheme="minorHAnsi" w:hAnsiTheme="minorHAnsi" w:cs="Arial"/>
          <w:sz w:val="20"/>
          <w:szCs w:val="20"/>
        </w:rPr>
      </w:pPr>
      <w:r w:rsidRPr="00D655B5">
        <w:rPr>
          <w:rFonts w:asciiTheme="minorHAnsi" w:hAnsiTheme="minorHAnsi" w:cs="Arial"/>
          <w:sz w:val="20"/>
          <w:szCs w:val="20"/>
        </w:rPr>
        <w:t>26 FIANZAS</w:t>
      </w:r>
      <w:r w:rsidR="004B3BC6" w:rsidRPr="00D655B5">
        <w:rPr>
          <w:rFonts w:asciiTheme="minorHAnsi" w:hAnsiTheme="minorHAnsi" w:cs="Arial"/>
          <w:sz w:val="20"/>
          <w:szCs w:val="20"/>
        </w:rPr>
        <w:t xml:space="preserve"> PROVISIONALES</w:t>
      </w:r>
    </w:p>
    <w:p w14:paraId="05C9395B" w14:textId="77777777" w:rsidR="004B3BC6" w:rsidRPr="00D655B5" w:rsidRDefault="004B3BC6" w:rsidP="004B3BC6">
      <w:pPr>
        <w:pStyle w:val="Sangradetextonormal"/>
        <w:ind w:left="142" w:right="110"/>
        <w:rPr>
          <w:rFonts w:asciiTheme="minorHAnsi" w:hAnsiTheme="minorHAnsi" w:cs="Arial"/>
          <w:sz w:val="20"/>
          <w:szCs w:val="20"/>
        </w:rPr>
      </w:pPr>
      <w:r w:rsidRPr="00D655B5">
        <w:rPr>
          <w:rFonts w:asciiTheme="minorHAnsi" w:hAnsiTheme="minorHAnsi"/>
          <w:sz w:val="20"/>
          <w:szCs w:val="20"/>
        </w:rPr>
        <w:t>Garantizamos ante Administraciones y Organismos Públicos las obligaciones derivadas de la licitación en contratos de obra, gestión de servicios, de suministros o asimilados.</w:t>
      </w:r>
    </w:p>
    <w:p w14:paraId="13A9FF40" w14:textId="77777777" w:rsidR="004B3BC6" w:rsidRPr="00D655B5" w:rsidRDefault="004B3BC6" w:rsidP="004B3BC6">
      <w:pPr>
        <w:pStyle w:val="Sangradetextonormal"/>
        <w:ind w:left="142" w:right="110"/>
        <w:rPr>
          <w:rFonts w:asciiTheme="minorHAnsi" w:hAnsiTheme="minorHAnsi"/>
          <w:sz w:val="20"/>
          <w:szCs w:val="20"/>
        </w:rPr>
      </w:pPr>
    </w:p>
    <w:p w14:paraId="7BB1EDA6" w14:textId="2BC5E446" w:rsidR="004B3BC6" w:rsidRPr="00D655B5" w:rsidRDefault="004B3BC6" w:rsidP="004B3BC6">
      <w:pPr>
        <w:pStyle w:val="Sangradetextonormal"/>
        <w:ind w:left="142" w:right="110"/>
        <w:rPr>
          <w:rFonts w:asciiTheme="minorHAnsi" w:hAnsiTheme="minorHAnsi"/>
          <w:sz w:val="20"/>
          <w:szCs w:val="20"/>
        </w:rPr>
      </w:pPr>
      <w:r w:rsidRPr="00D655B5">
        <w:rPr>
          <w:rFonts w:asciiTheme="minorHAnsi" w:hAnsiTheme="minorHAnsi"/>
          <w:sz w:val="20"/>
          <w:szCs w:val="20"/>
        </w:rPr>
        <w:lastRenderedPageBreak/>
        <w:t>27 ANTICIPO DE SUBVENCIONES</w:t>
      </w:r>
    </w:p>
    <w:p w14:paraId="73F6EA5E" w14:textId="6326D09C" w:rsidR="004B3BC6" w:rsidRPr="00D655B5" w:rsidRDefault="004B3BC6" w:rsidP="004B3BC6">
      <w:pPr>
        <w:pStyle w:val="Sangradetextonormal"/>
        <w:ind w:left="142" w:right="110"/>
        <w:rPr>
          <w:rFonts w:asciiTheme="minorHAnsi" w:hAnsiTheme="minorHAnsi"/>
          <w:sz w:val="20"/>
          <w:szCs w:val="20"/>
        </w:rPr>
      </w:pPr>
      <w:r w:rsidRPr="00D655B5">
        <w:rPr>
          <w:rFonts w:asciiTheme="minorHAnsi" w:hAnsiTheme="minorHAnsi"/>
          <w:sz w:val="20"/>
          <w:szCs w:val="20"/>
        </w:rPr>
        <w:t xml:space="preserve">Garantizamos las obligaciones legales y formales ante las Administraciones y Organismos Públicos </w:t>
      </w:r>
      <w:r>
        <w:rPr>
          <w:rFonts w:asciiTheme="minorHAnsi" w:hAnsiTheme="minorHAnsi"/>
          <w:sz w:val="20"/>
          <w:szCs w:val="20"/>
        </w:rPr>
        <w:t xml:space="preserve">por el cobro previo a la </w:t>
      </w:r>
      <w:r w:rsidR="006426B3">
        <w:rPr>
          <w:rFonts w:asciiTheme="minorHAnsi" w:hAnsiTheme="minorHAnsi"/>
          <w:sz w:val="20"/>
          <w:szCs w:val="20"/>
        </w:rPr>
        <w:t>subvención</w:t>
      </w:r>
      <w:r w:rsidRPr="00D655B5">
        <w:rPr>
          <w:rFonts w:asciiTheme="minorHAnsi" w:hAnsiTheme="minorHAnsi"/>
          <w:sz w:val="20"/>
          <w:szCs w:val="20"/>
        </w:rPr>
        <w:t xml:space="preserve">. </w:t>
      </w:r>
      <w:r>
        <w:rPr>
          <w:rFonts w:asciiTheme="minorHAnsi" w:hAnsiTheme="minorHAnsi"/>
          <w:sz w:val="20"/>
          <w:szCs w:val="20"/>
        </w:rPr>
        <w:t>(Elegible Contrato 2021)</w:t>
      </w:r>
    </w:p>
    <w:p w14:paraId="628A1C18" w14:textId="77777777" w:rsidR="004B3BC6" w:rsidRPr="00D655B5" w:rsidRDefault="004B3BC6" w:rsidP="004B3BC6">
      <w:pPr>
        <w:pStyle w:val="Sangradetextonormal"/>
        <w:ind w:left="142" w:right="110"/>
        <w:rPr>
          <w:rFonts w:asciiTheme="minorHAnsi" w:hAnsiTheme="minorHAnsi"/>
          <w:sz w:val="20"/>
          <w:szCs w:val="20"/>
        </w:rPr>
      </w:pPr>
    </w:p>
    <w:p w14:paraId="1F25ABF2" w14:textId="77777777" w:rsidR="004B3BC6" w:rsidRPr="00D655B5" w:rsidRDefault="004B3BC6" w:rsidP="004B3BC6">
      <w:pPr>
        <w:pStyle w:val="Sangradetextonormal"/>
        <w:ind w:left="142"/>
        <w:rPr>
          <w:rFonts w:asciiTheme="minorHAnsi" w:hAnsiTheme="minorHAnsi"/>
          <w:b/>
          <w:bCs/>
          <w:sz w:val="20"/>
          <w:szCs w:val="20"/>
          <w:u w:val="single"/>
        </w:rPr>
      </w:pPr>
    </w:p>
    <w:p w14:paraId="03421964" w14:textId="77777777" w:rsidR="004B3BC6" w:rsidRPr="00D655B5" w:rsidRDefault="004B3BC6" w:rsidP="004B3BC6">
      <w:pPr>
        <w:pStyle w:val="Sangradetextonormal"/>
        <w:shd w:val="clear" w:color="auto" w:fill="D9D9D9"/>
        <w:ind w:left="142"/>
        <w:rPr>
          <w:rFonts w:asciiTheme="minorHAnsi" w:hAnsiTheme="minorHAnsi"/>
          <w:b/>
          <w:bCs/>
          <w:sz w:val="20"/>
          <w:szCs w:val="20"/>
        </w:rPr>
      </w:pPr>
      <w:r w:rsidRPr="00D655B5">
        <w:rPr>
          <w:rFonts w:asciiTheme="minorHAnsi" w:hAnsiTheme="minorHAnsi"/>
          <w:b/>
          <w:bCs/>
          <w:sz w:val="20"/>
          <w:szCs w:val="20"/>
        </w:rPr>
        <w:t>AVALES NO FINANCIEROS ANTE TERCEROS: Garantizan riesgos inherentes a obligaciones no dinerarias, respondiendo del incumplimiento de compromisos contraídos por el avalado</w:t>
      </w:r>
      <w:r>
        <w:rPr>
          <w:rFonts w:asciiTheme="minorHAnsi" w:hAnsiTheme="minorHAnsi"/>
          <w:b/>
          <w:bCs/>
          <w:sz w:val="20"/>
          <w:szCs w:val="20"/>
        </w:rPr>
        <w:t>.</w:t>
      </w:r>
    </w:p>
    <w:p w14:paraId="19D4C6D4" w14:textId="77777777" w:rsidR="004B3BC6" w:rsidRPr="00D655B5" w:rsidRDefault="004B3BC6" w:rsidP="004B3BC6">
      <w:pPr>
        <w:pStyle w:val="Sangradetextonormal"/>
        <w:ind w:left="142"/>
        <w:rPr>
          <w:rFonts w:asciiTheme="minorHAnsi" w:hAnsiTheme="minorHAnsi"/>
          <w:b/>
          <w:bCs/>
          <w:sz w:val="20"/>
          <w:szCs w:val="20"/>
          <w:u w:val="single"/>
        </w:rPr>
      </w:pPr>
    </w:p>
    <w:p w14:paraId="12DC8105" w14:textId="77777777" w:rsidR="004B3BC6" w:rsidRPr="00D655B5" w:rsidRDefault="004B3BC6" w:rsidP="004B3BC6">
      <w:pPr>
        <w:pStyle w:val="Sangradetextonormal"/>
        <w:ind w:left="142"/>
        <w:jc w:val="center"/>
        <w:rPr>
          <w:rFonts w:asciiTheme="minorHAnsi" w:hAnsiTheme="minorHAnsi"/>
          <w:b/>
          <w:bCs/>
          <w:sz w:val="20"/>
          <w:szCs w:val="20"/>
        </w:rPr>
      </w:pPr>
      <w:r w:rsidRPr="00D655B5">
        <w:rPr>
          <w:rFonts w:asciiTheme="minorHAnsi" w:hAnsiTheme="minorHAnsi"/>
          <w:b/>
          <w:bCs/>
          <w:sz w:val="20"/>
          <w:szCs w:val="20"/>
        </w:rPr>
        <w:t>(AVALES TECNICOS)</w:t>
      </w:r>
    </w:p>
    <w:p w14:paraId="304E6AAB" w14:textId="77777777" w:rsidR="004B3BC6" w:rsidRPr="00D655B5" w:rsidRDefault="004B3BC6" w:rsidP="004B3BC6">
      <w:pPr>
        <w:pStyle w:val="Sangradetextonormal"/>
        <w:ind w:left="142"/>
        <w:rPr>
          <w:rFonts w:asciiTheme="minorHAnsi" w:hAnsiTheme="minorHAnsi"/>
          <w:b/>
          <w:bCs/>
          <w:sz w:val="20"/>
          <w:szCs w:val="20"/>
          <w:u w:val="single"/>
        </w:rPr>
      </w:pPr>
    </w:p>
    <w:p w14:paraId="4B5EF165" w14:textId="74E4D18D" w:rsidR="004B3BC6" w:rsidRPr="00D655B5" w:rsidRDefault="004B3BC6" w:rsidP="004B3BC6">
      <w:pPr>
        <w:ind w:left="142" w:right="110"/>
        <w:jc w:val="both"/>
        <w:rPr>
          <w:rFonts w:asciiTheme="minorHAnsi" w:hAnsiTheme="minorHAnsi" w:cs="Arial"/>
          <w:sz w:val="20"/>
          <w:szCs w:val="20"/>
        </w:rPr>
      </w:pPr>
      <w:r w:rsidRPr="00D655B5">
        <w:rPr>
          <w:rFonts w:asciiTheme="minorHAnsi" w:hAnsiTheme="minorHAnsi" w:cs="Arial"/>
          <w:sz w:val="20"/>
          <w:szCs w:val="20"/>
        </w:rPr>
        <w:t>31 AVAL COMPRADORES DE VIVIENDA</w:t>
      </w:r>
    </w:p>
    <w:p w14:paraId="145F9047" w14:textId="77777777" w:rsidR="004B3BC6" w:rsidRPr="00D655B5" w:rsidRDefault="004B3BC6" w:rsidP="004B3BC6">
      <w:pPr>
        <w:pStyle w:val="Sangradetextonormal"/>
        <w:ind w:left="142" w:right="110"/>
        <w:rPr>
          <w:rFonts w:asciiTheme="minorHAnsi" w:hAnsiTheme="minorHAnsi" w:cs="Arial"/>
          <w:sz w:val="20"/>
          <w:szCs w:val="20"/>
        </w:rPr>
      </w:pPr>
      <w:r w:rsidRPr="00D655B5">
        <w:rPr>
          <w:rFonts w:asciiTheme="minorHAnsi" w:hAnsiTheme="minorHAnsi"/>
          <w:sz w:val="20"/>
          <w:szCs w:val="20"/>
        </w:rPr>
        <w:t xml:space="preserve">Garantizamos la devolución de las cantidades entregadas a cuenta por los compradores de vivienda, en el caso de que no fueran entregadas las mismas. </w:t>
      </w:r>
    </w:p>
    <w:p w14:paraId="312EAC71" w14:textId="77777777" w:rsidR="004B3BC6" w:rsidRPr="00D655B5" w:rsidRDefault="004B3BC6" w:rsidP="004B3BC6">
      <w:pPr>
        <w:pStyle w:val="Sangradetextonormal"/>
        <w:ind w:left="142" w:right="110"/>
        <w:rPr>
          <w:rFonts w:asciiTheme="minorHAnsi" w:hAnsiTheme="minorHAnsi"/>
          <w:sz w:val="20"/>
          <w:szCs w:val="20"/>
        </w:rPr>
      </w:pPr>
    </w:p>
    <w:p w14:paraId="669A2AD0" w14:textId="09480A75" w:rsidR="004B3BC6" w:rsidRPr="00D655B5" w:rsidRDefault="004B3BC6" w:rsidP="004B3BC6">
      <w:pPr>
        <w:pStyle w:val="Sangradetextonormal"/>
        <w:ind w:left="142" w:right="110"/>
        <w:rPr>
          <w:rFonts w:asciiTheme="minorHAnsi" w:hAnsiTheme="minorHAnsi"/>
          <w:sz w:val="20"/>
          <w:szCs w:val="20"/>
        </w:rPr>
      </w:pPr>
      <w:r w:rsidRPr="00D655B5">
        <w:rPr>
          <w:rFonts w:asciiTheme="minorHAnsi" w:hAnsiTheme="minorHAnsi"/>
          <w:sz w:val="20"/>
          <w:szCs w:val="20"/>
        </w:rPr>
        <w:t>32 AVALES NO DINERARIOS ANTE TERCEROS</w:t>
      </w:r>
    </w:p>
    <w:p w14:paraId="43695D81" w14:textId="7EA64D86" w:rsidR="004B3BC6" w:rsidRPr="00D655B5" w:rsidRDefault="004B3BC6" w:rsidP="004B3BC6">
      <w:pPr>
        <w:pStyle w:val="Sangradetextonormal"/>
        <w:ind w:left="142" w:right="110"/>
        <w:rPr>
          <w:rFonts w:asciiTheme="minorHAnsi" w:hAnsiTheme="minorHAnsi"/>
          <w:sz w:val="20"/>
          <w:szCs w:val="20"/>
        </w:rPr>
      </w:pPr>
      <w:r w:rsidRPr="00D655B5">
        <w:rPr>
          <w:rFonts w:asciiTheme="minorHAnsi" w:hAnsiTheme="minorHAnsi"/>
          <w:sz w:val="20"/>
          <w:szCs w:val="20"/>
        </w:rPr>
        <w:t xml:space="preserve">Garantizamos ante sus </w:t>
      </w:r>
      <w:r w:rsidR="00E704CB" w:rsidRPr="00D655B5">
        <w:rPr>
          <w:rFonts w:asciiTheme="minorHAnsi" w:hAnsiTheme="minorHAnsi"/>
          <w:sz w:val="20"/>
          <w:szCs w:val="20"/>
        </w:rPr>
        <w:t xml:space="preserve">Proveedores y Acreedores </w:t>
      </w:r>
      <w:r w:rsidRPr="00D655B5">
        <w:rPr>
          <w:rFonts w:asciiTheme="minorHAnsi" w:hAnsiTheme="minorHAnsi"/>
          <w:sz w:val="20"/>
          <w:szCs w:val="20"/>
        </w:rPr>
        <w:t xml:space="preserve">las obligaciones no dinerarias derivadas de su actividad comercial. </w:t>
      </w:r>
      <w:r>
        <w:rPr>
          <w:rFonts w:asciiTheme="minorHAnsi" w:hAnsiTheme="minorHAnsi"/>
          <w:sz w:val="20"/>
          <w:szCs w:val="20"/>
        </w:rPr>
        <w:t>(Elegible Contrato 2021)</w:t>
      </w:r>
    </w:p>
    <w:p w14:paraId="3C3505F0" w14:textId="77777777" w:rsidR="004B3BC6" w:rsidRPr="00D655B5" w:rsidRDefault="004B3BC6" w:rsidP="004B3BC6">
      <w:pPr>
        <w:pStyle w:val="Sangradetextonormal"/>
        <w:ind w:left="142" w:right="110"/>
        <w:rPr>
          <w:rFonts w:asciiTheme="minorHAnsi" w:hAnsiTheme="minorHAnsi"/>
          <w:sz w:val="20"/>
          <w:szCs w:val="20"/>
        </w:rPr>
      </w:pPr>
    </w:p>
    <w:p w14:paraId="5931AD7D" w14:textId="77777777" w:rsidR="004B3BC6" w:rsidRPr="00D655B5" w:rsidRDefault="004B3BC6" w:rsidP="004B3BC6">
      <w:pPr>
        <w:pStyle w:val="Sangradetextonormal"/>
        <w:ind w:left="142" w:right="110"/>
        <w:rPr>
          <w:rFonts w:asciiTheme="minorHAnsi" w:hAnsiTheme="minorHAnsi"/>
          <w:sz w:val="20"/>
          <w:szCs w:val="20"/>
        </w:rPr>
      </w:pPr>
    </w:p>
    <w:p w14:paraId="61D9846D" w14:textId="77777777" w:rsidR="004B3BC6" w:rsidRPr="00D655B5" w:rsidRDefault="004B3BC6" w:rsidP="004B3BC6">
      <w:pPr>
        <w:pStyle w:val="Sangradetextonormal"/>
        <w:ind w:left="142" w:right="110"/>
        <w:rPr>
          <w:rFonts w:asciiTheme="minorHAnsi" w:hAnsiTheme="minorHAnsi"/>
          <w:sz w:val="20"/>
          <w:szCs w:val="20"/>
        </w:rPr>
      </w:pPr>
      <w:r w:rsidRPr="00D655B5">
        <w:rPr>
          <w:rFonts w:asciiTheme="minorHAnsi" w:hAnsiTheme="minorHAnsi"/>
          <w:sz w:val="20"/>
          <w:szCs w:val="20"/>
        </w:rPr>
        <w:t>33 AVAL VINCULADO A LICITACIONES INTERNACION</w:t>
      </w:r>
      <w:r>
        <w:rPr>
          <w:rFonts w:asciiTheme="minorHAnsi" w:hAnsiTheme="minorHAnsi"/>
          <w:sz w:val="20"/>
          <w:szCs w:val="20"/>
        </w:rPr>
        <w:t>AL</w:t>
      </w:r>
      <w:r w:rsidRPr="00D655B5">
        <w:rPr>
          <w:rFonts w:asciiTheme="minorHAnsi" w:hAnsiTheme="minorHAnsi"/>
          <w:sz w:val="20"/>
          <w:szCs w:val="20"/>
        </w:rPr>
        <w:t xml:space="preserve">ES </w:t>
      </w:r>
    </w:p>
    <w:p w14:paraId="70BA38A4" w14:textId="60129534" w:rsidR="004B3BC6" w:rsidRPr="00D655B5" w:rsidRDefault="004B3BC6" w:rsidP="004B3BC6">
      <w:pPr>
        <w:pStyle w:val="Sangradetextonormal"/>
        <w:ind w:left="142" w:right="110"/>
        <w:rPr>
          <w:rFonts w:asciiTheme="minorHAnsi" w:hAnsiTheme="minorHAnsi"/>
          <w:sz w:val="20"/>
          <w:szCs w:val="20"/>
        </w:rPr>
      </w:pPr>
      <w:r w:rsidRPr="00D655B5">
        <w:rPr>
          <w:rFonts w:asciiTheme="minorHAnsi" w:hAnsiTheme="minorHAnsi"/>
          <w:sz w:val="20"/>
          <w:szCs w:val="20"/>
        </w:rPr>
        <w:t>Garantizamos obligaciones legales y formales ante terceros y Organismos Públicos derivado de licitaciones internacionales.</w:t>
      </w:r>
      <w:r w:rsidRPr="00587AF4">
        <w:rPr>
          <w:rFonts w:asciiTheme="minorHAnsi" w:hAnsiTheme="minorHAnsi"/>
          <w:sz w:val="20"/>
          <w:szCs w:val="20"/>
        </w:rPr>
        <w:t xml:space="preserve"> </w:t>
      </w:r>
      <w:r w:rsidRPr="0098258B">
        <w:rPr>
          <w:rFonts w:asciiTheme="minorHAnsi" w:hAnsiTheme="minorHAnsi"/>
          <w:sz w:val="20"/>
          <w:szCs w:val="20"/>
        </w:rPr>
        <w:t>(Elegible Contrato 2021</w:t>
      </w:r>
      <w:r w:rsidR="00E704CB">
        <w:rPr>
          <w:rFonts w:asciiTheme="minorHAnsi" w:hAnsiTheme="minorHAnsi"/>
          <w:sz w:val="20"/>
          <w:szCs w:val="20"/>
        </w:rPr>
        <w:t>)</w:t>
      </w:r>
    </w:p>
    <w:p w14:paraId="331BCCC3" w14:textId="68342599" w:rsidR="004B3BC6" w:rsidRDefault="004B3BC6" w:rsidP="004B3BC6">
      <w:pPr>
        <w:pStyle w:val="Sangra3detindependiente"/>
        <w:ind w:left="142"/>
        <w:jc w:val="left"/>
        <w:rPr>
          <w:rFonts w:asciiTheme="minorHAnsi" w:hAnsiTheme="minorHAnsi"/>
          <w:b/>
          <w:bCs/>
          <w:sz w:val="20"/>
          <w:szCs w:val="20"/>
          <w:u w:val="single"/>
        </w:rPr>
      </w:pPr>
    </w:p>
    <w:p w14:paraId="33935EC9" w14:textId="37A816B1" w:rsidR="00E729F2" w:rsidRDefault="00E729F2" w:rsidP="004B3BC6">
      <w:pPr>
        <w:pStyle w:val="Sangra3detindependiente"/>
        <w:ind w:left="142"/>
        <w:jc w:val="left"/>
        <w:rPr>
          <w:rFonts w:asciiTheme="minorHAnsi" w:hAnsiTheme="minorHAnsi"/>
          <w:b/>
          <w:bCs/>
          <w:sz w:val="20"/>
          <w:szCs w:val="20"/>
          <w:u w:val="single"/>
        </w:rPr>
      </w:pPr>
    </w:p>
    <w:p w14:paraId="467B5DB1" w14:textId="05C61D88" w:rsidR="00E729F2" w:rsidRDefault="00E729F2">
      <w:pPr>
        <w:rPr>
          <w:rFonts w:asciiTheme="minorHAnsi" w:hAnsiTheme="minorHAnsi"/>
          <w:b/>
          <w:bCs/>
          <w:sz w:val="20"/>
          <w:szCs w:val="20"/>
          <w:u w:val="single"/>
        </w:rPr>
      </w:pPr>
      <w:r>
        <w:rPr>
          <w:rFonts w:asciiTheme="minorHAnsi" w:hAnsiTheme="minorHAnsi"/>
          <w:b/>
          <w:bCs/>
          <w:sz w:val="20"/>
          <w:szCs w:val="20"/>
          <w:u w:val="single"/>
        </w:rPr>
        <w:br w:type="page"/>
      </w:r>
    </w:p>
    <w:p w14:paraId="4C045116" w14:textId="38073860" w:rsidR="00E729F2" w:rsidRPr="00E729F2" w:rsidRDefault="00E729F2" w:rsidP="00E729F2">
      <w:pPr>
        <w:pStyle w:val="Ttulo1"/>
        <w:jc w:val="left"/>
        <w:rPr>
          <w:rFonts w:asciiTheme="minorHAnsi" w:hAnsiTheme="minorHAnsi" w:cstheme="minorHAnsi"/>
          <w:szCs w:val="32"/>
        </w:rPr>
      </w:pPr>
      <w:bookmarkStart w:id="34" w:name="_Toc89099231"/>
      <w:r w:rsidRPr="00E729F2">
        <w:rPr>
          <w:rFonts w:asciiTheme="minorHAnsi" w:hAnsiTheme="minorHAnsi" w:cstheme="minorHAnsi"/>
          <w:szCs w:val="32"/>
        </w:rPr>
        <w:lastRenderedPageBreak/>
        <w:t>ANEXO X</w:t>
      </w:r>
      <w:r>
        <w:rPr>
          <w:rFonts w:asciiTheme="minorHAnsi" w:hAnsiTheme="minorHAnsi" w:cstheme="minorHAnsi"/>
          <w:szCs w:val="32"/>
        </w:rPr>
        <w:t>I</w:t>
      </w:r>
      <w:r w:rsidRPr="00E729F2">
        <w:rPr>
          <w:rFonts w:asciiTheme="minorHAnsi" w:hAnsiTheme="minorHAnsi" w:cstheme="minorHAnsi"/>
          <w:szCs w:val="32"/>
        </w:rPr>
        <w:t>X</w:t>
      </w:r>
      <w:r w:rsidR="00BB1160">
        <w:rPr>
          <w:rFonts w:asciiTheme="minorHAnsi" w:hAnsiTheme="minorHAnsi" w:cstheme="minorHAnsi"/>
          <w:szCs w:val="32"/>
        </w:rPr>
        <w:t>. COMPROMISOS ACREEDORES</w:t>
      </w:r>
      <w:bookmarkEnd w:id="34"/>
    </w:p>
    <w:p w14:paraId="5CA799DF" w14:textId="77777777" w:rsidR="00E729F2" w:rsidRPr="00D655B5" w:rsidRDefault="00E729F2" w:rsidP="00E729F2">
      <w:pPr>
        <w:pStyle w:val="Sangra3detindependiente"/>
        <w:ind w:left="0"/>
        <w:jc w:val="right"/>
        <w:rPr>
          <w:rFonts w:asciiTheme="minorHAnsi" w:hAnsiTheme="minorHAnsi"/>
          <w:b/>
          <w:bCs/>
          <w:sz w:val="36"/>
          <w:u w:val="single"/>
        </w:rPr>
      </w:pPr>
    </w:p>
    <w:p w14:paraId="24C6FAE5" w14:textId="77777777" w:rsidR="00E729F2" w:rsidRPr="000C1DB0" w:rsidRDefault="00E729F2" w:rsidP="00E729F2">
      <w:pPr>
        <w:ind w:right="-1"/>
        <w:jc w:val="both"/>
        <w:rPr>
          <w:rFonts w:asciiTheme="minorHAnsi" w:hAnsiTheme="minorHAnsi" w:cs="Arial"/>
          <w:sz w:val="22"/>
        </w:rPr>
      </w:pPr>
      <w:r w:rsidRPr="000C1DB0">
        <w:rPr>
          <w:rFonts w:asciiTheme="minorHAnsi" w:hAnsiTheme="minorHAnsi" w:cs="Arial"/>
          <w:sz w:val="22"/>
        </w:rPr>
        <w:t xml:space="preserve">XXXXXXXX (en adelante la “Entidad”) tiene firmados convenios con las Sociedades de Garantía Recíproca y la Sociedad Anónima Estatal de Caución Agraria (en adelante las “SGR” y “SAECA”), para facilitar un acceso a la financiación adecuado a las PYME mediante la concesión de avales por parte de las SGR y SAECA a las </w:t>
      </w:r>
      <w:r>
        <w:rPr>
          <w:rFonts w:asciiTheme="minorHAnsi" w:hAnsiTheme="minorHAnsi" w:cs="Arial"/>
          <w:sz w:val="22"/>
        </w:rPr>
        <w:t>Empresa Avalada</w:t>
      </w:r>
      <w:r w:rsidRPr="000C1DB0">
        <w:rPr>
          <w:rFonts w:asciiTheme="minorHAnsi" w:hAnsiTheme="minorHAnsi" w:cs="Arial"/>
          <w:sz w:val="22"/>
        </w:rPr>
        <w:t xml:space="preserve"> que garanticen la financiación concedida por la Entidad.</w:t>
      </w:r>
    </w:p>
    <w:p w14:paraId="0093F8D7" w14:textId="77777777" w:rsidR="00E729F2" w:rsidRPr="000C1DB0" w:rsidRDefault="00E729F2" w:rsidP="00E729F2">
      <w:pPr>
        <w:ind w:right="-1"/>
        <w:jc w:val="both"/>
        <w:rPr>
          <w:rFonts w:asciiTheme="minorHAnsi" w:hAnsiTheme="minorHAnsi" w:cs="Arial"/>
          <w:sz w:val="22"/>
        </w:rPr>
      </w:pPr>
    </w:p>
    <w:p w14:paraId="47BDF4D2" w14:textId="77777777" w:rsidR="00E729F2" w:rsidRPr="000C1DB0" w:rsidRDefault="00E729F2" w:rsidP="00E729F2">
      <w:pPr>
        <w:ind w:right="-1"/>
        <w:jc w:val="both"/>
        <w:rPr>
          <w:rFonts w:asciiTheme="minorHAnsi" w:hAnsiTheme="minorHAnsi" w:cs="Arial"/>
          <w:sz w:val="22"/>
        </w:rPr>
      </w:pPr>
      <w:r w:rsidRPr="000C1DB0">
        <w:rPr>
          <w:rFonts w:asciiTheme="minorHAnsi" w:hAnsiTheme="minorHAnsi" w:cs="Arial"/>
          <w:sz w:val="22"/>
        </w:rPr>
        <w:t>Estos avales cuentan habitualmente con el reafianzamiento de la Compañía Española de Reafianzamiento, S.A. (en adelante “CERSA”), sociedad adscrita al Ministerio de Ind</w:t>
      </w:r>
      <w:r>
        <w:rPr>
          <w:rFonts w:asciiTheme="minorHAnsi" w:hAnsiTheme="minorHAnsi" w:cs="Arial"/>
          <w:sz w:val="22"/>
        </w:rPr>
        <w:t>ustria, Comercio y Turismo</w:t>
      </w:r>
      <w:r w:rsidRPr="000C1DB0">
        <w:rPr>
          <w:rFonts w:asciiTheme="minorHAnsi" w:hAnsiTheme="minorHAnsi" w:cs="Arial"/>
          <w:sz w:val="22"/>
        </w:rPr>
        <w:t xml:space="preserve">. A su vez las operaciones reafianzadas por CERSA se incluyen en los programas de reafianzamiento gestionados por el Fondo Europeo de Inversiones (en adelante el “FEI”) </w:t>
      </w:r>
      <w:r>
        <w:rPr>
          <w:rFonts w:asciiTheme="minorHAnsi" w:hAnsiTheme="minorHAnsi" w:cs="Arial"/>
          <w:sz w:val="22"/>
        </w:rPr>
        <w:t xml:space="preserve">principalmente </w:t>
      </w:r>
      <w:r w:rsidRPr="000C1DB0">
        <w:rPr>
          <w:rFonts w:asciiTheme="minorHAnsi" w:hAnsiTheme="minorHAnsi" w:cs="Arial"/>
          <w:sz w:val="22"/>
        </w:rPr>
        <w:t>en el marco de</w:t>
      </w:r>
      <w:r>
        <w:rPr>
          <w:rFonts w:asciiTheme="minorHAnsi" w:hAnsiTheme="minorHAnsi" w:cs="Arial"/>
          <w:sz w:val="22"/>
        </w:rPr>
        <w:t>l programa EGF o programas anteriores COSME, CCS e Innovfin.</w:t>
      </w:r>
    </w:p>
    <w:p w14:paraId="5D65F647" w14:textId="77777777" w:rsidR="00E729F2" w:rsidRPr="000C1DB0" w:rsidRDefault="00E729F2" w:rsidP="00E729F2">
      <w:pPr>
        <w:ind w:right="-1"/>
        <w:jc w:val="both"/>
        <w:rPr>
          <w:rFonts w:asciiTheme="minorHAnsi" w:hAnsiTheme="minorHAnsi" w:cs="Arial"/>
          <w:sz w:val="22"/>
        </w:rPr>
      </w:pPr>
    </w:p>
    <w:p w14:paraId="2BA5ECDE" w14:textId="50F294E7" w:rsidR="00E729F2" w:rsidRPr="000C1DB0" w:rsidRDefault="00E729F2" w:rsidP="00E729F2">
      <w:pPr>
        <w:ind w:right="-1"/>
        <w:jc w:val="both"/>
        <w:rPr>
          <w:rFonts w:asciiTheme="minorHAnsi" w:hAnsiTheme="minorHAnsi" w:cs="Arial"/>
          <w:sz w:val="22"/>
        </w:rPr>
      </w:pPr>
      <w:r w:rsidRPr="000C1DB0">
        <w:rPr>
          <w:rFonts w:asciiTheme="minorHAnsi" w:hAnsiTheme="minorHAnsi" w:cs="Arial"/>
          <w:sz w:val="22"/>
        </w:rPr>
        <w:t xml:space="preserve">Las operaciones reafianzadas por CERSA bajo los programas citados se regirán por los términos del modelo de contrato de reafianzamiento vigente para cada periodo, el cual se encuentra para conocimiento público en la dirección web </w:t>
      </w:r>
      <w:hyperlink r:id="rId23" w:history="1">
        <w:r w:rsidR="0004012D" w:rsidRPr="00756775">
          <w:rPr>
            <w:rStyle w:val="Hipervnculo"/>
            <w:rFonts w:asciiTheme="minorHAnsi" w:hAnsiTheme="minorHAnsi" w:cs="Arial"/>
            <w:sz w:val="22"/>
          </w:rPr>
          <w:t>www.cersa-sme.es</w:t>
        </w:r>
      </w:hyperlink>
      <w:r w:rsidRPr="000C1DB0">
        <w:rPr>
          <w:rFonts w:asciiTheme="minorHAnsi" w:hAnsiTheme="minorHAnsi" w:cs="Arial"/>
          <w:sz w:val="22"/>
        </w:rPr>
        <w:t>.</w:t>
      </w:r>
    </w:p>
    <w:p w14:paraId="177CC9C8" w14:textId="77777777" w:rsidR="00E729F2" w:rsidRPr="000C1DB0" w:rsidRDefault="00E729F2" w:rsidP="00E729F2">
      <w:pPr>
        <w:ind w:right="-1"/>
        <w:jc w:val="both"/>
        <w:rPr>
          <w:rFonts w:asciiTheme="minorHAnsi" w:hAnsiTheme="minorHAnsi" w:cs="Arial"/>
          <w:sz w:val="22"/>
        </w:rPr>
      </w:pPr>
    </w:p>
    <w:p w14:paraId="2955BBEC" w14:textId="7C39B9FD" w:rsidR="00E729F2" w:rsidRPr="000C1DB0" w:rsidRDefault="00E729F2" w:rsidP="00E729F2">
      <w:pPr>
        <w:ind w:right="-1"/>
        <w:jc w:val="both"/>
        <w:rPr>
          <w:rFonts w:asciiTheme="minorHAnsi" w:hAnsiTheme="minorHAnsi" w:cs="Arial"/>
          <w:sz w:val="22"/>
        </w:rPr>
      </w:pPr>
      <w:r w:rsidRPr="000C1DB0">
        <w:rPr>
          <w:rFonts w:asciiTheme="minorHAnsi" w:hAnsiTheme="minorHAnsi" w:cs="Arial"/>
          <w:sz w:val="22"/>
        </w:rPr>
        <w:t>Por otra parte, en la medida en que estos avales se benefician del apoyo</w:t>
      </w:r>
      <w:r>
        <w:rPr>
          <w:rFonts w:asciiTheme="minorHAnsi" w:hAnsiTheme="minorHAnsi" w:cs="Arial"/>
          <w:sz w:val="22"/>
        </w:rPr>
        <w:t xml:space="preserve"> del reafianzamiento de CERSA, que se beneficia a su vez </w:t>
      </w:r>
      <w:r w:rsidRPr="000C1DB0">
        <w:rPr>
          <w:rFonts w:asciiTheme="minorHAnsi" w:hAnsiTheme="minorHAnsi" w:cs="Arial"/>
          <w:sz w:val="22"/>
        </w:rPr>
        <w:t>de</w:t>
      </w:r>
      <w:r>
        <w:rPr>
          <w:rFonts w:asciiTheme="minorHAnsi" w:hAnsiTheme="minorHAnsi" w:cs="Arial"/>
          <w:sz w:val="22"/>
        </w:rPr>
        <w:t xml:space="preserve">l apoyo </w:t>
      </w:r>
      <w:r w:rsidRPr="000C1DB0">
        <w:rPr>
          <w:rFonts w:asciiTheme="minorHAnsi" w:hAnsiTheme="minorHAnsi" w:cs="Arial"/>
          <w:sz w:val="22"/>
        </w:rPr>
        <w:t xml:space="preserve">los programas europeos </w:t>
      </w:r>
      <w:r>
        <w:rPr>
          <w:rFonts w:asciiTheme="minorHAnsi" w:hAnsiTheme="minorHAnsi" w:cs="Arial"/>
          <w:sz w:val="22"/>
        </w:rPr>
        <w:t xml:space="preserve">gestionados por el </w:t>
      </w:r>
      <w:r w:rsidR="00BB1160">
        <w:rPr>
          <w:rFonts w:asciiTheme="minorHAnsi" w:hAnsiTheme="minorHAnsi" w:cs="Arial"/>
          <w:sz w:val="22"/>
        </w:rPr>
        <w:t xml:space="preserve">FEI, </w:t>
      </w:r>
      <w:r w:rsidR="00BB1160" w:rsidRPr="000C1DB0">
        <w:rPr>
          <w:rFonts w:asciiTheme="minorHAnsi" w:hAnsiTheme="minorHAnsi" w:cs="Arial"/>
          <w:sz w:val="22"/>
        </w:rPr>
        <w:t>se</w:t>
      </w:r>
      <w:r w:rsidRPr="000C1DB0">
        <w:rPr>
          <w:rFonts w:asciiTheme="minorHAnsi" w:hAnsiTheme="minorHAnsi" w:cs="Arial"/>
          <w:sz w:val="22"/>
        </w:rPr>
        <w:t xml:space="preserve"> imponen una serie de obligaciones formales a CERSA y las SGR y SAECA, alguna de las cuales deben de ser trasladadas a los acreedores ante los que se otorguen los avales, como es el caso de la Entidad, y a las </w:t>
      </w:r>
      <w:r>
        <w:rPr>
          <w:rFonts w:asciiTheme="minorHAnsi" w:hAnsiTheme="minorHAnsi" w:cs="Arial"/>
          <w:sz w:val="22"/>
        </w:rPr>
        <w:t>Empresas</w:t>
      </w:r>
      <w:r w:rsidRPr="000C1DB0">
        <w:rPr>
          <w:rFonts w:asciiTheme="minorHAnsi" w:hAnsiTheme="minorHAnsi" w:cs="Arial"/>
          <w:sz w:val="22"/>
        </w:rPr>
        <w:t xml:space="preserve"> Avaladas, para su efectivo cumplimiento. </w:t>
      </w:r>
    </w:p>
    <w:p w14:paraId="59172466" w14:textId="77777777" w:rsidR="00E729F2" w:rsidRPr="000C1DB0" w:rsidRDefault="00E729F2" w:rsidP="00E729F2">
      <w:pPr>
        <w:ind w:right="-1"/>
        <w:jc w:val="both"/>
        <w:rPr>
          <w:rFonts w:asciiTheme="minorHAnsi" w:hAnsiTheme="minorHAnsi" w:cs="Arial"/>
          <w:sz w:val="22"/>
        </w:rPr>
      </w:pPr>
    </w:p>
    <w:p w14:paraId="67DC4AD3" w14:textId="77777777" w:rsidR="00E729F2" w:rsidRPr="000C1DB0" w:rsidRDefault="00E729F2" w:rsidP="00E729F2">
      <w:pPr>
        <w:ind w:right="-1"/>
        <w:jc w:val="both"/>
        <w:rPr>
          <w:rFonts w:asciiTheme="minorHAnsi" w:hAnsiTheme="minorHAnsi" w:cs="Arial"/>
          <w:sz w:val="22"/>
        </w:rPr>
      </w:pPr>
      <w:r w:rsidRPr="000C1DB0">
        <w:rPr>
          <w:rFonts w:asciiTheme="minorHAnsi" w:hAnsiTheme="minorHAnsi" w:cs="Arial"/>
          <w:sz w:val="22"/>
        </w:rPr>
        <w:t>A este respecto, la Entidad se compromete se compromete expresa e irrevocablemente a:</w:t>
      </w:r>
    </w:p>
    <w:p w14:paraId="092F5E77" w14:textId="77777777" w:rsidR="00E729F2" w:rsidRPr="000C1DB0" w:rsidRDefault="00E729F2" w:rsidP="00E729F2">
      <w:pPr>
        <w:ind w:left="180" w:right="-1"/>
        <w:jc w:val="both"/>
        <w:rPr>
          <w:rFonts w:asciiTheme="minorHAnsi" w:hAnsiTheme="minorHAnsi" w:cs="Arial"/>
          <w:sz w:val="22"/>
        </w:rPr>
      </w:pPr>
    </w:p>
    <w:p w14:paraId="7947BE96" w14:textId="77777777" w:rsidR="00E729F2" w:rsidRPr="000C1DB0" w:rsidRDefault="00E729F2" w:rsidP="00E729F2">
      <w:pPr>
        <w:numPr>
          <w:ilvl w:val="0"/>
          <w:numId w:val="18"/>
        </w:numPr>
        <w:ind w:left="284" w:right="-1" w:hanging="284"/>
        <w:contextualSpacing/>
        <w:jc w:val="both"/>
        <w:rPr>
          <w:rFonts w:asciiTheme="minorHAnsi" w:hAnsiTheme="minorHAnsi" w:cs="Arial"/>
          <w:sz w:val="22"/>
        </w:rPr>
      </w:pPr>
      <w:r w:rsidRPr="000C1DB0">
        <w:rPr>
          <w:rFonts w:asciiTheme="minorHAnsi" w:hAnsiTheme="minorHAnsi" w:cs="Arial"/>
          <w:sz w:val="22"/>
        </w:rPr>
        <w:t>Responder a cualquier solicitud razonable de información en el contexto de una evaluación de los programas llevada cabo por la Comisión Europea, y posiblemente, realizada conjuntamente con el FEI.</w:t>
      </w:r>
    </w:p>
    <w:p w14:paraId="50678C02" w14:textId="77777777" w:rsidR="00E729F2" w:rsidRPr="000C1DB0" w:rsidRDefault="00E729F2" w:rsidP="00E729F2">
      <w:pPr>
        <w:ind w:left="284" w:right="-1" w:hanging="284"/>
        <w:contextualSpacing/>
        <w:rPr>
          <w:rFonts w:asciiTheme="minorHAnsi" w:hAnsiTheme="minorHAnsi" w:cs="Arial"/>
          <w:sz w:val="22"/>
        </w:rPr>
      </w:pPr>
    </w:p>
    <w:p w14:paraId="2F730AF5" w14:textId="77777777" w:rsidR="00E729F2" w:rsidRPr="000C1DB0" w:rsidRDefault="00E729F2" w:rsidP="00E729F2">
      <w:pPr>
        <w:numPr>
          <w:ilvl w:val="0"/>
          <w:numId w:val="18"/>
        </w:numPr>
        <w:ind w:left="284" w:right="-1" w:hanging="284"/>
        <w:contextualSpacing/>
        <w:jc w:val="both"/>
        <w:rPr>
          <w:rFonts w:asciiTheme="minorHAnsi" w:hAnsiTheme="minorHAnsi" w:cs="Arial"/>
          <w:sz w:val="22"/>
        </w:rPr>
      </w:pPr>
      <w:r w:rsidRPr="000C1DB0">
        <w:rPr>
          <w:rFonts w:asciiTheme="minorHAnsi" w:hAnsiTheme="minorHAnsi" w:cs="Arial"/>
          <w:sz w:val="22"/>
        </w:rPr>
        <w:t xml:space="preserve">Archivar, actualizar y mantener hasta </w:t>
      </w:r>
      <w:r>
        <w:rPr>
          <w:rFonts w:asciiTheme="minorHAnsi" w:hAnsiTheme="minorHAnsi" w:cs="Arial"/>
          <w:sz w:val="22"/>
        </w:rPr>
        <w:t>DIEZ</w:t>
      </w:r>
      <w:r w:rsidRPr="000C1DB0">
        <w:rPr>
          <w:rFonts w:asciiTheme="minorHAnsi" w:hAnsiTheme="minorHAnsi" w:cs="Arial"/>
          <w:sz w:val="22"/>
        </w:rPr>
        <w:t xml:space="preserve"> (</w:t>
      </w:r>
      <w:r>
        <w:rPr>
          <w:rFonts w:asciiTheme="minorHAnsi" w:hAnsiTheme="minorHAnsi" w:cs="Arial"/>
          <w:sz w:val="22"/>
        </w:rPr>
        <w:t>10</w:t>
      </w:r>
      <w:r w:rsidRPr="000C1DB0">
        <w:rPr>
          <w:rFonts w:asciiTheme="minorHAnsi" w:hAnsiTheme="minorHAnsi" w:cs="Arial"/>
          <w:sz w:val="22"/>
        </w:rPr>
        <w:t>) años desde la fecha de cancelación de la operación, a disposición de las Entidades Autorizadas la documentación necesaria para verificar la correcta aplicación de los fondos de la Unión Europea.</w:t>
      </w:r>
    </w:p>
    <w:p w14:paraId="6B7837DC" w14:textId="77777777" w:rsidR="00E729F2" w:rsidRPr="000C1DB0" w:rsidRDefault="00E729F2" w:rsidP="00E729F2">
      <w:pPr>
        <w:pStyle w:val="Prrafodelista"/>
        <w:ind w:left="284" w:right="-1" w:hanging="284"/>
        <w:rPr>
          <w:rFonts w:asciiTheme="minorHAnsi" w:hAnsiTheme="minorHAnsi" w:cs="Arial"/>
          <w:sz w:val="22"/>
        </w:rPr>
      </w:pPr>
    </w:p>
    <w:p w14:paraId="7E03F179" w14:textId="77777777" w:rsidR="00E729F2" w:rsidRDefault="00E729F2" w:rsidP="00E729F2">
      <w:pPr>
        <w:numPr>
          <w:ilvl w:val="0"/>
          <w:numId w:val="18"/>
        </w:numPr>
        <w:ind w:left="284" w:right="-1" w:hanging="284"/>
        <w:contextualSpacing/>
        <w:jc w:val="both"/>
        <w:rPr>
          <w:rFonts w:asciiTheme="minorHAnsi" w:hAnsiTheme="minorHAnsi" w:cs="Arial"/>
          <w:sz w:val="22"/>
        </w:rPr>
      </w:pPr>
      <w:r w:rsidRPr="000C1DB0">
        <w:rPr>
          <w:rFonts w:asciiTheme="minorHAnsi" w:hAnsiTheme="minorHAnsi" w:cs="Arial"/>
          <w:sz w:val="22"/>
        </w:rPr>
        <w:t xml:space="preserve">Reconocer que los préstamos que cuenten con el reafianzamiento del FEI son posibles </w:t>
      </w:r>
      <w:r>
        <w:rPr>
          <w:rFonts w:asciiTheme="minorHAnsi" w:hAnsiTheme="minorHAnsi" w:cs="Arial"/>
          <w:sz w:val="22"/>
        </w:rPr>
        <w:t xml:space="preserve">gracias al apoyo del Instrumento de Garantía EGF, implementado por el Fondo Europeo de Inversiones con el respaldo financiero de los Estados Miembros que contribuyen al EGF y por y gracias a la garantía que ha </w:t>
      </w:r>
      <w:r w:rsidRPr="0074329C">
        <w:rPr>
          <w:rFonts w:asciiTheme="minorHAnsi" w:hAnsiTheme="minorHAnsi" w:cs="Arial"/>
          <w:sz w:val="22"/>
        </w:rPr>
        <w:t xml:space="preserve">sido provista por COSME y el Fondo Europeo para Inversiones Estratégicas (“FEIE”) establecidos bajo el Plan de Inversiones para Europa, por el apoyo del Fondo de Garantía Pyme Innovfin con el apoyo financiero de la Unión Europea bajo Horizonte 2020, o por el apoyo del mecanismo de Garantía para Sectores Culturales y Creativos con el apoyo financiero de la Unión Europea bajo el programa Europa Creativa El objetivo del FEIE es ayudar a la financiación de apoyo y ejecutar inversiones productivas en la Unión Europea y asegurar un incremento en el acceso a la financiación. </w:t>
      </w:r>
    </w:p>
    <w:p w14:paraId="7853A737" w14:textId="77777777" w:rsidR="00E729F2" w:rsidRDefault="00E729F2" w:rsidP="00E729F2">
      <w:pPr>
        <w:pStyle w:val="Prrafodelista"/>
        <w:ind w:left="284" w:hanging="284"/>
        <w:rPr>
          <w:rFonts w:asciiTheme="minorHAnsi" w:hAnsiTheme="minorHAnsi" w:cstheme="minorHAnsi"/>
          <w:sz w:val="22"/>
          <w:szCs w:val="22"/>
        </w:rPr>
      </w:pPr>
    </w:p>
    <w:p w14:paraId="3C42D75A" w14:textId="77777777" w:rsidR="00E729F2" w:rsidRPr="00526554" w:rsidRDefault="00E729F2" w:rsidP="00E729F2">
      <w:pPr>
        <w:numPr>
          <w:ilvl w:val="0"/>
          <w:numId w:val="18"/>
        </w:numPr>
        <w:ind w:left="284" w:right="-1" w:hanging="284"/>
        <w:contextualSpacing/>
        <w:jc w:val="both"/>
        <w:rPr>
          <w:rFonts w:asciiTheme="minorHAnsi" w:hAnsiTheme="minorHAnsi" w:cs="Arial"/>
          <w:sz w:val="22"/>
        </w:rPr>
      </w:pPr>
      <w:r w:rsidRPr="00526554">
        <w:rPr>
          <w:rFonts w:asciiTheme="minorHAnsi" w:hAnsiTheme="minorHAnsi" w:cstheme="minorHAnsi"/>
          <w:sz w:val="22"/>
          <w:szCs w:val="22"/>
        </w:rPr>
        <w:t>Reconocer que los préstamos que cuentan con el aval de SGR o de SAECA se conceden en condiciones más favorables de las que se hubieran concedido sin dicho aval. El aval de las SGR se beneficia a su vez del reafianzamiento de CERSA que está apoyada por el FEI a través de los diferentes programas en los que CERSA participa.</w:t>
      </w:r>
      <w:r w:rsidRPr="00526554" w:rsidDel="00483065">
        <w:rPr>
          <w:rFonts w:asciiTheme="minorHAnsi" w:hAnsiTheme="minorHAnsi" w:cstheme="minorHAnsi"/>
          <w:sz w:val="22"/>
          <w:szCs w:val="22"/>
        </w:rPr>
        <w:t xml:space="preserve"> </w:t>
      </w:r>
    </w:p>
    <w:p w14:paraId="6B4C6099" w14:textId="77777777" w:rsidR="00E729F2" w:rsidRDefault="00E729F2" w:rsidP="00E729F2">
      <w:pPr>
        <w:pStyle w:val="Prrafodelista"/>
        <w:ind w:left="284" w:hanging="284"/>
        <w:rPr>
          <w:rFonts w:asciiTheme="minorHAnsi" w:hAnsiTheme="minorHAnsi" w:cstheme="minorHAnsi"/>
          <w:sz w:val="22"/>
          <w:szCs w:val="22"/>
        </w:rPr>
      </w:pPr>
    </w:p>
    <w:p w14:paraId="6C22C3AB" w14:textId="77777777" w:rsidR="00E729F2" w:rsidRPr="00526554" w:rsidRDefault="00E729F2" w:rsidP="00E729F2">
      <w:pPr>
        <w:numPr>
          <w:ilvl w:val="0"/>
          <w:numId w:val="18"/>
        </w:numPr>
        <w:ind w:left="284" w:right="-1" w:hanging="284"/>
        <w:contextualSpacing/>
        <w:jc w:val="both"/>
        <w:rPr>
          <w:rFonts w:asciiTheme="minorHAnsi" w:hAnsiTheme="minorHAnsi" w:cs="Arial"/>
          <w:sz w:val="22"/>
        </w:rPr>
      </w:pPr>
      <w:r w:rsidRPr="00526554">
        <w:rPr>
          <w:rFonts w:asciiTheme="minorHAnsi" w:hAnsiTheme="minorHAnsi" w:cstheme="minorHAnsi"/>
          <w:sz w:val="22"/>
          <w:szCs w:val="22"/>
        </w:rPr>
        <w:t xml:space="preserve">Reconocer que el Fondo Europeo de Inversiones (“FEI”), el Banco Europeo de Inversiones (“BEI”), el Tribunal de Cuentas Europeo (“TCE”), los representantes y asesores de los Estados Miembros Participantes, la Oficina Europea Anti-Fraude (“OLAF”), los agentes del FEI o cualquier otra persona </w:t>
      </w:r>
      <w:r w:rsidRPr="00526554">
        <w:rPr>
          <w:rFonts w:asciiTheme="minorHAnsi" w:hAnsiTheme="minorHAnsi" w:cstheme="minorHAnsi"/>
          <w:sz w:val="22"/>
          <w:szCs w:val="22"/>
        </w:rPr>
        <w:lastRenderedPageBreak/>
        <w:t>designada por el FEI o por el BEI, la Comisión, los agentes de la Comisión, (incluyendo a la OLAF), la Fiscalía Europea (“FE”), cualquier otra institución u organismo de la Unión Europea que tiene derecho a verificar el uso de la Contra-Garantía en el contexto del Instrumento de Garantía EGF y cualquier otra autoridad nacional relevante y sus representantes u otro tribunal de cuentas nacional competente u organismo o institución debidamente autorizado de conformidad con la legislación aplicable que tenga derecho a realizar actividades de auditoría o control, (conjuntamente las “Partes Relevantes”) tendrán el derecho de llevar a cabo auditorias y controles y de solicitar información al respecto de este acuerdo y su ejecución. Sujeta a las leyes aplicables, la</w:t>
      </w:r>
      <w:r>
        <w:rPr>
          <w:rFonts w:asciiTheme="minorHAnsi" w:hAnsiTheme="minorHAnsi" w:cstheme="minorHAnsi"/>
          <w:sz w:val="22"/>
          <w:szCs w:val="22"/>
        </w:rPr>
        <w:t xml:space="preserve"> entidad</w:t>
      </w:r>
      <w:r w:rsidRPr="00526554">
        <w:rPr>
          <w:rFonts w:asciiTheme="minorHAnsi" w:hAnsiTheme="minorHAnsi" w:cstheme="minorHAnsi"/>
          <w:sz w:val="22"/>
          <w:szCs w:val="22"/>
        </w:rPr>
        <w:t>:</w:t>
      </w:r>
    </w:p>
    <w:p w14:paraId="0CB95B27" w14:textId="77777777" w:rsidR="00E729F2" w:rsidRDefault="00E729F2" w:rsidP="00E729F2">
      <w:pPr>
        <w:pStyle w:val="Sangra3detindependiente"/>
        <w:ind w:left="0" w:right="-1"/>
        <w:contextualSpacing/>
        <w:rPr>
          <w:rFonts w:asciiTheme="minorHAnsi" w:hAnsiTheme="minorHAnsi" w:cstheme="minorHAnsi"/>
          <w:sz w:val="22"/>
          <w:szCs w:val="22"/>
        </w:rPr>
      </w:pPr>
    </w:p>
    <w:p w14:paraId="3DEAAD87" w14:textId="77777777" w:rsidR="00E729F2" w:rsidRPr="00344844" w:rsidRDefault="00E729F2" w:rsidP="00E729F2">
      <w:pPr>
        <w:pStyle w:val="Sangra3detindependiente"/>
        <w:numPr>
          <w:ilvl w:val="0"/>
          <w:numId w:val="19"/>
        </w:numPr>
        <w:ind w:left="1276" w:right="-1" w:hanging="425"/>
        <w:contextualSpacing/>
        <w:rPr>
          <w:rFonts w:asciiTheme="minorHAnsi" w:hAnsiTheme="minorHAnsi" w:cstheme="minorHAnsi"/>
          <w:sz w:val="22"/>
          <w:szCs w:val="22"/>
        </w:rPr>
      </w:pPr>
      <w:r w:rsidRPr="0093163B">
        <w:rPr>
          <w:rFonts w:asciiTheme="minorHAnsi" w:hAnsiTheme="minorHAnsi" w:cstheme="minorHAnsi"/>
          <w:sz w:val="22"/>
          <w:szCs w:val="22"/>
        </w:rPr>
        <w:t xml:space="preserve">permitirá </w:t>
      </w:r>
      <w:r>
        <w:rPr>
          <w:rFonts w:asciiTheme="minorHAnsi" w:hAnsiTheme="minorHAnsi" w:cstheme="minorHAnsi"/>
          <w:sz w:val="22"/>
          <w:szCs w:val="22"/>
        </w:rPr>
        <w:t>el seguimiento</w:t>
      </w:r>
      <w:r w:rsidRPr="0093163B">
        <w:rPr>
          <w:rFonts w:asciiTheme="minorHAnsi" w:hAnsiTheme="minorHAnsi" w:cstheme="minorHAnsi"/>
          <w:sz w:val="22"/>
          <w:szCs w:val="22"/>
        </w:rPr>
        <w:t xml:space="preserve"> remoto y visitas de </w:t>
      </w:r>
      <w:r>
        <w:rPr>
          <w:rFonts w:asciiTheme="minorHAnsi" w:hAnsiTheme="minorHAnsi" w:cstheme="minorHAnsi"/>
          <w:sz w:val="22"/>
          <w:szCs w:val="22"/>
        </w:rPr>
        <w:t>seguimiento</w:t>
      </w:r>
      <w:r w:rsidRPr="0093163B">
        <w:rPr>
          <w:rFonts w:asciiTheme="minorHAnsi" w:hAnsiTheme="minorHAnsi" w:cstheme="minorHAnsi"/>
          <w:sz w:val="22"/>
          <w:szCs w:val="22"/>
        </w:rPr>
        <w:t xml:space="preserve"> e inspecciones por cada una de las Partes Relevantes, de sus operaciones, libros y registros. </w:t>
      </w:r>
    </w:p>
    <w:p w14:paraId="6F0FDD05" w14:textId="77777777" w:rsidR="00E729F2" w:rsidRPr="0093163B" w:rsidRDefault="00E729F2" w:rsidP="00E729F2">
      <w:pPr>
        <w:pStyle w:val="Sangra3detindependiente"/>
        <w:ind w:left="1276" w:right="-1" w:hanging="425"/>
        <w:contextualSpacing/>
        <w:rPr>
          <w:rFonts w:asciiTheme="minorHAnsi" w:hAnsiTheme="minorHAnsi" w:cstheme="minorHAnsi"/>
          <w:sz w:val="22"/>
          <w:szCs w:val="22"/>
        </w:rPr>
      </w:pPr>
    </w:p>
    <w:p w14:paraId="4E9F05DF" w14:textId="77777777" w:rsidR="00E729F2" w:rsidRPr="0093163B" w:rsidRDefault="00E729F2" w:rsidP="00E729F2">
      <w:pPr>
        <w:pStyle w:val="Sangra3detindependiente"/>
        <w:numPr>
          <w:ilvl w:val="1"/>
          <w:numId w:val="19"/>
        </w:numPr>
        <w:ind w:left="1276" w:right="-1" w:hanging="425"/>
        <w:contextualSpacing/>
        <w:rPr>
          <w:rFonts w:asciiTheme="minorHAnsi" w:hAnsiTheme="minorHAnsi" w:cstheme="minorHAnsi"/>
          <w:sz w:val="22"/>
          <w:szCs w:val="22"/>
        </w:rPr>
      </w:pPr>
      <w:r w:rsidRPr="0093163B">
        <w:rPr>
          <w:rFonts w:asciiTheme="minorHAnsi" w:hAnsiTheme="minorHAnsi" w:cstheme="minorHAnsi"/>
          <w:sz w:val="22"/>
          <w:szCs w:val="22"/>
        </w:rPr>
        <w:t>permitirá entrevistas realizadas por cada una de las Partes Relevantes o de sus representantes y no obstaculizará contactos con los representantes o cualquier otra persona involucrada en el Instrumento de Garantía EGF.</w:t>
      </w:r>
    </w:p>
    <w:p w14:paraId="45B11BFF" w14:textId="77777777" w:rsidR="00E729F2" w:rsidRPr="0093163B" w:rsidRDefault="00E729F2" w:rsidP="00E729F2">
      <w:pPr>
        <w:pStyle w:val="Sangra3detindependiente"/>
        <w:ind w:left="1276" w:right="-1" w:hanging="425"/>
        <w:contextualSpacing/>
        <w:rPr>
          <w:rFonts w:asciiTheme="minorHAnsi" w:hAnsiTheme="minorHAnsi" w:cstheme="minorHAnsi"/>
          <w:sz w:val="22"/>
          <w:szCs w:val="22"/>
        </w:rPr>
      </w:pPr>
    </w:p>
    <w:p w14:paraId="368BD343" w14:textId="77777777" w:rsidR="00E729F2" w:rsidRPr="0093163B" w:rsidRDefault="00E729F2" w:rsidP="00E729F2">
      <w:pPr>
        <w:pStyle w:val="Sangra3detindependiente"/>
        <w:numPr>
          <w:ilvl w:val="0"/>
          <w:numId w:val="19"/>
        </w:numPr>
        <w:ind w:left="1276" w:right="-1" w:hanging="425"/>
        <w:contextualSpacing/>
        <w:rPr>
          <w:rFonts w:asciiTheme="minorHAnsi" w:hAnsiTheme="minorHAnsi" w:cstheme="minorHAnsi"/>
          <w:sz w:val="22"/>
          <w:szCs w:val="22"/>
        </w:rPr>
      </w:pPr>
      <w:r w:rsidRPr="0093163B">
        <w:rPr>
          <w:rFonts w:asciiTheme="minorHAnsi" w:hAnsiTheme="minorHAnsi" w:cstheme="minorHAnsi"/>
          <w:sz w:val="22"/>
          <w:szCs w:val="22"/>
        </w:rPr>
        <w:t>permitirá a las Partes Relevantes realizar auditorías y controles sobre el terreno y, a tal efecto, deberá permitir el acceso a sus instalaciones durante el horario laboral normal;</w:t>
      </w:r>
    </w:p>
    <w:p w14:paraId="2D349213" w14:textId="77777777" w:rsidR="00E729F2" w:rsidRPr="0093163B" w:rsidRDefault="00E729F2" w:rsidP="00E729F2">
      <w:pPr>
        <w:pStyle w:val="Sangra3detindependiente"/>
        <w:ind w:left="1276" w:right="-1" w:hanging="425"/>
        <w:contextualSpacing/>
        <w:rPr>
          <w:rFonts w:asciiTheme="minorHAnsi" w:hAnsiTheme="minorHAnsi" w:cstheme="minorHAnsi"/>
          <w:sz w:val="22"/>
          <w:szCs w:val="22"/>
        </w:rPr>
      </w:pPr>
    </w:p>
    <w:p w14:paraId="54D4A97C" w14:textId="77777777" w:rsidR="00E729F2" w:rsidRPr="0093163B" w:rsidRDefault="00E729F2" w:rsidP="00E729F2">
      <w:pPr>
        <w:pStyle w:val="Sangra3detindependiente"/>
        <w:numPr>
          <w:ilvl w:val="0"/>
          <w:numId w:val="19"/>
        </w:numPr>
        <w:ind w:left="1276" w:right="-1" w:hanging="425"/>
        <w:contextualSpacing/>
        <w:rPr>
          <w:rFonts w:asciiTheme="minorHAnsi" w:hAnsiTheme="minorHAnsi" w:cstheme="minorHAnsi"/>
          <w:sz w:val="22"/>
          <w:szCs w:val="22"/>
        </w:rPr>
      </w:pPr>
      <w:r w:rsidRPr="0093163B">
        <w:rPr>
          <w:rFonts w:asciiTheme="minorHAnsi" w:hAnsiTheme="minorHAnsi" w:cstheme="minorHAnsi"/>
          <w:sz w:val="22"/>
          <w:szCs w:val="22"/>
        </w:rPr>
        <w:t>permitirá la revisión de sus libros y registros en relación con este acuerdo y realizar copias de estos documentos relacionados en la medida permitida por la ley aplicable y según sea necesario.</w:t>
      </w:r>
    </w:p>
    <w:p w14:paraId="7D76D7EE" w14:textId="77777777" w:rsidR="00E729F2" w:rsidRPr="00BC3E7E" w:rsidRDefault="00E729F2" w:rsidP="00E729F2">
      <w:pPr>
        <w:pStyle w:val="Sangra3detindependiente"/>
        <w:ind w:left="0" w:right="-1"/>
        <w:contextualSpacing/>
        <w:rPr>
          <w:rFonts w:asciiTheme="minorHAnsi" w:hAnsiTheme="minorHAnsi" w:cstheme="minorHAnsi"/>
          <w:sz w:val="22"/>
          <w:szCs w:val="22"/>
        </w:rPr>
      </w:pPr>
    </w:p>
    <w:p w14:paraId="5346B627" w14:textId="77777777" w:rsidR="00E729F2" w:rsidRPr="000C1DB0" w:rsidRDefault="00E729F2" w:rsidP="00E729F2">
      <w:pPr>
        <w:pStyle w:val="Sangra3detindependiente"/>
        <w:ind w:left="426" w:right="-1" w:hanging="426"/>
        <w:contextualSpacing/>
        <w:rPr>
          <w:rFonts w:asciiTheme="minorHAnsi" w:hAnsiTheme="minorHAnsi" w:cstheme="minorHAnsi"/>
          <w:sz w:val="22"/>
          <w:szCs w:val="22"/>
        </w:rPr>
      </w:pPr>
      <w:r>
        <w:rPr>
          <w:rFonts w:asciiTheme="minorHAnsi" w:hAnsiTheme="minorHAnsi" w:cstheme="minorHAnsi"/>
          <w:sz w:val="22"/>
          <w:szCs w:val="22"/>
        </w:rPr>
        <w:t>f</w:t>
      </w:r>
      <w:r w:rsidRPr="000C1DB0">
        <w:rPr>
          <w:rFonts w:asciiTheme="minorHAnsi" w:hAnsiTheme="minorHAnsi" w:cstheme="minorHAnsi"/>
          <w:sz w:val="22"/>
          <w:szCs w:val="22"/>
        </w:rPr>
        <w:t>)</w:t>
      </w:r>
      <w:r w:rsidRPr="000C1DB0">
        <w:rPr>
          <w:rFonts w:asciiTheme="minorHAnsi" w:hAnsiTheme="minorHAnsi" w:cstheme="minorHAnsi"/>
          <w:sz w:val="22"/>
          <w:szCs w:val="22"/>
        </w:rPr>
        <w:tab/>
        <w:t xml:space="preserve">En </w:t>
      </w:r>
      <w:r w:rsidRPr="00136260">
        <w:rPr>
          <w:rFonts w:asciiTheme="minorHAnsi" w:hAnsiTheme="minorHAnsi" w:cstheme="minorHAnsi"/>
          <w:sz w:val="22"/>
          <w:szCs w:val="22"/>
        </w:rPr>
        <w:t>materia de cumplimiento normativo</w:t>
      </w:r>
      <w:r w:rsidRPr="000C1DB0">
        <w:rPr>
          <w:rFonts w:asciiTheme="minorHAnsi" w:hAnsiTheme="minorHAnsi" w:cstheme="minorHAnsi"/>
          <w:sz w:val="22"/>
          <w:szCs w:val="22"/>
        </w:rPr>
        <w:t xml:space="preserve"> la </w:t>
      </w:r>
      <w:r w:rsidRPr="00456A83">
        <w:rPr>
          <w:rFonts w:asciiTheme="minorHAnsi" w:hAnsiTheme="minorHAnsi" w:cstheme="minorHAnsi"/>
          <w:bCs/>
          <w:sz w:val="22"/>
          <w:szCs w:val="22"/>
        </w:rPr>
        <w:t xml:space="preserve">Entidad </w:t>
      </w:r>
      <w:r w:rsidRPr="000C1DB0">
        <w:rPr>
          <w:rFonts w:asciiTheme="minorHAnsi" w:hAnsiTheme="minorHAnsi" w:cstheme="minorHAnsi"/>
          <w:sz w:val="22"/>
          <w:szCs w:val="22"/>
        </w:rPr>
        <w:t>se compromete a:</w:t>
      </w:r>
    </w:p>
    <w:p w14:paraId="5AC6D733" w14:textId="77777777" w:rsidR="00E729F2" w:rsidRPr="000C1DB0" w:rsidRDefault="00E729F2" w:rsidP="00E729F2">
      <w:pPr>
        <w:pStyle w:val="Sangra3detindependiente"/>
        <w:ind w:left="0" w:right="-1"/>
        <w:contextualSpacing/>
        <w:rPr>
          <w:rFonts w:asciiTheme="minorHAnsi" w:hAnsiTheme="minorHAnsi" w:cstheme="minorHAnsi"/>
          <w:sz w:val="22"/>
          <w:szCs w:val="22"/>
        </w:rPr>
      </w:pPr>
    </w:p>
    <w:p w14:paraId="193AA1FC" w14:textId="77777777" w:rsidR="00E729F2" w:rsidRPr="000C1DB0" w:rsidRDefault="00E729F2" w:rsidP="00E729F2">
      <w:pPr>
        <w:pStyle w:val="Sangra3detindependiente"/>
        <w:ind w:left="567" w:right="-1"/>
        <w:contextualSpacing/>
        <w:rPr>
          <w:rFonts w:asciiTheme="minorHAnsi" w:hAnsiTheme="minorHAnsi" w:cstheme="minorHAnsi"/>
          <w:sz w:val="22"/>
          <w:szCs w:val="22"/>
        </w:rPr>
      </w:pPr>
      <w:r w:rsidRPr="000C1DB0">
        <w:rPr>
          <w:rFonts w:asciiTheme="minorHAnsi" w:hAnsiTheme="minorHAnsi" w:cstheme="minorHAnsi"/>
          <w:sz w:val="22"/>
          <w:szCs w:val="22"/>
        </w:rPr>
        <w:t>(a)</w:t>
      </w:r>
      <w:r w:rsidRPr="000C1DB0">
        <w:rPr>
          <w:rFonts w:asciiTheme="minorHAnsi" w:hAnsiTheme="minorHAnsi" w:cstheme="minorHAnsi"/>
          <w:sz w:val="22"/>
          <w:szCs w:val="22"/>
        </w:rPr>
        <w:tab/>
      </w:r>
      <w:r>
        <w:rPr>
          <w:rFonts w:asciiTheme="minorHAnsi" w:hAnsiTheme="minorHAnsi" w:cstheme="minorHAnsi"/>
          <w:sz w:val="22"/>
          <w:szCs w:val="22"/>
        </w:rPr>
        <w:t>C</w:t>
      </w:r>
      <w:r w:rsidRPr="000C1DB0">
        <w:rPr>
          <w:rFonts w:asciiTheme="minorHAnsi" w:hAnsiTheme="minorHAnsi" w:cstheme="minorHAnsi"/>
          <w:sz w:val="22"/>
          <w:szCs w:val="22"/>
        </w:rPr>
        <w:t>umplir en todo momento las leyes y reglamentos (ya se trate de leyes y reglamentos nacionales o de reglamentos y otras normas de la Unión Europea) a las que pueda estar sujeta y no cometerá ninguna irregularidad o fraude</w:t>
      </w:r>
    </w:p>
    <w:p w14:paraId="79650DF2" w14:textId="77777777" w:rsidR="00E729F2" w:rsidRDefault="00E729F2" w:rsidP="00E729F2">
      <w:pPr>
        <w:pStyle w:val="Sangra3detindependiente"/>
        <w:ind w:left="567" w:right="-1"/>
        <w:contextualSpacing/>
        <w:rPr>
          <w:rFonts w:asciiTheme="minorHAnsi" w:hAnsiTheme="minorHAnsi" w:cstheme="minorHAnsi"/>
          <w:sz w:val="22"/>
          <w:szCs w:val="22"/>
        </w:rPr>
      </w:pPr>
      <w:r w:rsidRPr="000C1DB0">
        <w:rPr>
          <w:rFonts w:asciiTheme="minorHAnsi" w:hAnsiTheme="minorHAnsi" w:cstheme="minorHAnsi"/>
          <w:sz w:val="22"/>
          <w:szCs w:val="22"/>
        </w:rPr>
        <w:t>(b)</w:t>
      </w:r>
      <w:r w:rsidRPr="000C1DB0">
        <w:rPr>
          <w:rFonts w:asciiTheme="minorHAnsi" w:hAnsiTheme="minorHAnsi" w:cstheme="minorHAnsi"/>
          <w:sz w:val="22"/>
          <w:szCs w:val="22"/>
        </w:rPr>
        <w:tab/>
        <w:t xml:space="preserve">Sin perjuicio de lo anterior, la </w:t>
      </w:r>
      <w:r w:rsidRPr="00456A83">
        <w:rPr>
          <w:rFonts w:asciiTheme="minorHAnsi" w:hAnsiTheme="minorHAnsi" w:cstheme="minorHAnsi"/>
          <w:bCs/>
          <w:sz w:val="22"/>
          <w:szCs w:val="22"/>
        </w:rPr>
        <w:t>Entidad,</w:t>
      </w:r>
      <w:r w:rsidRPr="000C1DB0">
        <w:rPr>
          <w:rFonts w:asciiTheme="minorHAnsi" w:hAnsiTheme="minorHAnsi" w:cstheme="minorHAnsi"/>
          <w:sz w:val="22"/>
          <w:szCs w:val="22"/>
        </w:rPr>
        <w:t xml:space="preserve"> se compromete a (i) cumplir en todo momento con la legislación aplicable en materia de prevención de blanqueo de capitales, la lucha contra el terrorismo y la lucha contra el fraude fiscal (ii)</w:t>
      </w:r>
      <w:r>
        <w:rPr>
          <w:rFonts w:asciiTheme="minorHAnsi" w:hAnsiTheme="minorHAnsi" w:cstheme="minorHAnsi"/>
          <w:sz w:val="22"/>
          <w:szCs w:val="22"/>
        </w:rPr>
        <w:t xml:space="preserve"> cumplir con la normativa de ayudas de estado y de contratación que le fueran aplicables y iii)</w:t>
      </w:r>
      <w:r w:rsidRPr="000C1DB0">
        <w:rPr>
          <w:rFonts w:asciiTheme="minorHAnsi" w:hAnsiTheme="minorHAnsi" w:cstheme="minorHAnsi"/>
          <w:sz w:val="22"/>
          <w:szCs w:val="22"/>
        </w:rPr>
        <w:t xml:space="preserve"> no establecerse en Estados o Jurisdicciones no cooperantes.</w:t>
      </w:r>
    </w:p>
    <w:p w14:paraId="34D4EF1B" w14:textId="77777777" w:rsidR="00E729F2" w:rsidRPr="00456A83" w:rsidRDefault="00E729F2" w:rsidP="00E729F2">
      <w:pPr>
        <w:pStyle w:val="Sangra3detindependiente"/>
        <w:ind w:left="567" w:right="-1"/>
        <w:contextualSpacing/>
        <w:rPr>
          <w:rFonts w:asciiTheme="minorHAnsi" w:hAnsiTheme="minorHAnsi" w:cstheme="minorHAnsi"/>
          <w:b/>
          <w:bCs/>
          <w:i/>
          <w:iCs/>
          <w:sz w:val="22"/>
          <w:szCs w:val="22"/>
        </w:rPr>
      </w:pPr>
      <w:r w:rsidRPr="0006037B">
        <w:rPr>
          <w:rFonts w:asciiTheme="minorHAnsi" w:hAnsiTheme="minorHAnsi" w:cstheme="minorHAnsi"/>
          <w:sz w:val="22"/>
          <w:szCs w:val="22"/>
        </w:rPr>
        <w:t>(c)</w:t>
      </w:r>
      <w:r w:rsidRPr="0006037B">
        <w:rPr>
          <w:rFonts w:asciiTheme="minorHAnsi" w:hAnsiTheme="minorHAnsi" w:cstheme="minorHAnsi"/>
          <w:sz w:val="22"/>
          <w:szCs w:val="22"/>
        </w:rPr>
        <w:tab/>
        <w:t>Garantizar que la presente operación cumple con los criterios para ser exigible dentro del programa EGF de conformidad con los criterios de elegibilidad establecido en dicho programa</w:t>
      </w:r>
      <w:r w:rsidRPr="0006037B">
        <w:rPr>
          <w:rFonts w:asciiTheme="minorHAnsi" w:hAnsiTheme="minorHAnsi" w:cstheme="minorHAnsi"/>
          <w:b/>
          <w:bCs/>
          <w:i/>
          <w:iCs/>
          <w:sz w:val="22"/>
          <w:szCs w:val="22"/>
        </w:rPr>
        <w:t>.</w:t>
      </w:r>
    </w:p>
    <w:p w14:paraId="67E5B1C1" w14:textId="77777777" w:rsidR="00E729F2" w:rsidRPr="000C1DB0" w:rsidRDefault="00E729F2" w:rsidP="00E729F2">
      <w:pPr>
        <w:ind w:left="284" w:right="-1" w:hanging="425"/>
        <w:jc w:val="both"/>
        <w:rPr>
          <w:rFonts w:asciiTheme="minorHAnsi" w:hAnsiTheme="minorHAnsi" w:cs="Arial"/>
          <w:sz w:val="22"/>
        </w:rPr>
      </w:pPr>
    </w:p>
    <w:p w14:paraId="71E115DF" w14:textId="77777777" w:rsidR="00E729F2" w:rsidRPr="000C1DB0" w:rsidRDefault="00E729F2" w:rsidP="00E729F2">
      <w:pPr>
        <w:ind w:right="-1"/>
        <w:jc w:val="both"/>
        <w:rPr>
          <w:rFonts w:asciiTheme="minorHAnsi" w:hAnsiTheme="minorHAnsi"/>
          <w:sz w:val="22"/>
        </w:rPr>
      </w:pPr>
      <w:r w:rsidRPr="000C1DB0">
        <w:rPr>
          <w:rFonts w:asciiTheme="minorHAnsi" w:hAnsiTheme="minorHAnsi"/>
          <w:sz w:val="22"/>
        </w:rPr>
        <w:t>Asimismo</w:t>
      </w:r>
      <w:r>
        <w:rPr>
          <w:rFonts w:asciiTheme="minorHAnsi" w:hAnsiTheme="minorHAnsi"/>
          <w:sz w:val="22"/>
        </w:rPr>
        <w:t>,</w:t>
      </w:r>
      <w:r w:rsidRPr="000C1DB0">
        <w:rPr>
          <w:rFonts w:asciiTheme="minorHAnsi" w:hAnsiTheme="minorHAnsi"/>
          <w:sz w:val="22"/>
        </w:rPr>
        <w:t xml:space="preserve"> la Entidad </w:t>
      </w:r>
      <w:r w:rsidRPr="000C1DB0">
        <w:rPr>
          <w:rFonts w:asciiTheme="minorHAnsi" w:hAnsiTheme="minorHAnsi" w:cs="Arial"/>
          <w:sz w:val="22"/>
        </w:rPr>
        <w:t>declara no encontrarse en ninguna de las siguientes situaciones a la fecha de firma de esta Declaración:</w:t>
      </w:r>
    </w:p>
    <w:p w14:paraId="63110744" w14:textId="77777777" w:rsidR="00E729F2" w:rsidRDefault="00E729F2" w:rsidP="00E729F2">
      <w:pPr>
        <w:ind w:left="567" w:right="-1"/>
        <w:jc w:val="both"/>
        <w:rPr>
          <w:rFonts w:asciiTheme="minorHAnsi" w:hAnsiTheme="minorHAnsi" w:cs="Arial"/>
          <w:sz w:val="22"/>
        </w:rPr>
      </w:pPr>
    </w:p>
    <w:p w14:paraId="1F50B444" w14:textId="77777777" w:rsidR="00E729F2" w:rsidRPr="0016775E" w:rsidRDefault="00E729F2" w:rsidP="00E729F2">
      <w:pPr>
        <w:pStyle w:val="Prrafodelista"/>
        <w:numPr>
          <w:ilvl w:val="0"/>
          <w:numId w:val="20"/>
        </w:numPr>
        <w:ind w:right="-1"/>
        <w:jc w:val="both"/>
        <w:rPr>
          <w:rFonts w:asciiTheme="minorHAnsi" w:hAnsiTheme="minorHAnsi" w:cs="Arial"/>
          <w:sz w:val="22"/>
        </w:rPr>
      </w:pPr>
      <w:r w:rsidRPr="0016775E">
        <w:rPr>
          <w:rFonts w:asciiTheme="minorHAnsi" w:hAnsiTheme="minorHAnsi" w:cs="Arial"/>
          <w:sz w:val="22"/>
        </w:rPr>
        <w:t xml:space="preserve">En situación de concurso de acreedores, en una situación en la que se administran sus asuntos por un administrador judicial o por los tribunales, en este contexto, está en un convenio con los acreedores, está teniendo sus actividades comerciales suspendidas o se ha firmado un acuerdo de mantenimiento de la situación (o equivalente) con los acreedores y validado por el tribunal competente cuando así lo requiera la ley aplicable o se encuentra en una situación análoga derivada de un procedimiento similar previsto en la legislación o reglamentos. </w:t>
      </w:r>
    </w:p>
    <w:p w14:paraId="76205224" w14:textId="77777777" w:rsidR="00E729F2" w:rsidRPr="0016775E" w:rsidRDefault="00E729F2" w:rsidP="00E729F2">
      <w:pPr>
        <w:ind w:left="567" w:right="-1"/>
        <w:jc w:val="both"/>
        <w:rPr>
          <w:rFonts w:asciiTheme="minorHAnsi" w:hAnsiTheme="minorHAnsi" w:cs="Arial"/>
          <w:sz w:val="22"/>
        </w:rPr>
      </w:pPr>
    </w:p>
    <w:p w14:paraId="50FC2D2F" w14:textId="77777777" w:rsidR="00E729F2" w:rsidRPr="0016775E" w:rsidRDefault="00E729F2" w:rsidP="00E729F2">
      <w:pPr>
        <w:pStyle w:val="Prrafodelista"/>
        <w:numPr>
          <w:ilvl w:val="0"/>
          <w:numId w:val="20"/>
        </w:numPr>
        <w:ind w:right="-1"/>
        <w:jc w:val="both"/>
        <w:rPr>
          <w:rFonts w:asciiTheme="minorHAnsi" w:hAnsiTheme="minorHAnsi" w:cs="Arial"/>
          <w:sz w:val="22"/>
        </w:rPr>
      </w:pPr>
      <w:r w:rsidRPr="0016775E">
        <w:rPr>
          <w:rFonts w:asciiTheme="minorHAnsi" w:hAnsiTheme="minorHAnsi" w:cs="Arial"/>
          <w:sz w:val="22"/>
        </w:rPr>
        <w:t xml:space="preserve">Haber sido objeto en los últimos 5 años de una resolución judicial o administrativa firmes por no encontrarse al corriente de sus obligaciones relativas al pago de impuestos o seguridad social de acuerdo con la legislación aplicable, siempre que las referidas </w:t>
      </w:r>
      <w:r w:rsidRPr="0016775E">
        <w:rPr>
          <w:rFonts w:asciiTheme="minorHAnsi" w:hAnsiTheme="minorHAnsi" w:cs="Arial"/>
          <w:sz w:val="22"/>
        </w:rPr>
        <w:lastRenderedPageBreak/>
        <w:t xml:space="preserve">obligaciones tributarias o de seguridad social permanezcan impagadas salvo que se haya establecido un acuerdo vinculante para el pago. </w:t>
      </w:r>
    </w:p>
    <w:p w14:paraId="755E3285" w14:textId="77777777" w:rsidR="00E729F2" w:rsidRPr="0016775E" w:rsidRDefault="00E729F2" w:rsidP="00E729F2">
      <w:pPr>
        <w:ind w:left="567" w:right="-1"/>
        <w:jc w:val="both"/>
        <w:rPr>
          <w:rFonts w:asciiTheme="minorHAnsi" w:hAnsiTheme="minorHAnsi" w:cs="Arial"/>
          <w:sz w:val="22"/>
        </w:rPr>
      </w:pPr>
    </w:p>
    <w:p w14:paraId="39C51F57" w14:textId="77777777" w:rsidR="00E729F2" w:rsidRPr="0016775E" w:rsidRDefault="00E729F2" w:rsidP="00E729F2">
      <w:pPr>
        <w:pStyle w:val="Prrafodelista"/>
        <w:numPr>
          <w:ilvl w:val="0"/>
          <w:numId w:val="20"/>
        </w:numPr>
        <w:ind w:right="-1"/>
        <w:jc w:val="both"/>
        <w:rPr>
          <w:rFonts w:asciiTheme="minorHAnsi" w:hAnsiTheme="minorHAnsi" w:cs="Arial"/>
          <w:sz w:val="22"/>
        </w:rPr>
      </w:pPr>
      <w:r w:rsidRPr="0016775E">
        <w:rPr>
          <w:rFonts w:asciiTheme="minorHAnsi" w:hAnsiTheme="minorHAnsi" w:cs="Arial"/>
          <w:sz w:val="22"/>
        </w:rPr>
        <w:t>Está incluida en la lista de operadores económicos excluidos o sujeta penalización pecuniaria, en ambos casos incluida en la base de datos de detección precoz y exclusión (la base de datos EDES disponible en el sitio web oficial de la UE).</w:t>
      </w:r>
    </w:p>
    <w:p w14:paraId="5A500C5E" w14:textId="77777777" w:rsidR="00E729F2" w:rsidRPr="0016775E" w:rsidRDefault="00E729F2" w:rsidP="00E729F2">
      <w:pPr>
        <w:ind w:left="567" w:right="-1"/>
        <w:jc w:val="both"/>
        <w:rPr>
          <w:rFonts w:asciiTheme="minorHAnsi" w:hAnsiTheme="minorHAnsi" w:cs="Arial"/>
          <w:sz w:val="22"/>
        </w:rPr>
      </w:pPr>
    </w:p>
    <w:p w14:paraId="4BF76217" w14:textId="77777777" w:rsidR="00E729F2" w:rsidRPr="0016775E" w:rsidRDefault="00E729F2" w:rsidP="00E729F2">
      <w:pPr>
        <w:pStyle w:val="Prrafodelista"/>
        <w:numPr>
          <w:ilvl w:val="0"/>
          <w:numId w:val="20"/>
        </w:numPr>
        <w:ind w:right="-1"/>
        <w:jc w:val="both"/>
        <w:rPr>
          <w:rFonts w:asciiTheme="minorHAnsi" w:hAnsiTheme="minorHAnsi" w:cs="Arial"/>
          <w:sz w:val="22"/>
        </w:rPr>
      </w:pPr>
      <w:r w:rsidRPr="0016775E">
        <w:rPr>
          <w:rFonts w:asciiTheme="minorHAnsi" w:hAnsiTheme="minorHAnsi" w:cs="Arial"/>
          <w:sz w:val="22"/>
        </w:rPr>
        <w:t>Haber recaído, en los últimos 5 años, condena mediante sentencia judicial o resolución sancionadora firmes, bien sobre la Entidad o las personas con poderes de representación, toma de decisiones o control en la misma Entidad por una conducta relacionada con una mala conducta profesional grave, cuando dicha conducta haya sido considerada dolosa o cometida con negligencia grave, que pudiera afectar a su capacidad para implementar la garantía y que fuera por alguna de las siguientes razones:</w:t>
      </w:r>
    </w:p>
    <w:p w14:paraId="6C7AF46E" w14:textId="77777777" w:rsidR="00E729F2" w:rsidRPr="0016775E" w:rsidRDefault="00E729F2" w:rsidP="00E729F2">
      <w:pPr>
        <w:ind w:left="567" w:right="-1"/>
        <w:jc w:val="both"/>
        <w:rPr>
          <w:rFonts w:asciiTheme="minorHAnsi" w:hAnsiTheme="minorHAnsi" w:cs="Arial"/>
          <w:sz w:val="22"/>
        </w:rPr>
      </w:pPr>
    </w:p>
    <w:p w14:paraId="44000544" w14:textId="77777777" w:rsidR="00E729F2" w:rsidRPr="0016775E" w:rsidRDefault="00E729F2" w:rsidP="00E729F2">
      <w:pPr>
        <w:pStyle w:val="Prrafodelista"/>
        <w:numPr>
          <w:ilvl w:val="0"/>
          <w:numId w:val="21"/>
        </w:numPr>
        <w:ind w:right="-1" w:hanging="436"/>
        <w:jc w:val="both"/>
        <w:rPr>
          <w:rFonts w:asciiTheme="minorHAnsi" w:hAnsiTheme="minorHAnsi" w:cs="Arial"/>
          <w:sz w:val="22"/>
        </w:rPr>
      </w:pPr>
      <w:r w:rsidRPr="0016775E">
        <w:rPr>
          <w:rFonts w:asciiTheme="minorHAnsi" w:hAnsiTheme="minorHAnsi" w:cs="Arial"/>
          <w:sz w:val="22"/>
        </w:rPr>
        <w:t xml:space="preserve">tergiversar de manera fraudulenta o negligente la información requerida para la verificación de la ausencia de motivos de exclusión o el cumplimiento de los criterios de selección o en el cumplimiento de un contrato o acuerdo.  </w:t>
      </w:r>
    </w:p>
    <w:p w14:paraId="4FD6CB5B" w14:textId="77777777" w:rsidR="00E729F2" w:rsidRPr="0016775E" w:rsidRDefault="00E729F2" w:rsidP="00E729F2">
      <w:pPr>
        <w:pStyle w:val="Prrafodelista"/>
        <w:numPr>
          <w:ilvl w:val="0"/>
          <w:numId w:val="21"/>
        </w:numPr>
        <w:ind w:right="-1" w:hanging="436"/>
        <w:jc w:val="both"/>
        <w:rPr>
          <w:rFonts w:asciiTheme="minorHAnsi" w:hAnsiTheme="minorHAnsi" w:cs="Arial"/>
          <w:sz w:val="22"/>
        </w:rPr>
      </w:pPr>
      <w:r w:rsidRPr="0016775E">
        <w:rPr>
          <w:rFonts w:asciiTheme="minorHAnsi" w:hAnsiTheme="minorHAnsi" w:cs="Arial"/>
          <w:sz w:val="22"/>
        </w:rPr>
        <w:t>realizar acuerdos con otras personas dirigidos a distorsionar la competencia.</w:t>
      </w:r>
    </w:p>
    <w:p w14:paraId="7E445119" w14:textId="77777777" w:rsidR="00E729F2" w:rsidRPr="0016775E" w:rsidRDefault="00E729F2" w:rsidP="00E729F2">
      <w:pPr>
        <w:pStyle w:val="Prrafodelista"/>
        <w:numPr>
          <w:ilvl w:val="0"/>
          <w:numId w:val="21"/>
        </w:numPr>
        <w:ind w:right="-1" w:hanging="436"/>
        <w:jc w:val="both"/>
        <w:rPr>
          <w:rFonts w:asciiTheme="minorHAnsi" w:hAnsiTheme="minorHAnsi" w:cs="Arial"/>
          <w:sz w:val="22"/>
        </w:rPr>
      </w:pPr>
      <w:r>
        <w:rPr>
          <w:rFonts w:asciiTheme="minorHAnsi" w:hAnsiTheme="minorHAnsi" w:cs="Arial"/>
          <w:sz w:val="22"/>
        </w:rPr>
        <w:t>i</w:t>
      </w:r>
      <w:r w:rsidRPr="0016775E">
        <w:rPr>
          <w:rFonts w:asciiTheme="minorHAnsi" w:hAnsiTheme="minorHAnsi" w:cs="Arial"/>
          <w:sz w:val="22"/>
        </w:rPr>
        <w:t>ntentar influir indebidamente en el proceso de toma de decisiones del poder adjudicador durante el procedimiento de adjudicación pertinente, tal como se define en el artículo 2 del Reglamento (UE, Euratom) 2018/1046 del Parlamento Europeo y del Consejo de 18 de julio de 2018.</w:t>
      </w:r>
    </w:p>
    <w:p w14:paraId="1DE833A1" w14:textId="77777777" w:rsidR="00E729F2" w:rsidRPr="001E4856" w:rsidRDefault="00E729F2" w:rsidP="00E729F2">
      <w:pPr>
        <w:pStyle w:val="Prrafodelista"/>
        <w:numPr>
          <w:ilvl w:val="0"/>
          <w:numId w:val="21"/>
        </w:numPr>
        <w:ind w:right="-1" w:hanging="436"/>
        <w:jc w:val="both"/>
        <w:rPr>
          <w:rFonts w:asciiTheme="minorHAnsi" w:hAnsiTheme="minorHAnsi" w:cs="Arial"/>
          <w:sz w:val="22"/>
        </w:rPr>
      </w:pPr>
      <w:r w:rsidRPr="001E4856">
        <w:rPr>
          <w:rFonts w:asciiTheme="minorHAnsi" w:hAnsiTheme="minorHAnsi" w:cs="Arial"/>
          <w:sz w:val="22"/>
        </w:rPr>
        <w:t xml:space="preserve">Intentar obtener información confidencial que pudiera otorgarle ventajas indebidas durante el procedimiento de adjudicación pertinente, tal como se define en el artículo 2 del Reglamento (UE, Euratom) 2018/1046 del Parlamento Europeo y del Consejo de 18 de julio de 2018. </w:t>
      </w:r>
    </w:p>
    <w:p w14:paraId="70117197" w14:textId="77777777" w:rsidR="00E729F2" w:rsidRPr="0016775E" w:rsidRDefault="00E729F2" w:rsidP="00E729F2">
      <w:pPr>
        <w:ind w:left="567" w:right="-1"/>
        <w:jc w:val="both"/>
        <w:rPr>
          <w:rFonts w:asciiTheme="minorHAnsi" w:hAnsiTheme="minorHAnsi" w:cs="Arial"/>
          <w:sz w:val="22"/>
        </w:rPr>
      </w:pPr>
    </w:p>
    <w:p w14:paraId="683FA058" w14:textId="77777777" w:rsidR="00E729F2" w:rsidRPr="0016775E" w:rsidRDefault="00E729F2" w:rsidP="00E729F2">
      <w:pPr>
        <w:ind w:left="993" w:right="-1" w:hanging="426"/>
        <w:jc w:val="both"/>
        <w:rPr>
          <w:rFonts w:asciiTheme="minorHAnsi" w:hAnsiTheme="minorHAnsi" w:cs="Arial"/>
          <w:sz w:val="22"/>
        </w:rPr>
      </w:pPr>
      <w:r>
        <w:rPr>
          <w:rFonts w:asciiTheme="minorHAnsi" w:hAnsiTheme="minorHAnsi" w:cs="Arial"/>
          <w:sz w:val="22"/>
        </w:rPr>
        <w:t>e</w:t>
      </w:r>
      <w:r w:rsidRPr="0016775E">
        <w:rPr>
          <w:rFonts w:asciiTheme="minorHAnsi" w:hAnsiTheme="minorHAnsi" w:cs="Arial"/>
          <w:sz w:val="22"/>
        </w:rPr>
        <w:t xml:space="preserve">) </w:t>
      </w:r>
      <w:r w:rsidRPr="0016775E">
        <w:rPr>
          <w:rFonts w:asciiTheme="minorHAnsi" w:hAnsiTheme="minorHAnsi" w:cs="Arial"/>
          <w:sz w:val="22"/>
        </w:rPr>
        <w:tab/>
        <w:t xml:space="preserve">Haber recaído condena mediante sentencia judicial firme en los últimos 5 años sobre la Empresa Avalada o las personas con poderes de representación, toma de decisiones o control en la misma </w:t>
      </w:r>
      <w:r w:rsidRPr="00E626ED">
        <w:rPr>
          <w:rFonts w:asciiTheme="minorHAnsi" w:hAnsiTheme="minorHAnsi" w:cs="Arial"/>
          <w:b/>
          <w:bCs/>
          <w:sz w:val="22"/>
        </w:rPr>
        <w:t>Empresa Avalada</w:t>
      </w:r>
      <w:r w:rsidRPr="0016775E">
        <w:rPr>
          <w:rFonts w:asciiTheme="minorHAnsi" w:hAnsiTheme="minorHAnsi" w:cs="Arial"/>
          <w:sz w:val="22"/>
        </w:rPr>
        <w:t xml:space="preserve"> por:</w:t>
      </w:r>
    </w:p>
    <w:p w14:paraId="6BF73EC9" w14:textId="77777777" w:rsidR="00E729F2" w:rsidRDefault="00E729F2" w:rsidP="00E729F2">
      <w:pPr>
        <w:ind w:left="567" w:right="-1"/>
        <w:jc w:val="both"/>
        <w:rPr>
          <w:rFonts w:asciiTheme="minorHAnsi" w:hAnsiTheme="minorHAnsi" w:cs="Arial"/>
          <w:sz w:val="22"/>
        </w:rPr>
      </w:pPr>
    </w:p>
    <w:p w14:paraId="073097AA" w14:textId="77777777" w:rsidR="00E729F2" w:rsidRPr="001E4856" w:rsidRDefault="00E729F2" w:rsidP="00E729F2">
      <w:pPr>
        <w:pStyle w:val="Prrafodelista"/>
        <w:numPr>
          <w:ilvl w:val="0"/>
          <w:numId w:val="22"/>
        </w:numPr>
        <w:ind w:right="-1" w:hanging="436"/>
        <w:jc w:val="both"/>
        <w:rPr>
          <w:rFonts w:asciiTheme="minorHAnsi" w:hAnsiTheme="minorHAnsi" w:cs="Arial"/>
          <w:sz w:val="22"/>
        </w:rPr>
      </w:pPr>
      <w:r w:rsidRPr="001E4856">
        <w:rPr>
          <w:rFonts w:asciiTheme="minorHAnsi" w:hAnsiTheme="minorHAnsi" w:cs="Arial"/>
          <w:sz w:val="22"/>
        </w:rPr>
        <w:t>fraude</w:t>
      </w:r>
    </w:p>
    <w:p w14:paraId="6E3704EF" w14:textId="77777777" w:rsidR="00E729F2" w:rsidRPr="001E4856" w:rsidRDefault="00E729F2" w:rsidP="00E729F2">
      <w:pPr>
        <w:pStyle w:val="Prrafodelista"/>
        <w:numPr>
          <w:ilvl w:val="0"/>
          <w:numId w:val="22"/>
        </w:numPr>
        <w:ind w:right="-1" w:hanging="436"/>
        <w:jc w:val="both"/>
        <w:rPr>
          <w:rFonts w:asciiTheme="minorHAnsi" w:hAnsiTheme="minorHAnsi" w:cs="Arial"/>
          <w:sz w:val="22"/>
        </w:rPr>
      </w:pPr>
      <w:r w:rsidRPr="001E4856">
        <w:rPr>
          <w:rFonts w:asciiTheme="minorHAnsi" w:hAnsiTheme="minorHAnsi" w:cs="Arial"/>
          <w:sz w:val="22"/>
        </w:rPr>
        <w:t>corrupción.</w:t>
      </w:r>
    </w:p>
    <w:p w14:paraId="4FC53D29" w14:textId="77777777" w:rsidR="00E729F2" w:rsidRPr="001E4856" w:rsidRDefault="00E729F2" w:rsidP="00E729F2">
      <w:pPr>
        <w:pStyle w:val="Prrafodelista"/>
        <w:numPr>
          <w:ilvl w:val="0"/>
          <w:numId w:val="22"/>
        </w:numPr>
        <w:ind w:right="-1" w:hanging="436"/>
        <w:jc w:val="both"/>
        <w:rPr>
          <w:rFonts w:asciiTheme="minorHAnsi" w:hAnsiTheme="minorHAnsi" w:cs="Arial"/>
          <w:sz w:val="22"/>
        </w:rPr>
      </w:pPr>
      <w:r w:rsidRPr="001E4856">
        <w:rPr>
          <w:rFonts w:asciiTheme="minorHAnsi" w:hAnsiTheme="minorHAnsi" w:cs="Arial"/>
          <w:sz w:val="22"/>
        </w:rPr>
        <w:t>participación en organización criminal</w:t>
      </w:r>
    </w:p>
    <w:p w14:paraId="5CC81CF1" w14:textId="77777777" w:rsidR="00E729F2" w:rsidRPr="001E4856" w:rsidRDefault="00E729F2" w:rsidP="00E729F2">
      <w:pPr>
        <w:pStyle w:val="Prrafodelista"/>
        <w:numPr>
          <w:ilvl w:val="0"/>
          <w:numId w:val="22"/>
        </w:numPr>
        <w:ind w:right="-1" w:hanging="436"/>
        <w:jc w:val="both"/>
        <w:rPr>
          <w:rFonts w:asciiTheme="minorHAnsi" w:hAnsiTheme="minorHAnsi" w:cs="Arial"/>
          <w:sz w:val="22"/>
        </w:rPr>
      </w:pPr>
      <w:r w:rsidRPr="001E4856">
        <w:rPr>
          <w:rFonts w:asciiTheme="minorHAnsi" w:hAnsiTheme="minorHAnsi" w:cs="Arial"/>
          <w:sz w:val="22"/>
        </w:rPr>
        <w:t>blanqueo de capitales o financiación del terrorismo.</w:t>
      </w:r>
    </w:p>
    <w:p w14:paraId="040B3B98" w14:textId="77777777" w:rsidR="00E729F2" w:rsidRPr="001E4856" w:rsidRDefault="00E729F2" w:rsidP="00E729F2">
      <w:pPr>
        <w:pStyle w:val="Prrafodelista"/>
        <w:numPr>
          <w:ilvl w:val="0"/>
          <w:numId w:val="22"/>
        </w:numPr>
        <w:ind w:right="-1" w:hanging="436"/>
        <w:jc w:val="both"/>
        <w:rPr>
          <w:rFonts w:asciiTheme="minorHAnsi" w:hAnsiTheme="minorHAnsi" w:cs="Arial"/>
          <w:sz w:val="22"/>
        </w:rPr>
      </w:pPr>
      <w:r w:rsidRPr="001E4856">
        <w:rPr>
          <w:rFonts w:asciiTheme="minorHAnsi" w:hAnsiTheme="minorHAnsi" w:cs="Arial"/>
          <w:sz w:val="22"/>
        </w:rPr>
        <w:t xml:space="preserve">terrorismo o delitos vinculados con actividades terroristas o incitar, ayudar, instigar a cometer dichos delitos. </w:t>
      </w:r>
    </w:p>
    <w:p w14:paraId="3DF9FB3A" w14:textId="77777777" w:rsidR="00E729F2" w:rsidRPr="001E4856" w:rsidRDefault="00E729F2" w:rsidP="00E729F2">
      <w:pPr>
        <w:pStyle w:val="Prrafodelista"/>
        <w:numPr>
          <w:ilvl w:val="0"/>
          <w:numId w:val="22"/>
        </w:numPr>
        <w:ind w:right="-1" w:hanging="436"/>
        <w:jc w:val="both"/>
        <w:rPr>
          <w:rFonts w:asciiTheme="minorHAnsi" w:hAnsiTheme="minorHAnsi" w:cs="Arial"/>
          <w:sz w:val="22"/>
        </w:rPr>
      </w:pPr>
      <w:r w:rsidRPr="001E4856">
        <w:rPr>
          <w:rFonts w:asciiTheme="minorHAnsi" w:hAnsiTheme="minorHAnsi" w:cs="Arial"/>
          <w:sz w:val="22"/>
        </w:rPr>
        <w:t xml:space="preserve">delitos contra los derechos de los trabajadores y otras formas de tráfico de seres humanos. </w:t>
      </w:r>
    </w:p>
    <w:p w14:paraId="3A27C513" w14:textId="77777777" w:rsidR="00E729F2" w:rsidRPr="000C1DB0" w:rsidRDefault="00E729F2" w:rsidP="00E729F2">
      <w:pPr>
        <w:ind w:left="993" w:right="-1"/>
        <w:contextualSpacing/>
        <w:jc w:val="both"/>
        <w:rPr>
          <w:rFonts w:asciiTheme="minorHAnsi" w:hAnsiTheme="minorHAnsi" w:cs="Arial"/>
          <w:sz w:val="22"/>
        </w:rPr>
      </w:pPr>
    </w:p>
    <w:p w14:paraId="1C678FCC" w14:textId="77777777" w:rsidR="00E729F2" w:rsidRPr="00D655B5" w:rsidRDefault="00E729F2" w:rsidP="004B3BC6">
      <w:pPr>
        <w:pStyle w:val="Sangra3detindependiente"/>
        <w:ind w:left="142"/>
        <w:jc w:val="left"/>
        <w:rPr>
          <w:rFonts w:asciiTheme="minorHAnsi" w:hAnsiTheme="minorHAnsi"/>
          <w:b/>
          <w:bCs/>
          <w:sz w:val="20"/>
          <w:szCs w:val="20"/>
          <w:u w:val="single"/>
        </w:rPr>
      </w:pPr>
    </w:p>
    <w:p w14:paraId="3A166470" w14:textId="77777777" w:rsidR="00784FE3" w:rsidRPr="00D655B5" w:rsidRDefault="00784FE3" w:rsidP="00784FE3">
      <w:pPr>
        <w:pStyle w:val="Ttulo"/>
        <w:spacing w:line="360" w:lineRule="auto"/>
        <w:rPr>
          <w:rFonts w:asciiTheme="minorHAnsi" w:hAnsiTheme="minorHAnsi"/>
          <w:sz w:val="20"/>
          <w:szCs w:val="20"/>
        </w:rPr>
      </w:pPr>
    </w:p>
    <w:sectPr w:rsidR="00784FE3" w:rsidRPr="00D655B5" w:rsidSect="000749B6">
      <w:headerReference w:type="default" r:id="rId24"/>
      <w:pgSz w:w="11906" w:h="16838" w:code="9"/>
      <w:pgMar w:top="1667" w:right="1134" w:bottom="709" w:left="1701" w:header="709" w:footer="9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60053F" w14:textId="77777777" w:rsidR="008F05D9" w:rsidRDefault="008F05D9">
      <w:r>
        <w:separator/>
      </w:r>
    </w:p>
  </w:endnote>
  <w:endnote w:type="continuationSeparator" w:id="0">
    <w:p w14:paraId="22DF2E66" w14:textId="77777777" w:rsidR="008F05D9" w:rsidRDefault="008F05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gency FB">
    <w:panose1 w:val="020B0503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Gotham-Bold">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0787705"/>
      <w:docPartObj>
        <w:docPartGallery w:val="Page Numbers (Bottom of Page)"/>
        <w:docPartUnique/>
      </w:docPartObj>
    </w:sdtPr>
    <w:sdtEndPr>
      <w:rPr>
        <w:rFonts w:asciiTheme="minorHAnsi" w:hAnsiTheme="minorHAnsi" w:cstheme="minorHAnsi"/>
        <w:sz w:val="18"/>
        <w:szCs w:val="18"/>
      </w:rPr>
    </w:sdtEndPr>
    <w:sdtContent>
      <w:p w14:paraId="33B4F771" w14:textId="5C585C8D" w:rsidR="00CE5EBC" w:rsidRPr="00CE5EBC" w:rsidRDefault="00CE5EBC">
        <w:pPr>
          <w:pStyle w:val="Piedepgina"/>
          <w:jc w:val="right"/>
          <w:rPr>
            <w:rFonts w:asciiTheme="minorHAnsi" w:hAnsiTheme="minorHAnsi" w:cstheme="minorHAnsi"/>
            <w:sz w:val="18"/>
            <w:szCs w:val="18"/>
          </w:rPr>
        </w:pPr>
        <w:r w:rsidRPr="00CE5EBC">
          <w:rPr>
            <w:rFonts w:asciiTheme="minorHAnsi" w:hAnsiTheme="minorHAnsi" w:cstheme="minorHAnsi"/>
            <w:sz w:val="18"/>
            <w:szCs w:val="18"/>
          </w:rPr>
          <w:fldChar w:fldCharType="begin"/>
        </w:r>
        <w:r w:rsidRPr="00CE5EBC">
          <w:rPr>
            <w:rFonts w:asciiTheme="minorHAnsi" w:hAnsiTheme="minorHAnsi" w:cstheme="minorHAnsi"/>
            <w:sz w:val="18"/>
            <w:szCs w:val="18"/>
          </w:rPr>
          <w:instrText>PAGE   \* MERGEFORMAT</w:instrText>
        </w:r>
        <w:r w:rsidRPr="00CE5EBC">
          <w:rPr>
            <w:rFonts w:asciiTheme="minorHAnsi" w:hAnsiTheme="minorHAnsi" w:cstheme="minorHAnsi"/>
            <w:sz w:val="18"/>
            <w:szCs w:val="18"/>
          </w:rPr>
          <w:fldChar w:fldCharType="separate"/>
        </w:r>
        <w:r w:rsidRPr="00CE5EBC">
          <w:rPr>
            <w:rFonts w:asciiTheme="minorHAnsi" w:hAnsiTheme="minorHAnsi" w:cstheme="minorHAnsi"/>
            <w:sz w:val="18"/>
            <w:szCs w:val="18"/>
          </w:rPr>
          <w:t>2</w:t>
        </w:r>
        <w:r w:rsidRPr="00CE5EBC">
          <w:rPr>
            <w:rFonts w:asciiTheme="minorHAnsi" w:hAnsiTheme="minorHAnsi" w:cstheme="minorHAnsi"/>
            <w:sz w:val="18"/>
            <w:szCs w:val="18"/>
          </w:rPr>
          <w:fldChar w:fldCharType="end"/>
        </w:r>
      </w:p>
    </w:sdtContent>
  </w:sdt>
  <w:p w14:paraId="0985FA58" w14:textId="77777777" w:rsidR="00CE5EBC" w:rsidRDefault="00CE5EB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inorHAnsi" w:hAnsiTheme="minorHAnsi" w:cstheme="minorHAnsi"/>
        <w:sz w:val="20"/>
        <w:szCs w:val="20"/>
      </w:rPr>
      <w:id w:val="915519540"/>
      <w:docPartObj>
        <w:docPartGallery w:val="Page Numbers (Bottom of Page)"/>
        <w:docPartUnique/>
      </w:docPartObj>
    </w:sdtPr>
    <w:sdtEndPr/>
    <w:sdtContent>
      <w:p w14:paraId="0BF1A2E3" w14:textId="0F466979" w:rsidR="000749B6" w:rsidRPr="000749B6" w:rsidRDefault="000749B6">
        <w:pPr>
          <w:pStyle w:val="Piedepgina"/>
          <w:jc w:val="right"/>
          <w:rPr>
            <w:rFonts w:asciiTheme="minorHAnsi" w:hAnsiTheme="minorHAnsi" w:cstheme="minorHAnsi"/>
            <w:sz w:val="20"/>
            <w:szCs w:val="20"/>
          </w:rPr>
        </w:pPr>
        <w:r w:rsidRPr="000749B6">
          <w:rPr>
            <w:rFonts w:asciiTheme="minorHAnsi" w:hAnsiTheme="minorHAnsi" w:cstheme="minorHAnsi"/>
            <w:sz w:val="20"/>
            <w:szCs w:val="20"/>
          </w:rPr>
          <w:fldChar w:fldCharType="begin"/>
        </w:r>
        <w:r w:rsidRPr="000749B6">
          <w:rPr>
            <w:rFonts w:asciiTheme="minorHAnsi" w:hAnsiTheme="minorHAnsi" w:cstheme="minorHAnsi"/>
            <w:sz w:val="20"/>
            <w:szCs w:val="20"/>
          </w:rPr>
          <w:instrText>PAGE   \* MERGEFORMAT</w:instrText>
        </w:r>
        <w:r w:rsidRPr="000749B6">
          <w:rPr>
            <w:rFonts w:asciiTheme="minorHAnsi" w:hAnsiTheme="minorHAnsi" w:cstheme="minorHAnsi"/>
            <w:sz w:val="20"/>
            <w:szCs w:val="20"/>
          </w:rPr>
          <w:fldChar w:fldCharType="separate"/>
        </w:r>
        <w:r w:rsidRPr="000749B6">
          <w:rPr>
            <w:rFonts w:asciiTheme="minorHAnsi" w:hAnsiTheme="minorHAnsi" w:cstheme="minorHAnsi"/>
            <w:sz w:val="20"/>
            <w:szCs w:val="20"/>
          </w:rPr>
          <w:t>2</w:t>
        </w:r>
        <w:r w:rsidRPr="000749B6">
          <w:rPr>
            <w:rFonts w:asciiTheme="minorHAnsi" w:hAnsiTheme="minorHAnsi" w:cstheme="minorHAnsi"/>
            <w:sz w:val="20"/>
            <w:szCs w:val="20"/>
          </w:rPr>
          <w:fldChar w:fldCharType="end"/>
        </w:r>
      </w:p>
    </w:sdtContent>
  </w:sdt>
  <w:p w14:paraId="77E31910" w14:textId="77777777" w:rsidR="000749B6" w:rsidRDefault="000749B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4752DC" w14:textId="77777777" w:rsidR="008F05D9" w:rsidRDefault="008F05D9">
      <w:r>
        <w:separator/>
      </w:r>
    </w:p>
  </w:footnote>
  <w:footnote w:type="continuationSeparator" w:id="0">
    <w:p w14:paraId="2916D3C4" w14:textId="77777777" w:rsidR="008F05D9" w:rsidRDefault="008F05D9">
      <w:r>
        <w:continuationSeparator/>
      </w:r>
    </w:p>
  </w:footnote>
  <w:footnote w:id="1">
    <w:p w14:paraId="7DC7FEAF" w14:textId="77777777" w:rsidR="004D3A52" w:rsidRPr="00A85C45" w:rsidRDefault="004D3A52" w:rsidP="004D3A52">
      <w:pPr>
        <w:pStyle w:val="Textonotapie"/>
        <w:rPr>
          <w:rFonts w:asciiTheme="minorHAnsi" w:hAnsiTheme="minorHAnsi" w:cstheme="minorHAnsi"/>
          <w:sz w:val="16"/>
          <w:szCs w:val="16"/>
        </w:rPr>
      </w:pPr>
      <w:r w:rsidRPr="007A3948">
        <w:rPr>
          <w:rStyle w:val="Refdenotaalpie"/>
          <w:rFonts w:asciiTheme="minorHAnsi" w:hAnsiTheme="minorHAnsi" w:cstheme="minorHAnsi"/>
          <w:sz w:val="16"/>
        </w:rPr>
        <w:footnoteRef/>
      </w:r>
      <w:r w:rsidRPr="007A3948">
        <w:rPr>
          <w:rFonts w:asciiTheme="minorHAnsi" w:hAnsiTheme="minorHAnsi" w:cstheme="minorHAnsi"/>
          <w:sz w:val="16"/>
        </w:rPr>
        <w:t xml:space="preserve"> </w:t>
      </w:r>
      <w:r>
        <w:rPr>
          <w:rFonts w:asciiTheme="minorHAnsi" w:hAnsiTheme="minorHAnsi" w:cstheme="minorHAnsi"/>
          <w:sz w:val="16"/>
        </w:rPr>
        <w:t>Modelo de declaración e</w:t>
      </w:r>
      <w:r w:rsidRPr="007A3948">
        <w:rPr>
          <w:rFonts w:asciiTheme="minorHAnsi" w:hAnsiTheme="minorHAnsi" w:cstheme="minorHAnsi"/>
          <w:sz w:val="16"/>
        </w:rPr>
        <w:t>laborad</w:t>
      </w:r>
      <w:r>
        <w:rPr>
          <w:rFonts w:asciiTheme="minorHAnsi" w:hAnsiTheme="minorHAnsi" w:cstheme="minorHAnsi"/>
          <w:sz w:val="16"/>
        </w:rPr>
        <w:t>o</w:t>
      </w:r>
      <w:r w:rsidRPr="007A3948">
        <w:rPr>
          <w:rFonts w:asciiTheme="minorHAnsi" w:hAnsiTheme="minorHAnsi" w:cstheme="minorHAnsi"/>
          <w:sz w:val="16"/>
        </w:rPr>
        <w:t xml:space="preserve"> conforme </w:t>
      </w:r>
      <w:r>
        <w:rPr>
          <w:rFonts w:asciiTheme="minorHAnsi" w:hAnsiTheme="minorHAnsi" w:cstheme="minorHAnsi"/>
          <w:sz w:val="16"/>
        </w:rPr>
        <w:t xml:space="preserve">a lo </w:t>
      </w:r>
      <w:r w:rsidRPr="007A3948">
        <w:rPr>
          <w:rFonts w:asciiTheme="minorHAnsi" w:hAnsiTheme="minorHAnsi" w:cstheme="minorHAnsi"/>
          <w:sz w:val="16"/>
        </w:rPr>
        <w:t xml:space="preserve">recogido en la “Guía para el diseño y desarrollo de actuaciones acordes con el principio de no causar un perjuicio significativo al medio ambiente” </w:t>
      </w:r>
      <w:hyperlink r:id="rId1" w:history="1">
        <w:r w:rsidRPr="00A85C45">
          <w:rPr>
            <w:rStyle w:val="Hipervnculo"/>
            <w:rFonts w:asciiTheme="minorHAnsi" w:hAnsiTheme="minorHAnsi" w:cstheme="minorHAnsi"/>
            <w:sz w:val="16"/>
            <w:szCs w:val="16"/>
          </w:rPr>
          <w:t>https://www.miteco.gob.es/es/ministerio/recuperacion-transformacion-resiliencia/transicion-verde/guiadnshmitecov20_tcm30-528436.pdf</w:t>
        </w:r>
      </w:hyperlink>
      <w:r w:rsidRPr="00A85C45">
        <w:rPr>
          <w:rFonts w:asciiTheme="minorHAnsi" w:hAnsiTheme="minorHAnsi" w:cstheme="minorHAnsi"/>
          <w:sz w:val="16"/>
          <w:szCs w:val="16"/>
        </w:rPr>
        <w:t xml:space="preserve">, </w:t>
      </w:r>
    </w:p>
  </w:footnote>
  <w:footnote w:id="2">
    <w:p w14:paraId="7C82744F" w14:textId="77777777" w:rsidR="004D3A52" w:rsidRPr="00A85C45" w:rsidRDefault="004D3A52" w:rsidP="004D3A52">
      <w:pPr>
        <w:pStyle w:val="Textonotapie"/>
        <w:ind w:left="142"/>
      </w:pPr>
      <w:r w:rsidRPr="00A85C45">
        <w:rPr>
          <w:rStyle w:val="Refdenotaalpie"/>
          <w:rFonts w:asciiTheme="minorHAnsi" w:hAnsiTheme="minorHAnsi" w:cstheme="minorHAnsi"/>
          <w:sz w:val="16"/>
          <w:szCs w:val="16"/>
        </w:rPr>
        <w:footnoteRef/>
      </w:r>
      <w:r w:rsidRPr="00A85C45">
        <w:rPr>
          <w:rFonts w:asciiTheme="minorHAnsi" w:hAnsiTheme="minorHAnsi" w:cstheme="minorHAnsi"/>
          <w:sz w:val="16"/>
          <w:szCs w:val="16"/>
        </w:rPr>
        <w:t xml:space="preserve"> La Empresa Avalada debe de cumplir con </w:t>
      </w:r>
      <w:r w:rsidRPr="00A85C45">
        <w:rPr>
          <w:rFonts w:asciiTheme="minorHAnsi" w:hAnsiTheme="minorHAnsi" w:cstheme="minorHAnsi"/>
          <w:color w:val="444444"/>
          <w:sz w:val="16"/>
          <w:szCs w:val="16"/>
        </w:rPr>
        <w:t>Definición de PYME recogida en el Anexo I del </w:t>
      </w:r>
      <w:hyperlink r:id="rId2" w:tgtFrame="_blank" w:tooltip="Reglamento UE 651/2014" w:history="1">
        <w:r w:rsidRPr="00A85C45">
          <w:rPr>
            <w:rFonts w:asciiTheme="minorHAnsi" w:hAnsiTheme="minorHAnsi" w:cstheme="minorHAnsi"/>
            <w:color w:val="005095"/>
            <w:sz w:val="16"/>
            <w:szCs w:val="16"/>
            <w:u w:val="single"/>
            <w:bdr w:val="none" w:sz="0" w:space="0" w:color="auto" w:frame="1"/>
          </w:rPr>
          <w:t>Reglamento (UE) nº 651/2014 de la Comisión</w:t>
        </w:r>
      </w:hyperlink>
    </w:p>
  </w:footnote>
  <w:footnote w:id="3">
    <w:p w14:paraId="33B4FAE7" w14:textId="77777777" w:rsidR="004D3A52" w:rsidRPr="007A3948" w:rsidRDefault="004D3A52" w:rsidP="004D3A52">
      <w:pPr>
        <w:pStyle w:val="Textonotapie"/>
        <w:ind w:left="142"/>
        <w:rPr>
          <w:rFonts w:asciiTheme="minorHAnsi" w:hAnsiTheme="minorHAnsi" w:cstheme="minorHAnsi"/>
          <w:sz w:val="16"/>
          <w:szCs w:val="16"/>
        </w:rPr>
      </w:pPr>
      <w:r w:rsidRPr="007A3948">
        <w:rPr>
          <w:rStyle w:val="Refdenotaalpie"/>
          <w:rFonts w:asciiTheme="minorHAnsi" w:hAnsiTheme="minorHAnsi" w:cstheme="minorHAnsi"/>
          <w:sz w:val="16"/>
          <w:szCs w:val="16"/>
        </w:rPr>
        <w:footnoteRef/>
      </w:r>
      <w:r w:rsidRPr="007A3948">
        <w:rPr>
          <w:rFonts w:asciiTheme="minorHAnsi" w:hAnsiTheme="minorHAnsi" w:cstheme="minorHAnsi"/>
          <w:sz w:val="16"/>
          <w:szCs w:val="16"/>
        </w:rPr>
        <w:t xml:space="preserve"> </w:t>
      </w:r>
      <w:hyperlink r:id="rId3" w:history="1">
        <w:r w:rsidRPr="00410E97">
          <w:rPr>
            <w:rStyle w:val="Hipervnculo"/>
            <w:rFonts w:asciiTheme="minorHAnsi" w:eastAsiaTheme="minorHAnsi" w:hAnsiTheme="minorHAnsi" w:cstheme="minorHAnsi"/>
            <w:bCs/>
            <w:sz w:val="16"/>
            <w:szCs w:val="16"/>
          </w:rPr>
          <w:t>https://www.boe.es/buscar/doc.php?id=DOUE-Z-2021-70014</w:t>
        </w:r>
      </w:hyperlink>
    </w:p>
  </w:footnote>
  <w:footnote w:id="4">
    <w:p w14:paraId="410A41AA" w14:textId="77777777" w:rsidR="004D3A52" w:rsidRPr="007A3948" w:rsidRDefault="004D3A52" w:rsidP="00CE5EBC">
      <w:pPr>
        <w:pStyle w:val="Textonotapie"/>
        <w:ind w:left="142"/>
      </w:pPr>
      <w:r w:rsidRPr="007A3948">
        <w:rPr>
          <w:rStyle w:val="Refdenotaalpie"/>
          <w:rFonts w:asciiTheme="minorHAnsi" w:hAnsiTheme="minorHAnsi" w:cstheme="minorHAnsi"/>
          <w:sz w:val="16"/>
          <w:szCs w:val="16"/>
        </w:rPr>
        <w:footnoteRef/>
      </w:r>
      <w:r w:rsidRPr="007A3948">
        <w:rPr>
          <w:rFonts w:asciiTheme="minorHAnsi" w:hAnsiTheme="minorHAnsi" w:cstheme="minorHAnsi"/>
          <w:sz w:val="16"/>
          <w:szCs w:val="16"/>
        </w:rPr>
        <w:t xml:space="preserve"> </w:t>
      </w:r>
      <w:hyperlink r:id="rId4" w:history="1">
        <w:r w:rsidRPr="00410E97">
          <w:rPr>
            <w:rStyle w:val="Hipervnculo"/>
            <w:rFonts w:asciiTheme="minorHAnsi" w:eastAsiaTheme="minorHAnsi" w:hAnsiTheme="minorHAnsi" w:cstheme="minorHAnsi"/>
            <w:bCs/>
            <w:sz w:val="16"/>
            <w:szCs w:val="16"/>
          </w:rPr>
          <w:t>https://eur-lex.europa.eu/legal-content/ES/TXT/PDF/?uri=CELEX:52021PC0322&amp;from=EN</w:t>
        </w:r>
      </w:hyperlink>
    </w:p>
  </w:footnote>
  <w:footnote w:id="5">
    <w:p w14:paraId="4185F71E" w14:textId="77777777" w:rsidR="004D3A52" w:rsidRDefault="004D3A52" w:rsidP="004D3A52">
      <w:pPr>
        <w:pStyle w:val="Textonotapie"/>
      </w:pPr>
      <w:r w:rsidRPr="007E3230">
        <w:rPr>
          <w:rStyle w:val="Refdenotaalpie"/>
        </w:rPr>
        <w:footnoteRef/>
      </w:r>
      <w:r w:rsidRPr="007E3230">
        <w:t xml:space="preserve"> </w:t>
      </w:r>
      <w:r w:rsidRPr="007E3230">
        <w:rPr>
          <w:i/>
          <w:sz w:val="18"/>
        </w:rPr>
        <w:t>«Financiado por la Unión Europea - NextGenerationEU. Sin embargo, los puntos de vista y las opiniones expresadas son únicamente los del autor o autores y no reflejan necesariamente los de la Unión Europea o la Comisión Europea. Ni la Unión Europea ni la Comisión Europea pueden ser consideradas responsables de las mismas».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58309" w14:textId="17D1FAC1" w:rsidR="00072DF8" w:rsidRPr="00173BD5" w:rsidRDefault="00072DF8" w:rsidP="003C6A4E">
    <w:pPr>
      <w:pStyle w:val="Encabezado"/>
      <w:tabs>
        <w:tab w:val="clear" w:pos="4252"/>
      </w:tabs>
      <w:jc w:val="right"/>
      <w:rPr>
        <w:rFonts w:asciiTheme="minorHAnsi" w:hAnsiTheme="minorHAnsi" w:cstheme="minorHAnsi"/>
        <w:sz w:val="22"/>
        <w:szCs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BF8845" w14:textId="78843513" w:rsidR="00CD333B" w:rsidRPr="00173BD5" w:rsidRDefault="00CD333B" w:rsidP="003C6A4E">
    <w:pPr>
      <w:pStyle w:val="Encabezado"/>
      <w:tabs>
        <w:tab w:val="clear" w:pos="4252"/>
      </w:tabs>
      <w:jc w:val="right"/>
      <w:rPr>
        <w:rFonts w:asciiTheme="minorHAnsi" w:hAnsiTheme="minorHAnsi" w:cstheme="minorHAnsi"/>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42BD6"/>
    <w:multiLevelType w:val="hybridMultilevel"/>
    <w:tmpl w:val="ADC4E7C8"/>
    <w:lvl w:ilvl="0" w:tplc="2CDC3B9E">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CC50E5D"/>
    <w:multiLevelType w:val="hybridMultilevel"/>
    <w:tmpl w:val="E0A6D036"/>
    <w:lvl w:ilvl="0" w:tplc="EF623B9A">
      <w:start w:val="3"/>
      <w:numFmt w:val="bullet"/>
      <w:lvlText w:val="-"/>
      <w:lvlJc w:val="left"/>
      <w:pPr>
        <w:ind w:left="720" w:hanging="360"/>
      </w:pPr>
      <w:rPr>
        <w:rFonts w:ascii="Calibri" w:eastAsiaTheme="minorEastAsia"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F171BF6"/>
    <w:multiLevelType w:val="hybridMultilevel"/>
    <w:tmpl w:val="26D63C58"/>
    <w:lvl w:ilvl="0" w:tplc="6C4031C2">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18A0F7A"/>
    <w:multiLevelType w:val="hybridMultilevel"/>
    <w:tmpl w:val="F8B611D8"/>
    <w:lvl w:ilvl="0" w:tplc="C15EA8FE">
      <w:start w:val="1"/>
      <w:numFmt w:val="bullet"/>
      <w:lvlText w:val="-"/>
      <w:lvlJc w:val="left"/>
      <w:pPr>
        <w:ind w:left="720" w:hanging="360"/>
      </w:pPr>
      <w:rPr>
        <w:rFonts w:ascii="Agency FB" w:hAnsi="Agency FB"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 w15:restartNumberingAfterBreak="0">
    <w:nsid w:val="11EF4369"/>
    <w:multiLevelType w:val="hybridMultilevel"/>
    <w:tmpl w:val="36DE605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A2703D2"/>
    <w:multiLevelType w:val="hybridMultilevel"/>
    <w:tmpl w:val="98D22084"/>
    <w:lvl w:ilvl="0" w:tplc="28EA1812">
      <w:numFmt w:val="bullet"/>
      <w:lvlText w:val="-"/>
      <w:lvlJc w:val="left"/>
      <w:pPr>
        <w:ind w:left="360" w:hanging="360"/>
      </w:pPr>
      <w:rPr>
        <w:rFonts w:ascii="Times New Roman" w:eastAsia="Times New Roman" w:hAnsi="Times New Roman"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1A5E4C05"/>
    <w:multiLevelType w:val="hybridMultilevel"/>
    <w:tmpl w:val="32E60062"/>
    <w:lvl w:ilvl="0" w:tplc="F4CA6D30">
      <w:start w:val="1"/>
      <w:numFmt w:val="decimal"/>
      <w:lvlText w:val="%1."/>
      <w:lvlJc w:val="left"/>
      <w:pPr>
        <w:ind w:left="360" w:hanging="360"/>
      </w:pPr>
      <w:rPr>
        <w:rFonts w:hint="default"/>
        <w:b/>
        <w:i w:val="0"/>
        <w:color w:val="E36C0A" w:themeColor="accent6" w:themeShade="BF"/>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1DC96446"/>
    <w:multiLevelType w:val="hybridMultilevel"/>
    <w:tmpl w:val="58B0D01C"/>
    <w:lvl w:ilvl="0" w:tplc="A28410DE">
      <w:start w:val="1"/>
      <w:numFmt w:val="lowerRoman"/>
      <w:lvlText w:val="%1)"/>
      <w:lvlJc w:val="left"/>
      <w:pPr>
        <w:ind w:left="1287" w:hanging="72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8" w15:restartNumberingAfterBreak="0">
    <w:nsid w:val="25100946"/>
    <w:multiLevelType w:val="hybridMultilevel"/>
    <w:tmpl w:val="87A8C800"/>
    <w:lvl w:ilvl="0" w:tplc="1FB026C6">
      <w:start w:val="1"/>
      <w:numFmt w:val="bullet"/>
      <w:pStyle w:val="N-pichilis2"/>
      <w:lvlText w:val="-"/>
      <w:lvlJc w:val="left"/>
      <w:pPr>
        <w:ind w:left="502" w:hanging="360"/>
      </w:pPr>
      <w:rPr>
        <w:rFonts w:ascii="Agency FB" w:hAnsi="Agency FB" w:hint="default"/>
        <w:color w:val="1F497D"/>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6B93E0F"/>
    <w:multiLevelType w:val="hybridMultilevel"/>
    <w:tmpl w:val="70E20F32"/>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CAF02FD"/>
    <w:multiLevelType w:val="hybridMultilevel"/>
    <w:tmpl w:val="9EEEC246"/>
    <w:lvl w:ilvl="0" w:tplc="8746F38E">
      <w:start w:val="1"/>
      <w:numFmt w:val="lowerRoman"/>
      <w:lvlText w:val="%1)"/>
      <w:lvlJc w:val="left"/>
      <w:pPr>
        <w:ind w:left="1146" w:hanging="72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11" w15:restartNumberingAfterBreak="0">
    <w:nsid w:val="2CDB1C54"/>
    <w:multiLevelType w:val="hybridMultilevel"/>
    <w:tmpl w:val="680C1F68"/>
    <w:lvl w:ilvl="0" w:tplc="29561CB2">
      <w:start w:val="1"/>
      <w:numFmt w:val="decimal"/>
      <w:lvlText w:val="%1-"/>
      <w:lvlJc w:val="left"/>
      <w:pPr>
        <w:tabs>
          <w:tab w:val="num" w:pos="720"/>
        </w:tabs>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ED13522"/>
    <w:multiLevelType w:val="hybridMultilevel"/>
    <w:tmpl w:val="7EF05658"/>
    <w:lvl w:ilvl="0" w:tplc="1FC29736">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13" w15:restartNumberingAfterBreak="0">
    <w:nsid w:val="34293DD0"/>
    <w:multiLevelType w:val="hybridMultilevel"/>
    <w:tmpl w:val="1D8C0686"/>
    <w:lvl w:ilvl="0" w:tplc="89E47216">
      <w:start w:val="1"/>
      <w:numFmt w:val="lowerRoman"/>
      <w:lvlText w:val="%1)"/>
      <w:lvlJc w:val="left"/>
      <w:pPr>
        <w:ind w:left="1287" w:hanging="72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14" w15:restartNumberingAfterBreak="0">
    <w:nsid w:val="3692452D"/>
    <w:multiLevelType w:val="hybridMultilevel"/>
    <w:tmpl w:val="348A0E60"/>
    <w:lvl w:ilvl="0" w:tplc="8972750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F0B4E6E"/>
    <w:multiLevelType w:val="hybridMultilevel"/>
    <w:tmpl w:val="CD98C0EE"/>
    <w:lvl w:ilvl="0" w:tplc="77C07D64">
      <w:start w:val="1"/>
      <w:numFmt w:val="decimal"/>
      <w:lvlText w:val="%1."/>
      <w:lvlJc w:val="left"/>
      <w:pPr>
        <w:ind w:left="360" w:hanging="360"/>
      </w:pPr>
      <w:rPr>
        <w:rFonts w:hint="default"/>
        <w:b/>
        <w:i w:val="0"/>
        <w:color w:val="E36C0A" w:themeColor="accent6" w:themeShade="BF"/>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6" w15:restartNumberingAfterBreak="0">
    <w:nsid w:val="45EB1866"/>
    <w:multiLevelType w:val="hybridMultilevel"/>
    <w:tmpl w:val="1FE4D130"/>
    <w:lvl w:ilvl="0" w:tplc="F678E080">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7" w15:restartNumberingAfterBreak="0">
    <w:nsid w:val="4912795C"/>
    <w:multiLevelType w:val="hybridMultilevel"/>
    <w:tmpl w:val="CE1EDEAE"/>
    <w:lvl w:ilvl="0" w:tplc="8BEA0EB6">
      <w:start w:val="5"/>
      <w:numFmt w:val="bullet"/>
      <w:lvlText w:val="-"/>
      <w:lvlJc w:val="left"/>
      <w:pPr>
        <w:ind w:left="1068" w:hanging="360"/>
      </w:pPr>
      <w:rPr>
        <w:rFonts w:ascii="Calibri" w:eastAsiaTheme="minorEastAsia" w:hAnsi="Calibri" w:cs="Calibri" w:hint="default"/>
      </w:rPr>
    </w:lvl>
    <w:lvl w:ilvl="1" w:tplc="0C0A0003">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8" w15:restartNumberingAfterBreak="0">
    <w:nsid w:val="4A350E4B"/>
    <w:multiLevelType w:val="hybridMultilevel"/>
    <w:tmpl w:val="D22A36B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4C1165FF"/>
    <w:multiLevelType w:val="hybridMultilevel"/>
    <w:tmpl w:val="4F96B8AC"/>
    <w:lvl w:ilvl="0" w:tplc="78909D2A">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4F634A54"/>
    <w:multiLevelType w:val="hybridMultilevel"/>
    <w:tmpl w:val="611CF208"/>
    <w:lvl w:ilvl="0" w:tplc="BEE2694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82F5DAC"/>
    <w:multiLevelType w:val="hybridMultilevel"/>
    <w:tmpl w:val="EE7A5182"/>
    <w:lvl w:ilvl="0" w:tplc="E85490D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583A660F"/>
    <w:multiLevelType w:val="hybridMultilevel"/>
    <w:tmpl w:val="FFE6A330"/>
    <w:lvl w:ilvl="0" w:tplc="971EE68A">
      <w:start w:val="1"/>
      <w:numFmt w:val="lowerRoman"/>
      <w:lvlText w:val="%1)"/>
      <w:lvlJc w:val="left"/>
      <w:pPr>
        <w:ind w:left="1146" w:hanging="72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23" w15:restartNumberingAfterBreak="0">
    <w:nsid w:val="5B99456B"/>
    <w:multiLevelType w:val="hybridMultilevel"/>
    <w:tmpl w:val="4B8A39FE"/>
    <w:lvl w:ilvl="0" w:tplc="09289400">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5F423B43"/>
    <w:multiLevelType w:val="hybridMultilevel"/>
    <w:tmpl w:val="536E1238"/>
    <w:lvl w:ilvl="0" w:tplc="0C0A0001">
      <w:start w:val="1"/>
      <w:numFmt w:val="bullet"/>
      <w:lvlText w:val=""/>
      <w:lvlJc w:val="left"/>
      <w:pPr>
        <w:ind w:left="765" w:hanging="360"/>
      </w:pPr>
      <w:rPr>
        <w:rFonts w:ascii="Symbol" w:hAnsi="Symbol" w:hint="default"/>
      </w:rPr>
    </w:lvl>
    <w:lvl w:ilvl="1" w:tplc="0C0A0003" w:tentative="1">
      <w:start w:val="1"/>
      <w:numFmt w:val="bullet"/>
      <w:lvlText w:val="o"/>
      <w:lvlJc w:val="left"/>
      <w:pPr>
        <w:ind w:left="1485" w:hanging="360"/>
      </w:pPr>
      <w:rPr>
        <w:rFonts w:ascii="Courier New" w:hAnsi="Courier New" w:cs="Courier New" w:hint="default"/>
      </w:rPr>
    </w:lvl>
    <w:lvl w:ilvl="2" w:tplc="0C0A0005" w:tentative="1">
      <w:start w:val="1"/>
      <w:numFmt w:val="bullet"/>
      <w:lvlText w:val=""/>
      <w:lvlJc w:val="left"/>
      <w:pPr>
        <w:ind w:left="2205" w:hanging="360"/>
      </w:pPr>
      <w:rPr>
        <w:rFonts w:ascii="Wingdings" w:hAnsi="Wingdings" w:hint="default"/>
      </w:rPr>
    </w:lvl>
    <w:lvl w:ilvl="3" w:tplc="0C0A0001" w:tentative="1">
      <w:start w:val="1"/>
      <w:numFmt w:val="bullet"/>
      <w:lvlText w:val=""/>
      <w:lvlJc w:val="left"/>
      <w:pPr>
        <w:ind w:left="2925" w:hanging="360"/>
      </w:pPr>
      <w:rPr>
        <w:rFonts w:ascii="Symbol" w:hAnsi="Symbol" w:hint="default"/>
      </w:rPr>
    </w:lvl>
    <w:lvl w:ilvl="4" w:tplc="0C0A0003" w:tentative="1">
      <w:start w:val="1"/>
      <w:numFmt w:val="bullet"/>
      <w:lvlText w:val="o"/>
      <w:lvlJc w:val="left"/>
      <w:pPr>
        <w:ind w:left="3645" w:hanging="360"/>
      </w:pPr>
      <w:rPr>
        <w:rFonts w:ascii="Courier New" w:hAnsi="Courier New" w:cs="Courier New" w:hint="default"/>
      </w:rPr>
    </w:lvl>
    <w:lvl w:ilvl="5" w:tplc="0C0A0005" w:tentative="1">
      <w:start w:val="1"/>
      <w:numFmt w:val="bullet"/>
      <w:lvlText w:val=""/>
      <w:lvlJc w:val="left"/>
      <w:pPr>
        <w:ind w:left="4365" w:hanging="360"/>
      </w:pPr>
      <w:rPr>
        <w:rFonts w:ascii="Wingdings" w:hAnsi="Wingdings" w:hint="default"/>
      </w:rPr>
    </w:lvl>
    <w:lvl w:ilvl="6" w:tplc="0C0A0001" w:tentative="1">
      <w:start w:val="1"/>
      <w:numFmt w:val="bullet"/>
      <w:lvlText w:val=""/>
      <w:lvlJc w:val="left"/>
      <w:pPr>
        <w:ind w:left="5085" w:hanging="360"/>
      </w:pPr>
      <w:rPr>
        <w:rFonts w:ascii="Symbol" w:hAnsi="Symbol" w:hint="default"/>
      </w:rPr>
    </w:lvl>
    <w:lvl w:ilvl="7" w:tplc="0C0A0003" w:tentative="1">
      <w:start w:val="1"/>
      <w:numFmt w:val="bullet"/>
      <w:lvlText w:val="o"/>
      <w:lvlJc w:val="left"/>
      <w:pPr>
        <w:ind w:left="5805" w:hanging="360"/>
      </w:pPr>
      <w:rPr>
        <w:rFonts w:ascii="Courier New" w:hAnsi="Courier New" w:cs="Courier New" w:hint="default"/>
      </w:rPr>
    </w:lvl>
    <w:lvl w:ilvl="8" w:tplc="0C0A0005" w:tentative="1">
      <w:start w:val="1"/>
      <w:numFmt w:val="bullet"/>
      <w:lvlText w:val=""/>
      <w:lvlJc w:val="left"/>
      <w:pPr>
        <w:ind w:left="6525" w:hanging="360"/>
      </w:pPr>
      <w:rPr>
        <w:rFonts w:ascii="Wingdings" w:hAnsi="Wingdings" w:hint="default"/>
      </w:rPr>
    </w:lvl>
  </w:abstractNum>
  <w:abstractNum w:abstractNumId="25" w15:restartNumberingAfterBreak="0">
    <w:nsid w:val="706519EA"/>
    <w:multiLevelType w:val="hybridMultilevel"/>
    <w:tmpl w:val="E0F6CCC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725D1C81"/>
    <w:multiLevelType w:val="hybridMultilevel"/>
    <w:tmpl w:val="116A4D42"/>
    <w:lvl w:ilvl="0" w:tplc="34527C2C">
      <w:start w:val="1"/>
      <w:numFmt w:val="lowerRoman"/>
      <w:lvlText w:val="%1)"/>
      <w:lvlJc w:val="left"/>
      <w:pPr>
        <w:ind w:left="938" w:hanging="720"/>
      </w:pPr>
    </w:lvl>
    <w:lvl w:ilvl="1" w:tplc="0C0A0019">
      <w:start w:val="1"/>
      <w:numFmt w:val="lowerLetter"/>
      <w:lvlText w:val="%2."/>
      <w:lvlJc w:val="left"/>
      <w:pPr>
        <w:ind w:left="1298" w:hanging="360"/>
      </w:pPr>
    </w:lvl>
    <w:lvl w:ilvl="2" w:tplc="0C0A001B">
      <w:start w:val="1"/>
      <w:numFmt w:val="lowerRoman"/>
      <w:lvlText w:val="%3."/>
      <w:lvlJc w:val="right"/>
      <w:pPr>
        <w:ind w:left="2018" w:hanging="180"/>
      </w:pPr>
    </w:lvl>
    <w:lvl w:ilvl="3" w:tplc="0C0A000F">
      <w:start w:val="1"/>
      <w:numFmt w:val="decimal"/>
      <w:lvlText w:val="%4."/>
      <w:lvlJc w:val="left"/>
      <w:pPr>
        <w:ind w:left="2738" w:hanging="360"/>
      </w:pPr>
    </w:lvl>
    <w:lvl w:ilvl="4" w:tplc="0C0A0019">
      <w:start w:val="1"/>
      <w:numFmt w:val="lowerLetter"/>
      <w:lvlText w:val="%5."/>
      <w:lvlJc w:val="left"/>
      <w:pPr>
        <w:ind w:left="3458" w:hanging="360"/>
      </w:pPr>
    </w:lvl>
    <w:lvl w:ilvl="5" w:tplc="0C0A001B">
      <w:start w:val="1"/>
      <w:numFmt w:val="lowerRoman"/>
      <w:lvlText w:val="%6."/>
      <w:lvlJc w:val="right"/>
      <w:pPr>
        <w:ind w:left="4178" w:hanging="180"/>
      </w:pPr>
    </w:lvl>
    <w:lvl w:ilvl="6" w:tplc="0C0A000F">
      <w:start w:val="1"/>
      <w:numFmt w:val="decimal"/>
      <w:lvlText w:val="%7."/>
      <w:lvlJc w:val="left"/>
      <w:pPr>
        <w:ind w:left="4898" w:hanging="360"/>
      </w:pPr>
    </w:lvl>
    <w:lvl w:ilvl="7" w:tplc="0C0A0019">
      <w:start w:val="1"/>
      <w:numFmt w:val="lowerLetter"/>
      <w:lvlText w:val="%8."/>
      <w:lvlJc w:val="left"/>
      <w:pPr>
        <w:ind w:left="5618" w:hanging="360"/>
      </w:pPr>
    </w:lvl>
    <w:lvl w:ilvl="8" w:tplc="0C0A001B">
      <w:start w:val="1"/>
      <w:numFmt w:val="lowerRoman"/>
      <w:lvlText w:val="%9."/>
      <w:lvlJc w:val="right"/>
      <w:pPr>
        <w:ind w:left="6338" w:hanging="180"/>
      </w:pPr>
    </w:lvl>
  </w:abstractNum>
  <w:abstractNum w:abstractNumId="27" w15:restartNumberingAfterBreak="0">
    <w:nsid w:val="729D3AFB"/>
    <w:multiLevelType w:val="hybridMultilevel"/>
    <w:tmpl w:val="D0A267EE"/>
    <w:lvl w:ilvl="0" w:tplc="28EA1812">
      <w:numFmt w:val="bullet"/>
      <w:lvlText w:val="-"/>
      <w:lvlJc w:val="left"/>
      <w:pPr>
        <w:ind w:left="1146" w:hanging="360"/>
      </w:pPr>
      <w:rPr>
        <w:rFonts w:ascii="Times New Roman" w:eastAsia="Times New Roman" w:hAnsi="Times New Roman" w:cs="Times New Roman"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num w:numId="1">
    <w:abstractNumId w:val="8"/>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7"/>
  </w:num>
  <w:num w:numId="4">
    <w:abstractNumId w:val="5"/>
  </w:num>
  <w:num w:numId="5">
    <w:abstractNumId w:val="3"/>
  </w:num>
  <w:num w:numId="6">
    <w:abstractNumId w:val="24"/>
  </w:num>
  <w:num w:numId="7">
    <w:abstractNumId w:val="20"/>
  </w:num>
  <w:num w:numId="8">
    <w:abstractNumId w:val="18"/>
  </w:num>
  <w:num w:numId="9">
    <w:abstractNumId w:val="4"/>
  </w:num>
  <w:num w:numId="1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num>
  <w:num w:numId="13">
    <w:abstractNumId w:val="16"/>
  </w:num>
  <w:num w:numId="14">
    <w:abstractNumId w:val="0"/>
  </w:num>
  <w:num w:numId="15">
    <w:abstractNumId w:val="15"/>
  </w:num>
  <w:num w:numId="16">
    <w:abstractNumId w:val="6"/>
  </w:num>
  <w:num w:numId="17">
    <w:abstractNumId w:val="1"/>
  </w:num>
  <w:num w:numId="18">
    <w:abstractNumId w:val="19"/>
  </w:num>
  <w:num w:numId="19">
    <w:abstractNumId w:val="9"/>
  </w:num>
  <w:num w:numId="20">
    <w:abstractNumId w:val="12"/>
  </w:num>
  <w:num w:numId="21">
    <w:abstractNumId w:val="7"/>
  </w:num>
  <w:num w:numId="22">
    <w:abstractNumId w:val="13"/>
  </w:num>
  <w:num w:numId="23">
    <w:abstractNumId w:val="14"/>
  </w:num>
  <w:num w:numId="24">
    <w:abstractNumId w:val="21"/>
  </w:num>
  <w:num w:numId="25">
    <w:abstractNumId w:val="2"/>
  </w:num>
  <w:num w:numId="26">
    <w:abstractNumId w:val="23"/>
  </w:num>
  <w:num w:numId="27">
    <w:abstractNumId w:val="17"/>
  </w:num>
  <w:num w:numId="28">
    <w:abstractNumId w:val="22"/>
  </w:num>
  <w:num w:numId="29">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708"/>
  <w:hyphenationZone w:val="425"/>
  <w:noPunctuationKerning/>
  <w:characterSpacingControl w:val="doNotCompress"/>
  <w:hdrShapeDefaults>
    <o:shapedefaults v:ext="edit" spidmax="303105" fillcolor="white">
      <v:fill color="whit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349C"/>
    <w:rsid w:val="00000367"/>
    <w:rsid w:val="00007B80"/>
    <w:rsid w:val="0001624B"/>
    <w:rsid w:val="0001661F"/>
    <w:rsid w:val="00017ABA"/>
    <w:rsid w:val="0002016E"/>
    <w:rsid w:val="00021601"/>
    <w:rsid w:val="000222EB"/>
    <w:rsid w:val="00022929"/>
    <w:rsid w:val="000249F5"/>
    <w:rsid w:val="000265AA"/>
    <w:rsid w:val="00027297"/>
    <w:rsid w:val="00030BCB"/>
    <w:rsid w:val="0004012D"/>
    <w:rsid w:val="00042F0E"/>
    <w:rsid w:val="00047A7D"/>
    <w:rsid w:val="00047D0E"/>
    <w:rsid w:val="00052D92"/>
    <w:rsid w:val="00053F9B"/>
    <w:rsid w:val="00054662"/>
    <w:rsid w:val="00054908"/>
    <w:rsid w:val="00061222"/>
    <w:rsid w:val="000630EE"/>
    <w:rsid w:val="00063CFB"/>
    <w:rsid w:val="000674BB"/>
    <w:rsid w:val="0007048C"/>
    <w:rsid w:val="00070BD5"/>
    <w:rsid w:val="00071452"/>
    <w:rsid w:val="00072DF8"/>
    <w:rsid w:val="000732E4"/>
    <w:rsid w:val="0007432C"/>
    <w:rsid w:val="000749B6"/>
    <w:rsid w:val="00083217"/>
    <w:rsid w:val="00083430"/>
    <w:rsid w:val="00084D65"/>
    <w:rsid w:val="000922A3"/>
    <w:rsid w:val="000927D5"/>
    <w:rsid w:val="000942A4"/>
    <w:rsid w:val="00094682"/>
    <w:rsid w:val="00095342"/>
    <w:rsid w:val="0009542F"/>
    <w:rsid w:val="000A092B"/>
    <w:rsid w:val="000A21D1"/>
    <w:rsid w:val="000A282B"/>
    <w:rsid w:val="000A330E"/>
    <w:rsid w:val="000A3912"/>
    <w:rsid w:val="000A4DE9"/>
    <w:rsid w:val="000A5765"/>
    <w:rsid w:val="000A5883"/>
    <w:rsid w:val="000B31A0"/>
    <w:rsid w:val="000B52A2"/>
    <w:rsid w:val="000B7461"/>
    <w:rsid w:val="000C1D84"/>
    <w:rsid w:val="000C1DB0"/>
    <w:rsid w:val="000C254D"/>
    <w:rsid w:val="000C488F"/>
    <w:rsid w:val="000C63A7"/>
    <w:rsid w:val="000D03AB"/>
    <w:rsid w:val="000D245C"/>
    <w:rsid w:val="000D5CD0"/>
    <w:rsid w:val="000D7A76"/>
    <w:rsid w:val="000E25D6"/>
    <w:rsid w:val="000E6883"/>
    <w:rsid w:val="000F0B0C"/>
    <w:rsid w:val="000F121C"/>
    <w:rsid w:val="000F1F85"/>
    <w:rsid w:val="000F316D"/>
    <w:rsid w:val="000F5E33"/>
    <w:rsid w:val="000F614A"/>
    <w:rsid w:val="000F67F2"/>
    <w:rsid w:val="000F6CF8"/>
    <w:rsid w:val="00101F73"/>
    <w:rsid w:val="0010261D"/>
    <w:rsid w:val="00112715"/>
    <w:rsid w:val="00116004"/>
    <w:rsid w:val="0011651D"/>
    <w:rsid w:val="00117A97"/>
    <w:rsid w:val="00117AB2"/>
    <w:rsid w:val="001237EA"/>
    <w:rsid w:val="00124311"/>
    <w:rsid w:val="001256B2"/>
    <w:rsid w:val="001256BE"/>
    <w:rsid w:val="001259D9"/>
    <w:rsid w:val="001263C0"/>
    <w:rsid w:val="00126781"/>
    <w:rsid w:val="00127E73"/>
    <w:rsid w:val="00131309"/>
    <w:rsid w:val="0013229E"/>
    <w:rsid w:val="001401B8"/>
    <w:rsid w:val="00145853"/>
    <w:rsid w:val="001467B7"/>
    <w:rsid w:val="0015076C"/>
    <w:rsid w:val="00151816"/>
    <w:rsid w:val="00151CDC"/>
    <w:rsid w:val="00154A81"/>
    <w:rsid w:val="00154C34"/>
    <w:rsid w:val="00156C8E"/>
    <w:rsid w:val="00157D57"/>
    <w:rsid w:val="001605E9"/>
    <w:rsid w:val="00160A4A"/>
    <w:rsid w:val="0016338F"/>
    <w:rsid w:val="001665E8"/>
    <w:rsid w:val="00167207"/>
    <w:rsid w:val="00171D76"/>
    <w:rsid w:val="001732EA"/>
    <w:rsid w:val="00173BD5"/>
    <w:rsid w:val="00174D0C"/>
    <w:rsid w:val="00177D80"/>
    <w:rsid w:val="00180798"/>
    <w:rsid w:val="00191626"/>
    <w:rsid w:val="001924A2"/>
    <w:rsid w:val="00195423"/>
    <w:rsid w:val="00196635"/>
    <w:rsid w:val="001A287A"/>
    <w:rsid w:val="001A6F5D"/>
    <w:rsid w:val="001B108E"/>
    <w:rsid w:val="001B554A"/>
    <w:rsid w:val="001B5A28"/>
    <w:rsid w:val="001B6A66"/>
    <w:rsid w:val="001C129A"/>
    <w:rsid w:val="001C2FFD"/>
    <w:rsid w:val="001D336D"/>
    <w:rsid w:val="001D44AB"/>
    <w:rsid w:val="001D5DA2"/>
    <w:rsid w:val="001D66D4"/>
    <w:rsid w:val="001D66F4"/>
    <w:rsid w:val="001E421C"/>
    <w:rsid w:val="001E67B3"/>
    <w:rsid w:val="001E7870"/>
    <w:rsid w:val="001F3AF0"/>
    <w:rsid w:val="001F6081"/>
    <w:rsid w:val="001F73B1"/>
    <w:rsid w:val="001F7FF3"/>
    <w:rsid w:val="00200C07"/>
    <w:rsid w:val="002068A3"/>
    <w:rsid w:val="00214804"/>
    <w:rsid w:val="002168EB"/>
    <w:rsid w:val="00217C52"/>
    <w:rsid w:val="0022215B"/>
    <w:rsid w:val="00223701"/>
    <w:rsid w:val="0022533C"/>
    <w:rsid w:val="00227087"/>
    <w:rsid w:val="00233003"/>
    <w:rsid w:val="00236DA5"/>
    <w:rsid w:val="00240DCD"/>
    <w:rsid w:val="002433E8"/>
    <w:rsid w:val="00243685"/>
    <w:rsid w:val="00251302"/>
    <w:rsid w:val="00256CC5"/>
    <w:rsid w:val="0025756D"/>
    <w:rsid w:val="00261555"/>
    <w:rsid w:val="0026512D"/>
    <w:rsid w:val="002652DA"/>
    <w:rsid w:val="0027028B"/>
    <w:rsid w:val="002746AD"/>
    <w:rsid w:val="00283D6C"/>
    <w:rsid w:val="00284E53"/>
    <w:rsid w:val="00292C69"/>
    <w:rsid w:val="00293518"/>
    <w:rsid w:val="00293D0C"/>
    <w:rsid w:val="00293EF4"/>
    <w:rsid w:val="00297F69"/>
    <w:rsid w:val="002A0AF9"/>
    <w:rsid w:val="002A25FC"/>
    <w:rsid w:val="002A5E4E"/>
    <w:rsid w:val="002B1930"/>
    <w:rsid w:val="002B5C7B"/>
    <w:rsid w:val="002C1560"/>
    <w:rsid w:val="002C46A3"/>
    <w:rsid w:val="002C4898"/>
    <w:rsid w:val="002C6A79"/>
    <w:rsid w:val="002D5E89"/>
    <w:rsid w:val="002D5EC6"/>
    <w:rsid w:val="002D6FA0"/>
    <w:rsid w:val="002E107C"/>
    <w:rsid w:val="002E15CD"/>
    <w:rsid w:val="002E373C"/>
    <w:rsid w:val="002E4061"/>
    <w:rsid w:val="002E5CE0"/>
    <w:rsid w:val="002F0984"/>
    <w:rsid w:val="002F1E40"/>
    <w:rsid w:val="002F2908"/>
    <w:rsid w:val="002F3C6C"/>
    <w:rsid w:val="002F40BD"/>
    <w:rsid w:val="002F464C"/>
    <w:rsid w:val="002F743B"/>
    <w:rsid w:val="00300D76"/>
    <w:rsid w:val="00301D40"/>
    <w:rsid w:val="00303CDF"/>
    <w:rsid w:val="003145C6"/>
    <w:rsid w:val="003156EE"/>
    <w:rsid w:val="0031784C"/>
    <w:rsid w:val="00321912"/>
    <w:rsid w:val="00322F04"/>
    <w:rsid w:val="003231D6"/>
    <w:rsid w:val="00323FF1"/>
    <w:rsid w:val="00325829"/>
    <w:rsid w:val="00330EC8"/>
    <w:rsid w:val="003329B3"/>
    <w:rsid w:val="00336029"/>
    <w:rsid w:val="00337CD4"/>
    <w:rsid w:val="00340589"/>
    <w:rsid w:val="00341400"/>
    <w:rsid w:val="003421A3"/>
    <w:rsid w:val="0034305B"/>
    <w:rsid w:val="003430AB"/>
    <w:rsid w:val="00343680"/>
    <w:rsid w:val="003458B4"/>
    <w:rsid w:val="0034595E"/>
    <w:rsid w:val="003503C0"/>
    <w:rsid w:val="003517FA"/>
    <w:rsid w:val="003544E5"/>
    <w:rsid w:val="00354EBA"/>
    <w:rsid w:val="003607D5"/>
    <w:rsid w:val="00362469"/>
    <w:rsid w:val="003642B8"/>
    <w:rsid w:val="0036536C"/>
    <w:rsid w:val="003656FE"/>
    <w:rsid w:val="00367532"/>
    <w:rsid w:val="0037134F"/>
    <w:rsid w:val="00372F5C"/>
    <w:rsid w:val="003758DE"/>
    <w:rsid w:val="00375923"/>
    <w:rsid w:val="00375941"/>
    <w:rsid w:val="0038188E"/>
    <w:rsid w:val="00381AF4"/>
    <w:rsid w:val="003828A4"/>
    <w:rsid w:val="003828B7"/>
    <w:rsid w:val="003832F5"/>
    <w:rsid w:val="003837A0"/>
    <w:rsid w:val="00383E1C"/>
    <w:rsid w:val="0039353A"/>
    <w:rsid w:val="003950BD"/>
    <w:rsid w:val="00397D66"/>
    <w:rsid w:val="003A03CA"/>
    <w:rsid w:val="003A0A77"/>
    <w:rsid w:val="003A3F79"/>
    <w:rsid w:val="003A75CF"/>
    <w:rsid w:val="003B0C13"/>
    <w:rsid w:val="003B2306"/>
    <w:rsid w:val="003C6A4E"/>
    <w:rsid w:val="003D2003"/>
    <w:rsid w:val="003D222E"/>
    <w:rsid w:val="003D5708"/>
    <w:rsid w:val="003E01A1"/>
    <w:rsid w:val="003E3C87"/>
    <w:rsid w:val="003E4096"/>
    <w:rsid w:val="003E5FC5"/>
    <w:rsid w:val="003F04F0"/>
    <w:rsid w:val="003F3D7B"/>
    <w:rsid w:val="003F4E64"/>
    <w:rsid w:val="003F56E8"/>
    <w:rsid w:val="003F6D92"/>
    <w:rsid w:val="00402F47"/>
    <w:rsid w:val="004052E4"/>
    <w:rsid w:val="00407FEE"/>
    <w:rsid w:val="00410B12"/>
    <w:rsid w:val="00410FD5"/>
    <w:rsid w:val="00414F3E"/>
    <w:rsid w:val="004161BB"/>
    <w:rsid w:val="0042147E"/>
    <w:rsid w:val="00422116"/>
    <w:rsid w:val="0042219D"/>
    <w:rsid w:val="00422761"/>
    <w:rsid w:val="004256E9"/>
    <w:rsid w:val="004260BE"/>
    <w:rsid w:val="00430B17"/>
    <w:rsid w:val="00431DF0"/>
    <w:rsid w:val="00432599"/>
    <w:rsid w:val="00434A3F"/>
    <w:rsid w:val="00437741"/>
    <w:rsid w:val="00440704"/>
    <w:rsid w:val="00441A4B"/>
    <w:rsid w:val="00442275"/>
    <w:rsid w:val="00446516"/>
    <w:rsid w:val="00450AA1"/>
    <w:rsid w:val="00456726"/>
    <w:rsid w:val="0045679C"/>
    <w:rsid w:val="00463FC4"/>
    <w:rsid w:val="00467457"/>
    <w:rsid w:val="00467F30"/>
    <w:rsid w:val="004752CE"/>
    <w:rsid w:val="00480504"/>
    <w:rsid w:val="00480BDA"/>
    <w:rsid w:val="00481A08"/>
    <w:rsid w:val="00481C17"/>
    <w:rsid w:val="00483739"/>
    <w:rsid w:val="00484FDF"/>
    <w:rsid w:val="00487DE7"/>
    <w:rsid w:val="004900AB"/>
    <w:rsid w:val="00490BCE"/>
    <w:rsid w:val="0049221E"/>
    <w:rsid w:val="00493D49"/>
    <w:rsid w:val="00493E98"/>
    <w:rsid w:val="004A0DB3"/>
    <w:rsid w:val="004A1BD7"/>
    <w:rsid w:val="004A52AB"/>
    <w:rsid w:val="004B21C1"/>
    <w:rsid w:val="004B2FBE"/>
    <w:rsid w:val="004B3BC6"/>
    <w:rsid w:val="004B4513"/>
    <w:rsid w:val="004B4C91"/>
    <w:rsid w:val="004B6DCD"/>
    <w:rsid w:val="004C4626"/>
    <w:rsid w:val="004C5E71"/>
    <w:rsid w:val="004C6F3B"/>
    <w:rsid w:val="004C7EBF"/>
    <w:rsid w:val="004D0C67"/>
    <w:rsid w:val="004D1C01"/>
    <w:rsid w:val="004D3A52"/>
    <w:rsid w:val="004D4BFA"/>
    <w:rsid w:val="004E1576"/>
    <w:rsid w:val="004F2F03"/>
    <w:rsid w:val="00502A2B"/>
    <w:rsid w:val="00503408"/>
    <w:rsid w:val="0050381A"/>
    <w:rsid w:val="00503AA1"/>
    <w:rsid w:val="00504FE5"/>
    <w:rsid w:val="00511567"/>
    <w:rsid w:val="00520C81"/>
    <w:rsid w:val="00522D20"/>
    <w:rsid w:val="00523867"/>
    <w:rsid w:val="00531CB9"/>
    <w:rsid w:val="0053432B"/>
    <w:rsid w:val="00540C03"/>
    <w:rsid w:val="00543D01"/>
    <w:rsid w:val="0054686E"/>
    <w:rsid w:val="005551A5"/>
    <w:rsid w:val="00560265"/>
    <w:rsid w:val="00560725"/>
    <w:rsid w:val="00562068"/>
    <w:rsid w:val="00562B83"/>
    <w:rsid w:val="00563FD5"/>
    <w:rsid w:val="005642A7"/>
    <w:rsid w:val="00564404"/>
    <w:rsid w:val="00566696"/>
    <w:rsid w:val="00571623"/>
    <w:rsid w:val="005716D9"/>
    <w:rsid w:val="00573C78"/>
    <w:rsid w:val="0058192F"/>
    <w:rsid w:val="00581B4E"/>
    <w:rsid w:val="0058207C"/>
    <w:rsid w:val="005860AC"/>
    <w:rsid w:val="00586CE5"/>
    <w:rsid w:val="00587694"/>
    <w:rsid w:val="0059066D"/>
    <w:rsid w:val="0059144C"/>
    <w:rsid w:val="00592AEB"/>
    <w:rsid w:val="005949F7"/>
    <w:rsid w:val="00595A9E"/>
    <w:rsid w:val="005A0543"/>
    <w:rsid w:val="005B15A9"/>
    <w:rsid w:val="005B1A79"/>
    <w:rsid w:val="005B2141"/>
    <w:rsid w:val="005B54F0"/>
    <w:rsid w:val="005C17DC"/>
    <w:rsid w:val="005C7962"/>
    <w:rsid w:val="005D1241"/>
    <w:rsid w:val="005D2C9D"/>
    <w:rsid w:val="005D5832"/>
    <w:rsid w:val="005E197B"/>
    <w:rsid w:val="005E31F7"/>
    <w:rsid w:val="005E32EF"/>
    <w:rsid w:val="005E6B20"/>
    <w:rsid w:val="005E7013"/>
    <w:rsid w:val="005F2469"/>
    <w:rsid w:val="005F5102"/>
    <w:rsid w:val="005F5612"/>
    <w:rsid w:val="006016CF"/>
    <w:rsid w:val="006029A0"/>
    <w:rsid w:val="00602DF6"/>
    <w:rsid w:val="006111AD"/>
    <w:rsid w:val="00612660"/>
    <w:rsid w:val="006130BD"/>
    <w:rsid w:val="00614A34"/>
    <w:rsid w:val="00617161"/>
    <w:rsid w:val="00621341"/>
    <w:rsid w:val="006224D8"/>
    <w:rsid w:val="00624DFD"/>
    <w:rsid w:val="0062667C"/>
    <w:rsid w:val="006306E9"/>
    <w:rsid w:val="00631340"/>
    <w:rsid w:val="0063180C"/>
    <w:rsid w:val="00632395"/>
    <w:rsid w:val="00633B17"/>
    <w:rsid w:val="00634048"/>
    <w:rsid w:val="0063523C"/>
    <w:rsid w:val="006379D7"/>
    <w:rsid w:val="006426B3"/>
    <w:rsid w:val="00643D29"/>
    <w:rsid w:val="0064419E"/>
    <w:rsid w:val="006464CE"/>
    <w:rsid w:val="00650556"/>
    <w:rsid w:val="00651034"/>
    <w:rsid w:val="00651E39"/>
    <w:rsid w:val="0066104D"/>
    <w:rsid w:val="00663E34"/>
    <w:rsid w:val="006654AA"/>
    <w:rsid w:val="00666461"/>
    <w:rsid w:val="00667721"/>
    <w:rsid w:val="006677DD"/>
    <w:rsid w:val="0067227E"/>
    <w:rsid w:val="00673A3E"/>
    <w:rsid w:val="00675238"/>
    <w:rsid w:val="006762E2"/>
    <w:rsid w:val="0067697A"/>
    <w:rsid w:val="006770B9"/>
    <w:rsid w:val="0068146D"/>
    <w:rsid w:val="00683B2F"/>
    <w:rsid w:val="00684902"/>
    <w:rsid w:val="0069492B"/>
    <w:rsid w:val="006A08BD"/>
    <w:rsid w:val="006B0C2A"/>
    <w:rsid w:val="006B161B"/>
    <w:rsid w:val="006B4F48"/>
    <w:rsid w:val="006B6785"/>
    <w:rsid w:val="006C01B5"/>
    <w:rsid w:val="006C08A3"/>
    <w:rsid w:val="006C0E9E"/>
    <w:rsid w:val="006C10BD"/>
    <w:rsid w:val="006C38EC"/>
    <w:rsid w:val="006C4EE1"/>
    <w:rsid w:val="006D04FA"/>
    <w:rsid w:val="006D2000"/>
    <w:rsid w:val="006D35CD"/>
    <w:rsid w:val="006D489E"/>
    <w:rsid w:val="006D52A7"/>
    <w:rsid w:val="006D6B3C"/>
    <w:rsid w:val="006E0A41"/>
    <w:rsid w:val="006E1F17"/>
    <w:rsid w:val="006E4061"/>
    <w:rsid w:val="006E4AC1"/>
    <w:rsid w:val="006F1D14"/>
    <w:rsid w:val="006F2185"/>
    <w:rsid w:val="006F3E5A"/>
    <w:rsid w:val="006F7A35"/>
    <w:rsid w:val="007148E2"/>
    <w:rsid w:val="00717708"/>
    <w:rsid w:val="00720F99"/>
    <w:rsid w:val="00726503"/>
    <w:rsid w:val="0073068E"/>
    <w:rsid w:val="00730BF1"/>
    <w:rsid w:val="0073344F"/>
    <w:rsid w:val="00733D57"/>
    <w:rsid w:val="0073764F"/>
    <w:rsid w:val="007379F8"/>
    <w:rsid w:val="007434F6"/>
    <w:rsid w:val="00747621"/>
    <w:rsid w:val="00747C73"/>
    <w:rsid w:val="00750465"/>
    <w:rsid w:val="00750595"/>
    <w:rsid w:val="007555B1"/>
    <w:rsid w:val="00756BD2"/>
    <w:rsid w:val="00760E8E"/>
    <w:rsid w:val="00764479"/>
    <w:rsid w:val="00770374"/>
    <w:rsid w:val="0077554C"/>
    <w:rsid w:val="007755A9"/>
    <w:rsid w:val="00782985"/>
    <w:rsid w:val="00782F26"/>
    <w:rsid w:val="00784693"/>
    <w:rsid w:val="00784FE3"/>
    <w:rsid w:val="007870BB"/>
    <w:rsid w:val="00787F78"/>
    <w:rsid w:val="0079361E"/>
    <w:rsid w:val="00793878"/>
    <w:rsid w:val="007A0336"/>
    <w:rsid w:val="007A3B1B"/>
    <w:rsid w:val="007A3FDC"/>
    <w:rsid w:val="007A5464"/>
    <w:rsid w:val="007B0225"/>
    <w:rsid w:val="007B08C3"/>
    <w:rsid w:val="007B1760"/>
    <w:rsid w:val="007B1BAB"/>
    <w:rsid w:val="007B2C6A"/>
    <w:rsid w:val="007B62BD"/>
    <w:rsid w:val="007B7CFE"/>
    <w:rsid w:val="007C1EF5"/>
    <w:rsid w:val="007C21B3"/>
    <w:rsid w:val="007C40E0"/>
    <w:rsid w:val="007C4A3D"/>
    <w:rsid w:val="007C5F17"/>
    <w:rsid w:val="007D037F"/>
    <w:rsid w:val="007D0ED4"/>
    <w:rsid w:val="007D3317"/>
    <w:rsid w:val="007D355D"/>
    <w:rsid w:val="007D3993"/>
    <w:rsid w:val="007D5E31"/>
    <w:rsid w:val="007D6BE5"/>
    <w:rsid w:val="007D7E80"/>
    <w:rsid w:val="007E0A6B"/>
    <w:rsid w:val="007E2089"/>
    <w:rsid w:val="007E3230"/>
    <w:rsid w:val="007E3999"/>
    <w:rsid w:val="007E41F4"/>
    <w:rsid w:val="007E7A6C"/>
    <w:rsid w:val="007F1721"/>
    <w:rsid w:val="007F1BA1"/>
    <w:rsid w:val="007F5F3D"/>
    <w:rsid w:val="007F7A22"/>
    <w:rsid w:val="00800342"/>
    <w:rsid w:val="008028B1"/>
    <w:rsid w:val="0080566E"/>
    <w:rsid w:val="008068FD"/>
    <w:rsid w:val="008104DF"/>
    <w:rsid w:val="008117BE"/>
    <w:rsid w:val="008129BF"/>
    <w:rsid w:val="00814FEF"/>
    <w:rsid w:val="00821B74"/>
    <w:rsid w:val="00827476"/>
    <w:rsid w:val="0083067A"/>
    <w:rsid w:val="0083190B"/>
    <w:rsid w:val="00833A5D"/>
    <w:rsid w:val="00835E2F"/>
    <w:rsid w:val="00837170"/>
    <w:rsid w:val="00841933"/>
    <w:rsid w:val="00852678"/>
    <w:rsid w:val="00853388"/>
    <w:rsid w:val="00853DFA"/>
    <w:rsid w:val="0085637E"/>
    <w:rsid w:val="0086084F"/>
    <w:rsid w:val="00861EE6"/>
    <w:rsid w:val="008632C0"/>
    <w:rsid w:val="008649F6"/>
    <w:rsid w:val="00871837"/>
    <w:rsid w:val="008768D3"/>
    <w:rsid w:val="008840C9"/>
    <w:rsid w:val="00884F1C"/>
    <w:rsid w:val="00890040"/>
    <w:rsid w:val="008965B4"/>
    <w:rsid w:val="008A0844"/>
    <w:rsid w:val="008A597A"/>
    <w:rsid w:val="008B05DF"/>
    <w:rsid w:val="008B1954"/>
    <w:rsid w:val="008B3A4F"/>
    <w:rsid w:val="008B402D"/>
    <w:rsid w:val="008B6880"/>
    <w:rsid w:val="008B7ED7"/>
    <w:rsid w:val="008C029C"/>
    <w:rsid w:val="008C1D0B"/>
    <w:rsid w:val="008C3E1C"/>
    <w:rsid w:val="008D0839"/>
    <w:rsid w:val="008D2142"/>
    <w:rsid w:val="008D65AE"/>
    <w:rsid w:val="008D6E36"/>
    <w:rsid w:val="008D6FD8"/>
    <w:rsid w:val="008D7B6A"/>
    <w:rsid w:val="008E00D2"/>
    <w:rsid w:val="008E6F2F"/>
    <w:rsid w:val="008E72B6"/>
    <w:rsid w:val="008E76C8"/>
    <w:rsid w:val="008F05D9"/>
    <w:rsid w:val="008F194E"/>
    <w:rsid w:val="008F1C2C"/>
    <w:rsid w:val="008F2001"/>
    <w:rsid w:val="008F3725"/>
    <w:rsid w:val="008F4B46"/>
    <w:rsid w:val="008F5516"/>
    <w:rsid w:val="008F61AE"/>
    <w:rsid w:val="00901C19"/>
    <w:rsid w:val="00901E6A"/>
    <w:rsid w:val="00902361"/>
    <w:rsid w:val="00903286"/>
    <w:rsid w:val="00906851"/>
    <w:rsid w:val="00912350"/>
    <w:rsid w:val="00920352"/>
    <w:rsid w:val="0092119D"/>
    <w:rsid w:val="009248FD"/>
    <w:rsid w:val="009311E8"/>
    <w:rsid w:val="0093360C"/>
    <w:rsid w:val="0093592A"/>
    <w:rsid w:val="00937885"/>
    <w:rsid w:val="0094398D"/>
    <w:rsid w:val="009442C3"/>
    <w:rsid w:val="009453D2"/>
    <w:rsid w:val="00947DFF"/>
    <w:rsid w:val="009509A0"/>
    <w:rsid w:val="00951D0C"/>
    <w:rsid w:val="009551FA"/>
    <w:rsid w:val="00957411"/>
    <w:rsid w:val="00963707"/>
    <w:rsid w:val="00964CFD"/>
    <w:rsid w:val="00965E98"/>
    <w:rsid w:val="00970F08"/>
    <w:rsid w:val="0097779C"/>
    <w:rsid w:val="00981245"/>
    <w:rsid w:val="00981FAA"/>
    <w:rsid w:val="0098593C"/>
    <w:rsid w:val="00985D41"/>
    <w:rsid w:val="009863F1"/>
    <w:rsid w:val="00987A59"/>
    <w:rsid w:val="00987B5D"/>
    <w:rsid w:val="00990C1A"/>
    <w:rsid w:val="00991F2E"/>
    <w:rsid w:val="00992B5E"/>
    <w:rsid w:val="009948DA"/>
    <w:rsid w:val="009A3BC4"/>
    <w:rsid w:val="009A4632"/>
    <w:rsid w:val="009A5183"/>
    <w:rsid w:val="009A647B"/>
    <w:rsid w:val="009B297A"/>
    <w:rsid w:val="009B7282"/>
    <w:rsid w:val="009C28BB"/>
    <w:rsid w:val="009C3376"/>
    <w:rsid w:val="009C77EB"/>
    <w:rsid w:val="009C78ED"/>
    <w:rsid w:val="009D0D90"/>
    <w:rsid w:val="009D0EA1"/>
    <w:rsid w:val="009D31F7"/>
    <w:rsid w:val="009D71C2"/>
    <w:rsid w:val="009D7A1C"/>
    <w:rsid w:val="009E13C7"/>
    <w:rsid w:val="009E1F5F"/>
    <w:rsid w:val="009E2AF5"/>
    <w:rsid w:val="009E3382"/>
    <w:rsid w:val="009E4F05"/>
    <w:rsid w:val="009F165F"/>
    <w:rsid w:val="009F1662"/>
    <w:rsid w:val="009F2FB9"/>
    <w:rsid w:val="00A004E9"/>
    <w:rsid w:val="00A030EA"/>
    <w:rsid w:val="00A039D9"/>
    <w:rsid w:val="00A0558B"/>
    <w:rsid w:val="00A06328"/>
    <w:rsid w:val="00A1442B"/>
    <w:rsid w:val="00A15862"/>
    <w:rsid w:val="00A166CC"/>
    <w:rsid w:val="00A20154"/>
    <w:rsid w:val="00A21876"/>
    <w:rsid w:val="00A34244"/>
    <w:rsid w:val="00A3597F"/>
    <w:rsid w:val="00A35AF3"/>
    <w:rsid w:val="00A35FF1"/>
    <w:rsid w:val="00A36918"/>
    <w:rsid w:val="00A422A8"/>
    <w:rsid w:val="00A42BE1"/>
    <w:rsid w:val="00A4495D"/>
    <w:rsid w:val="00A4601F"/>
    <w:rsid w:val="00A47544"/>
    <w:rsid w:val="00A56009"/>
    <w:rsid w:val="00A56308"/>
    <w:rsid w:val="00A56839"/>
    <w:rsid w:val="00A61A72"/>
    <w:rsid w:val="00A644EC"/>
    <w:rsid w:val="00A70517"/>
    <w:rsid w:val="00A70D08"/>
    <w:rsid w:val="00A71A29"/>
    <w:rsid w:val="00A72664"/>
    <w:rsid w:val="00A72A05"/>
    <w:rsid w:val="00A7765A"/>
    <w:rsid w:val="00A77AF6"/>
    <w:rsid w:val="00A77D1A"/>
    <w:rsid w:val="00A81ADF"/>
    <w:rsid w:val="00A852FF"/>
    <w:rsid w:val="00A85A8B"/>
    <w:rsid w:val="00A86812"/>
    <w:rsid w:val="00A916C9"/>
    <w:rsid w:val="00A93311"/>
    <w:rsid w:val="00A948F4"/>
    <w:rsid w:val="00A954A2"/>
    <w:rsid w:val="00AA0BDB"/>
    <w:rsid w:val="00AB04BD"/>
    <w:rsid w:val="00AB17EE"/>
    <w:rsid w:val="00AB1C76"/>
    <w:rsid w:val="00AB3DA9"/>
    <w:rsid w:val="00AC1B24"/>
    <w:rsid w:val="00AC4333"/>
    <w:rsid w:val="00AC6EFB"/>
    <w:rsid w:val="00AD2890"/>
    <w:rsid w:val="00AD7453"/>
    <w:rsid w:val="00AE062B"/>
    <w:rsid w:val="00AE1B48"/>
    <w:rsid w:val="00AE2E55"/>
    <w:rsid w:val="00AE4D6E"/>
    <w:rsid w:val="00AE6EF4"/>
    <w:rsid w:val="00AE7A22"/>
    <w:rsid w:val="00AF33F3"/>
    <w:rsid w:val="00AF43FA"/>
    <w:rsid w:val="00AF48AB"/>
    <w:rsid w:val="00AF49F1"/>
    <w:rsid w:val="00AF66FD"/>
    <w:rsid w:val="00AF7796"/>
    <w:rsid w:val="00B016F5"/>
    <w:rsid w:val="00B020A6"/>
    <w:rsid w:val="00B077C3"/>
    <w:rsid w:val="00B12407"/>
    <w:rsid w:val="00B1343A"/>
    <w:rsid w:val="00B14C42"/>
    <w:rsid w:val="00B14DE9"/>
    <w:rsid w:val="00B21FDE"/>
    <w:rsid w:val="00B22A9B"/>
    <w:rsid w:val="00B22E9B"/>
    <w:rsid w:val="00B24E9E"/>
    <w:rsid w:val="00B2614E"/>
    <w:rsid w:val="00B2665C"/>
    <w:rsid w:val="00B2723D"/>
    <w:rsid w:val="00B33498"/>
    <w:rsid w:val="00B352D0"/>
    <w:rsid w:val="00B41331"/>
    <w:rsid w:val="00B426D4"/>
    <w:rsid w:val="00B44087"/>
    <w:rsid w:val="00B46CF1"/>
    <w:rsid w:val="00B5226A"/>
    <w:rsid w:val="00B526C2"/>
    <w:rsid w:val="00B531F6"/>
    <w:rsid w:val="00B551E7"/>
    <w:rsid w:val="00B56437"/>
    <w:rsid w:val="00B60F10"/>
    <w:rsid w:val="00B66041"/>
    <w:rsid w:val="00B67BE0"/>
    <w:rsid w:val="00B67D16"/>
    <w:rsid w:val="00B67F43"/>
    <w:rsid w:val="00B7447B"/>
    <w:rsid w:val="00B74863"/>
    <w:rsid w:val="00B81167"/>
    <w:rsid w:val="00B82424"/>
    <w:rsid w:val="00B85273"/>
    <w:rsid w:val="00B86831"/>
    <w:rsid w:val="00B8785C"/>
    <w:rsid w:val="00B87BA2"/>
    <w:rsid w:val="00B90315"/>
    <w:rsid w:val="00B91502"/>
    <w:rsid w:val="00B92486"/>
    <w:rsid w:val="00B970D0"/>
    <w:rsid w:val="00BA2B0B"/>
    <w:rsid w:val="00BA3D38"/>
    <w:rsid w:val="00BA7B17"/>
    <w:rsid w:val="00BB00E8"/>
    <w:rsid w:val="00BB1160"/>
    <w:rsid w:val="00BB4068"/>
    <w:rsid w:val="00BC05C6"/>
    <w:rsid w:val="00BC2F95"/>
    <w:rsid w:val="00BC302F"/>
    <w:rsid w:val="00BC4444"/>
    <w:rsid w:val="00BC45A6"/>
    <w:rsid w:val="00BC64D1"/>
    <w:rsid w:val="00BD5565"/>
    <w:rsid w:val="00BE1E6A"/>
    <w:rsid w:val="00BE2C38"/>
    <w:rsid w:val="00BE4E0F"/>
    <w:rsid w:val="00BE68B8"/>
    <w:rsid w:val="00BF0647"/>
    <w:rsid w:val="00BF098E"/>
    <w:rsid w:val="00BF1832"/>
    <w:rsid w:val="00BF4507"/>
    <w:rsid w:val="00BF5C5E"/>
    <w:rsid w:val="00BF6737"/>
    <w:rsid w:val="00BF7536"/>
    <w:rsid w:val="00C032F6"/>
    <w:rsid w:val="00C03C17"/>
    <w:rsid w:val="00C04C17"/>
    <w:rsid w:val="00C06FB0"/>
    <w:rsid w:val="00C1032A"/>
    <w:rsid w:val="00C1325F"/>
    <w:rsid w:val="00C22BDF"/>
    <w:rsid w:val="00C25837"/>
    <w:rsid w:val="00C2745B"/>
    <w:rsid w:val="00C355EF"/>
    <w:rsid w:val="00C35779"/>
    <w:rsid w:val="00C3657A"/>
    <w:rsid w:val="00C37A82"/>
    <w:rsid w:val="00C42BA0"/>
    <w:rsid w:val="00C445D4"/>
    <w:rsid w:val="00C44B6F"/>
    <w:rsid w:val="00C45AFF"/>
    <w:rsid w:val="00C45DDD"/>
    <w:rsid w:val="00C4689D"/>
    <w:rsid w:val="00C5127C"/>
    <w:rsid w:val="00C51857"/>
    <w:rsid w:val="00C5447F"/>
    <w:rsid w:val="00C56538"/>
    <w:rsid w:val="00C60504"/>
    <w:rsid w:val="00C6338F"/>
    <w:rsid w:val="00C63A80"/>
    <w:rsid w:val="00C663B3"/>
    <w:rsid w:val="00C758AD"/>
    <w:rsid w:val="00C77E1D"/>
    <w:rsid w:val="00C804F7"/>
    <w:rsid w:val="00C80E22"/>
    <w:rsid w:val="00C81167"/>
    <w:rsid w:val="00C81EBD"/>
    <w:rsid w:val="00C82F68"/>
    <w:rsid w:val="00C8673B"/>
    <w:rsid w:val="00C95B67"/>
    <w:rsid w:val="00C96962"/>
    <w:rsid w:val="00CA1C66"/>
    <w:rsid w:val="00CB02AB"/>
    <w:rsid w:val="00CB0894"/>
    <w:rsid w:val="00CB0C94"/>
    <w:rsid w:val="00CB4161"/>
    <w:rsid w:val="00CB4405"/>
    <w:rsid w:val="00CB4DFA"/>
    <w:rsid w:val="00CC3E09"/>
    <w:rsid w:val="00CC4708"/>
    <w:rsid w:val="00CC53EA"/>
    <w:rsid w:val="00CC5AAE"/>
    <w:rsid w:val="00CD333B"/>
    <w:rsid w:val="00CE1E75"/>
    <w:rsid w:val="00CE2BCF"/>
    <w:rsid w:val="00CE2D48"/>
    <w:rsid w:val="00CE3188"/>
    <w:rsid w:val="00CE3E9F"/>
    <w:rsid w:val="00CE5EBC"/>
    <w:rsid w:val="00CE70DC"/>
    <w:rsid w:val="00CE7773"/>
    <w:rsid w:val="00CE7E8F"/>
    <w:rsid w:val="00CF36BA"/>
    <w:rsid w:val="00CF5B60"/>
    <w:rsid w:val="00CF6BF0"/>
    <w:rsid w:val="00CF6E23"/>
    <w:rsid w:val="00CF78C3"/>
    <w:rsid w:val="00D00DF1"/>
    <w:rsid w:val="00D033B3"/>
    <w:rsid w:val="00D0494F"/>
    <w:rsid w:val="00D0531E"/>
    <w:rsid w:val="00D06061"/>
    <w:rsid w:val="00D10039"/>
    <w:rsid w:val="00D10479"/>
    <w:rsid w:val="00D104D2"/>
    <w:rsid w:val="00D13A9C"/>
    <w:rsid w:val="00D14593"/>
    <w:rsid w:val="00D15B66"/>
    <w:rsid w:val="00D16E82"/>
    <w:rsid w:val="00D24C3A"/>
    <w:rsid w:val="00D25282"/>
    <w:rsid w:val="00D259C2"/>
    <w:rsid w:val="00D27ED4"/>
    <w:rsid w:val="00D31460"/>
    <w:rsid w:val="00D32694"/>
    <w:rsid w:val="00D32907"/>
    <w:rsid w:val="00D346A3"/>
    <w:rsid w:val="00D35F75"/>
    <w:rsid w:val="00D36F91"/>
    <w:rsid w:val="00D37A39"/>
    <w:rsid w:val="00D473DC"/>
    <w:rsid w:val="00D4792D"/>
    <w:rsid w:val="00D500EC"/>
    <w:rsid w:val="00D50FBF"/>
    <w:rsid w:val="00D57596"/>
    <w:rsid w:val="00D615F4"/>
    <w:rsid w:val="00D63340"/>
    <w:rsid w:val="00D6394D"/>
    <w:rsid w:val="00D640DF"/>
    <w:rsid w:val="00D655B5"/>
    <w:rsid w:val="00D65A09"/>
    <w:rsid w:val="00D67795"/>
    <w:rsid w:val="00D72D60"/>
    <w:rsid w:val="00D75207"/>
    <w:rsid w:val="00D764EE"/>
    <w:rsid w:val="00D80118"/>
    <w:rsid w:val="00D807F7"/>
    <w:rsid w:val="00D83511"/>
    <w:rsid w:val="00D83B98"/>
    <w:rsid w:val="00D83E16"/>
    <w:rsid w:val="00D86068"/>
    <w:rsid w:val="00D87849"/>
    <w:rsid w:val="00D90955"/>
    <w:rsid w:val="00D93169"/>
    <w:rsid w:val="00D934DF"/>
    <w:rsid w:val="00D93555"/>
    <w:rsid w:val="00D93C52"/>
    <w:rsid w:val="00D93E42"/>
    <w:rsid w:val="00D946F8"/>
    <w:rsid w:val="00D950BB"/>
    <w:rsid w:val="00DA66E2"/>
    <w:rsid w:val="00DB03E2"/>
    <w:rsid w:val="00DB03E8"/>
    <w:rsid w:val="00DB046E"/>
    <w:rsid w:val="00DB0C8E"/>
    <w:rsid w:val="00DB0EFF"/>
    <w:rsid w:val="00DB1192"/>
    <w:rsid w:val="00DB3733"/>
    <w:rsid w:val="00DB4023"/>
    <w:rsid w:val="00DB475A"/>
    <w:rsid w:val="00DB49CF"/>
    <w:rsid w:val="00DB4A5F"/>
    <w:rsid w:val="00DB7879"/>
    <w:rsid w:val="00DC23FD"/>
    <w:rsid w:val="00DC4C19"/>
    <w:rsid w:val="00DC7B77"/>
    <w:rsid w:val="00DD58A2"/>
    <w:rsid w:val="00DE18F7"/>
    <w:rsid w:val="00DE1D4C"/>
    <w:rsid w:val="00DE5894"/>
    <w:rsid w:val="00DE657A"/>
    <w:rsid w:val="00DF0869"/>
    <w:rsid w:val="00DF1F9A"/>
    <w:rsid w:val="00DF2CEA"/>
    <w:rsid w:val="00E00018"/>
    <w:rsid w:val="00E013FE"/>
    <w:rsid w:val="00E024B6"/>
    <w:rsid w:val="00E12AAD"/>
    <w:rsid w:val="00E12F55"/>
    <w:rsid w:val="00E14F4A"/>
    <w:rsid w:val="00E2252B"/>
    <w:rsid w:val="00E23355"/>
    <w:rsid w:val="00E32972"/>
    <w:rsid w:val="00E32E89"/>
    <w:rsid w:val="00E33275"/>
    <w:rsid w:val="00E35680"/>
    <w:rsid w:val="00E35D0F"/>
    <w:rsid w:val="00E35F23"/>
    <w:rsid w:val="00E369E4"/>
    <w:rsid w:val="00E377A5"/>
    <w:rsid w:val="00E4198A"/>
    <w:rsid w:val="00E41AF2"/>
    <w:rsid w:val="00E431F3"/>
    <w:rsid w:val="00E51181"/>
    <w:rsid w:val="00E537DB"/>
    <w:rsid w:val="00E57606"/>
    <w:rsid w:val="00E6264B"/>
    <w:rsid w:val="00E626ED"/>
    <w:rsid w:val="00E643DF"/>
    <w:rsid w:val="00E704CB"/>
    <w:rsid w:val="00E729F2"/>
    <w:rsid w:val="00E73470"/>
    <w:rsid w:val="00E740C7"/>
    <w:rsid w:val="00E755C8"/>
    <w:rsid w:val="00E8355F"/>
    <w:rsid w:val="00E83FAF"/>
    <w:rsid w:val="00E86FBC"/>
    <w:rsid w:val="00E91751"/>
    <w:rsid w:val="00E9196B"/>
    <w:rsid w:val="00E92BFA"/>
    <w:rsid w:val="00E94CEA"/>
    <w:rsid w:val="00E96F47"/>
    <w:rsid w:val="00E97472"/>
    <w:rsid w:val="00EB0197"/>
    <w:rsid w:val="00EB1C02"/>
    <w:rsid w:val="00EB376F"/>
    <w:rsid w:val="00EB4280"/>
    <w:rsid w:val="00EB7272"/>
    <w:rsid w:val="00EC004B"/>
    <w:rsid w:val="00EC4E50"/>
    <w:rsid w:val="00EC5C96"/>
    <w:rsid w:val="00ED0974"/>
    <w:rsid w:val="00ED131D"/>
    <w:rsid w:val="00ED1389"/>
    <w:rsid w:val="00ED2386"/>
    <w:rsid w:val="00ED43C7"/>
    <w:rsid w:val="00ED472C"/>
    <w:rsid w:val="00ED6F7B"/>
    <w:rsid w:val="00EE0E3F"/>
    <w:rsid w:val="00EE1BAF"/>
    <w:rsid w:val="00EE224C"/>
    <w:rsid w:val="00EE5580"/>
    <w:rsid w:val="00EE59E7"/>
    <w:rsid w:val="00EE61CC"/>
    <w:rsid w:val="00EE70FD"/>
    <w:rsid w:val="00F01CC3"/>
    <w:rsid w:val="00F031E7"/>
    <w:rsid w:val="00F04282"/>
    <w:rsid w:val="00F07BC0"/>
    <w:rsid w:val="00F12A24"/>
    <w:rsid w:val="00F21554"/>
    <w:rsid w:val="00F22C84"/>
    <w:rsid w:val="00F23C60"/>
    <w:rsid w:val="00F24001"/>
    <w:rsid w:val="00F243AE"/>
    <w:rsid w:val="00F26A7F"/>
    <w:rsid w:val="00F26DDD"/>
    <w:rsid w:val="00F30882"/>
    <w:rsid w:val="00F33E22"/>
    <w:rsid w:val="00F35FB0"/>
    <w:rsid w:val="00F367F8"/>
    <w:rsid w:val="00F40436"/>
    <w:rsid w:val="00F40B98"/>
    <w:rsid w:val="00F411E8"/>
    <w:rsid w:val="00F41403"/>
    <w:rsid w:val="00F4289A"/>
    <w:rsid w:val="00F51909"/>
    <w:rsid w:val="00F520CA"/>
    <w:rsid w:val="00F54649"/>
    <w:rsid w:val="00F552B2"/>
    <w:rsid w:val="00F556D7"/>
    <w:rsid w:val="00F62B9B"/>
    <w:rsid w:val="00F62E32"/>
    <w:rsid w:val="00F66089"/>
    <w:rsid w:val="00F70670"/>
    <w:rsid w:val="00F7168D"/>
    <w:rsid w:val="00F71C36"/>
    <w:rsid w:val="00F81B46"/>
    <w:rsid w:val="00F855D7"/>
    <w:rsid w:val="00F95C23"/>
    <w:rsid w:val="00FA0449"/>
    <w:rsid w:val="00FA349C"/>
    <w:rsid w:val="00FA47E7"/>
    <w:rsid w:val="00FA4E88"/>
    <w:rsid w:val="00FA7467"/>
    <w:rsid w:val="00FB40CB"/>
    <w:rsid w:val="00FB4E46"/>
    <w:rsid w:val="00FB5BFD"/>
    <w:rsid w:val="00FB684C"/>
    <w:rsid w:val="00FC5B6F"/>
    <w:rsid w:val="00FD70F5"/>
    <w:rsid w:val="00FD7699"/>
    <w:rsid w:val="00FE0352"/>
    <w:rsid w:val="00FE3FCF"/>
    <w:rsid w:val="00FE4368"/>
    <w:rsid w:val="00FE5293"/>
    <w:rsid w:val="00FE586B"/>
    <w:rsid w:val="00FE59BF"/>
    <w:rsid w:val="00FF0E8E"/>
    <w:rsid w:val="00FF2651"/>
    <w:rsid w:val="00FF73F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3105" fillcolor="white">
      <v:fill color="white"/>
    </o:shapedefaults>
    <o:shapelayout v:ext="edit">
      <o:idmap v:ext="edit" data="1"/>
    </o:shapelayout>
  </w:shapeDefaults>
  <w:decimalSymbol w:val=","/>
  <w:listSeparator w:val=";"/>
  <w14:docId w14:val="1AADCD49"/>
  <w15:docId w15:val="{0F89D726-8DC2-4AC5-AAC6-8D73075EF7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52D92"/>
    <w:rPr>
      <w:sz w:val="24"/>
      <w:szCs w:val="24"/>
    </w:rPr>
  </w:style>
  <w:style w:type="paragraph" w:styleId="Ttulo1">
    <w:name w:val="heading 1"/>
    <w:basedOn w:val="Normal"/>
    <w:next w:val="Normal"/>
    <w:link w:val="Ttulo1Car"/>
    <w:qFormat/>
    <w:rsid w:val="00CF6BF0"/>
    <w:pPr>
      <w:keepNext/>
      <w:jc w:val="both"/>
      <w:outlineLvl w:val="0"/>
    </w:pPr>
    <w:rPr>
      <w:rFonts w:ascii="Arial" w:hAnsi="Arial" w:cs="Arial"/>
      <w:b/>
      <w:bCs/>
      <w:sz w:val="32"/>
      <w:u w:val="single"/>
    </w:rPr>
  </w:style>
  <w:style w:type="paragraph" w:styleId="Ttulo2">
    <w:name w:val="heading 2"/>
    <w:basedOn w:val="Normal"/>
    <w:next w:val="Normal"/>
    <w:link w:val="Ttulo2Car"/>
    <w:qFormat/>
    <w:rsid w:val="00CF6BF0"/>
    <w:pPr>
      <w:keepNext/>
      <w:jc w:val="both"/>
      <w:outlineLvl w:val="1"/>
    </w:pPr>
    <w:rPr>
      <w:rFonts w:ascii="Arial" w:hAnsi="Arial" w:cs="Arial"/>
      <w:b/>
      <w:bCs/>
      <w:sz w:val="28"/>
    </w:rPr>
  </w:style>
  <w:style w:type="paragraph" w:styleId="Ttulo3">
    <w:name w:val="heading 3"/>
    <w:basedOn w:val="Normal"/>
    <w:next w:val="Normal"/>
    <w:link w:val="Ttulo3Car"/>
    <w:qFormat/>
    <w:rsid w:val="00CF6BF0"/>
    <w:pPr>
      <w:keepNext/>
      <w:jc w:val="both"/>
      <w:outlineLvl w:val="2"/>
    </w:pPr>
    <w:rPr>
      <w:rFonts w:ascii="Arial" w:hAnsi="Arial"/>
      <w:b/>
      <w:bCs/>
      <w:u w:val="single"/>
    </w:rPr>
  </w:style>
  <w:style w:type="paragraph" w:styleId="Ttulo4">
    <w:name w:val="heading 4"/>
    <w:basedOn w:val="Normal"/>
    <w:next w:val="Normal"/>
    <w:link w:val="Ttulo4Car"/>
    <w:qFormat/>
    <w:rsid w:val="00CF6BF0"/>
    <w:pPr>
      <w:keepNext/>
      <w:jc w:val="both"/>
      <w:outlineLvl w:val="3"/>
    </w:pPr>
    <w:rPr>
      <w:rFonts w:ascii="Arial" w:hAnsi="Arial" w:cs="Arial"/>
      <w:b/>
      <w:bCs/>
    </w:rPr>
  </w:style>
  <w:style w:type="paragraph" w:styleId="Ttulo5">
    <w:name w:val="heading 5"/>
    <w:basedOn w:val="Normal"/>
    <w:next w:val="Normal"/>
    <w:link w:val="Ttulo5Car"/>
    <w:qFormat/>
    <w:rsid w:val="00CF6BF0"/>
    <w:pPr>
      <w:keepNext/>
      <w:outlineLvl w:val="4"/>
    </w:pPr>
    <w:rPr>
      <w:rFonts w:ascii="Arial" w:hAnsi="Arial" w:cs="Arial"/>
      <w:b/>
      <w:bCs/>
      <w:sz w:val="28"/>
      <w:u w:val="single"/>
    </w:rPr>
  </w:style>
  <w:style w:type="paragraph" w:styleId="Ttulo6">
    <w:name w:val="heading 6"/>
    <w:basedOn w:val="Normal"/>
    <w:next w:val="Normal"/>
    <w:link w:val="Ttulo6Car"/>
    <w:qFormat/>
    <w:rsid w:val="00CF6BF0"/>
    <w:pPr>
      <w:keepNext/>
      <w:ind w:left="360"/>
      <w:jc w:val="both"/>
      <w:outlineLvl w:val="5"/>
    </w:pPr>
    <w:rPr>
      <w:rFonts w:ascii="Arial" w:hAnsi="Arial"/>
      <w:b/>
      <w:bCs/>
      <w:u w:val="single"/>
    </w:rPr>
  </w:style>
  <w:style w:type="paragraph" w:styleId="Ttulo7">
    <w:name w:val="heading 7"/>
    <w:basedOn w:val="Normal"/>
    <w:next w:val="Normal"/>
    <w:link w:val="Ttulo7Car"/>
    <w:qFormat/>
    <w:rsid w:val="00CF6BF0"/>
    <w:pPr>
      <w:keepNext/>
      <w:jc w:val="center"/>
      <w:outlineLvl w:val="6"/>
    </w:pPr>
    <w:rPr>
      <w:rFonts w:ascii="Arial" w:hAnsi="Arial" w:cs="Arial"/>
      <w:b/>
      <w:bCs/>
      <w:sz w:val="32"/>
    </w:rPr>
  </w:style>
  <w:style w:type="paragraph" w:styleId="Ttulo8">
    <w:name w:val="heading 8"/>
    <w:basedOn w:val="Normal"/>
    <w:next w:val="Normal"/>
    <w:link w:val="Ttulo8Car"/>
    <w:qFormat/>
    <w:rsid w:val="00CF6BF0"/>
    <w:pPr>
      <w:keepNext/>
      <w:jc w:val="center"/>
      <w:outlineLvl w:val="7"/>
    </w:pPr>
    <w:rPr>
      <w:rFonts w:ascii="Arial" w:hAnsi="Arial" w:cs="Arial"/>
      <w:b/>
      <w:bCs/>
      <w:sz w:val="28"/>
      <w:u w:val="double"/>
    </w:rPr>
  </w:style>
  <w:style w:type="paragraph" w:styleId="Ttulo9">
    <w:name w:val="heading 9"/>
    <w:basedOn w:val="Normal"/>
    <w:next w:val="Normal"/>
    <w:link w:val="Ttulo9Car"/>
    <w:qFormat/>
    <w:rsid w:val="00CF6BF0"/>
    <w:pPr>
      <w:keepNext/>
      <w:jc w:val="both"/>
      <w:outlineLvl w:val="8"/>
    </w:pPr>
    <w:rPr>
      <w:rFonts w:ascii="Arial" w:hAnsi="Arial"/>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CF6BF0"/>
    <w:pPr>
      <w:jc w:val="both"/>
    </w:pPr>
    <w:rPr>
      <w:rFonts w:ascii="Arial" w:hAnsi="Arial"/>
    </w:rPr>
  </w:style>
  <w:style w:type="paragraph" w:styleId="Sangradetextonormal">
    <w:name w:val="Body Text Indent"/>
    <w:basedOn w:val="Normal"/>
    <w:link w:val="SangradetextonormalCar"/>
    <w:rsid w:val="00CF6BF0"/>
    <w:pPr>
      <w:ind w:left="540"/>
      <w:jc w:val="both"/>
    </w:pPr>
    <w:rPr>
      <w:rFonts w:ascii="Arial" w:hAnsi="Arial"/>
    </w:rPr>
  </w:style>
  <w:style w:type="paragraph" w:styleId="Sangra2detindependiente">
    <w:name w:val="Body Text Indent 2"/>
    <w:basedOn w:val="Normal"/>
    <w:link w:val="Sangra2detindependienteCar"/>
    <w:rsid w:val="00CF6BF0"/>
    <w:pPr>
      <w:ind w:left="1080"/>
      <w:jc w:val="both"/>
    </w:pPr>
    <w:rPr>
      <w:rFonts w:ascii="Arial" w:hAnsi="Arial" w:cs="Arial"/>
    </w:rPr>
  </w:style>
  <w:style w:type="paragraph" w:styleId="Sangra3detindependiente">
    <w:name w:val="Body Text Indent 3"/>
    <w:basedOn w:val="Normal"/>
    <w:link w:val="Sangra3detindependienteCar"/>
    <w:rsid w:val="00CF6BF0"/>
    <w:pPr>
      <w:ind w:left="720"/>
      <w:jc w:val="both"/>
    </w:pPr>
    <w:rPr>
      <w:rFonts w:ascii="Arial" w:hAnsi="Arial"/>
    </w:rPr>
  </w:style>
  <w:style w:type="paragraph" w:styleId="Ttulo">
    <w:name w:val="Title"/>
    <w:basedOn w:val="Normal"/>
    <w:link w:val="TtuloCar"/>
    <w:qFormat/>
    <w:rsid w:val="00CF6BF0"/>
    <w:pPr>
      <w:jc w:val="center"/>
    </w:pPr>
    <w:rPr>
      <w:rFonts w:ascii="Arial" w:hAnsi="Arial" w:cs="Arial"/>
      <w:b/>
      <w:bCs/>
      <w:sz w:val="28"/>
      <w:u w:val="single"/>
    </w:rPr>
  </w:style>
  <w:style w:type="paragraph" w:styleId="Piedepgina">
    <w:name w:val="footer"/>
    <w:basedOn w:val="Normal"/>
    <w:link w:val="PiedepginaCar"/>
    <w:uiPriority w:val="99"/>
    <w:rsid w:val="00CF6BF0"/>
    <w:pPr>
      <w:tabs>
        <w:tab w:val="center" w:pos="4252"/>
        <w:tab w:val="right" w:pos="8504"/>
      </w:tabs>
    </w:pPr>
  </w:style>
  <w:style w:type="character" w:styleId="Nmerodepgina">
    <w:name w:val="page number"/>
    <w:basedOn w:val="Fuentedeprrafopredeter"/>
    <w:rsid w:val="00CF6BF0"/>
  </w:style>
  <w:style w:type="paragraph" w:styleId="Encabezado">
    <w:name w:val="header"/>
    <w:basedOn w:val="Normal"/>
    <w:link w:val="EncabezadoCar"/>
    <w:rsid w:val="00CF6BF0"/>
    <w:pPr>
      <w:tabs>
        <w:tab w:val="center" w:pos="4252"/>
        <w:tab w:val="right" w:pos="8504"/>
      </w:tabs>
    </w:pPr>
  </w:style>
  <w:style w:type="paragraph" w:styleId="Textoindependiente2">
    <w:name w:val="Body Text 2"/>
    <w:basedOn w:val="Normal"/>
    <w:link w:val="Textoindependiente2Car"/>
    <w:rsid w:val="00CF6BF0"/>
    <w:pPr>
      <w:spacing w:before="240" w:after="360"/>
      <w:jc w:val="both"/>
    </w:pPr>
    <w:rPr>
      <w:rFonts w:ascii="Bookman Old Style" w:hAnsi="Bookman Old Style"/>
      <w:szCs w:val="20"/>
    </w:rPr>
  </w:style>
  <w:style w:type="paragraph" w:styleId="Textodebloque">
    <w:name w:val="Block Text"/>
    <w:basedOn w:val="Normal"/>
    <w:rsid w:val="00CF6BF0"/>
    <w:pPr>
      <w:ind w:left="180" w:right="110"/>
      <w:jc w:val="both"/>
    </w:pPr>
    <w:rPr>
      <w:rFonts w:ascii="Arial" w:hAnsi="Arial" w:cs="Arial"/>
    </w:rPr>
  </w:style>
  <w:style w:type="paragraph" w:styleId="Textoindependiente3">
    <w:name w:val="Body Text 3"/>
    <w:basedOn w:val="Normal"/>
    <w:link w:val="Textoindependiente3Car"/>
    <w:rsid w:val="00CF6BF0"/>
    <w:rPr>
      <w:rFonts w:ascii="Arial" w:hAnsi="Arial" w:cs="Arial"/>
      <w:i/>
      <w:iCs/>
    </w:rPr>
  </w:style>
  <w:style w:type="character" w:styleId="Refdecomentario">
    <w:name w:val="annotation reference"/>
    <w:semiHidden/>
    <w:rsid w:val="00CF6BF0"/>
    <w:rPr>
      <w:sz w:val="16"/>
      <w:szCs w:val="16"/>
    </w:rPr>
  </w:style>
  <w:style w:type="paragraph" w:styleId="Textocomentario">
    <w:name w:val="annotation text"/>
    <w:basedOn w:val="Normal"/>
    <w:link w:val="TextocomentarioCar"/>
    <w:semiHidden/>
    <w:rsid w:val="00CF6BF0"/>
    <w:rPr>
      <w:sz w:val="20"/>
      <w:szCs w:val="20"/>
    </w:rPr>
  </w:style>
  <w:style w:type="paragraph" w:styleId="Textodeglobo">
    <w:name w:val="Balloon Text"/>
    <w:basedOn w:val="Normal"/>
    <w:link w:val="TextodegloboCar"/>
    <w:semiHidden/>
    <w:rsid w:val="00D83B98"/>
    <w:rPr>
      <w:rFonts w:ascii="Tahoma" w:hAnsi="Tahoma" w:cs="Tahoma"/>
      <w:sz w:val="16"/>
      <w:szCs w:val="16"/>
    </w:rPr>
  </w:style>
  <w:style w:type="table" w:styleId="Tablaconcuadrcula">
    <w:name w:val="Table Grid"/>
    <w:basedOn w:val="Tablanormal"/>
    <w:rsid w:val="00171D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link w:val="PrrafodelistaCar"/>
    <w:uiPriority w:val="34"/>
    <w:qFormat/>
    <w:rsid w:val="005D1241"/>
    <w:pPr>
      <w:ind w:left="708"/>
    </w:pPr>
  </w:style>
  <w:style w:type="character" w:customStyle="1" w:styleId="EncabezadoCar">
    <w:name w:val="Encabezado Car"/>
    <w:link w:val="Encabezado"/>
    <w:rsid w:val="002A25FC"/>
    <w:rPr>
      <w:sz w:val="24"/>
      <w:szCs w:val="24"/>
    </w:rPr>
  </w:style>
  <w:style w:type="paragraph" w:styleId="Textonotapie">
    <w:name w:val="footnote text"/>
    <w:basedOn w:val="Normal"/>
    <w:link w:val="TextonotapieCar"/>
    <w:uiPriority w:val="99"/>
    <w:rsid w:val="002A25FC"/>
    <w:rPr>
      <w:sz w:val="20"/>
      <w:szCs w:val="20"/>
    </w:rPr>
  </w:style>
  <w:style w:type="character" w:customStyle="1" w:styleId="TextonotapieCar">
    <w:name w:val="Texto nota pie Car"/>
    <w:basedOn w:val="Fuentedeprrafopredeter"/>
    <w:link w:val="Textonotapie"/>
    <w:uiPriority w:val="99"/>
    <w:rsid w:val="002A25FC"/>
  </w:style>
  <w:style w:type="character" w:styleId="Refdenotaalpie">
    <w:name w:val="footnote reference"/>
    <w:uiPriority w:val="99"/>
    <w:rsid w:val="002A25FC"/>
    <w:rPr>
      <w:vertAlign w:val="superscript"/>
    </w:rPr>
  </w:style>
  <w:style w:type="character" w:customStyle="1" w:styleId="TextoindependienteCar">
    <w:name w:val="Texto independiente Car"/>
    <w:link w:val="Textoindependiente"/>
    <w:rsid w:val="002A25FC"/>
    <w:rPr>
      <w:rFonts w:ascii="Arial" w:hAnsi="Arial" w:cs="Arial"/>
      <w:sz w:val="24"/>
      <w:szCs w:val="24"/>
    </w:rPr>
  </w:style>
  <w:style w:type="paragraph" w:styleId="Subttulo">
    <w:name w:val="Subtitle"/>
    <w:basedOn w:val="Normal"/>
    <w:next w:val="Normal"/>
    <w:link w:val="SubttuloCar"/>
    <w:qFormat/>
    <w:rsid w:val="002A25FC"/>
    <w:pPr>
      <w:spacing w:after="60"/>
      <w:jc w:val="center"/>
      <w:outlineLvl w:val="1"/>
    </w:pPr>
    <w:rPr>
      <w:rFonts w:ascii="Cambria" w:hAnsi="Cambria"/>
    </w:rPr>
  </w:style>
  <w:style w:type="character" w:customStyle="1" w:styleId="SubttuloCar">
    <w:name w:val="Subtítulo Car"/>
    <w:link w:val="Subttulo"/>
    <w:rsid w:val="002A25FC"/>
    <w:rPr>
      <w:rFonts w:ascii="Cambria" w:hAnsi="Cambria"/>
      <w:sz w:val="24"/>
      <w:szCs w:val="24"/>
    </w:rPr>
  </w:style>
  <w:style w:type="character" w:customStyle="1" w:styleId="Ttulo9Car">
    <w:name w:val="Título 9 Car"/>
    <w:link w:val="Ttulo9"/>
    <w:rsid w:val="002A25FC"/>
    <w:rPr>
      <w:rFonts w:ascii="Arial" w:hAnsi="Arial" w:cs="Arial"/>
      <w:sz w:val="24"/>
      <w:szCs w:val="24"/>
      <w:u w:val="single"/>
    </w:rPr>
  </w:style>
  <w:style w:type="paragraph" w:styleId="Textosinformato">
    <w:name w:val="Plain Text"/>
    <w:basedOn w:val="Normal"/>
    <w:link w:val="TextosinformatoCar"/>
    <w:uiPriority w:val="99"/>
    <w:unhideWhenUsed/>
    <w:rsid w:val="002A25FC"/>
    <w:rPr>
      <w:rFonts w:ascii="Calibri" w:eastAsia="Calibri" w:hAnsi="Calibri"/>
      <w:sz w:val="22"/>
      <w:szCs w:val="21"/>
      <w:lang w:eastAsia="en-US"/>
    </w:rPr>
  </w:style>
  <w:style w:type="character" w:customStyle="1" w:styleId="TextosinformatoCar">
    <w:name w:val="Texto sin formato Car"/>
    <w:link w:val="Textosinformato"/>
    <w:uiPriority w:val="99"/>
    <w:rsid w:val="002A25FC"/>
    <w:rPr>
      <w:rFonts w:ascii="Calibri" w:eastAsia="Calibri" w:hAnsi="Calibri"/>
      <w:sz w:val="22"/>
      <w:szCs w:val="21"/>
      <w:lang w:eastAsia="en-US"/>
    </w:rPr>
  </w:style>
  <w:style w:type="character" w:customStyle="1" w:styleId="Sangra3detindependienteCar">
    <w:name w:val="Sangría 3 de t. independiente Car"/>
    <w:link w:val="Sangra3detindependiente"/>
    <w:rsid w:val="002A25FC"/>
    <w:rPr>
      <w:rFonts w:ascii="Arial" w:hAnsi="Arial" w:cs="Arial"/>
      <w:sz w:val="24"/>
      <w:szCs w:val="24"/>
    </w:rPr>
  </w:style>
  <w:style w:type="character" w:customStyle="1" w:styleId="Ttulo6Car">
    <w:name w:val="Título 6 Car"/>
    <w:link w:val="Ttulo6"/>
    <w:rsid w:val="002A25FC"/>
    <w:rPr>
      <w:rFonts w:ascii="Arial" w:hAnsi="Arial" w:cs="Arial"/>
      <w:b/>
      <w:bCs/>
      <w:sz w:val="24"/>
      <w:szCs w:val="24"/>
      <w:u w:val="single"/>
    </w:rPr>
  </w:style>
  <w:style w:type="character" w:customStyle="1" w:styleId="SangradetextonormalCar">
    <w:name w:val="Sangría de texto normal Car"/>
    <w:link w:val="Sangradetextonormal"/>
    <w:rsid w:val="002A25FC"/>
    <w:rPr>
      <w:rFonts w:ascii="Arial" w:hAnsi="Arial" w:cs="Arial"/>
      <w:sz w:val="24"/>
      <w:szCs w:val="24"/>
    </w:rPr>
  </w:style>
  <w:style w:type="table" w:customStyle="1" w:styleId="Tablaconcuadrcula1">
    <w:name w:val="Tabla con cuadrícula1"/>
    <w:basedOn w:val="Tablanormal"/>
    <w:next w:val="Tablaconcuadrcula"/>
    <w:uiPriority w:val="59"/>
    <w:rsid w:val="009453D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9453D2"/>
    <w:rPr>
      <w:rFonts w:ascii="Calibri" w:hAnsi="Calibri"/>
      <w:sz w:val="22"/>
      <w:szCs w:val="22"/>
    </w:rPr>
  </w:style>
  <w:style w:type="character" w:customStyle="1" w:styleId="SinespaciadoCar">
    <w:name w:val="Sin espaciado Car"/>
    <w:link w:val="Sinespaciado"/>
    <w:uiPriority w:val="1"/>
    <w:rsid w:val="009453D2"/>
    <w:rPr>
      <w:rFonts w:ascii="Calibri" w:hAnsi="Calibri"/>
      <w:sz w:val="22"/>
      <w:szCs w:val="22"/>
      <w:lang w:bidi="ar-SA"/>
    </w:rPr>
  </w:style>
  <w:style w:type="paragraph" w:styleId="Asuntodelcomentario">
    <w:name w:val="annotation subject"/>
    <w:basedOn w:val="Textocomentario"/>
    <w:next w:val="Textocomentario"/>
    <w:link w:val="AsuntodelcomentarioCar"/>
    <w:rsid w:val="006F7A35"/>
    <w:rPr>
      <w:b/>
      <w:bCs/>
    </w:rPr>
  </w:style>
  <w:style w:type="character" w:customStyle="1" w:styleId="TextocomentarioCar">
    <w:name w:val="Texto comentario Car"/>
    <w:basedOn w:val="Fuentedeprrafopredeter"/>
    <w:link w:val="Textocomentario"/>
    <w:semiHidden/>
    <w:rsid w:val="006F7A35"/>
  </w:style>
  <w:style w:type="character" w:customStyle="1" w:styleId="AsuntodelcomentarioCar">
    <w:name w:val="Asunto del comentario Car"/>
    <w:basedOn w:val="TextocomentarioCar"/>
    <w:link w:val="Asuntodelcomentario"/>
    <w:rsid w:val="006F7A35"/>
  </w:style>
  <w:style w:type="paragraph" w:customStyle="1" w:styleId="N-pichilis2">
    <w:name w:val="N-pichilis 2"/>
    <w:basedOn w:val="Prrafodelista"/>
    <w:link w:val="N-pichilis2Car"/>
    <w:qFormat/>
    <w:rsid w:val="00FE586B"/>
    <w:pPr>
      <w:numPr>
        <w:numId w:val="1"/>
      </w:numPr>
      <w:spacing w:after="160"/>
      <w:ind w:left="851" w:hanging="425"/>
      <w:jc w:val="both"/>
    </w:pPr>
    <w:rPr>
      <w:rFonts w:ascii="Century Gothic" w:hAnsi="Century Gothic"/>
      <w:color w:val="404040"/>
      <w:sz w:val="20"/>
      <w:szCs w:val="20"/>
    </w:rPr>
  </w:style>
  <w:style w:type="character" w:customStyle="1" w:styleId="N-pichilis2Car">
    <w:name w:val="N-pichilis 2 Car"/>
    <w:link w:val="N-pichilis2"/>
    <w:rsid w:val="00FE586B"/>
    <w:rPr>
      <w:rFonts w:ascii="Century Gothic" w:hAnsi="Century Gothic"/>
      <w:color w:val="404040"/>
    </w:rPr>
  </w:style>
  <w:style w:type="paragraph" w:customStyle="1" w:styleId="N-Textonormal">
    <w:name w:val="N-Texto normal"/>
    <w:basedOn w:val="N-pichilis2"/>
    <w:link w:val="N-TextonormalCar"/>
    <w:qFormat/>
    <w:rsid w:val="00FE586B"/>
    <w:pPr>
      <w:numPr>
        <w:numId w:val="0"/>
      </w:numPr>
    </w:pPr>
  </w:style>
  <w:style w:type="character" w:customStyle="1" w:styleId="N-TextonormalCar">
    <w:name w:val="N-Texto normal Car"/>
    <w:link w:val="N-Textonormal"/>
    <w:rsid w:val="00FE586B"/>
    <w:rPr>
      <w:rFonts w:ascii="Century Gothic" w:hAnsi="Century Gothic"/>
      <w:color w:val="404040"/>
    </w:rPr>
  </w:style>
  <w:style w:type="character" w:customStyle="1" w:styleId="Ttulo3Car">
    <w:name w:val="Título 3 Car"/>
    <w:link w:val="Ttulo3"/>
    <w:rsid w:val="00FE586B"/>
    <w:rPr>
      <w:rFonts w:ascii="Arial" w:hAnsi="Arial" w:cs="Arial"/>
      <w:b/>
      <w:bCs/>
      <w:sz w:val="24"/>
      <w:szCs w:val="24"/>
      <w:u w:val="single"/>
    </w:rPr>
  </w:style>
  <w:style w:type="paragraph" w:styleId="Revisin">
    <w:name w:val="Revision"/>
    <w:hidden/>
    <w:uiPriority w:val="99"/>
    <w:semiHidden/>
    <w:rsid w:val="003758DE"/>
    <w:rPr>
      <w:sz w:val="24"/>
      <w:szCs w:val="24"/>
    </w:rPr>
  </w:style>
  <w:style w:type="character" w:customStyle="1" w:styleId="Ttulo1Car">
    <w:name w:val="Título 1 Car"/>
    <w:basedOn w:val="Fuentedeprrafopredeter"/>
    <w:link w:val="Ttulo1"/>
    <w:rsid w:val="00784FE3"/>
    <w:rPr>
      <w:rFonts w:ascii="Arial" w:hAnsi="Arial" w:cs="Arial"/>
      <w:b/>
      <w:bCs/>
      <w:sz w:val="32"/>
      <w:szCs w:val="24"/>
      <w:u w:val="single"/>
    </w:rPr>
  </w:style>
  <w:style w:type="character" w:customStyle="1" w:styleId="Ttulo2Car">
    <w:name w:val="Título 2 Car"/>
    <w:basedOn w:val="Fuentedeprrafopredeter"/>
    <w:link w:val="Ttulo2"/>
    <w:rsid w:val="00784FE3"/>
    <w:rPr>
      <w:rFonts w:ascii="Arial" w:hAnsi="Arial" w:cs="Arial"/>
      <w:b/>
      <w:bCs/>
      <w:sz w:val="28"/>
      <w:szCs w:val="24"/>
    </w:rPr>
  </w:style>
  <w:style w:type="character" w:customStyle="1" w:styleId="Ttulo4Car">
    <w:name w:val="Título 4 Car"/>
    <w:basedOn w:val="Fuentedeprrafopredeter"/>
    <w:link w:val="Ttulo4"/>
    <w:rsid w:val="00784FE3"/>
    <w:rPr>
      <w:rFonts w:ascii="Arial" w:hAnsi="Arial" w:cs="Arial"/>
      <w:b/>
      <w:bCs/>
      <w:sz w:val="24"/>
      <w:szCs w:val="24"/>
    </w:rPr>
  </w:style>
  <w:style w:type="character" w:customStyle="1" w:styleId="Ttulo5Car">
    <w:name w:val="Título 5 Car"/>
    <w:basedOn w:val="Fuentedeprrafopredeter"/>
    <w:link w:val="Ttulo5"/>
    <w:rsid w:val="00784FE3"/>
    <w:rPr>
      <w:rFonts w:ascii="Arial" w:hAnsi="Arial" w:cs="Arial"/>
      <w:b/>
      <w:bCs/>
      <w:sz w:val="28"/>
      <w:szCs w:val="24"/>
      <w:u w:val="single"/>
    </w:rPr>
  </w:style>
  <w:style w:type="character" w:customStyle="1" w:styleId="Ttulo7Car">
    <w:name w:val="Título 7 Car"/>
    <w:basedOn w:val="Fuentedeprrafopredeter"/>
    <w:link w:val="Ttulo7"/>
    <w:rsid w:val="00784FE3"/>
    <w:rPr>
      <w:rFonts w:ascii="Arial" w:hAnsi="Arial" w:cs="Arial"/>
      <w:b/>
      <w:bCs/>
      <w:sz w:val="32"/>
      <w:szCs w:val="24"/>
    </w:rPr>
  </w:style>
  <w:style w:type="character" w:customStyle="1" w:styleId="Ttulo8Car">
    <w:name w:val="Título 8 Car"/>
    <w:basedOn w:val="Fuentedeprrafopredeter"/>
    <w:link w:val="Ttulo8"/>
    <w:rsid w:val="00784FE3"/>
    <w:rPr>
      <w:rFonts w:ascii="Arial" w:hAnsi="Arial" w:cs="Arial"/>
      <w:b/>
      <w:bCs/>
      <w:sz w:val="28"/>
      <w:szCs w:val="24"/>
      <w:u w:val="double"/>
    </w:rPr>
  </w:style>
  <w:style w:type="character" w:customStyle="1" w:styleId="PiedepginaCar">
    <w:name w:val="Pie de página Car"/>
    <w:basedOn w:val="Fuentedeprrafopredeter"/>
    <w:link w:val="Piedepgina"/>
    <w:uiPriority w:val="99"/>
    <w:rsid w:val="00784FE3"/>
    <w:rPr>
      <w:sz w:val="24"/>
      <w:szCs w:val="24"/>
    </w:rPr>
  </w:style>
  <w:style w:type="character" w:customStyle="1" w:styleId="TtuloCar">
    <w:name w:val="Título Car"/>
    <w:basedOn w:val="Fuentedeprrafopredeter"/>
    <w:link w:val="Ttulo"/>
    <w:rsid w:val="00784FE3"/>
    <w:rPr>
      <w:rFonts w:ascii="Arial" w:hAnsi="Arial" w:cs="Arial"/>
      <w:b/>
      <w:bCs/>
      <w:sz w:val="28"/>
      <w:szCs w:val="24"/>
      <w:u w:val="single"/>
    </w:rPr>
  </w:style>
  <w:style w:type="character" w:customStyle="1" w:styleId="Textoindependiente2Car">
    <w:name w:val="Texto independiente 2 Car"/>
    <w:basedOn w:val="Fuentedeprrafopredeter"/>
    <w:link w:val="Textoindependiente2"/>
    <w:rsid w:val="00784FE3"/>
    <w:rPr>
      <w:rFonts w:ascii="Bookman Old Style" w:hAnsi="Bookman Old Style"/>
      <w:sz w:val="24"/>
    </w:rPr>
  </w:style>
  <w:style w:type="character" w:customStyle="1" w:styleId="Textoindependiente3Car">
    <w:name w:val="Texto independiente 3 Car"/>
    <w:basedOn w:val="Fuentedeprrafopredeter"/>
    <w:link w:val="Textoindependiente3"/>
    <w:rsid w:val="00784FE3"/>
    <w:rPr>
      <w:rFonts w:ascii="Arial" w:hAnsi="Arial" w:cs="Arial"/>
      <w:i/>
      <w:iCs/>
      <w:sz w:val="24"/>
      <w:szCs w:val="24"/>
    </w:rPr>
  </w:style>
  <w:style w:type="character" w:customStyle="1" w:styleId="Sangra2detindependienteCar">
    <w:name w:val="Sangría 2 de t. independiente Car"/>
    <w:basedOn w:val="Fuentedeprrafopredeter"/>
    <w:link w:val="Sangra2detindependiente"/>
    <w:rsid w:val="00784FE3"/>
    <w:rPr>
      <w:rFonts w:ascii="Arial" w:hAnsi="Arial" w:cs="Arial"/>
      <w:sz w:val="24"/>
      <w:szCs w:val="24"/>
    </w:rPr>
  </w:style>
  <w:style w:type="character" w:customStyle="1" w:styleId="TextodegloboCar">
    <w:name w:val="Texto de globo Car"/>
    <w:basedOn w:val="Fuentedeprrafopredeter"/>
    <w:link w:val="Textodeglobo"/>
    <w:semiHidden/>
    <w:rsid w:val="00784FE3"/>
    <w:rPr>
      <w:rFonts w:ascii="Tahoma" w:hAnsi="Tahoma" w:cs="Tahoma"/>
      <w:sz w:val="16"/>
      <w:szCs w:val="16"/>
    </w:rPr>
  </w:style>
  <w:style w:type="character" w:customStyle="1" w:styleId="PrrafodelistaCar">
    <w:name w:val="Párrafo de lista Car"/>
    <w:link w:val="Prrafodelista"/>
    <w:uiPriority w:val="34"/>
    <w:locked/>
    <w:rsid w:val="007755A9"/>
    <w:rPr>
      <w:sz w:val="24"/>
      <w:szCs w:val="24"/>
    </w:rPr>
  </w:style>
  <w:style w:type="paragraph" w:customStyle="1" w:styleId="N-Titulo1">
    <w:name w:val="N-Titulo 1"/>
    <w:basedOn w:val="Normal"/>
    <w:link w:val="N-Titulo1Car"/>
    <w:uiPriority w:val="99"/>
    <w:qFormat/>
    <w:rsid w:val="00861EE6"/>
    <w:pPr>
      <w:spacing w:after="240"/>
    </w:pPr>
    <w:rPr>
      <w:rFonts w:ascii="Century Gothic" w:hAnsi="Century Gothic" w:cs="Century Gothic"/>
      <w:b/>
      <w:bCs/>
      <w:color w:val="365F91"/>
      <w:sz w:val="32"/>
      <w:szCs w:val="32"/>
    </w:rPr>
  </w:style>
  <w:style w:type="character" w:customStyle="1" w:styleId="N-Titulo1Car">
    <w:name w:val="N-Titulo 1 Car"/>
    <w:basedOn w:val="Fuentedeprrafopredeter"/>
    <w:link w:val="N-Titulo1"/>
    <w:uiPriority w:val="99"/>
    <w:locked/>
    <w:rsid w:val="00861EE6"/>
    <w:rPr>
      <w:rFonts w:ascii="Century Gothic" w:hAnsi="Century Gothic" w:cs="Century Gothic"/>
      <w:b/>
      <w:bCs/>
      <w:color w:val="365F91"/>
      <w:sz w:val="32"/>
      <w:szCs w:val="32"/>
    </w:rPr>
  </w:style>
  <w:style w:type="character" w:styleId="Hipervnculo">
    <w:name w:val="Hyperlink"/>
    <w:basedOn w:val="Fuentedeprrafopredeter"/>
    <w:uiPriority w:val="99"/>
    <w:unhideWhenUsed/>
    <w:rsid w:val="00CE2D48"/>
    <w:rPr>
      <w:color w:val="0000FF" w:themeColor="hyperlink"/>
      <w:u w:val="single"/>
    </w:rPr>
  </w:style>
  <w:style w:type="character" w:styleId="Hipervnculovisitado">
    <w:name w:val="FollowedHyperlink"/>
    <w:basedOn w:val="Fuentedeprrafopredeter"/>
    <w:semiHidden/>
    <w:unhideWhenUsed/>
    <w:rsid w:val="00523867"/>
    <w:rPr>
      <w:color w:val="800080" w:themeColor="followedHyperlink"/>
      <w:u w:val="single"/>
    </w:rPr>
  </w:style>
  <w:style w:type="paragraph" w:styleId="TDC1">
    <w:name w:val="toc 1"/>
    <w:basedOn w:val="Normal"/>
    <w:next w:val="Normal"/>
    <w:autoRedefine/>
    <w:uiPriority w:val="39"/>
    <w:unhideWhenUsed/>
    <w:rsid w:val="00CE5EBC"/>
    <w:pPr>
      <w:tabs>
        <w:tab w:val="right" w:leader="dot" w:pos="9061"/>
      </w:tabs>
      <w:spacing w:after="100"/>
    </w:pPr>
  </w:style>
  <w:style w:type="character" w:styleId="nfasis">
    <w:name w:val="Emphasis"/>
    <w:basedOn w:val="Fuentedeprrafopredeter"/>
    <w:qFormat/>
    <w:rsid w:val="00586CE5"/>
    <w:rPr>
      <w:i/>
      <w:iCs/>
    </w:rPr>
  </w:style>
  <w:style w:type="paragraph" w:customStyle="1" w:styleId="N-pichilis1">
    <w:name w:val="N-pichilis1"/>
    <w:basedOn w:val="Normal"/>
    <w:rsid w:val="00A004E9"/>
    <w:pPr>
      <w:spacing w:after="160" w:line="288" w:lineRule="auto"/>
    </w:pPr>
    <w:rPr>
      <w:rFonts w:ascii="Calibri" w:hAnsi="Calibri"/>
      <w:color w:val="5A5A5A"/>
      <w:sz w:val="20"/>
      <w:szCs w:val="20"/>
      <w:lang w:eastAsia="en-US"/>
    </w:rPr>
  </w:style>
  <w:style w:type="paragraph" w:styleId="TDC2">
    <w:name w:val="toc 2"/>
    <w:basedOn w:val="Normal"/>
    <w:next w:val="Normal"/>
    <w:autoRedefine/>
    <w:uiPriority w:val="39"/>
    <w:unhideWhenUsed/>
    <w:rsid w:val="00CE5EBC"/>
    <w:pPr>
      <w:spacing w:after="100"/>
      <w:ind w:left="240"/>
    </w:pPr>
  </w:style>
  <w:style w:type="character" w:styleId="Mencinsinresolver">
    <w:name w:val="Unresolved Mention"/>
    <w:basedOn w:val="Fuentedeprrafopredeter"/>
    <w:uiPriority w:val="99"/>
    <w:semiHidden/>
    <w:unhideWhenUsed/>
    <w:rsid w:val="000401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20605">
      <w:bodyDiv w:val="1"/>
      <w:marLeft w:val="0"/>
      <w:marRight w:val="0"/>
      <w:marTop w:val="0"/>
      <w:marBottom w:val="0"/>
      <w:divBdr>
        <w:top w:val="none" w:sz="0" w:space="0" w:color="auto"/>
        <w:left w:val="none" w:sz="0" w:space="0" w:color="auto"/>
        <w:bottom w:val="none" w:sz="0" w:space="0" w:color="auto"/>
        <w:right w:val="none" w:sz="0" w:space="0" w:color="auto"/>
      </w:divBdr>
    </w:div>
    <w:div w:id="57679181">
      <w:bodyDiv w:val="1"/>
      <w:marLeft w:val="0"/>
      <w:marRight w:val="0"/>
      <w:marTop w:val="0"/>
      <w:marBottom w:val="0"/>
      <w:divBdr>
        <w:top w:val="none" w:sz="0" w:space="0" w:color="auto"/>
        <w:left w:val="none" w:sz="0" w:space="0" w:color="auto"/>
        <w:bottom w:val="none" w:sz="0" w:space="0" w:color="auto"/>
        <w:right w:val="none" w:sz="0" w:space="0" w:color="auto"/>
      </w:divBdr>
    </w:div>
    <w:div w:id="74669552">
      <w:bodyDiv w:val="1"/>
      <w:marLeft w:val="0"/>
      <w:marRight w:val="0"/>
      <w:marTop w:val="0"/>
      <w:marBottom w:val="0"/>
      <w:divBdr>
        <w:top w:val="none" w:sz="0" w:space="0" w:color="auto"/>
        <w:left w:val="none" w:sz="0" w:space="0" w:color="auto"/>
        <w:bottom w:val="none" w:sz="0" w:space="0" w:color="auto"/>
        <w:right w:val="none" w:sz="0" w:space="0" w:color="auto"/>
      </w:divBdr>
    </w:div>
    <w:div w:id="95289897">
      <w:bodyDiv w:val="1"/>
      <w:marLeft w:val="0"/>
      <w:marRight w:val="0"/>
      <w:marTop w:val="0"/>
      <w:marBottom w:val="0"/>
      <w:divBdr>
        <w:top w:val="none" w:sz="0" w:space="0" w:color="auto"/>
        <w:left w:val="none" w:sz="0" w:space="0" w:color="auto"/>
        <w:bottom w:val="none" w:sz="0" w:space="0" w:color="auto"/>
        <w:right w:val="none" w:sz="0" w:space="0" w:color="auto"/>
      </w:divBdr>
    </w:div>
    <w:div w:id="138813512">
      <w:bodyDiv w:val="1"/>
      <w:marLeft w:val="0"/>
      <w:marRight w:val="0"/>
      <w:marTop w:val="0"/>
      <w:marBottom w:val="0"/>
      <w:divBdr>
        <w:top w:val="none" w:sz="0" w:space="0" w:color="auto"/>
        <w:left w:val="none" w:sz="0" w:space="0" w:color="auto"/>
        <w:bottom w:val="none" w:sz="0" w:space="0" w:color="auto"/>
        <w:right w:val="none" w:sz="0" w:space="0" w:color="auto"/>
      </w:divBdr>
    </w:div>
    <w:div w:id="250937725">
      <w:bodyDiv w:val="1"/>
      <w:marLeft w:val="0"/>
      <w:marRight w:val="0"/>
      <w:marTop w:val="0"/>
      <w:marBottom w:val="0"/>
      <w:divBdr>
        <w:top w:val="none" w:sz="0" w:space="0" w:color="auto"/>
        <w:left w:val="none" w:sz="0" w:space="0" w:color="auto"/>
        <w:bottom w:val="none" w:sz="0" w:space="0" w:color="auto"/>
        <w:right w:val="none" w:sz="0" w:space="0" w:color="auto"/>
      </w:divBdr>
    </w:div>
    <w:div w:id="267659158">
      <w:bodyDiv w:val="1"/>
      <w:marLeft w:val="0"/>
      <w:marRight w:val="0"/>
      <w:marTop w:val="0"/>
      <w:marBottom w:val="0"/>
      <w:divBdr>
        <w:top w:val="none" w:sz="0" w:space="0" w:color="auto"/>
        <w:left w:val="none" w:sz="0" w:space="0" w:color="auto"/>
        <w:bottom w:val="none" w:sz="0" w:space="0" w:color="auto"/>
        <w:right w:val="none" w:sz="0" w:space="0" w:color="auto"/>
      </w:divBdr>
    </w:div>
    <w:div w:id="332532882">
      <w:bodyDiv w:val="1"/>
      <w:marLeft w:val="0"/>
      <w:marRight w:val="0"/>
      <w:marTop w:val="0"/>
      <w:marBottom w:val="0"/>
      <w:divBdr>
        <w:top w:val="none" w:sz="0" w:space="0" w:color="auto"/>
        <w:left w:val="none" w:sz="0" w:space="0" w:color="auto"/>
        <w:bottom w:val="none" w:sz="0" w:space="0" w:color="auto"/>
        <w:right w:val="none" w:sz="0" w:space="0" w:color="auto"/>
      </w:divBdr>
    </w:div>
    <w:div w:id="362752853">
      <w:bodyDiv w:val="1"/>
      <w:marLeft w:val="0"/>
      <w:marRight w:val="0"/>
      <w:marTop w:val="0"/>
      <w:marBottom w:val="0"/>
      <w:divBdr>
        <w:top w:val="none" w:sz="0" w:space="0" w:color="auto"/>
        <w:left w:val="none" w:sz="0" w:space="0" w:color="auto"/>
        <w:bottom w:val="none" w:sz="0" w:space="0" w:color="auto"/>
        <w:right w:val="none" w:sz="0" w:space="0" w:color="auto"/>
      </w:divBdr>
    </w:div>
    <w:div w:id="389889714">
      <w:bodyDiv w:val="1"/>
      <w:marLeft w:val="0"/>
      <w:marRight w:val="0"/>
      <w:marTop w:val="0"/>
      <w:marBottom w:val="0"/>
      <w:divBdr>
        <w:top w:val="none" w:sz="0" w:space="0" w:color="auto"/>
        <w:left w:val="none" w:sz="0" w:space="0" w:color="auto"/>
        <w:bottom w:val="none" w:sz="0" w:space="0" w:color="auto"/>
        <w:right w:val="none" w:sz="0" w:space="0" w:color="auto"/>
      </w:divBdr>
    </w:div>
    <w:div w:id="412049088">
      <w:bodyDiv w:val="1"/>
      <w:marLeft w:val="0"/>
      <w:marRight w:val="0"/>
      <w:marTop w:val="0"/>
      <w:marBottom w:val="0"/>
      <w:divBdr>
        <w:top w:val="none" w:sz="0" w:space="0" w:color="auto"/>
        <w:left w:val="none" w:sz="0" w:space="0" w:color="auto"/>
        <w:bottom w:val="none" w:sz="0" w:space="0" w:color="auto"/>
        <w:right w:val="none" w:sz="0" w:space="0" w:color="auto"/>
      </w:divBdr>
    </w:div>
    <w:div w:id="434248509">
      <w:bodyDiv w:val="1"/>
      <w:marLeft w:val="0"/>
      <w:marRight w:val="0"/>
      <w:marTop w:val="0"/>
      <w:marBottom w:val="0"/>
      <w:divBdr>
        <w:top w:val="none" w:sz="0" w:space="0" w:color="auto"/>
        <w:left w:val="none" w:sz="0" w:space="0" w:color="auto"/>
        <w:bottom w:val="none" w:sz="0" w:space="0" w:color="auto"/>
        <w:right w:val="none" w:sz="0" w:space="0" w:color="auto"/>
      </w:divBdr>
    </w:div>
    <w:div w:id="444233741">
      <w:bodyDiv w:val="1"/>
      <w:marLeft w:val="0"/>
      <w:marRight w:val="0"/>
      <w:marTop w:val="0"/>
      <w:marBottom w:val="0"/>
      <w:divBdr>
        <w:top w:val="none" w:sz="0" w:space="0" w:color="auto"/>
        <w:left w:val="none" w:sz="0" w:space="0" w:color="auto"/>
        <w:bottom w:val="none" w:sz="0" w:space="0" w:color="auto"/>
        <w:right w:val="none" w:sz="0" w:space="0" w:color="auto"/>
      </w:divBdr>
    </w:div>
    <w:div w:id="463353971">
      <w:bodyDiv w:val="1"/>
      <w:marLeft w:val="0"/>
      <w:marRight w:val="0"/>
      <w:marTop w:val="0"/>
      <w:marBottom w:val="0"/>
      <w:divBdr>
        <w:top w:val="none" w:sz="0" w:space="0" w:color="auto"/>
        <w:left w:val="none" w:sz="0" w:space="0" w:color="auto"/>
        <w:bottom w:val="none" w:sz="0" w:space="0" w:color="auto"/>
        <w:right w:val="none" w:sz="0" w:space="0" w:color="auto"/>
      </w:divBdr>
    </w:div>
    <w:div w:id="510730030">
      <w:bodyDiv w:val="1"/>
      <w:marLeft w:val="0"/>
      <w:marRight w:val="0"/>
      <w:marTop w:val="0"/>
      <w:marBottom w:val="0"/>
      <w:divBdr>
        <w:top w:val="none" w:sz="0" w:space="0" w:color="auto"/>
        <w:left w:val="none" w:sz="0" w:space="0" w:color="auto"/>
        <w:bottom w:val="none" w:sz="0" w:space="0" w:color="auto"/>
        <w:right w:val="none" w:sz="0" w:space="0" w:color="auto"/>
      </w:divBdr>
    </w:div>
    <w:div w:id="586889976">
      <w:bodyDiv w:val="1"/>
      <w:marLeft w:val="0"/>
      <w:marRight w:val="0"/>
      <w:marTop w:val="0"/>
      <w:marBottom w:val="0"/>
      <w:divBdr>
        <w:top w:val="none" w:sz="0" w:space="0" w:color="auto"/>
        <w:left w:val="none" w:sz="0" w:space="0" w:color="auto"/>
        <w:bottom w:val="none" w:sz="0" w:space="0" w:color="auto"/>
        <w:right w:val="none" w:sz="0" w:space="0" w:color="auto"/>
      </w:divBdr>
    </w:div>
    <w:div w:id="588972174">
      <w:bodyDiv w:val="1"/>
      <w:marLeft w:val="0"/>
      <w:marRight w:val="0"/>
      <w:marTop w:val="0"/>
      <w:marBottom w:val="0"/>
      <w:divBdr>
        <w:top w:val="none" w:sz="0" w:space="0" w:color="auto"/>
        <w:left w:val="none" w:sz="0" w:space="0" w:color="auto"/>
        <w:bottom w:val="none" w:sz="0" w:space="0" w:color="auto"/>
        <w:right w:val="none" w:sz="0" w:space="0" w:color="auto"/>
      </w:divBdr>
    </w:div>
    <w:div w:id="613944152">
      <w:bodyDiv w:val="1"/>
      <w:marLeft w:val="0"/>
      <w:marRight w:val="0"/>
      <w:marTop w:val="0"/>
      <w:marBottom w:val="0"/>
      <w:divBdr>
        <w:top w:val="none" w:sz="0" w:space="0" w:color="auto"/>
        <w:left w:val="none" w:sz="0" w:space="0" w:color="auto"/>
        <w:bottom w:val="none" w:sz="0" w:space="0" w:color="auto"/>
        <w:right w:val="none" w:sz="0" w:space="0" w:color="auto"/>
      </w:divBdr>
    </w:div>
    <w:div w:id="632179840">
      <w:bodyDiv w:val="1"/>
      <w:marLeft w:val="0"/>
      <w:marRight w:val="0"/>
      <w:marTop w:val="0"/>
      <w:marBottom w:val="0"/>
      <w:divBdr>
        <w:top w:val="none" w:sz="0" w:space="0" w:color="auto"/>
        <w:left w:val="none" w:sz="0" w:space="0" w:color="auto"/>
        <w:bottom w:val="none" w:sz="0" w:space="0" w:color="auto"/>
        <w:right w:val="none" w:sz="0" w:space="0" w:color="auto"/>
      </w:divBdr>
    </w:div>
    <w:div w:id="675619812">
      <w:bodyDiv w:val="1"/>
      <w:marLeft w:val="0"/>
      <w:marRight w:val="0"/>
      <w:marTop w:val="0"/>
      <w:marBottom w:val="0"/>
      <w:divBdr>
        <w:top w:val="none" w:sz="0" w:space="0" w:color="auto"/>
        <w:left w:val="none" w:sz="0" w:space="0" w:color="auto"/>
        <w:bottom w:val="none" w:sz="0" w:space="0" w:color="auto"/>
        <w:right w:val="none" w:sz="0" w:space="0" w:color="auto"/>
      </w:divBdr>
    </w:div>
    <w:div w:id="713693391">
      <w:bodyDiv w:val="1"/>
      <w:marLeft w:val="0"/>
      <w:marRight w:val="0"/>
      <w:marTop w:val="0"/>
      <w:marBottom w:val="0"/>
      <w:divBdr>
        <w:top w:val="none" w:sz="0" w:space="0" w:color="auto"/>
        <w:left w:val="none" w:sz="0" w:space="0" w:color="auto"/>
        <w:bottom w:val="none" w:sz="0" w:space="0" w:color="auto"/>
        <w:right w:val="none" w:sz="0" w:space="0" w:color="auto"/>
      </w:divBdr>
    </w:div>
    <w:div w:id="725565098">
      <w:bodyDiv w:val="1"/>
      <w:marLeft w:val="0"/>
      <w:marRight w:val="0"/>
      <w:marTop w:val="0"/>
      <w:marBottom w:val="0"/>
      <w:divBdr>
        <w:top w:val="none" w:sz="0" w:space="0" w:color="auto"/>
        <w:left w:val="none" w:sz="0" w:space="0" w:color="auto"/>
        <w:bottom w:val="none" w:sz="0" w:space="0" w:color="auto"/>
        <w:right w:val="none" w:sz="0" w:space="0" w:color="auto"/>
      </w:divBdr>
    </w:div>
    <w:div w:id="726609803">
      <w:bodyDiv w:val="1"/>
      <w:marLeft w:val="0"/>
      <w:marRight w:val="0"/>
      <w:marTop w:val="0"/>
      <w:marBottom w:val="0"/>
      <w:divBdr>
        <w:top w:val="none" w:sz="0" w:space="0" w:color="auto"/>
        <w:left w:val="none" w:sz="0" w:space="0" w:color="auto"/>
        <w:bottom w:val="none" w:sz="0" w:space="0" w:color="auto"/>
        <w:right w:val="none" w:sz="0" w:space="0" w:color="auto"/>
      </w:divBdr>
    </w:div>
    <w:div w:id="774785363">
      <w:bodyDiv w:val="1"/>
      <w:marLeft w:val="0"/>
      <w:marRight w:val="0"/>
      <w:marTop w:val="0"/>
      <w:marBottom w:val="0"/>
      <w:divBdr>
        <w:top w:val="none" w:sz="0" w:space="0" w:color="auto"/>
        <w:left w:val="none" w:sz="0" w:space="0" w:color="auto"/>
        <w:bottom w:val="none" w:sz="0" w:space="0" w:color="auto"/>
        <w:right w:val="none" w:sz="0" w:space="0" w:color="auto"/>
      </w:divBdr>
    </w:div>
    <w:div w:id="784231627">
      <w:bodyDiv w:val="1"/>
      <w:marLeft w:val="0"/>
      <w:marRight w:val="0"/>
      <w:marTop w:val="0"/>
      <w:marBottom w:val="0"/>
      <w:divBdr>
        <w:top w:val="none" w:sz="0" w:space="0" w:color="auto"/>
        <w:left w:val="none" w:sz="0" w:space="0" w:color="auto"/>
        <w:bottom w:val="none" w:sz="0" w:space="0" w:color="auto"/>
        <w:right w:val="none" w:sz="0" w:space="0" w:color="auto"/>
      </w:divBdr>
    </w:div>
    <w:div w:id="784353177">
      <w:bodyDiv w:val="1"/>
      <w:marLeft w:val="0"/>
      <w:marRight w:val="0"/>
      <w:marTop w:val="0"/>
      <w:marBottom w:val="0"/>
      <w:divBdr>
        <w:top w:val="none" w:sz="0" w:space="0" w:color="auto"/>
        <w:left w:val="none" w:sz="0" w:space="0" w:color="auto"/>
        <w:bottom w:val="none" w:sz="0" w:space="0" w:color="auto"/>
        <w:right w:val="none" w:sz="0" w:space="0" w:color="auto"/>
      </w:divBdr>
    </w:div>
    <w:div w:id="816337566">
      <w:bodyDiv w:val="1"/>
      <w:marLeft w:val="0"/>
      <w:marRight w:val="0"/>
      <w:marTop w:val="0"/>
      <w:marBottom w:val="0"/>
      <w:divBdr>
        <w:top w:val="none" w:sz="0" w:space="0" w:color="auto"/>
        <w:left w:val="none" w:sz="0" w:space="0" w:color="auto"/>
        <w:bottom w:val="none" w:sz="0" w:space="0" w:color="auto"/>
        <w:right w:val="none" w:sz="0" w:space="0" w:color="auto"/>
      </w:divBdr>
    </w:div>
    <w:div w:id="900359892">
      <w:bodyDiv w:val="1"/>
      <w:marLeft w:val="0"/>
      <w:marRight w:val="0"/>
      <w:marTop w:val="0"/>
      <w:marBottom w:val="0"/>
      <w:divBdr>
        <w:top w:val="none" w:sz="0" w:space="0" w:color="auto"/>
        <w:left w:val="none" w:sz="0" w:space="0" w:color="auto"/>
        <w:bottom w:val="none" w:sz="0" w:space="0" w:color="auto"/>
        <w:right w:val="none" w:sz="0" w:space="0" w:color="auto"/>
      </w:divBdr>
    </w:div>
    <w:div w:id="931087203">
      <w:bodyDiv w:val="1"/>
      <w:marLeft w:val="0"/>
      <w:marRight w:val="0"/>
      <w:marTop w:val="0"/>
      <w:marBottom w:val="0"/>
      <w:divBdr>
        <w:top w:val="none" w:sz="0" w:space="0" w:color="auto"/>
        <w:left w:val="none" w:sz="0" w:space="0" w:color="auto"/>
        <w:bottom w:val="none" w:sz="0" w:space="0" w:color="auto"/>
        <w:right w:val="none" w:sz="0" w:space="0" w:color="auto"/>
      </w:divBdr>
    </w:div>
    <w:div w:id="940793404">
      <w:bodyDiv w:val="1"/>
      <w:marLeft w:val="0"/>
      <w:marRight w:val="0"/>
      <w:marTop w:val="0"/>
      <w:marBottom w:val="0"/>
      <w:divBdr>
        <w:top w:val="none" w:sz="0" w:space="0" w:color="auto"/>
        <w:left w:val="none" w:sz="0" w:space="0" w:color="auto"/>
        <w:bottom w:val="none" w:sz="0" w:space="0" w:color="auto"/>
        <w:right w:val="none" w:sz="0" w:space="0" w:color="auto"/>
      </w:divBdr>
    </w:div>
    <w:div w:id="990792945">
      <w:bodyDiv w:val="1"/>
      <w:marLeft w:val="0"/>
      <w:marRight w:val="0"/>
      <w:marTop w:val="0"/>
      <w:marBottom w:val="0"/>
      <w:divBdr>
        <w:top w:val="none" w:sz="0" w:space="0" w:color="auto"/>
        <w:left w:val="none" w:sz="0" w:space="0" w:color="auto"/>
        <w:bottom w:val="none" w:sz="0" w:space="0" w:color="auto"/>
        <w:right w:val="none" w:sz="0" w:space="0" w:color="auto"/>
      </w:divBdr>
    </w:div>
    <w:div w:id="998077248">
      <w:bodyDiv w:val="1"/>
      <w:marLeft w:val="0"/>
      <w:marRight w:val="0"/>
      <w:marTop w:val="0"/>
      <w:marBottom w:val="0"/>
      <w:divBdr>
        <w:top w:val="none" w:sz="0" w:space="0" w:color="auto"/>
        <w:left w:val="none" w:sz="0" w:space="0" w:color="auto"/>
        <w:bottom w:val="none" w:sz="0" w:space="0" w:color="auto"/>
        <w:right w:val="none" w:sz="0" w:space="0" w:color="auto"/>
      </w:divBdr>
    </w:div>
    <w:div w:id="1176266668">
      <w:bodyDiv w:val="1"/>
      <w:marLeft w:val="0"/>
      <w:marRight w:val="0"/>
      <w:marTop w:val="0"/>
      <w:marBottom w:val="0"/>
      <w:divBdr>
        <w:top w:val="none" w:sz="0" w:space="0" w:color="auto"/>
        <w:left w:val="none" w:sz="0" w:space="0" w:color="auto"/>
        <w:bottom w:val="none" w:sz="0" w:space="0" w:color="auto"/>
        <w:right w:val="none" w:sz="0" w:space="0" w:color="auto"/>
      </w:divBdr>
    </w:div>
    <w:div w:id="1193687905">
      <w:bodyDiv w:val="1"/>
      <w:marLeft w:val="0"/>
      <w:marRight w:val="0"/>
      <w:marTop w:val="0"/>
      <w:marBottom w:val="0"/>
      <w:divBdr>
        <w:top w:val="none" w:sz="0" w:space="0" w:color="auto"/>
        <w:left w:val="none" w:sz="0" w:space="0" w:color="auto"/>
        <w:bottom w:val="none" w:sz="0" w:space="0" w:color="auto"/>
        <w:right w:val="none" w:sz="0" w:space="0" w:color="auto"/>
      </w:divBdr>
    </w:div>
    <w:div w:id="1241596893">
      <w:bodyDiv w:val="1"/>
      <w:marLeft w:val="0"/>
      <w:marRight w:val="0"/>
      <w:marTop w:val="0"/>
      <w:marBottom w:val="0"/>
      <w:divBdr>
        <w:top w:val="none" w:sz="0" w:space="0" w:color="auto"/>
        <w:left w:val="none" w:sz="0" w:space="0" w:color="auto"/>
        <w:bottom w:val="none" w:sz="0" w:space="0" w:color="auto"/>
        <w:right w:val="none" w:sz="0" w:space="0" w:color="auto"/>
      </w:divBdr>
    </w:div>
    <w:div w:id="1248537814">
      <w:bodyDiv w:val="1"/>
      <w:marLeft w:val="0"/>
      <w:marRight w:val="0"/>
      <w:marTop w:val="0"/>
      <w:marBottom w:val="0"/>
      <w:divBdr>
        <w:top w:val="none" w:sz="0" w:space="0" w:color="auto"/>
        <w:left w:val="none" w:sz="0" w:space="0" w:color="auto"/>
        <w:bottom w:val="none" w:sz="0" w:space="0" w:color="auto"/>
        <w:right w:val="none" w:sz="0" w:space="0" w:color="auto"/>
      </w:divBdr>
    </w:div>
    <w:div w:id="1415739458">
      <w:bodyDiv w:val="1"/>
      <w:marLeft w:val="0"/>
      <w:marRight w:val="0"/>
      <w:marTop w:val="0"/>
      <w:marBottom w:val="0"/>
      <w:divBdr>
        <w:top w:val="none" w:sz="0" w:space="0" w:color="auto"/>
        <w:left w:val="none" w:sz="0" w:space="0" w:color="auto"/>
        <w:bottom w:val="none" w:sz="0" w:space="0" w:color="auto"/>
        <w:right w:val="none" w:sz="0" w:space="0" w:color="auto"/>
      </w:divBdr>
    </w:div>
    <w:div w:id="1419908855">
      <w:bodyDiv w:val="1"/>
      <w:marLeft w:val="0"/>
      <w:marRight w:val="0"/>
      <w:marTop w:val="0"/>
      <w:marBottom w:val="0"/>
      <w:divBdr>
        <w:top w:val="none" w:sz="0" w:space="0" w:color="auto"/>
        <w:left w:val="none" w:sz="0" w:space="0" w:color="auto"/>
        <w:bottom w:val="none" w:sz="0" w:space="0" w:color="auto"/>
        <w:right w:val="none" w:sz="0" w:space="0" w:color="auto"/>
      </w:divBdr>
    </w:div>
    <w:div w:id="1423137725">
      <w:bodyDiv w:val="1"/>
      <w:marLeft w:val="0"/>
      <w:marRight w:val="0"/>
      <w:marTop w:val="0"/>
      <w:marBottom w:val="0"/>
      <w:divBdr>
        <w:top w:val="none" w:sz="0" w:space="0" w:color="auto"/>
        <w:left w:val="none" w:sz="0" w:space="0" w:color="auto"/>
        <w:bottom w:val="none" w:sz="0" w:space="0" w:color="auto"/>
        <w:right w:val="none" w:sz="0" w:space="0" w:color="auto"/>
      </w:divBdr>
    </w:div>
    <w:div w:id="1447037955">
      <w:bodyDiv w:val="1"/>
      <w:marLeft w:val="0"/>
      <w:marRight w:val="0"/>
      <w:marTop w:val="0"/>
      <w:marBottom w:val="0"/>
      <w:divBdr>
        <w:top w:val="none" w:sz="0" w:space="0" w:color="auto"/>
        <w:left w:val="none" w:sz="0" w:space="0" w:color="auto"/>
        <w:bottom w:val="none" w:sz="0" w:space="0" w:color="auto"/>
        <w:right w:val="none" w:sz="0" w:space="0" w:color="auto"/>
      </w:divBdr>
    </w:div>
    <w:div w:id="1577666138">
      <w:bodyDiv w:val="1"/>
      <w:marLeft w:val="0"/>
      <w:marRight w:val="0"/>
      <w:marTop w:val="0"/>
      <w:marBottom w:val="0"/>
      <w:divBdr>
        <w:top w:val="none" w:sz="0" w:space="0" w:color="auto"/>
        <w:left w:val="none" w:sz="0" w:space="0" w:color="auto"/>
        <w:bottom w:val="none" w:sz="0" w:space="0" w:color="auto"/>
        <w:right w:val="none" w:sz="0" w:space="0" w:color="auto"/>
      </w:divBdr>
    </w:div>
    <w:div w:id="1588999545">
      <w:bodyDiv w:val="1"/>
      <w:marLeft w:val="0"/>
      <w:marRight w:val="0"/>
      <w:marTop w:val="0"/>
      <w:marBottom w:val="0"/>
      <w:divBdr>
        <w:top w:val="none" w:sz="0" w:space="0" w:color="auto"/>
        <w:left w:val="none" w:sz="0" w:space="0" w:color="auto"/>
        <w:bottom w:val="none" w:sz="0" w:space="0" w:color="auto"/>
        <w:right w:val="none" w:sz="0" w:space="0" w:color="auto"/>
      </w:divBdr>
    </w:div>
    <w:div w:id="1601793258">
      <w:bodyDiv w:val="1"/>
      <w:marLeft w:val="0"/>
      <w:marRight w:val="0"/>
      <w:marTop w:val="0"/>
      <w:marBottom w:val="0"/>
      <w:divBdr>
        <w:top w:val="none" w:sz="0" w:space="0" w:color="auto"/>
        <w:left w:val="none" w:sz="0" w:space="0" w:color="auto"/>
        <w:bottom w:val="none" w:sz="0" w:space="0" w:color="auto"/>
        <w:right w:val="none" w:sz="0" w:space="0" w:color="auto"/>
      </w:divBdr>
    </w:div>
    <w:div w:id="1628851496">
      <w:bodyDiv w:val="1"/>
      <w:marLeft w:val="0"/>
      <w:marRight w:val="0"/>
      <w:marTop w:val="0"/>
      <w:marBottom w:val="0"/>
      <w:divBdr>
        <w:top w:val="none" w:sz="0" w:space="0" w:color="auto"/>
        <w:left w:val="none" w:sz="0" w:space="0" w:color="auto"/>
        <w:bottom w:val="none" w:sz="0" w:space="0" w:color="auto"/>
        <w:right w:val="none" w:sz="0" w:space="0" w:color="auto"/>
      </w:divBdr>
    </w:div>
    <w:div w:id="1698659123">
      <w:bodyDiv w:val="1"/>
      <w:marLeft w:val="0"/>
      <w:marRight w:val="0"/>
      <w:marTop w:val="0"/>
      <w:marBottom w:val="0"/>
      <w:divBdr>
        <w:top w:val="none" w:sz="0" w:space="0" w:color="auto"/>
        <w:left w:val="none" w:sz="0" w:space="0" w:color="auto"/>
        <w:bottom w:val="none" w:sz="0" w:space="0" w:color="auto"/>
        <w:right w:val="none" w:sz="0" w:space="0" w:color="auto"/>
      </w:divBdr>
    </w:div>
    <w:div w:id="1700426371">
      <w:bodyDiv w:val="1"/>
      <w:marLeft w:val="0"/>
      <w:marRight w:val="0"/>
      <w:marTop w:val="0"/>
      <w:marBottom w:val="0"/>
      <w:divBdr>
        <w:top w:val="none" w:sz="0" w:space="0" w:color="auto"/>
        <w:left w:val="none" w:sz="0" w:space="0" w:color="auto"/>
        <w:bottom w:val="none" w:sz="0" w:space="0" w:color="auto"/>
        <w:right w:val="none" w:sz="0" w:space="0" w:color="auto"/>
      </w:divBdr>
    </w:div>
    <w:div w:id="1713967539">
      <w:bodyDiv w:val="1"/>
      <w:marLeft w:val="0"/>
      <w:marRight w:val="0"/>
      <w:marTop w:val="0"/>
      <w:marBottom w:val="0"/>
      <w:divBdr>
        <w:top w:val="none" w:sz="0" w:space="0" w:color="auto"/>
        <w:left w:val="none" w:sz="0" w:space="0" w:color="auto"/>
        <w:bottom w:val="none" w:sz="0" w:space="0" w:color="auto"/>
        <w:right w:val="none" w:sz="0" w:space="0" w:color="auto"/>
      </w:divBdr>
    </w:div>
    <w:div w:id="1732344095">
      <w:bodyDiv w:val="1"/>
      <w:marLeft w:val="0"/>
      <w:marRight w:val="0"/>
      <w:marTop w:val="0"/>
      <w:marBottom w:val="0"/>
      <w:divBdr>
        <w:top w:val="none" w:sz="0" w:space="0" w:color="auto"/>
        <w:left w:val="none" w:sz="0" w:space="0" w:color="auto"/>
        <w:bottom w:val="none" w:sz="0" w:space="0" w:color="auto"/>
        <w:right w:val="none" w:sz="0" w:space="0" w:color="auto"/>
      </w:divBdr>
    </w:div>
    <w:div w:id="1821187852">
      <w:bodyDiv w:val="1"/>
      <w:marLeft w:val="0"/>
      <w:marRight w:val="0"/>
      <w:marTop w:val="0"/>
      <w:marBottom w:val="0"/>
      <w:divBdr>
        <w:top w:val="none" w:sz="0" w:space="0" w:color="auto"/>
        <w:left w:val="none" w:sz="0" w:space="0" w:color="auto"/>
        <w:bottom w:val="none" w:sz="0" w:space="0" w:color="auto"/>
        <w:right w:val="none" w:sz="0" w:space="0" w:color="auto"/>
      </w:divBdr>
    </w:div>
    <w:div w:id="1915628860">
      <w:bodyDiv w:val="1"/>
      <w:marLeft w:val="0"/>
      <w:marRight w:val="0"/>
      <w:marTop w:val="0"/>
      <w:marBottom w:val="0"/>
      <w:divBdr>
        <w:top w:val="none" w:sz="0" w:space="0" w:color="auto"/>
        <w:left w:val="none" w:sz="0" w:space="0" w:color="auto"/>
        <w:bottom w:val="none" w:sz="0" w:space="0" w:color="auto"/>
        <w:right w:val="none" w:sz="0" w:space="0" w:color="auto"/>
      </w:divBdr>
    </w:div>
    <w:div w:id="2027781064">
      <w:bodyDiv w:val="1"/>
      <w:marLeft w:val="0"/>
      <w:marRight w:val="0"/>
      <w:marTop w:val="0"/>
      <w:marBottom w:val="0"/>
      <w:divBdr>
        <w:top w:val="none" w:sz="0" w:space="0" w:color="auto"/>
        <w:left w:val="none" w:sz="0" w:space="0" w:color="auto"/>
        <w:bottom w:val="none" w:sz="0" w:space="0" w:color="auto"/>
        <w:right w:val="none" w:sz="0" w:space="0" w:color="auto"/>
      </w:divBdr>
    </w:div>
    <w:div w:id="2096436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ontacto@cersa-sme.es" TargetMode="External"/><Relationship Id="rId13" Type="http://schemas.openxmlformats.org/officeDocument/2006/relationships/hyperlink" Target="mailto:contacto@cersa-sme.es" TargetMode="External"/><Relationship Id="rId18" Type="http://schemas.openxmlformats.org/officeDocument/2006/relationships/hyperlink" Target="mailto:contacto@cersa-sme.es"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98XXABBBBBBBBBBBB_402_M@PPPPPPPPPPPP_HHHHHHHHHHHHHHH.AAA" TargetMode="External"/><Relationship Id="rId7" Type="http://schemas.openxmlformats.org/officeDocument/2006/relationships/endnotes" Target="endnotes.xml"/><Relationship Id="rId12" Type="http://schemas.openxmlformats.org/officeDocument/2006/relationships/hyperlink" Target="mailto:contacto@cersa-sme.es" TargetMode="External"/><Relationship Id="rId17" Type="http://schemas.openxmlformats.org/officeDocument/2006/relationships/hyperlink" Target="mailto:contacto@cersa-sme.es"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mailto:contacto@cersa-sme.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hyperlink" Target="http://www.cersa-sme.es" TargetMode="External"/><Relationship Id="rId10" Type="http://schemas.openxmlformats.org/officeDocument/2006/relationships/image" Target="media/image1.png"/><Relationship Id="rId19" Type="http://schemas.openxmlformats.org/officeDocument/2006/relationships/hyperlink" Target="mailto:contacto@cersa-sme.es" TargetMode="External"/><Relationship Id="rId4" Type="http://schemas.openxmlformats.org/officeDocument/2006/relationships/settings" Target="settings.xml"/><Relationship Id="rId9" Type="http://schemas.openxmlformats.org/officeDocument/2006/relationships/hyperlink" Target="mailto:contacto@cersa-sme.es" TargetMode="External"/><Relationship Id="rId14" Type="http://schemas.openxmlformats.org/officeDocument/2006/relationships/header" Target="header1.xml"/><Relationship Id="rId22" Type="http://schemas.openxmlformats.org/officeDocument/2006/relationships/hyperlink" Target="mailto:98XXABBBBBBBBBBBB_411_G@CCCCCCCCCCCC_HHHHHHHHHHHHHHH.AAA"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boe.es/buscar/doc.php?id=DOUE-Z-2021-70014" TargetMode="External"/><Relationship Id="rId2" Type="http://schemas.openxmlformats.org/officeDocument/2006/relationships/hyperlink" Target="http://www.boe.es/buscar/doc.php?id=DOUE-L-2014-81403" TargetMode="External"/><Relationship Id="rId1" Type="http://schemas.openxmlformats.org/officeDocument/2006/relationships/hyperlink" Target="https://www.miteco.gob.es/es/ministerio/recuperacion-transformacion-resiliencia/transicion-verde/guiadnshmitecov20_tcm30-528436.pdf" TargetMode="External"/><Relationship Id="rId4" Type="http://schemas.openxmlformats.org/officeDocument/2006/relationships/hyperlink" Target="https://eur-lex.europa.eu/legal-content/ES/TXT/PDF/?uri=CELEX:52021PC0322&amp;from=EN"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8F69C628-FBA8-4317-89CF-55FB459262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54</Pages>
  <Words>15513</Words>
  <Characters>91067</Characters>
  <Application>Microsoft Office Word</Application>
  <DocSecurity>0</DocSecurity>
  <Lines>758</Lines>
  <Paragraphs>212</Paragraphs>
  <ScaleCrop>false</ScaleCrop>
  <HeadingPairs>
    <vt:vector size="2" baseType="variant">
      <vt:variant>
        <vt:lpstr>Título</vt:lpstr>
      </vt:variant>
      <vt:variant>
        <vt:i4>1</vt:i4>
      </vt:variant>
    </vt:vector>
  </HeadingPairs>
  <TitlesOfParts>
    <vt:vector size="1" baseType="lpstr">
      <vt:lpstr>OBJETO</vt:lpstr>
    </vt:vector>
  </TitlesOfParts>
  <Company>CERSA</Company>
  <LinksUpToDate>false</LinksUpToDate>
  <CharactersWithSpaces>106368</CharactersWithSpaces>
  <SharedDoc>false</SharedDoc>
  <HLinks>
    <vt:vector size="6" baseType="variant">
      <vt:variant>
        <vt:i4>3276895</vt:i4>
      </vt:variant>
      <vt:variant>
        <vt:i4>39286</vt:i4>
      </vt:variant>
      <vt:variant>
        <vt:i4>1027</vt:i4>
      </vt:variant>
      <vt:variant>
        <vt:i4>1</vt:i4>
      </vt:variant>
      <vt:variant>
        <vt:lpwstr>cid:image003.png@01CDD6CD.06AEEF60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OBJETO</dc:title>
  <dc:creator>PEPE</dc:creator>
  <cp:lastModifiedBy>intranet</cp:lastModifiedBy>
  <cp:revision>5</cp:revision>
  <cp:lastPrinted>2021-10-18T09:42:00Z</cp:lastPrinted>
  <dcterms:created xsi:type="dcterms:W3CDTF">2021-12-21T09:50:00Z</dcterms:created>
  <dcterms:modified xsi:type="dcterms:W3CDTF">2022-01-24T17:04:00Z</dcterms:modified>
</cp:coreProperties>
</file>