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2D8E" w:rsidRPr="00B85431" w:rsidRDefault="003B2D8E" w:rsidP="008E50FA">
      <w:pPr>
        <w:pStyle w:val="Sangradetextonormal"/>
        <w:ind w:firstLine="2126"/>
        <w:jc w:val="both"/>
        <w:rPr>
          <w:rFonts w:ascii="Lucida Sans Unicode" w:hAnsi="Lucida Sans Unicode" w:cs="Lucida Sans Unicode"/>
        </w:rPr>
      </w:pPr>
    </w:p>
    <w:p w:rsidR="003B2D8E" w:rsidRPr="00B85431" w:rsidRDefault="003B2D8E" w:rsidP="008E50FA">
      <w:pPr>
        <w:pStyle w:val="Sangradetextonormal"/>
        <w:ind w:firstLine="2126"/>
        <w:jc w:val="both"/>
        <w:rPr>
          <w:rFonts w:ascii="Lucida Sans Unicode" w:hAnsi="Lucida Sans Unicode" w:cs="Lucida Sans Unicode"/>
        </w:rPr>
      </w:pPr>
    </w:p>
    <w:p w:rsidR="003B2D8E" w:rsidRDefault="003B2D8E" w:rsidP="008E50FA">
      <w:pPr>
        <w:pStyle w:val="Sangradetextonormal"/>
        <w:ind w:firstLine="2126"/>
        <w:jc w:val="both"/>
        <w:rPr>
          <w:rFonts w:ascii="Lucida Sans Unicode" w:hAnsi="Lucida Sans Unicode" w:cs="Lucida Sans Unicode"/>
        </w:rPr>
      </w:pPr>
      <w:r w:rsidRPr="00251F64">
        <w:rPr>
          <w:rFonts w:ascii="Lucida Sans Unicode" w:hAnsi="Lucida Sans Unicode" w:cs="Lucida Sans Unicode"/>
        </w:rPr>
        <w:t>Visto el expediente de la subvención nominativa establecida para los gastos en actividades de promoción, los derivados de ediciones y publicaciones y el desarrollo de n</w:t>
      </w:r>
      <w:r>
        <w:rPr>
          <w:rFonts w:ascii="Lucida Sans Unicode" w:hAnsi="Lucida Sans Unicode" w:cs="Lucida Sans Unicode"/>
        </w:rPr>
        <w:t>uevos productos turísticos del</w:t>
      </w:r>
      <w:r w:rsidRPr="00251F64">
        <w:rPr>
          <w:rFonts w:ascii="Lucida Sans Unicode" w:hAnsi="Lucida Sans Unicode" w:cs="Lucida Sans Unicode"/>
        </w:rPr>
        <w:t xml:space="preserve"> </w:t>
      </w:r>
      <w:r w:rsidRPr="00B02D23">
        <w:rPr>
          <w:rFonts w:ascii="Lucida Sans Unicode" w:hAnsi="Lucida Sans Unicode" w:cs="Lucida Sans Unicode"/>
          <w:noProof/>
        </w:rPr>
        <w:t>IES Besaya</w:t>
      </w:r>
      <w:r w:rsidRPr="00251F64">
        <w:rPr>
          <w:rFonts w:ascii="Lucida Sans Unicode" w:hAnsi="Lucida Sans Unicode" w:cs="Lucida Sans Unicode"/>
        </w:rPr>
        <w:t xml:space="preserve"> para el </w:t>
      </w:r>
      <w:r>
        <w:rPr>
          <w:rFonts w:ascii="Lucida Sans Unicode" w:hAnsi="Lucida Sans Unicode" w:cs="Lucida Sans Unicode"/>
        </w:rPr>
        <w:t xml:space="preserve">ejercicio </w:t>
      </w:r>
      <w:r w:rsidRPr="00B02D23">
        <w:rPr>
          <w:rFonts w:ascii="Lucida Sans Unicode" w:hAnsi="Lucida Sans Unicode" w:cs="Lucida Sans Unicode"/>
          <w:noProof/>
        </w:rPr>
        <w:t>2022</w:t>
      </w:r>
      <w:r w:rsidRPr="00251F64">
        <w:rPr>
          <w:rFonts w:ascii="Lucida Sans Unicode" w:hAnsi="Lucida Sans Unicode" w:cs="Lucida Sans Unicode"/>
        </w:rPr>
        <w:t>.</w:t>
      </w:r>
    </w:p>
    <w:p w:rsidR="003B2D8E" w:rsidRDefault="003B2D8E" w:rsidP="008E50FA">
      <w:pPr>
        <w:pStyle w:val="Sangradetextonormal"/>
        <w:ind w:firstLine="2126"/>
        <w:jc w:val="both"/>
        <w:rPr>
          <w:rFonts w:ascii="Lucida Sans Unicode" w:hAnsi="Lucida Sans Unicode" w:cs="Lucida Sans Unicode"/>
        </w:rPr>
      </w:pPr>
    </w:p>
    <w:p w:rsidR="003B2D8E" w:rsidRPr="00251F64" w:rsidRDefault="003B2D8E" w:rsidP="008E50FA">
      <w:pPr>
        <w:pStyle w:val="Sangradetextonormal"/>
        <w:ind w:firstLine="2126"/>
        <w:jc w:val="both"/>
        <w:rPr>
          <w:rFonts w:ascii="Lucida Sans Unicode" w:hAnsi="Lucida Sans Unicode" w:cs="Lucida Sans Unicode"/>
        </w:rPr>
      </w:pPr>
      <w:r>
        <w:rPr>
          <w:rFonts w:ascii="Lucida Sans Unicode" w:hAnsi="Lucida Sans Unicode" w:cs="Lucida Sans Unicode"/>
        </w:rPr>
        <w:t xml:space="preserve">Vista la propuesta de la Directora General de Turismo de </w:t>
      </w:r>
      <w:r w:rsidRPr="002957FF">
        <w:rPr>
          <w:rFonts w:ascii="Lucida Sans Unicode" w:hAnsi="Lucida Sans Unicode" w:cs="Lucida Sans Unicode"/>
        </w:rPr>
        <w:t xml:space="preserve">fecha </w:t>
      </w:r>
      <w:r w:rsidR="002957FF" w:rsidRPr="002957FF">
        <w:rPr>
          <w:rFonts w:ascii="Lucida Sans Unicode" w:hAnsi="Lucida Sans Unicode" w:cs="Lucida Sans Unicode"/>
        </w:rPr>
        <w:t>31</w:t>
      </w:r>
      <w:r w:rsidRPr="002957FF">
        <w:rPr>
          <w:rFonts w:ascii="Lucida Sans Unicode" w:hAnsi="Lucida Sans Unicode" w:cs="Lucida Sans Unicode"/>
        </w:rPr>
        <w:t xml:space="preserve"> de enero de 2022, de conformidad con la Ley de Cantabria 5/2018, de 22 de noviembre, de Régimen Jurídico del Gobierno, de la Administración y del sector público in</w:t>
      </w:r>
      <w:r w:rsidRPr="00251F64">
        <w:rPr>
          <w:rFonts w:ascii="Lucida Sans Unicode" w:hAnsi="Lucida Sans Unicode" w:cs="Lucida Sans Unicode"/>
        </w:rPr>
        <w:t xml:space="preserve">stitucional de la Comunidad Autónoma de Cantabria, Ley de Cantabria 10/2006, de 17 de julio, de subvenciones de Cantabria, R.D.887/2006, de 21 de julio, por el que se aprueba el Reglamento de la Ley 38/2003, de 17 de noviembre, General de Subvenciones y </w:t>
      </w:r>
      <w:r w:rsidRPr="00B02D23">
        <w:rPr>
          <w:rFonts w:ascii="Lucida Sans Unicode" w:hAnsi="Lucida Sans Unicode" w:cs="Lucida Sans Unicode"/>
          <w:noProof/>
        </w:rPr>
        <w:t>Ley de Cantabria 10/2021, de 23 de diciembre</w:t>
      </w:r>
      <w:r w:rsidRPr="008B25CF">
        <w:rPr>
          <w:rFonts w:ascii="Lucida Sans Unicode" w:hAnsi="Lucida Sans Unicode" w:cs="Lucida Sans Unicode"/>
        </w:rPr>
        <w:t>, de Presupuestos Generales de la Comunidad Autónoma</w:t>
      </w:r>
      <w:r>
        <w:rPr>
          <w:rFonts w:ascii="Lucida Sans Unicode" w:hAnsi="Lucida Sans Unicode" w:cs="Lucida Sans Unicode"/>
        </w:rPr>
        <w:t xml:space="preserve"> de Cantabria para el año </w:t>
      </w:r>
      <w:r w:rsidRPr="00B02D23">
        <w:rPr>
          <w:rFonts w:ascii="Lucida Sans Unicode" w:hAnsi="Lucida Sans Unicode" w:cs="Lucida Sans Unicode"/>
          <w:noProof/>
        </w:rPr>
        <w:t>2022</w:t>
      </w:r>
      <w:r w:rsidRPr="00251F64">
        <w:rPr>
          <w:rFonts w:ascii="Lucida Sans Unicode" w:hAnsi="Lucida Sans Unicode" w:cs="Lucida Sans Unicode"/>
        </w:rPr>
        <w:t xml:space="preserve"> se</w:t>
      </w:r>
    </w:p>
    <w:p w:rsidR="003B2D8E" w:rsidRPr="00251F64" w:rsidRDefault="003B2D8E" w:rsidP="008E50FA">
      <w:pPr>
        <w:ind w:firstLine="2126"/>
        <w:jc w:val="both"/>
        <w:rPr>
          <w:rFonts w:ascii="Lucida Sans Unicode" w:hAnsi="Lucida Sans Unicode" w:cs="Lucida Sans Unicode"/>
        </w:rPr>
      </w:pPr>
    </w:p>
    <w:p w:rsidR="003B2D8E" w:rsidRPr="00251F64" w:rsidRDefault="003B2D8E" w:rsidP="008E50FA">
      <w:pPr>
        <w:spacing w:line="360" w:lineRule="auto"/>
        <w:ind w:firstLine="2127"/>
        <w:jc w:val="both"/>
        <w:rPr>
          <w:rFonts w:ascii="Lucida Sans Unicode" w:hAnsi="Lucida Sans Unicode" w:cs="Lucida Sans Unicode"/>
        </w:rPr>
      </w:pPr>
      <w:r>
        <w:rPr>
          <w:rFonts w:ascii="Lucida Sans Unicode" w:hAnsi="Lucida Sans Unicode" w:cs="Lucida Sans Unicode"/>
        </w:rPr>
        <w:t>RESUELVE</w:t>
      </w:r>
      <w:r w:rsidRPr="00251F64">
        <w:rPr>
          <w:rFonts w:ascii="Lucida Sans Unicode" w:hAnsi="Lucida Sans Unicode" w:cs="Lucida Sans Unicode"/>
        </w:rPr>
        <w:t>:</w:t>
      </w:r>
    </w:p>
    <w:p w:rsidR="003B2D8E" w:rsidRPr="00251F64" w:rsidRDefault="003B2D8E" w:rsidP="008E50FA">
      <w:pPr>
        <w:ind w:firstLine="2127"/>
        <w:jc w:val="both"/>
        <w:rPr>
          <w:rFonts w:ascii="Lucida Sans Unicode" w:hAnsi="Lucida Sans Unicode" w:cs="Lucida Sans Unicode"/>
        </w:rPr>
      </w:pPr>
    </w:p>
    <w:p w:rsidR="003B2D8E" w:rsidRPr="00251F64" w:rsidRDefault="003B2D8E"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PRIMERO.</w:t>
      </w:r>
      <w:r w:rsidRPr="00251F64">
        <w:rPr>
          <w:rFonts w:ascii="Lucida Sans Unicode" w:hAnsi="Lucida Sans Unicode" w:cs="Lucida Sans Unicode"/>
        </w:rPr>
        <w:t xml:space="preserve"> -</w:t>
      </w:r>
      <w:r w:rsidRPr="00251F64">
        <w:rPr>
          <w:rFonts w:ascii="Lucida Sans Unicode" w:hAnsi="Lucida Sans Unicode" w:cs="Lucida Sans Unicode"/>
        </w:rPr>
        <w:tab/>
        <w:t xml:space="preserve">Conceder una subvención nominativa por importe de </w:t>
      </w:r>
      <w:r w:rsidRPr="00B02D23">
        <w:rPr>
          <w:rFonts w:ascii="Lucida Sans Unicode" w:hAnsi="Lucida Sans Unicode" w:cs="Lucida Sans Unicode"/>
          <w:noProof/>
        </w:rPr>
        <w:t>ocho mil</w:t>
      </w:r>
      <w:r>
        <w:rPr>
          <w:rFonts w:ascii="Lucida Sans Unicode" w:hAnsi="Lucida Sans Unicode" w:cs="Lucida Sans Unicode"/>
        </w:rPr>
        <w:t xml:space="preserve"> </w:t>
      </w:r>
      <w:r w:rsidRPr="00251F64">
        <w:rPr>
          <w:rFonts w:ascii="Lucida Sans Unicode" w:hAnsi="Lucida Sans Unicode" w:cs="Lucida Sans Unicode"/>
        </w:rPr>
        <w:t>euros (</w:t>
      </w:r>
      <w:r w:rsidRPr="00B02D23">
        <w:rPr>
          <w:rFonts w:ascii="Lucida Sans Unicode" w:hAnsi="Lucida Sans Unicode" w:cs="Lucida Sans Unicode"/>
          <w:noProof/>
        </w:rPr>
        <w:t>8</w:t>
      </w:r>
      <w:r>
        <w:rPr>
          <w:rFonts w:ascii="Lucida Sans Unicode" w:hAnsi="Lucida Sans Unicode" w:cs="Lucida Sans Unicode"/>
          <w:noProof/>
        </w:rPr>
        <w:t>.</w:t>
      </w:r>
      <w:r w:rsidRPr="00B02D23">
        <w:rPr>
          <w:rFonts w:ascii="Lucida Sans Unicode" w:hAnsi="Lucida Sans Unicode" w:cs="Lucida Sans Unicode"/>
          <w:noProof/>
        </w:rPr>
        <w:t>000</w:t>
      </w:r>
      <w:r>
        <w:rPr>
          <w:rFonts w:ascii="Lucida Sans Unicode" w:hAnsi="Lucida Sans Unicode" w:cs="Lucida Sans Unicode"/>
        </w:rPr>
        <w:t xml:space="preserve"> </w:t>
      </w:r>
      <w:r w:rsidRPr="00251F64">
        <w:rPr>
          <w:rFonts w:ascii="Lucida Sans Unicode" w:hAnsi="Lucida Sans Unicode" w:cs="Lucida Sans Unicode"/>
        </w:rPr>
        <w:t xml:space="preserve">€) a la </w:t>
      </w:r>
      <w:r w:rsidRPr="00B02D23">
        <w:rPr>
          <w:rFonts w:ascii="Lucida Sans Unicode" w:hAnsi="Lucida Sans Unicode" w:cs="Lucida Sans Unicode"/>
          <w:noProof/>
        </w:rPr>
        <w:t>IES Besaya</w:t>
      </w:r>
      <w:r>
        <w:rPr>
          <w:rFonts w:ascii="Lucida Sans Unicode" w:hAnsi="Lucida Sans Unicode" w:cs="Lucida Sans Unicode"/>
        </w:rPr>
        <w:t xml:space="preserve"> </w:t>
      </w:r>
      <w:r w:rsidRPr="00251F64">
        <w:rPr>
          <w:rFonts w:ascii="Lucida Sans Unicode" w:hAnsi="Lucida Sans Unicode" w:cs="Lucida Sans Unicode"/>
        </w:rPr>
        <w:t xml:space="preserve">(CIF </w:t>
      </w:r>
      <w:r w:rsidRPr="00B02D23">
        <w:rPr>
          <w:rFonts w:ascii="Lucida Sans Unicode" w:hAnsi="Lucida Sans Unicode" w:cs="Lucida Sans Unicode"/>
          <w:noProof/>
        </w:rPr>
        <w:t>Q3968011A</w:t>
      </w:r>
      <w:r w:rsidRPr="00251F64">
        <w:rPr>
          <w:rFonts w:ascii="Lucida Sans Unicode" w:hAnsi="Lucida Sans Unicode" w:cs="Lucida Sans Unicode"/>
        </w:rPr>
        <w:t>) para la financiación de las siguientes actuaci</w:t>
      </w:r>
      <w:r>
        <w:rPr>
          <w:rFonts w:ascii="Lucida Sans Unicode" w:hAnsi="Lucida Sans Unicode" w:cs="Lucida Sans Unicode"/>
        </w:rPr>
        <w:t xml:space="preserve">ones del presente ejercicio </w:t>
      </w:r>
      <w:r w:rsidRPr="00B02D23">
        <w:rPr>
          <w:rFonts w:ascii="Lucida Sans Unicode" w:hAnsi="Lucida Sans Unicode" w:cs="Lucida Sans Unicode"/>
          <w:noProof/>
        </w:rPr>
        <w:t>2022</w:t>
      </w:r>
      <w:r w:rsidRPr="00251F64">
        <w:rPr>
          <w:rFonts w:ascii="Lucida Sans Unicode" w:hAnsi="Lucida Sans Unicode" w:cs="Lucida Sans Unicode"/>
        </w:rPr>
        <w:t xml:space="preserve">: </w:t>
      </w:r>
    </w:p>
    <w:p w:rsidR="003B2D8E" w:rsidRPr="008D4D8F" w:rsidRDefault="003B2D8E" w:rsidP="00693DBF">
      <w:pPr>
        <w:pStyle w:val="Sangradetextonormal"/>
        <w:tabs>
          <w:tab w:val="num" w:pos="2160"/>
        </w:tabs>
        <w:ind w:left="1260" w:firstLine="0"/>
        <w:jc w:val="both"/>
        <w:rPr>
          <w:rFonts w:ascii="Lucida Sans Unicode" w:hAnsi="Lucida Sans Unicode" w:cs="Lucida Sans Unicode"/>
        </w:rPr>
      </w:pPr>
    </w:p>
    <w:p w:rsidR="002957FF" w:rsidRDefault="002957FF" w:rsidP="002957FF">
      <w:pPr>
        <w:pStyle w:val="Sangradetextonormal"/>
        <w:numPr>
          <w:ilvl w:val="0"/>
          <w:numId w:val="4"/>
        </w:numPr>
        <w:jc w:val="both"/>
        <w:rPr>
          <w:rFonts w:ascii="Lucida Sans Unicode" w:hAnsi="Lucida Sans Unicode" w:cs="Lucida Sans Unicode"/>
        </w:rPr>
      </w:pPr>
      <w:r w:rsidRPr="007A423F">
        <w:rPr>
          <w:rFonts w:ascii="Lucida Sans Unicode" w:hAnsi="Lucida Sans Unicode" w:cs="Lucida Sans Unicode"/>
        </w:rPr>
        <w:t>Material</w:t>
      </w:r>
      <w:r>
        <w:rPr>
          <w:rFonts w:ascii="Lucida Sans Unicode" w:hAnsi="Lucida Sans Unicode" w:cs="Lucida Sans Unicode"/>
        </w:rPr>
        <w:t xml:space="preserve"> fungible para actividades de </w:t>
      </w:r>
      <w:r w:rsidRPr="007A423F">
        <w:rPr>
          <w:rFonts w:ascii="Lucida Sans Unicode" w:hAnsi="Lucida Sans Unicode" w:cs="Lucida Sans Unicode"/>
        </w:rPr>
        <w:t xml:space="preserve">formación en Gourmet </w:t>
      </w:r>
      <w:proofErr w:type="spellStart"/>
      <w:r w:rsidRPr="007A423F">
        <w:rPr>
          <w:rFonts w:ascii="Lucida Sans Unicode" w:hAnsi="Lucida Sans Unicode" w:cs="Lucida Sans Unicode"/>
        </w:rPr>
        <w:t>truck</w:t>
      </w:r>
      <w:proofErr w:type="spellEnd"/>
      <w:r w:rsidRPr="007A423F">
        <w:rPr>
          <w:rFonts w:ascii="Lucida Sans Unicode" w:hAnsi="Lucida Sans Unicode" w:cs="Lucida Sans Unicode"/>
        </w:rPr>
        <w:t xml:space="preserve"> - </w:t>
      </w:r>
      <w:proofErr w:type="spellStart"/>
      <w:r w:rsidRPr="007A423F">
        <w:rPr>
          <w:rFonts w:ascii="Lucida Sans Unicode" w:hAnsi="Lucida Sans Unicode" w:cs="Lucida Sans Unicode"/>
        </w:rPr>
        <w:t>food</w:t>
      </w:r>
      <w:proofErr w:type="spellEnd"/>
      <w:r w:rsidRPr="007A423F">
        <w:rPr>
          <w:rFonts w:ascii="Lucida Sans Unicode" w:hAnsi="Lucida Sans Unicode" w:cs="Lucida Sans Unicode"/>
        </w:rPr>
        <w:t xml:space="preserve"> </w:t>
      </w:r>
      <w:proofErr w:type="spellStart"/>
      <w:r w:rsidRPr="007A423F">
        <w:rPr>
          <w:rFonts w:ascii="Lucida Sans Unicode" w:hAnsi="Lucida Sans Unicode" w:cs="Lucida Sans Unicode"/>
        </w:rPr>
        <w:t>truck</w:t>
      </w:r>
      <w:proofErr w:type="spellEnd"/>
    </w:p>
    <w:p w:rsidR="002957FF" w:rsidRDefault="002957FF" w:rsidP="002957FF">
      <w:pPr>
        <w:pStyle w:val="Sangradetextonormal"/>
        <w:numPr>
          <w:ilvl w:val="0"/>
          <w:numId w:val="4"/>
        </w:numPr>
        <w:jc w:val="both"/>
        <w:rPr>
          <w:rFonts w:ascii="Lucida Sans Unicode" w:hAnsi="Lucida Sans Unicode" w:cs="Lucida Sans Unicode"/>
        </w:rPr>
      </w:pPr>
      <w:r>
        <w:rPr>
          <w:rFonts w:ascii="Lucida Sans Unicode" w:hAnsi="Lucida Sans Unicode" w:cs="Lucida Sans Unicode"/>
        </w:rPr>
        <w:t>Cursos en materia nutricional “Desayunos Saludables”.</w:t>
      </w:r>
    </w:p>
    <w:p w:rsidR="002957FF" w:rsidRDefault="002957FF" w:rsidP="002957FF">
      <w:pPr>
        <w:pStyle w:val="Sangradetextonormal"/>
        <w:numPr>
          <w:ilvl w:val="0"/>
          <w:numId w:val="4"/>
        </w:numPr>
        <w:jc w:val="both"/>
        <w:rPr>
          <w:rFonts w:ascii="Lucida Sans Unicode" w:hAnsi="Lucida Sans Unicode" w:cs="Lucida Sans Unicode"/>
        </w:rPr>
      </w:pPr>
      <w:r>
        <w:rPr>
          <w:rFonts w:ascii="Lucida Sans Unicode" w:hAnsi="Lucida Sans Unicode" w:cs="Lucida Sans Unicode"/>
        </w:rPr>
        <w:t>Cursos “La cocina del Siglo del Oro” en colaboración con el Instituto Cervantes.</w:t>
      </w:r>
    </w:p>
    <w:p w:rsidR="002957FF" w:rsidRDefault="002957FF" w:rsidP="002957FF">
      <w:pPr>
        <w:pStyle w:val="Sangradetextonormal"/>
        <w:numPr>
          <w:ilvl w:val="0"/>
          <w:numId w:val="4"/>
        </w:numPr>
        <w:jc w:val="both"/>
        <w:rPr>
          <w:rFonts w:ascii="Lucida Sans Unicode" w:hAnsi="Lucida Sans Unicode" w:cs="Lucida Sans Unicode"/>
        </w:rPr>
      </w:pPr>
      <w:r>
        <w:rPr>
          <w:rFonts w:ascii="Lucida Sans Unicode" w:hAnsi="Lucida Sans Unicode" w:cs="Lucida Sans Unicode"/>
        </w:rPr>
        <w:t>Cursos “Y hoy cocinamos con…”</w:t>
      </w:r>
    </w:p>
    <w:p w:rsidR="002957FF" w:rsidRDefault="002957FF" w:rsidP="002957FF">
      <w:pPr>
        <w:pStyle w:val="Sangradetextonormal"/>
        <w:numPr>
          <w:ilvl w:val="0"/>
          <w:numId w:val="4"/>
        </w:numPr>
        <w:jc w:val="both"/>
        <w:rPr>
          <w:rFonts w:ascii="Lucida Sans Unicode" w:hAnsi="Lucida Sans Unicode" w:cs="Lucida Sans Unicode"/>
        </w:rPr>
      </w:pPr>
      <w:r>
        <w:rPr>
          <w:rFonts w:ascii="Lucida Sans Unicode" w:hAnsi="Lucida Sans Unicode" w:cs="Lucida Sans Unicode"/>
        </w:rPr>
        <w:t>Realización de actividades en colaboración con las distintas embajadas “</w:t>
      </w:r>
      <w:proofErr w:type="spellStart"/>
      <w:r>
        <w:rPr>
          <w:rFonts w:ascii="Lucida Sans Unicode" w:hAnsi="Lucida Sans Unicode" w:cs="Lucida Sans Unicode"/>
        </w:rPr>
        <w:t>Gastroembaja</w:t>
      </w:r>
      <w:proofErr w:type="spellEnd"/>
      <w:r>
        <w:rPr>
          <w:rFonts w:ascii="Lucida Sans Unicode" w:hAnsi="Lucida Sans Unicode" w:cs="Lucida Sans Unicode"/>
        </w:rPr>
        <w:t>”.</w:t>
      </w:r>
    </w:p>
    <w:p w:rsidR="002957FF" w:rsidRDefault="002957FF" w:rsidP="002957FF">
      <w:pPr>
        <w:pStyle w:val="Sangradetextonormal"/>
        <w:numPr>
          <w:ilvl w:val="0"/>
          <w:numId w:val="4"/>
        </w:numPr>
        <w:jc w:val="both"/>
        <w:rPr>
          <w:rFonts w:ascii="Lucida Sans Unicode" w:hAnsi="Lucida Sans Unicode" w:cs="Lucida Sans Unicode"/>
        </w:rPr>
      </w:pPr>
      <w:r>
        <w:rPr>
          <w:rFonts w:ascii="Lucida Sans Unicode" w:hAnsi="Lucida Sans Unicode" w:cs="Lucida Sans Unicode"/>
        </w:rPr>
        <w:t>Visitas a establecimientos hoteleros.</w:t>
      </w:r>
    </w:p>
    <w:p w:rsidR="002957FF" w:rsidRDefault="002957FF" w:rsidP="002957FF">
      <w:pPr>
        <w:pStyle w:val="Sangradetextonormal"/>
        <w:numPr>
          <w:ilvl w:val="0"/>
          <w:numId w:val="4"/>
        </w:numPr>
        <w:jc w:val="both"/>
        <w:rPr>
          <w:rFonts w:ascii="Lucida Sans Unicode" w:hAnsi="Lucida Sans Unicode" w:cs="Lucida Sans Unicode"/>
        </w:rPr>
      </w:pPr>
      <w:r>
        <w:rPr>
          <w:rFonts w:ascii="Lucida Sans Unicode" w:hAnsi="Lucida Sans Unicode" w:cs="Lucida Sans Unicode"/>
        </w:rPr>
        <w:t>Rutas turísticas y asistencia a ferias regionales, nacionales e internacionales.</w:t>
      </w:r>
    </w:p>
    <w:p w:rsidR="002957FF" w:rsidRDefault="002957FF" w:rsidP="002957FF">
      <w:pPr>
        <w:pStyle w:val="Sangradetextonormal"/>
        <w:numPr>
          <w:ilvl w:val="0"/>
          <w:numId w:val="4"/>
        </w:numPr>
        <w:jc w:val="both"/>
        <w:rPr>
          <w:rFonts w:ascii="Lucida Sans Unicode" w:hAnsi="Lucida Sans Unicode" w:cs="Lucida Sans Unicode"/>
        </w:rPr>
      </w:pPr>
      <w:r>
        <w:rPr>
          <w:rFonts w:ascii="Lucida Sans Unicode" w:hAnsi="Lucida Sans Unicode" w:cs="Lucida Sans Unicode"/>
        </w:rPr>
        <w:t>Visitas a bodegas y destilerías.</w:t>
      </w:r>
    </w:p>
    <w:p w:rsidR="002957FF" w:rsidRDefault="002957FF" w:rsidP="002957FF">
      <w:pPr>
        <w:pStyle w:val="Sangradetextonormal"/>
        <w:numPr>
          <w:ilvl w:val="0"/>
          <w:numId w:val="4"/>
        </w:numPr>
        <w:jc w:val="both"/>
        <w:rPr>
          <w:rFonts w:ascii="Lucida Sans Unicode" w:hAnsi="Lucida Sans Unicode" w:cs="Lucida Sans Unicode"/>
        </w:rPr>
      </w:pPr>
      <w:r>
        <w:rPr>
          <w:rFonts w:ascii="Lucida Sans Unicode" w:hAnsi="Lucida Sans Unicode" w:cs="Lucida Sans Unicode"/>
        </w:rPr>
        <w:t>Ponencias, charlas y conferencias relacionadas.</w:t>
      </w:r>
    </w:p>
    <w:p w:rsidR="002957FF" w:rsidRDefault="002957FF" w:rsidP="002957FF">
      <w:pPr>
        <w:pStyle w:val="Sangradetextonormal"/>
        <w:numPr>
          <w:ilvl w:val="0"/>
          <w:numId w:val="4"/>
        </w:numPr>
        <w:jc w:val="both"/>
        <w:rPr>
          <w:rFonts w:ascii="Lucida Sans Unicode" w:hAnsi="Lucida Sans Unicode" w:cs="Lucida Sans Unicode"/>
        </w:rPr>
      </w:pPr>
      <w:r>
        <w:rPr>
          <w:rFonts w:ascii="Lucida Sans Unicode" w:hAnsi="Lucida Sans Unicode" w:cs="Lucida Sans Unicode"/>
        </w:rPr>
        <w:t>Jornadas gastronómicas.</w:t>
      </w:r>
    </w:p>
    <w:p w:rsidR="003B2D8E" w:rsidRPr="00D63480" w:rsidRDefault="003B2D8E" w:rsidP="00693DBF">
      <w:pPr>
        <w:pStyle w:val="Sangradetextonormal"/>
        <w:jc w:val="both"/>
        <w:rPr>
          <w:rFonts w:ascii="Lucida Sans Unicode" w:hAnsi="Lucida Sans Unicode" w:cs="Lucida Sans Unicode"/>
          <w:i/>
        </w:rPr>
      </w:pPr>
    </w:p>
    <w:p w:rsidR="002957FF" w:rsidRPr="00611F00" w:rsidRDefault="002957FF" w:rsidP="002957FF">
      <w:pPr>
        <w:pStyle w:val="Sangradetextonormal"/>
        <w:ind w:firstLine="2160"/>
        <w:jc w:val="both"/>
        <w:rPr>
          <w:rFonts w:ascii="Lucida Sans Unicode" w:hAnsi="Lucida Sans Unicode" w:cs="Lucida Sans Unicode"/>
        </w:rPr>
      </w:pPr>
      <w:r w:rsidRPr="00611F00">
        <w:rPr>
          <w:rFonts w:ascii="Lucida Sans Unicode" w:hAnsi="Lucida Sans Unicode" w:cs="Lucida Sans Unicode"/>
        </w:rPr>
        <w:t>En cualquier caso, quedan incluidos los gastos de alojamiento, manutención y de transporte derivados de la realización de cualesquiera actividades y actuaciones objeto citadas anteriormente y excluidos los gastos derivados de sueldos y salarios del personal que desarrolle algun</w:t>
      </w:r>
      <w:r>
        <w:rPr>
          <w:rFonts w:ascii="Lucida Sans Unicode" w:hAnsi="Lucida Sans Unicode" w:cs="Lucida Sans Unicode"/>
        </w:rPr>
        <w:t xml:space="preserve">a de las actuaciones descritas, así como la inversión en material </w:t>
      </w:r>
      <w:proofErr w:type="spellStart"/>
      <w:r>
        <w:rPr>
          <w:rFonts w:ascii="Lucida Sans Unicode" w:hAnsi="Lucida Sans Unicode" w:cs="Lucida Sans Unicode"/>
        </w:rPr>
        <w:t>inventariable</w:t>
      </w:r>
      <w:proofErr w:type="spellEnd"/>
      <w:r>
        <w:rPr>
          <w:rFonts w:ascii="Lucida Sans Unicode" w:hAnsi="Lucida Sans Unicode" w:cs="Lucida Sans Unicode"/>
        </w:rPr>
        <w:t>.</w:t>
      </w:r>
    </w:p>
    <w:p w:rsidR="003B2D8E" w:rsidRPr="00611F00" w:rsidRDefault="003B2D8E" w:rsidP="00693DBF">
      <w:pPr>
        <w:pStyle w:val="Sangradetextonormal"/>
        <w:ind w:firstLine="2160"/>
        <w:jc w:val="both"/>
        <w:rPr>
          <w:rFonts w:ascii="Lucida Sans Unicode" w:hAnsi="Lucida Sans Unicode" w:cs="Lucida Sans Unicode"/>
        </w:rPr>
      </w:pPr>
    </w:p>
    <w:p w:rsidR="003B2D8E" w:rsidRPr="00611F00" w:rsidRDefault="003B2D8E" w:rsidP="00693DBF">
      <w:pPr>
        <w:pStyle w:val="Sangradetextonormal"/>
        <w:ind w:firstLine="2160"/>
        <w:jc w:val="both"/>
        <w:rPr>
          <w:rFonts w:ascii="Lucida Sans Unicode" w:hAnsi="Lucida Sans Unicode" w:cs="Lucida Sans Unicode"/>
        </w:rPr>
      </w:pPr>
      <w:r w:rsidRPr="00611F00">
        <w:rPr>
          <w:rFonts w:ascii="Lucida Sans Unicode" w:hAnsi="Lucida Sans Unicode" w:cs="Lucida Sans Unicode"/>
        </w:rPr>
        <w:t xml:space="preserve">Los tributos son gasto subvencionable cuando el beneficiario de la subvención los abone efectivamente. En ningún caso se considerarán gastos subvencionables los impuestos indirectos cuando sean susceptibles de recuperación o </w:t>
      </w:r>
      <w:r w:rsidRPr="00611F00">
        <w:rPr>
          <w:rFonts w:ascii="Lucida Sans Unicode" w:hAnsi="Lucida Sans Unicode" w:cs="Lucida Sans Unicode"/>
        </w:rPr>
        <w:lastRenderedPageBreak/>
        <w:t>compensación ni los impue</w:t>
      </w:r>
      <w:r>
        <w:rPr>
          <w:rFonts w:ascii="Lucida Sans Unicode" w:hAnsi="Lucida Sans Unicode" w:cs="Lucida Sans Unicode"/>
        </w:rPr>
        <w:t>stos personales sobre la renta.</w:t>
      </w:r>
      <w:r w:rsidRPr="00611F00">
        <w:rPr>
          <w:rFonts w:ascii="Lucida Sans Unicode" w:hAnsi="Lucida Sans Unicode" w:cs="Lucida Sans Unicode"/>
        </w:rPr>
        <w:t xml:space="preserve"> Este extremo deberá declararse responsablemente por el beneficiario.</w:t>
      </w:r>
    </w:p>
    <w:p w:rsidR="003B2D8E" w:rsidRPr="00611F00" w:rsidRDefault="003B2D8E" w:rsidP="00693DBF">
      <w:pPr>
        <w:pStyle w:val="Sangradetextonormal"/>
        <w:ind w:firstLine="2160"/>
        <w:jc w:val="both"/>
        <w:rPr>
          <w:rFonts w:ascii="Lucida Sans Unicode" w:hAnsi="Lucida Sans Unicode" w:cs="Lucida Sans Unicode"/>
        </w:rPr>
      </w:pPr>
    </w:p>
    <w:p w:rsidR="003B2D8E" w:rsidRDefault="003B2D8E" w:rsidP="00693DBF">
      <w:pPr>
        <w:pStyle w:val="Sangradetextonormal"/>
        <w:ind w:firstLine="2160"/>
        <w:jc w:val="both"/>
        <w:rPr>
          <w:rFonts w:ascii="Lucida Sans Unicode" w:hAnsi="Lucida Sans Unicode" w:cs="Lucida Sans Unicode"/>
        </w:rPr>
      </w:pPr>
      <w:r w:rsidRPr="002957FF">
        <w:rPr>
          <w:rFonts w:ascii="Lucida Sans Unicode" w:hAnsi="Lucida Sans Unicode" w:cs="Lucida Sans Unicode"/>
        </w:rPr>
        <w:t xml:space="preserve">Serán subvencionables las actuaciones comprendidas en los objetivos anteriores que se </w:t>
      </w:r>
      <w:r w:rsidRPr="002957FF">
        <w:rPr>
          <w:rFonts w:ascii="Lucida Sans Unicode" w:hAnsi="Lucida Sans Unicode" w:cs="Lucida Sans Unicode"/>
          <w:u w:val="single"/>
        </w:rPr>
        <w:t>realicen</w:t>
      </w:r>
      <w:r w:rsidRPr="002957FF">
        <w:rPr>
          <w:rFonts w:ascii="Lucida Sans Unicode" w:hAnsi="Lucida Sans Unicode" w:cs="Lucida Sans Unicode"/>
        </w:rPr>
        <w:t xml:space="preserve"> entre el 1 de enero de 2022 y el 28 de febrero de 2023 y se </w:t>
      </w:r>
      <w:r w:rsidRPr="002957FF">
        <w:rPr>
          <w:rFonts w:ascii="Lucida Sans Unicode" w:hAnsi="Lucida Sans Unicode" w:cs="Lucida Sans Unicode"/>
          <w:u w:val="single"/>
        </w:rPr>
        <w:t>paguen</w:t>
      </w:r>
      <w:r w:rsidRPr="002957FF">
        <w:rPr>
          <w:rFonts w:ascii="Lucida Sans Unicode" w:hAnsi="Lucida Sans Unicode" w:cs="Lucida Sans Unicode"/>
        </w:rPr>
        <w:t xml:space="preserve"> entre el 1 de enero de 2022 y el 30 de marzo de 2023.</w:t>
      </w:r>
    </w:p>
    <w:p w:rsidR="003B2D8E" w:rsidRDefault="003B2D8E" w:rsidP="008E50FA">
      <w:pPr>
        <w:pStyle w:val="Sangradetextonormal"/>
        <w:ind w:firstLine="2160"/>
        <w:jc w:val="both"/>
        <w:rPr>
          <w:rFonts w:ascii="Lucida Sans Unicode" w:hAnsi="Lucida Sans Unicode" w:cs="Lucida Sans Unicode"/>
        </w:rPr>
      </w:pPr>
    </w:p>
    <w:p w:rsidR="003B2D8E" w:rsidRPr="00251F64" w:rsidRDefault="003B2D8E"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 xml:space="preserve">La beneficiaria podrá subcontratar la realización de las actuaciones objeto del presente Convenio quedando sujeta a los límites y obligaciones formales establecidos en el artículo 30 de la Ley 10/2006, de 17 de julio, de Subvenciones de Cantabria. </w:t>
      </w:r>
    </w:p>
    <w:p w:rsidR="003B2D8E" w:rsidRPr="00251F64" w:rsidRDefault="003B2D8E" w:rsidP="008E50FA">
      <w:pPr>
        <w:pStyle w:val="Sangradetextonormal"/>
        <w:ind w:firstLine="2160"/>
        <w:jc w:val="both"/>
        <w:rPr>
          <w:rFonts w:ascii="Lucida Sans Unicode" w:hAnsi="Lucida Sans Unicode" w:cs="Lucida Sans Unicode"/>
        </w:rPr>
      </w:pPr>
    </w:p>
    <w:p w:rsidR="003B2D8E" w:rsidRPr="00251F64" w:rsidRDefault="003B2D8E" w:rsidP="008E50FA">
      <w:pPr>
        <w:jc w:val="both"/>
        <w:rPr>
          <w:rFonts w:ascii="Lucida Sans Unicode" w:hAnsi="Lucida Sans Unicode" w:cs="Lucida Sans Unicode"/>
        </w:rPr>
      </w:pPr>
      <w:r w:rsidRPr="00251F64">
        <w:rPr>
          <w:rFonts w:ascii="Lucida Sans Unicode" w:hAnsi="Lucida Sans Unicode" w:cs="Lucida Sans Unicode"/>
          <w:b/>
        </w:rPr>
        <w:t>SEGUNDO.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t xml:space="preserve">Autorizar y disponer un gasto de </w:t>
      </w:r>
      <w:r w:rsidRPr="00B02D23">
        <w:rPr>
          <w:rFonts w:ascii="Lucida Sans Unicode" w:hAnsi="Lucida Sans Unicode" w:cs="Lucida Sans Unicode"/>
          <w:noProof/>
        </w:rPr>
        <w:t>ocho mil</w:t>
      </w:r>
      <w:r>
        <w:rPr>
          <w:rFonts w:ascii="Lucida Sans Unicode" w:hAnsi="Lucida Sans Unicode" w:cs="Lucida Sans Unicode"/>
        </w:rPr>
        <w:t xml:space="preserve"> </w:t>
      </w:r>
      <w:r w:rsidRPr="00251F64">
        <w:rPr>
          <w:rFonts w:ascii="Lucida Sans Unicode" w:hAnsi="Lucida Sans Unicode" w:cs="Lucida Sans Unicode"/>
        </w:rPr>
        <w:t>euros (</w:t>
      </w:r>
      <w:r w:rsidRPr="00B02D23">
        <w:rPr>
          <w:rFonts w:ascii="Lucida Sans Unicode" w:hAnsi="Lucida Sans Unicode" w:cs="Lucida Sans Unicode"/>
          <w:noProof/>
        </w:rPr>
        <w:t>8</w:t>
      </w:r>
      <w:r>
        <w:rPr>
          <w:rFonts w:ascii="Lucida Sans Unicode" w:hAnsi="Lucida Sans Unicode" w:cs="Lucida Sans Unicode"/>
          <w:noProof/>
        </w:rPr>
        <w:t>.</w:t>
      </w:r>
      <w:r w:rsidRPr="00B02D23">
        <w:rPr>
          <w:rFonts w:ascii="Lucida Sans Unicode" w:hAnsi="Lucida Sans Unicode" w:cs="Lucida Sans Unicode"/>
          <w:noProof/>
        </w:rPr>
        <w:t>000</w:t>
      </w:r>
      <w:r>
        <w:rPr>
          <w:rFonts w:ascii="Lucida Sans Unicode" w:hAnsi="Lucida Sans Unicode" w:cs="Lucida Sans Unicode"/>
        </w:rPr>
        <w:t xml:space="preserve"> </w:t>
      </w:r>
      <w:r w:rsidRPr="00251F64">
        <w:rPr>
          <w:rFonts w:ascii="Lucida Sans Unicode" w:hAnsi="Lucida Sans Unicode" w:cs="Lucida Sans Unicode"/>
        </w:rPr>
        <w:t xml:space="preserve">€) a favor de la </w:t>
      </w:r>
      <w:r w:rsidRPr="00B02D23">
        <w:rPr>
          <w:rFonts w:ascii="Lucida Sans Unicode" w:hAnsi="Lucida Sans Unicode" w:cs="Lucida Sans Unicode"/>
          <w:noProof/>
        </w:rPr>
        <w:t>IES Besaya</w:t>
      </w:r>
      <w:r>
        <w:rPr>
          <w:rFonts w:ascii="Lucida Sans Unicode" w:hAnsi="Lucida Sans Unicode" w:cs="Lucida Sans Unicode"/>
        </w:rPr>
        <w:t xml:space="preserve"> </w:t>
      </w:r>
      <w:r w:rsidRPr="00251F64">
        <w:rPr>
          <w:rFonts w:ascii="Lucida Sans Unicode" w:hAnsi="Lucida Sans Unicode" w:cs="Lucida Sans Unicode"/>
        </w:rPr>
        <w:t xml:space="preserve">(CIF </w:t>
      </w:r>
      <w:r w:rsidRPr="00B02D23">
        <w:rPr>
          <w:rFonts w:ascii="Lucida Sans Unicode" w:hAnsi="Lucida Sans Unicode" w:cs="Lucida Sans Unicode"/>
          <w:noProof/>
        </w:rPr>
        <w:t>Q3968011A</w:t>
      </w:r>
      <w:r w:rsidRPr="00251F64">
        <w:rPr>
          <w:rFonts w:ascii="Lucida Sans Unicode" w:hAnsi="Lucida Sans Unicode" w:cs="Lucida Sans Unicode"/>
        </w:rPr>
        <w:t xml:space="preserve">), correspondiente a la citada subvención nominativa, referida en la </w:t>
      </w:r>
      <w:r>
        <w:rPr>
          <w:rFonts w:ascii="Lucida Sans Unicode" w:hAnsi="Lucida Sans Unicode" w:cs="Lucida Sans Unicode"/>
        </w:rPr>
        <w:t xml:space="preserve">Ley de Presupuestos para el </w:t>
      </w:r>
      <w:r w:rsidRPr="00B02D23">
        <w:rPr>
          <w:rFonts w:ascii="Lucida Sans Unicode" w:hAnsi="Lucida Sans Unicode" w:cs="Lucida Sans Unicode"/>
          <w:noProof/>
        </w:rPr>
        <w:t>2022</w:t>
      </w:r>
      <w:r w:rsidRPr="00251F64">
        <w:rPr>
          <w:rFonts w:ascii="Lucida Sans Unicode" w:hAnsi="Lucida Sans Unicode" w:cs="Lucida Sans Unicode"/>
        </w:rPr>
        <w:t>.</w:t>
      </w:r>
    </w:p>
    <w:p w:rsidR="003B2D8E" w:rsidRPr="00251F64" w:rsidRDefault="003B2D8E" w:rsidP="008E50FA">
      <w:pPr>
        <w:jc w:val="both"/>
        <w:rPr>
          <w:rFonts w:ascii="Lucida Sans Unicode" w:hAnsi="Lucida Sans Unicode" w:cs="Lucida Sans Unicode"/>
        </w:rPr>
      </w:pPr>
    </w:p>
    <w:p w:rsidR="003B2D8E" w:rsidRPr="00251F64" w:rsidRDefault="003B2D8E" w:rsidP="008E50FA">
      <w:pPr>
        <w:tabs>
          <w:tab w:val="left" w:pos="2127"/>
        </w:tabs>
        <w:jc w:val="both"/>
        <w:rPr>
          <w:rFonts w:ascii="Lucida Sans Unicode" w:hAnsi="Lucida Sans Unicode" w:cs="Lucida Sans Unicode"/>
        </w:rPr>
      </w:pPr>
      <w:r w:rsidRPr="00251F64">
        <w:rPr>
          <w:rFonts w:ascii="Lucida Sans Unicode" w:hAnsi="Lucida Sans Unicode" w:cs="Lucida Sans Unicode"/>
          <w:b/>
        </w:rPr>
        <w:t xml:space="preserve">TERCERO. - </w:t>
      </w:r>
      <w:r w:rsidRPr="00251F64">
        <w:rPr>
          <w:rFonts w:ascii="Lucida Sans Unicode" w:hAnsi="Lucida Sans Unicode" w:cs="Lucida Sans Unicode"/>
          <w:b/>
        </w:rPr>
        <w:tab/>
      </w:r>
      <w:r w:rsidRPr="00251F64">
        <w:rPr>
          <w:rFonts w:ascii="Lucida Sans Unicode" w:hAnsi="Lucida Sans Unicode" w:cs="Lucida Sans Unicode"/>
        </w:rPr>
        <w:t>El citado gasto se financiará con cargo a la a</w:t>
      </w:r>
      <w:r>
        <w:rPr>
          <w:rFonts w:ascii="Lucida Sans Unicode" w:hAnsi="Lucida Sans Unicode" w:cs="Lucida Sans Unicode"/>
        </w:rPr>
        <w:t xml:space="preserve">plicación presupuestaria </w:t>
      </w:r>
      <w:r w:rsidRPr="00B02D23">
        <w:rPr>
          <w:rFonts w:ascii="Lucida Sans Unicode" w:hAnsi="Lucida Sans Unicode" w:cs="Lucida Sans Unicode"/>
          <w:noProof/>
        </w:rPr>
        <w:t>2022.12.08.432A.449.04</w:t>
      </w:r>
      <w:r>
        <w:rPr>
          <w:rFonts w:ascii="Lucida Sans Unicode" w:hAnsi="Lucida Sans Unicode" w:cs="Lucida Sans Unicode"/>
        </w:rPr>
        <w:t xml:space="preserve"> </w:t>
      </w:r>
      <w:r w:rsidRPr="00251F64">
        <w:rPr>
          <w:rFonts w:ascii="Lucida Sans Unicode" w:hAnsi="Lucida Sans Unicode" w:cs="Lucida Sans Unicode"/>
        </w:rPr>
        <w:t xml:space="preserve">referida en la </w:t>
      </w:r>
      <w:r w:rsidRPr="00B02D23">
        <w:rPr>
          <w:rFonts w:ascii="Lucida Sans Unicode" w:hAnsi="Lucida Sans Unicode" w:cs="Lucida Sans Unicode"/>
          <w:noProof/>
        </w:rPr>
        <w:t>Ley de Cantabria 10/2021, de 23 de diciembre</w:t>
      </w:r>
      <w:r w:rsidRPr="008B25CF">
        <w:rPr>
          <w:rFonts w:ascii="Lucida Sans Unicode" w:hAnsi="Lucida Sans Unicode" w:cs="Lucida Sans Unicode"/>
        </w:rPr>
        <w:t xml:space="preserve">, de Presupuestos Generales de la Comunidad Autónoma de Cantabria para el año </w:t>
      </w:r>
      <w:r w:rsidRPr="00B02D23">
        <w:rPr>
          <w:rFonts w:ascii="Lucida Sans Unicode" w:hAnsi="Lucida Sans Unicode" w:cs="Lucida Sans Unicode"/>
          <w:noProof/>
        </w:rPr>
        <w:t>2022</w:t>
      </w:r>
      <w:r w:rsidRPr="008B25CF">
        <w:rPr>
          <w:rFonts w:ascii="Lucida Sans Unicode" w:hAnsi="Lucida Sans Unicode" w:cs="Lucida Sans Unicode"/>
        </w:rPr>
        <w:t>.</w:t>
      </w:r>
      <w:r w:rsidRPr="008B25CF">
        <w:rPr>
          <w:rFonts w:ascii="Lucida Sans Unicode" w:hAnsi="Lucida Sans Unicode" w:cs="Lucida Sans Unicode"/>
        </w:rPr>
        <w:cr/>
      </w:r>
    </w:p>
    <w:p w:rsidR="003B2D8E" w:rsidRPr="00251F64" w:rsidRDefault="003B2D8E" w:rsidP="008E50FA">
      <w:pPr>
        <w:pStyle w:val="Sangradetextonormal"/>
        <w:ind w:firstLine="2160"/>
        <w:jc w:val="both"/>
        <w:rPr>
          <w:rFonts w:ascii="Lucida Sans Unicode" w:hAnsi="Lucida Sans Unicode" w:cs="Lucida Sans Unicode"/>
        </w:rPr>
      </w:pPr>
    </w:p>
    <w:p w:rsidR="003B2D8E" w:rsidRPr="00251F64" w:rsidRDefault="003B2D8E"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CUARTO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t>La presente subvención es compatible con otras subvenciones, ayudas, ingresos o recursos para la misma finalidad, procedentes de cualesquiera Administraciones o entes públicos o privados. No obstante, el importe total de las ayudas y subvenciones en ningún caso podrá ser de tal cuantía que, aislada o conjuntamente, se supere el coste del proyecto o actividad subvencionada.</w:t>
      </w:r>
    </w:p>
    <w:p w:rsidR="003B2D8E" w:rsidRPr="00251F64" w:rsidRDefault="003B2D8E" w:rsidP="008E50FA">
      <w:pPr>
        <w:pStyle w:val="Sangradetextonormal"/>
        <w:ind w:firstLine="2160"/>
        <w:jc w:val="both"/>
        <w:rPr>
          <w:rFonts w:ascii="Lucida Sans Unicode" w:hAnsi="Lucida Sans Unicode" w:cs="Lucida Sans Unicode"/>
        </w:rPr>
      </w:pPr>
    </w:p>
    <w:p w:rsidR="003B2D8E" w:rsidRPr="00251F64" w:rsidRDefault="003B2D8E"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QUINTO</w:t>
      </w:r>
      <w:r>
        <w:rPr>
          <w:rFonts w:ascii="Lucida Sans Unicode" w:hAnsi="Lucida Sans Unicode" w:cs="Lucida Sans Unicode"/>
        </w:rPr>
        <w:t xml:space="preserve">. -  </w:t>
      </w:r>
      <w:r>
        <w:rPr>
          <w:rFonts w:ascii="Lucida Sans Unicode" w:hAnsi="Lucida Sans Unicode" w:cs="Lucida Sans Unicode"/>
        </w:rPr>
        <w:tab/>
      </w:r>
      <w:r>
        <w:rPr>
          <w:rFonts w:ascii="Lucida Sans Unicode" w:hAnsi="Lucida Sans Unicode" w:cs="Lucida Sans Unicode"/>
        </w:rPr>
        <w:tab/>
        <w:t>El centro educativo</w:t>
      </w:r>
      <w:r w:rsidRPr="00251F64">
        <w:rPr>
          <w:rFonts w:ascii="Lucida Sans Unicode" w:hAnsi="Lucida Sans Unicode" w:cs="Lucida Sans Unicode"/>
        </w:rPr>
        <w:t xml:space="preserve"> se compromete a la realización de las actuaciones del punto primero y actuará</w:t>
      </w:r>
      <w:r>
        <w:rPr>
          <w:rFonts w:ascii="Lucida Sans Unicode" w:hAnsi="Lucida Sans Unicode" w:cs="Lucida Sans Unicode"/>
        </w:rPr>
        <w:t xml:space="preserve"> como interlocutor su Director/a</w:t>
      </w:r>
      <w:r w:rsidRPr="00251F64">
        <w:rPr>
          <w:rFonts w:ascii="Lucida Sans Unicode" w:hAnsi="Lucida Sans Unicode" w:cs="Lucida Sans Unicode"/>
        </w:rPr>
        <w:t xml:space="preserve">. </w:t>
      </w:r>
    </w:p>
    <w:p w:rsidR="003B2D8E" w:rsidRPr="00251F64" w:rsidRDefault="003B2D8E" w:rsidP="008E50FA">
      <w:pPr>
        <w:pStyle w:val="Sangradetextonormal"/>
        <w:ind w:firstLine="2160"/>
        <w:jc w:val="both"/>
        <w:rPr>
          <w:rFonts w:ascii="Lucida Sans Unicode" w:hAnsi="Lucida Sans Unicode" w:cs="Lucida Sans Unicode"/>
        </w:rPr>
      </w:pPr>
    </w:p>
    <w:p w:rsidR="003B2D8E" w:rsidRPr="00251F64" w:rsidRDefault="003B2D8E"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 xml:space="preserve">Por parte de la Consejería de </w:t>
      </w:r>
      <w:r>
        <w:rPr>
          <w:rFonts w:ascii="Lucida Sans Unicode" w:hAnsi="Lucida Sans Unicode" w:cs="Lucida Sans Unicode"/>
        </w:rPr>
        <w:t>Industria, Turismo, Innovación, Transporte y Comercio</w:t>
      </w:r>
      <w:r w:rsidRPr="00251F64">
        <w:rPr>
          <w:rFonts w:ascii="Lucida Sans Unicode" w:hAnsi="Lucida Sans Unicode" w:cs="Lucida Sans Unicode"/>
        </w:rPr>
        <w:t xml:space="preserve"> actuará como interlocutora la persona titular de la Dirección General competente en materia de turismo.</w:t>
      </w:r>
    </w:p>
    <w:p w:rsidR="003B2D8E" w:rsidRPr="00251F64" w:rsidRDefault="003B2D8E" w:rsidP="008E50FA">
      <w:pPr>
        <w:pStyle w:val="Sangradetextonormal"/>
        <w:ind w:firstLine="2160"/>
        <w:jc w:val="both"/>
        <w:rPr>
          <w:rFonts w:ascii="Lucida Sans Unicode" w:hAnsi="Lucida Sans Unicode" w:cs="Lucida Sans Unicode"/>
        </w:rPr>
      </w:pPr>
    </w:p>
    <w:p w:rsidR="003B2D8E" w:rsidRPr="00713A4A" w:rsidRDefault="003B2D8E"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SEXTO.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r>
      <w:r w:rsidRPr="00713A4A">
        <w:rPr>
          <w:rFonts w:ascii="Lucida Sans Unicode" w:hAnsi="Lucida Sans Unicode" w:cs="Lucida Sans Unicode"/>
        </w:rPr>
        <w:t>La subvención se adelantará a cuenta sin la previa constitución de garantías.</w:t>
      </w:r>
    </w:p>
    <w:p w:rsidR="003B2D8E" w:rsidRPr="00251F64" w:rsidRDefault="003B2D8E" w:rsidP="008E50FA">
      <w:pPr>
        <w:pStyle w:val="Sangradetextonormal"/>
        <w:ind w:firstLine="2124"/>
        <w:jc w:val="both"/>
        <w:rPr>
          <w:rFonts w:ascii="Lucida Sans Unicode" w:hAnsi="Lucida Sans Unicode" w:cs="Lucida Sans Unicode"/>
        </w:rPr>
      </w:pPr>
      <w:r w:rsidRPr="002957FF">
        <w:rPr>
          <w:rFonts w:ascii="Lucida Sans Unicode" w:hAnsi="Lucida Sans Unicode" w:cs="Lucida Sans Unicode"/>
        </w:rPr>
        <w:t>El centro educativo deberá justificar la realización de las actuaciones citadas anteriormente, por importe del 100% de la subvención concedida, mediante la presentación, con anterioridad al 30 de abril de 2023, de una cuenta justificativa. La cuenta justificativa contendrá la siguiente documentación, conforme</w:t>
      </w:r>
      <w:bookmarkStart w:id="0" w:name="_GoBack"/>
      <w:bookmarkEnd w:id="0"/>
      <w:r w:rsidRPr="00251F64">
        <w:rPr>
          <w:rFonts w:ascii="Lucida Sans Unicode" w:hAnsi="Lucida Sans Unicode" w:cs="Lucida Sans Unicode"/>
        </w:rPr>
        <w:t xml:space="preserve"> a lo dispuesto en el artículo 75 del Real Decreto 887/2006, de 21 de julio, por el que se </w:t>
      </w:r>
      <w:r w:rsidRPr="00251F64">
        <w:rPr>
          <w:rFonts w:ascii="Lucida Sans Unicode" w:hAnsi="Lucida Sans Unicode" w:cs="Lucida Sans Unicode"/>
        </w:rPr>
        <w:lastRenderedPageBreak/>
        <w:t>aprueba el Reglamento de la Ley 38/2003, de 17 de noviembre, General de Subvenciones:</w:t>
      </w:r>
    </w:p>
    <w:p w:rsidR="003B2D8E" w:rsidRPr="00251F64" w:rsidRDefault="003B2D8E" w:rsidP="008E50FA">
      <w:pPr>
        <w:pStyle w:val="Sangradetextonormal"/>
        <w:ind w:firstLine="2160"/>
        <w:jc w:val="both"/>
        <w:rPr>
          <w:rFonts w:ascii="Lucida Sans Unicode" w:hAnsi="Lucida Sans Unicode" w:cs="Lucida Sans Unicode"/>
        </w:rPr>
      </w:pPr>
    </w:p>
    <w:p w:rsidR="003B2D8E" w:rsidRPr="00251F64" w:rsidRDefault="003B2D8E"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Certificado de que la subvención ha sido incorporada a sus presupuestos.</w:t>
      </w:r>
    </w:p>
    <w:p w:rsidR="003B2D8E" w:rsidRPr="00251F64" w:rsidRDefault="003B2D8E"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Declaración responsable de las actividades realizadas que han sido financiadas con la subvención.</w:t>
      </w:r>
    </w:p>
    <w:p w:rsidR="003B2D8E" w:rsidRPr="00251F64" w:rsidRDefault="003B2D8E"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Memoria de los trabajos realizados y resultados obtenidos.</w:t>
      </w:r>
    </w:p>
    <w:p w:rsidR="003B2D8E" w:rsidRPr="00251F64" w:rsidRDefault="003B2D8E"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Acreditación de las medidas de publicidad recogidas en el punto séptimo de este convenio.</w:t>
      </w:r>
    </w:p>
    <w:p w:rsidR="003B2D8E" w:rsidRPr="00251F64" w:rsidRDefault="003B2D8E"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Una memoria económica justificativa del coste de las actividades realizadas, que contendrá:</w:t>
      </w:r>
    </w:p>
    <w:p w:rsidR="003B2D8E" w:rsidRPr="00251F64" w:rsidRDefault="003B2D8E"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Una relación de los gastos de la actividad con los datos identificativos del acreedor (nombre y N.I.F./C.I.F.) y del documento, su importe, fecha de emisión, fecha de pago y, en caso de facturas, su número.</w:t>
      </w:r>
    </w:p>
    <w:p w:rsidR="003B2D8E" w:rsidRPr="00251F64" w:rsidRDefault="003B2D8E"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Las facturas y/o los documentos originales de valor probatorio equivalente en el tráfico mercantil o con eficacia administrativa donde quedará constancia de la subvención concedida, acreditativas de la inversión o la actividad total efectuada junto con fotocopias para su compulsa, así como los justificantes de su pago.</w:t>
      </w:r>
    </w:p>
    <w:p w:rsidR="003B2D8E" w:rsidRPr="00251F64" w:rsidRDefault="003B2D8E" w:rsidP="008E50FA">
      <w:pPr>
        <w:pStyle w:val="Sangradetextonormal"/>
        <w:numPr>
          <w:ilvl w:val="0"/>
          <w:numId w:val="1"/>
        </w:numPr>
        <w:ind w:left="0" w:firstLine="2127"/>
        <w:jc w:val="both"/>
        <w:rPr>
          <w:rFonts w:ascii="Lucida Sans Unicode" w:hAnsi="Lucida Sans Unicode" w:cs="Lucida Sans Unicode"/>
        </w:rPr>
      </w:pPr>
      <w:r w:rsidRPr="00251F64">
        <w:rPr>
          <w:rFonts w:ascii="Lucida Sans Unicode" w:hAnsi="Lucida Sans Unicode" w:cs="Lucida Sans Unicode"/>
        </w:rPr>
        <w:t>En su caso, los tres presupuestos que, en caso de subcontratación deba haber solicitado la beneficiaria.</w:t>
      </w:r>
    </w:p>
    <w:p w:rsidR="003B2D8E" w:rsidRPr="00251F64" w:rsidRDefault="003B2D8E" w:rsidP="008E50FA">
      <w:pPr>
        <w:pStyle w:val="Sangradetextonormal"/>
        <w:ind w:firstLine="2160"/>
        <w:jc w:val="both"/>
        <w:rPr>
          <w:rFonts w:ascii="Lucida Sans Unicode" w:hAnsi="Lucida Sans Unicode" w:cs="Lucida Sans Unicode"/>
        </w:rPr>
      </w:pPr>
    </w:p>
    <w:p w:rsidR="003B2D8E" w:rsidRPr="00251F64" w:rsidRDefault="003B2D8E"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 xml:space="preserve">Cuando las actividades subvencionadas hayan sido financiadas, además de con la subvención otorgada por la Consejería de </w:t>
      </w:r>
      <w:r>
        <w:rPr>
          <w:rFonts w:ascii="Lucida Sans Unicode" w:hAnsi="Lucida Sans Unicode" w:cs="Lucida Sans Unicode"/>
        </w:rPr>
        <w:t>Industria, Turismo, Innovación, Transporte y Comercio</w:t>
      </w:r>
      <w:r w:rsidRPr="00251F64">
        <w:rPr>
          <w:rFonts w:ascii="Lucida Sans Unicode" w:hAnsi="Lucida Sans Unicode" w:cs="Lucida Sans Unicode"/>
        </w:rPr>
        <w:t>, con fondos propios o con otras subvenciones o recursos, deberá acreditarse en la relación de gastos el importe, procedencia y aplicación de tales fondos a las actividades subvencionadas. En ausencia de acreditación, se entenderá que la diferencia ha sido financiada con fondos propios.</w:t>
      </w:r>
    </w:p>
    <w:p w:rsidR="003B2D8E" w:rsidRPr="00251F64" w:rsidRDefault="003B2D8E" w:rsidP="008E50FA">
      <w:pPr>
        <w:pStyle w:val="Sangradetextonormal"/>
        <w:ind w:firstLine="2160"/>
        <w:jc w:val="both"/>
        <w:rPr>
          <w:rFonts w:ascii="Lucida Sans Unicode" w:hAnsi="Lucida Sans Unicode" w:cs="Lucida Sans Unicode"/>
        </w:rPr>
      </w:pPr>
    </w:p>
    <w:p w:rsidR="003B2D8E" w:rsidRPr="00251F64" w:rsidRDefault="003B2D8E" w:rsidP="008E50FA">
      <w:pPr>
        <w:ind w:firstLine="2160"/>
        <w:jc w:val="both"/>
        <w:rPr>
          <w:rFonts w:ascii="Lucida Sans Unicode" w:hAnsi="Lucida Sans Unicode" w:cs="Lucida Sans Unicode"/>
        </w:rPr>
      </w:pPr>
      <w:r w:rsidRPr="00251F64">
        <w:rPr>
          <w:rFonts w:ascii="Lucida Sans Unicode" w:hAnsi="Lucida Sans Unicode" w:cs="Lucida Sans Unicode"/>
        </w:rPr>
        <w:t xml:space="preserve">No podrá realizarse el pago de las subvenciones en tanto el beneficiario no se halle al corriente en el cumplimiento de sus obligaciones tributarias con la Agencia Estatal de Administración Tributaria, con la Administración de la Comunidad Autónoma y con la Seguridad Social, o en el supuesto de que sea deudor por resolución de procedencia de reintegro. A estos efectos la aceptación por parte del beneficiario de la subvención conllevará la autorización a la Dirección General de Turismo para recabar los certificados a emitir por la Agencia Estatal de la Administración Tributaria (A.E.A.T.), por la Agencia Cántabra de Administración Tributaria (A.C.A.T) y por la Tesorería General de la Seguridad Social, que permitan comprobar si el beneficiario está al corriente en el cumplimiento de sus obligaciones con estos organismos, a través de certificados telemáticos. Asimismo, conllevará la autorización para que la referida Dirección General pueda recabar al sistema de verificación de datos de identidad aquellos  relativos a la identidad de los solicitantes o sus representantes, </w:t>
      </w:r>
      <w:r w:rsidRPr="00251F64">
        <w:rPr>
          <w:rFonts w:ascii="Lucida Sans Unicode" w:hAnsi="Lucida Sans Unicode" w:cs="Lucida Sans Unicode"/>
        </w:rPr>
        <w:lastRenderedPageBreak/>
        <w:t>que deberán tener los documentos correspondientes a la misma en vigor, de conformidad con la Orden PRE/3949/2006, de 26 de diciembre, por la que se establece la configuración, características, requisitos y procedimientos de acceso al Sistema de Verificación de Datos de Identidad (Boletín Oficial del Estado de 28 de diciembre de 2006) y el Decreto de Cantabria 20/2012, de 12 de abril, de Simplificación Documental en los Procedimientos Administrativos</w:t>
      </w:r>
    </w:p>
    <w:p w:rsidR="003B2D8E" w:rsidRPr="00251F64" w:rsidRDefault="003B2D8E" w:rsidP="008E50FA">
      <w:pPr>
        <w:pStyle w:val="Sangradetextonormal"/>
        <w:ind w:firstLine="2160"/>
        <w:jc w:val="both"/>
        <w:rPr>
          <w:rFonts w:ascii="Lucida Sans Unicode" w:hAnsi="Lucida Sans Unicode" w:cs="Lucida Sans Unicode"/>
        </w:rPr>
      </w:pPr>
    </w:p>
    <w:p w:rsidR="003B2D8E" w:rsidRPr="00251F64" w:rsidRDefault="003B2D8E" w:rsidP="008E50FA">
      <w:pPr>
        <w:pStyle w:val="Sangradetextonormal"/>
        <w:ind w:firstLine="2160"/>
        <w:jc w:val="both"/>
        <w:rPr>
          <w:rFonts w:ascii="Lucida Sans Unicode" w:hAnsi="Lucida Sans Unicode" w:cs="Lucida Sans Unicode"/>
        </w:rPr>
      </w:pPr>
    </w:p>
    <w:p w:rsidR="003B2D8E" w:rsidRPr="00251F64" w:rsidRDefault="003B2D8E" w:rsidP="008E50FA">
      <w:pPr>
        <w:pStyle w:val="Sangradetextonormal"/>
        <w:ind w:firstLine="0"/>
        <w:jc w:val="both"/>
        <w:rPr>
          <w:rFonts w:ascii="Lucida Sans Unicode" w:hAnsi="Lucida Sans Unicode" w:cs="Lucida Sans Unicode"/>
        </w:rPr>
      </w:pPr>
      <w:r w:rsidRPr="00251F64">
        <w:rPr>
          <w:rFonts w:ascii="Lucida Sans Unicode" w:hAnsi="Lucida Sans Unicode" w:cs="Lucida Sans Unicode"/>
          <w:b/>
        </w:rPr>
        <w:t>SÉPTIMO</w:t>
      </w:r>
      <w:r w:rsidRPr="00251F64">
        <w:rPr>
          <w:rFonts w:ascii="Lucida Sans Unicode" w:hAnsi="Lucida Sans Unicode" w:cs="Lucida Sans Unicode"/>
        </w:rPr>
        <w:t xml:space="preserve">. - </w:t>
      </w:r>
      <w:r w:rsidRPr="00251F64">
        <w:rPr>
          <w:rFonts w:ascii="Lucida Sans Unicode" w:hAnsi="Lucida Sans Unicode" w:cs="Lucida Sans Unicode"/>
        </w:rPr>
        <w:tab/>
      </w:r>
      <w:r w:rsidRPr="00251F64">
        <w:rPr>
          <w:rFonts w:ascii="Lucida Sans Unicode" w:hAnsi="Lucida Sans Unicode" w:cs="Lucida Sans Unicode"/>
        </w:rPr>
        <w:tab/>
      </w:r>
      <w:r w:rsidRPr="00251F64">
        <w:rPr>
          <w:rFonts w:ascii="Lucida Sans Unicode" w:hAnsi="Lucida Sans Unicode" w:cs="Lucida Sans Unicode"/>
        </w:rPr>
        <w:tab/>
        <w:t>Son obligaciones del beneficiario:</w:t>
      </w:r>
    </w:p>
    <w:p w:rsidR="003B2D8E" w:rsidRPr="00251F64" w:rsidRDefault="003B2D8E" w:rsidP="008E50FA">
      <w:pPr>
        <w:pStyle w:val="Sangradetextonormal"/>
        <w:ind w:firstLine="2160"/>
        <w:jc w:val="both"/>
        <w:rPr>
          <w:rFonts w:ascii="Lucida Sans Unicode" w:hAnsi="Lucida Sans Unicode" w:cs="Lucida Sans Unicode"/>
        </w:rPr>
      </w:pPr>
    </w:p>
    <w:p w:rsidR="003B2D8E" w:rsidRPr="00251F64" w:rsidRDefault="003B2D8E"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Realizar las actividades que fundamentan la concesión de la subvención, sin que quepa modificación alguna sin autorización expresa y previa de la Dirección General competente en materia de turismo.</w:t>
      </w:r>
    </w:p>
    <w:p w:rsidR="003B2D8E" w:rsidRPr="00251F64" w:rsidRDefault="003B2D8E" w:rsidP="008E50FA">
      <w:pPr>
        <w:pStyle w:val="Sangradetextonormal"/>
        <w:ind w:firstLine="2160"/>
        <w:jc w:val="both"/>
        <w:rPr>
          <w:rFonts w:ascii="Lucida Sans Unicode" w:hAnsi="Lucida Sans Unicode" w:cs="Lucida Sans Unicode"/>
        </w:rPr>
      </w:pPr>
    </w:p>
    <w:p w:rsidR="003B2D8E" w:rsidRPr="00251F64" w:rsidRDefault="003B2D8E"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Acreditar la realización de las actividades mediante la documentación prevista en la cláusula anterior.</w:t>
      </w:r>
    </w:p>
    <w:p w:rsidR="003B2D8E" w:rsidRPr="00251F64" w:rsidRDefault="003B2D8E" w:rsidP="008E50FA">
      <w:pPr>
        <w:pStyle w:val="Sangradetextonormal"/>
        <w:ind w:firstLine="2160"/>
        <w:jc w:val="both"/>
        <w:rPr>
          <w:rFonts w:ascii="Lucida Sans Unicode" w:hAnsi="Lucida Sans Unicode" w:cs="Lucida Sans Unicode"/>
        </w:rPr>
      </w:pPr>
    </w:p>
    <w:p w:rsidR="003B2D8E" w:rsidRPr="00251F64" w:rsidRDefault="003B2D8E"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 xml:space="preserve">Insertar el escudo oficial del Gobierno de Cantabria y los logotipos oficiales en cuantas actuaciones de difusión se realicen. </w:t>
      </w:r>
    </w:p>
    <w:p w:rsidR="003B2D8E" w:rsidRPr="00251F64" w:rsidRDefault="003B2D8E" w:rsidP="008E50FA">
      <w:pPr>
        <w:pStyle w:val="Sangradetextonormal"/>
        <w:ind w:firstLine="2160"/>
        <w:jc w:val="both"/>
        <w:rPr>
          <w:rFonts w:ascii="Lucida Sans Unicode" w:hAnsi="Lucida Sans Unicode" w:cs="Lucida Sans Unicode"/>
        </w:rPr>
      </w:pPr>
    </w:p>
    <w:p w:rsidR="003B2D8E" w:rsidRPr="00251F64" w:rsidRDefault="003B2D8E"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Someterse a las actuaciones de comprobación que pueda efectuar el Gobierno de Cantabria, y a las que correspondan a la Intervención General de la Administración de la Comunidad Autónoma de Cantabria, el Tribunal de Cuentas u otros órganos competentes, en lo relativo a la subvención motivo de este Convenio.</w:t>
      </w:r>
    </w:p>
    <w:p w:rsidR="003B2D8E" w:rsidRPr="00251F64" w:rsidRDefault="003B2D8E" w:rsidP="008E50FA">
      <w:pPr>
        <w:pStyle w:val="Sangradetextonormal"/>
        <w:ind w:firstLine="2160"/>
        <w:jc w:val="both"/>
        <w:rPr>
          <w:rFonts w:ascii="Lucida Sans Unicode" w:hAnsi="Lucida Sans Unicode" w:cs="Lucida Sans Unicode"/>
        </w:rPr>
      </w:pPr>
    </w:p>
    <w:p w:rsidR="003B2D8E" w:rsidRPr="00251F64" w:rsidRDefault="003B2D8E"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 xml:space="preserve">Informar a la Consejería de </w:t>
      </w:r>
      <w:r>
        <w:rPr>
          <w:rFonts w:ascii="Lucida Sans Unicode" w:hAnsi="Lucida Sans Unicode" w:cs="Lucida Sans Unicode"/>
        </w:rPr>
        <w:t>Industria, Turismo, Innovación, Transporte y Comercio</w:t>
      </w:r>
      <w:r w:rsidRPr="00251F64">
        <w:rPr>
          <w:rFonts w:ascii="Lucida Sans Unicode" w:hAnsi="Lucida Sans Unicode" w:cs="Lucida Sans Unicode"/>
        </w:rPr>
        <w:t xml:space="preserve"> de la obtención de otras subvenciones, ayudas, ingresos o recursos para la misma finalidad.</w:t>
      </w:r>
    </w:p>
    <w:p w:rsidR="003B2D8E" w:rsidRPr="00251F64" w:rsidRDefault="003B2D8E" w:rsidP="008E50FA">
      <w:pPr>
        <w:pStyle w:val="Sangradetextonormal"/>
        <w:ind w:firstLine="2160"/>
        <w:jc w:val="both"/>
        <w:rPr>
          <w:rFonts w:ascii="Lucida Sans Unicode" w:hAnsi="Lucida Sans Unicode" w:cs="Lucida Sans Unicode"/>
        </w:rPr>
      </w:pPr>
    </w:p>
    <w:p w:rsidR="003B2D8E" w:rsidRPr="00251F64" w:rsidRDefault="003B2D8E" w:rsidP="008E50FA">
      <w:pPr>
        <w:pStyle w:val="Sangradetextonormal"/>
        <w:ind w:firstLine="2160"/>
        <w:jc w:val="both"/>
        <w:rPr>
          <w:rFonts w:ascii="Lucida Sans Unicode" w:hAnsi="Lucida Sans Unicode" w:cs="Lucida Sans Unicode"/>
        </w:rPr>
      </w:pPr>
      <w:r w:rsidRPr="00251F64">
        <w:rPr>
          <w:rFonts w:ascii="Lucida Sans Unicode" w:hAnsi="Lucida Sans Unicode" w:cs="Lucida Sans Unicode"/>
        </w:rPr>
        <w:t>-</w:t>
      </w:r>
      <w:r w:rsidRPr="00251F64">
        <w:rPr>
          <w:rFonts w:ascii="Lucida Sans Unicode" w:hAnsi="Lucida Sans Unicode" w:cs="Lucida Sans Unicode"/>
        </w:rPr>
        <w:tab/>
        <w:t>Las demás previstas en las Leyes de Subvenciones estatal y autonómica y en el Reglamento de la Ley de Subvenciones del Estado.</w:t>
      </w:r>
    </w:p>
    <w:p w:rsidR="003B2D8E" w:rsidRPr="00251F64" w:rsidRDefault="003B2D8E" w:rsidP="008E50FA">
      <w:pPr>
        <w:pStyle w:val="Sangradetextonormal"/>
        <w:ind w:firstLine="2160"/>
        <w:jc w:val="both"/>
        <w:rPr>
          <w:rFonts w:ascii="Lucida Sans Unicode" w:hAnsi="Lucida Sans Unicode" w:cs="Lucida Sans Unicode"/>
        </w:rPr>
      </w:pPr>
    </w:p>
    <w:p w:rsidR="003B2D8E" w:rsidRPr="00251F64" w:rsidRDefault="003B2D8E" w:rsidP="008E50FA">
      <w:pPr>
        <w:pStyle w:val="Sangradetextonormal"/>
        <w:ind w:firstLine="2160"/>
        <w:jc w:val="both"/>
        <w:rPr>
          <w:rFonts w:ascii="Lucida Sans Unicode" w:hAnsi="Lucida Sans Unicode" w:cs="Lucida Sans Unicode"/>
        </w:rPr>
      </w:pPr>
    </w:p>
    <w:p w:rsidR="003B2D8E" w:rsidRPr="00251F64" w:rsidRDefault="003B2D8E" w:rsidP="008E50FA">
      <w:pPr>
        <w:pStyle w:val="Sangradetextonormal"/>
        <w:ind w:firstLine="0"/>
        <w:jc w:val="both"/>
        <w:rPr>
          <w:rFonts w:ascii="Lucida Sans Unicode" w:hAnsi="Lucida Sans Unicode" w:cs="Lucida Sans Unicode"/>
        </w:rPr>
      </w:pPr>
      <w:proofErr w:type="gramStart"/>
      <w:r w:rsidRPr="00251F64">
        <w:rPr>
          <w:rFonts w:ascii="Lucida Sans Unicode" w:hAnsi="Lucida Sans Unicode" w:cs="Lucida Sans Unicode"/>
          <w:b/>
        </w:rPr>
        <w:t>OCTAVO.</w:t>
      </w:r>
      <w:r w:rsidRPr="00251F64">
        <w:rPr>
          <w:rFonts w:ascii="Lucida Sans Unicode" w:hAnsi="Lucida Sans Unicode" w:cs="Lucida Sans Unicode"/>
        </w:rPr>
        <w:t>-</w:t>
      </w:r>
      <w:proofErr w:type="gramEnd"/>
      <w:r w:rsidRPr="00251F64">
        <w:rPr>
          <w:rFonts w:ascii="Lucida Sans Unicode" w:hAnsi="Lucida Sans Unicode" w:cs="Lucida Sans Unicode"/>
        </w:rPr>
        <w:t xml:space="preserve"> Procederá la revocación de la subvención y, en su caso, el reintegro de las cantidades percibidas, con la exigencia del interés de demora correspondiente, desde el momento del pago de la subvención  hasta la fecha en que se reintegra voluntariamente los fondos percibidos o se acuerde por la Administración la procedencia del reintegro, en los supuestos establecidos en los arts. 37 y ss. de la Ley de Cantabria 10/2006, de 17 de julio, de Subvenciones de Cantabria.</w:t>
      </w:r>
    </w:p>
    <w:p w:rsidR="003B2D8E" w:rsidRPr="00251F64" w:rsidRDefault="003B2D8E" w:rsidP="008E50FA">
      <w:pPr>
        <w:tabs>
          <w:tab w:val="left" w:pos="2520"/>
        </w:tabs>
        <w:ind w:right="45" w:firstLine="567"/>
        <w:jc w:val="both"/>
        <w:rPr>
          <w:rFonts w:ascii="Lucida Sans Unicode" w:hAnsi="Lucida Sans Unicode" w:cs="Lucida Sans Unicode"/>
        </w:rPr>
      </w:pPr>
      <w:r w:rsidRPr="00251F64">
        <w:rPr>
          <w:rFonts w:ascii="Lucida Sans Unicode" w:hAnsi="Lucida Sans Unicode" w:cs="Lucida Sans Unicode"/>
        </w:rPr>
        <w:tab/>
        <w:t>El procedimiento de revocación y reintegro se tramitará conforme a lo dispuesto en los arts. 44 y ss. de la Ley de Cantabria 10/2006, de 17 de julio, de Subvenciones de Cantabria, siendo el órgano concedente el competente para su resolución.</w:t>
      </w:r>
    </w:p>
    <w:p w:rsidR="003B2D8E" w:rsidRPr="00251F64" w:rsidRDefault="003B2D8E" w:rsidP="008E50FA">
      <w:pPr>
        <w:tabs>
          <w:tab w:val="left" w:pos="2520"/>
        </w:tabs>
        <w:ind w:right="45" w:firstLine="567"/>
        <w:jc w:val="both"/>
        <w:rPr>
          <w:rFonts w:ascii="Lucida Sans Unicode" w:hAnsi="Lucida Sans Unicode" w:cs="Lucida Sans Unicode"/>
        </w:rPr>
      </w:pPr>
      <w:r w:rsidRPr="00251F64">
        <w:rPr>
          <w:rFonts w:ascii="Lucida Sans Unicode" w:hAnsi="Lucida Sans Unicode" w:cs="Lucida Sans Unicode"/>
        </w:rPr>
        <w:lastRenderedPageBreak/>
        <w:tab/>
        <w:t>En lo referente a infracciones y sanciones administrativas se estará a lo dispuesto en el Título IV de la Ley de Cantabria 10/2006, de 17 de julio, de Subvenciones de Cantabria.</w:t>
      </w:r>
    </w:p>
    <w:p w:rsidR="003B2D8E" w:rsidRPr="00251F64" w:rsidRDefault="003B2D8E" w:rsidP="008E50FA">
      <w:pPr>
        <w:tabs>
          <w:tab w:val="left" w:pos="2520"/>
        </w:tabs>
        <w:ind w:right="45" w:firstLine="567"/>
        <w:jc w:val="both"/>
        <w:rPr>
          <w:rFonts w:ascii="Lucida Sans Unicode" w:hAnsi="Lucida Sans Unicode" w:cs="Lucida Sans Unicode"/>
        </w:rPr>
      </w:pPr>
    </w:p>
    <w:p w:rsidR="003B2D8E" w:rsidRDefault="003B2D8E" w:rsidP="008E50FA">
      <w:pPr>
        <w:ind w:firstLine="540"/>
        <w:jc w:val="both"/>
        <w:rPr>
          <w:rFonts w:ascii="Lucida Sans Unicode" w:hAnsi="Lucida Sans Unicode" w:cs="Lucida Sans Unicode"/>
        </w:rPr>
      </w:pPr>
    </w:p>
    <w:p w:rsidR="003B2D8E" w:rsidRPr="001256D8" w:rsidRDefault="003B2D8E" w:rsidP="004936E4">
      <w:pPr>
        <w:ind w:firstLine="2552"/>
        <w:jc w:val="both"/>
        <w:rPr>
          <w:rFonts w:ascii="Lucida Sans Unicode" w:hAnsi="Lucida Sans Unicode" w:cs="Lucida Sans Unicode"/>
        </w:rPr>
      </w:pPr>
      <w:r w:rsidRPr="001256D8">
        <w:rPr>
          <w:rFonts w:ascii="Lucida Sans Unicode" w:hAnsi="Lucida Sans Unicode" w:cs="Lucida Sans Unicode"/>
        </w:rPr>
        <w:t>Contra la presente resolución, que agota la vía administrativa, cabe interponer potestativamente recurso de reposici</w:t>
      </w:r>
      <w:r>
        <w:rPr>
          <w:rFonts w:ascii="Lucida Sans Unicode" w:hAnsi="Lucida Sans Unicode" w:cs="Lucida Sans Unicode"/>
        </w:rPr>
        <w:t>ón en un plazo de un mes ante el Consejero de Industria, Turismo, Innovación, Transporte y Comercio</w:t>
      </w:r>
      <w:r w:rsidRPr="001256D8">
        <w:rPr>
          <w:rFonts w:ascii="Lucida Sans Unicode" w:hAnsi="Lucida Sans Unicode" w:cs="Lucida Sans Unicode"/>
        </w:rPr>
        <w:t xml:space="preserve"> o, directamente, recurso contencioso-administrativo ante la Sala de lo Contencioso del Tribunal Superior de Justicia de Cantabria en el plazo de dos meses, contados desde el día siguiente a su notificación.</w:t>
      </w:r>
    </w:p>
    <w:p w:rsidR="003B2D8E" w:rsidRPr="001256D8" w:rsidRDefault="003B2D8E" w:rsidP="004936E4">
      <w:pPr>
        <w:ind w:firstLine="2552"/>
        <w:jc w:val="both"/>
        <w:rPr>
          <w:rFonts w:ascii="Lucida Sans Unicode" w:hAnsi="Lucida Sans Unicode" w:cs="Lucida Sans Unicode"/>
        </w:rPr>
      </w:pPr>
    </w:p>
    <w:p w:rsidR="003B2D8E" w:rsidRPr="001256D8" w:rsidRDefault="003B2D8E" w:rsidP="004936E4">
      <w:pPr>
        <w:ind w:firstLine="2552"/>
        <w:jc w:val="both"/>
        <w:rPr>
          <w:rFonts w:ascii="Lucida Sans Unicode" w:hAnsi="Lucida Sans Unicode" w:cs="Lucida Sans Unicode"/>
        </w:rPr>
      </w:pPr>
      <w:r w:rsidRPr="001256D8">
        <w:rPr>
          <w:rFonts w:ascii="Lucida Sans Unicode" w:hAnsi="Lucida Sans Unicode" w:cs="Lucida Sans Unicode"/>
        </w:rPr>
        <w:t>Cúmplase la anterior resolución y trasládese a: DIRECCIÓN GENERAL DE TURISMO, INTERVENCION DELEGADA e INTERESADO.</w:t>
      </w:r>
    </w:p>
    <w:p w:rsidR="003B2D8E" w:rsidRPr="00251F64" w:rsidRDefault="003B2D8E" w:rsidP="008E50FA">
      <w:pPr>
        <w:ind w:firstLine="540"/>
        <w:jc w:val="both"/>
        <w:rPr>
          <w:rFonts w:ascii="Lucida Sans Unicode" w:hAnsi="Lucida Sans Unicode" w:cs="Lucida Sans Unicode"/>
        </w:rPr>
      </w:pPr>
    </w:p>
    <w:p w:rsidR="003B2D8E" w:rsidRPr="00251F64" w:rsidRDefault="003B2D8E" w:rsidP="008E50FA">
      <w:pPr>
        <w:ind w:firstLine="2127"/>
        <w:jc w:val="both"/>
        <w:rPr>
          <w:rFonts w:ascii="Lucida Sans Unicode" w:hAnsi="Lucida Sans Unicode" w:cs="Lucida Sans Unicode"/>
        </w:rPr>
      </w:pPr>
    </w:p>
    <w:p w:rsidR="003B2D8E" w:rsidRPr="00251F64" w:rsidRDefault="003B2D8E" w:rsidP="008E50FA">
      <w:pPr>
        <w:jc w:val="both"/>
        <w:rPr>
          <w:rFonts w:ascii="Lucida Sans Unicode" w:hAnsi="Lucida Sans Unicode" w:cs="Lucida Sans Unicode"/>
        </w:rPr>
      </w:pPr>
      <w:r w:rsidRPr="00251F64">
        <w:rPr>
          <w:rFonts w:ascii="Lucida Sans Unicode" w:hAnsi="Lucida Sans Unicode" w:cs="Lucida Sans Unicode"/>
        </w:rPr>
        <w:t xml:space="preserve">Santander, </w:t>
      </w:r>
      <w:r>
        <w:rPr>
          <w:rFonts w:ascii="Lucida Sans Unicode" w:hAnsi="Lucida Sans Unicode" w:cs="Lucida Sans Unicode"/>
        </w:rPr>
        <w:t>a fecha de la firma electrónica</w:t>
      </w:r>
    </w:p>
    <w:p w:rsidR="003B2D8E" w:rsidRPr="00251F64" w:rsidRDefault="003B2D8E" w:rsidP="008E50FA">
      <w:pPr>
        <w:rPr>
          <w:rFonts w:ascii="Lucida Sans Unicode" w:hAnsi="Lucida Sans Unicode" w:cs="Lucida Sans Unicode"/>
        </w:rPr>
      </w:pPr>
    </w:p>
    <w:p w:rsidR="003B2D8E" w:rsidRPr="00251F64" w:rsidRDefault="003B2D8E" w:rsidP="008E50FA">
      <w:pPr>
        <w:rPr>
          <w:rFonts w:ascii="Lucida Sans Unicode" w:hAnsi="Lucida Sans Unicode" w:cs="Lucida Sans Unicode"/>
        </w:rPr>
      </w:pPr>
    </w:p>
    <w:p w:rsidR="003B2D8E" w:rsidRDefault="003B2D8E" w:rsidP="00A510D9">
      <w:pPr>
        <w:jc w:val="center"/>
        <w:rPr>
          <w:rFonts w:ascii="Lucida Sans Unicode" w:hAnsi="Lucida Sans Unicode" w:cs="Lucida Sans Unicode"/>
        </w:rPr>
      </w:pPr>
      <w:r>
        <w:rPr>
          <w:rFonts w:ascii="Lucida Sans Unicode" w:hAnsi="Lucida Sans Unicode" w:cs="Lucida Sans Unicode"/>
        </w:rPr>
        <w:t>EL CONSEJERO DE INDUSTRIA, TURISMO, INNOVACIÓN, TRANSPORTE Y COMERCIO</w:t>
      </w:r>
    </w:p>
    <w:p w:rsidR="003B2D8E" w:rsidRDefault="003B2D8E" w:rsidP="00A510D9">
      <w:pPr>
        <w:jc w:val="center"/>
        <w:rPr>
          <w:rFonts w:ascii="Lucida Sans Unicode" w:hAnsi="Lucida Sans Unicode" w:cs="Lucida Sans Unicode"/>
        </w:rPr>
      </w:pPr>
    </w:p>
    <w:p w:rsidR="003B2D8E" w:rsidRPr="00B85431" w:rsidRDefault="003B2D8E" w:rsidP="00A510D9">
      <w:pPr>
        <w:jc w:val="center"/>
        <w:rPr>
          <w:rFonts w:ascii="Lucida Sans Unicode" w:hAnsi="Lucida Sans Unicode" w:cs="Lucida Sans Unicode"/>
        </w:rPr>
      </w:pPr>
      <w:r>
        <w:rPr>
          <w:rFonts w:ascii="Lucida Sans Unicode" w:hAnsi="Lucida Sans Unicode" w:cs="Lucida Sans Unicode"/>
        </w:rPr>
        <w:t>Fdo. Francisco Javier LÓPEZ MARCANO</w:t>
      </w:r>
    </w:p>
    <w:p w:rsidR="003B2D8E" w:rsidRPr="00B85431" w:rsidRDefault="003B2D8E" w:rsidP="001256D8">
      <w:pPr>
        <w:jc w:val="center"/>
        <w:rPr>
          <w:rFonts w:ascii="Lucida Sans Unicode" w:hAnsi="Lucida Sans Unicode" w:cs="Lucida Sans Unicode"/>
        </w:rPr>
      </w:pPr>
    </w:p>
    <w:p w:rsidR="003B2D8E" w:rsidRPr="00B85431" w:rsidRDefault="003B2D8E" w:rsidP="008E50FA">
      <w:pPr>
        <w:rPr>
          <w:rFonts w:ascii="Lucida Sans Unicode" w:hAnsi="Lucida Sans Unicode" w:cs="Lucida Sans Unicode"/>
        </w:rPr>
      </w:pPr>
    </w:p>
    <w:p w:rsidR="003B2D8E" w:rsidRPr="00B85431" w:rsidRDefault="003B2D8E" w:rsidP="008E50FA"/>
    <w:p w:rsidR="003B2D8E" w:rsidRPr="00B85431" w:rsidRDefault="003B2D8E" w:rsidP="008E50FA"/>
    <w:p w:rsidR="003B2D8E" w:rsidRPr="00B85431" w:rsidRDefault="003B2D8E" w:rsidP="008E50FA"/>
    <w:p w:rsidR="003B2D8E" w:rsidRPr="00B85431" w:rsidRDefault="003B2D8E" w:rsidP="008E50FA"/>
    <w:p w:rsidR="003B2D8E" w:rsidRDefault="003B2D8E">
      <w:pPr>
        <w:sectPr w:rsidR="003B2D8E" w:rsidSect="003B2D8E">
          <w:headerReference w:type="default" r:id="rId7"/>
          <w:pgSz w:w="11906" w:h="16838"/>
          <w:pgMar w:top="539" w:right="1701" w:bottom="1438" w:left="1701" w:header="540" w:footer="70" w:gutter="0"/>
          <w:pgNumType w:start="1"/>
          <w:cols w:space="708"/>
          <w:docGrid w:linePitch="360"/>
        </w:sectPr>
      </w:pPr>
    </w:p>
    <w:p w:rsidR="003B2D8E" w:rsidRDefault="003B2D8E"/>
    <w:sectPr w:rsidR="003B2D8E" w:rsidSect="003B2D8E">
      <w:headerReference w:type="default" r:id="rId8"/>
      <w:type w:val="continuous"/>
      <w:pgSz w:w="11906" w:h="16838"/>
      <w:pgMar w:top="539" w:right="1701" w:bottom="1438" w:left="1701" w:header="540" w:footer="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2D8E" w:rsidRDefault="003B2D8E">
      <w:r>
        <w:separator/>
      </w:r>
    </w:p>
  </w:endnote>
  <w:endnote w:type="continuationSeparator" w:id="0">
    <w:p w:rsidR="003B2D8E" w:rsidRDefault="003B2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2D8E" w:rsidRDefault="003B2D8E">
      <w:r>
        <w:separator/>
      </w:r>
    </w:p>
  </w:footnote>
  <w:footnote w:type="continuationSeparator" w:id="0">
    <w:p w:rsidR="003B2D8E" w:rsidRDefault="003B2D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8" w:type="dxa"/>
      <w:jc w:val="center"/>
      <w:tblLayout w:type="fixed"/>
      <w:tblCellMar>
        <w:left w:w="57" w:type="dxa"/>
        <w:right w:w="57" w:type="dxa"/>
      </w:tblCellMar>
      <w:tblLook w:val="04A0" w:firstRow="1" w:lastRow="0" w:firstColumn="1" w:lastColumn="0" w:noHBand="0" w:noVBand="1"/>
    </w:tblPr>
    <w:tblGrid>
      <w:gridCol w:w="3544"/>
      <w:gridCol w:w="3402"/>
      <w:gridCol w:w="3402"/>
    </w:tblGrid>
    <w:tr w:rsidR="003B2D8E" w:rsidRPr="008B25CF" w:rsidTr="008B25CF">
      <w:trPr>
        <w:trHeight w:val="1391"/>
        <w:jc w:val="center"/>
      </w:trPr>
      <w:tc>
        <w:tcPr>
          <w:tcW w:w="3544" w:type="dxa"/>
          <w:vAlign w:val="center"/>
          <w:hideMark/>
        </w:tcPr>
        <w:p w:rsidR="003B2D8E" w:rsidRDefault="003B2D8E" w:rsidP="008B25CF">
          <w:pPr>
            <w:jc w:val="center"/>
          </w:pPr>
          <w:r>
            <w:rPr>
              <w:noProof/>
            </w:rPr>
            <w:drawing>
              <wp:inline distT="0" distB="0" distL="0" distR="0" wp14:anchorId="7DCAF349" wp14:editId="6DE42164">
                <wp:extent cx="2204657" cy="783491"/>
                <wp:effectExtent l="0" t="0" r="571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EJERIA INDUSTRIA B-N.jpg"/>
                        <pic:cNvPicPr/>
                      </pic:nvPicPr>
                      <pic:blipFill rotWithShape="1">
                        <a:blip r:embed="rId1" cstate="print">
                          <a:extLst>
                            <a:ext uri="{28A0092B-C50C-407E-A947-70E740481C1C}">
                              <a14:useLocalDpi xmlns:a14="http://schemas.microsoft.com/office/drawing/2010/main" val="0"/>
                            </a:ext>
                          </a:extLst>
                        </a:blip>
                        <a:srcRect l="1527" t="3465" r="2309" b="5981"/>
                        <a:stretch/>
                      </pic:blipFill>
                      <pic:spPr bwMode="auto">
                        <a:xfrm>
                          <a:off x="0" y="0"/>
                          <a:ext cx="2314876" cy="822661"/>
                        </a:xfrm>
                        <a:prstGeom prst="rect">
                          <a:avLst/>
                        </a:prstGeom>
                        <a:ln>
                          <a:noFill/>
                        </a:ln>
                        <a:extLst>
                          <a:ext uri="{53640926-AAD7-44D8-BBD7-CCE9431645EC}">
                            <a14:shadowObscured xmlns:a14="http://schemas.microsoft.com/office/drawing/2010/main"/>
                          </a:ext>
                        </a:extLst>
                      </pic:spPr>
                    </pic:pic>
                  </a:graphicData>
                </a:graphic>
              </wp:inline>
            </w:drawing>
          </w:r>
        </w:p>
      </w:tc>
      <w:tc>
        <w:tcPr>
          <w:tcW w:w="3402" w:type="dxa"/>
          <w:vAlign w:val="center"/>
        </w:tcPr>
        <w:p w:rsidR="003B2D8E" w:rsidRDefault="003B2D8E" w:rsidP="008B25CF">
          <w:r w:rsidRPr="008D3CE4">
            <w:rPr>
              <w:noProof/>
            </w:rPr>
            <w:drawing>
              <wp:anchor distT="0" distB="0" distL="114300" distR="114300" simplePos="0" relativeHeight="251661312" behindDoc="0" locked="0" layoutInCell="1" allowOverlap="1" wp14:anchorId="63E1EC7E" wp14:editId="6D3A7EA7">
                <wp:simplePos x="0" y="0"/>
                <wp:positionH relativeFrom="column">
                  <wp:posOffset>-1489075</wp:posOffset>
                </wp:positionH>
                <wp:positionV relativeFrom="paragraph">
                  <wp:posOffset>18415</wp:posOffset>
                </wp:positionV>
                <wp:extent cx="1412240" cy="698500"/>
                <wp:effectExtent l="0" t="0" r="0" b="6350"/>
                <wp:wrapSquare wrapText="bothSides"/>
                <wp:docPr id="4" name="Imagen 4" descr="C:\Users\lpe11696\Downloads\logo-lebaniego\logo-lebaniego-horizontal-bn\jpg-png\Recurso 4-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pe11696\Downloads\logo-lebaniego\logo-lebaniego-horizontal-bn\jpg-png\Recurso 4-10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2240" cy="698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02" w:type="dxa"/>
          <w:shd w:val="clear" w:color="auto" w:fill="auto"/>
          <w:vAlign w:val="center"/>
          <w:hideMark/>
        </w:tcPr>
        <w:p w:rsidR="003B2D8E" w:rsidRPr="008B25CF" w:rsidRDefault="003B2D8E" w:rsidP="008B25CF">
          <w:pPr>
            <w:ind w:right="360"/>
            <w:rPr>
              <w:rFonts w:ascii="Arial" w:hAnsi="Arial" w:cs="Arial"/>
              <w:b/>
              <w:sz w:val="18"/>
              <w:szCs w:val="18"/>
            </w:rPr>
          </w:pPr>
          <w:r w:rsidRPr="008B25CF">
            <w:rPr>
              <w:rFonts w:ascii="Arial" w:hAnsi="Arial" w:cs="Arial"/>
              <w:b/>
              <w:sz w:val="18"/>
              <w:szCs w:val="18"/>
            </w:rPr>
            <w:t>Dirección General de Turismo</w:t>
          </w:r>
        </w:p>
        <w:p w:rsidR="003B2D8E" w:rsidRPr="008B25CF" w:rsidRDefault="003B2D8E" w:rsidP="008B25CF">
          <w:pPr>
            <w:ind w:right="360"/>
            <w:rPr>
              <w:rFonts w:ascii="Arial" w:hAnsi="Arial" w:cs="Arial"/>
              <w:sz w:val="18"/>
              <w:szCs w:val="18"/>
            </w:rPr>
          </w:pPr>
          <w:r w:rsidRPr="008B25CF">
            <w:rPr>
              <w:rFonts w:ascii="Arial" w:hAnsi="Arial" w:cs="Arial"/>
              <w:sz w:val="18"/>
              <w:szCs w:val="18"/>
            </w:rPr>
            <w:t>C/ Albert Einstein, nº 4-planta 1ª</w:t>
          </w:r>
        </w:p>
        <w:p w:rsidR="003B2D8E" w:rsidRDefault="003B2D8E" w:rsidP="008B25CF">
          <w:pPr>
            <w:rPr>
              <w:rFonts w:ascii="Arial" w:hAnsi="Arial" w:cs="Arial"/>
              <w:sz w:val="18"/>
              <w:szCs w:val="18"/>
            </w:rPr>
          </w:pPr>
          <w:r>
            <w:rPr>
              <w:rFonts w:ascii="Arial" w:hAnsi="Arial" w:cs="Arial"/>
              <w:sz w:val="18"/>
              <w:szCs w:val="18"/>
            </w:rPr>
            <w:t xml:space="preserve">PCTCAN- Edificio </w:t>
          </w:r>
          <w:proofErr w:type="spellStart"/>
          <w:r>
            <w:rPr>
              <w:rFonts w:ascii="Arial" w:hAnsi="Arial" w:cs="Arial"/>
              <w:sz w:val="18"/>
              <w:szCs w:val="18"/>
            </w:rPr>
            <w:t>Sodercan</w:t>
          </w:r>
          <w:proofErr w:type="spellEnd"/>
          <w:r>
            <w:rPr>
              <w:rFonts w:ascii="Arial" w:hAnsi="Arial" w:cs="Arial"/>
              <w:sz w:val="18"/>
              <w:szCs w:val="18"/>
            </w:rPr>
            <w:t xml:space="preserve"> </w:t>
          </w:r>
        </w:p>
        <w:p w:rsidR="003B2D8E" w:rsidRDefault="003B2D8E" w:rsidP="008B25CF">
          <w:pPr>
            <w:pStyle w:val="Piedepgina"/>
            <w:spacing w:line="256" w:lineRule="auto"/>
            <w:rPr>
              <w:rFonts w:ascii="Arial" w:hAnsi="Arial" w:cs="Arial"/>
              <w:sz w:val="18"/>
              <w:szCs w:val="18"/>
              <w:lang w:val="pt-BR" w:eastAsia="en-US"/>
            </w:rPr>
          </w:pPr>
          <w:r>
            <w:rPr>
              <w:rFonts w:ascii="Arial" w:hAnsi="Arial" w:cs="Arial"/>
              <w:sz w:val="18"/>
              <w:szCs w:val="18"/>
              <w:lang w:eastAsia="en-US"/>
            </w:rPr>
            <w:t>39011- Santander</w:t>
          </w:r>
          <w:r>
            <w:rPr>
              <w:rFonts w:ascii="Arial" w:hAnsi="Arial" w:cs="Arial"/>
              <w:b/>
              <w:sz w:val="18"/>
              <w:szCs w:val="18"/>
              <w:lang w:eastAsia="en-US"/>
            </w:rPr>
            <w:t xml:space="preserve"> </w:t>
          </w:r>
          <w:r>
            <w:rPr>
              <w:rFonts w:ascii="Arial" w:hAnsi="Arial" w:cs="Arial"/>
              <w:sz w:val="18"/>
              <w:szCs w:val="18"/>
              <w:lang w:val="pt-BR" w:eastAsia="en-US"/>
            </w:rPr>
            <w:t xml:space="preserve">(Cantabria) – </w:t>
          </w:r>
          <w:proofErr w:type="spellStart"/>
          <w:r>
            <w:rPr>
              <w:rFonts w:ascii="Arial" w:hAnsi="Arial" w:cs="Arial"/>
              <w:sz w:val="18"/>
              <w:szCs w:val="18"/>
              <w:lang w:val="pt-BR" w:eastAsia="en-US"/>
            </w:rPr>
            <w:t>España</w:t>
          </w:r>
          <w:proofErr w:type="spellEnd"/>
        </w:p>
        <w:p w:rsidR="003B2D8E" w:rsidRDefault="003B2D8E" w:rsidP="008B25CF">
          <w:pPr>
            <w:pStyle w:val="Piedepgina"/>
            <w:spacing w:line="256" w:lineRule="auto"/>
            <w:ind w:right="360"/>
            <w:rPr>
              <w:rFonts w:ascii="Arial" w:hAnsi="Arial" w:cs="Arial"/>
              <w:sz w:val="18"/>
              <w:szCs w:val="18"/>
              <w:lang w:val="pt-BR" w:eastAsia="en-US"/>
            </w:rPr>
          </w:pPr>
          <w:r w:rsidRPr="008B25CF">
            <w:rPr>
              <w:rFonts w:ascii="Arial" w:hAnsi="Arial" w:cs="Arial"/>
              <w:noProof/>
              <w:sz w:val="18"/>
              <w:szCs w:val="18"/>
              <w:lang w:val="en-US" w:eastAsia="en-US"/>
            </w:rPr>
            <w:t xml:space="preserve">Tfno.: </w:t>
          </w:r>
          <w:r>
            <w:rPr>
              <w:rFonts w:ascii="Arial" w:hAnsi="Arial" w:cs="Arial"/>
              <w:sz w:val="18"/>
              <w:szCs w:val="18"/>
              <w:lang w:val="pt-BR" w:eastAsia="en-US"/>
            </w:rPr>
            <w:t>942 208 599</w:t>
          </w:r>
        </w:p>
        <w:p w:rsidR="003B2D8E" w:rsidRPr="008B25CF" w:rsidRDefault="003B2D8E" w:rsidP="008B25CF">
          <w:pPr>
            <w:pStyle w:val="Piedepgina"/>
            <w:spacing w:line="256" w:lineRule="auto"/>
            <w:ind w:right="360"/>
            <w:rPr>
              <w:lang w:val="en-US" w:eastAsia="en-US"/>
            </w:rPr>
          </w:pPr>
          <w:r w:rsidRPr="008B25CF">
            <w:rPr>
              <w:rFonts w:ascii="Arial" w:hAnsi="Arial" w:cs="Arial"/>
              <w:noProof/>
              <w:sz w:val="18"/>
              <w:szCs w:val="18"/>
              <w:lang w:val="en-US" w:eastAsia="en-US"/>
            </w:rPr>
            <w:t xml:space="preserve">Email: </w:t>
          </w:r>
          <w:r w:rsidRPr="008B25CF">
            <w:rPr>
              <w:rFonts w:ascii="Arial" w:hAnsi="Arial" w:cs="Arial"/>
              <w:noProof/>
              <w:sz w:val="18"/>
              <w:szCs w:val="18"/>
              <w:lang w:val="en-US"/>
            </w:rPr>
            <w:t>dgturismo@cantabria.es</w:t>
          </w:r>
        </w:p>
      </w:tc>
    </w:tr>
  </w:tbl>
  <w:p w:rsidR="003B2D8E" w:rsidRPr="008B25CF" w:rsidRDefault="003B2D8E" w:rsidP="00C04843">
    <w:pPr>
      <w:ind w:left="708" w:hanging="708"/>
      <w:rPr>
        <w:lang w:val="en-US"/>
      </w:rPr>
    </w:pPr>
    <w:r w:rsidRPr="008B25CF">
      <w:rPr>
        <w:lang w:val="en-US"/>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8" w:type="dxa"/>
      <w:jc w:val="center"/>
      <w:tblLayout w:type="fixed"/>
      <w:tblCellMar>
        <w:left w:w="57" w:type="dxa"/>
        <w:right w:w="57" w:type="dxa"/>
      </w:tblCellMar>
      <w:tblLook w:val="04A0" w:firstRow="1" w:lastRow="0" w:firstColumn="1" w:lastColumn="0" w:noHBand="0" w:noVBand="1"/>
    </w:tblPr>
    <w:tblGrid>
      <w:gridCol w:w="3544"/>
      <w:gridCol w:w="3402"/>
      <w:gridCol w:w="3402"/>
    </w:tblGrid>
    <w:tr w:rsidR="008B25CF" w:rsidRPr="008B25CF" w:rsidTr="008B25CF">
      <w:trPr>
        <w:trHeight w:val="1391"/>
        <w:jc w:val="center"/>
      </w:trPr>
      <w:tc>
        <w:tcPr>
          <w:tcW w:w="3544" w:type="dxa"/>
          <w:vAlign w:val="center"/>
          <w:hideMark/>
        </w:tcPr>
        <w:p w:rsidR="008B25CF" w:rsidRDefault="008B25CF" w:rsidP="008B25CF">
          <w:pPr>
            <w:jc w:val="center"/>
          </w:pPr>
          <w:r>
            <w:rPr>
              <w:noProof/>
            </w:rPr>
            <w:drawing>
              <wp:inline distT="0" distB="0" distL="0" distR="0" wp14:anchorId="7DCAF349" wp14:editId="6DE42164">
                <wp:extent cx="2204657" cy="783491"/>
                <wp:effectExtent l="0" t="0" r="571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EJERIA INDUSTRIA B-N.jpg"/>
                        <pic:cNvPicPr/>
                      </pic:nvPicPr>
                      <pic:blipFill rotWithShape="1">
                        <a:blip r:embed="rId1" cstate="print">
                          <a:extLst>
                            <a:ext uri="{28A0092B-C50C-407E-A947-70E740481C1C}">
                              <a14:useLocalDpi xmlns:a14="http://schemas.microsoft.com/office/drawing/2010/main" val="0"/>
                            </a:ext>
                          </a:extLst>
                        </a:blip>
                        <a:srcRect l="1527" t="3465" r="2309" b="5981"/>
                        <a:stretch/>
                      </pic:blipFill>
                      <pic:spPr bwMode="auto">
                        <a:xfrm>
                          <a:off x="0" y="0"/>
                          <a:ext cx="2314876" cy="822661"/>
                        </a:xfrm>
                        <a:prstGeom prst="rect">
                          <a:avLst/>
                        </a:prstGeom>
                        <a:ln>
                          <a:noFill/>
                        </a:ln>
                        <a:extLst>
                          <a:ext uri="{53640926-AAD7-44D8-BBD7-CCE9431645EC}">
                            <a14:shadowObscured xmlns:a14="http://schemas.microsoft.com/office/drawing/2010/main"/>
                          </a:ext>
                        </a:extLst>
                      </pic:spPr>
                    </pic:pic>
                  </a:graphicData>
                </a:graphic>
              </wp:inline>
            </w:drawing>
          </w:r>
        </w:p>
      </w:tc>
      <w:tc>
        <w:tcPr>
          <w:tcW w:w="3402" w:type="dxa"/>
          <w:vAlign w:val="center"/>
        </w:tcPr>
        <w:p w:rsidR="008B25CF" w:rsidRDefault="008B25CF" w:rsidP="008B25CF">
          <w:r w:rsidRPr="008D3CE4">
            <w:rPr>
              <w:noProof/>
            </w:rPr>
            <w:drawing>
              <wp:anchor distT="0" distB="0" distL="114300" distR="114300" simplePos="0" relativeHeight="251659264" behindDoc="0" locked="0" layoutInCell="1" allowOverlap="1" wp14:anchorId="63E1EC7E" wp14:editId="6D3A7EA7">
                <wp:simplePos x="0" y="0"/>
                <wp:positionH relativeFrom="column">
                  <wp:posOffset>-1489075</wp:posOffset>
                </wp:positionH>
                <wp:positionV relativeFrom="paragraph">
                  <wp:posOffset>18415</wp:posOffset>
                </wp:positionV>
                <wp:extent cx="1412240" cy="698500"/>
                <wp:effectExtent l="0" t="0" r="0" b="6350"/>
                <wp:wrapSquare wrapText="bothSides"/>
                <wp:docPr id="3" name="Imagen 3" descr="C:\Users\lpe11696\Downloads\logo-lebaniego\logo-lebaniego-horizontal-bn\jpg-png\Recurso 4-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pe11696\Downloads\logo-lebaniego\logo-lebaniego-horizontal-bn\jpg-png\Recurso 4-10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2240" cy="6985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02" w:type="dxa"/>
          <w:shd w:val="clear" w:color="auto" w:fill="auto"/>
          <w:vAlign w:val="center"/>
          <w:hideMark/>
        </w:tcPr>
        <w:p w:rsidR="008B25CF" w:rsidRPr="008B25CF" w:rsidRDefault="008B25CF" w:rsidP="008B25CF">
          <w:pPr>
            <w:ind w:right="360"/>
            <w:rPr>
              <w:rFonts w:ascii="Arial" w:hAnsi="Arial" w:cs="Arial"/>
              <w:b/>
              <w:sz w:val="18"/>
              <w:szCs w:val="18"/>
            </w:rPr>
          </w:pPr>
          <w:r w:rsidRPr="008B25CF">
            <w:rPr>
              <w:rFonts w:ascii="Arial" w:hAnsi="Arial" w:cs="Arial"/>
              <w:b/>
              <w:sz w:val="18"/>
              <w:szCs w:val="18"/>
            </w:rPr>
            <w:t>Dirección General de Turismo</w:t>
          </w:r>
        </w:p>
        <w:p w:rsidR="008B25CF" w:rsidRPr="008B25CF" w:rsidRDefault="008B25CF" w:rsidP="008B25CF">
          <w:pPr>
            <w:ind w:right="360"/>
            <w:rPr>
              <w:rFonts w:ascii="Arial" w:hAnsi="Arial" w:cs="Arial"/>
              <w:sz w:val="18"/>
              <w:szCs w:val="18"/>
            </w:rPr>
          </w:pPr>
          <w:r w:rsidRPr="008B25CF">
            <w:rPr>
              <w:rFonts w:ascii="Arial" w:hAnsi="Arial" w:cs="Arial"/>
              <w:sz w:val="18"/>
              <w:szCs w:val="18"/>
            </w:rPr>
            <w:t>C/ Albert Einstein, nº 4-planta 1ª</w:t>
          </w:r>
        </w:p>
        <w:p w:rsidR="008B25CF" w:rsidRDefault="008B25CF" w:rsidP="008B25CF">
          <w:pPr>
            <w:rPr>
              <w:rFonts w:ascii="Arial" w:hAnsi="Arial" w:cs="Arial"/>
              <w:sz w:val="18"/>
              <w:szCs w:val="18"/>
            </w:rPr>
          </w:pPr>
          <w:r>
            <w:rPr>
              <w:rFonts w:ascii="Arial" w:hAnsi="Arial" w:cs="Arial"/>
              <w:sz w:val="18"/>
              <w:szCs w:val="18"/>
            </w:rPr>
            <w:t xml:space="preserve">PCTCAN- Edificio </w:t>
          </w:r>
          <w:proofErr w:type="spellStart"/>
          <w:r>
            <w:rPr>
              <w:rFonts w:ascii="Arial" w:hAnsi="Arial" w:cs="Arial"/>
              <w:sz w:val="18"/>
              <w:szCs w:val="18"/>
            </w:rPr>
            <w:t>Sodercan</w:t>
          </w:r>
          <w:proofErr w:type="spellEnd"/>
          <w:r>
            <w:rPr>
              <w:rFonts w:ascii="Arial" w:hAnsi="Arial" w:cs="Arial"/>
              <w:sz w:val="18"/>
              <w:szCs w:val="18"/>
            </w:rPr>
            <w:t xml:space="preserve"> </w:t>
          </w:r>
        </w:p>
        <w:p w:rsidR="008B25CF" w:rsidRDefault="008B25CF" w:rsidP="008B25CF">
          <w:pPr>
            <w:pStyle w:val="Piedepgina"/>
            <w:spacing w:line="256" w:lineRule="auto"/>
            <w:rPr>
              <w:rFonts w:ascii="Arial" w:hAnsi="Arial" w:cs="Arial"/>
              <w:sz w:val="18"/>
              <w:szCs w:val="18"/>
              <w:lang w:val="pt-BR" w:eastAsia="en-US"/>
            </w:rPr>
          </w:pPr>
          <w:r>
            <w:rPr>
              <w:rFonts w:ascii="Arial" w:hAnsi="Arial" w:cs="Arial"/>
              <w:sz w:val="18"/>
              <w:szCs w:val="18"/>
              <w:lang w:eastAsia="en-US"/>
            </w:rPr>
            <w:t>39011- Santander</w:t>
          </w:r>
          <w:r>
            <w:rPr>
              <w:rFonts w:ascii="Arial" w:hAnsi="Arial" w:cs="Arial"/>
              <w:b/>
              <w:sz w:val="18"/>
              <w:szCs w:val="18"/>
              <w:lang w:eastAsia="en-US"/>
            </w:rPr>
            <w:t xml:space="preserve"> </w:t>
          </w:r>
          <w:r>
            <w:rPr>
              <w:rFonts w:ascii="Arial" w:hAnsi="Arial" w:cs="Arial"/>
              <w:sz w:val="18"/>
              <w:szCs w:val="18"/>
              <w:lang w:val="pt-BR" w:eastAsia="en-US"/>
            </w:rPr>
            <w:t xml:space="preserve">(Cantabria) – </w:t>
          </w:r>
          <w:proofErr w:type="spellStart"/>
          <w:r>
            <w:rPr>
              <w:rFonts w:ascii="Arial" w:hAnsi="Arial" w:cs="Arial"/>
              <w:sz w:val="18"/>
              <w:szCs w:val="18"/>
              <w:lang w:val="pt-BR" w:eastAsia="en-US"/>
            </w:rPr>
            <w:t>España</w:t>
          </w:r>
          <w:proofErr w:type="spellEnd"/>
        </w:p>
        <w:p w:rsidR="008B25CF" w:rsidRDefault="008B25CF" w:rsidP="008B25CF">
          <w:pPr>
            <w:pStyle w:val="Piedepgina"/>
            <w:spacing w:line="256" w:lineRule="auto"/>
            <w:ind w:right="360"/>
            <w:rPr>
              <w:rFonts w:ascii="Arial" w:hAnsi="Arial" w:cs="Arial"/>
              <w:sz w:val="18"/>
              <w:szCs w:val="18"/>
              <w:lang w:val="pt-BR" w:eastAsia="en-US"/>
            </w:rPr>
          </w:pPr>
          <w:r w:rsidRPr="008B25CF">
            <w:rPr>
              <w:rFonts w:ascii="Arial" w:hAnsi="Arial" w:cs="Arial"/>
              <w:noProof/>
              <w:sz w:val="18"/>
              <w:szCs w:val="18"/>
              <w:lang w:val="en-US" w:eastAsia="en-US"/>
            </w:rPr>
            <w:t xml:space="preserve">Tfno.: </w:t>
          </w:r>
          <w:r>
            <w:rPr>
              <w:rFonts w:ascii="Arial" w:hAnsi="Arial" w:cs="Arial"/>
              <w:sz w:val="18"/>
              <w:szCs w:val="18"/>
              <w:lang w:val="pt-BR" w:eastAsia="en-US"/>
            </w:rPr>
            <w:t>942 208 599</w:t>
          </w:r>
        </w:p>
        <w:p w:rsidR="008B25CF" w:rsidRPr="008B25CF" w:rsidRDefault="008B25CF" w:rsidP="008B25CF">
          <w:pPr>
            <w:pStyle w:val="Piedepgina"/>
            <w:spacing w:line="256" w:lineRule="auto"/>
            <w:ind w:right="360"/>
            <w:rPr>
              <w:lang w:val="en-US" w:eastAsia="en-US"/>
            </w:rPr>
          </w:pPr>
          <w:r w:rsidRPr="008B25CF">
            <w:rPr>
              <w:rFonts w:ascii="Arial" w:hAnsi="Arial" w:cs="Arial"/>
              <w:noProof/>
              <w:sz w:val="18"/>
              <w:szCs w:val="18"/>
              <w:lang w:val="en-US" w:eastAsia="en-US"/>
            </w:rPr>
            <w:t xml:space="preserve">Email: </w:t>
          </w:r>
          <w:r w:rsidRPr="008B25CF">
            <w:rPr>
              <w:rFonts w:ascii="Arial" w:hAnsi="Arial" w:cs="Arial"/>
              <w:noProof/>
              <w:sz w:val="18"/>
              <w:szCs w:val="18"/>
              <w:lang w:val="en-US"/>
            </w:rPr>
            <w:t>dgturismo@cantabria.es</w:t>
          </w:r>
        </w:p>
      </w:tc>
    </w:tr>
  </w:tbl>
  <w:p w:rsidR="00C04843" w:rsidRPr="008B25CF" w:rsidRDefault="004936E4" w:rsidP="00C04843">
    <w:pPr>
      <w:ind w:left="708" w:hanging="708"/>
      <w:rPr>
        <w:lang w:val="en-US"/>
      </w:rPr>
    </w:pPr>
    <w:r w:rsidRPr="008B25CF">
      <w:rPr>
        <w:lang w:val="en-US"/>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1A461AB5"/>
    <w:multiLevelType w:val="hybridMultilevel"/>
    <w:tmpl w:val="A2062BEE"/>
    <w:lvl w:ilvl="0" w:tplc="0C0A0003">
      <w:start w:val="1"/>
      <w:numFmt w:val="bullet"/>
      <w:lvlText w:val="o"/>
      <w:lvlJc w:val="left"/>
      <w:pPr>
        <w:ind w:left="2880" w:hanging="360"/>
      </w:pPr>
      <w:rPr>
        <w:rFonts w:ascii="Courier New" w:hAnsi="Courier New" w:cs="Courier New" w:hint="default"/>
      </w:rPr>
    </w:lvl>
    <w:lvl w:ilvl="1" w:tplc="0C0A0003" w:tentative="1">
      <w:start w:val="1"/>
      <w:numFmt w:val="bullet"/>
      <w:lvlText w:val="o"/>
      <w:lvlJc w:val="left"/>
      <w:pPr>
        <w:ind w:left="3600" w:hanging="360"/>
      </w:pPr>
      <w:rPr>
        <w:rFonts w:ascii="Courier New" w:hAnsi="Courier New" w:cs="Courier New" w:hint="default"/>
      </w:rPr>
    </w:lvl>
    <w:lvl w:ilvl="2" w:tplc="0C0A0005" w:tentative="1">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cs="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cs="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1" w15:restartNumberingAfterBreak="1">
    <w:nsid w:val="3B707716"/>
    <w:multiLevelType w:val="hybridMultilevel"/>
    <w:tmpl w:val="9EE2B840"/>
    <w:lvl w:ilvl="0" w:tplc="0C0A0001">
      <w:start w:val="1"/>
      <w:numFmt w:val="bullet"/>
      <w:lvlText w:val=""/>
      <w:lvlJc w:val="left"/>
      <w:pPr>
        <w:ind w:left="2880" w:hanging="360"/>
      </w:pPr>
      <w:rPr>
        <w:rFonts w:ascii="Symbol" w:hAnsi="Symbol" w:hint="default"/>
      </w:rPr>
    </w:lvl>
    <w:lvl w:ilvl="1" w:tplc="0C0A0003" w:tentative="1">
      <w:start w:val="1"/>
      <w:numFmt w:val="bullet"/>
      <w:lvlText w:val="o"/>
      <w:lvlJc w:val="left"/>
      <w:pPr>
        <w:ind w:left="3600" w:hanging="360"/>
      </w:pPr>
      <w:rPr>
        <w:rFonts w:ascii="Courier New" w:hAnsi="Courier New" w:cs="Courier New" w:hint="default"/>
      </w:rPr>
    </w:lvl>
    <w:lvl w:ilvl="2" w:tplc="0C0A0005" w:tentative="1">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cs="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cs="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2" w15:restartNumberingAfterBreak="0">
    <w:nsid w:val="3E6A31C8"/>
    <w:multiLevelType w:val="hybridMultilevel"/>
    <w:tmpl w:val="19869D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1">
    <w:nsid w:val="67351E89"/>
    <w:multiLevelType w:val="multilevel"/>
    <w:tmpl w:val="6324C0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0FA"/>
    <w:rsid w:val="000C30F1"/>
    <w:rsid w:val="001256D8"/>
    <w:rsid w:val="00136C58"/>
    <w:rsid w:val="002957FF"/>
    <w:rsid w:val="002C312A"/>
    <w:rsid w:val="00344448"/>
    <w:rsid w:val="003514B6"/>
    <w:rsid w:val="003B2D8E"/>
    <w:rsid w:val="004936E4"/>
    <w:rsid w:val="00566527"/>
    <w:rsid w:val="00693DBF"/>
    <w:rsid w:val="007876B0"/>
    <w:rsid w:val="00794DE9"/>
    <w:rsid w:val="00896924"/>
    <w:rsid w:val="008B25CF"/>
    <w:rsid w:val="008E50FA"/>
    <w:rsid w:val="009042F3"/>
    <w:rsid w:val="00921FCA"/>
    <w:rsid w:val="009C095E"/>
    <w:rsid w:val="00A12F74"/>
    <w:rsid w:val="00A510D9"/>
    <w:rsid w:val="00B314C5"/>
    <w:rsid w:val="00B8332C"/>
    <w:rsid w:val="00BB2C24"/>
    <w:rsid w:val="00BD3310"/>
    <w:rsid w:val="00D634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3615A"/>
  <w15:chartTrackingRefBased/>
  <w15:docId w15:val="{86DA2B3C-CA91-4D34-8FDC-C096983C1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50FA"/>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E50FA"/>
    <w:pPr>
      <w:tabs>
        <w:tab w:val="center" w:pos="4252"/>
        <w:tab w:val="right" w:pos="8504"/>
      </w:tabs>
    </w:pPr>
  </w:style>
  <w:style w:type="character" w:customStyle="1" w:styleId="PiedepginaCar">
    <w:name w:val="Pie de página Car"/>
    <w:basedOn w:val="Fuentedeprrafopredeter"/>
    <w:link w:val="Piedepgina"/>
    <w:rsid w:val="008E50FA"/>
    <w:rPr>
      <w:rFonts w:ascii="Times New Roman" w:eastAsia="Times New Roman" w:hAnsi="Times New Roman" w:cs="Times New Roman"/>
      <w:sz w:val="20"/>
      <w:szCs w:val="20"/>
      <w:lang w:eastAsia="es-ES"/>
    </w:rPr>
  </w:style>
  <w:style w:type="character" w:styleId="Hipervnculo">
    <w:name w:val="Hyperlink"/>
    <w:rsid w:val="008E50FA"/>
    <w:rPr>
      <w:color w:val="0000FF"/>
      <w:u w:val="single"/>
    </w:rPr>
  </w:style>
  <w:style w:type="paragraph" w:styleId="Sangradetextonormal">
    <w:name w:val="Body Text Indent"/>
    <w:basedOn w:val="Normal"/>
    <w:link w:val="SangradetextonormalCar"/>
    <w:rsid w:val="008E50FA"/>
    <w:pPr>
      <w:ind w:firstLine="2127"/>
    </w:pPr>
  </w:style>
  <w:style w:type="character" w:customStyle="1" w:styleId="SangradetextonormalCar">
    <w:name w:val="Sangría de texto normal Car"/>
    <w:basedOn w:val="Fuentedeprrafopredeter"/>
    <w:link w:val="Sangradetextonormal"/>
    <w:rsid w:val="008E50FA"/>
    <w:rPr>
      <w:rFonts w:ascii="Times New Roman" w:eastAsia="Times New Roman" w:hAnsi="Times New Roman" w:cs="Times New Roman"/>
      <w:sz w:val="20"/>
      <w:szCs w:val="20"/>
      <w:lang w:eastAsia="es-ES"/>
    </w:rPr>
  </w:style>
  <w:style w:type="character" w:customStyle="1" w:styleId="Bodytext2">
    <w:name w:val="Body text (2)_"/>
    <w:basedOn w:val="Fuentedeprrafopredeter"/>
    <w:link w:val="Bodytext20"/>
    <w:rsid w:val="008E50FA"/>
    <w:rPr>
      <w:shd w:val="clear" w:color="auto" w:fill="FFFFFF"/>
    </w:rPr>
  </w:style>
  <w:style w:type="paragraph" w:customStyle="1" w:styleId="Bodytext20">
    <w:name w:val="Body text (2)"/>
    <w:basedOn w:val="Normal"/>
    <w:link w:val="Bodytext2"/>
    <w:rsid w:val="008E50FA"/>
    <w:pPr>
      <w:widowControl w:val="0"/>
      <w:shd w:val="clear" w:color="auto" w:fill="FFFFFF"/>
      <w:spacing w:before="260" w:after="260" w:line="266" w:lineRule="exact"/>
      <w:ind w:hanging="360"/>
    </w:pPr>
    <w:rPr>
      <w:rFonts w:asciiTheme="minorHAnsi" w:eastAsiaTheme="minorHAnsi" w:hAnsiTheme="minorHAnsi" w:cstheme="minorBidi"/>
      <w:sz w:val="22"/>
      <w:szCs w:val="22"/>
      <w:lang w:eastAsia="en-US"/>
    </w:rPr>
  </w:style>
  <w:style w:type="paragraph" w:styleId="Encabezado">
    <w:name w:val="header"/>
    <w:basedOn w:val="Normal"/>
    <w:link w:val="EncabezadoCar"/>
    <w:uiPriority w:val="99"/>
    <w:unhideWhenUsed/>
    <w:rsid w:val="008B25CF"/>
    <w:pPr>
      <w:tabs>
        <w:tab w:val="center" w:pos="4252"/>
        <w:tab w:val="right" w:pos="8504"/>
      </w:tabs>
    </w:pPr>
  </w:style>
  <w:style w:type="character" w:customStyle="1" w:styleId="EncabezadoCar">
    <w:name w:val="Encabezado Car"/>
    <w:basedOn w:val="Fuentedeprrafopredeter"/>
    <w:link w:val="Encabezado"/>
    <w:uiPriority w:val="99"/>
    <w:rsid w:val="008B25CF"/>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1587</Words>
  <Characters>8732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10299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García López Carmen Mauricia</dc:creator>
  <cp:keywords/>
  <dc:description/>
  <cp:lastModifiedBy>Bracho Nuñez Josefa</cp:lastModifiedBy>
  <cp:revision>3</cp:revision>
  <dcterms:created xsi:type="dcterms:W3CDTF">2022-01-21T09:48:00Z</dcterms:created>
  <dcterms:modified xsi:type="dcterms:W3CDTF">2022-01-31T09:35:00Z</dcterms:modified>
</cp:coreProperties>
</file>