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48C3" w:rsidRDefault="00A24535" w:rsidP="001548C3">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0352DC">
        <w:rPr>
          <w:rFonts w:ascii="Times New Roman" w:hAnsi="Times New Roman"/>
          <w:b w:val="0"/>
          <w:bCs w:val="0"/>
          <w:lang w:val="af-ZA"/>
        </w:rPr>
        <w:t>22</w:t>
      </w:r>
      <w:r w:rsidRPr="0029062C">
        <w:rPr>
          <w:rFonts w:ascii="Times New Roman" w:hAnsi="Times New Roman"/>
          <w:b w:val="0"/>
          <w:bCs w:val="0"/>
          <w:lang w:val="af-ZA"/>
        </w:rPr>
        <w:t xml:space="preserve"> de </w:t>
      </w:r>
      <w:r w:rsidR="000352DC">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751E90" w:rsidRDefault="00751E90" w:rsidP="00751E90">
      <w:pPr>
        <w:widowControl/>
        <w:autoSpaceDE/>
        <w:autoSpaceDN/>
        <w:adjustRightInd/>
        <w:spacing w:line="360" w:lineRule="auto"/>
        <w:ind w:firstLine="708"/>
        <w:jc w:val="both"/>
        <w:rPr>
          <w:rFonts w:ascii="Times New Roman" w:hAnsi="Times New Roman"/>
          <w:b w:val="0"/>
          <w:bCs w:val="0"/>
          <w:i/>
          <w:lang w:val="gl-ES"/>
        </w:rPr>
      </w:pPr>
    </w:p>
    <w:p w:rsidR="00705263" w:rsidRPr="00705263" w:rsidRDefault="00F46E15" w:rsidP="00705263">
      <w:pPr>
        <w:widowControl/>
        <w:autoSpaceDE/>
        <w:autoSpaceDN/>
        <w:adjustRightInd/>
        <w:spacing w:line="360" w:lineRule="auto"/>
        <w:ind w:firstLine="708"/>
        <w:jc w:val="both"/>
        <w:rPr>
          <w:rFonts w:ascii="Times New Roman" w:hAnsi="Times New Roman"/>
          <w:b w:val="0"/>
          <w:i/>
          <w:lang w:val="gl-ES"/>
        </w:rPr>
      </w:pPr>
      <w:r w:rsidRPr="00F46E15">
        <w:rPr>
          <w:rFonts w:ascii="Times New Roman" w:hAnsi="Times New Roman"/>
          <w:b w:val="0"/>
          <w:bCs w:val="0"/>
          <w:i/>
          <w:lang w:val="gl-ES"/>
        </w:rPr>
        <w:t>“</w:t>
      </w:r>
      <w:r w:rsidR="00705263" w:rsidRPr="00705263">
        <w:rPr>
          <w:rFonts w:ascii="Times New Roman" w:hAnsi="Times New Roman"/>
          <w:bCs w:val="0"/>
          <w:i/>
          <w:lang w:val="gl-ES"/>
        </w:rPr>
        <w:t>Primeiro.</w:t>
      </w:r>
      <w:r w:rsidR="00705263" w:rsidRPr="00705263">
        <w:rPr>
          <w:rFonts w:ascii="Times New Roman" w:hAnsi="Times New Roman"/>
          <w:b w:val="0"/>
          <w:bCs w:val="0"/>
          <w:i/>
          <w:lang w:val="gl-ES"/>
        </w:rPr>
        <w:t>-</w:t>
      </w:r>
      <w:r w:rsidR="00705263" w:rsidRPr="00705263">
        <w:rPr>
          <w:rFonts w:ascii="Times New Roman" w:hAnsi="Times New Roman"/>
          <w:b w:val="0"/>
          <w:i/>
          <w:lang w:val="gl-ES"/>
        </w:rPr>
        <w:t xml:space="preserve"> </w:t>
      </w:r>
      <w:r w:rsidR="00705263" w:rsidRPr="00705263">
        <w:rPr>
          <w:rFonts w:ascii="Times New Roman" w:hAnsi="Times New Roman"/>
          <w:b w:val="0"/>
          <w:bCs w:val="0"/>
          <w:i/>
          <w:lang w:val="gl-ES"/>
        </w:rPr>
        <w:t xml:space="preserve">Ratificar o </w:t>
      </w:r>
      <w:r w:rsidR="00705263" w:rsidRPr="00705263">
        <w:rPr>
          <w:rFonts w:ascii="Times New Roman" w:hAnsi="Times New Roman"/>
          <w:b w:val="0"/>
          <w:i/>
          <w:lang w:val="gl-ES"/>
        </w:rPr>
        <w:t xml:space="preserve">convenio de colaboración entre a Universidade de Vigo e a Deputación Provincial de Ourense, asinado con data 5 de maio de 2021, para actividades de difusión cultural no Campus de Ourense. </w:t>
      </w:r>
    </w:p>
    <w:p w:rsidR="00705263" w:rsidRPr="00705263" w:rsidRDefault="00705263" w:rsidP="00705263">
      <w:pPr>
        <w:widowControl/>
        <w:autoSpaceDE/>
        <w:autoSpaceDN/>
        <w:adjustRightInd/>
        <w:spacing w:line="360" w:lineRule="auto"/>
        <w:ind w:firstLine="708"/>
        <w:jc w:val="both"/>
        <w:rPr>
          <w:rFonts w:ascii="Times New Roman" w:hAnsi="Times New Roman"/>
          <w:b w:val="0"/>
          <w:i/>
          <w:lang w:val="gl-ES"/>
        </w:rPr>
      </w:pPr>
      <w:r w:rsidRPr="00705263">
        <w:rPr>
          <w:rFonts w:ascii="Times New Roman" w:hAnsi="Times New Roman"/>
          <w:bCs w:val="0"/>
          <w:i/>
          <w:lang w:val="gl-ES"/>
        </w:rPr>
        <w:t>Segundo</w:t>
      </w:r>
      <w:r w:rsidRPr="00705263">
        <w:rPr>
          <w:rFonts w:ascii="Times New Roman" w:hAnsi="Times New Roman"/>
          <w:b w:val="0"/>
          <w:bCs w:val="0"/>
          <w:i/>
          <w:lang w:val="gl-ES"/>
        </w:rPr>
        <w:t xml:space="preserve">.- Conceder unha subvención nominativa á </w:t>
      </w:r>
      <w:r w:rsidRPr="00705263">
        <w:rPr>
          <w:rFonts w:ascii="Times New Roman" w:hAnsi="Times New Roman"/>
          <w:b w:val="0"/>
          <w:i/>
          <w:lang w:val="gl-ES"/>
        </w:rPr>
        <w:t>Universidade de Vigo</w:t>
      </w:r>
      <w:r w:rsidRPr="00705263">
        <w:rPr>
          <w:rFonts w:ascii="Times New Roman" w:hAnsi="Times New Roman"/>
          <w:b w:val="0"/>
          <w:bCs w:val="0"/>
          <w:i/>
          <w:lang w:val="gl-ES"/>
        </w:rPr>
        <w:t xml:space="preserve">, </w:t>
      </w:r>
      <w:r w:rsidRPr="00705263">
        <w:rPr>
          <w:rFonts w:ascii="Times New Roman" w:hAnsi="Times New Roman"/>
          <w:b w:val="0"/>
          <w:i/>
          <w:lang w:val="gl-ES"/>
        </w:rPr>
        <w:t>nos seguintes termos:</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Cs w:val="0"/>
          <w:i/>
          <w:lang w:val="gl-ES"/>
        </w:rPr>
        <w:t>-Importe</w:t>
      </w:r>
      <w:r w:rsidRPr="00705263">
        <w:rPr>
          <w:rFonts w:ascii="Times New Roman" w:hAnsi="Times New Roman"/>
          <w:b w:val="0"/>
          <w:bCs w:val="0"/>
          <w:i/>
          <w:lang w:val="gl-ES"/>
        </w:rPr>
        <w:t xml:space="preserve">: 220.000,00  euros. </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Cs w:val="0"/>
          <w:i/>
          <w:lang w:val="gl-ES"/>
        </w:rPr>
        <w:t xml:space="preserve">-Obxecto: </w:t>
      </w:r>
      <w:r w:rsidRPr="00705263">
        <w:rPr>
          <w:rFonts w:ascii="Times New Roman" w:hAnsi="Times New Roman"/>
          <w:b w:val="0"/>
          <w:i/>
          <w:lang w:val="gl-ES"/>
        </w:rPr>
        <w:t>Desenvolvemento de actividades de difusión cultural no Campus de Ourense</w:t>
      </w:r>
      <w:r w:rsidRPr="00705263">
        <w:rPr>
          <w:rFonts w:ascii="Times New Roman" w:hAnsi="Times New Roman"/>
          <w:b w:val="0"/>
          <w:bCs w:val="0"/>
          <w:i/>
          <w:lang w:val="gl-ES"/>
        </w:rPr>
        <w:t>.</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w:t>
      </w:r>
      <w:r w:rsidRPr="00705263">
        <w:rPr>
          <w:rFonts w:ascii="Times New Roman" w:hAnsi="Times New Roman"/>
          <w:bCs w:val="0"/>
          <w:i/>
          <w:lang w:val="gl-ES"/>
        </w:rPr>
        <w:t>Xustificación</w:t>
      </w:r>
      <w:r w:rsidRPr="00705263">
        <w:rPr>
          <w:rFonts w:ascii="Times New Roman" w:hAnsi="Times New Roman"/>
          <w:b w:val="0"/>
          <w:bCs w:val="0"/>
          <w:i/>
          <w:lang w:val="gl-ES"/>
        </w:rPr>
        <w:t>: A subvención xustificarase mediante a presentación de  certificado expedido pola persoa que teña ao seu cargo o desempeño das funcións de intervención da entidade beneficiaria, no que se acrediten respecto a actuación subvencionada, os seguintes extremos:</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1.-Que se cumpriu a finalidade para a que foi concedida a subvención.</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2.-Que a xustificación da subvención concedida se refire ao mesmo proxecto que serviu de base para a concesión da subvención, indicando, de ser o caso, se houbo algunha variación con respecto ao proxecto inicial.</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3.-Que a xustificación da subvención concedida acada o 100% do importe do proxecto que serviu de base para a concesión da subvención (236.026,00 euros), indicando, en caso contrario, a porcentaxe que supón.</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 xml:space="preserve">4.-Que os documentos xustificativos do gasto foron aprobados polo órgano competente. </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5.-Que a entidade beneficiaria se atope ao corrente das súas obrigas tributarias coa Facenda Estatal, Autonómica e coa Seguridade Social.</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6.-Relación das subvencións concedidas á entidade beneficiaria para a mesma finalidade, indicando o seu importe e os conceptos subvencionados.</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705263">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w:t>
      </w:r>
      <w:r w:rsidRPr="00705263">
        <w:rPr>
          <w:rFonts w:ascii="Times New Roman" w:hAnsi="Times New Roman"/>
          <w:b w:val="0"/>
          <w:bCs w:val="0"/>
          <w:i/>
          <w:lang w:val="gl-ES"/>
        </w:rPr>
        <w:lastRenderedPageBreak/>
        <w:t xml:space="preserve">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705263">
        <w:rPr>
          <w:rFonts w:ascii="Times New Roman" w:hAnsi="Times New Roman"/>
          <w:b w:val="0"/>
          <w:bCs w:val="0"/>
          <w:i/>
          <w:iCs/>
          <w:lang w:val="gl-ES"/>
        </w:rPr>
        <w:t xml:space="preserve">artigo 37 da Lei xeral de subvencións. </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  </w:t>
      </w:r>
    </w:p>
    <w:p w:rsidR="00705263" w:rsidRPr="00705263"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8038DC" w:rsidRPr="008038DC" w:rsidRDefault="00705263" w:rsidP="00705263">
      <w:pPr>
        <w:widowControl/>
        <w:autoSpaceDE/>
        <w:autoSpaceDN/>
        <w:adjustRightInd/>
        <w:spacing w:line="360" w:lineRule="auto"/>
        <w:ind w:firstLine="708"/>
        <w:jc w:val="both"/>
        <w:rPr>
          <w:rFonts w:ascii="Times New Roman" w:hAnsi="Times New Roman"/>
          <w:b w:val="0"/>
          <w:bCs w:val="0"/>
          <w:i/>
          <w:lang w:val="gl-ES"/>
        </w:rPr>
      </w:pPr>
      <w:r w:rsidRPr="00705263">
        <w:rPr>
          <w:rFonts w:ascii="Times New Roman" w:hAnsi="Times New Roman"/>
          <w:b w:val="0"/>
          <w:bCs w:val="0"/>
          <w:i/>
          <w:lang w:val="gl-ES"/>
        </w:rPr>
        <w:t>-</w:t>
      </w:r>
      <w:r w:rsidRPr="00705263">
        <w:rPr>
          <w:rFonts w:ascii="Times New Roman" w:hAnsi="Times New Roman"/>
          <w:bCs w:val="0"/>
          <w:i/>
          <w:lang w:val="gl-ES"/>
        </w:rPr>
        <w:t>Prazo xustificación</w:t>
      </w:r>
      <w:r w:rsidRPr="00705263">
        <w:rPr>
          <w:rFonts w:ascii="Times New Roman" w:hAnsi="Times New Roman"/>
          <w:b w:val="0"/>
          <w:bCs w:val="0"/>
          <w:i/>
          <w:lang w:val="gl-ES"/>
        </w:rPr>
        <w:t>: ata o 15 de xaneiro 2022</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1E532D">
        <w:rPr>
          <w:rFonts w:ascii="Times New Roman" w:hAnsi="Times New Roman"/>
          <w:b w:val="0"/>
          <w:lang w:val="af-ZA"/>
        </w:rPr>
        <w:t>vinte e dous</w:t>
      </w:r>
      <w:r w:rsidR="007E344C" w:rsidRPr="0029062C">
        <w:rPr>
          <w:rFonts w:ascii="Times New Roman" w:hAnsi="Times New Roman"/>
          <w:b w:val="0"/>
          <w:lang w:val="af-ZA"/>
        </w:rPr>
        <w:t xml:space="preserve"> de </w:t>
      </w:r>
      <w:r w:rsidR="001E532D">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352DC"/>
    <w:rsid w:val="0004033A"/>
    <w:rsid w:val="000421ED"/>
    <w:rsid w:val="00044B9F"/>
    <w:rsid w:val="00060AED"/>
    <w:rsid w:val="0007340D"/>
    <w:rsid w:val="000D2776"/>
    <w:rsid w:val="000F33A0"/>
    <w:rsid w:val="00117D16"/>
    <w:rsid w:val="001548C3"/>
    <w:rsid w:val="001C612E"/>
    <w:rsid w:val="001E532D"/>
    <w:rsid w:val="001E72A1"/>
    <w:rsid w:val="001E7AE1"/>
    <w:rsid w:val="00202571"/>
    <w:rsid w:val="0021074A"/>
    <w:rsid w:val="0027562E"/>
    <w:rsid w:val="0029062C"/>
    <w:rsid w:val="002970BB"/>
    <w:rsid w:val="002B7338"/>
    <w:rsid w:val="002F3408"/>
    <w:rsid w:val="00374211"/>
    <w:rsid w:val="00375564"/>
    <w:rsid w:val="00380511"/>
    <w:rsid w:val="003A31A9"/>
    <w:rsid w:val="003A6191"/>
    <w:rsid w:val="003B001D"/>
    <w:rsid w:val="003B5FA7"/>
    <w:rsid w:val="003D013E"/>
    <w:rsid w:val="003E242B"/>
    <w:rsid w:val="003E6046"/>
    <w:rsid w:val="003F2C33"/>
    <w:rsid w:val="00410EC9"/>
    <w:rsid w:val="00437FBF"/>
    <w:rsid w:val="0048110F"/>
    <w:rsid w:val="004E33CA"/>
    <w:rsid w:val="004F6D5F"/>
    <w:rsid w:val="005028FA"/>
    <w:rsid w:val="005307E6"/>
    <w:rsid w:val="005752EA"/>
    <w:rsid w:val="005A30F9"/>
    <w:rsid w:val="005C1B5D"/>
    <w:rsid w:val="006179A0"/>
    <w:rsid w:val="006E4EA0"/>
    <w:rsid w:val="006F449D"/>
    <w:rsid w:val="00705263"/>
    <w:rsid w:val="00736D3A"/>
    <w:rsid w:val="00751E90"/>
    <w:rsid w:val="00753FB7"/>
    <w:rsid w:val="00765D5B"/>
    <w:rsid w:val="007670FE"/>
    <w:rsid w:val="00787E95"/>
    <w:rsid w:val="007B0095"/>
    <w:rsid w:val="007D1896"/>
    <w:rsid w:val="007E344C"/>
    <w:rsid w:val="008038DC"/>
    <w:rsid w:val="00822E5D"/>
    <w:rsid w:val="00832495"/>
    <w:rsid w:val="00832B3D"/>
    <w:rsid w:val="008420A1"/>
    <w:rsid w:val="00850A17"/>
    <w:rsid w:val="00851730"/>
    <w:rsid w:val="00855241"/>
    <w:rsid w:val="00857DFE"/>
    <w:rsid w:val="00876F43"/>
    <w:rsid w:val="008917CD"/>
    <w:rsid w:val="00893F01"/>
    <w:rsid w:val="008F47E9"/>
    <w:rsid w:val="00913F25"/>
    <w:rsid w:val="0093776B"/>
    <w:rsid w:val="009603C7"/>
    <w:rsid w:val="0097654B"/>
    <w:rsid w:val="00991069"/>
    <w:rsid w:val="0099475C"/>
    <w:rsid w:val="009C7366"/>
    <w:rsid w:val="009F5523"/>
    <w:rsid w:val="00A15DB8"/>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54787"/>
    <w:rsid w:val="00C1104F"/>
    <w:rsid w:val="00C45E6E"/>
    <w:rsid w:val="00CB7BFA"/>
    <w:rsid w:val="00CE6757"/>
    <w:rsid w:val="00D62BA8"/>
    <w:rsid w:val="00D93ADB"/>
    <w:rsid w:val="00D956C0"/>
    <w:rsid w:val="00DE781E"/>
    <w:rsid w:val="00E1613A"/>
    <w:rsid w:val="00E23176"/>
    <w:rsid w:val="00E47485"/>
    <w:rsid w:val="00E519E4"/>
    <w:rsid w:val="00E721A0"/>
    <w:rsid w:val="00E879FD"/>
    <w:rsid w:val="00EA54CE"/>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36D3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633</Words>
  <Characters>3483</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2021-11-19T12:51:00Z</dcterms:created>
  <dcterms:modified xsi:type="dcterms:W3CDTF">2021-11-19T12:52:00Z</dcterms:modified>
</cp:coreProperties>
</file>