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ACD6F" w14:textId="77777777" w:rsidR="00874195" w:rsidRPr="00951027" w:rsidRDefault="00874195" w:rsidP="00942689">
      <w:pPr>
        <w:pBdr>
          <w:top w:val="single" w:sz="2" w:space="1" w:color="auto"/>
          <w:left w:val="single" w:sz="2" w:space="4" w:color="auto"/>
          <w:bottom w:val="single" w:sz="2" w:space="1" w:color="auto"/>
          <w:right w:val="single" w:sz="2" w:space="4" w:color="auto"/>
        </w:pBdr>
        <w:shd w:val="clear" w:color="auto" w:fill="BFBFBF"/>
        <w:spacing w:line="276" w:lineRule="auto"/>
        <w:jc w:val="both"/>
        <w:rPr>
          <w:b/>
          <w:sz w:val="24"/>
          <w:szCs w:val="24"/>
        </w:rPr>
      </w:pPr>
    </w:p>
    <w:p w14:paraId="27280E0B" w14:textId="77777777" w:rsidR="00874195" w:rsidRPr="00D663D9" w:rsidRDefault="00B2409D" w:rsidP="00A06D3F">
      <w:pPr>
        <w:pBdr>
          <w:top w:val="single" w:sz="2" w:space="1" w:color="auto"/>
          <w:left w:val="single" w:sz="2" w:space="4" w:color="auto"/>
          <w:bottom w:val="single" w:sz="2" w:space="1" w:color="auto"/>
          <w:right w:val="single" w:sz="2" w:space="4" w:color="auto"/>
        </w:pBdr>
        <w:shd w:val="clear" w:color="auto" w:fill="BFBFBF"/>
        <w:spacing w:line="276" w:lineRule="auto"/>
        <w:jc w:val="center"/>
        <w:rPr>
          <w:b/>
          <w:sz w:val="28"/>
          <w:szCs w:val="28"/>
        </w:rPr>
      </w:pPr>
      <w:r w:rsidRPr="00D663D9">
        <w:rPr>
          <w:b/>
          <w:sz w:val="28"/>
          <w:szCs w:val="28"/>
        </w:rPr>
        <w:t>DEPARTAMENTO DE JUVENTUD Y DEPORTES</w:t>
      </w:r>
    </w:p>
    <w:p w14:paraId="46AF72FE" w14:textId="77777777" w:rsidR="00874195" w:rsidRPr="00D663D9" w:rsidRDefault="00874195" w:rsidP="00942689">
      <w:pPr>
        <w:pBdr>
          <w:top w:val="single" w:sz="2" w:space="1" w:color="auto"/>
          <w:left w:val="single" w:sz="2" w:space="4" w:color="auto"/>
          <w:bottom w:val="single" w:sz="2" w:space="1" w:color="auto"/>
          <w:right w:val="single" w:sz="2" w:space="4" w:color="auto"/>
        </w:pBdr>
        <w:shd w:val="clear" w:color="auto" w:fill="BFBFBF"/>
        <w:spacing w:line="276" w:lineRule="auto"/>
        <w:jc w:val="both"/>
        <w:rPr>
          <w:b/>
          <w:sz w:val="24"/>
          <w:szCs w:val="24"/>
        </w:rPr>
      </w:pPr>
    </w:p>
    <w:p w14:paraId="53DB608D" w14:textId="77777777" w:rsidR="00874195" w:rsidRPr="00D663D9" w:rsidRDefault="00874195" w:rsidP="00942689">
      <w:pPr>
        <w:spacing w:line="276" w:lineRule="auto"/>
        <w:jc w:val="both"/>
        <w:rPr>
          <w:sz w:val="24"/>
          <w:szCs w:val="24"/>
        </w:rPr>
      </w:pPr>
    </w:p>
    <w:p w14:paraId="2213D8BE" w14:textId="77777777" w:rsidR="00874195" w:rsidRPr="00D663D9" w:rsidRDefault="00874195" w:rsidP="00942689">
      <w:pPr>
        <w:spacing w:line="276" w:lineRule="auto"/>
        <w:jc w:val="both"/>
        <w:rPr>
          <w:sz w:val="24"/>
          <w:szCs w:val="24"/>
        </w:rPr>
      </w:pPr>
    </w:p>
    <w:p w14:paraId="268F89D4" w14:textId="067224A5" w:rsidR="00874195" w:rsidRPr="00B2409D" w:rsidRDefault="00B2409D" w:rsidP="00942689">
      <w:pPr>
        <w:pStyle w:val="Prrafodelista"/>
        <w:tabs>
          <w:tab w:val="left" w:pos="284"/>
        </w:tabs>
        <w:spacing w:line="276" w:lineRule="auto"/>
        <w:ind w:left="0"/>
        <w:jc w:val="both"/>
        <w:rPr>
          <w:sz w:val="24"/>
          <w:szCs w:val="24"/>
          <w:u w:val="single"/>
        </w:rPr>
      </w:pPr>
      <w:r w:rsidRPr="00B2409D">
        <w:rPr>
          <w:b/>
          <w:sz w:val="24"/>
          <w:szCs w:val="24"/>
          <w:u w:val="single"/>
        </w:rPr>
        <w:t xml:space="preserve">BASES ESPECÍFICAS PARA EL REPARTO DE SUBVENCIONES PARA LA ORGANIZACIÓN DE </w:t>
      </w:r>
      <w:r w:rsidR="00F77D75" w:rsidRPr="00B2409D">
        <w:rPr>
          <w:b/>
          <w:sz w:val="24"/>
          <w:szCs w:val="24"/>
          <w:u w:val="single"/>
        </w:rPr>
        <w:t>EVENTOS</w:t>
      </w:r>
      <w:r w:rsidRPr="00B2409D">
        <w:rPr>
          <w:b/>
          <w:sz w:val="24"/>
          <w:szCs w:val="24"/>
          <w:u w:val="single"/>
        </w:rPr>
        <w:t xml:space="preserve"> O ACTIVIDADES</w:t>
      </w:r>
      <w:r w:rsidR="00F77D75" w:rsidRPr="00B2409D">
        <w:rPr>
          <w:b/>
          <w:sz w:val="24"/>
          <w:szCs w:val="24"/>
          <w:u w:val="single"/>
        </w:rPr>
        <w:t xml:space="preserve"> DEPORTIVAS</w:t>
      </w:r>
      <w:r w:rsidRPr="00B2409D">
        <w:rPr>
          <w:b/>
          <w:sz w:val="24"/>
          <w:szCs w:val="24"/>
          <w:u w:val="single"/>
        </w:rPr>
        <w:t xml:space="preserve"> ESPE</w:t>
      </w:r>
      <w:r w:rsidR="00F77D75" w:rsidRPr="00B2409D">
        <w:rPr>
          <w:b/>
          <w:sz w:val="24"/>
          <w:szCs w:val="24"/>
          <w:u w:val="single"/>
        </w:rPr>
        <w:t>CIALES</w:t>
      </w:r>
      <w:r w:rsidRPr="00B2409D">
        <w:rPr>
          <w:b/>
          <w:sz w:val="24"/>
          <w:szCs w:val="24"/>
          <w:u w:val="single"/>
        </w:rPr>
        <w:t xml:space="preserve"> EN EL MUNICIPIO DE OIARTZUN EN 2022</w:t>
      </w:r>
    </w:p>
    <w:p w14:paraId="0C394211" w14:textId="77777777" w:rsidR="00874195" w:rsidRPr="00D663D9" w:rsidRDefault="00874195" w:rsidP="00942689">
      <w:pPr>
        <w:pStyle w:val="Prrafodelista"/>
        <w:tabs>
          <w:tab w:val="left" w:pos="284"/>
        </w:tabs>
        <w:spacing w:line="276" w:lineRule="auto"/>
        <w:ind w:left="0"/>
        <w:jc w:val="both"/>
        <w:rPr>
          <w:sz w:val="24"/>
          <w:szCs w:val="24"/>
        </w:rPr>
      </w:pPr>
    </w:p>
    <w:p w14:paraId="0BA83CA7" w14:textId="77777777" w:rsidR="00874195" w:rsidRPr="00D663D9" w:rsidRDefault="00B2409D" w:rsidP="00942689">
      <w:pPr>
        <w:pStyle w:val="Prrafodelista"/>
        <w:spacing w:line="276" w:lineRule="auto"/>
        <w:ind w:left="0"/>
        <w:jc w:val="both"/>
        <w:rPr>
          <w:b/>
          <w:sz w:val="24"/>
          <w:szCs w:val="24"/>
        </w:rPr>
      </w:pPr>
      <w:r w:rsidRPr="00D663D9">
        <w:rPr>
          <w:b/>
          <w:sz w:val="24"/>
          <w:szCs w:val="24"/>
        </w:rPr>
        <w:t>ARTÍCULO 1.- Finalidad y objetivos</w:t>
      </w:r>
    </w:p>
    <w:p w14:paraId="502B882B" w14:textId="77777777" w:rsidR="00874195" w:rsidRPr="00D663D9" w:rsidRDefault="00874195" w:rsidP="00942689">
      <w:pPr>
        <w:pStyle w:val="Prrafodelista"/>
        <w:tabs>
          <w:tab w:val="left" w:pos="284"/>
        </w:tabs>
        <w:spacing w:line="276" w:lineRule="auto"/>
        <w:ind w:left="0"/>
        <w:jc w:val="both"/>
        <w:rPr>
          <w:b/>
          <w:sz w:val="24"/>
          <w:szCs w:val="24"/>
        </w:rPr>
      </w:pPr>
    </w:p>
    <w:p w14:paraId="3113A79F" w14:textId="0C4A45A1" w:rsidR="00874195" w:rsidRPr="00D663D9" w:rsidRDefault="00B2409D" w:rsidP="00951027">
      <w:pPr>
        <w:jc w:val="both"/>
        <w:rPr>
          <w:rStyle w:val="tw4winMark"/>
          <w:rFonts w:ascii="Times New Roman" w:hAnsi="Times New Roman" w:cs="Times New Roman"/>
          <w:noProof w:val="0"/>
          <w:sz w:val="24"/>
          <w:szCs w:val="24"/>
          <w:lang w:val="es-ES"/>
        </w:rPr>
      </w:pPr>
      <w:r w:rsidRPr="00D663D9">
        <w:rPr>
          <w:sz w:val="24"/>
          <w:szCs w:val="24"/>
        </w:rPr>
        <w:t xml:space="preserve">El objetivo de las presentes bases es conceder, en régimen de concurrencia </w:t>
      </w:r>
      <w:r w:rsidR="0071615A" w:rsidRPr="00D663D9">
        <w:rPr>
          <w:sz w:val="24"/>
          <w:szCs w:val="24"/>
        </w:rPr>
        <w:t>competitiva, subvenciones</w:t>
      </w:r>
      <w:r w:rsidRPr="00D663D9">
        <w:rPr>
          <w:sz w:val="24"/>
          <w:szCs w:val="24"/>
        </w:rPr>
        <w:t xml:space="preserve"> destinadas a agentes públicos organizadores de </w:t>
      </w:r>
      <w:r w:rsidRPr="00D663D9">
        <w:rPr>
          <w:b/>
          <w:sz w:val="24"/>
          <w:szCs w:val="24"/>
        </w:rPr>
        <w:t>eventos o actividades deportivas especiales</w:t>
      </w:r>
      <w:r w:rsidRPr="00D663D9">
        <w:rPr>
          <w:sz w:val="24"/>
          <w:szCs w:val="24"/>
        </w:rPr>
        <w:t xml:space="preserve"> previstas en Oiartzun a lo largo del año </w:t>
      </w:r>
      <w:r w:rsidR="003539E8" w:rsidRPr="00D663D9">
        <w:rPr>
          <w:sz w:val="24"/>
          <w:szCs w:val="24"/>
        </w:rPr>
        <w:t>2022</w:t>
      </w:r>
      <w:r w:rsidRPr="00D663D9">
        <w:rPr>
          <w:sz w:val="24"/>
          <w:szCs w:val="24"/>
        </w:rPr>
        <w:t>.</w:t>
      </w:r>
    </w:p>
    <w:p w14:paraId="5A125BF9" w14:textId="77777777" w:rsidR="00874195" w:rsidRPr="00D663D9" w:rsidRDefault="00B2409D" w:rsidP="00951027">
      <w:pPr>
        <w:jc w:val="both"/>
        <w:rPr>
          <w:sz w:val="24"/>
          <w:szCs w:val="24"/>
        </w:rPr>
      </w:pPr>
      <w:r w:rsidRPr="00D663D9">
        <w:rPr>
          <w:sz w:val="24"/>
          <w:szCs w:val="24"/>
        </w:rPr>
        <w:t xml:space="preserve">El objetivo de estas ayudas es promover el deporte en la localidad, y están dirigidas a entidades </w:t>
      </w:r>
      <w:r w:rsidRPr="00D663D9">
        <w:rPr>
          <w:iCs/>
          <w:sz w:val="24"/>
          <w:szCs w:val="24"/>
        </w:rPr>
        <w:t>deportivas</w:t>
      </w:r>
      <w:r w:rsidRPr="00D663D9">
        <w:rPr>
          <w:sz w:val="24"/>
          <w:szCs w:val="24"/>
        </w:rPr>
        <w:t xml:space="preserve"> sin ánimo de lucro. Además, deberán ser de interés general.</w:t>
      </w:r>
    </w:p>
    <w:p w14:paraId="0D5F37CD" w14:textId="77777777" w:rsidR="00874195" w:rsidRPr="00D663D9" w:rsidRDefault="00874195" w:rsidP="00951027">
      <w:pPr>
        <w:jc w:val="both"/>
        <w:rPr>
          <w:sz w:val="24"/>
          <w:szCs w:val="24"/>
        </w:rPr>
      </w:pPr>
    </w:p>
    <w:p w14:paraId="4FAC85DB" w14:textId="4E14CF47" w:rsidR="00D663D9" w:rsidRPr="00D663D9" w:rsidRDefault="00B2409D" w:rsidP="00951027">
      <w:pPr>
        <w:jc w:val="both"/>
        <w:rPr>
          <w:sz w:val="24"/>
          <w:szCs w:val="24"/>
        </w:rPr>
      </w:pPr>
      <w:r w:rsidRPr="00D663D9">
        <w:rPr>
          <w:sz w:val="24"/>
          <w:szCs w:val="24"/>
        </w:rPr>
        <w:t>Además de los actos que se organizan en 2022, en esta convocatoria se tendrán en cuenta los eventos que no fueron incluidos en la convocatoria de 2021 y que se organizaron posteriormente.</w:t>
      </w:r>
    </w:p>
    <w:p w14:paraId="0F60B6A1" w14:textId="77777777" w:rsidR="00D663D9" w:rsidRPr="00D663D9" w:rsidRDefault="00D663D9" w:rsidP="00951027">
      <w:pPr>
        <w:jc w:val="both"/>
        <w:rPr>
          <w:sz w:val="24"/>
          <w:szCs w:val="24"/>
        </w:rPr>
      </w:pPr>
    </w:p>
    <w:p w14:paraId="18EC6CDF" w14:textId="620E5452" w:rsidR="00874195" w:rsidRPr="00D663D9" w:rsidRDefault="00B2409D" w:rsidP="00951027">
      <w:pPr>
        <w:jc w:val="both"/>
        <w:rPr>
          <w:sz w:val="24"/>
          <w:szCs w:val="24"/>
        </w:rPr>
      </w:pPr>
      <w:r w:rsidRPr="00D663D9">
        <w:rPr>
          <w:sz w:val="24"/>
          <w:szCs w:val="24"/>
        </w:rPr>
        <w:t xml:space="preserve">Todo ello en base a lo dispuesto por la Ordenanza que regula las subvenciones del Ayuntamiento de Oiartzun, el Plan Estratégico de subvenciones 2019-2021, así como a lo recogido en el título 3º de la Ley 2005 de Igualdad, según el cual los principios generales establecidos en sus artículos 16, 18.4, 23 y 24.2 son de aplicación a todos los poderes públicos vascos, así como a las entidades privadas que suscriban contratos o convenios de colaboración con cualquiera de ellos o sean beneficiarias de ayudas o subvenciones concedidas por ellos. </w:t>
      </w:r>
    </w:p>
    <w:p w14:paraId="41195FBC" w14:textId="77777777" w:rsidR="00874195" w:rsidRPr="00D663D9" w:rsidRDefault="00874195" w:rsidP="00951027">
      <w:pPr>
        <w:jc w:val="both"/>
        <w:rPr>
          <w:sz w:val="24"/>
          <w:szCs w:val="24"/>
        </w:rPr>
      </w:pPr>
    </w:p>
    <w:p w14:paraId="057A7608" w14:textId="77777777" w:rsidR="00874195" w:rsidRPr="00D663D9" w:rsidRDefault="00B2409D" w:rsidP="00951027">
      <w:pPr>
        <w:jc w:val="both"/>
        <w:rPr>
          <w:sz w:val="24"/>
          <w:szCs w:val="24"/>
        </w:rPr>
      </w:pPr>
      <w:r w:rsidRPr="00D663D9">
        <w:rPr>
          <w:sz w:val="24"/>
          <w:szCs w:val="24"/>
        </w:rPr>
        <w:t>Por lo tanto, la persona o sociedad beneficiaria deberá respetar la totalidad de la normativa de aplicación vigente, y en especial la Ley 4/2005 para la Igualdad de Mujeres y Hombres.</w:t>
      </w:r>
    </w:p>
    <w:p w14:paraId="460ED65D" w14:textId="77777777" w:rsidR="00874195" w:rsidRPr="00D663D9" w:rsidRDefault="00874195" w:rsidP="00951027">
      <w:pPr>
        <w:jc w:val="both"/>
        <w:rPr>
          <w:sz w:val="24"/>
          <w:szCs w:val="24"/>
        </w:rPr>
      </w:pPr>
    </w:p>
    <w:p w14:paraId="0F8A5D95" w14:textId="77777777" w:rsidR="00874195" w:rsidRPr="00D663D9" w:rsidRDefault="00B2409D" w:rsidP="00942689">
      <w:pPr>
        <w:pStyle w:val="Prrafodelista"/>
        <w:spacing w:line="276" w:lineRule="auto"/>
        <w:ind w:left="0"/>
        <w:jc w:val="both"/>
        <w:rPr>
          <w:b/>
          <w:sz w:val="24"/>
          <w:szCs w:val="24"/>
        </w:rPr>
      </w:pPr>
      <w:bookmarkStart w:id="0" w:name="_Hlk513115584"/>
      <w:r w:rsidRPr="00D663D9">
        <w:rPr>
          <w:b/>
          <w:sz w:val="24"/>
          <w:szCs w:val="24"/>
        </w:rPr>
        <w:t>ARTÍCULO 2.- Personas o entidades beneficiarias y condiciones de participación</w:t>
      </w:r>
    </w:p>
    <w:p w14:paraId="4A34D22E" w14:textId="77777777" w:rsidR="00874195" w:rsidRPr="00D663D9" w:rsidRDefault="00874195" w:rsidP="00942689">
      <w:pPr>
        <w:spacing w:line="276" w:lineRule="auto"/>
        <w:jc w:val="both"/>
        <w:rPr>
          <w:sz w:val="24"/>
          <w:szCs w:val="24"/>
        </w:rPr>
      </w:pPr>
    </w:p>
    <w:p w14:paraId="676FF943" w14:textId="77777777" w:rsidR="00874195" w:rsidRPr="00D663D9" w:rsidRDefault="00B2409D" w:rsidP="00951027">
      <w:pPr>
        <w:tabs>
          <w:tab w:val="left" w:pos="142"/>
          <w:tab w:val="left" w:pos="993"/>
        </w:tabs>
        <w:jc w:val="both"/>
        <w:rPr>
          <w:sz w:val="24"/>
          <w:szCs w:val="24"/>
        </w:rPr>
      </w:pPr>
      <w:bookmarkStart w:id="1" w:name="_Hlk516122130"/>
      <w:bookmarkEnd w:id="0"/>
      <w:r w:rsidRPr="00D663D9">
        <w:rPr>
          <w:sz w:val="24"/>
          <w:szCs w:val="24"/>
        </w:rPr>
        <w:t>Según lo dispuesto en el artículo 2 de la Ordenanza General para la concesión de subvenciones del Ayuntamiento de Oiartzun, podrán optar a las ayudas económicas reguladas por las presentes bases, aquellas personas o asociaciones que tengan su sede o delegación permanente en el municipio de Oiartzun.</w:t>
      </w:r>
    </w:p>
    <w:p w14:paraId="4DBA7547" w14:textId="77777777" w:rsidR="00874195" w:rsidRPr="00D663D9" w:rsidRDefault="00874195" w:rsidP="00951027">
      <w:pPr>
        <w:tabs>
          <w:tab w:val="left" w:pos="142"/>
          <w:tab w:val="left" w:pos="993"/>
        </w:tabs>
        <w:jc w:val="both"/>
        <w:rPr>
          <w:sz w:val="24"/>
          <w:szCs w:val="24"/>
        </w:rPr>
      </w:pPr>
    </w:p>
    <w:p w14:paraId="0531FAE4" w14:textId="77777777" w:rsidR="00874195" w:rsidRPr="00D663D9" w:rsidRDefault="00B2409D" w:rsidP="00951027">
      <w:pPr>
        <w:tabs>
          <w:tab w:val="left" w:pos="142"/>
          <w:tab w:val="left" w:pos="993"/>
        </w:tabs>
        <w:jc w:val="both"/>
        <w:rPr>
          <w:sz w:val="24"/>
          <w:szCs w:val="24"/>
        </w:rPr>
      </w:pPr>
      <w:r w:rsidRPr="00D663D9">
        <w:rPr>
          <w:sz w:val="24"/>
          <w:szCs w:val="24"/>
        </w:rPr>
        <w:t>Sin embargo, podrán ser subvencionables las actividades de personas o asociaciones no pertenecientes a Oiartzun, siempre y cuando sean de interés general.</w:t>
      </w:r>
    </w:p>
    <w:p w14:paraId="6972A4FD" w14:textId="77777777" w:rsidR="00874195" w:rsidRPr="00D663D9" w:rsidRDefault="00874195" w:rsidP="00951027">
      <w:pPr>
        <w:tabs>
          <w:tab w:val="left" w:pos="142"/>
          <w:tab w:val="left" w:pos="993"/>
        </w:tabs>
        <w:jc w:val="both"/>
        <w:rPr>
          <w:sz w:val="24"/>
          <w:szCs w:val="24"/>
        </w:rPr>
      </w:pPr>
    </w:p>
    <w:p w14:paraId="6E306589" w14:textId="77777777" w:rsidR="00874195" w:rsidRPr="00D663D9" w:rsidRDefault="00B2409D" w:rsidP="00951027">
      <w:pPr>
        <w:tabs>
          <w:tab w:val="left" w:pos="142"/>
          <w:tab w:val="left" w:pos="993"/>
        </w:tabs>
        <w:jc w:val="both"/>
        <w:rPr>
          <w:sz w:val="24"/>
          <w:szCs w:val="24"/>
        </w:rPr>
      </w:pPr>
      <w:r w:rsidRPr="00D663D9">
        <w:rPr>
          <w:sz w:val="24"/>
          <w:szCs w:val="24"/>
        </w:rPr>
        <w:lastRenderedPageBreak/>
        <w:t>Podrán acceder a la condición de persona beneficiaria las agrupaciones de personas físicas o jurídicas, públicas o privadas, las comunidades de bienes o cualquier otro tipo de unidad económica que, aun careciendo de personalidad jurídica, puedan llevar a cabo los proyectos, actividades o comportamientos o se encuentren en la situación que motiva la concesión de la subvención.</w:t>
      </w:r>
    </w:p>
    <w:p w14:paraId="51B41AA0" w14:textId="77777777" w:rsidR="00874195" w:rsidRPr="00D663D9" w:rsidRDefault="00874195" w:rsidP="00951027">
      <w:pPr>
        <w:tabs>
          <w:tab w:val="left" w:pos="142"/>
          <w:tab w:val="left" w:pos="993"/>
        </w:tabs>
        <w:jc w:val="both"/>
        <w:rPr>
          <w:sz w:val="24"/>
          <w:szCs w:val="24"/>
        </w:rPr>
      </w:pPr>
    </w:p>
    <w:p w14:paraId="5526E905" w14:textId="77777777" w:rsidR="00874195" w:rsidRPr="00D663D9" w:rsidRDefault="00B2409D" w:rsidP="00951027">
      <w:pPr>
        <w:tabs>
          <w:tab w:val="left" w:pos="142"/>
          <w:tab w:val="left" w:pos="993"/>
        </w:tabs>
        <w:jc w:val="both"/>
        <w:rPr>
          <w:sz w:val="24"/>
          <w:szCs w:val="24"/>
        </w:rPr>
      </w:pPr>
      <w:r w:rsidRPr="00D663D9">
        <w:rPr>
          <w:sz w:val="24"/>
          <w:szCs w:val="24"/>
        </w:rPr>
        <w:t>No podrán acceder a la concesión de estas subvenciones aquellas personas o entidades que, en virtud de la normativa vigente, tengan limitado o suprimido ese derecho. Asimismo, no podrán obtener subvenciones quienes hayan sido sancionados, por resolución firme, con la pérdida del derecho por el plazo que determine la resolución o se encuentren en cualquiera de los otros supuestos señalados en el artículo 13 de la Ley 38/2003, General de Subvenciones.</w:t>
      </w:r>
    </w:p>
    <w:p w14:paraId="50C64506" w14:textId="77777777" w:rsidR="00874195" w:rsidRPr="00D663D9" w:rsidRDefault="00874195" w:rsidP="00951027">
      <w:pPr>
        <w:tabs>
          <w:tab w:val="left" w:pos="142"/>
          <w:tab w:val="left" w:pos="993"/>
        </w:tabs>
        <w:jc w:val="both"/>
        <w:rPr>
          <w:sz w:val="24"/>
          <w:szCs w:val="24"/>
        </w:rPr>
      </w:pPr>
    </w:p>
    <w:p w14:paraId="6152E52C" w14:textId="77777777" w:rsidR="00874195" w:rsidRPr="00D663D9" w:rsidRDefault="00B2409D" w:rsidP="00951027">
      <w:pPr>
        <w:jc w:val="both"/>
        <w:rPr>
          <w:sz w:val="24"/>
          <w:szCs w:val="24"/>
        </w:rPr>
      </w:pPr>
      <w:r w:rsidRPr="00D663D9">
        <w:rPr>
          <w:sz w:val="24"/>
          <w:szCs w:val="24"/>
        </w:rPr>
        <w:t xml:space="preserve">No serán objeto de subvención las siguientes entidades: </w:t>
      </w:r>
    </w:p>
    <w:p w14:paraId="442EBBB3" w14:textId="77777777" w:rsidR="00874195" w:rsidRPr="00D663D9" w:rsidRDefault="00874195" w:rsidP="00951027">
      <w:pPr>
        <w:jc w:val="both"/>
        <w:rPr>
          <w:sz w:val="24"/>
          <w:szCs w:val="24"/>
        </w:rPr>
      </w:pPr>
    </w:p>
    <w:p w14:paraId="4FE39F63" w14:textId="77777777" w:rsidR="00874195" w:rsidRPr="00D663D9" w:rsidRDefault="00B2409D" w:rsidP="00951027">
      <w:pPr>
        <w:pStyle w:val="Prrafodelista"/>
        <w:numPr>
          <w:ilvl w:val="0"/>
          <w:numId w:val="37"/>
        </w:numPr>
        <w:jc w:val="both"/>
        <w:rPr>
          <w:sz w:val="24"/>
          <w:szCs w:val="24"/>
        </w:rPr>
      </w:pPr>
      <w:r w:rsidRPr="00D663D9">
        <w:rPr>
          <w:sz w:val="24"/>
          <w:szCs w:val="24"/>
        </w:rPr>
        <w:t xml:space="preserve">Las asociaciones que han sido sancionadas administrativamente o penalmente por incurrir en discriminación por razón de sexo. </w:t>
      </w:r>
    </w:p>
    <w:p w14:paraId="6A667F3D" w14:textId="77777777" w:rsidR="00874195" w:rsidRPr="00D663D9" w:rsidRDefault="00874195" w:rsidP="00951027">
      <w:pPr>
        <w:jc w:val="both"/>
        <w:rPr>
          <w:sz w:val="24"/>
          <w:szCs w:val="24"/>
        </w:rPr>
      </w:pPr>
    </w:p>
    <w:p w14:paraId="792C4509" w14:textId="77777777" w:rsidR="00874195" w:rsidRPr="00D663D9" w:rsidRDefault="00B2409D" w:rsidP="00951027">
      <w:pPr>
        <w:pStyle w:val="Prrafodelista"/>
        <w:numPr>
          <w:ilvl w:val="0"/>
          <w:numId w:val="37"/>
        </w:numPr>
        <w:jc w:val="both"/>
        <w:rPr>
          <w:sz w:val="24"/>
          <w:szCs w:val="24"/>
        </w:rPr>
      </w:pPr>
      <w:r w:rsidRPr="00D663D9">
        <w:rPr>
          <w:sz w:val="24"/>
          <w:szCs w:val="24"/>
        </w:rPr>
        <w:t xml:space="preserve">Las organizaciones o entidades que tengan en sus fines, sistema de admisión, funcionamiento, trayectoria o actuaciones aspectos manifiestamente discriminatorios entre mujeres y hombres o bien contrarios al principio de igualdad. </w:t>
      </w:r>
    </w:p>
    <w:p w14:paraId="32617078" w14:textId="77777777" w:rsidR="00874195" w:rsidRPr="00D663D9" w:rsidRDefault="00874195" w:rsidP="00951027">
      <w:pPr>
        <w:jc w:val="both"/>
        <w:rPr>
          <w:sz w:val="24"/>
          <w:szCs w:val="24"/>
        </w:rPr>
      </w:pPr>
    </w:p>
    <w:p w14:paraId="5F246B5B" w14:textId="77777777" w:rsidR="00874195" w:rsidRPr="00D663D9" w:rsidRDefault="00B2409D" w:rsidP="00951027">
      <w:pPr>
        <w:pStyle w:val="Prrafodelista"/>
        <w:numPr>
          <w:ilvl w:val="0"/>
          <w:numId w:val="37"/>
        </w:numPr>
        <w:jc w:val="both"/>
        <w:rPr>
          <w:sz w:val="24"/>
          <w:szCs w:val="24"/>
        </w:rPr>
      </w:pPr>
      <w:r w:rsidRPr="00D663D9">
        <w:rPr>
          <w:sz w:val="24"/>
          <w:szCs w:val="24"/>
        </w:rPr>
        <w:t xml:space="preserve">En ningún caso podrán obtener la condición de beneficiarias de la presente subvención aquellas asociaciones que impidan la presencia y/o participación de mujeres o de hombres en términos de igualdad, en el seno de dichas asociaciones, salvo aquellas compuestas por miembros de un solo sexo, cuyo objeto principal sea la consecución de la igualdad de mujeres y hombres, o la promoción de los intereses y necesidades específicas del colectivo de las mujeres o de los hombres. </w:t>
      </w:r>
    </w:p>
    <w:p w14:paraId="13377201" w14:textId="77777777" w:rsidR="00874195" w:rsidRPr="00D663D9" w:rsidRDefault="00874195" w:rsidP="00942689">
      <w:pPr>
        <w:tabs>
          <w:tab w:val="left" w:pos="142"/>
          <w:tab w:val="left" w:pos="993"/>
        </w:tabs>
        <w:spacing w:line="276" w:lineRule="auto"/>
        <w:jc w:val="both"/>
        <w:rPr>
          <w:sz w:val="24"/>
          <w:szCs w:val="24"/>
        </w:rPr>
      </w:pPr>
    </w:p>
    <w:p w14:paraId="6CE28834" w14:textId="77777777" w:rsidR="00874195" w:rsidRPr="00D663D9" w:rsidRDefault="00B2409D" w:rsidP="00942689">
      <w:pPr>
        <w:pStyle w:val="Prrafodelista"/>
        <w:spacing w:line="276" w:lineRule="auto"/>
        <w:ind w:left="0"/>
        <w:jc w:val="both"/>
        <w:rPr>
          <w:b/>
          <w:sz w:val="24"/>
          <w:szCs w:val="24"/>
        </w:rPr>
      </w:pPr>
      <w:r w:rsidRPr="00D663D9">
        <w:rPr>
          <w:b/>
          <w:sz w:val="24"/>
          <w:szCs w:val="24"/>
        </w:rPr>
        <w:t>ARTÍCULO 3.- Gastos no subvencionables</w:t>
      </w:r>
    </w:p>
    <w:p w14:paraId="499022E8" w14:textId="77777777" w:rsidR="00874195" w:rsidRPr="00D663D9" w:rsidRDefault="00874195" w:rsidP="00942689">
      <w:pPr>
        <w:tabs>
          <w:tab w:val="left" w:pos="142"/>
          <w:tab w:val="left" w:pos="993"/>
        </w:tabs>
        <w:spacing w:line="276" w:lineRule="auto"/>
        <w:jc w:val="both"/>
        <w:rPr>
          <w:sz w:val="24"/>
          <w:szCs w:val="24"/>
        </w:rPr>
      </w:pPr>
    </w:p>
    <w:p w14:paraId="39980D67" w14:textId="77777777" w:rsidR="00874195" w:rsidRPr="00D663D9" w:rsidRDefault="00B2409D" w:rsidP="00951027">
      <w:pPr>
        <w:tabs>
          <w:tab w:val="left" w:pos="142"/>
          <w:tab w:val="left" w:pos="993"/>
        </w:tabs>
        <w:jc w:val="both"/>
        <w:rPr>
          <w:sz w:val="24"/>
          <w:szCs w:val="24"/>
        </w:rPr>
      </w:pPr>
      <w:r w:rsidRPr="00D663D9">
        <w:rPr>
          <w:sz w:val="24"/>
          <w:szCs w:val="24"/>
        </w:rPr>
        <w:t>No serán objeto de subvención los siguientes gastos:</w:t>
      </w:r>
    </w:p>
    <w:p w14:paraId="1946EA35" w14:textId="77777777" w:rsidR="00874195" w:rsidRPr="00D663D9" w:rsidRDefault="00874195" w:rsidP="00951027">
      <w:pPr>
        <w:tabs>
          <w:tab w:val="left" w:pos="142"/>
          <w:tab w:val="left" w:pos="993"/>
        </w:tabs>
        <w:jc w:val="both"/>
        <w:rPr>
          <w:sz w:val="24"/>
          <w:szCs w:val="24"/>
        </w:rPr>
      </w:pPr>
    </w:p>
    <w:p w14:paraId="5093B929" w14:textId="77777777" w:rsidR="00874195" w:rsidRPr="00D663D9" w:rsidRDefault="00B2409D" w:rsidP="00951027">
      <w:pPr>
        <w:pStyle w:val="Prrafodelista"/>
        <w:numPr>
          <w:ilvl w:val="0"/>
          <w:numId w:val="37"/>
        </w:numPr>
        <w:jc w:val="both"/>
        <w:rPr>
          <w:sz w:val="24"/>
          <w:szCs w:val="24"/>
        </w:rPr>
      </w:pPr>
      <w:r w:rsidRPr="00D663D9">
        <w:rPr>
          <w:sz w:val="24"/>
          <w:szCs w:val="24"/>
        </w:rPr>
        <w:t xml:space="preserve">Los gastos que sean competencia específica y/o estén incluidos en otras líneas de ayuda o colaboraciones del mismo u otros departamentos municipales. </w:t>
      </w:r>
    </w:p>
    <w:p w14:paraId="4E3345CA" w14:textId="77777777" w:rsidR="00874195" w:rsidRPr="00D663D9" w:rsidRDefault="00874195" w:rsidP="00951027">
      <w:pPr>
        <w:pStyle w:val="Prrafodelista"/>
        <w:ind w:left="720"/>
        <w:jc w:val="both"/>
        <w:rPr>
          <w:sz w:val="24"/>
          <w:szCs w:val="24"/>
        </w:rPr>
      </w:pPr>
    </w:p>
    <w:p w14:paraId="200945CE" w14:textId="77777777" w:rsidR="00874195" w:rsidRPr="00D663D9" w:rsidRDefault="00B2409D" w:rsidP="00951027">
      <w:pPr>
        <w:pStyle w:val="Prrafodelista"/>
        <w:numPr>
          <w:ilvl w:val="0"/>
          <w:numId w:val="37"/>
        </w:numPr>
        <w:jc w:val="both"/>
        <w:rPr>
          <w:sz w:val="24"/>
          <w:szCs w:val="24"/>
        </w:rPr>
      </w:pPr>
      <w:r w:rsidRPr="00D663D9">
        <w:rPr>
          <w:sz w:val="24"/>
          <w:szCs w:val="24"/>
        </w:rPr>
        <w:t xml:space="preserve">Los gastos que se ejecutarán en un ejercicio económico diferente al de la concesión de la subvención. </w:t>
      </w:r>
    </w:p>
    <w:p w14:paraId="1EC7A723" w14:textId="77777777" w:rsidR="00874195" w:rsidRPr="00D663D9" w:rsidRDefault="00874195" w:rsidP="00942689">
      <w:pPr>
        <w:tabs>
          <w:tab w:val="left" w:pos="142"/>
          <w:tab w:val="left" w:pos="993"/>
        </w:tabs>
        <w:spacing w:line="276" w:lineRule="auto"/>
        <w:jc w:val="both"/>
        <w:rPr>
          <w:sz w:val="24"/>
          <w:szCs w:val="24"/>
        </w:rPr>
      </w:pPr>
    </w:p>
    <w:bookmarkEnd w:id="1"/>
    <w:p w14:paraId="6C639F23" w14:textId="708A5B75" w:rsidR="00874195" w:rsidRPr="00D663D9" w:rsidRDefault="00874195" w:rsidP="00942689">
      <w:pPr>
        <w:spacing w:line="276" w:lineRule="auto"/>
        <w:jc w:val="both"/>
        <w:rPr>
          <w:sz w:val="24"/>
          <w:szCs w:val="24"/>
        </w:rPr>
      </w:pPr>
    </w:p>
    <w:p w14:paraId="06E392D7" w14:textId="77777777" w:rsidR="00951027" w:rsidRPr="00D663D9" w:rsidRDefault="00951027" w:rsidP="00942689">
      <w:pPr>
        <w:spacing w:line="276" w:lineRule="auto"/>
        <w:jc w:val="both"/>
        <w:rPr>
          <w:sz w:val="24"/>
          <w:szCs w:val="24"/>
        </w:rPr>
      </w:pPr>
    </w:p>
    <w:p w14:paraId="44DCEF1C" w14:textId="77777777" w:rsidR="00874195" w:rsidRPr="00D663D9" w:rsidRDefault="00B2409D" w:rsidP="00942689">
      <w:pPr>
        <w:pStyle w:val="Prrafodelista"/>
        <w:spacing w:line="276" w:lineRule="auto"/>
        <w:ind w:left="66"/>
        <w:jc w:val="both"/>
        <w:rPr>
          <w:b/>
          <w:sz w:val="24"/>
          <w:szCs w:val="24"/>
        </w:rPr>
      </w:pPr>
      <w:r w:rsidRPr="00D663D9">
        <w:rPr>
          <w:b/>
          <w:sz w:val="24"/>
          <w:szCs w:val="24"/>
        </w:rPr>
        <w:lastRenderedPageBreak/>
        <w:t>ARTÍCULO 4.- Conceptos y criterios de subvención. Importe. Subvención máxima y modificaciones</w:t>
      </w:r>
    </w:p>
    <w:p w14:paraId="6ACDE680" w14:textId="77777777" w:rsidR="00874195" w:rsidRPr="00D663D9" w:rsidRDefault="00874195" w:rsidP="00942689">
      <w:pPr>
        <w:spacing w:line="276" w:lineRule="auto"/>
        <w:jc w:val="both"/>
        <w:rPr>
          <w:sz w:val="24"/>
          <w:szCs w:val="24"/>
        </w:rPr>
      </w:pPr>
    </w:p>
    <w:p w14:paraId="7810BAD3" w14:textId="77777777" w:rsidR="00874195" w:rsidRPr="00D663D9" w:rsidRDefault="00B2409D" w:rsidP="00942689">
      <w:pPr>
        <w:spacing w:line="276" w:lineRule="auto"/>
        <w:ind w:left="426"/>
        <w:jc w:val="both"/>
        <w:rPr>
          <w:b/>
          <w:sz w:val="24"/>
          <w:szCs w:val="24"/>
        </w:rPr>
      </w:pPr>
      <w:bookmarkStart w:id="2" w:name="_Hlk1646476"/>
      <w:r w:rsidRPr="00D663D9">
        <w:rPr>
          <w:b/>
          <w:sz w:val="24"/>
          <w:szCs w:val="24"/>
        </w:rPr>
        <w:t xml:space="preserve">4.1 </w:t>
      </w:r>
      <w:r w:rsidRPr="00D663D9">
        <w:rPr>
          <w:b/>
          <w:sz w:val="24"/>
          <w:szCs w:val="24"/>
          <w:u w:val="single"/>
        </w:rPr>
        <w:t>CONCEPTOS Y CRITERIOS DE LAS SUBVENCIONES</w:t>
      </w:r>
    </w:p>
    <w:bookmarkEnd w:id="2"/>
    <w:p w14:paraId="34DC3A72" w14:textId="77777777" w:rsidR="00874195" w:rsidRPr="00D663D9" w:rsidRDefault="00874195" w:rsidP="00942689">
      <w:pPr>
        <w:spacing w:line="276" w:lineRule="auto"/>
        <w:jc w:val="both"/>
        <w:rPr>
          <w:sz w:val="24"/>
          <w:szCs w:val="24"/>
        </w:rPr>
      </w:pPr>
    </w:p>
    <w:p w14:paraId="7FBB02C0" w14:textId="77777777" w:rsidR="00874195" w:rsidRPr="00D663D9" w:rsidRDefault="00B2409D" w:rsidP="00942689">
      <w:pPr>
        <w:spacing w:line="276" w:lineRule="auto"/>
        <w:ind w:left="709"/>
        <w:jc w:val="both"/>
        <w:rPr>
          <w:sz w:val="23"/>
          <w:szCs w:val="23"/>
        </w:rPr>
      </w:pPr>
      <w:r w:rsidRPr="00D663D9">
        <w:rPr>
          <w:sz w:val="24"/>
          <w:szCs w:val="24"/>
        </w:rPr>
        <w:t>La cantidad total destinada a subvencionar la actividad deportiva extraordinaria de los clubs teniendo en cuenta todas las solicitudes presentadas en plazo se concederá con arreglo a los siguientes conceptos y criterios:</w:t>
      </w:r>
    </w:p>
    <w:p w14:paraId="446569B3" w14:textId="77777777" w:rsidR="00874195" w:rsidRPr="00D663D9" w:rsidRDefault="00874195" w:rsidP="00942689">
      <w:pPr>
        <w:spacing w:line="276" w:lineRule="auto"/>
        <w:jc w:val="both"/>
        <w:rPr>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
        <w:gridCol w:w="3260"/>
        <w:gridCol w:w="3402"/>
      </w:tblGrid>
      <w:tr w:rsidR="005D32D8" w14:paraId="7DFA3DE6" w14:textId="77777777" w:rsidTr="00DF214A">
        <w:trPr>
          <w:jc w:val="center"/>
        </w:trPr>
        <w:tc>
          <w:tcPr>
            <w:tcW w:w="421" w:type="dxa"/>
            <w:vMerge w:val="restart"/>
            <w:shd w:val="clear" w:color="auto" w:fill="D9D9D9"/>
            <w:vAlign w:val="center"/>
          </w:tcPr>
          <w:p w14:paraId="6945A848" w14:textId="77777777" w:rsidR="00874195" w:rsidRPr="00D663D9" w:rsidRDefault="00B2409D" w:rsidP="00942689">
            <w:pPr>
              <w:pStyle w:val="Prrafodelista"/>
              <w:spacing w:line="276" w:lineRule="auto"/>
              <w:ind w:left="0"/>
              <w:jc w:val="both"/>
              <w:rPr>
                <w:b/>
                <w:i/>
                <w:sz w:val="23"/>
                <w:szCs w:val="23"/>
              </w:rPr>
            </w:pPr>
            <w:bookmarkStart w:id="3" w:name="_Hlk1649538"/>
            <w:r w:rsidRPr="00D663D9">
              <w:rPr>
                <w:b/>
                <w:i/>
                <w:sz w:val="23"/>
                <w:szCs w:val="23"/>
              </w:rPr>
              <w:t>1.</w:t>
            </w:r>
          </w:p>
        </w:tc>
        <w:tc>
          <w:tcPr>
            <w:tcW w:w="3260" w:type="dxa"/>
            <w:shd w:val="clear" w:color="auto" w:fill="D9D9D9"/>
          </w:tcPr>
          <w:p w14:paraId="3055C998"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Número de actividades</w:t>
            </w:r>
          </w:p>
        </w:tc>
        <w:tc>
          <w:tcPr>
            <w:tcW w:w="3402" w:type="dxa"/>
            <w:shd w:val="clear" w:color="auto" w:fill="D9D9D9"/>
          </w:tcPr>
          <w:p w14:paraId="66239439" w14:textId="77777777" w:rsidR="00874195" w:rsidRPr="00D663D9" w:rsidRDefault="00B2409D" w:rsidP="00942689">
            <w:pPr>
              <w:pStyle w:val="Prrafodelista"/>
              <w:spacing w:line="276" w:lineRule="auto"/>
              <w:ind w:left="0"/>
              <w:jc w:val="both"/>
              <w:rPr>
                <w:i/>
                <w:sz w:val="23"/>
                <w:szCs w:val="23"/>
              </w:rPr>
            </w:pPr>
            <w:r w:rsidRPr="00D663D9">
              <w:rPr>
                <w:i/>
                <w:sz w:val="23"/>
                <w:szCs w:val="23"/>
              </w:rPr>
              <w:t>Puntos (15 como máximo)</w:t>
            </w:r>
          </w:p>
        </w:tc>
      </w:tr>
      <w:tr w:rsidR="005D32D8" w14:paraId="66B5EB0C" w14:textId="77777777" w:rsidTr="00DF214A">
        <w:trPr>
          <w:jc w:val="center"/>
        </w:trPr>
        <w:tc>
          <w:tcPr>
            <w:tcW w:w="421" w:type="dxa"/>
            <w:vMerge/>
          </w:tcPr>
          <w:p w14:paraId="04258FAD" w14:textId="77777777" w:rsidR="00874195" w:rsidRPr="00D663D9" w:rsidRDefault="00874195" w:rsidP="00942689">
            <w:pPr>
              <w:pStyle w:val="Prrafodelista"/>
              <w:spacing w:line="276" w:lineRule="auto"/>
              <w:ind w:left="0"/>
              <w:jc w:val="both"/>
              <w:rPr>
                <w:i/>
                <w:sz w:val="23"/>
                <w:szCs w:val="23"/>
              </w:rPr>
            </w:pPr>
          </w:p>
        </w:tc>
        <w:tc>
          <w:tcPr>
            <w:tcW w:w="3260" w:type="dxa"/>
          </w:tcPr>
          <w:p w14:paraId="3005A1B6" w14:textId="77777777" w:rsidR="00874195" w:rsidRPr="00D663D9" w:rsidRDefault="00B2409D" w:rsidP="00942689">
            <w:pPr>
              <w:pStyle w:val="Prrafodelista"/>
              <w:spacing w:line="276" w:lineRule="auto"/>
              <w:ind w:left="0"/>
              <w:jc w:val="both"/>
              <w:rPr>
                <w:i/>
                <w:sz w:val="23"/>
                <w:szCs w:val="23"/>
              </w:rPr>
            </w:pPr>
            <w:r w:rsidRPr="00D663D9">
              <w:rPr>
                <w:i/>
                <w:sz w:val="23"/>
                <w:szCs w:val="23"/>
              </w:rPr>
              <w:t>1</w:t>
            </w:r>
          </w:p>
        </w:tc>
        <w:tc>
          <w:tcPr>
            <w:tcW w:w="3402" w:type="dxa"/>
          </w:tcPr>
          <w:p w14:paraId="63198FFE" w14:textId="77777777" w:rsidR="00874195" w:rsidRPr="00D663D9" w:rsidRDefault="00B2409D" w:rsidP="00942689">
            <w:pPr>
              <w:pStyle w:val="Prrafodelista"/>
              <w:spacing w:line="276" w:lineRule="auto"/>
              <w:ind w:left="0"/>
              <w:jc w:val="center"/>
              <w:rPr>
                <w:i/>
                <w:sz w:val="23"/>
                <w:szCs w:val="23"/>
              </w:rPr>
            </w:pPr>
            <w:r w:rsidRPr="00D663D9">
              <w:rPr>
                <w:i/>
                <w:sz w:val="23"/>
                <w:szCs w:val="23"/>
              </w:rPr>
              <w:t>5</w:t>
            </w:r>
          </w:p>
        </w:tc>
      </w:tr>
      <w:tr w:rsidR="005D32D8" w14:paraId="61C3D8E0" w14:textId="77777777" w:rsidTr="00DF214A">
        <w:trPr>
          <w:jc w:val="center"/>
        </w:trPr>
        <w:tc>
          <w:tcPr>
            <w:tcW w:w="421" w:type="dxa"/>
            <w:vMerge/>
          </w:tcPr>
          <w:p w14:paraId="6C071B26" w14:textId="77777777" w:rsidR="00874195" w:rsidRPr="00D663D9" w:rsidRDefault="00874195" w:rsidP="00942689">
            <w:pPr>
              <w:pStyle w:val="Prrafodelista"/>
              <w:spacing w:line="276" w:lineRule="auto"/>
              <w:ind w:left="0"/>
              <w:jc w:val="both"/>
              <w:rPr>
                <w:i/>
                <w:sz w:val="23"/>
                <w:szCs w:val="23"/>
              </w:rPr>
            </w:pPr>
          </w:p>
        </w:tc>
        <w:tc>
          <w:tcPr>
            <w:tcW w:w="3260" w:type="dxa"/>
          </w:tcPr>
          <w:p w14:paraId="67A9814E" w14:textId="77777777" w:rsidR="00874195" w:rsidRPr="00D663D9" w:rsidRDefault="00B2409D" w:rsidP="00942689">
            <w:pPr>
              <w:pStyle w:val="Prrafodelista"/>
              <w:spacing w:line="276" w:lineRule="auto"/>
              <w:ind w:left="0"/>
              <w:jc w:val="both"/>
              <w:rPr>
                <w:i/>
                <w:sz w:val="23"/>
                <w:szCs w:val="23"/>
              </w:rPr>
            </w:pPr>
            <w:r w:rsidRPr="00D663D9">
              <w:rPr>
                <w:i/>
                <w:sz w:val="23"/>
                <w:szCs w:val="23"/>
              </w:rPr>
              <w:t>2-3</w:t>
            </w:r>
          </w:p>
        </w:tc>
        <w:tc>
          <w:tcPr>
            <w:tcW w:w="3402" w:type="dxa"/>
          </w:tcPr>
          <w:p w14:paraId="6CD27AF4" w14:textId="77777777" w:rsidR="00874195" w:rsidRPr="00D663D9" w:rsidRDefault="00B2409D" w:rsidP="00942689">
            <w:pPr>
              <w:pStyle w:val="Prrafodelista"/>
              <w:spacing w:line="276" w:lineRule="auto"/>
              <w:ind w:left="0"/>
              <w:jc w:val="center"/>
              <w:rPr>
                <w:i/>
                <w:sz w:val="23"/>
                <w:szCs w:val="23"/>
              </w:rPr>
            </w:pPr>
            <w:r w:rsidRPr="00D663D9">
              <w:rPr>
                <w:i/>
                <w:sz w:val="23"/>
                <w:szCs w:val="23"/>
              </w:rPr>
              <w:t>10</w:t>
            </w:r>
          </w:p>
        </w:tc>
      </w:tr>
      <w:tr w:rsidR="005D32D8" w14:paraId="5D8E255F" w14:textId="77777777" w:rsidTr="00DF214A">
        <w:trPr>
          <w:jc w:val="center"/>
        </w:trPr>
        <w:tc>
          <w:tcPr>
            <w:tcW w:w="421" w:type="dxa"/>
            <w:vMerge/>
          </w:tcPr>
          <w:p w14:paraId="3163FB7E" w14:textId="77777777" w:rsidR="00874195" w:rsidRPr="00D663D9" w:rsidRDefault="00874195" w:rsidP="00942689">
            <w:pPr>
              <w:pStyle w:val="Prrafodelista"/>
              <w:spacing w:line="276" w:lineRule="auto"/>
              <w:ind w:left="0"/>
              <w:jc w:val="both"/>
              <w:rPr>
                <w:i/>
                <w:sz w:val="23"/>
                <w:szCs w:val="23"/>
              </w:rPr>
            </w:pPr>
          </w:p>
        </w:tc>
        <w:tc>
          <w:tcPr>
            <w:tcW w:w="3260" w:type="dxa"/>
          </w:tcPr>
          <w:p w14:paraId="63B3DCC0" w14:textId="77777777" w:rsidR="00874195" w:rsidRPr="00D663D9" w:rsidRDefault="00B2409D" w:rsidP="00942689">
            <w:pPr>
              <w:pStyle w:val="Prrafodelista"/>
              <w:spacing w:line="276" w:lineRule="auto"/>
              <w:ind w:left="0"/>
              <w:jc w:val="both"/>
              <w:rPr>
                <w:i/>
                <w:sz w:val="23"/>
                <w:szCs w:val="23"/>
              </w:rPr>
            </w:pPr>
            <w:r w:rsidRPr="00D663D9">
              <w:rPr>
                <w:i/>
                <w:sz w:val="23"/>
                <w:szCs w:val="23"/>
              </w:rPr>
              <w:t>&gt;3</w:t>
            </w:r>
          </w:p>
        </w:tc>
        <w:tc>
          <w:tcPr>
            <w:tcW w:w="3402" w:type="dxa"/>
          </w:tcPr>
          <w:p w14:paraId="062892A3" w14:textId="77777777" w:rsidR="00874195" w:rsidRPr="00D663D9" w:rsidRDefault="00B2409D" w:rsidP="00942689">
            <w:pPr>
              <w:pStyle w:val="Prrafodelista"/>
              <w:spacing w:line="276" w:lineRule="auto"/>
              <w:ind w:left="0"/>
              <w:jc w:val="center"/>
              <w:rPr>
                <w:i/>
                <w:sz w:val="23"/>
                <w:szCs w:val="23"/>
              </w:rPr>
            </w:pPr>
            <w:r w:rsidRPr="00D663D9">
              <w:rPr>
                <w:i/>
                <w:sz w:val="23"/>
                <w:szCs w:val="23"/>
              </w:rPr>
              <w:t>15</w:t>
            </w:r>
          </w:p>
        </w:tc>
      </w:tr>
    </w:tbl>
    <w:p w14:paraId="313C8328" w14:textId="77777777" w:rsidR="00874195" w:rsidRPr="00D663D9" w:rsidRDefault="00874195" w:rsidP="00942689">
      <w:pPr>
        <w:spacing w:line="276" w:lineRule="auto"/>
        <w:jc w:val="both"/>
        <w:rPr>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
        <w:gridCol w:w="3260"/>
        <w:gridCol w:w="3402"/>
      </w:tblGrid>
      <w:tr w:rsidR="005D32D8" w14:paraId="4247C862" w14:textId="77777777" w:rsidTr="00DF214A">
        <w:trPr>
          <w:jc w:val="center"/>
        </w:trPr>
        <w:tc>
          <w:tcPr>
            <w:tcW w:w="421" w:type="dxa"/>
            <w:vMerge w:val="restart"/>
            <w:shd w:val="clear" w:color="auto" w:fill="D9D9D9"/>
            <w:vAlign w:val="center"/>
          </w:tcPr>
          <w:p w14:paraId="7980609B"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2.</w:t>
            </w:r>
          </w:p>
        </w:tc>
        <w:tc>
          <w:tcPr>
            <w:tcW w:w="3260" w:type="dxa"/>
            <w:shd w:val="clear" w:color="auto" w:fill="D9D9D9"/>
          </w:tcPr>
          <w:p w14:paraId="4D071AA9"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Número de participantes</w:t>
            </w:r>
          </w:p>
        </w:tc>
        <w:tc>
          <w:tcPr>
            <w:tcW w:w="3402" w:type="dxa"/>
            <w:shd w:val="clear" w:color="auto" w:fill="D9D9D9"/>
          </w:tcPr>
          <w:p w14:paraId="2496A514" w14:textId="77777777" w:rsidR="00874195" w:rsidRPr="00D663D9" w:rsidRDefault="00B2409D" w:rsidP="00942689">
            <w:pPr>
              <w:pStyle w:val="Prrafodelista"/>
              <w:spacing w:line="276" w:lineRule="auto"/>
              <w:ind w:left="0"/>
              <w:jc w:val="both"/>
              <w:rPr>
                <w:i/>
                <w:sz w:val="23"/>
                <w:szCs w:val="23"/>
              </w:rPr>
            </w:pPr>
            <w:r w:rsidRPr="00D663D9">
              <w:rPr>
                <w:i/>
                <w:sz w:val="23"/>
                <w:szCs w:val="23"/>
              </w:rPr>
              <w:t>Puntos (25 como máximo)</w:t>
            </w:r>
          </w:p>
        </w:tc>
      </w:tr>
      <w:tr w:rsidR="005D32D8" w14:paraId="5FADD241" w14:textId="77777777" w:rsidTr="00DF214A">
        <w:trPr>
          <w:jc w:val="center"/>
        </w:trPr>
        <w:tc>
          <w:tcPr>
            <w:tcW w:w="421" w:type="dxa"/>
            <w:vMerge/>
          </w:tcPr>
          <w:p w14:paraId="56DF2274" w14:textId="77777777" w:rsidR="00874195" w:rsidRPr="00D663D9" w:rsidRDefault="00874195" w:rsidP="00942689">
            <w:pPr>
              <w:pStyle w:val="Prrafodelista"/>
              <w:spacing w:line="276" w:lineRule="auto"/>
              <w:ind w:left="0"/>
              <w:jc w:val="both"/>
              <w:rPr>
                <w:i/>
                <w:sz w:val="23"/>
                <w:szCs w:val="23"/>
              </w:rPr>
            </w:pPr>
          </w:p>
        </w:tc>
        <w:tc>
          <w:tcPr>
            <w:tcW w:w="3260" w:type="dxa"/>
          </w:tcPr>
          <w:p w14:paraId="4939A796" w14:textId="77777777" w:rsidR="00874195" w:rsidRPr="00D663D9" w:rsidRDefault="00B2409D" w:rsidP="00942689">
            <w:pPr>
              <w:pStyle w:val="Prrafodelista"/>
              <w:spacing w:line="276" w:lineRule="auto"/>
              <w:ind w:left="0"/>
              <w:jc w:val="both"/>
              <w:rPr>
                <w:i/>
                <w:sz w:val="23"/>
                <w:szCs w:val="23"/>
              </w:rPr>
            </w:pPr>
            <w:r w:rsidRPr="00D663D9">
              <w:rPr>
                <w:i/>
                <w:sz w:val="23"/>
                <w:szCs w:val="23"/>
              </w:rPr>
              <w:t>&lt;100</w:t>
            </w:r>
          </w:p>
        </w:tc>
        <w:tc>
          <w:tcPr>
            <w:tcW w:w="3402" w:type="dxa"/>
          </w:tcPr>
          <w:p w14:paraId="43DF1177" w14:textId="77777777" w:rsidR="00874195" w:rsidRPr="00D663D9" w:rsidRDefault="00B2409D" w:rsidP="00942689">
            <w:pPr>
              <w:pStyle w:val="Prrafodelista"/>
              <w:spacing w:line="276" w:lineRule="auto"/>
              <w:ind w:left="0"/>
              <w:jc w:val="center"/>
              <w:rPr>
                <w:i/>
                <w:sz w:val="23"/>
                <w:szCs w:val="23"/>
              </w:rPr>
            </w:pPr>
            <w:r w:rsidRPr="00D663D9">
              <w:rPr>
                <w:i/>
                <w:sz w:val="23"/>
                <w:szCs w:val="23"/>
              </w:rPr>
              <w:t>5</w:t>
            </w:r>
          </w:p>
        </w:tc>
      </w:tr>
      <w:tr w:rsidR="005D32D8" w14:paraId="07C20222" w14:textId="77777777" w:rsidTr="00DF214A">
        <w:trPr>
          <w:jc w:val="center"/>
        </w:trPr>
        <w:tc>
          <w:tcPr>
            <w:tcW w:w="421" w:type="dxa"/>
            <w:vMerge/>
          </w:tcPr>
          <w:p w14:paraId="2A67E127" w14:textId="77777777" w:rsidR="00874195" w:rsidRPr="00D663D9" w:rsidRDefault="00874195" w:rsidP="00942689">
            <w:pPr>
              <w:pStyle w:val="Prrafodelista"/>
              <w:spacing w:line="276" w:lineRule="auto"/>
              <w:ind w:left="0"/>
              <w:jc w:val="both"/>
              <w:rPr>
                <w:i/>
                <w:sz w:val="23"/>
                <w:szCs w:val="23"/>
              </w:rPr>
            </w:pPr>
          </w:p>
        </w:tc>
        <w:tc>
          <w:tcPr>
            <w:tcW w:w="3260" w:type="dxa"/>
          </w:tcPr>
          <w:p w14:paraId="6E357154" w14:textId="77777777" w:rsidR="00874195" w:rsidRPr="00D663D9" w:rsidRDefault="00B2409D" w:rsidP="00942689">
            <w:pPr>
              <w:pStyle w:val="Prrafodelista"/>
              <w:spacing w:line="276" w:lineRule="auto"/>
              <w:ind w:left="0"/>
              <w:jc w:val="both"/>
              <w:rPr>
                <w:i/>
                <w:sz w:val="23"/>
                <w:szCs w:val="23"/>
              </w:rPr>
            </w:pPr>
            <w:r w:rsidRPr="00D663D9">
              <w:rPr>
                <w:i/>
                <w:sz w:val="23"/>
                <w:szCs w:val="23"/>
              </w:rPr>
              <w:t>101-200</w:t>
            </w:r>
          </w:p>
        </w:tc>
        <w:tc>
          <w:tcPr>
            <w:tcW w:w="3402" w:type="dxa"/>
          </w:tcPr>
          <w:p w14:paraId="13498D64" w14:textId="77777777" w:rsidR="00874195" w:rsidRPr="00D663D9" w:rsidRDefault="00B2409D" w:rsidP="00942689">
            <w:pPr>
              <w:pStyle w:val="Prrafodelista"/>
              <w:spacing w:line="276" w:lineRule="auto"/>
              <w:ind w:left="0"/>
              <w:jc w:val="center"/>
              <w:rPr>
                <w:i/>
                <w:sz w:val="23"/>
                <w:szCs w:val="23"/>
              </w:rPr>
            </w:pPr>
            <w:r w:rsidRPr="00D663D9">
              <w:rPr>
                <w:i/>
                <w:sz w:val="23"/>
                <w:szCs w:val="23"/>
              </w:rPr>
              <w:t>10</w:t>
            </w:r>
          </w:p>
        </w:tc>
      </w:tr>
      <w:tr w:rsidR="005D32D8" w14:paraId="0B6A9B9A" w14:textId="77777777" w:rsidTr="00DF214A">
        <w:trPr>
          <w:jc w:val="center"/>
        </w:trPr>
        <w:tc>
          <w:tcPr>
            <w:tcW w:w="421" w:type="dxa"/>
            <w:vMerge/>
          </w:tcPr>
          <w:p w14:paraId="38D88CCC" w14:textId="77777777" w:rsidR="00874195" w:rsidRPr="00D663D9" w:rsidRDefault="00874195" w:rsidP="00942689">
            <w:pPr>
              <w:pStyle w:val="Prrafodelista"/>
              <w:spacing w:line="276" w:lineRule="auto"/>
              <w:ind w:left="0"/>
              <w:jc w:val="both"/>
              <w:rPr>
                <w:i/>
                <w:sz w:val="23"/>
                <w:szCs w:val="23"/>
              </w:rPr>
            </w:pPr>
          </w:p>
        </w:tc>
        <w:tc>
          <w:tcPr>
            <w:tcW w:w="3260" w:type="dxa"/>
          </w:tcPr>
          <w:p w14:paraId="669E3BA8" w14:textId="77777777" w:rsidR="00874195" w:rsidRPr="00D663D9" w:rsidRDefault="00B2409D" w:rsidP="00942689">
            <w:pPr>
              <w:pStyle w:val="Prrafodelista"/>
              <w:spacing w:line="276" w:lineRule="auto"/>
              <w:ind w:left="0"/>
              <w:jc w:val="both"/>
              <w:rPr>
                <w:i/>
                <w:sz w:val="23"/>
                <w:szCs w:val="23"/>
              </w:rPr>
            </w:pPr>
            <w:r w:rsidRPr="00D663D9">
              <w:rPr>
                <w:i/>
                <w:sz w:val="23"/>
                <w:szCs w:val="23"/>
              </w:rPr>
              <w:t>201-300</w:t>
            </w:r>
          </w:p>
        </w:tc>
        <w:tc>
          <w:tcPr>
            <w:tcW w:w="3402" w:type="dxa"/>
          </w:tcPr>
          <w:p w14:paraId="5F639C28" w14:textId="77777777" w:rsidR="00874195" w:rsidRPr="00D663D9" w:rsidRDefault="00B2409D" w:rsidP="00942689">
            <w:pPr>
              <w:pStyle w:val="Prrafodelista"/>
              <w:spacing w:line="276" w:lineRule="auto"/>
              <w:ind w:left="0"/>
              <w:jc w:val="center"/>
              <w:rPr>
                <w:i/>
                <w:sz w:val="23"/>
                <w:szCs w:val="23"/>
              </w:rPr>
            </w:pPr>
            <w:r w:rsidRPr="00D663D9">
              <w:rPr>
                <w:i/>
                <w:sz w:val="23"/>
                <w:szCs w:val="23"/>
              </w:rPr>
              <w:t>15</w:t>
            </w:r>
          </w:p>
        </w:tc>
      </w:tr>
      <w:tr w:rsidR="005D32D8" w14:paraId="77B165A4" w14:textId="77777777" w:rsidTr="00DF214A">
        <w:trPr>
          <w:jc w:val="center"/>
        </w:trPr>
        <w:tc>
          <w:tcPr>
            <w:tcW w:w="421" w:type="dxa"/>
            <w:vMerge/>
          </w:tcPr>
          <w:p w14:paraId="13E01A18" w14:textId="77777777" w:rsidR="00874195" w:rsidRPr="00D663D9" w:rsidRDefault="00874195" w:rsidP="00942689">
            <w:pPr>
              <w:pStyle w:val="Prrafodelista"/>
              <w:spacing w:line="276" w:lineRule="auto"/>
              <w:ind w:left="0"/>
              <w:jc w:val="both"/>
              <w:rPr>
                <w:i/>
                <w:sz w:val="23"/>
                <w:szCs w:val="23"/>
              </w:rPr>
            </w:pPr>
          </w:p>
        </w:tc>
        <w:tc>
          <w:tcPr>
            <w:tcW w:w="3260" w:type="dxa"/>
          </w:tcPr>
          <w:p w14:paraId="1755D892" w14:textId="77777777" w:rsidR="00874195" w:rsidRPr="00D663D9" w:rsidRDefault="00B2409D" w:rsidP="00942689">
            <w:pPr>
              <w:pStyle w:val="Prrafodelista"/>
              <w:spacing w:line="276" w:lineRule="auto"/>
              <w:ind w:left="0"/>
              <w:jc w:val="both"/>
              <w:rPr>
                <w:i/>
                <w:sz w:val="23"/>
                <w:szCs w:val="23"/>
              </w:rPr>
            </w:pPr>
            <w:r w:rsidRPr="00D663D9">
              <w:rPr>
                <w:i/>
                <w:sz w:val="23"/>
                <w:szCs w:val="23"/>
              </w:rPr>
              <w:t>301-500</w:t>
            </w:r>
          </w:p>
        </w:tc>
        <w:tc>
          <w:tcPr>
            <w:tcW w:w="3402" w:type="dxa"/>
          </w:tcPr>
          <w:p w14:paraId="53622850" w14:textId="77777777" w:rsidR="00874195" w:rsidRPr="00D663D9" w:rsidRDefault="00B2409D" w:rsidP="00942689">
            <w:pPr>
              <w:pStyle w:val="Prrafodelista"/>
              <w:spacing w:line="276" w:lineRule="auto"/>
              <w:ind w:left="0"/>
              <w:jc w:val="center"/>
              <w:rPr>
                <w:i/>
                <w:sz w:val="23"/>
                <w:szCs w:val="23"/>
              </w:rPr>
            </w:pPr>
            <w:r w:rsidRPr="00D663D9">
              <w:rPr>
                <w:i/>
                <w:sz w:val="23"/>
                <w:szCs w:val="23"/>
              </w:rPr>
              <w:t>20</w:t>
            </w:r>
          </w:p>
        </w:tc>
      </w:tr>
      <w:tr w:rsidR="005D32D8" w14:paraId="0240515F" w14:textId="77777777" w:rsidTr="00DF214A">
        <w:trPr>
          <w:jc w:val="center"/>
        </w:trPr>
        <w:tc>
          <w:tcPr>
            <w:tcW w:w="421" w:type="dxa"/>
            <w:vMerge/>
          </w:tcPr>
          <w:p w14:paraId="6B9549F3" w14:textId="77777777" w:rsidR="00874195" w:rsidRPr="00D663D9" w:rsidRDefault="00874195" w:rsidP="00942689">
            <w:pPr>
              <w:pStyle w:val="Prrafodelista"/>
              <w:spacing w:line="276" w:lineRule="auto"/>
              <w:ind w:left="0"/>
              <w:jc w:val="both"/>
              <w:rPr>
                <w:i/>
                <w:sz w:val="23"/>
                <w:szCs w:val="23"/>
              </w:rPr>
            </w:pPr>
          </w:p>
        </w:tc>
        <w:tc>
          <w:tcPr>
            <w:tcW w:w="3260" w:type="dxa"/>
          </w:tcPr>
          <w:p w14:paraId="5942D567" w14:textId="77777777" w:rsidR="00874195" w:rsidRPr="00D663D9" w:rsidRDefault="00B2409D" w:rsidP="00942689">
            <w:pPr>
              <w:pStyle w:val="Prrafodelista"/>
              <w:spacing w:line="276" w:lineRule="auto"/>
              <w:ind w:left="0"/>
              <w:jc w:val="both"/>
              <w:rPr>
                <w:i/>
                <w:sz w:val="23"/>
                <w:szCs w:val="23"/>
              </w:rPr>
            </w:pPr>
            <w:r w:rsidRPr="00D663D9">
              <w:rPr>
                <w:i/>
                <w:sz w:val="23"/>
                <w:szCs w:val="23"/>
              </w:rPr>
              <w:t>&gt;501</w:t>
            </w:r>
          </w:p>
        </w:tc>
        <w:tc>
          <w:tcPr>
            <w:tcW w:w="3402" w:type="dxa"/>
          </w:tcPr>
          <w:p w14:paraId="7401C06F" w14:textId="77777777" w:rsidR="00874195" w:rsidRPr="00D663D9" w:rsidRDefault="00B2409D" w:rsidP="00942689">
            <w:pPr>
              <w:pStyle w:val="Prrafodelista"/>
              <w:spacing w:line="276" w:lineRule="auto"/>
              <w:ind w:left="0"/>
              <w:jc w:val="center"/>
              <w:rPr>
                <w:i/>
                <w:sz w:val="23"/>
                <w:szCs w:val="23"/>
              </w:rPr>
            </w:pPr>
            <w:r w:rsidRPr="00D663D9">
              <w:rPr>
                <w:i/>
                <w:sz w:val="23"/>
                <w:szCs w:val="23"/>
              </w:rPr>
              <w:t>25</w:t>
            </w:r>
          </w:p>
        </w:tc>
      </w:tr>
    </w:tbl>
    <w:p w14:paraId="787E647A" w14:textId="77777777" w:rsidR="00874195" w:rsidRPr="00D663D9" w:rsidRDefault="00874195" w:rsidP="00942689">
      <w:pPr>
        <w:spacing w:line="276" w:lineRule="auto"/>
        <w:jc w:val="both"/>
        <w:rPr>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5D32D8" w14:paraId="70938B78" w14:textId="77777777" w:rsidTr="00DF214A">
        <w:trPr>
          <w:jc w:val="center"/>
        </w:trPr>
        <w:tc>
          <w:tcPr>
            <w:tcW w:w="400" w:type="dxa"/>
            <w:vMerge w:val="restart"/>
            <w:shd w:val="clear" w:color="auto" w:fill="D9D9D9"/>
            <w:vAlign w:val="center"/>
          </w:tcPr>
          <w:p w14:paraId="23E19AA7"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3.</w:t>
            </w:r>
          </w:p>
        </w:tc>
        <w:tc>
          <w:tcPr>
            <w:tcW w:w="3281" w:type="dxa"/>
            <w:shd w:val="clear" w:color="auto" w:fill="D9D9D9"/>
          </w:tcPr>
          <w:p w14:paraId="20F6CCAA"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Presupuesto en euros</w:t>
            </w:r>
          </w:p>
        </w:tc>
        <w:tc>
          <w:tcPr>
            <w:tcW w:w="3402" w:type="dxa"/>
            <w:shd w:val="clear" w:color="auto" w:fill="D9D9D9"/>
          </w:tcPr>
          <w:p w14:paraId="371660FD" w14:textId="77777777" w:rsidR="00874195" w:rsidRPr="00D663D9" w:rsidRDefault="00B2409D" w:rsidP="00942689">
            <w:pPr>
              <w:pStyle w:val="Prrafodelista"/>
              <w:spacing w:line="276" w:lineRule="auto"/>
              <w:ind w:left="0"/>
              <w:jc w:val="both"/>
              <w:rPr>
                <w:i/>
                <w:sz w:val="23"/>
                <w:szCs w:val="23"/>
              </w:rPr>
            </w:pPr>
            <w:r w:rsidRPr="00D663D9">
              <w:rPr>
                <w:i/>
                <w:sz w:val="23"/>
                <w:szCs w:val="23"/>
              </w:rPr>
              <w:t>Puntos (20 como máximo)</w:t>
            </w:r>
          </w:p>
        </w:tc>
      </w:tr>
      <w:tr w:rsidR="005D32D8" w14:paraId="40BB7EAD" w14:textId="77777777" w:rsidTr="00DF214A">
        <w:trPr>
          <w:jc w:val="center"/>
        </w:trPr>
        <w:tc>
          <w:tcPr>
            <w:tcW w:w="400" w:type="dxa"/>
            <w:vMerge/>
          </w:tcPr>
          <w:p w14:paraId="675A7852" w14:textId="77777777" w:rsidR="00874195" w:rsidRPr="00D663D9" w:rsidRDefault="00874195" w:rsidP="00942689">
            <w:pPr>
              <w:pStyle w:val="Prrafodelista"/>
              <w:spacing w:line="276" w:lineRule="auto"/>
              <w:ind w:left="0"/>
              <w:jc w:val="both"/>
              <w:rPr>
                <w:i/>
                <w:sz w:val="23"/>
                <w:szCs w:val="23"/>
              </w:rPr>
            </w:pPr>
          </w:p>
        </w:tc>
        <w:tc>
          <w:tcPr>
            <w:tcW w:w="3281" w:type="dxa"/>
          </w:tcPr>
          <w:p w14:paraId="14C6DA34" w14:textId="77777777" w:rsidR="00874195" w:rsidRPr="00D663D9" w:rsidRDefault="00B2409D" w:rsidP="00942689">
            <w:pPr>
              <w:pStyle w:val="Prrafodelista"/>
              <w:spacing w:line="276" w:lineRule="auto"/>
              <w:ind w:left="0"/>
              <w:jc w:val="both"/>
              <w:rPr>
                <w:i/>
                <w:sz w:val="23"/>
                <w:szCs w:val="23"/>
              </w:rPr>
            </w:pPr>
            <w:r w:rsidRPr="00D663D9">
              <w:rPr>
                <w:i/>
                <w:sz w:val="23"/>
                <w:szCs w:val="23"/>
              </w:rPr>
              <w:t>0€-500€</w:t>
            </w:r>
          </w:p>
        </w:tc>
        <w:tc>
          <w:tcPr>
            <w:tcW w:w="3402" w:type="dxa"/>
          </w:tcPr>
          <w:p w14:paraId="2BADAC66" w14:textId="77777777" w:rsidR="00874195" w:rsidRPr="00D663D9" w:rsidRDefault="00B2409D" w:rsidP="00942689">
            <w:pPr>
              <w:pStyle w:val="Prrafodelista"/>
              <w:spacing w:line="276" w:lineRule="auto"/>
              <w:ind w:left="0"/>
              <w:jc w:val="center"/>
              <w:rPr>
                <w:i/>
                <w:sz w:val="23"/>
                <w:szCs w:val="23"/>
              </w:rPr>
            </w:pPr>
            <w:r w:rsidRPr="00D663D9">
              <w:rPr>
                <w:i/>
                <w:sz w:val="23"/>
                <w:szCs w:val="23"/>
              </w:rPr>
              <w:t>0</w:t>
            </w:r>
          </w:p>
        </w:tc>
      </w:tr>
      <w:tr w:rsidR="005D32D8" w14:paraId="1B6849EF" w14:textId="77777777" w:rsidTr="00DF214A">
        <w:trPr>
          <w:jc w:val="center"/>
        </w:trPr>
        <w:tc>
          <w:tcPr>
            <w:tcW w:w="400" w:type="dxa"/>
            <w:vMerge/>
          </w:tcPr>
          <w:p w14:paraId="73F78078" w14:textId="77777777" w:rsidR="00874195" w:rsidRPr="00D663D9" w:rsidRDefault="00874195" w:rsidP="00942689">
            <w:pPr>
              <w:pStyle w:val="Prrafodelista"/>
              <w:spacing w:line="276" w:lineRule="auto"/>
              <w:ind w:left="0"/>
              <w:jc w:val="both"/>
              <w:rPr>
                <w:i/>
                <w:sz w:val="23"/>
                <w:szCs w:val="23"/>
              </w:rPr>
            </w:pPr>
          </w:p>
        </w:tc>
        <w:tc>
          <w:tcPr>
            <w:tcW w:w="3281" w:type="dxa"/>
          </w:tcPr>
          <w:p w14:paraId="790882B0" w14:textId="77777777" w:rsidR="00874195" w:rsidRPr="00D663D9" w:rsidRDefault="00B2409D" w:rsidP="00942689">
            <w:pPr>
              <w:pStyle w:val="Prrafodelista"/>
              <w:spacing w:line="276" w:lineRule="auto"/>
              <w:ind w:left="0"/>
              <w:jc w:val="both"/>
              <w:rPr>
                <w:i/>
                <w:sz w:val="23"/>
                <w:szCs w:val="23"/>
              </w:rPr>
            </w:pPr>
            <w:r w:rsidRPr="00D663D9">
              <w:rPr>
                <w:i/>
                <w:sz w:val="23"/>
                <w:szCs w:val="23"/>
              </w:rPr>
              <w:t>501€-1.000€</w:t>
            </w:r>
          </w:p>
        </w:tc>
        <w:tc>
          <w:tcPr>
            <w:tcW w:w="3402" w:type="dxa"/>
          </w:tcPr>
          <w:p w14:paraId="568A86F5" w14:textId="77777777" w:rsidR="00874195" w:rsidRPr="00D663D9" w:rsidRDefault="00B2409D" w:rsidP="00942689">
            <w:pPr>
              <w:pStyle w:val="Prrafodelista"/>
              <w:spacing w:line="276" w:lineRule="auto"/>
              <w:ind w:left="0"/>
              <w:jc w:val="center"/>
              <w:rPr>
                <w:i/>
                <w:sz w:val="23"/>
                <w:szCs w:val="23"/>
              </w:rPr>
            </w:pPr>
            <w:r w:rsidRPr="00D663D9">
              <w:rPr>
                <w:i/>
                <w:sz w:val="23"/>
                <w:szCs w:val="23"/>
              </w:rPr>
              <w:t>5</w:t>
            </w:r>
          </w:p>
        </w:tc>
      </w:tr>
      <w:tr w:rsidR="005D32D8" w14:paraId="4DB507A7" w14:textId="77777777" w:rsidTr="00DF214A">
        <w:trPr>
          <w:jc w:val="center"/>
        </w:trPr>
        <w:tc>
          <w:tcPr>
            <w:tcW w:w="400" w:type="dxa"/>
            <w:vMerge/>
          </w:tcPr>
          <w:p w14:paraId="0AE92301" w14:textId="77777777" w:rsidR="00874195" w:rsidRPr="00D663D9" w:rsidRDefault="00874195" w:rsidP="00942689">
            <w:pPr>
              <w:pStyle w:val="Prrafodelista"/>
              <w:spacing w:line="276" w:lineRule="auto"/>
              <w:ind w:left="0"/>
              <w:jc w:val="both"/>
              <w:rPr>
                <w:i/>
                <w:sz w:val="23"/>
                <w:szCs w:val="23"/>
              </w:rPr>
            </w:pPr>
          </w:p>
        </w:tc>
        <w:tc>
          <w:tcPr>
            <w:tcW w:w="3281" w:type="dxa"/>
          </w:tcPr>
          <w:p w14:paraId="2CF0944A" w14:textId="77777777" w:rsidR="00874195" w:rsidRPr="00D663D9" w:rsidRDefault="00B2409D" w:rsidP="00942689">
            <w:pPr>
              <w:pStyle w:val="Prrafodelista"/>
              <w:spacing w:line="276" w:lineRule="auto"/>
              <w:ind w:left="0"/>
              <w:jc w:val="both"/>
              <w:rPr>
                <w:i/>
                <w:sz w:val="23"/>
                <w:szCs w:val="23"/>
              </w:rPr>
            </w:pPr>
            <w:r w:rsidRPr="00D663D9">
              <w:rPr>
                <w:i/>
                <w:sz w:val="23"/>
                <w:szCs w:val="23"/>
              </w:rPr>
              <w:t>1.001€-2.000</w:t>
            </w:r>
          </w:p>
        </w:tc>
        <w:tc>
          <w:tcPr>
            <w:tcW w:w="3402" w:type="dxa"/>
          </w:tcPr>
          <w:p w14:paraId="247593D5" w14:textId="77777777" w:rsidR="00874195" w:rsidRPr="00D663D9" w:rsidRDefault="00B2409D" w:rsidP="00942689">
            <w:pPr>
              <w:pStyle w:val="Prrafodelista"/>
              <w:spacing w:line="276" w:lineRule="auto"/>
              <w:ind w:left="0"/>
              <w:jc w:val="center"/>
              <w:rPr>
                <w:i/>
                <w:sz w:val="23"/>
                <w:szCs w:val="23"/>
              </w:rPr>
            </w:pPr>
            <w:r w:rsidRPr="00D663D9">
              <w:rPr>
                <w:i/>
                <w:sz w:val="23"/>
                <w:szCs w:val="23"/>
              </w:rPr>
              <w:t>10</w:t>
            </w:r>
          </w:p>
        </w:tc>
      </w:tr>
      <w:tr w:rsidR="005D32D8" w14:paraId="366D6459" w14:textId="77777777" w:rsidTr="00DF214A">
        <w:trPr>
          <w:jc w:val="center"/>
        </w:trPr>
        <w:tc>
          <w:tcPr>
            <w:tcW w:w="400" w:type="dxa"/>
            <w:vMerge/>
          </w:tcPr>
          <w:p w14:paraId="34F37121" w14:textId="77777777" w:rsidR="00874195" w:rsidRPr="00D663D9" w:rsidRDefault="00874195" w:rsidP="00942689">
            <w:pPr>
              <w:pStyle w:val="Prrafodelista"/>
              <w:spacing w:line="276" w:lineRule="auto"/>
              <w:ind w:left="0"/>
              <w:jc w:val="both"/>
              <w:rPr>
                <w:i/>
                <w:sz w:val="23"/>
                <w:szCs w:val="23"/>
              </w:rPr>
            </w:pPr>
          </w:p>
        </w:tc>
        <w:tc>
          <w:tcPr>
            <w:tcW w:w="3281" w:type="dxa"/>
          </w:tcPr>
          <w:p w14:paraId="7A47C232" w14:textId="77777777" w:rsidR="00874195" w:rsidRPr="00D663D9" w:rsidRDefault="00B2409D" w:rsidP="00942689">
            <w:pPr>
              <w:pStyle w:val="Prrafodelista"/>
              <w:spacing w:line="276" w:lineRule="auto"/>
              <w:ind w:left="0"/>
              <w:jc w:val="both"/>
              <w:rPr>
                <w:i/>
                <w:sz w:val="23"/>
                <w:szCs w:val="23"/>
              </w:rPr>
            </w:pPr>
            <w:r w:rsidRPr="00D663D9">
              <w:rPr>
                <w:i/>
                <w:sz w:val="23"/>
                <w:szCs w:val="23"/>
              </w:rPr>
              <w:t>2.001€-5.000€</w:t>
            </w:r>
          </w:p>
        </w:tc>
        <w:tc>
          <w:tcPr>
            <w:tcW w:w="3402" w:type="dxa"/>
          </w:tcPr>
          <w:p w14:paraId="2DF1F5BF" w14:textId="77777777" w:rsidR="00874195" w:rsidRPr="00D663D9" w:rsidRDefault="00B2409D" w:rsidP="00942689">
            <w:pPr>
              <w:pStyle w:val="Prrafodelista"/>
              <w:spacing w:line="276" w:lineRule="auto"/>
              <w:ind w:left="0"/>
              <w:jc w:val="center"/>
              <w:rPr>
                <w:i/>
                <w:sz w:val="23"/>
                <w:szCs w:val="23"/>
              </w:rPr>
            </w:pPr>
            <w:r w:rsidRPr="00D663D9">
              <w:rPr>
                <w:i/>
                <w:sz w:val="23"/>
                <w:szCs w:val="23"/>
              </w:rPr>
              <w:t>15</w:t>
            </w:r>
          </w:p>
        </w:tc>
      </w:tr>
      <w:tr w:rsidR="005D32D8" w14:paraId="60ACC64D" w14:textId="77777777" w:rsidTr="00DF214A">
        <w:trPr>
          <w:jc w:val="center"/>
        </w:trPr>
        <w:tc>
          <w:tcPr>
            <w:tcW w:w="400" w:type="dxa"/>
            <w:vMerge/>
          </w:tcPr>
          <w:p w14:paraId="1DAF7A82" w14:textId="77777777" w:rsidR="00874195" w:rsidRPr="00D663D9" w:rsidRDefault="00874195" w:rsidP="00942689">
            <w:pPr>
              <w:pStyle w:val="Prrafodelista"/>
              <w:spacing w:line="276" w:lineRule="auto"/>
              <w:ind w:left="0"/>
              <w:jc w:val="both"/>
              <w:rPr>
                <w:i/>
                <w:sz w:val="23"/>
                <w:szCs w:val="23"/>
              </w:rPr>
            </w:pPr>
          </w:p>
        </w:tc>
        <w:tc>
          <w:tcPr>
            <w:tcW w:w="3281" w:type="dxa"/>
          </w:tcPr>
          <w:p w14:paraId="6FFB8E56" w14:textId="77777777" w:rsidR="00874195" w:rsidRPr="00D663D9" w:rsidRDefault="00B2409D" w:rsidP="00942689">
            <w:pPr>
              <w:pStyle w:val="Prrafodelista"/>
              <w:spacing w:line="276" w:lineRule="auto"/>
              <w:ind w:left="0"/>
              <w:jc w:val="both"/>
              <w:rPr>
                <w:i/>
                <w:sz w:val="23"/>
                <w:szCs w:val="23"/>
              </w:rPr>
            </w:pPr>
            <w:r w:rsidRPr="00D663D9">
              <w:rPr>
                <w:i/>
                <w:sz w:val="23"/>
                <w:szCs w:val="23"/>
              </w:rPr>
              <w:t>&gt;5.001€</w:t>
            </w:r>
          </w:p>
        </w:tc>
        <w:tc>
          <w:tcPr>
            <w:tcW w:w="3402" w:type="dxa"/>
          </w:tcPr>
          <w:p w14:paraId="20907387" w14:textId="77777777" w:rsidR="00874195" w:rsidRPr="00D663D9" w:rsidRDefault="00B2409D" w:rsidP="00942689">
            <w:pPr>
              <w:pStyle w:val="Prrafodelista"/>
              <w:spacing w:line="276" w:lineRule="auto"/>
              <w:ind w:left="0"/>
              <w:jc w:val="center"/>
              <w:rPr>
                <w:i/>
                <w:sz w:val="23"/>
                <w:szCs w:val="23"/>
              </w:rPr>
            </w:pPr>
            <w:r w:rsidRPr="00D663D9">
              <w:rPr>
                <w:i/>
                <w:sz w:val="23"/>
                <w:szCs w:val="23"/>
              </w:rPr>
              <w:t>20</w:t>
            </w:r>
          </w:p>
        </w:tc>
      </w:tr>
    </w:tbl>
    <w:p w14:paraId="5F406405" w14:textId="77777777" w:rsidR="00874195" w:rsidRPr="00D663D9" w:rsidRDefault="00874195" w:rsidP="00942689">
      <w:pPr>
        <w:pStyle w:val="Prrafodelista"/>
        <w:spacing w:line="276" w:lineRule="auto"/>
        <w:ind w:left="704"/>
        <w:jc w:val="both"/>
        <w:rPr>
          <w:i/>
          <w:sz w:val="23"/>
          <w:szCs w:val="23"/>
          <w:u w:val="single"/>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5D32D8" w14:paraId="51566B17" w14:textId="77777777" w:rsidTr="00DF214A">
        <w:trPr>
          <w:jc w:val="center"/>
        </w:trPr>
        <w:tc>
          <w:tcPr>
            <w:tcW w:w="400" w:type="dxa"/>
            <w:vMerge w:val="restart"/>
            <w:shd w:val="clear" w:color="auto" w:fill="D9D9D9"/>
            <w:vAlign w:val="center"/>
          </w:tcPr>
          <w:p w14:paraId="4449EACF"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4.</w:t>
            </w:r>
          </w:p>
        </w:tc>
        <w:tc>
          <w:tcPr>
            <w:tcW w:w="3281" w:type="dxa"/>
            <w:shd w:val="clear" w:color="auto" w:fill="D9D9D9"/>
          </w:tcPr>
          <w:tbl>
            <w:tblPr>
              <w:tblW w:w="0" w:type="auto"/>
              <w:tblLook w:val="0000" w:firstRow="0" w:lastRow="0" w:firstColumn="0" w:lastColumn="0" w:noHBand="0" w:noVBand="0"/>
            </w:tblPr>
            <w:tblGrid>
              <w:gridCol w:w="222"/>
            </w:tblGrid>
            <w:tr w:rsidR="005D32D8" w14:paraId="423975EF" w14:textId="77777777" w:rsidTr="00300B4F">
              <w:trPr>
                <w:trHeight w:val="107"/>
              </w:trPr>
              <w:tc>
                <w:tcPr>
                  <w:tcW w:w="0" w:type="auto"/>
                  <w:tcBorders>
                    <w:top w:val="nil"/>
                    <w:left w:val="nil"/>
                    <w:bottom w:val="nil"/>
                    <w:right w:val="nil"/>
                  </w:tcBorders>
                </w:tcPr>
                <w:p w14:paraId="62C1DC9E" w14:textId="77777777" w:rsidR="00874195" w:rsidRPr="00D663D9" w:rsidRDefault="00874195" w:rsidP="00942689">
                  <w:pPr>
                    <w:pStyle w:val="Default"/>
                    <w:spacing w:line="276" w:lineRule="auto"/>
                    <w:jc w:val="both"/>
                    <w:rPr>
                      <w:sz w:val="23"/>
                      <w:szCs w:val="23"/>
                    </w:rPr>
                  </w:pPr>
                </w:p>
              </w:tc>
            </w:tr>
          </w:tbl>
          <w:p w14:paraId="316E382D"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Contribución presupuestaria de la asociación</w:t>
            </w:r>
          </w:p>
        </w:tc>
        <w:tc>
          <w:tcPr>
            <w:tcW w:w="3402" w:type="dxa"/>
            <w:shd w:val="clear" w:color="auto" w:fill="D9D9D9"/>
          </w:tcPr>
          <w:p w14:paraId="6C6DF4D4" w14:textId="77777777" w:rsidR="00874195" w:rsidRPr="00D663D9" w:rsidRDefault="00B2409D" w:rsidP="00942689">
            <w:pPr>
              <w:pStyle w:val="Prrafodelista"/>
              <w:spacing w:line="276" w:lineRule="auto"/>
              <w:ind w:left="0"/>
              <w:jc w:val="both"/>
              <w:rPr>
                <w:i/>
                <w:sz w:val="23"/>
                <w:szCs w:val="23"/>
              </w:rPr>
            </w:pPr>
            <w:r w:rsidRPr="00D663D9">
              <w:rPr>
                <w:i/>
                <w:sz w:val="23"/>
                <w:szCs w:val="23"/>
              </w:rPr>
              <w:t>Puntos (20 como máximo)</w:t>
            </w:r>
          </w:p>
        </w:tc>
      </w:tr>
      <w:tr w:rsidR="005D32D8" w14:paraId="74F08561" w14:textId="77777777" w:rsidTr="00DF214A">
        <w:trPr>
          <w:jc w:val="center"/>
        </w:trPr>
        <w:tc>
          <w:tcPr>
            <w:tcW w:w="400" w:type="dxa"/>
            <w:vMerge/>
          </w:tcPr>
          <w:p w14:paraId="7B5737C7" w14:textId="77777777" w:rsidR="00874195" w:rsidRPr="00D663D9" w:rsidRDefault="00874195" w:rsidP="00942689">
            <w:pPr>
              <w:pStyle w:val="Prrafodelista"/>
              <w:spacing w:line="276" w:lineRule="auto"/>
              <w:ind w:left="0"/>
              <w:jc w:val="both"/>
              <w:rPr>
                <w:i/>
                <w:sz w:val="23"/>
                <w:szCs w:val="23"/>
              </w:rPr>
            </w:pPr>
          </w:p>
        </w:tc>
        <w:tc>
          <w:tcPr>
            <w:tcW w:w="3281" w:type="dxa"/>
          </w:tcPr>
          <w:p w14:paraId="5C03D91C" w14:textId="77777777" w:rsidR="00874195" w:rsidRPr="00D663D9" w:rsidRDefault="00B2409D" w:rsidP="00942689">
            <w:pPr>
              <w:pStyle w:val="Prrafodelista"/>
              <w:spacing w:line="276" w:lineRule="auto"/>
              <w:ind w:left="0"/>
              <w:jc w:val="both"/>
              <w:rPr>
                <w:i/>
                <w:sz w:val="23"/>
                <w:szCs w:val="23"/>
              </w:rPr>
            </w:pPr>
            <w:r w:rsidRPr="00D663D9">
              <w:rPr>
                <w:i/>
                <w:sz w:val="23"/>
                <w:szCs w:val="23"/>
              </w:rPr>
              <w:t>Menos del 20%</w:t>
            </w:r>
          </w:p>
        </w:tc>
        <w:tc>
          <w:tcPr>
            <w:tcW w:w="3402" w:type="dxa"/>
          </w:tcPr>
          <w:p w14:paraId="1AACDEEA" w14:textId="77777777" w:rsidR="00874195" w:rsidRPr="00D663D9" w:rsidRDefault="00B2409D" w:rsidP="00942689">
            <w:pPr>
              <w:pStyle w:val="Prrafodelista"/>
              <w:spacing w:line="276" w:lineRule="auto"/>
              <w:ind w:left="0"/>
              <w:jc w:val="center"/>
              <w:rPr>
                <w:i/>
                <w:sz w:val="23"/>
                <w:szCs w:val="23"/>
              </w:rPr>
            </w:pPr>
            <w:r w:rsidRPr="00D663D9">
              <w:rPr>
                <w:i/>
                <w:sz w:val="23"/>
                <w:szCs w:val="23"/>
              </w:rPr>
              <w:t>0</w:t>
            </w:r>
          </w:p>
        </w:tc>
      </w:tr>
      <w:tr w:rsidR="005D32D8" w14:paraId="3AC7914B" w14:textId="77777777" w:rsidTr="00DF214A">
        <w:trPr>
          <w:jc w:val="center"/>
        </w:trPr>
        <w:tc>
          <w:tcPr>
            <w:tcW w:w="400" w:type="dxa"/>
            <w:vMerge/>
          </w:tcPr>
          <w:p w14:paraId="4A39DA4A" w14:textId="77777777" w:rsidR="00874195" w:rsidRPr="00D663D9" w:rsidRDefault="00874195" w:rsidP="00942689">
            <w:pPr>
              <w:pStyle w:val="Prrafodelista"/>
              <w:spacing w:line="276" w:lineRule="auto"/>
              <w:ind w:left="0"/>
              <w:jc w:val="both"/>
              <w:rPr>
                <w:i/>
                <w:sz w:val="23"/>
                <w:szCs w:val="23"/>
              </w:rPr>
            </w:pPr>
          </w:p>
        </w:tc>
        <w:tc>
          <w:tcPr>
            <w:tcW w:w="3281" w:type="dxa"/>
          </w:tcPr>
          <w:p w14:paraId="2878330F" w14:textId="77777777" w:rsidR="00874195" w:rsidRPr="00D663D9" w:rsidRDefault="00B2409D" w:rsidP="00942689">
            <w:pPr>
              <w:pStyle w:val="Prrafodelista"/>
              <w:spacing w:line="276" w:lineRule="auto"/>
              <w:ind w:left="0"/>
              <w:jc w:val="both"/>
              <w:rPr>
                <w:i/>
                <w:sz w:val="23"/>
                <w:szCs w:val="23"/>
              </w:rPr>
            </w:pPr>
            <w:r w:rsidRPr="00D663D9">
              <w:rPr>
                <w:i/>
                <w:sz w:val="23"/>
                <w:szCs w:val="23"/>
              </w:rPr>
              <w:t xml:space="preserve">Entre el 20 - 39%  </w:t>
            </w:r>
          </w:p>
        </w:tc>
        <w:tc>
          <w:tcPr>
            <w:tcW w:w="3402" w:type="dxa"/>
          </w:tcPr>
          <w:p w14:paraId="264B88B0" w14:textId="77777777" w:rsidR="00874195" w:rsidRPr="00D663D9" w:rsidRDefault="00B2409D" w:rsidP="00942689">
            <w:pPr>
              <w:pStyle w:val="Prrafodelista"/>
              <w:spacing w:line="276" w:lineRule="auto"/>
              <w:ind w:left="0"/>
              <w:jc w:val="center"/>
              <w:rPr>
                <w:i/>
                <w:sz w:val="23"/>
                <w:szCs w:val="23"/>
              </w:rPr>
            </w:pPr>
            <w:r w:rsidRPr="00D663D9">
              <w:rPr>
                <w:i/>
                <w:sz w:val="23"/>
                <w:szCs w:val="23"/>
              </w:rPr>
              <w:t>5</w:t>
            </w:r>
          </w:p>
        </w:tc>
      </w:tr>
      <w:tr w:rsidR="005D32D8" w14:paraId="018D5DFD" w14:textId="77777777" w:rsidTr="00DF214A">
        <w:trPr>
          <w:jc w:val="center"/>
        </w:trPr>
        <w:tc>
          <w:tcPr>
            <w:tcW w:w="400" w:type="dxa"/>
            <w:vMerge/>
          </w:tcPr>
          <w:p w14:paraId="151DBD6B" w14:textId="77777777" w:rsidR="00874195" w:rsidRPr="00D663D9" w:rsidRDefault="00874195" w:rsidP="00942689">
            <w:pPr>
              <w:pStyle w:val="Prrafodelista"/>
              <w:spacing w:line="276" w:lineRule="auto"/>
              <w:ind w:left="0"/>
              <w:jc w:val="both"/>
              <w:rPr>
                <w:i/>
                <w:sz w:val="23"/>
                <w:szCs w:val="23"/>
              </w:rPr>
            </w:pPr>
          </w:p>
        </w:tc>
        <w:tc>
          <w:tcPr>
            <w:tcW w:w="3281" w:type="dxa"/>
          </w:tcPr>
          <w:p w14:paraId="30F87D2D" w14:textId="77777777" w:rsidR="00874195" w:rsidRPr="00D663D9" w:rsidRDefault="00B2409D" w:rsidP="00942689">
            <w:pPr>
              <w:pStyle w:val="Prrafodelista"/>
              <w:spacing w:line="276" w:lineRule="auto"/>
              <w:ind w:left="0"/>
              <w:jc w:val="both"/>
              <w:rPr>
                <w:i/>
                <w:sz w:val="23"/>
                <w:szCs w:val="23"/>
              </w:rPr>
            </w:pPr>
            <w:r w:rsidRPr="00D663D9">
              <w:rPr>
                <w:i/>
                <w:sz w:val="23"/>
                <w:szCs w:val="23"/>
              </w:rPr>
              <w:t xml:space="preserve">Entre el 40 - 59% </w:t>
            </w:r>
          </w:p>
        </w:tc>
        <w:tc>
          <w:tcPr>
            <w:tcW w:w="3402" w:type="dxa"/>
          </w:tcPr>
          <w:p w14:paraId="47E6EFE1" w14:textId="77777777" w:rsidR="00874195" w:rsidRPr="00D663D9" w:rsidRDefault="00B2409D" w:rsidP="00942689">
            <w:pPr>
              <w:pStyle w:val="Prrafodelista"/>
              <w:spacing w:line="276" w:lineRule="auto"/>
              <w:ind w:left="0"/>
              <w:jc w:val="center"/>
              <w:rPr>
                <w:i/>
                <w:sz w:val="23"/>
                <w:szCs w:val="23"/>
              </w:rPr>
            </w:pPr>
            <w:r w:rsidRPr="00D663D9">
              <w:rPr>
                <w:i/>
                <w:sz w:val="23"/>
                <w:szCs w:val="23"/>
              </w:rPr>
              <w:t>10</w:t>
            </w:r>
          </w:p>
        </w:tc>
      </w:tr>
      <w:tr w:rsidR="005D32D8" w14:paraId="3F2A2B3E" w14:textId="77777777" w:rsidTr="00DF214A">
        <w:trPr>
          <w:jc w:val="center"/>
        </w:trPr>
        <w:tc>
          <w:tcPr>
            <w:tcW w:w="400" w:type="dxa"/>
            <w:vMerge/>
          </w:tcPr>
          <w:p w14:paraId="275B5ED2" w14:textId="77777777" w:rsidR="00874195" w:rsidRPr="00D663D9" w:rsidRDefault="00874195" w:rsidP="00942689">
            <w:pPr>
              <w:pStyle w:val="Prrafodelista"/>
              <w:spacing w:line="276" w:lineRule="auto"/>
              <w:ind w:left="0"/>
              <w:jc w:val="both"/>
              <w:rPr>
                <w:i/>
                <w:sz w:val="23"/>
                <w:szCs w:val="23"/>
              </w:rPr>
            </w:pPr>
          </w:p>
        </w:tc>
        <w:tc>
          <w:tcPr>
            <w:tcW w:w="3281" w:type="dxa"/>
          </w:tcPr>
          <w:p w14:paraId="775162B2" w14:textId="77777777" w:rsidR="00874195" w:rsidRPr="00D663D9" w:rsidRDefault="00B2409D" w:rsidP="00942689">
            <w:pPr>
              <w:pStyle w:val="Prrafodelista"/>
              <w:spacing w:line="276" w:lineRule="auto"/>
              <w:ind w:left="0"/>
              <w:jc w:val="both"/>
              <w:rPr>
                <w:i/>
                <w:sz w:val="23"/>
                <w:szCs w:val="23"/>
              </w:rPr>
            </w:pPr>
            <w:r w:rsidRPr="00D663D9">
              <w:rPr>
                <w:i/>
                <w:sz w:val="23"/>
                <w:szCs w:val="23"/>
              </w:rPr>
              <w:t xml:space="preserve">Entre el 60 - 79% </w:t>
            </w:r>
          </w:p>
        </w:tc>
        <w:tc>
          <w:tcPr>
            <w:tcW w:w="3402" w:type="dxa"/>
          </w:tcPr>
          <w:p w14:paraId="08444C27" w14:textId="77777777" w:rsidR="00874195" w:rsidRPr="00D663D9" w:rsidRDefault="00B2409D" w:rsidP="00942689">
            <w:pPr>
              <w:pStyle w:val="Prrafodelista"/>
              <w:spacing w:line="276" w:lineRule="auto"/>
              <w:ind w:left="0"/>
              <w:jc w:val="center"/>
              <w:rPr>
                <w:i/>
                <w:sz w:val="23"/>
                <w:szCs w:val="23"/>
              </w:rPr>
            </w:pPr>
            <w:r w:rsidRPr="00D663D9">
              <w:rPr>
                <w:i/>
                <w:sz w:val="23"/>
                <w:szCs w:val="23"/>
              </w:rPr>
              <w:t>15</w:t>
            </w:r>
          </w:p>
        </w:tc>
      </w:tr>
      <w:tr w:rsidR="005D32D8" w14:paraId="24FA711E" w14:textId="77777777" w:rsidTr="00DF214A">
        <w:trPr>
          <w:jc w:val="center"/>
        </w:trPr>
        <w:tc>
          <w:tcPr>
            <w:tcW w:w="400" w:type="dxa"/>
            <w:vMerge/>
          </w:tcPr>
          <w:p w14:paraId="4FC9B068" w14:textId="77777777" w:rsidR="00874195" w:rsidRPr="00D663D9" w:rsidRDefault="00874195" w:rsidP="00942689">
            <w:pPr>
              <w:pStyle w:val="Prrafodelista"/>
              <w:spacing w:line="276" w:lineRule="auto"/>
              <w:ind w:left="0"/>
              <w:jc w:val="both"/>
              <w:rPr>
                <w:i/>
                <w:sz w:val="23"/>
                <w:szCs w:val="23"/>
              </w:rPr>
            </w:pPr>
          </w:p>
        </w:tc>
        <w:tc>
          <w:tcPr>
            <w:tcW w:w="3281" w:type="dxa"/>
          </w:tcPr>
          <w:p w14:paraId="0781592E" w14:textId="77777777" w:rsidR="00874195" w:rsidRPr="00D663D9" w:rsidRDefault="00B2409D" w:rsidP="00942689">
            <w:pPr>
              <w:pStyle w:val="Prrafodelista"/>
              <w:spacing w:line="276" w:lineRule="auto"/>
              <w:ind w:left="0"/>
              <w:jc w:val="both"/>
              <w:rPr>
                <w:i/>
                <w:sz w:val="23"/>
                <w:szCs w:val="23"/>
              </w:rPr>
            </w:pPr>
            <w:r w:rsidRPr="00D663D9">
              <w:rPr>
                <w:i/>
                <w:sz w:val="23"/>
                <w:szCs w:val="23"/>
              </w:rPr>
              <w:t xml:space="preserve">Entre el 80 - 99% </w:t>
            </w:r>
          </w:p>
        </w:tc>
        <w:tc>
          <w:tcPr>
            <w:tcW w:w="3402" w:type="dxa"/>
          </w:tcPr>
          <w:p w14:paraId="0846F38F" w14:textId="77777777" w:rsidR="00874195" w:rsidRPr="00D663D9" w:rsidRDefault="00B2409D" w:rsidP="00942689">
            <w:pPr>
              <w:pStyle w:val="Prrafodelista"/>
              <w:spacing w:line="276" w:lineRule="auto"/>
              <w:ind w:left="0"/>
              <w:jc w:val="center"/>
              <w:rPr>
                <w:i/>
                <w:sz w:val="23"/>
                <w:szCs w:val="23"/>
              </w:rPr>
            </w:pPr>
            <w:r w:rsidRPr="00D663D9">
              <w:rPr>
                <w:i/>
                <w:sz w:val="23"/>
                <w:szCs w:val="23"/>
              </w:rPr>
              <w:t>20</w:t>
            </w:r>
          </w:p>
        </w:tc>
      </w:tr>
    </w:tbl>
    <w:p w14:paraId="36D26045" w14:textId="77777777" w:rsidR="00874195" w:rsidRPr="00D663D9" w:rsidRDefault="00874195" w:rsidP="00942689">
      <w:pPr>
        <w:pStyle w:val="Prrafodelista"/>
        <w:spacing w:line="276" w:lineRule="auto"/>
        <w:ind w:left="704"/>
        <w:jc w:val="both"/>
        <w:rPr>
          <w:i/>
          <w:sz w:val="23"/>
          <w:szCs w:val="23"/>
          <w:u w:val="single"/>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5D32D8" w14:paraId="734AFF0F" w14:textId="77777777" w:rsidTr="00DF214A">
        <w:trPr>
          <w:jc w:val="center"/>
        </w:trPr>
        <w:tc>
          <w:tcPr>
            <w:tcW w:w="400" w:type="dxa"/>
            <w:vMerge w:val="restart"/>
            <w:shd w:val="clear" w:color="auto" w:fill="D9D9D9"/>
            <w:vAlign w:val="center"/>
          </w:tcPr>
          <w:p w14:paraId="3FC3FEC6" w14:textId="77777777" w:rsidR="00874195" w:rsidRPr="00D663D9" w:rsidRDefault="00B2409D" w:rsidP="00942689">
            <w:pPr>
              <w:pStyle w:val="Prrafodelista"/>
              <w:spacing w:line="276" w:lineRule="auto"/>
              <w:ind w:left="0"/>
              <w:jc w:val="both"/>
              <w:rPr>
                <w:b/>
                <w:i/>
                <w:sz w:val="23"/>
                <w:szCs w:val="23"/>
              </w:rPr>
            </w:pPr>
            <w:bookmarkStart w:id="4" w:name="_Hlk1649618"/>
            <w:r w:rsidRPr="00D663D9">
              <w:rPr>
                <w:b/>
                <w:i/>
                <w:sz w:val="23"/>
                <w:szCs w:val="23"/>
              </w:rPr>
              <w:t>5.</w:t>
            </w:r>
          </w:p>
        </w:tc>
        <w:tc>
          <w:tcPr>
            <w:tcW w:w="3281" w:type="dxa"/>
            <w:shd w:val="clear" w:color="auto" w:fill="D9D9D9"/>
          </w:tcPr>
          <w:p w14:paraId="5D11C540"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Valoración del proyecto</w:t>
            </w:r>
          </w:p>
        </w:tc>
        <w:tc>
          <w:tcPr>
            <w:tcW w:w="3402" w:type="dxa"/>
            <w:shd w:val="clear" w:color="auto" w:fill="D9D9D9"/>
          </w:tcPr>
          <w:p w14:paraId="0DC9017E" w14:textId="77777777" w:rsidR="00874195" w:rsidRPr="00D663D9" w:rsidRDefault="00B2409D" w:rsidP="00942689">
            <w:pPr>
              <w:pStyle w:val="Prrafodelista"/>
              <w:spacing w:line="276" w:lineRule="auto"/>
              <w:ind w:left="0"/>
              <w:jc w:val="both"/>
              <w:rPr>
                <w:i/>
                <w:sz w:val="23"/>
                <w:szCs w:val="23"/>
              </w:rPr>
            </w:pPr>
            <w:r w:rsidRPr="00D663D9">
              <w:rPr>
                <w:i/>
                <w:sz w:val="23"/>
                <w:szCs w:val="23"/>
              </w:rPr>
              <w:t>Puntos (40 como máximo)</w:t>
            </w:r>
          </w:p>
        </w:tc>
      </w:tr>
      <w:tr w:rsidR="005D32D8" w14:paraId="2BB21AF0" w14:textId="77777777" w:rsidTr="00DF214A">
        <w:trPr>
          <w:jc w:val="center"/>
        </w:trPr>
        <w:tc>
          <w:tcPr>
            <w:tcW w:w="400" w:type="dxa"/>
            <w:vMerge/>
          </w:tcPr>
          <w:p w14:paraId="1F27DCCF" w14:textId="77777777" w:rsidR="00874195" w:rsidRPr="00D663D9" w:rsidRDefault="00874195" w:rsidP="00942689">
            <w:pPr>
              <w:pStyle w:val="Prrafodelista"/>
              <w:spacing w:line="276" w:lineRule="auto"/>
              <w:ind w:left="0"/>
              <w:jc w:val="both"/>
              <w:rPr>
                <w:i/>
                <w:sz w:val="23"/>
                <w:szCs w:val="23"/>
              </w:rPr>
            </w:pPr>
          </w:p>
        </w:tc>
        <w:tc>
          <w:tcPr>
            <w:tcW w:w="3281" w:type="dxa"/>
          </w:tcPr>
          <w:p w14:paraId="574EBC80" w14:textId="77777777" w:rsidR="00874195" w:rsidRPr="00D663D9" w:rsidRDefault="00B2409D" w:rsidP="00942689">
            <w:pPr>
              <w:pStyle w:val="Prrafodelista"/>
              <w:spacing w:line="276" w:lineRule="auto"/>
              <w:ind w:left="0"/>
              <w:jc w:val="both"/>
              <w:rPr>
                <w:i/>
                <w:sz w:val="23"/>
                <w:szCs w:val="23"/>
              </w:rPr>
            </w:pPr>
            <w:r w:rsidRPr="00D663D9">
              <w:rPr>
                <w:i/>
                <w:sz w:val="23"/>
                <w:szCs w:val="23"/>
              </w:rPr>
              <w:t>Desarrollo del proyecto</w:t>
            </w:r>
          </w:p>
        </w:tc>
        <w:tc>
          <w:tcPr>
            <w:tcW w:w="3402" w:type="dxa"/>
          </w:tcPr>
          <w:p w14:paraId="02A26966" w14:textId="77777777" w:rsidR="00874195" w:rsidRPr="00D663D9" w:rsidRDefault="00B2409D" w:rsidP="00942689">
            <w:pPr>
              <w:pStyle w:val="Prrafodelista"/>
              <w:spacing w:line="276" w:lineRule="auto"/>
              <w:ind w:left="0"/>
              <w:jc w:val="center"/>
              <w:rPr>
                <w:i/>
                <w:sz w:val="23"/>
                <w:szCs w:val="23"/>
              </w:rPr>
            </w:pPr>
            <w:r w:rsidRPr="00D663D9">
              <w:rPr>
                <w:i/>
                <w:sz w:val="23"/>
                <w:szCs w:val="23"/>
              </w:rPr>
              <w:t>20 como máximo</w:t>
            </w:r>
          </w:p>
        </w:tc>
      </w:tr>
      <w:tr w:rsidR="005D32D8" w14:paraId="24665AC5" w14:textId="77777777" w:rsidTr="00DF214A">
        <w:trPr>
          <w:trHeight w:val="262"/>
          <w:jc w:val="center"/>
        </w:trPr>
        <w:tc>
          <w:tcPr>
            <w:tcW w:w="400" w:type="dxa"/>
            <w:vMerge/>
          </w:tcPr>
          <w:p w14:paraId="6AC03B75" w14:textId="77777777" w:rsidR="00874195" w:rsidRPr="00D663D9" w:rsidRDefault="00874195" w:rsidP="00942689">
            <w:pPr>
              <w:pStyle w:val="Prrafodelista"/>
              <w:spacing w:line="276" w:lineRule="auto"/>
              <w:ind w:left="0"/>
              <w:jc w:val="both"/>
              <w:rPr>
                <w:i/>
                <w:sz w:val="23"/>
                <w:szCs w:val="23"/>
              </w:rPr>
            </w:pPr>
          </w:p>
        </w:tc>
        <w:tc>
          <w:tcPr>
            <w:tcW w:w="3281" w:type="dxa"/>
          </w:tcPr>
          <w:p w14:paraId="6BB5F947" w14:textId="77777777" w:rsidR="00874195" w:rsidRPr="00D663D9" w:rsidRDefault="00B2409D" w:rsidP="00942689">
            <w:pPr>
              <w:pStyle w:val="Prrafodelista"/>
              <w:spacing w:line="276" w:lineRule="auto"/>
              <w:ind w:left="0"/>
              <w:jc w:val="both"/>
              <w:rPr>
                <w:i/>
                <w:sz w:val="23"/>
                <w:szCs w:val="23"/>
              </w:rPr>
            </w:pPr>
            <w:r w:rsidRPr="00D663D9">
              <w:rPr>
                <w:i/>
                <w:sz w:val="23"/>
                <w:szCs w:val="23"/>
              </w:rPr>
              <w:t>Difusión de la actividad</w:t>
            </w:r>
          </w:p>
        </w:tc>
        <w:tc>
          <w:tcPr>
            <w:tcW w:w="3402" w:type="dxa"/>
          </w:tcPr>
          <w:p w14:paraId="3F2909B6" w14:textId="77777777" w:rsidR="00874195" w:rsidRPr="00D663D9" w:rsidRDefault="00B2409D" w:rsidP="00942689">
            <w:pPr>
              <w:pStyle w:val="Prrafodelista"/>
              <w:spacing w:line="276" w:lineRule="auto"/>
              <w:ind w:left="0"/>
              <w:jc w:val="center"/>
              <w:rPr>
                <w:i/>
                <w:sz w:val="23"/>
                <w:szCs w:val="23"/>
              </w:rPr>
            </w:pPr>
            <w:r w:rsidRPr="00D663D9">
              <w:rPr>
                <w:i/>
                <w:sz w:val="23"/>
                <w:szCs w:val="23"/>
              </w:rPr>
              <w:t>20 como máximo</w:t>
            </w:r>
          </w:p>
        </w:tc>
      </w:tr>
      <w:bookmarkEnd w:id="4"/>
    </w:tbl>
    <w:p w14:paraId="05B4EE45" w14:textId="77777777" w:rsidR="00874195" w:rsidRPr="00D663D9" w:rsidRDefault="00874195" w:rsidP="00942689">
      <w:pPr>
        <w:pStyle w:val="Prrafodelista"/>
        <w:spacing w:line="276" w:lineRule="auto"/>
        <w:ind w:left="704"/>
        <w:jc w:val="both"/>
        <w:rPr>
          <w:i/>
          <w:sz w:val="23"/>
          <w:szCs w:val="23"/>
          <w:u w:val="single"/>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5D32D8" w14:paraId="1F7DCC9F" w14:textId="77777777" w:rsidTr="00DF214A">
        <w:trPr>
          <w:jc w:val="center"/>
        </w:trPr>
        <w:tc>
          <w:tcPr>
            <w:tcW w:w="400" w:type="dxa"/>
            <w:vMerge w:val="restart"/>
            <w:shd w:val="clear" w:color="auto" w:fill="D9D9D9"/>
            <w:vAlign w:val="center"/>
          </w:tcPr>
          <w:p w14:paraId="0925711C"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6.</w:t>
            </w:r>
          </w:p>
        </w:tc>
        <w:tc>
          <w:tcPr>
            <w:tcW w:w="3281" w:type="dxa"/>
            <w:shd w:val="clear" w:color="auto" w:fill="D9D9D9"/>
          </w:tcPr>
          <w:p w14:paraId="7C7100CE"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 xml:space="preserve">Continuidad de la actividad deportiva </w:t>
            </w:r>
          </w:p>
        </w:tc>
        <w:tc>
          <w:tcPr>
            <w:tcW w:w="3402" w:type="dxa"/>
            <w:shd w:val="clear" w:color="auto" w:fill="D9D9D9"/>
            <w:vAlign w:val="center"/>
          </w:tcPr>
          <w:p w14:paraId="1638E389" w14:textId="77777777" w:rsidR="00874195" w:rsidRPr="00D663D9" w:rsidRDefault="00B2409D" w:rsidP="00942689">
            <w:pPr>
              <w:pStyle w:val="Prrafodelista"/>
              <w:spacing w:line="276" w:lineRule="auto"/>
              <w:ind w:left="0"/>
              <w:jc w:val="both"/>
              <w:rPr>
                <w:i/>
                <w:sz w:val="23"/>
                <w:szCs w:val="23"/>
              </w:rPr>
            </w:pPr>
            <w:r w:rsidRPr="00D663D9">
              <w:rPr>
                <w:i/>
                <w:sz w:val="23"/>
                <w:szCs w:val="23"/>
              </w:rPr>
              <w:t>Puntos (10 como máximo)</w:t>
            </w:r>
          </w:p>
        </w:tc>
      </w:tr>
      <w:tr w:rsidR="005D32D8" w14:paraId="55324F04" w14:textId="77777777" w:rsidTr="00DF214A">
        <w:trPr>
          <w:trHeight w:val="243"/>
          <w:jc w:val="center"/>
        </w:trPr>
        <w:tc>
          <w:tcPr>
            <w:tcW w:w="400" w:type="dxa"/>
            <w:vMerge/>
          </w:tcPr>
          <w:p w14:paraId="381FBF09" w14:textId="77777777" w:rsidR="00874195" w:rsidRPr="00D663D9" w:rsidRDefault="00874195" w:rsidP="00942689">
            <w:pPr>
              <w:pStyle w:val="Prrafodelista"/>
              <w:spacing w:line="276" w:lineRule="auto"/>
              <w:ind w:left="0"/>
              <w:jc w:val="both"/>
              <w:rPr>
                <w:i/>
                <w:sz w:val="23"/>
                <w:szCs w:val="23"/>
              </w:rPr>
            </w:pPr>
          </w:p>
        </w:tc>
        <w:tc>
          <w:tcPr>
            <w:tcW w:w="3281" w:type="dxa"/>
          </w:tcPr>
          <w:p w14:paraId="34F09CDA" w14:textId="77777777" w:rsidR="00874195" w:rsidRPr="00D663D9" w:rsidRDefault="00B2409D" w:rsidP="00942689">
            <w:pPr>
              <w:pStyle w:val="Prrafodelista"/>
              <w:spacing w:line="276" w:lineRule="auto"/>
              <w:ind w:left="0"/>
              <w:jc w:val="both"/>
              <w:rPr>
                <w:i/>
                <w:sz w:val="23"/>
                <w:szCs w:val="23"/>
              </w:rPr>
            </w:pPr>
            <w:r w:rsidRPr="00D663D9">
              <w:rPr>
                <w:i/>
                <w:sz w:val="23"/>
                <w:szCs w:val="23"/>
              </w:rPr>
              <w:t>Por año</w:t>
            </w:r>
          </w:p>
        </w:tc>
        <w:tc>
          <w:tcPr>
            <w:tcW w:w="3402" w:type="dxa"/>
          </w:tcPr>
          <w:p w14:paraId="0DBE3635" w14:textId="77777777" w:rsidR="00874195" w:rsidRPr="00D663D9" w:rsidRDefault="00B2409D" w:rsidP="00942689">
            <w:pPr>
              <w:pStyle w:val="Prrafodelista"/>
              <w:spacing w:line="276" w:lineRule="auto"/>
              <w:ind w:left="0"/>
              <w:jc w:val="center"/>
              <w:rPr>
                <w:i/>
                <w:sz w:val="23"/>
                <w:szCs w:val="23"/>
              </w:rPr>
            </w:pPr>
            <w:r w:rsidRPr="00D663D9">
              <w:rPr>
                <w:i/>
                <w:sz w:val="23"/>
                <w:szCs w:val="23"/>
              </w:rPr>
              <w:t>1</w:t>
            </w:r>
          </w:p>
        </w:tc>
      </w:tr>
    </w:tbl>
    <w:p w14:paraId="060E3C66" w14:textId="77777777" w:rsidR="00874195" w:rsidRPr="00D663D9" w:rsidRDefault="00874195" w:rsidP="00942689">
      <w:pPr>
        <w:pStyle w:val="Prrafodelista"/>
        <w:spacing w:line="276" w:lineRule="auto"/>
        <w:ind w:left="0"/>
        <w:jc w:val="both"/>
        <w:rPr>
          <w:i/>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5D32D8" w14:paraId="5D81ECC8" w14:textId="77777777" w:rsidTr="00DF214A">
        <w:trPr>
          <w:jc w:val="center"/>
        </w:trPr>
        <w:tc>
          <w:tcPr>
            <w:tcW w:w="400" w:type="dxa"/>
            <w:vMerge w:val="restart"/>
            <w:shd w:val="clear" w:color="auto" w:fill="D9D9D9"/>
            <w:vAlign w:val="center"/>
          </w:tcPr>
          <w:p w14:paraId="6B2FD6C4"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7.</w:t>
            </w:r>
          </w:p>
        </w:tc>
        <w:tc>
          <w:tcPr>
            <w:tcW w:w="3281" w:type="dxa"/>
            <w:shd w:val="clear" w:color="auto" w:fill="D9D9D9"/>
          </w:tcPr>
          <w:p w14:paraId="254F0282" w14:textId="0DAC6887" w:rsidR="00874195" w:rsidRPr="00D663D9" w:rsidRDefault="00B2409D" w:rsidP="00942689">
            <w:pPr>
              <w:pStyle w:val="Prrafodelista"/>
              <w:spacing w:line="276" w:lineRule="auto"/>
              <w:ind w:left="0"/>
              <w:jc w:val="both"/>
              <w:rPr>
                <w:b/>
                <w:i/>
                <w:sz w:val="23"/>
                <w:szCs w:val="23"/>
              </w:rPr>
            </w:pPr>
            <w:r w:rsidRPr="00D663D9">
              <w:rPr>
                <w:b/>
                <w:i/>
                <w:sz w:val="23"/>
                <w:szCs w:val="23"/>
              </w:rPr>
              <w:t xml:space="preserve">Pelota y </w:t>
            </w:r>
            <w:r w:rsidR="00D663D9" w:rsidRPr="00D663D9">
              <w:rPr>
                <w:b/>
                <w:i/>
                <w:sz w:val="23"/>
                <w:szCs w:val="23"/>
              </w:rPr>
              <w:t>D</w:t>
            </w:r>
            <w:r w:rsidRPr="00D663D9">
              <w:rPr>
                <w:b/>
                <w:i/>
                <w:sz w:val="23"/>
                <w:szCs w:val="23"/>
              </w:rPr>
              <w:t>eporte rural</w:t>
            </w:r>
          </w:p>
        </w:tc>
        <w:tc>
          <w:tcPr>
            <w:tcW w:w="3402" w:type="dxa"/>
            <w:shd w:val="clear" w:color="auto" w:fill="D9D9D9"/>
            <w:vAlign w:val="center"/>
          </w:tcPr>
          <w:p w14:paraId="631FFEE1" w14:textId="77777777" w:rsidR="00874195" w:rsidRPr="00D663D9" w:rsidRDefault="00B2409D" w:rsidP="00942689">
            <w:pPr>
              <w:pStyle w:val="Prrafodelista"/>
              <w:spacing w:line="276" w:lineRule="auto"/>
              <w:ind w:left="0"/>
              <w:jc w:val="both"/>
              <w:rPr>
                <w:i/>
                <w:sz w:val="23"/>
                <w:szCs w:val="23"/>
              </w:rPr>
            </w:pPr>
            <w:r w:rsidRPr="00D663D9">
              <w:rPr>
                <w:i/>
                <w:sz w:val="23"/>
                <w:szCs w:val="23"/>
              </w:rPr>
              <w:t>Puntos (5 como máximo)</w:t>
            </w:r>
          </w:p>
        </w:tc>
      </w:tr>
      <w:tr w:rsidR="005D32D8" w14:paraId="255FEFF4" w14:textId="77777777" w:rsidTr="00DF214A">
        <w:trPr>
          <w:jc w:val="center"/>
        </w:trPr>
        <w:tc>
          <w:tcPr>
            <w:tcW w:w="400" w:type="dxa"/>
            <w:vMerge/>
          </w:tcPr>
          <w:p w14:paraId="5C6595D6" w14:textId="77777777" w:rsidR="00874195" w:rsidRPr="00D663D9" w:rsidRDefault="00874195" w:rsidP="00942689">
            <w:pPr>
              <w:pStyle w:val="Prrafodelista"/>
              <w:spacing w:line="276" w:lineRule="auto"/>
              <w:ind w:left="0"/>
              <w:jc w:val="both"/>
              <w:rPr>
                <w:i/>
                <w:sz w:val="23"/>
                <w:szCs w:val="23"/>
              </w:rPr>
            </w:pPr>
          </w:p>
        </w:tc>
        <w:tc>
          <w:tcPr>
            <w:tcW w:w="3281" w:type="dxa"/>
          </w:tcPr>
          <w:p w14:paraId="40322323" w14:textId="77777777" w:rsidR="00874195" w:rsidRPr="00D663D9" w:rsidRDefault="00B2409D" w:rsidP="00942689">
            <w:pPr>
              <w:pStyle w:val="Prrafodelista"/>
              <w:spacing w:line="276" w:lineRule="auto"/>
              <w:ind w:left="0"/>
              <w:jc w:val="both"/>
              <w:rPr>
                <w:i/>
                <w:sz w:val="23"/>
                <w:szCs w:val="23"/>
              </w:rPr>
            </w:pPr>
            <w:r w:rsidRPr="00D663D9">
              <w:rPr>
                <w:i/>
                <w:sz w:val="23"/>
                <w:szCs w:val="23"/>
              </w:rPr>
              <w:t>No</w:t>
            </w:r>
          </w:p>
        </w:tc>
        <w:tc>
          <w:tcPr>
            <w:tcW w:w="3402" w:type="dxa"/>
          </w:tcPr>
          <w:p w14:paraId="5E7ABADF" w14:textId="77777777" w:rsidR="00874195" w:rsidRPr="00D663D9" w:rsidRDefault="00B2409D" w:rsidP="00942689">
            <w:pPr>
              <w:pStyle w:val="Prrafodelista"/>
              <w:spacing w:line="276" w:lineRule="auto"/>
              <w:ind w:left="0"/>
              <w:jc w:val="center"/>
              <w:rPr>
                <w:i/>
                <w:sz w:val="23"/>
                <w:szCs w:val="23"/>
              </w:rPr>
            </w:pPr>
            <w:r w:rsidRPr="00D663D9">
              <w:rPr>
                <w:i/>
                <w:sz w:val="23"/>
                <w:szCs w:val="23"/>
              </w:rPr>
              <w:t>0</w:t>
            </w:r>
          </w:p>
        </w:tc>
      </w:tr>
      <w:tr w:rsidR="005D32D8" w14:paraId="17BE414A" w14:textId="77777777" w:rsidTr="00DF214A">
        <w:trPr>
          <w:trHeight w:val="191"/>
          <w:jc w:val="center"/>
        </w:trPr>
        <w:tc>
          <w:tcPr>
            <w:tcW w:w="400" w:type="dxa"/>
            <w:vMerge/>
          </w:tcPr>
          <w:p w14:paraId="6C852F8A" w14:textId="77777777" w:rsidR="00874195" w:rsidRPr="00D663D9" w:rsidRDefault="00874195" w:rsidP="00942689">
            <w:pPr>
              <w:pStyle w:val="Prrafodelista"/>
              <w:spacing w:line="276" w:lineRule="auto"/>
              <w:ind w:left="0"/>
              <w:jc w:val="both"/>
              <w:rPr>
                <w:i/>
                <w:sz w:val="23"/>
                <w:szCs w:val="23"/>
              </w:rPr>
            </w:pPr>
          </w:p>
        </w:tc>
        <w:tc>
          <w:tcPr>
            <w:tcW w:w="3281" w:type="dxa"/>
          </w:tcPr>
          <w:p w14:paraId="4C7DC169" w14:textId="77777777" w:rsidR="00874195" w:rsidRPr="00D663D9" w:rsidRDefault="00B2409D" w:rsidP="00942689">
            <w:pPr>
              <w:pStyle w:val="Prrafodelista"/>
              <w:spacing w:line="276" w:lineRule="auto"/>
              <w:ind w:left="0"/>
              <w:jc w:val="both"/>
              <w:rPr>
                <w:i/>
                <w:sz w:val="23"/>
                <w:szCs w:val="23"/>
              </w:rPr>
            </w:pPr>
            <w:r w:rsidRPr="00D663D9">
              <w:rPr>
                <w:i/>
                <w:sz w:val="23"/>
                <w:szCs w:val="23"/>
              </w:rPr>
              <w:t>Sí</w:t>
            </w:r>
          </w:p>
        </w:tc>
        <w:tc>
          <w:tcPr>
            <w:tcW w:w="3402" w:type="dxa"/>
          </w:tcPr>
          <w:p w14:paraId="0F71B1CA" w14:textId="77777777" w:rsidR="00874195" w:rsidRPr="00D663D9" w:rsidRDefault="00B2409D" w:rsidP="00942689">
            <w:pPr>
              <w:pStyle w:val="Prrafodelista"/>
              <w:spacing w:line="276" w:lineRule="auto"/>
              <w:ind w:left="0"/>
              <w:jc w:val="center"/>
              <w:rPr>
                <w:i/>
                <w:sz w:val="23"/>
                <w:szCs w:val="23"/>
              </w:rPr>
            </w:pPr>
            <w:r w:rsidRPr="00D663D9">
              <w:rPr>
                <w:i/>
                <w:sz w:val="23"/>
                <w:szCs w:val="23"/>
              </w:rPr>
              <w:t>5</w:t>
            </w:r>
          </w:p>
        </w:tc>
      </w:tr>
    </w:tbl>
    <w:p w14:paraId="78DB827B" w14:textId="77777777" w:rsidR="00874195" w:rsidRPr="00D663D9" w:rsidRDefault="00874195" w:rsidP="00942689">
      <w:pPr>
        <w:pStyle w:val="Prrafodelista"/>
        <w:spacing w:line="276" w:lineRule="auto"/>
        <w:ind w:left="0"/>
        <w:jc w:val="both"/>
        <w:rPr>
          <w:i/>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5D32D8" w14:paraId="2AFA4063" w14:textId="77777777" w:rsidTr="00A56CBF">
        <w:trPr>
          <w:jc w:val="center"/>
        </w:trPr>
        <w:tc>
          <w:tcPr>
            <w:tcW w:w="400" w:type="dxa"/>
            <w:vMerge w:val="restart"/>
            <w:shd w:val="clear" w:color="auto" w:fill="D9D9D9"/>
            <w:vAlign w:val="center"/>
          </w:tcPr>
          <w:p w14:paraId="18299748"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8.</w:t>
            </w:r>
          </w:p>
        </w:tc>
        <w:tc>
          <w:tcPr>
            <w:tcW w:w="3281" w:type="dxa"/>
            <w:shd w:val="clear" w:color="auto" w:fill="D9D9D9"/>
          </w:tcPr>
          <w:p w14:paraId="0E9D5C88" w14:textId="77777777" w:rsidR="00874195" w:rsidRPr="00D663D9" w:rsidRDefault="00B2409D" w:rsidP="00942689">
            <w:pPr>
              <w:pStyle w:val="Prrafodelista"/>
              <w:spacing w:line="276" w:lineRule="auto"/>
              <w:ind w:left="0"/>
              <w:jc w:val="both"/>
              <w:rPr>
                <w:b/>
                <w:i/>
                <w:sz w:val="23"/>
                <w:szCs w:val="23"/>
              </w:rPr>
            </w:pPr>
            <w:r w:rsidRPr="00D663D9">
              <w:rPr>
                <w:b/>
                <w:i/>
                <w:sz w:val="23"/>
                <w:szCs w:val="23"/>
              </w:rPr>
              <w:t>Iniciativas específicas para fomentar la participación de las mujeres</w:t>
            </w:r>
          </w:p>
        </w:tc>
        <w:tc>
          <w:tcPr>
            <w:tcW w:w="3402" w:type="dxa"/>
            <w:shd w:val="clear" w:color="auto" w:fill="D9D9D9"/>
            <w:vAlign w:val="center"/>
          </w:tcPr>
          <w:p w14:paraId="45F389CC" w14:textId="77777777" w:rsidR="00874195" w:rsidRPr="00D663D9" w:rsidRDefault="00B2409D" w:rsidP="00942689">
            <w:pPr>
              <w:pStyle w:val="Prrafodelista"/>
              <w:spacing w:line="276" w:lineRule="auto"/>
              <w:ind w:left="0"/>
              <w:jc w:val="both"/>
              <w:rPr>
                <w:i/>
                <w:sz w:val="23"/>
                <w:szCs w:val="23"/>
              </w:rPr>
            </w:pPr>
            <w:r w:rsidRPr="00D663D9">
              <w:rPr>
                <w:i/>
                <w:sz w:val="23"/>
                <w:szCs w:val="23"/>
              </w:rPr>
              <w:t>Puntos (15 como máximo)</w:t>
            </w:r>
          </w:p>
        </w:tc>
      </w:tr>
      <w:tr w:rsidR="005D32D8" w14:paraId="1595581A" w14:textId="77777777" w:rsidTr="00A56CBF">
        <w:trPr>
          <w:trHeight w:val="779"/>
          <w:jc w:val="center"/>
        </w:trPr>
        <w:tc>
          <w:tcPr>
            <w:tcW w:w="400" w:type="dxa"/>
            <w:vMerge/>
          </w:tcPr>
          <w:p w14:paraId="5D84D14E" w14:textId="77777777" w:rsidR="00874195" w:rsidRPr="00D663D9" w:rsidRDefault="00874195" w:rsidP="00942689">
            <w:pPr>
              <w:pStyle w:val="Prrafodelista"/>
              <w:spacing w:line="276" w:lineRule="auto"/>
              <w:ind w:left="0"/>
              <w:jc w:val="both"/>
              <w:rPr>
                <w:i/>
                <w:sz w:val="23"/>
                <w:szCs w:val="23"/>
              </w:rPr>
            </w:pPr>
          </w:p>
        </w:tc>
        <w:tc>
          <w:tcPr>
            <w:tcW w:w="3281" w:type="dxa"/>
          </w:tcPr>
          <w:p w14:paraId="4B5E9825" w14:textId="77777777" w:rsidR="00874195" w:rsidRPr="00D663D9" w:rsidRDefault="00B2409D" w:rsidP="00942689">
            <w:pPr>
              <w:pStyle w:val="Prrafodelista"/>
              <w:spacing w:line="276" w:lineRule="auto"/>
              <w:ind w:left="0"/>
              <w:jc w:val="both"/>
              <w:rPr>
                <w:i/>
                <w:sz w:val="23"/>
                <w:szCs w:val="23"/>
              </w:rPr>
            </w:pPr>
            <w:r w:rsidRPr="00D663D9">
              <w:rPr>
                <w:i/>
                <w:sz w:val="23"/>
                <w:szCs w:val="23"/>
              </w:rPr>
              <w:t>Por cada evento específico para fomentar la participación de las mujeres</w:t>
            </w:r>
          </w:p>
        </w:tc>
        <w:tc>
          <w:tcPr>
            <w:tcW w:w="3402" w:type="dxa"/>
            <w:vAlign w:val="center"/>
          </w:tcPr>
          <w:p w14:paraId="06FF921F" w14:textId="77777777" w:rsidR="00874195" w:rsidRPr="00D663D9" w:rsidRDefault="00B2409D" w:rsidP="00942689">
            <w:pPr>
              <w:pStyle w:val="Prrafodelista"/>
              <w:spacing w:line="276" w:lineRule="auto"/>
              <w:ind w:left="0"/>
              <w:jc w:val="center"/>
              <w:rPr>
                <w:i/>
                <w:sz w:val="23"/>
                <w:szCs w:val="23"/>
              </w:rPr>
            </w:pPr>
            <w:r w:rsidRPr="00D663D9">
              <w:rPr>
                <w:i/>
                <w:sz w:val="23"/>
                <w:szCs w:val="23"/>
              </w:rPr>
              <w:t>5</w:t>
            </w:r>
          </w:p>
        </w:tc>
      </w:tr>
    </w:tbl>
    <w:p w14:paraId="1D6190B3" w14:textId="77777777" w:rsidR="00874195" w:rsidRPr="00D663D9" w:rsidRDefault="00874195" w:rsidP="00942689">
      <w:pPr>
        <w:spacing w:line="276" w:lineRule="auto"/>
        <w:jc w:val="both"/>
        <w:rPr>
          <w:sz w:val="23"/>
          <w:szCs w:val="23"/>
        </w:rPr>
      </w:pPr>
    </w:p>
    <w:p w14:paraId="42F8DFCB" w14:textId="77777777" w:rsidR="00874195" w:rsidRPr="00D663D9" w:rsidRDefault="00874195" w:rsidP="00942689">
      <w:pPr>
        <w:spacing w:line="276" w:lineRule="auto"/>
        <w:jc w:val="both"/>
        <w:rPr>
          <w:sz w:val="23"/>
          <w:szCs w:val="23"/>
        </w:rPr>
      </w:pPr>
    </w:p>
    <w:bookmarkEnd w:id="3"/>
    <w:p w14:paraId="60AE547F" w14:textId="175EB006" w:rsidR="00874195" w:rsidRPr="00D663D9" w:rsidRDefault="00B2409D" w:rsidP="00951027">
      <w:pPr>
        <w:pStyle w:val="Prrafodelista"/>
        <w:tabs>
          <w:tab w:val="left" w:pos="0"/>
        </w:tabs>
        <w:ind w:left="709"/>
        <w:jc w:val="both"/>
        <w:rPr>
          <w:sz w:val="24"/>
          <w:szCs w:val="24"/>
        </w:rPr>
      </w:pPr>
      <w:r w:rsidRPr="00D663D9">
        <w:rPr>
          <w:sz w:val="24"/>
          <w:szCs w:val="24"/>
        </w:rPr>
        <w:t xml:space="preserve">El importe de la subvención se fijará con arreglo a la documentación aportada por la entidad solicitante, y en ningún caso podrá superar el costo de los </w:t>
      </w:r>
      <w:r w:rsidRPr="00D663D9">
        <w:rPr>
          <w:b/>
          <w:sz w:val="24"/>
          <w:szCs w:val="24"/>
        </w:rPr>
        <w:t>eventos o actividades deportivas especiales</w:t>
      </w:r>
      <w:r w:rsidRPr="00D663D9">
        <w:rPr>
          <w:sz w:val="24"/>
          <w:szCs w:val="24"/>
        </w:rPr>
        <w:t xml:space="preserve"> a organizar por la entidad beneficiaria. </w:t>
      </w:r>
    </w:p>
    <w:p w14:paraId="26938BC1" w14:textId="05654016" w:rsidR="0071615A" w:rsidRPr="00D663D9" w:rsidRDefault="0071615A" w:rsidP="00951027">
      <w:pPr>
        <w:pStyle w:val="Prrafodelista"/>
        <w:tabs>
          <w:tab w:val="left" w:pos="0"/>
        </w:tabs>
        <w:ind w:left="709"/>
        <w:jc w:val="both"/>
        <w:rPr>
          <w:sz w:val="24"/>
          <w:szCs w:val="24"/>
        </w:rPr>
      </w:pPr>
    </w:p>
    <w:p w14:paraId="7DE80D42" w14:textId="77777777" w:rsidR="00874195" w:rsidRPr="00D663D9" w:rsidRDefault="00B2409D" w:rsidP="00951027">
      <w:pPr>
        <w:ind w:left="709"/>
        <w:jc w:val="both"/>
        <w:rPr>
          <w:sz w:val="24"/>
          <w:szCs w:val="24"/>
        </w:rPr>
      </w:pPr>
      <w:r w:rsidRPr="00D663D9">
        <w:rPr>
          <w:sz w:val="24"/>
          <w:szCs w:val="24"/>
        </w:rPr>
        <w:t>Solo se tendrán en cuenta como gastos de los siguientes eventos deportivos o actividades deportivas especiales:</w:t>
      </w:r>
    </w:p>
    <w:p w14:paraId="4A51A6C5" w14:textId="77777777" w:rsidR="00874195" w:rsidRPr="00D663D9" w:rsidRDefault="00874195" w:rsidP="00951027">
      <w:pPr>
        <w:jc w:val="both"/>
        <w:rPr>
          <w:sz w:val="24"/>
          <w:szCs w:val="24"/>
        </w:rPr>
      </w:pPr>
    </w:p>
    <w:p w14:paraId="3977AEE8" w14:textId="77777777" w:rsidR="00874195" w:rsidRPr="00D663D9" w:rsidRDefault="00B2409D" w:rsidP="00951027">
      <w:pPr>
        <w:pStyle w:val="Prrafodelista"/>
        <w:numPr>
          <w:ilvl w:val="0"/>
          <w:numId w:val="36"/>
        </w:numPr>
        <w:tabs>
          <w:tab w:val="left" w:pos="284"/>
        </w:tabs>
        <w:ind w:left="1069"/>
        <w:jc w:val="both"/>
        <w:rPr>
          <w:sz w:val="24"/>
          <w:szCs w:val="24"/>
        </w:rPr>
      </w:pPr>
      <w:r w:rsidRPr="00D663D9">
        <w:rPr>
          <w:b/>
          <w:sz w:val="24"/>
          <w:szCs w:val="24"/>
        </w:rPr>
        <w:t xml:space="preserve">Los gastos correspondientes a torneos, gastos: </w:t>
      </w:r>
      <w:r w:rsidRPr="00D663D9">
        <w:rPr>
          <w:sz w:val="24"/>
          <w:szCs w:val="24"/>
        </w:rPr>
        <w:t xml:space="preserve">canon federativo, arbitrajes, carteles, material (bolas, pelotas...), trofeos, material de seguridad (vallas...). </w:t>
      </w:r>
    </w:p>
    <w:p w14:paraId="3F7DBDDE" w14:textId="77777777" w:rsidR="00874195" w:rsidRPr="00D663D9" w:rsidRDefault="00874195" w:rsidP="00951027">
      <w:pPr>
        <w:tabs>
          <w:tab w:val="left" w:pos="284"/>
        </w:tabs>
        <w:ind w:left="65" w:firstLine="284"/>
        <w:jc w:val="both"/>
        <w:rPr>
          <w:sz w:val="24"/>
          <w:szCs w:val="24"/>
        </w:rPr>
      </w:pPr>
    </w:p>
    <w:p w14:paraId="55E9C158" w14:textId="77777777" w:rsidR="00874195" w:rsidRPr="00D663D9" w:rsidRDefault="00B2409D" w:rsidP="00951027">
      <w:pPr>
        <w:pStyle w:val="Prrafodelista"/>
        <w:numPr>
          <w:ilvl w:val="0"/>
          <w:numId w:val="36"/>
        </w:numPr>
        <w:tabs>
          <w:tab w:val="left" w:pos="284"/>
        </w:tabs>
        <w:ind w:left="1069"/>
        <w:jc w:val="both"/>
        <w:rPr>
          <w:sz w:val="24"/>
          <w:szCs w:val="24"/>
        </w:rPr>
      </w:pPr>
      <w:r w:rsidRPr="00D663D9">
        <w:rPr>
          <w:b/>
          <w:sz w:val="24"/>
          <w:szCs w:val="24"/>
        </w:rPr>
        <w:t xml:space="preserve">Otros gastos: </w:t>
      </w:r>
      <w:r w:rsidRPr="00D663D9">
        <w:rPr>
          <w:sz w:val="24"/>
          <w:szCs w:val="24"/>
        </w:rPr>
        <w:t xml:space="preserve">gastos de los monitores/as, seguros... </w:t>
      </w:r>
    </w:p>
    <w:p w14:paraId="03AB22B1" w14:textId="77777777" w:rsidR="00874195" w:rsidRPr="00D663D9" w:rsidRDefault="00874195" w:rsidP="00951027">
      <w:pPr>
        <w:jc w:val="both"/>
        <w:rPr>
          <w:sz w:val="24"/>
          <w:szCs w:val="24"/>
        </w:rPr>
      </w:pPr>
    </w:p>
    <w:p w14:paraId="612D186A" w14:textId="77777777" w:rsidR="00874195" w:rsidRPr="00D663D9" w:rsidRDefault="00B2409D" w:rsidP="00951027">
      <w:pPr>
        <w:ind w:left="709"/>
        <w:jc w:val="both"/>
        <w:rPr>
          <w:sz w:val="24"/>
          <w:szCs w:val="24"/>
        </w:rPr>
      </w:pPr>
      <w:r w:rsidRPr="00D663D9">
        <w:rPr>
          <w:sz w:val="24"/>
          <w:szCs w:val="24"/>
        </w:rPr>
        <w:t>Las solicitudes presentadas serán valoradas con arreglo a los mencionados criterios. Una vez rechazadas las solicitudes que no obtengan 30 puntos como máximo, el importe reservado en la partida presupuestaria correspondiente, se distribuirá proporcionalmente entre todos los eventos o actividades deportivas especiales de las solicitudes que superen la mencionada puntuación, según la ayuda solicitada.</w:t>
      </w:r>
    </w:p>
    <w:p w14:paraId="1A0E7A7E" w14:textId="0B7F7A5D" w:rsidR="00874195" w:rsidRPr="00D663D9" w:rsidRDefault="00874195" w:rsidP="00942689">
      <w:pPr>
        <w:spacing w:line="276" w:lineRule="auto"/>
        <w:jc w:val="both"/>
        <w:rPr>
          <w:sz w:val="24"/>
          <w:szCs w:val="24"/>
        </w:rPr>
      </w:pPr>
    </w:p>
    <w:p w14:paraId="550886C9" w14:textId="77777777" w:rsidR="00874195" w:rsidRPr="00D663D9" w:rsidRDefault="00B2409D" w:rsidP="00942689">
      <w:pPr>
        <w:spacing w:line="276" w:lineRule="auto"/>
        <w:ind w:left="426"/>
        <w:jc w:val="both"/>
        <w:rPr>
          <w:b/>
          <w:sz w:val="24"/>
          <w:szCs w:val="24"/>
        </w:rPr>
      </w:pPr>
      <w:r w:rsidRPr="00D663D9">
        <w:rPr>
          <w:b/>
          <w:sz w:val="24"/>
          <w:szCs w:val="24"/>
        </w:rPr>
        <w:t xml:space="preserve">4.2 </w:t>
      </w:r>
      <w:r w:rsidRPr="00D663D9">
        <w:rPr>
          <w:b/>
          <w:sz w:val="24"/>
          <w:szCs w:val="24"/>
          <w:u w:val="single"/>
        </w:rPr>
        <w:t>IMPORTE</w:t>
      </w:r>
    </w:p>
    <w:p w14:paraId="4327B9F7" w14:textId="77777777" w:rsidR="00874195" w:rsidRPr="00D663D9" w:rsidRDefault="00874195" w:rsidP="00942689">
      <w:pPr>
        <w:spacing w:line="276" w:lineRule="auto"/>
        <w:ind w:left="709"/>
        <w:jc w:val="both"/>
        <w:rPr>
          <w:sz w:val="24"/>
          <w:szCs w:val="24"/>
        </w:rPr>
      </w:pPr>
    </w:p>
    <w:p w14:paraId="6616169D" w14:textId="478637BB" w:rsidR="00874195" w:rsidRPr="00D663D9" w:rsidRDefault="00B2409D" w:rsidP="00942689">
      <w:pPr>
        <w:spacing w:line="276" w:lineRule="auto"/>
        <w:ind w:left="709"/>
        <w:jc w:val="both"/>
        <w:rPr>
          <w:sz w:val="24"/>
          <w:szCs w:val="24"/>
        </w:rPr>
      </w:pPr>
      <w:r w:rsidRPr="00D663D9">
        <w:rPr>
          <w:sz w:val="24"/>
          <w:szCs w:val="24"/>
        </w:rPr>
        <w:t xml:space="preserve">El importe de las ayudas convocadas a través del presente programa asciende a la cantidad de </w:t>
      </w:r>
      <w:r w:rsidRPr="00D663D9">
        <w:rPr>
          <w:b/>
          <w:sz w:val="24"/>
          <w:szCs w:val="24"/>
        </w:rPr>
        <w:t>1</w:t>
      </w:r>
      <w:r w:rsidR="003539E8" w:rsidRPr="00D663D9">
        <w:rPr>
          <w:b/>
          <w:sz w:val="24"/>
          <w:szCs w:val="24"/>
        </w:rPr>
        <w:t>3</w:t>
      </w:r>
      <w:r w:rsidRPr="00D663D9">
        <w:rPr>
          <w:b/>
          <w:sz w:val="24"/>
          <w:szCs w:val="24"/>
        </w:rPr>
        <w:t>.000,00 euro</w:t>
      </w:r>
      <w:r w:rsidR="00D663D9">
        <w:rPr>
          <w:b/>
          <w:sz w:val="24"/>
          <w:szCs w:val="24"/>
        </w:rPr>
        <w:t>s</w:t>
      </w:r>
      <w:r w:rsidRPr="00D663D9">
        <w:rPr>
          <w:sz w:val="24"/>
          <w:szCs w:val="24"/>
        </w:rPr>
        <w:t xml:space="preserve">, y será financiado con cargo a la partida </w:t>
      </w:r>
      <w:r w:rsidRPr="00D663D9">
        <w:rPr>
          <w:sz w:val="24"/>
          <w:szCs w:val="24"/>
        </w:rPr>
        <w:lastRenderedPageBreak/>
        <w:t>presupuestaria 1102.481.341.00.03</w:t>
      </w:r>
      <w:r w:rsidR="00645B8F" w:rsidRPr="00D663D9">
        <w:rPr>
          <w:sz w:val="24"/>
          <w:szCs w:val="24"/>
        </w:rPr>
        <w:t xml:space="preserve"> </w:t>
      </w:r>
      <w:r w:rsidRPr="00D663D9">
        <w:rPr>
          <w:sz w:val="24"/>
          <w:szCs w:val="24"/>
        </w:rPr>
        <w:t>20</w:t>
      </w:r>
      <w:r w:rsidR="00D2753F" w:rsidRPr="00D663D9">
        <w:rPr>
          <w:sz w:val="24"/>
          <w:szCs w:val="24"/>
        </w:rPr>
        <w:t>2</w:t>
      </w:r>
      <w:r w:rsidR="003539E8" w:rsidRPr="00D663D9">
        <w:rPr>
          <w:sz w:val="24"/>
          <w:szCs w:val="24"/>
        </w:rPr>
        <w:t>2</w:t>
      </w:r>
      <w:r w:rsidR="00645B8F" w:rsidRPr="00D663D9">
        <w:rPr>
          <w:sz w:val="24"/>
          <w:szCs w:val="24"/>
        </w:rPr>
        <w:t xml:space="preserve"> “</w:t>
      </w:r>
      <w:r w:rsidRPr="00D663D9">
        <w:rPr>
          <w:sz w:val="24"/>
          <w:szCs w:val="24"/>
        </w:rPr>
        <w:t xml:space="preserve">Subvenciones para actividades deportivas extraordinarias”. </w:t>
      </w:r>
    </w:p>
    <w:p w14:paraId="786E75B9" w14:textId="77777777" w:rsidR="00874195" w:rsidRPr="00D663D9" w:rsidRDefault="00874195" w:rsidP="00942689">
      <w:pPr>
        <w:spacing w:line="276" w:lineRule="auto"/>
        <w:jc w:val="both"/>
        <w:rPr>
          <w:sz w:val="24"/>
          <w:szCs w:val="24"/>
        </w:rPr>
      </w:pPr>
    </w:p>
    <w:p w14:paraId="6B8C9379" w14:textId="77777777" w:rsidR="00874195" w:rsidRPr="00D663D9" w:rsidRDefault="00B2409D" w:rsidP="00942689">
      <w:pPr>
        <w:spacing w:line="276" w:lineRule="auto"/>
        <w:ind w:left="426"/>
        <w:jc w:val="both"/>
        <w:rPr>
          <w:b/>
          <w:sz w:val="24"/>
          <w:szCs w:val="24"/>
        </w:rPr>
      </w:pPr>
      <w:r w:rsidRPr="00D663D9">
        <w:rPr>
          <w:b/>
          <w:sz w:val="24"/>
          <w:szCs w:val="24"/>
        </w:rPr>
        <w:t xml:space="preserve">4.3 </w:t>
      </w:r>
      <w:r w:rsidRPr="00D663D9">
        <w:rPr>
          <w:b/>
          <w:sz w:val="24"/>
          <w:szCs w:val="24"/>
          <w:u w:val="single"/>
        </w:rPr>
        <w:t>IMPORTE MÁXIMO DE SUBVENCIÓN Y MODIFICACIONES</w:t>
      </w:r>
    </w:p>
    <w:p w14:paraId="0B0283B1" w14:textId="77777777" w:rsidR="00874195" w:rsidRPr="00D663D9" w:rsidRDefault="00874195" w:rsidP="00942689">
      <w:pPr>
        <w:spacing w:line="276" w:lineRule="auto"/>
        <w:jc w:val="both"/>
        <w:rPr>
          <w:sz w:val="24"/>
          <w:szCs w:val="24"/>
        </w:rPr>
      </w:pPr>
    </w:p>
    <w:p w14:paraId="7A82E527" w14:textId="77777777" w:rsidR="00874195" w:rsidRPr="00D663D9" w:rsidRDefault="00B2409D" w:rsidP="00951027">
      <w:pPr>
        <w:tabs>
          <w:tab w:val="left" w:pos="142"/>
          <w:tab w:val="left" w:pos="993"/>
        </w:tabs>
        <w:ind w:left="709"/>
        <w:jc w:val="both"/>
        <w:rPr>
          <w:sz w:val="24"/>
          <w:szCs w:val="24"/>
        </w:rPr>
      </w:pPr>
      <w:r w:rsidRPr="00D663D9">
        <w:rPr>
          <w:sz w:val="24"/>
          <w:szCs w:val="24"/>
        </w:rPr>
        <w:t>Las subvenciones objeto de las presentes bases serán compatibles con otras subvenciones, ayudas, ingresos o recursos para la misma finalidad, procedentes de cualesquiera administraciones o entes públicos o privados.</w:t>
      </w:r>
    </w:p>
    <w:p w14:paraId="0A9E10CB" w14:textId="77777777" w:rsidR="00874195" w:rsidRPr="00D663D9" w:rsidRDefault="00874195" w:rsidP="00951027">
      <w:pPr>
        <w:tabs>
          <w:tab w:val="left" w:pos="142"/>
          <w:tab w:val="left" w:pos="993"/>
        </w:tabs>
        <w:ind w:left="709"/>
        <w:jc w:val="both"/>
        <w:rPr>
          <w:sz w:val="24"/>
          <w:szCs w:val="24"/>
        </w:rPr>
      </w:pPr>
    </w:p>
    <w:p w14:paraId="6CF6E687" w14:textId="77777777" w:rsidR="00874195" w:rsidRPr="00D663D9" w:rsidRDefault="00B2409D" w:rsidP="00951027">
      <w:pPr>
        <w:tabs>
          <w:tab w:val="left" w:pos="142"/>
          <w:tab w:val="left" w:pos="993"/>
        </w:tabs>
        <w:ind w:left="709"/>
        <w:jc w:val="both"/>
        <w:rPr>
          <w:sz w:val="24"/>
          <w:szCs w:val="24"/>
        </w:rPr>
      </w:pPr>
      <w:r w:rsidRPr="00D663D9">
        <w:rPr>
          <w:sz w:val="24"/>
          <w:szCs w:val="24"/>
        </w:rPr>
        <w:t xml:space="preserve">En el supuesto anterior, la persona beneficiaria deberá comunicar al órgano concedente la obtención de las citadas subvenciones, ayudas ingresos o recursos que financien las actividades subvencionadas tan pronto como se conozcan y, en todo caso, con anterioridad a la justificación de la aplicación dada a los fondos percibidos. </w:t>
      </w:r>
    </w:p>
    <w:p w14:paraId="56F6BE61" w14:textId="77777777" w:rsidR="00874195" w:rsidRPr="00D663D9" w:rsidRDefault="00874195" w:rsidP="00951027">
      <w:pPr>
        <w:tabs>
          <w:tab w:val="left" w:pos="142"/>
          <w:tab w:val="left" w:pos="993"/>
        </w:tabs>
        <w:ind w:left="709"/>
        <w:jc w:val="both"/>
        <w:rPr>
          <w:sz w:val="24"/>
          <w:szCs w:val="24"/>
        </w:rPr>
      </w:pPr>
    </w:p>
    <w:p w14:paraId="52F27A76" w14:textId="2DEABB82" w:rsidR="00874195" w:rsidRPr="00D663D9" w:rsidRDefault="00B2409D" w:rsidP="00951027">
      <w:pPr>
        <w:tabs>
          <w:tab w:val="left" w:pos="142"/>
          <w:tab w:val="left" w:pos="993"/>
        </w:tabs>
        <w:ind w:left="709"/>
        <w:jc w:val="both"/>
        <w:rPr>
          <w:sz w:val="24"/>
          <w:szCs w:val="24"/>
        </w:rPr>
      </w:pPr>
      <w:r w:rsidRPr="00D663D9">
        <w:rPr>
          <w:sz w:val="24"/>
          <w:szCs w:val="24"/>
        </w:rPr>
        <w:t xml:space="preserve">El importe de las subvenciones otorgadas por el Ayuntamiento en ningún caso podrá ser de tal cuantía que, aisladamente o en concurrencia con otras subvenciones, ayudas, ingresos o recursos, supere el costo de la actividad subvencionada a desarrollar por la entidad beneficiaria.   </w:t>
      </w:r>
    </w:p>
    <w:p w14:paraId="212828F2" w14:textId="1CB780AB" w:rsidR="0071615A" w:rsidRPr="00D663D9" w:rsidRDefault="0071615A" w:rsidP="00942689">
      <w:pPr>
        <w:tabs>
          <w:tab w:val="left" w:pos="142"/>
          <w:tab w:val="left" w:pos="993"/>
        </w:tabs>
        <w:spacing w:line="276" w:lineRule="auto"/>
        <w:ind w:left="709"/>
        <w:jc w:val="both"/>
        <w:rPr>
          <w:sz w:val="24"/>
          <w:szCs w:val="24"/>
        </w:rPr>
      </w:pPr>
    </w:p>
    <w:p w14:paraId="5FA59808" w14:textId="7D56C461" w:rsidR="00874195" w:rsidRPr="00D663D9" w:rsidRDefault="00B2409D" w:rsidP="00942689">
      <w:pPr>
        <w:spacing w:line="276" w:lineRule="auto"/>
        <w:jc w:val="both"/>
        <w:rPr>
          <w:b/>
          <w:sz w:val="24"/>
          <w:szCs w:val="24"/>
        </w:rPr>
      </w:pPr>
      <w:r w:rsidRPr="00D663D9">
        <w:rPr>
          <w:b/>
          <w:sz w:val="24"/>
          <w:szCs w:val="24"/>
        </w:rPr>
        <w:t>ARTÍCULO 5.- Lugar de presentación de las solicitudes y documentación</w:t>
      </w:r>
    </w:p>
    <w:p w14:paraId="6EC651A1" w14:textId="77777777" w:rsidR="00874195" w:rsidRPr="00D663D9" w:rsidRDefault="00874195" w:rsidP="00942689">
      <w:pPr>
        <w:spacing w:line="276" w:lineRule="auto"/>
        <w:jc w:val="both"/>
        <w:rPr>
          <w:sz w:val="24"/>
          <w:szCs w:val="24"/>
        </w:rPr>
      </w:pPr>
    </w:p>
    <w:p w14:paraId="451CB46E" w14:textId="11DDEAB1" w:rsidR="00BA078F" w:rsidRPr="00D663D9" w:rsidRDefault="00B2409D" w:rsidP="00951027">
      <w:pPr>
        <w:jc w:val="both"/>
        <w:rPr>
          <w:sz w:val="24"/>
          <w:szCs w:val="24"/>
          <w:lang w:val="eu-ES"/>
        </w:rPr>
      </w:pPr>
      <w:r>
        <w:rPr>
          <w:sz w:val="24"/>
          <w:szCs w:val="24"/>
        </w:rPr>
        <w:t>Las personas o asociaciones</w:t>
      </w:r>
      <w:r w:rsidRPr="00D663D9">
        <w:rPr>
          <w:sz w:val="24"/>
          <w:szCs w:val="24"/>
        </w:rPr>
        <w:t xml:space="preserve"> que cumplan las condiciones descritas en el artículo 2 de las presentes bases podrán presentar de forma presencial o telemática sus solicitudes. </w:t>
      </w:r>
      <w:r w:rsidRPr="00D663D9">
        <w:rPr>
          <w:sz w:val="24"/>
          <w:szCs w:val="24"/>
          <w:lang w:val="eu-ES"/>
        </w:rPr>
        <w:t>Asimismo, las solicitudes pordrán igualmente presentarse a través de cualquiera de los medios previstos en el artículo 16.4 de la Ley 39/2015, de 1 de octubre, del Procedimiento Administrativo Común de las Administraciones Públicas.</w:t>
      </w:r>
    </w:p>
    <w:p w14:paraId="7942B2E7" w14:textId="77777777" w:rsidR="00BA078F" w:rsidRPr="00D663D9" w:rsidRDefault="00BA078F" w:rsidP="00951027">
      <w:pPr>
        <w:jc w:val="both"/>
        <w:rPr>
          <w:sz w:val="24"/>
          <w:szCs w:val="24"/>
        </w:rPr>
      </w:pPr>
    </w:p>
    <w:p w14:paraId="4E09BA0A" w14:textId="77777777" w:rsidR="00BA078F" w:rsidRPr="00D663D9" w:rsidRDefault="00B2409D" w:rsidP="00951027">
      <w:pPr>
        <w:jc w:val="both"/>
        <w:rPr>
          <w:sz w:val="24"/>
          <w:szCs w:val="24"/>
        </w:rPr>
      </w:pPr>
      <w:r w:rsidRPr="00D663D9">
        <w:rPr>
          <w:sz w:val="24"/>
          <w:szCs w:val="24"/>
        </w:rPr>
        <w:t xml:space="preserve">Documentación a presentar: </w:t>
      </w:r>
    </w:p>
    <w:p w14:paraId="4D11AF2F" w14:textId="77777777" w:rsidR="00874195" w:rsidRPr="00D663D9" w:rsidRDefault="00874195" w:rsidP="00951027">
      <w:pPr>
        <w:jc w:val="both"/>
        <w:rPr>
          <w:color w:val="808080"/>
          <w:sz w:val="24"/>
          <w:szCs w:val="24"/>
        </w:rPr>
      </w:pPr>
    </w:p>
    <w:p w14:paraId="3A7A6DF3" w14:textId="77777777" w:rsidR="00874195" w:rsidRPr="00D663D9" w:rsidRDefault="00B2409D" w:rsidP="00951027">
      <w:pPr>
        <w:pStyle w:val="Prrafodelista"/>
        <w:numPr>
          <w:ilvl w:val="0"/>
          <w:numId w:val="29"/>
        </w:numPr>
        <w:jc w:val="both"/>
        <w:rPr>
          <w:sz w:val="24"/>
          <w:szCs w:val="24"/>
        </w:rPr>
      </w:pPr>
      <w:r w:rsidRPr="00D663D9">
        <w:rPr>
          <w:sz w:val="24"/>
          <w:szCs w:val="24"/>
        </w:rPr>
        <w:t>Impreso de solicitud general</w:t>
      </w:r>
      <w:r w:rsidRPr="00D663D9">
        <w:rPr>
          <w:rStyle w:val="st"/>
          <w:sz w:val="24"/>
          <w:szCs w:val="24"/>
        </w:rPr>
        <w:t xml:space="preserve"> </w:t>
      </w:r>
      <w:r w:rsidRPr="00D663D9">
        <w:rPr>
          <w:sz w:val="24"/>
          <w:szCs w:val="24"/>
        </w:rPr>
        <w:t>(</w:t>
      </w:r>
      <w:r w:rsidRPr="00D663D9">
        <w:rPr>
          <w:b/>
          <w:sz w:val="24"/>
          <w:szCs w:val="24"/>
        </w:rPr>
        <w:t>ANEXO I</w:t>
      </w:r>
      <w:r w:rsidRPr="00D663D9">
        <w:rPr>
          <w:sz w:val="24"/>
          <w:szCs w:val="24"/>
        </w:rPr>
        <w:t>)</w:t>
      </w:r>
    </w:p>
    <w:p w14:paraId="05D8CEE2" w14:textId="77777777" w:rsidR="00874195" w:rsidRPr="00D663D9" w:rsidRDefault="00B2409D" w:rsidP="00951027">
      <w:pPr>
        <w:pStyle w:val="Prrafodelista"/>
        <w:numPr>
          <w:ilvl w:val="0"/>
          <w:numId w:val="29"/>
        </w:numPr>
        <w:jc w:val="both"/>
        <w:rPr>
          <w:sz w:val="24"/>
          <w:szCs w:val="24"/>
        </w:rPr>
      </w:pPr>
      <w:r w:rsidRPr="00D663D9">
        <w:rPr>
          <w:sz w:val="24"/>
          <w:szCs w:val="24"/>
        </w:rPr>
        <w:t>Fotocopia del DNI de la persona responsable o representante de la entidad solicitante.</w:t>
      </w:r>
      <w:r w:rsidRPr="00D663D9">
        <w:rPr>
          <w:sz w:val="24"/>
          <w:szCs w:val="24"/>
          <w:vertAlign w:val="superscript"/>
        </w:rPr>
        <w:t xml:space="preserve"> (1)</w:t>
      </w:r>
    </w:p>
    <w:p w14:paraId="69857224" w14:textId="77777777" w:rsidR="00874195" w:rsidRPr="00D663D9" w:rsidRDefault="00B2409D" w:rsidP="00951027">
      <w:pPr>
        <w:pStyle w:val="Prrafodelista"/>
        <w:numPr>
          <w:ilvl w:val="0"/>
          <w:numId w:val="29"/>
        </w:numPr>
        <w:jc w:val="both"/>
        <w:rPr>
          <w:sz w:val="24"/>
          <w:szCs w:val="24"/>
        </w:rPr>
      </w:pPr>
      <w:r w:rsidRPr="00D663D9">
        <w:rPr>
          <w:sz w:val="24"/>
          <w:szCs w:val="24"/>
        </w:rPr>
        <w:t xml:space="preserve">Fotocopia, en su caso, del Número de Identificación Fiscal del club o asociación deportiva, entidad o persona interesada solicitante. </w:t>
      </w:r>
      <w:r w:rsidRPr="00D663D9">
        <w:rPr>
          <w:sz w:val="24"/>
          <w:szCs w:val="24"/>
          <w:vertAlign w:val="superscript"/>
        </w:rPr>
        <w:t>(1)</w:t>
      </w:r>
    </w:p>
    <w:p w14:paraId="3F78B834" w14:textId="77777777" w:rsidR="00874195" w:rsidRPr="00D663D9" w:rsidRDefault="00B2409D" w:rsidP="00951027">
      <w:pPr>
        <w:pStyle w:val="Prrafodelista"/>
        <w:numPr>
          <w:ilvl w:val="0"/>
          <w:numId w:val="29"/>
        </w:numPr>
        <w:jc w:val="both"/>
        <w:rPr>
          <w:sz w:val="24"/>
          <w:szCs w:val="24"/>
        </w:rPr>
      </w:pPr>
      <w:r w:rsidRPr="00D663D9">
        <w:rPr>
          <w:sz w:val="24"/>
          <w:szCs w:val="24"/>
        </w:rPr>
        <w:t xml:space="preserve">Si se trata de un club o asociación deportiva, copia del certificado de inscripción en el Registro de Entidades Deportivas del Gobierno Vasco. </w:t>
      </w:r>
      <w:r w:rsidRPr="00D663D9">
        <w:rPr>
          <w:sz w:val="24"/>
          <w:szCs w:val="24"/>
          <w:vertAlign w:val="superscript"/>
        </w:rPr>
        <w:t>(1)</w:t>
      </w:r>
    </w:p>
    <w:p w14:paraId="153F76AA" w14:textId="77777777" w:rsidR="00874195" w:rsidRPr="00D663D9" w:rsidRDefault="00B2409D" w:rsidP="00951027">
      <w:pPr>
        <w:pStyle w:val="Prrafodelista"/>
        <w:numPr>
          <w:ilvl w:val="0"/>
          <w:numId w:val="29"/>
        </w:numPr>
        <w:jc w:val="both"/>
        <w:rPr>
          <w:sz w:val="24"/>
          <w:szCs w:val="24"/>
        </w:rPr>
      </w:pPr>
      <w:r w:rsidRPr="00D663D9">
        <w:rPr>
          <w:sz w:val="24"/>
          <w:szCs w:val="24"/>
        </w:rPr>
        <w:t xml:space="preserve">Documento justificativo de la titularidad de la cuenta bancaria del club o asociación deportiva, entidad o persona interesada solicitante. </w:t>
      </w:r>
      <w:r w:rsidRPr="00D663D9">
        <w:rPr>
          <w:sz w:val="24"/>
          <w:szCs w:val="24"/>
          <w:vertAlign w:val="superscript"/>
        </w:rPr>
        <w:t>(1)</w:t>
      </w:r>
    </w:p>
    <w:p w14:paraId="3EB80E15" w14:textId="77777777" w:rsidR="00874195" w:rsidRPr="00D663D9" w:rsidRDefault="00B2409D" w:rsidP="00951027">
      <w:pPr>
        <w:pStyle w:val="Prrafodelista"/>
        <w:numPr>
          <w:ilvl w:val="0"/>
          <w:numId w:val="29"/>
        </w:numPr>
        <w:jc w:val="both"/>
        <w:rPr>
          <w:sz w:val="24"/>
          <w:szCs w:val="24"/>
        </w:rPr>
      </w:pPr>
      <w:r w:rsidRPr="00D663D9">
        <w:rPr>
          <w:sz w:val="24"/>
          <w:szCs w:val="24"/>
        </w:rPr>
        <w:t>Presupuesto de gastos (conceptos e importes) y de ingresos (procedencia e importe) de la actividad. (</w:t>
      </w:r>
      <w:r w:rsidRPr="00D663D9">
        <w:rPr>
          <w:b/>
          <w:sz w:val="24"/>
          <w:szCs w:val="24"/>
        </w:rPr>
        <w:t>ANEXO II</w:t>
      </w:r>
      <w:r w:rsidRPr="00D663D9">
        <w:rPr>
          <w:sz w:val="24"/>
          <w:szCs w:val="24"/>
        </w:rPr>
        <w:t>)</w:t>
      </w:r>
    </w:p>
    <w:p w14:paraId="68543B7A" w14:textId="77777777" w:rsidR="00874195" w:rsidRPr="00D663D9" w:rsidRDefault="00B2409D" w:rsidP="00951027">
      <w:pPr>
        <w:pStyle w:val="Prrafodelista"/>
        <w:numPr>
          <w:ilvl w:val="0"/>
          <w:numId w:val="29"/>
        </w:numPr>
        <w:jc w:val="both"/>
        <w:rPr>
          <w:sz w:val="24"/>
          <w:szCs w:val="24"/>
        </w:rPr>
      </w:pPr>
      <w:r w:rsidRPr="00D663D9">
        <w:rPr>
          <w:sz w:val="24"/>
          <w:szCs w:val="24"/>
        </w:rPr>
        <w:t>Declaración jurada relativa a las obligaciones con respecto a la Seguridad Social y tributarias, así como sobre otras ayudas económicas. (</w:t>
      </w:r>
      <w:r w:rsidRPr="00D663D9">
        <w:rPr>
          <w:b/>
          <w:sz w:val="24"/>
          <w:szCs w:val="24"/>
        </w:rPr>
        <w:t>ANEXO III</w:t>
      </w:r>
      <w:r w:rsidRPr="00D663D9">
        <w:rPr>
          <w:sz w:val="24"/>
          <w:szCs w:val="24"/>
        </w:rPr>
        <w:t>)</w:t>
      </w:r>
    </w:p>
    <w:p w14:paraId="027A96B5" w14:textId="77777777" w:rsidR="00874195" w:rsidRPr="00D663D9" w:rsidRDefault="00B2409D" w:rsidP="00951027">
      <w:pPr>
        <w:pStyle w:val="Prrafodelista"/>
        <w:numPr>
          <w:ilvl w:val="0"/>
          <w:numId w:val="29"/>
        </w:numPr>
        <w:jc w:val="both"/>
        <w:rPr>
          <w:sz w:val="24"/>
          <w:szCs w:val="24"/>
        </w:rPr>
      </w:pPr>
      <w:r w:rsidRPr="00D663D9">
        <w:rPr>
          <w:sz w:val="24"/>
          <w:szCs w:val="24"/>
        </w:rPr>
        <w:t xml:space="preserve">Anexo sobre la actividad </w:t>
      </w:r>
      <w:r w:rsidRPr="00D663D9">
        <w:rPr>
          <w:b/>
          <w:sz w:val="24"/>
          <w:szCs w:val="24"/>
        </w:rPr>
        <w:t>(ANEXO IV)</w:t>
      </w:r>
    </w:p>
    <w:p w14:paraId="28D45F69" w14:textId="77777777" w:rsidR="00874195" w:rsidRPr="00D663D9" w:rsidRDefault="00B2409D" w:rsidP="00951027">
      <w:pPr>
        <w:ind w:left="66"/>
        <w:jc w:val="both"/>
        <w:rPr>
          <w:sz w:val="24"/>
          <w:szCs w:val="24"/>
        </w:rPr>
      </w:pPr>
      <w:r w:rsidRPr="00D663D9">
        <w:rPr>
          <w:sz w:val="24"/>
          <w:szCs w:val="24"/>
          <w:vertAlign w:val="superscript"/>
        </w:rPr>
        <w:lastRenderedPageBreak/>
        <w:t>(1)</w:t>
      </w:r>
      <w:r w:rsidRPr="00D663D9">
        <w:rPr>
          <w:i/>
          <w:sz w:val="24"/>
          <w:szCs w:val="24"/>
        </w:rPr>
        <w:t xml:space="preserve"> No será necesario volver a presentar este documento, en el caso de haber sido presentado en ejercicios anteriores y no haya habido ninguna modificación.</w:t>
      </w:r>
    </w:p>
    <w:p w14:paraId="765D09C5" w14:textId="77777777" w:rsidR="00874195" w:rsidRPr="00D663D9" w:rsidRDefault="00874195" w:rsidP="00942689">
      <w:pPr>
        <w:spacing w:line="276" w:lineRule="auto"/>
        <w:jc w:val="both"/>
        <w:rPr>
          <w:sz w:val="24"/>
          <w:szCs w:val="24"/>
        </w:rPr>
      </w:pPr>
    </w:p>
    <w:p w14:paraId="1E8D3F02" w14:textId="77777777" w:rsidR="00874195" w:rsidRPr="00D663D9" w:rsidRDefault="00B2409D" w:rsidP="00942689">
      <w:pPr>
        <w:pStyle w:val="Prrafodelista"/>
        <w:spacing w:line="276" w:lineRule="auto"/>
        <w:ind w:left="0"/>
        <w:jc w:val="both"/>
        <w:rPr>
          <w:b/>
          <w:sz w:val="24"/>
          <w:szCs w:val="24"/>
        </w:rPr>
      </w:pPr>
      <w:r w:rsidRPr="00D663D9">
        <w:rPr>
          <w:b/>
          <w:sz w:val="24"/>
          <w:szCs w:val="24"/>
        </w:rPr>
        <w:t>ARTÍCULO 6.- Subsanación y documentación complementaria</w:t>
      </w:r>
    </w:p>
    <w:p w14:paraId="2BB6DF3C" w14:textId="77777777" w:rsidR="00874195" w:rsidRPr="00D663D9" w:rsidRDefault="00874195" w:rsidP="00942689">
      <w:pPr>
        <w:spacing w:line="276" w:lineRule="auto"/>
        <w:jc w:val="both"/>
        <w:rPr>
          <w:sz w:val="24"/>
          <w:szCs w:val="24"/>
        </w:rPr>
      </w:pPr>
    </w:p>
    <w:p w14:paraId="219EBA6B" w14:textId="1234005D" w:rsidR="00874195" w:rsidRPr="00D663D9" w:rsidRDefault="00B2409D" w:rsidP="00942689">
      <w:pPr>
        <w:pStyle w:val="Textoindependiente"/>
        <w:spacing w:line="276" w:lineRule="auto"/>
        <w:ind w:right="0"/>
        <w:rPr>
          <w:sz w:val="24"/>
          <w:szCs w:val="24"/>
        </w:rPr>
      </w:pPr>
      <w:r w:rsidRPr="00D663D9">
        <w:rPr>
          <w:sz w:val="24"/>
          <w:szCs w:val="24"/>
        </w:rPr>
        <w:t>Si la solicitud o la documentación que debe acompañarla no reunieran los datos de identificación, adolecieran de algún error o fueran incompletas, se requerirá a la entidad solicitante, de acuerdo con lo establecido en la Ley 38/2003 General de subvenciones y en la Ordenanza General Municipal, para que, en el plazo de diez</w:t>
      </w:r>
      <w:r w:rsidR="0071615A" w:rsidRPr="00D663D9">
        <w:rPr>
          <w:sz w:val="24"/>
          <w:szCs w:val="24"/>
        </w:rPr>
        <w:t xml:space="preserve"> (10)</w:t>
      </w:r>
      <w:r w:rsidRPr="00D663D9">
        <w:rPr>
          <w:sz w:val="24"/>
          <w:szCs w:val="24"/>
        </w:rPr>
        <w:t xml:space="preserve"> días, subsane los defectos detectados, con indicación de que, si así no lo hiciera, se le tendrá por desistida de su petición, en los términos previstos en el artículo 42.1 de ese mismo texto legal.</w:t>
      </w:r>
    </w:p>
    <w:p w14:paraId="6162687F" w14:textId="77777777" w:rsidR="00874195" w:rsidRPr="00D663D9" w:rsidRDefault="00874195" w:rsidP="00942689">
      <w:pPr>
        <w:spacing w:line="276" w:lineRule="auto"/>
        <w:jc w:val="both"/>
        <w:rPr>
          <w:sz w:val="24"/>
          <w:szCs w:val="24"/>
        </w:rPr>
      </w:pPr>
    </w:p>
    <w:p w14:paraId="67412198" w14:textId="77777777" w:rsidR="00874195" w:rsidRPr="00D663D9" w:rsidRDefault="00B2409D" w:rsidP="00942689">
      <w:pPr>
        <w:pStyle w:val="Prrafodelista"/>
        <w:spacing w:line="276" w:lineRule="auto"/>
        <w:ind w:left="0"/>
        <w:jc w:val="both"/>
        <w:rPr>
          <w:b/>
          <w:sz w:val="24"/>
          <w:szCs w:val="24"/>
        </w:rPr>
      </w:pPr>
      <w:r w:rsidRPr="00D663D9">
        <w:rPr>
          <w:b/>
          <w:sz w:val="24"/>
          <w:szCs w:val="24"/>
        </w:rPr>
        <w:t>ARTÍCULO 7.- Plazo de presentación de solicitudes</w:t>
      </w:r>
    </w:p>
    <w:p w14:paraId="48B2A21B" w14:textId="77777777" w:rsidR="00874195" w:rsidRPr="00D663D9" w:rsidRDefault="00874195" w:rsidP="00942689">
      <w:pPr>
        <w:spacing w:line="276" w:lineRule="auto"/>
        <w:jc w:val="both"/>
        <w:rPr>
          <w:sz w:val="24"/>
          <w:szCs w:val="24"/>
        </w:rPr>
      </w:pPr>
    </w:p>
    <w:p w14:paraId="26A291F3" w14:textId="77777777" w:rsidR="00797273" w:rsidRPr="00D663D9" w:rsidRDefault="00B2409D" w:rsidP="00797273">
      <w:pPr>
        <w:tabs>
          <w:tab w:val="left" w:pos="567"/>
          <w:tab w:val="left" w:pos="6237"/>
        </w:tabs>
        <w:spacing w:line="276" w:lineRule="auto"/>
        <w:jc w:val="both"/>
        <w:rPr>
          <w:sz w:val="24"/>
          <w:szCs w:val="24"/>
        </w:rPr>
      </w:pPr>
      <w:bookmarkStart w:id="5" w:name="_Hlk1646184"/>
      <w:r w:rsidRPr="00D663D9">
        <w:rPr>
          <w:sz w:val="24"/>
          <w:szCs w:val="24"/>
        </w:rPr>
        <w:t xml:space="preserve">Las solicitudes de subvención deberán presentarse en el plazo de 30 días naturales contados a partir de la publicación de la presente convocatoria en el Boletín Oficial de Gipuzkoa, junto con la documentación descrita en el artículo 5. </w:t>
      </w:r>
    </w:p>
    <w:p w14:paraId="728C0BBF" w14:textId="1CFFF6E3" w:rsidR="00797273" w:rsidRPr="00D663D9" w:rsidRDefault="00797273" w:rsidP="00D56AFE">
      <w:pPr>
        <w:pStyle w:val="Prrafodelista"/>
        <w:spacing w:line="276" w:lineRule="auto"/>
        <w:ind w:left="0"/>
        <w:jc w:val="both"/>
        <w:rPr>
          <w:sz w:val="24"/>
          <w:szCs w:val="24"/>
        </w:rPr>
      </w:pPr>
    </w:p>
    <w:p w14:paraId="598F69EA" w14:textId="73103016" w:rsidR="00874195" w:rsidRPr="00D663D9" w:rsidRDefault="00B2409D" w:rsidP="00942689">
      <w:pPr>
        <w:pStyle w:val="Prrafodelista"/>
        <w:spacing w:line="276" w:lineRule="auto"/>
        <w:ind w:left="0"/>
        <w:jc w:val="both"/>
        <w:rPr>
          <w:b/>
          <w:sz w:val="24"/>
          <w:szCs w:val="24"/>
        </w:rPr>
      </w:pPr>
      <w:r w:rsidRPr="00D663D9">
        <w:rPr>
          <w:b/>
          <w:sz w:val="24"/>
          <w:szCs w:val="24"/>
        </w:rPr>
        <w:t>ARTÍCULO 8.- Compatibilidad con otras subvenciones</w:t>
      </w:r>
    </w:p>
    <w:bookmarkEnd w:id="5"/>
    <w:p w14:paraId="6DDF0FFF" w14:textId="77777777" w:rsidR="00874195" w:rsidRPr="00D663D9" w:rsidRDefault="00874195" w:rsidP="00942689">
      <w:pPr>
        <w:pStyle w:val="Textoindependiente"/>
        <w:spacing w:line="276" w:lineRule="auto"/>
        <w:rPr>
          <w:sz w:val="24"/>
          <w:szCs w:val="24"/>
        </w:rPr>
      </w:pPr>
    </w:p>
    <w:p w14:paraId="2175893F" w14:textId="77777777" w:rsidR="00874195" w:rsidRPr="00D663D9" w:rsidRDefault="00B2409D" w:rsidP="00942689">
      <w:pPr>
        <w:pStyle w:val="Textoindependiente"/>
        <w:spacing w:line="276" w:lineRule="auto"/>
        <w:rPr>
          <w:sz w:val="24"/>
          <w:szCs w:val="24"/>
        </w:rPr>
      </w:pPr>
      <w:r w:rsidRPr="00D663D9">
        <w:rPr>
          <w:sz w:val="24"/>
          <w:szCs w:val="24"/>
        </w:rPr>
        <w:t xml:space="preserve">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 </w:t>
      </w:r>
    </w:p>
    <w:p w14:paraId="351F0709" w14:textId="77777777" w:rsidR="00874195" w:rsidRPr="00D663D9" w:rsidRDefault="00874195" w:rsidP="00942689">
      <w:pPr>
        <w:spacing w:line="276" w:lineRule="auto"/>
        <w:jc w:val="both"/>
        <w:rPr>
          <w:sz w:val="24"/>
          <w:szCs w:val="24"/>
        </w:rPr>
      </w:pPr>
    </w:p>
    <w:p w14:paraId="025DB33F" w14:textId="4BAC6D44" w:rsidR="00874195" w:rsidRPr="00D663D9" w:rsidRDefault="00B2409D" w:rsidP="00942689">
      <w:pPr>
        <w:pStyle w:val="Prrafodelista"/>
        <w:spacing w:line="276" w:lineRule="auto"/>
        <w:ind w:left="0"/>
        <w:jc w:val="both"/>
        <w:rPr>
          <w:b/>
          <w:sz w:val="24"/>
          <w:szCs w:val="24"/>
        </w:rPr>
      </w:pPr>
      <w:r w:rsidRPr="00D663D9">
        <w:rPr>
          <w:b/>
          <w:sz w:val="24"/>
          <w:szCs w:val="24"/>
        </w:rPr>
        <w:t>ARTÍCULO 9.- Procedimiento de concesión</w:t>
      </w:r>
    </w:p>
    <w:p w14:paraId="5FB23C98" w14:textId="77777777" w:rsidR="00874195" w:rsidRPr="00D663D9" w:rsidRDefault="00874195" w:rsidP="00942689">
      <w:pPr>
        <w:spacing w:line="276" w:lineRule="auto"/>
        <w:jc w:val="both"/>
        <w:rPr>
          <w:sz w:val="24"/>
          <w:szCs w:val="24"/>
        </w:rPr>
      </w:pPr>
    </w:p>
    <w:p w14:paraId="53CB82B7" w14:textId="77777777" w:rsidR="00874195" w:rsidRPr="00D663D9" w:rsidRDefault="00B2409D" w:rsidP="00951027">
      <w:pPr>
        <w:pStyle w:val="Textoindependiente"/>
        <w:rPr>
          <w:sz w:val="24"/>
          <w:szCs w:val="24"/>
        </w:rPr>
      </w:pPr>
      <w:r w:rsidRPr="00D663D9">
        <w:rPr>
          <w:sz w:val="24"/>
          <w:szCs w:val="24"/>
        </w:rPr>
        <w:t>El procedimiento de concesión de ayudas económicas seguirá los pasos establecidos por la Ordenanza que regula las subvenciones del Ayuntamiento de Oiartzun en su Título V (artículos 22-23), con las condiciones que se recogen en el mismo:</w:t>
      </w:r>
    </w:p>
    <w:p w14:paraId="7A324359" w14:textId="77777777" w:rsidR="00874195" w:rsidRPr="00D663D9" w:rsidRDefault="00874195" w:rsidP="00951027">
      <w:pPr>
        <w:tabs>
          <w:tab w:val="left" w:pos="142"/>
          <w:tab w:val="left" w:pos="426"/>
        </w:tabs>
        <w:jc w:val="both"/>
        <w:rPr>
          <w:b/>
          <w:sz w:val="24"/>
          <w:szCs w:val="24"/>
        </w:rPr>
      </w:pPr>
    </w:p>
    <w:p w14:paraId="754E9BEC" w14:textId="77777777" w:rsidR="00874195" w:rsidRPr="00D663D9" w:rsidRDefault="00B2409D" w:rsidP="00951027">
      <w:pPr>
        <w:pStyle w:val="Prrafodelista"/>
        <w:numPr>
          <w:ilvl w:val="0"/>
          <w:numId w:val="1"/>
        </w:numPr>
        <w:tabs>
          <w:tab w:val="left" w:pos="142"/>
          <w:tab w:val="left" w:pos="426"/>
        </w:tabs>
        <w:jc w:val="both"/>
        <w:rPr>
          <w:sz w:val="24"/>
          <w:szCs w:val="24"/>
        </w:rPr>
      </w:pPr>
      <w:r w:rsidRPr="00D663D9">
        <w:rPr>
          <w:sz w:val="24"/>
          <w:szCs w:val="24"/>
        </w:rPr>
        <w:t>El personal técnico del área de deportes evaluará las solicitudes de subvención.</w:t>
      </w:r>
    </w:p>
    <w:p w14:paraId="63C0B0D5" w14:textId="77777777" w:rsidR="00874195" w:rsidRPr="00D663D9" w:rsidRDefault="00874195" w:rsidP="00951027">
      <w:pPr>
        <w:pStyle w:val="Prrafodelista"/>
        <w:tabs>
          <w:tab w:val="left" w:pos="142"/>
          <w:tab w:val="left" w:pos="426"/>
        </w:tabs>
        <w:ind w:left="1069"/>
        <w:jc w:val="both"/>
        <w:rPr>
          <w:sz w:val="24"/>
          <w:szCs w:val="24"/>
        </w:rPr>
      </w:pPr>
    </w:p>
    <w:p w14:paraId="724CBE35" w14:textId="77777777" w:rsidR="00874195" w:rsidRPr="00D663D9" w:rsidRDefault="00B2409D" w:rsidP="00951027">
      <w:pPr>
        <w:pStyle w:val="Prrafodelista"/>
        <w:numPr>
          <w:ilvl w:val="0"/>
          <w:numId w:val="1"/>
        </w:numPr>
        <w:tabs>
          <w:tab w:val="left" w:pos="142"/>
          <w:tab w:val="left" w:pos="426"/>
        </w:tabs>
        <w:jc w:val="both"/>
        <w:rPr>
          <w:sz w:val="24"/>
          <w:szCs w:val="24"/>
        </w:rPr>
      </w:pPr>
      <w:r w:rsidRPr="00D663D9">
        <w:rPr>
          <w:sz w:val="24"/>
          <w:szCs w:val="24"/>
        </w:rPr>
        <w:t>Se encargará de realizar un informe que trasladará a la Comisión de Juventud y Deportes, la cual, una vez analizado el informe hará una valoración, tras la cual realizará una propuesta de resolución provisional.</w:t>
      </w:r>
    </w:p>
    <w:p w14:paraId="0529E780" w14:textId="77777777" w:rsidR="00874195" w:rsidRPr="00D663D9" w:rsidRDefault="00874195" w:rsidP="00951027">
      <w:pPr>
        <w:pStyle w:val="Prrafodelista"/>
        <w:tabs>
          <w:tab w:val="left" w:pos="142"/>
          <w:tab w:val="left" w:pos="426"/>
        </w:tabs>
        <w:ind w:left="1069"/>
        <w:jc w:val="both"/>
        <w:rPr>
          <w:sz w:val="24"/>
          <w:szCs w:val="24"/>
        </w:rPr>
      </w:pPr>
    </w:p>
    <w:p w14:paraId="33A2D0E0" w14:textId="461DD3DB" w:rsidR="00874195" w:rsidRPr="00D663D9" w:rsidRDefault="00B2409D" w:rsidP="00951027">
      <w:pPr>
        <w:pStyle w:val="Prrafodelista"/>
        <w:numPr>
          <w:ilvl w:val="0"/>
          <w:numId w:val="21"/>
        </w:numPr>
        <w:tabs>
          <w:tab w:val="left" w:pos="142"/>
          <w:tab w:val="left" w:pos="426"/>
        </w:tabs>
        <w:jc w:val="both"/>
        <w:rPr>
          <w:sz w:val="24"/>
          <w:szCs w:val="24"/>
        </w:rPr>
      </w:pPr>
      <w:r w:rsidRPr="00D663D9">
        <w:rPr>
          <w:sz w:val="24"/>
          <w:szCs w:val="24"/>
        </w:rPr>
        <w:t xml:space="preserve">La </w:t>
      </w:r>
      <w:r w:rsidR="0038273A" w:rsidRPr="00D663D9">
        <w:rPr>
          <w:sz w:val="24"/>
          <w:szCs w:val="24"/>
        </w:rPr>
        <w:t xml:space="preserve">Junta </w:t>
      </w:r>
      <w:r w:rsidRPr="00D663D9">
        <w:rPr>
          <w:sz w:val="24"/>
          <w:szCs w:val="24"/>
        </w:rPr>
        <w:t xml:space="preserve">de Gobierno Local aprobará la propuesta provisional, y concederá a las entidades y personas interesadas un plazo de diez días para la </w:t>
      </w:r>
      <w:r w:rsidRPr="00D663D9">
        <w:rPr>
          <w:sz w:val="24"/>
          <w:szCs w:val="24"/>
        </w:rPr>
        <w:lastRenderedPageBreak/>
        <w:t>presentación de alegaciones. En el caso de que no se presenten otros actos, alegaciones o pruebas distintas a las argumentadas por los interesados, se podrá proceder a rechazar el trámite de audiencia. En ese caso la propuesta de resolución tendrá carácter de definitiva.</w:t>
      </w:r>
    </w:p>
    <w:p w14:paraId="0833DDC5" w14:textId="77777777" w:rsidR="00874195" w:rsidRPr="00D663D9" w:rsidRDefault="00874195" w:rsidP="00951027">
      <w:pPr>
        <w:pStyle w:val="Prrafodelista"/>
        <w:tabs>
          <w:tab w:val="left" w:pos="142"/>
          <w:tab w:val="left" w:pos="426"/>
        </w:tabs>
        <w:ind w:left="1069"/>
        <w:jc w:val="both"/>
        <w:rPr>
          <w:sz w:val="24"/>
          <w:szCs w:val="24"/>
        </w:rPr>
      </w:pPr>
    </w:p>
    <w:p w14:paraId="48CF917A" w14:textId="77777777" w:rsidR="00874195" w:rsidRPr="00D663D9" w:rsidRDefault="00B2409D" w:rsidP="00951027">
      <w:pPr>
        <w:pStyle w:val="Prrafodelista"/>
        <w:numPr>
          <w:ilvl w:val="0"/>
          <w:numId w:val="21"/>
        </w:numPr>
        <w:tabs>
          <w:tab w:val="left" w:pos="142"/>
          <w:tab w:val="left" w:pos="426"/>
        </w:tabs>
        <w:jc w:val="both"/>
        <w:rPr>
          <w:sz w:val="24"/>
          <w:szCs w:val="24"/>
        </w:rPr>
      </w:pPr>
      <w:r w:rsidRPr="00D663D9">
        <w:rPr>
          <w:sz w:val="24"/>
          <w:szCs w:val="24"/>
        </w:rPr>
        <w:t>Una vez examinadas las alegaciones presentadas (si las hubiera), se procederá a realizar la propuesta de resolución definitiva. Dicha propuesta deberá expresar la relación de personas solicitantes para las que se propone la concesión de la subvención y su cuantía, especificando su evaluación y los criterios de valoración seguidos para efectuarla, así como las solicitudes cuya desestimación se propone y los motivos en que se fundamenta.</w:t>
      </w:r>
    </w:p>
    <w:p w14:paraId="5E0CD706" w14:textId="77777777" w:rsidR="00874195" w:rsidRPr="00D663D9" w:rsidRDefault="00874195" w:rsidP="00951027">
      <w:pPr>
        <w:tabs>
          <w:tab w:val="left" w:pos="142"/>
          <w:tab w:val="left" w:pos="993"/>
        </w:tabs>
        <w:jc w:val="both"/>
        <w:rPr>
          <w:sz w:val="24"/>
          <w:szCs w:val="24"/>
        </w:rPr>
      </w:pPr>
    </w:p>
    <w:p w14:paraId="2DA1FBFD" w14:textId="77777777" w:rsidR="00874195" w:rsidRPr="00D663D9" w:rsidRDefault="00B2409D" w:rsidP="00951027">
      <w:pPr>
        <w:tabs>
          <w:tab w:val="left" w:pos="142"/>
          <w:tab w:val="left" w:pos="993"/>
        </w:tabs>
        <w:jc w:val="both"/>
        <w:rPr>
          <w:sz w:val="24"/>
          <w:szCs w:val="24"/>
        </w:rPr>
      </w:pPr>
      <w:r w:rsidRPr="00D663D9">
        <w:rPr>
          <w:sz w:val="24"/>
          <w:szCs w:val="24"/>
        </w:rPr>
        <w:t>La propuesta provisional y la resolución definitiva se darán a conocer en el tablón de anuncios del Ayuntamiento así como en su página web (www.oiartzun.eus).</w:t>
      </w:r>
    </w:p>
    <w:p w14:paraId="3A4CE796" w14:textId="77777777" w:rsidR="00874195" w:rsidRPr="00D663D9" w:rsidRDefault="00874195" w:rsidP="00951027">
      <w:pPr>
        <w:tabs>
          <w:tab w:val="left" w:pos="142"/>
          <w:tab w:val="left" w:pos="993"/>
        </w:tabs>
        <w:jc w:val="both"/>
        <w:rPr>
          <w:sz w:val="24"/>
          <w:szCs w:val="24"/>
        </w:rPr>
      </w:pPr>
    </w:p>
    <w:p w14:paraId="335D34B1" w14:textId="77777777" w:rsidR="00874195" w:rsidRPr="00D663D9" w:rsidRDefault="00B2409D" w:rsidP="00951027">
      <w:pPr>
        <w:tabs>
          <w:tab w:val="left" w:pos="142"/>
          <w:tab w:val="left" w:pos="993"/>
        </w:tabs>
        <w:jc w:val="both"/>
        <w:rPr>
          <w:sz w:val="24"/>
          <w:szCs w:val="24"/>
        </w:rPr>
      </w:pPr>
      <w:r w:rsidRPr="00D663D9">
        <w:rPr>
          <w:sz w:val="24"/>
          <w:szCs w:val="24"/>
        </w:rPr>
        <w:t>El plazo máximo para resolver y notificar la resolución definitiva es de seis meses a partir del plazo establecido en el artículo 7. Una vez transcurrido el plazo sin haber comunicado de forma expresa la resolución, las personas o entidades solicitantes entenderán que sus solicitudes de subvención han sido rechazadas.</w:t>
      </w:r>
    </w:p>
    <w:p w14:paraId="19BB43EB" w14:textId="77777777" w:rsidR="00874195" w:rsidRPr="00D663D9" w:rsidRDefault="00874195" w:rsidP="00951027">
      <w:pPr>
        <w:tabs>
          <w:tab w:val="left" w:pos="142"/>
          <w:tab w:val="left" w:pos="993"/>
        </w:tabs>
        <w:jc w:val="both"/>
        <w:rPr>
          <w:sz w:val="24"/>
          <w:szCs w:val="24"/>
        </w:rPr>
      </w:pPr>
    </w:p>
    <w:p w14:paraId="40294B23" w14:textId="77777777" w:rsidR="00874195" w:rsidRPr="00D663D9" w:rsidRDefault="00B2409D" w:rsidP="00951027">
      <w:pPr>
        <w:tabs>
          <w:tab w:val="left" w:pos="142"/>
          <w:tab w:val="left" w:pos="993"/>
        </w:tabs>
        <w:jc w:val="both"/>
        <w:rPr>
          <w:sz w:val="24"/>
          <w:szCs w:val="24"/>
        </w:rPr>
      </w:pPr>
      <w:r w:rsidRPr="00D663D9">
        <w:rPr>
          <w:sz w:val="24"/>
          <w:szCs w:val="24"/>
        </w:rPr>
        <w:t>Una vez comunicada la notificación de la subvención definitiva, se procederá a la tramitación del pago correspondiente. Asimismo, se tendrán en consideración todos los aspectos señalados en el Título VII de la Ordenanza de subvenciones del Ayuntamiento de Oiartzun.</w:t>
      </w:r>
    </w:p>
    <w:p w14:paraId="0B346379" w14:textId="77777777" w:rsidR="00874195" w:rsidRPr="00D663D9" w:rsidRDefault="00874195" w:rsidP="00951027">
      <w:pPr>
        <w:tabs>
          <w:tab w:val="left" w:pos="142"/>
          <w:tab w:val="left" w:pos="993"/>
        </w:tabs>
        <w:ind w:left="709"/>
        <w:jc w:val="both"/>
        <w:rPr>
          <w:sz w:val="24"/>
          <w:szCs w:val="24"/>
        </w:rPr>
      </w:pPr>
    </w:p>
    <w:p w14:paraId="73D8BFB1" w14:textId="77777777" w:rsidR="00874195" w:rsidRPr="00D663D9" w:rsidRDefault="00B2409D" w:rsidP="00951027">
      <w:pPr>
        <w:tabs>
          <w:tab w:val="left" w:pos="284"/>
        </w:tabs>
        <w:jc w:val="both"/>
        <w:rPr>
          <w:sz w:val="24"/>
          <w:szCs w:val="24"/>
        </w:rPr>
      </w:pPr>
      <w:r w:rsidRPr="00D663D9">
        <w:rPr>
          <w:sz w:val="24"/>
          <w:szCs w:val="24"/>
        </w:rPr>
        <w:t>El pago se realizará de la siguiente manera:</w:t>
      </w:r>
    </w:p>
    <w:p w14:paraId="5D3EE5FB" w14:textId="77777777" w:rsidR="00874195" w:rsidRPr="00D663D9" w:rsidRDefault="00874195" w:rsidP="00951027">
      <w:pPr>
        <w:pStyle w:val="Prrafodelista"/>
        <w:tabs>
          <w:tab w:val="left" w:pos="284"/>
        </w:tabs>
        <w:ind w:left="1068"/>
        <w:jc w:val="both"/>
        <w:rPr>
          <w:sz w:val="24"/>
          <w:szCs w:val="24"/>
        </w:rPr>
      </w:pPr>
    </w:p>
    <w:p w14:paraId="5109B19D" w14:textId="77777777" w:rsidR="00874195" w:rsidRPr="00D663D9" w:rsidRDefault="00B2409D" w:rsidP="00951027">
      <w:pPr>
        <w:pStyle w:val="Prrafodelista"/>
        <w:numPr>
          <w:ilvl w:val="0"/>
          <w:numId w:val="22"/>
        </w:numPr>
        <w:tabs>
          <w:tab w:val="left" w:pos="284"/>
        </w:tabs>
        <w:ind w:left="644"/>
        <w:jc w:val="both"/>
        <w:rPr>
          <w:sz w:val="24"/>
          <w:szCs w:val="24"/>
        </w:rPr>
      </w:pPr>
      <w:r w:rsidRPr="00D663D9">
        <w:rPr>
          <w:sz w:val="24"/>
          <w:szCs w:val="24"/>
        </w:rPr>
        <w:t xml:space="preserve">El 80% de la subvención como anticipo a cuenta de los gastos, una vez aprobada. </w:t>
      </w:r>
    </w:p>
    <w:p w14:paraId="7BEFAF4B" w14:textId="77777777" w:rsidR="00874195" w:rsidRPr="00D663D9" w:rsidRDefault="00874195" w:rsidP="00951027">
      <w:pPr>
        <w:pStyle w:val="Prrafodelista"/>
        <w:tabs>
          <w:tab w:val="left" w:pos="284"/>
        </w:tabs>
        <w:ind w:left="632"/>
        <w:jc w:val="both"/>
        <w:rPr>
          <w:sz w:val="24"/>
          <w:szCs w:val="24"/>
        </w:rPr>
      </w:pPr>
    </w:p>
    <w:p w14:paraId="3524D997" w14:textId="77777777" w:rsidR="00874195" w:rsidRPr="00D663D9" w:rsidRDefault="00B2409D" w:rsidP="00951027">
      <w:pPr>
        <w:pStyle w:val="Prrafodelista"/>
        <w:numPr>
          <w:ilvl w:val="0"/>
          <w:numId w:val="22"/>
        </w:numPr>
        <w:tabs>
          <w:tab w:val="left" w:pos="284"/>
        </w:tabs>
        <w:ind w:left="644"/>
        <w:jc w:val="both"/>
        <w:rPr>
          <w:sz w:val="24"/>
          <w:szCs w:val="24"/>
        </w:rPr>
      </w:pPr>
      <w:r w:rsidRPr="00D663D9">
        <w:rPr>
          <w:sz w:val="24"/>
          <w:szCs w:val="24"/>
        </w:rPr>
        <w:t xml:space="preserve">El 20% restante, una vez concluida la temporada, en la fecha indicada en el apartado </w:t>
      </w:r>
      <w:r w:rsidRPr="00D663D9">
        <w:rPr>
          <w:b/>
          <w:i/>
          <w:sz w:val="24"/>
          <w:szCs w:val="24"/>
        </w:rPr>
        <w:t>11.1 PLAZO DE JUSTIFICACIÓN</w:t>
      </w:r>
      <w:r w:rsidRPr="00D663D9">
        <w:rPr>
          <w:sz w:val="24"/>
          <w:szCs w:val="24"/>
        </w:rPr>
        <w:t xml:space="preserve"> y al presentar la documentación exigida en el apartado </w:t>
      </w:r>
      <w:r w:rsidRPr="00D663D9">
        <w:rPr>
          <w:b/>
          <w:i/>
          <w:sz w:val="24"/>
          <w:szCs w:val="24"/>
        </w:rPr>
        <w:t>11.2 MODO DE JUSTIFICACIÓN</w:t>
      </w:r>
      <w:r w:rsidRPr="00D663D9">
        <w:rPr>
          <w:sz w:val="24"/>
          <w:szCs w:val="24"/>
        </w:rPr>
        <w:t>.</w:t>
      </w:r>
    </w:p>
    <w:p w14:paraId="6BB8FDD8" w14:textId="709A12E1" w:rsidR="001E79C3" w:rsidRPr="00D663D9" w:rsidRDefault="001E79C3" w:rsidP="00D56AFE">
      <w:pPr>
        <w:tabs>
          <w:tab w:val="left" w:pos="142"/>
          <w:tab w:val="left" w:pos="993"/>
        </w:tabs>
        <w:spacing w:line="276" w:lineRule="auto"/>
        <w:jc w:val="both"/>
        <w:rPr>
          <w:sz w:val="24"/>
          <w:szCs w:val="24"/>
        </w:rPr>
      </w:pPr>
    </w:p>
    <w:p w14:paraId="562CC879" w14:textId="77777777" w:rsidR="00874195" w:rsidRPr="00D663D9" w:rsidRDefault="00B2409D" w:rsidP="00942689">
      <w:pPr>
        <w:pStyle w:val="Prrafodelista"/>
        <w:spacing w:line="276" w:lineRule="auto"/>
        <w:ind w:left="0"/>
        <w:jc w:val="both"/>
        <w:rPr>
          <w:b/>
          <w:sz w:val="24"/>
          <w:szCs w:val="24"/>
        </w:rPr>
      </w:pPr>
      <w:r w:rsidRPr="00D663D9">
        <w:rPr>
          <w:b/>
          <w:sz w:val="24"/>
          <w:szCs w:val="24"/>
        </w:rPr>
        <w:t>ARTÍCULO 10.- Obligaciones de las entidades y asociaciones beneficiarias</w:t>
      </w:r>
    </w:p>
    <w:p w14:paraId="0F13B4CF" w14:textId="77777777" w:rsidR="00874195" w:rsidRPr="00D663D9" w:rsidRDefault="00874195" w:rsidP="00942689">
      <w:pPr>
        <w:spacing w:line="276" w:lineRule="auto"/>
        <w:jc w:val="both"/>
        <w:rPr>
          <w:sz w:val="24"/>
          <w:szCs w:val="24"/>
        </w:rPr>
      </w:pPr>
    </w:p>
    <w:p w14:paraId="020C1D6E" w14:textId="77777777" w:rsidR="00874195" w:rsidRPr="00D663D9" w:rsidRDefault="00B2409D" w:rsidP="00951027">
      <w:pPr>
        <w:jc w:val="both"/>
        <w:rPr>
          <w:sz w:val="24"/>
          <w:szCs w:val="24"/>
        </w:rPr>
      </w:pPr>
      <w:r w:rsidRPr="00D663D9">
        <w:rPr>
          <w:sz w:val="24"/>
          <w:szCs w:val="24"/>
        </w:rPr>
        <w:t>Las personas y entidades receptoras de las ayudas económicas de la presente convocatoria deberán cumplir con las obligaciones establecidas en el artículo 6 de la Ordenanza que regula las subvenciones del Ayuntamiento de Oiartzun.</w:t>
      </w:r>
    </w:p>
    <w:p w14:paraId="25D1A93A" w14:textId="77777777" w:rsidR="00874195" w:rsidRPr="00D663D9" w:rsidRDefault="00874195" w:rsidP="00951027">
      <w:pPr>
        <w:jc w:val="both"/>
        <w:rPr>
          <w:sz w:val="24"/>
          <w:szCs w:val="24"/>
        </w:rPr>
      </w:pPr>
    </w:p>
    <w:p w14:paraId="7755EC9D" w14:textId="77777777" w:rsidR="00874195" w:rsidRPr="00D663D9" w:rsidRDefault="00B2409D" w:rsidP="00951027">
      <w:pPr>
        <w:jc w:val="both"/>
        <w:rPr>
          <w:sz w:val="24"/>
          <w:szCs w:val="24"/>
        </w:rPr>
      </w:pPr>
      <w:r w:rsidRPr="00D663D9">
        <w:rPr>
          <w:sz w:val="24"/>
          <w:szCs w:val="24"/>
        </w:rPr>
        <w:t>Asimismo, deberán cumplir con las obligaciones en materia de criterios lingüísticos, medioambientales y de igualdad establecidos en los artículos 7, 8 y 9 de la mencionada Ordenanza.</w:t>
      </w:r>
    </w:p>
    <w:p w14:paraId="36632C03" w14:textId="77777777" w:rsidR="00874195" w:rsidRPr="00D663D9" w:rsidRDefault="00874195" w:rsidP="00951027">
      <w:pPr>
        <w:pStyle w:val="Prrafodelista"/>
        <w:tabs>
          <w:tab w:val="left" w:pos="142"/>
          <w:tab w:val="left" w:pos="993"/>
        </w:tabs>
        <w:ind w:left="0"/>
        <w:jc w:val="both"/>
        <w:rPr>
          <w:b/>
          <w:color w:val="808080"/>
          <w:sz w:val="24"/>
          <w:szCs w:val="24"/>
        </w:rPr>
      </w:pPr>
    </w:p>
    <w:p w14:paraId="159C3500" w14:textId="77777777" w:rsidR="00874195" w:rsidRPr="00D663D9" w:rsidRDefault="00B2409D" w:rsidP="00951027">
      <w:pPr>
        <w:jc w:val="both"/>
        <w:rPr>
          <w:sz w:val="24"/>
          <w:szCs w:val="24"/>
        </w:rPr>
      </w:pPr>
      <w:r w:rsidRPr="00D663D9">
        <w:rPr>
          <w:sz w:val="24"/>
          <w:szCs w:val="24"/>
        </w:rPr>
        <w:lastRenderedPageBreak/>
        <w:t xml:space="preserve">Además de lo mencionado anteriormente, las personas y entidades beneficiarias deberá hacer constar en toda la publicidad escrita, verbal o gráfica, la colaboración del Ayuntamiento de Oiartzun, insertando logotipo del mismo (por ejemplo: web, pancartas, folletos, carteles...). </w:t>
      </w:r>
    </w:p>
    <w:p w14:paraId="24AA0689" w14:textId="77777777" w:rsidR="00874195" w:rsidRPr="00D663D9" w:rsidRDefault="00874195" w:rsidP="00942689">
      <w:pPr>
        <w:spacing w:line="276" w:lineRule="auto"/>
        <w:jc w:val="both"/>
        <w:rPr>
          <w:sz w:val="24"/>
          <w:szCs w:val="24"/>
        </w:rPr>
      </w:pPr>
    </w:p>
    <w:p w14:paraId="32134250" w14:textId="00B3696B" w:rsidR="00874195" w:rsidRPr="00D663D9" w:rsidRDefault="00B2409D" w:rsidP="00942689">
      <w:pPr>
        <w:pStyle w:val="Prrafodelista"/>
        <w:spacing w:line="276" w:lineRule="auto"/>
        <w:ind w:left="0"/>
        <w:jc w:val="both"/>
        <w:rPr>
          <w:b/>
          <w:sz w:val="24"/>
          <w:szCs w:val="24"/>
        </w:rPr>
      </w:pPr>
      <w:r w:rsidRPr="00D663D9">
        <w:rPr>
          <w:b/>
          <w:sz w:val="24"/>
          <w:szCs w:val="24"/>
        </w:rPr>
        <w:t>ARTÍCULO 11.- Justificación de la subvención</w:t>
      </w:r>
    </w:p>
    <w:p w14:paraId="27E3D2DA" w14:textId="77777777" w:rsidR="00874195" w:rsidRPr="00D663D9" w:rsidRDefault="00874195" w:rsidP="00942689">
      <w:pPr>
        <w:spacing w:line="276" w:lineRule="auto"/>
        <w:jc w:val="both"/>
        <w:rPr>
          <w:sz w:val="24"/>
          <w:szCs w:val="24"/>
        </w:rPr>
      </w:pPr>
    </w:p>
    <w:p w14:paraId="6A1CBC3A" w14:textId="77777777" w:rsidR="00874195" w:rsidRPr="00D663D9" w:rsidRDefault="00B2409D" w:rsidP="00942689">
      <w:pPr>
        <w:spacing w:line="276" w:lineRule="auto"/>
        <w:ind w:left="426"/>
        <w:jc w:val="both"/>
        <w:rPr>
          <w:b/>
          <w:sz w:val="24"/>
          <w:szCs w:val="24"/>
        </w:rPr>
      </w:pPr>
      <w:r w:rsidRPr="00D663D9">
        <w:rPr>
          <w:b/>
          <w:sz w:val="24"/>
          <w:szCs w:val="24"/>
        </w:rPr>
        <w:t xml:space="preserve">11.1 </w:t>
      </w:r>
      <w:r w:rsidRPr="00D663D9">
        <w:rPr>
          <w:b/>
          <w:sz w:val="24"/>
          <w:szCs w:val="24"/>
          <w:u w:val="single"/>
        </w:rPr>
        <w:t>PLAZO DE JUSTIFICACIÓN</w:t>
      </w:r>
      <w:r w:rsidRPr="00D663D9">
        <w:rPr>
          <w:b/>
          <w:sz w:val="24"/>
          <w:szCs w:val="24"/>
        </w:rPr>
        <w:t xml:space="preserve"> </w:t>
      </w:r>
    </w:p>
    <w:p w14:paraId="6B6DDE66" w14:textId="77777777" w:rsidR="00874195" w:rsidRPr="00D663D9" w:rsidRDefault="00874195" w:rsidP="00942689">
      <w:pPr>
        <w:spacing w:line="276" w:lineRule="auto"/>
        <w:jc w:val="both"/>
        <w:rPr>
          <w:sz w:val="24"/>
          <w:szCs w:val="24"/>
        </w:rPr>
      </w:pPr>
    </w:p>
    <w:p w14:paraId="70F9ED62" w14:textId="77777777" w:rsidR="00874195" w:rsidRPr="00D663D9" w:rsidRDefault="00B2409D" w:rsidP="00942689">
      <w:pPr>
        <w:spacing w:line="276" w:lineRule="auto"/>
        <w:ind w:left="709"/>
        <w:jc w:val="both"/>
        <w:rPr>
          <w:sz w:val="24"/>
          <w:szCs w:val="24"/>
        </w:rPr>
      </w:pPr>
      <w:r w:rsidRPr="00D663D9">
        <w:rPr>
          <w:sz w:val="24"/>
          <w:szCs w:val="24"/>
        </w:rPr>
        <w:t>La subvención podrá justificarse tan pronto como se lleven a cabo los eventos, en un plazo máximo de tres meses a contar desde la finalización de los mismos, y antes del 31 de enero del siguiente año en todo caso.</w:t>
      </w:r>
    </w:p>
    <w:p w14:paraId="17188A3F" w14:textId="77777777" w:rsidR="00874195" w:rsidRPr="00D663D9" w:rsidRDefault="00874195" w:rsidP="00942689">
      <w:pPr>
        <w:spacing w:line="276" w:lineRule="auto"/>
        <w:jc w:val="both"/>
        <w:rPr>
          <w:sz w:val="24"/>
          <w:szCs w:val="24"/>
        </w:rPr>
      </w:pPr>
    </w:p>
    <w:p w14:paraId="237C5679" w14:textId="77777777" w:rsidR="00874195" w:rsidRPr="00D663D9" w:rsidRDefault="00B2409D" w:rsidP="00942689">
      <w:pPr>
        <w:spacing w:line="276" w:lineRule="auto"/>
        <w:ind w:left="426"/>
        <w:jc w:val="both"/>
        <w:rPr>
          <w:b/>
          <w:sz w:val="24"/>
          <w:szCs w:val="24"/>
        </w:rPr>
      </w:pPr>
      <w:r w:rsidRPr="00D663D9">
        <w:rPr>
          <w:b/>
          <w:sz w:val="24"/>
          <w:szCs w:val="24"/>
        </w:rPr>
        <w:t xml:space="preserve">11.2 </w:t>
      </w:r>
      <w:r w:rsidRPr="00D663D9">
        <w:rPr>
          <w:b/>
          <w:sz w:val="24"/>
          <w:szCs w:val="24"/>
          <w:u w:val="single"/>
        </w:rPr>
        <w:t>FORMA DE JUSTIFICACIÓN</w:t>
      </w:r>
      <w:r w:rsidRPr="00D663D9">
        <w:rPr>
          <w:b/>
          <w:sz w:val="24"/>
          <w:szCs w:val="24"/>
        </w:rPr>
        <w:t xml:space="preserve"> </w:t>
      </w:r>
    </w:p>
    <w:p w14:paraId="740E33A6" w14:textId="77777777" w:rsidR="00874195" w:rsidRPr="00D663D9" w:rsidRDefault="00874195" w:rsidP="00942689">
      <w:pPr>
        <w:spacing w:line="276" w:lineRule="auto"/>
        <w:jc w:val="both"/>
        <w:rPr>
          <w:sz w:val="24"/>
          <w:szCs w:val="24"/>
        </w:rPr>
      </w:pPr>
    </w:p>
    <w:p w14:paraId="5FE06362" w14:textId="3D3CBF4B" w:rsidR="00874195" w:rsidRPr="00D663D9" w:rsidRDefault="00B2409D" w:rsidP="00951027">
      <w:pPr>
        <w:tabs>
          <w:tab w:val="left" w:pos="284"/>
        </w:tabs>
        <w:ind w:left="709"/>
        <w:jc w:val="both"/>
        <w:rPr>
          <w:sz w:val="24"/>
          <w:szCs w:val="24"/>
        </w:rPr>
      </w:pPr>
      <w:r w:rsidRPr="00D663D9">
        <w:rPr>
          <w:sz w:val="24"/>
          <w:szCs w:val="24"/>
        </w:rPr>
        <w:t>Dentro del plazo señalado y en virtud de lo dispuesto en el título VII de la Ordenanza reguladora de las subvenciones del Ayuntamiento de Oiartzun, deberá presentarse la siguiente documentación:</w:t>
      </w:r>
    </w:p>
    <w:p w14:paraId="5E836F98" w14:textId="77777777" w:rsidR="0031378C" w:rsidRPr="00D663D9" w:rsidRDefault="0031378C" w:rsidP="00951027">
      <w:pPr>
        <w:tabs>
          <w:tab w:val="left" w:pos="284"/>
        </w:tabs>
        <w:ind w:left="709"/>
        <w:jc w:val="both"/>
        <w:rPr>
          <w:sz w:val="24"/>
          <w:szCs w:val="24"/>
        </w:rPr>
      </w:pPr>
    </w:p>
    <w:p w14:paraId="5C4E0BF5" w14:textId="77777777" w:rsidR="00874195" w:rsidRPr="00D663D9" w:rsidRDefault="00B2409D" w:rsidP="00951027">
      <w:pPr>
        <w:pStyle w:val="Prrafodelista"/>
        <w:numPr>
          <w:ilvl w:val="0"/>
          <w:numId w:val="34"/>
        </w:numPr>
        <w:tabs>
          <w:tab w:val="left" w:pos="284"/>
        </w:tabs>
        <w:jc w:val="both"/>
        <w:rPr>
          <w:sz w:val="24"/>
          <w:szCs w:val="24"/>
          <w:u w:val="single"/>
        </w:rPr>
      </w:pPr>
      <w:r w:rsidRPr="00D663D9">
        <w:rPr>
          <w:sz w:val="24"/>
          <w:szCs w:val="24"/>
          <w:u w:val="single"/>
        </w:rPr>
        <w:t>Impreso de solicitud general</w:t>
      </w:r>
      <w:r w:rsidRPr="00D663D9">
        <w:rPr>
          <w:sz w:val="24"/>
          <w:szCs w:val="24"/>
        </w:rPr>
        <w:t xml:space="preserve"> (</w:t>
      </w:r>
      <w:r w:rsidRPr="00D663D9">
        <w:rPr>
          <w:b/>
          <w:sz w:val="24"/>
          <w:szCs w:val="24"/>
        </w:rPr>
        <w:t>ANEXO I</w:t>
      </w:r>
      <w:r w:rsidRPr="00D663D9">
        <w:rPr>
          <w:sz w:val="24"/>
          <w:szCs w:val="24"/>
        </w:rPr>
        <w:t>)</w:t>
      </w:r>
    </w:p>
    <w:p w14:paraId="392D95FD" w14:textId="77777777" w:rsidR="00874195" w:rsidRPr="00D663D9" w:rsidRDefault="00874195" w:rsidP="00951027">
      <w:pPr>
        <w:pStyle w:val="Prrafodelista"/>
        <w:tabs>
          <w:tab w:val="left" w:pos="284"/>
        </w:tabs>
        <w:ind w:left="1080"/>
        <w:jc w:val="both"/>
        <w:rPr>
          <w:sz w:val="24"/>
          <w:szCs w:val="24"/>
          <w:u w:val="single"/>
        </w:rPr>
      </w:pPr>
    </w:p>
    <w:p w14:paraId="24DFD88A" w14:textId="77777777" w:rsidR="00874195" w:rsidRPr="00D663D9" w:rsidRDefault="00B2409D" w:rsidP="00951027">
      <w:pPr>
        <w:pStyle w:val="Prrafodelista"/>
        <w:numPr>
          <w:ilvl w:val="0"/>
          <w:numId w:val="34"/>
        </w:numPr>
        <w:tabs>
          <w:tab w:val="left" w:pos="284"/>
        </w:tabs>
        <w:jc w:val="both"/>
        <w:rPr>
          <w:sz w:val="24"/>
          <w:szCs w:val="24"/>
          <w:u w:val="single"/>
        </w:rPr>
      </w:pPr>
      <w:r w:rsidRPr="00D663D9">
        <w:rPr>
          <w:sz w:val="24"/>
          <w:szCs w:val="24"/>
          <w:u w:val="single"/>
        </w:rPr>
        <w:t xml:space="preserve">Memoria de ingresos y gastos de la actividad </w:t>
      </w:r>
      <w:r w:rsidRPr="00D663D9">
        <w:rPr>
          <w:sz w:val="24"/>
          <w:szCs w:val="24"/>
        </w:rPr>
        <w:t>(</w:t>
      </w:r>
      <w:r w:rsidRPr="00D663D9">
        <w:rPr>
          <w:b/>
          <w:sz w:val="24"/>
          <w:szCs w:val="24"/>
        </w:rPr>
        <w:t>ANEXO V</w:t>
      </w:r>
      <w:r w:rsidRPr="00D663D9">
        <w:rPr>
          <w:sz w:val="24"/>
          <w:szCs w:val="24"/>
        </w:rPr>
        <w:t>)</w:t>
      </w:r>
    </w:p>
    <w:p w14:paraId="3A82E081" w14:textId="77777777" w:rsidR="00874195" w:rsidRPr="00D663D9" w:rsidRDefault="00874195" w:rsidP="00951027">
      <w:pPr>
        <w:pStyle w:val="Prrafodelista"/>
        <w:jc w:val="both"/>
        <w:rPr>
          <w:sz w:val="24"/>
          <w:szCs w:val="24"/>
          <w:u w:val="single"/>
        </w:rPr>
      </w:pPr>
    </w:p>
    <w:p w14:paraId="69EBA24C" w14:textId="77777777" w:rsidR="00874195" w:rsidRPr="00D663D9" w:rsidRDefault="00B2409D" w:rsidP="00951027">
      <w:pPr>
        <w:pStyle w:val="Prrafodelista"/>
        <w:numPr>
          <w:ilvl w:val="0"/>
          <w:numId w:val="34"/>
        </w:numPr>
        <w:tabs>
          <w:tab w:val="left" w:pos="284"/>
        </w:tabs>
        <w:jc w:val="both"/>
        <w:rPr>
          <w:sz w:val="24"/>
          <w:szCs w:val="24"/>
          <w:u w:val="single"/>
        </w:rPr>
      </w:pPr>
      <w:r w:rsidRPr="00D663D9">
        <w:rPr>
          <w:b/>
          <w:sz w:val="24"/>
          <w:szCs w:val="24"/>
        </w:rPr>
        <w:t>Copias de las facturas</w:t>
      </w:r>
      <w:r w:rsidRPr="00D663D9">
        <w:rPr>
          <w:sz w:val="24"/>
          <w:szCs w:val="24"/>
        </w:rPr>
        <w:t xml:space="preserve"> de los gastos correspondientes a las actividades subvencionadas según el orden indicado en el </w:t>
      </w:r>
      <w:r w:rsidRPr="00D663D9">
        <w:rPr>
          <w:b/>
          <w:sz w:val="24"/>
          <w:szCs w:val="24"/>
        </w:rPr>
        <w:t>ANEXO V</w:t>
      </w:r>
      <w:r w:rsidRPr="00D663D9">
        <w:rPr>
          <w:sz w:val="24"/>
          <w:szCs w:val="24"/>
        </w:rPr>
        <w:t>.</w:t>
      </w:r>
    </w:p>
    <w:p w14:paraId="0FBE2E4E" w14:textId="77777777" w:rsidR="00874195" w:rsidRPr="00D663D9" w:rsidRDefault="00874195" w:rsidP="00951027">
      <w:pPr>
        <w:pStyle w:val="Prrafodelista"/>
        <w:tabs>
          <w:tab w:val="left" w:pos="284"/>
        </w:tabs>
        <w:ind w:left="1080"/>
        <w:jc w:val="both"/>
        <w:rPr>
          <w:sz w:val="24"/>
          <w:szCs w:val="24"/>
          <w:u w:val="single"/>
        </w:rPr>
      </w:pPr>
    </w:p>
    <w:p w14:paraId="0E032102" w14:textId="77777777" w:rsidR="00874195" w:rsidRPr="00D663D9" w:rsidRDefault="00B2409D" w:rsidP="00951027">
      <w:pPr>
        <w:pStyle w:val="Prrafodelista"/>
        <w:numPr>
          <w:ilvl w:val="0"/>
          <w:numId w:val="34"/>
        </w:numPr>
        <w:tabs>
          <w:tab w:val="left" w:pos="284"/>
        </w:tabs>
        <w:jc w:val="both"/>
        <w:rPr>
          <w:sz w:val="24"/>
          <w:szCs w:val="24"/>
        </w:rPr>
      </w:pPr>
      <w:r w:rsidRPr="00D663D9">
        <w:rPr>
          <w:sz w:val="24"/>
          <w:szCs w:val="24"/>
        </w:rPr>
        <w:t xml:space="preserve">Copia de las </w:t>
      </w:r>
      <w:r w:rsidRPr="00D663D9">
        <w:rPr>
          <w:b/>
          <w:sz w:val="24"/>
          <w:szCs w:val="24"/>
        </w:rPr>
        <w:t>ayudas y subvenciones</w:t>
      </w:r>
      <w:r w:rsidRPr="00D663D9">
        <w:rPr>
          <w:sz w:val="24"/>
          <w:szCs w:val="24"/>
        </w:rPr>
        <w:t xml:space="preserve"> percibidas por la entidad en la temporada </w:t>
      </w:r>
      <w:r w:rsidRPr="00D663D9">
        <w:rPr>
          <w:b/>
          <w:sz w:val="24"/>
          <w:szCs w:val="24"/>
        </w:rPr>
        <w:t>(convenios, BOG, BOPV, …)</w:t>
      </w:r>
      <w:r w:rsidRPr="00D663D9">
        <w:rPr>
          <w:sz w:val="24"/>
          <w:szCs w:val="24"/>
        </w:rPr>
        <w:t xml:space="preserve">. </w:t>
      </w:r>
    </w:p>
    <w:p w14:paraId="291605D2" w14:textId="77777777" w:rsidR="00874195" w:rsidRPr="00D663D9" w:rsidRDefault="00874195" w:rsidP="00951027">
      <w:pPr>
        <w:pStyle w:val="Prrafodelista"/>
        <w:tabs>
          <w:tab w:val="left" w:pos="284"/>
        </w:tabs>
        <w:ind w:left="1080"/>
        <w:jc w:val="both"/>
        <w:rPr>
          <w:sz w:val="24"/>
          <w:szCs w:val="24"/>
          <w:u w:val="single"/>
        </w:rPr>
      </w:pPr>
    </w:p>
    <w:p w14:paraId="4CEA16B1" w14:textId="77777777" w:rsidR="00874195" w:rsidRPr="00D663D9" w:rsidRDefault="00B2409D" w:rsidP="00951027">
      <w:pPr>
        <w:pStyle w:val="Prrafodelista"/>
        <w:numPr>
          <w:ilvl w:val="0"/>
          <w:numId w:val="34"/>
        </w:numPr>
        <w:tabs>
          <w:tab w:val="left" w:pos="284"/>
        </w:tabs>
        <w:jc w:val="both"/>
        <w:rPr>
          <w:sz w:val="24"/>
          <w:szCs w:val="24"/>
          <w:u w:val="single"/>
        </w:rPr>
      </w:pPr>
      <w:r w:rsidRPr="00D663D9">
        <w:rPr>
          <w:sz w:val="24"/>
          <w:szCs w:val="24"/>
          <w:u w:val="single"/>
        </w:rPr>
        <w:t xml:space="preserve">Memoria sobre la actividad deportiva </w:t>
      </w:r>
      <w:r w:rsidRPr="00D663D9">
        <w:rPr>
          <w:sz w:val="24"/>
          <w:szCs w:val="24"/>
        </w:rPr>
        <w:t>(</w:t>
      </w:r>
      <w:r w:rsidRPr="00D663D9">
        <w:rPr>
          <w:b/>
          <w:sz w:val="24"/>
          <w:szCs w:val="24"/>
        </w:rPr>
        <w:t>ANEXO VI</w:t>
      </w:r>
      <w:r w:rsidRPr="00D663D9">
        <w:rPr>
          <w:sz w:val="24"/>
          <w:szCs w:val="24"/>
        </w:rPr>
        <w:t>)</w:t>
      </w:r>
    </w:p>
    <w:p w14:paraId="4B755021" w14:textId="77777777" w:rsidR="00874195" w:rsidRPr="00D663D9" w:rsidRDefault="00874195" w:rsidP="00951027">
      <w:pPr>
        <w:jc w:val="both"/>
        <w:rPr>
          <w:sz w:val="24"/>
          <w:szCs w:val="24"/>
        </w:rPr>
      </w:pPr>
    </w:p>
    <w:p w14:paraId="1EE8B196" w14:textId="77777777" w:rsidR="00874195" w:rsidRPr="00D663D9" w:rsidRDefault="00B2409D" w:rsidP="00951027">
      <w:pPr>
        <w:pStyle w:val="Prrafodelista"/>
        <w:numPr>
          <w:ilvl w:val="0"/>
          <w:numId w:val="34"/>
        </w:numPr>
        <w:jc w:val="both"/>
        <w:rPr>
          <w:sz w:val="24"/>
          <w:szCs w:val="24"/>
        </w:rPr>
      </w:pPr>
      <w:r w:rsidRPr="00D663D9">
        <w:rPr>
          <w:sz w:val="24"/>
          <w:szCs w:val="24"/>
        </w:rPr>
        <w:t xml:space="preserve">Dos ejemplares de los programas, publicaciones o carteles anunciadores realizados, en su caso. </w:t>
      </w:r>
    </w:p>
    <w:p w14:paraId="5FF19C89" w14:textId="77777777" w:rsidR="00874195" w:rsidRPr="00D663D9" w:rsidRDefault="00874195" w:rsidP="00951027">
      <w:pPr>
        <w:pStyle w:val="Prrafodelista"/>
        <w:ind w:left="1080"/>
        <w:jc w:val="both"/>
        <w:rPr>
          <w:sz w:val="24"/>
          <w:szCs w:val="24"/>
        </w:rPr>
      </w:pPr>
    </w:p>
    <w:p w14:paraId="0478809D" w14:textId="5AFAB278" w:rsidR="00874195" w:rsidRPr="00D663D9" w:rsidRDefault="00B2409D" w:rsidP="00942689">
      <w:pPr>
        <w:spacing w:line="276" w:lineRule="auto"/>
        <w:ind w:left="426"/>
        <w:jc w:val="both"/>
        <w:rPr>
          <w:b/>
          <w:sz w:val="24"/>
          <w:szCs w:val="24"/>
        </w:rPr>
      </w:pPr>
      <w:r w:rsidRPr="00D663D9">
        <w:rPr>
          <w:b/>
          <w:sz w:val="24"/>
          <w:szCs w:val="24"/>
        </w:rPr>
        <w:t xml:space="preserve">11.3 </w:t>
      </w:r>
      <w:r w:rsidRPr="00D663D9">
        <w:rPr>
          <w:b/>
          <w:sz w:val="24"/>
          <w:szCs w:val="24"/>
          <w:u w:val="single"/>
        </w:rPr>
        <w:t>DOCUMENTOS JUSTIFICATIVOS AUTORIZADOS</w:t>
      </w:r>
    </w:p>
    <w:p w14:paraId="57D30861" w14:textId="77777777" w:rsidR="00951027" w:rsidRPr="00D663D9" w:rsidRDefault="00951027" w:rsidP="00942689">
      <w:pPr>
        <w:tabs>
          <w:tab w:val="left" w:pos="142"/>
          <w:tab w:val="left" w:pos="993"/>
        </w:tabs>
        <w:spacing w:line="276" w:lineRule="auto"/>
        <w:ind w:left="709"/>
        <w:jc w:val="both"/>
        <w:rPr>
          <w:sz w:val="24"/>
          <w:szCs w:val="24"/>
        </w:rPr>
      </w:pPr>
    </w:p>
    <w:p w14:paraId="516C607A" w14:textId="13810615" w:rsidR="00874195" w:rsidRPr="00D663D9" w:rsidRDefault="00B2409D" w:rsidP="00942689">
      <w:pPr>
        <w:tabs>
          <w:tab w:val="left" w:pos="142"/>
          <w:tab w:val="left" w:pos="993"/>
        </w:tabs>
        <w:spacing w:line="276" w:lineRule="auto"/>
        <w:ind w:left="709"/>
        <w:jc w:val="both"/>
        <w:rPr>
          <w:sz w:val="24"/>
          <w:szCs w:val="24"/>
        </w:rPr>
      </w:pPr>
      <w:r w:rsidRPr="00D663D9">
        <w:rPr>
          <w:sz w:val="24"/>
          <w:szCs w:val="24"/>
        </w:rPr>
        <w:t>Solo serán admitidos los documentos mencionados en el anexo I de la Ordenanza reguladora de las subvenciones del Ayuntamiento de Oiartzun para justificar las subvenciones.</w:t>
      </w:r>
    </w:p>
    <w:p w14:paraId="45BE02AF" w14:textId="77777777" w:rsidR="00874195" w:rsidRPr="00D663D9" w:rsidRDefault="00874195" w:rsidP="00942689">
      <w:pPr>
        <w:spacing w:line="276" w:lineRule="auto"/>
        <w:jc w:val="both"/>
        <w:rPr>
          <w:sz w:val="24"/>
          <w:szCs w:val="24"/>
        </w:rPr>
      </w:pPr>
    </w:p>
    <w:p w14:paraId="25551F56" w14:textId="77777777" w:rsidR="00D65991" w:rsidRPr="00D663D9" w:rsidRDefault="00D65991" w:rsidP="00942689">
      <w:pPr>
        <w:pStyle w:val="Prrafodelista"/>
        <w:spacing w:line="276" w:lineRule="auto"/>
        <w:ind w:left="0"/>
        <w:jc w:val="both"/>
        <w:rPr>
          <w:b/>
          <w:sz w:val="24"/>
          <w:szCs w:val="24"/>
        </w:rPr>
      </w:pPr>
    </w:p>
    <w:p w14:paraId="0DAE9D20" w14:textId="77777777" w:rsidR="00D65991" w:rsidRPr="00D663D9" w:rsidRDefault="00D65991" w:rsidP="00942689">
      <w:pPr>
        <w:pStyle w:val="Prrafodelista"/>
        <w:spacing w:line="276" w:lineRule="auto"/>
        <w:ind w:left="0"/>
        <w:jc w:val="both"/>
        <w:rPr>
          <w:b/>
          <w:sz w:val="24"/>
          <w:szCs w:val="24"/>
        </w:rPr>
      </w:pPr>
    </w:p>
    <w:p w14:paraId="4D20694D" w14:textId="4D9FFCB5" w:rsidR="00874195" w:rsidRPr="00D663D9" w:rsidRDefault="00B2409D" w:rsidP="00942689">
      <w:pPr>
        <w:pStyle w:val="Prrafodelista"/>
        <w:spacing w:line="276" w:lineRule="auto"/>
        <w:ind w:left="0"/>
        <w:jc w:val="both"/>
        <w:rPr>
          <w:b/>
          <w:sz w:val="24"/>
          <w:szCs w:val="24"/>
        </w:rPr>
      </w:pPr>
      <w:r w:rsidRPr="00D663D9">
        <w:rPr>
          <w:b/>
          <w:sz w:val="24"/>
          <w:szCs w:val="24"/>
        </w:rPr>
        <w:lastRenderedPageBreak/>
        <w:t>ARTÍCULO 12.- Reintegro de la subvención</w:t>
      </w:r>
    </w:p>
    <w:p w14:paraId="6F747FD1" w14:textId="77777777" w:rsidR="00874195" w:rsidRPr="00D663D9" w:rsidRDefault="00874195" w:rsidP="00942689">
      <w:pPr>
        <w:spacing w:line="276" w:lineRule="auto"/>
        <w:jc w:val="both"/>
        <w:rPr>
          <w:sz w:val="24"/>
          <w:szCs w:val="24"/>
        </w:rPr>
      </w:pPr>
    </w:p>
    <w:p w14:paraId="635874C0" w14:textId="77777777" w:rsidR="00874195" w:rsidRPr="00D663D9" w:rsidRDefault="00B2409D" w:rsidP="00942689">
      <w:pPr>
        <w:tabs>
          <w:tab w:val="left" w:pos="142"/>
          <w:tab w:val="left" w:pos="993"/>
        </w:tabs>
        <w:spacing w:line="276" w:lineRule="auto"/>
        <w:jc w:val="both"/>
        <w:rPr>
          <w:sz w:val="24"/>
          <w:szCs w:val="24"/>
        </w:rPr>
      </w:pPr>
      <w:r w:rsidRPr="00D663D9">
        <w:rPr>
          <w:sz w:val="24"/>
          <w:szCs w:val="24"/>
        </w:rPr>
        <w:t>En cumplimiento de lo establecido en el artículo 11 de la presente convocatoria, en el caso de que no se justifique el gasto correspondiente al presupuesto del gasto de la actividad subvencionada, se deberá realizar el reintegro de la cuantía total o parcial de la subvención así como el pago de los intereses de demora correspondientes, de acuerdo con el procedimiento que regula el Título IX de la Ordenanza reguladora de las subvenciones del Ayuntamiento de Oiartzun.</w:t>
      </w:r>
    </w:p>
    <w:p w14:paraId="5383E575" w14:textId="77777777" w:rsidR="00874195" w:rsidRPr="00D663D9" w:rsidRDefault="00874195" w:rsidP="00942689">
      <w:pPr>
        <w:tabs>
          <w:tab w:val="left" w:pos="142"/>
          <w:tab w:val="left" w:pos="993"/>
        </w:tabs>
        <w:spacing w:line="276" w:lineRule="auto"/>
        <w:jc w:val="both"/>
        <w:rPr>
          <w:sz w:val="24"/>
          <w:szCs w:val="24"/>
        </w:rPr>
      </w:pPr>
    </w:p>
    <w:p w14:paraId="04C0A134" w14:textId="77777777" w:rsidR="00874195" w:rsidRPr="00D663D9" w:rsidRDefault="00B2409D" w:rsidP="00942689">
      <w:pPr>
        <w:pStyle w:val="Prrafodelista"/>
        <w:spacing w:line="276" w:lineRule="auto"/>
        <w:ind w:left="0"/>
        <w:jc w:val="both"/>
        <w:rPr>
          <w:b/>
          <w:sz w:val="24"/>
          <w:szCs w:val="24"/>
        </w:rPr>
      </w:pPr>
      <w:r w:rsidRPr="00D663D9">
        <w:rPr>
          <w:b/>
          <w:sz w:val="24"/>
          <w:szCs w:val="24"/>
        </w:rPr>
        <w:t xml:space="preserve">ARTÍCULO 13.- Normativa adicional </w:t>
      </w:r>
    </w:p>
    <w:p w14:paraId="6CF500C2" w14:textId="77777777" w:rsidR="00874195" w:rsidRPr="00D663D9" w:rsidRDefault="00874195" w:rsidP="00942689">
      <w:pPr>
        <w:spacing w:line="276" w:lineRule="auto"/>
        <w:jc w:val="both"/>
        <w:rPr>
          <w:sz w:val="24"/>
          <w:szCs w:val="24"/>
        </w:rPr>
      </w:pPr>
    </w:p>
    <w:p w14:paraId="0E2B0D83" w14:textId="77777777" w:rsidR="00874195" w:rsidRPr="00D663D9" w:rsidRDefault="00B2409D" w:rsidP="00951027">
      <w:pPr>
        <w:pStyle w:val="Prrafodelista"/>
        <w:tabs>
          <w:tab w:val="left" w:pos="284"/>
        </w:tabs>
        <w:ind w:left="0"/>
        <w:jc w:val="both"/>
        <w:rPr>
          <w:sz w:val="24"/>
          <w:szCs w:val="24"/>
        </w:rPr>
      </w:pPr>
      <w:r w:rsidRPr="00D663D9">
        <w:rPr>
          <w:sz w:val="24"/>
          <w:szCs w:val="24"/>
        </w:rPr>
        <w:t>En todo lo no recogido expresamente en las presentes bases específicas, se estará a lo dispuesto en las bases generales de la convocatoria.</w:t>
      </w:r>
    </w:p>
    <w:p w14:paraId="24B217F5" w14:textId="77777777" w:rsidR="00874195" w:rsidRPr="00D663D9" w:rsidRDefault="00874195" w:rsidP="00951027">
      <w:pPr>
        <w:pStyle w:val="Prrafodelista"/>
        <w:tabs>
          <w:tab w:val="left" w:pos="284"/>
        </w:tabs>
        <w:ind w:left="0"/>
        <w:jc w:val="both"/>
        <w:rPr>
          <w:sz w:val="24"/>
          <w:szCs w:val="24"/>
        </w:rPr>
      </w:pPr>
    </w:p>
    <w:p w14:paraId="5F4DE2C6" w14:textId="77777777" w:rsidR="00874195" w:rsidRPr="00951027" w:rsidRDefault="00B2409D" w:rsidP="00951027">
      <w:pPr>
        <w:pStyle w:val="Prrafodelista"/>
        <w:tabs>
          <w:tab w:val="left" w:pos="284"/>
        </w:tabs>
        <w:ind w:left="0"/>
        <w:jc w:val="both"/>
        <w:rPr>
          <w:sz w:val="24"/>
          <w:szCs w:val="24"/>
        </w:rPr>
      </w:pPr>
      <w:r w:rsidRPr="00D663D9">
        <w:rPr>
          <w:sz w:val="24"/>
          <w:szCs w:val="24"/>
        </w:rPr>
        <w:t>Asimismo, regirán la Ordenanza Municipal de Subvenciones y la Ley 38/2003, General de Subvenciones y demás disposiciones legales concordantes.</w:t>
      </w:r>
    </w:p>
    <w:p w14:paraId="4A01BECA" w14:textId="77777777" w:rsidR="00874195" w:rsidRPr="00951027" w:rsidRDefault="00874195" w:rsidP="00951027">
      <w:pPr>
        <w:jc w:val="both"/>
        <w:rPr>
          <w:sz w:val="24"/>
          <w:szCs w:val="24"/>
        </w:rPr>
      </w:pPr>
    </w:p>
    <w:sectPr w:rsidR="00874195" w:rsidRPr="00951027" w:rsidSect="00BA05C7">
      <w:headerReference w:type="even" r:id="rId7"/>
      <w:headerReference w:type="default" r:id="rId8"/>
      <w:footerReference w:type="even" r:id="rId9"/>
      <w:footerReference w:type="default" r:id="rId10"/>
      <w:headerReference w:type="first" r:id="rId11"/>
      <w:footerReference w:type="first" r:id="rId12"/>
      <w:pgSz w:w="11907" w:h="16840"/>
      <w:pgMar w:top="2435" w:right="1701" w:bottom="1758" w:left="1701" w:header="708" w:footer="708" w:gutter="0"/>
      <w:cols w:space="708"/>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CC541" w14:textId="77777777" w:rsidR="002A4E32" w:rsidRDefault="00B2409D">
      <w:r>
        <w:separator/>
      </w:r>
    </w:p>
  </w:endnote>
  <w:endnote w:type="continuationSeparator" w:id="0">
    <w:p w14:paraId="5025D75C" w14:textId="77777777" w:rsidR="002A4E32" w:rsidRDefault="00B24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5552" w14:textId="77777777" w:rsidR="00874195" w:rsidRDefault="008741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25178" w14:textId="77777777" w:rsidR="00874195" w:rsidRDefault="00B2409D" w:rsidP="003C18ED">
    <w:pPr>
      <w:tabs>
        <w:tab w:val="center" w:pos="4252"/>
        <w:tab w:val="right" w:pos="8504"/>
      </w:tabs>
      <w:jc w:val="center"/>
      <w:rPr>
        <w:color w:val="800000"/>
        <w:sz w:val="18"/>
        <w:szCs w:val="18"/>
      </w:rPr>
    </w:pPr>
    <w:r>
      <w:rPr>
        <w:color w:val="800000"/>
        <w:sz w:val="18"/>
        <w:szCs w:val="18"/>
      </w:rPr>
      <w:t xml:space="preserve">- </w:t>
    </w:r>
    <w:r w:rsidRPr="0079117C">
      <w:rPr>
        <w:color w:val="800000"/>
        <w:sz w:val="18"/>
        <w:szCs w:val="18"/>
      </w:rPr>
      <w:fldChar w:fldCharType="begin"/>
    </w:r>
    <w:r w:rsidRPr="0079117C">
      <w:rPr>
        <w:color w:val="800000"/>
        <w:sz w:val="18"/>
        <w:szCs w:val="18"/>
      </w:rPr>
      <w:instrText>PAGE   \* MERGEFORMAT</w:instrText>
    </w:r>
    <w:r w:rsidRPr="0079117C">
      <w:rPr>
        <w:color w:val="800000"/>
        <w:sz w:val="18"/>
        <w:szCs w:val="18"/>
      </w:rPr>
      <w:fldChar w:fldCharType="separate"/>
    </w:r>
    <w:r>
      <w:rPr>
        <w:noProof/>
        <w:color w:val="800000"/>
        <w:sz w:val="18"/>
        <w:szCs w:val="18"/>
      </w:rPr>
      <w:t>9</w:t>
    </w:r>
    <w:r w:rsidRPr="0079117C">
      <w:rPr>
        <w:color w:val="800000"/>
        <w:sz w:val="18"/>
        <w:szCs w:val="18"/>
      </w:rPr>
      <w:fldChar w:fldCharType="end"/>
    </w:r>
    <w:r>
      <w:rPr>
        <w:color w:val="800000"/>
        <w:sz w:val="18"/>
        <w:szCs w:val="18"/>
      </w:rPr>
      <w:t xml:space="preserve"> -</w:t>
    </w:r>
  </w:p>
  <w:p w14:paraId="287C3ACB" w14:textId="77777777" w:rsidR="00874195" w:rsidRPr="003D01D8" w:rsidRDefault="00B2409D" w:rsidP="003C18ED">
    <w:pPr>
      <w:tabs>
        <w:tab w:val="center" w:pos="4252"/>
        <w:tab w:val="right" w:pos="8504"/>
      </w:tabs>
      <w:jc w:val="center"/>
      <w:rPr>
        <w:color w:val="800000"/>
        <w:sz w:val="18"/>
        <w:szCs w:val="18"/>
      </w:rPr>
    </w:pPr>
    <w:r w:rsidRPr="003D01D8">
      <w:rPr>
        <w:color w:val="800000"/>
        <w:sz w:val="18"/>
        <w:szCs w:val="18"/>
      </w:rPr>
      <w:t>Done Eztebe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40E83B30" w14:textId="582F93AF" w:rsidR="00874195" w:rsidRPr="003C18ED" w:rsidRDefault="009306E6" w:rsidP="003C18ED">
    <w:pPr>
      <w:tabs>
        <w:tab w:val="center" w:pos="4252"/>
        <w:tab w:val="right" w:pos="8504"/>
      </w:tabs>
      <w:jc w:val="center"/>
      <w:rPr>
        <w:color w:val="800000"/>
      </w:rPr>
    </w:pPr>
    <w:r>
      <w:rPr>
        <w:noProof/>
        <w:color w:val="800000"/>
      </w:rPr>
      <w:drawing>
        <wp:inline distT="0" distB="0" distL="0" distR="0" wp14:anchorId="0DCC002F" wp14:editId="772B6E33">
          <wp:extent cx="2295525" cy="3429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5525" cy="342900"/>
                  </a:xfrm>
                  <a:prstGeom prst="rect">
                    <a:avLst/>
                  </a:prstGeom>
                  <a:noFill/>
                  <a:ln>
                    <a:noFill/>
                  </a:ln>
                </pic:spPr>
              </pic:pic>
            </a:graphicData>
          </a:graphic>
        </wp:inline>
      </w:drawing>
    </w:r>
  </w:p>
  <w:p w14:paraId="2833782E" w14:textId="77777777" w:rsidR="00874195" w:rsidRDefault="00874195" w:rsidP="003C18ED">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62556" w14:textId="77777777" w:rsidR="00874195" w:rsidRDefault="008741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B6E9E" w14:textId="77777777" w:rsidR="002A4E32" w:rsidRDefault="00B2409D">
      <w:r>
        <w:separator/>
      </w:r>
    </w:p>
  </w:footnote>
  <w:footnote w:type="continuationSeparator" w:id="0">
    <w:p w14:paraId="1F2EC8DB" w14:textId="77777777" w:rsidR="002A4E32" w:rsidRDefault="00B24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1FCB0" w14:textId="7BCC6F94" w:rsidR="00874195" w:rsidRDefault="008741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13B2B" w14:textId="0E3DCE4B" w:rsidR="00874195" w:rsidRDefault="009306E6" w:rsidP="003C18ED">
    <w:pPr>
      <w:pStyle w:val="Encabezado"/>
    </w:pPr>
    <w:r>
      <w:rPr>
        <w:noProof/>
      </w:rPr>
      <w:drawing>
        <wp:anchor distT="0" distB="0" distL="114300" distR="114300" simplePos="0" relativeHeight="251658240" behindDoc="0" locked="0" layoutInCell="1" allowOverlap="1" wp14:anchorId="5B7FAD76" wp14:editId="179019E3">
          <wp:simplePos x="0" y="0"/>
          <wp:positionH relativeFrom="margin">
            <wp:align>center</wp:align>
          </wp:positionH>
          <wp:positionV relativeFrom="paragraph">
            <wp:posOffset>-6350</wp:posOffset>
          </wp:positionV>
          <wp:extent cx="847725" cy="847725"/>
          <wp:effectExtent l="0" t="0" r="0" b="0"/>
          <wp:wrapSquare wrapText="right"/>
          <wp:docPr id="1025" name="Imagen 1"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pic:spPr>
              </pic:pic>
            </a:graphicData>
          </a:graphic>
          <wp14:sizeRelH relativeFrom="page">
            <wp14:pctWidth>0</wp14:pctWidth>
          </wp14:sizeRelH>
          <wp14:sizeRelV relativeFrom="page">
            <wp14:pctHeight>0</wp14:pctHeight>
          </wp14:sizeRelV>
        </wp:anchor>
      </w:drawing>
    </w:r>
  </w:p>
  <w:p w14:paraId="50A7E65E" w14:textId="77777777" w:rsidR="00874195" w:rsidRDefault="0087419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B64AE" w14:textId="6DE81722" w:rsidR="00874195" w:rsidRDefault="008741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7FC"/>
    <w:multiLevelType w:val="hybridMultilevel"/>
    <w:tmpl w:val="158AD13A"/>
    <w:lvl w:ilvl="0" w:tplc="5330C038">
      <w:numFmt w:val="bullet"/>
      <w:lvlText w:val="-"/>
      <w:lvlJc w:val="left"/>
      <w:pPr>
        <w:ind w:left="1080" w:hanging="360"/>
      </w:pPr>
      <w:rPr>
        <w:rFonts w:ascii="Times New Roman" w:eastAsia="Times New Roman" w:hAnsi="Times New Roman" w:hint="default"/>
      </w:rPr>
    </w:lvl>
    <w:lvl w:ilvl="1" w:tplc="C3B8DAA8">
      <w:start w:val="1"/>
      <w:numFmt w:val="lowerLetter"/>
      <w:lvlText w:val="%2."/>
      <w:lvlJc w:val="left"/>
      <w:pPr>
        <w:ind w:left="1800" w:hanging="360"/>
      </w:pPr>
      <w:rPr>
        <w:rFonts w:cs="Times New Roman"/>
      </w:rPr>
    </w:lvl>
    <w:lvl w:ilvl="2" w:tplc="1BC82C18" w:tentative="1">
      <w:start w:val="1"/>
      <w:numFmt w:val="lowerRoman"/>
      <w:lvlText w:val="%3."/>
      <w:lvlJc w:val="right"/>
      <w:pPr>
        <w:ind w:left="2520" w:hanging="180"/>
      </w:pPr>
      <w:rPr>
        <w:rFonts w:cs="Times New Roman"/>
      </w:rPr>
    </w:lvl>
    <w:lvl w:ilvl="3" w:tplc="1AB85C7C" w:tentative="1">
      <w:start w:val="1"/>
      <w:numFmt w:val="decimal"/>
      <w:lvlText w:val="%4."/>
      <w:lvlJc w:val="left"/>
      <w:pPr>
        <w:ind w:left="3240" w:hanging="360"/>
      </w:pPr>
      <w:rPr>
        <w:rFonts w:cs="Times New Roman"/>
      </w:rPr>
    </w:lvl>
    <w:lvl w:ilvl="4" w:tplc="9572BC94" w:tentative="1">
      <w:start w:val="1"/>
      <w:numFmt w:val="lowerLetter"/>
      <w:lvlText w:val="%5."/>
      <w:lvlJc w:val="left"/>
      <w:pPr>
        <w:ind w:left="3960" w:hanging="360"/>
      </w:pPr>
      <w:rPr>
        <w:rFonts w:cs="Times New Roman"/>
      </w:rPr>
    </w:lvl>
    <w:lvl w:ilvl="5" w:tplc="F6B28EFA" w:tentative="1">
      <w:start w:val="1"/>
      <w:numFmt w:val="lowerRoman"/>
      <w:lvlText w:val="%6."/>
      <w:lvlJc w:val="right"/>
      <w:pPr>
        <w:ind w:left="4680" w:hanging="180"/>
      </w:pPr>
      <w:rPr>
        <w:rFonts w:cs="Times New Roman"/>
      </w:rPr>
    </w:lvl>
    <w:lvl w:ilvl="6" w:tplc="7152F6C4" w:tentative="1">
      <w:start w:val="1"/>
      <w:numFmt w:val="decimal"/>
      <w:lvlText w:val="%7."/>
      <w:lvlJc w:val="left"/>
      <w:pPr>
        <w:ind w:left="5400" w:hanging="360"/>
      </w:pPr>
      <w:rPr>
        <w:rFonts w:cs="Times New Roman"/>
      </w:rPr>
    </w:lvl>
    <w:lvl w:ilvl="7" w:tplc="7D00D4EE" w:tentative="1">
      <w:start w:val="1"/>
      <w:numFmt w:val="lowerLetter"/>
      <w:lvlText w:val="%8."/>
      <w:lvlJc w:val="left"/>
      <w:pPr>
        <w:ind w:left="6120" w:hanging="360"/>
      </w:pPr>
      <w:rPr>
        <w:rFonts w:cs="Times New Roman"/>
      </w:rPr>
    </w:lvl>
    <w:lvl w:ilvl="8" w:tplc="69A43C46" w:tentative="1">
      <w:start w:val="1"/>
      <w:numFmt w:val="lowerRoman"/>
      <w:lvlText w:val="%9."/>
      <w:lvlJc w:val="right"/>
      <w:pPr>
        <w:ind w:left="6840" w:hanging="180"/>
      </w:pPr>
      <w:rPr>
        <w:rFonts w:cs="Times New Roman"/>
      </w:rPr>
    </w:lvl>
  </w:abstractNum>
  <w:abstractNum w:abstractNumId="1" w15:restartNumberingAfterBreak="0">
    <w:nsid w:val="072B3F62"/>
    <w:multiLevelType w:val="hybridMultilevel"/>
    <w:tmpl w:val="49745A76"/>
    <w:lvl w:ilvl="0" w:tplc="1BF4A282">
      <w:start w:val="1"/>
      <w:numFmt w:val="lowerLetter"/>
      <w:lvlText w:val="%1)"/>
      <w:lvlJc w:val="left"/>
      <w:pPr>
        <w:ind w:left="720" w:hanging="360"/>
      </w:pPr>
      <w:rPr>
        <w:rFonts w:cs="Times New Roman"/>
      </w:rPr>
    </w:lvl>
    <w:lvl w:ilvl="1" w:tplc="D18EDE44" w:tentative="1">
      <w:start w:val="1"/>
      <w:numFmt w:val="lowerLetter"/>
      <w:lvlText w:val="%2."/>
      <w:lvlJc w:val="left"/>
      <w:pPr>
        <w:ind w:left="1440" w:hanging="360"/>
      </w:pPr>
      <w:rPr>
        <w:rFonts w:cs="Times New Roman"/>
      </w:rPr>
    </w:lvl>
    <w:lvl w:ilvl="2" w:tplc="796CBDA8" w:tentative="1">
      <w:start w:val="1"/>
      <w:numFmt w:val="lowerRoman"/>
      <w:lvlText w:val="%3."/>
      <w:lvlJc w:val="right"/>
      <w:pPr>
        <w:ind w:left="2160" w:hanging="180"/>
      </w:pPr>
      <w:rPr>
        <w:rFonts w:cs="Times New Roman"/>
      </w:rPr>
    </w:lvl>
    <w:lvl w:ilvl="3" w:tplc="582C2BA4" w:tentative="1">
      <w:start w:val="1"/>
      <w:numFmt w:val="decimal"/>
      <w:lvlText w:val="%4."/>
      <w:lvlJc w:val="left"/>
      <w:pPr>
        <w:ind w:left="2880" w:hanging="360"/>
      </w:pPr>
      <w:rPr>
        <w:rFonts w:cs="Times New Roman"/>
      </w:rPr>
    </w:lvl>
    <w:lvl w:ilvl="4" w:tplc="A9300222" w:tentative="1">
      <w:start w:val="1"/>
      <w:numFmt w:val="lowerLetter"/>
      <w:lvlText w:val="%5."/>
      <w:lvlJc w:val="left"/>
      <w:pPr>
        <w:ind w:left="3600" w:hanging="360"/>
      </w:pPr>
      <w:rPr>
        <w:rFonts w:cs="Times New Roman"/>
      </w:rPr>
    </w:lvl>
    <w:lvl w:ilvl="5" w:tplc="1AC8BD58" w:tentative="1">
      <w:start w:val="1"/>
      <w:numFmt w:val="lowerRoman"/>
      <w:lvlText w:val="%6."/>
      <w:lvlJc w:val="right"/>
      <w:pPr>
        <w:ind w:left="4320" w:hanging="180"/>
      </w:pPr>
      <w:rPr>
        <w:rFonts w:cs="Times New Roman"/>
      </w:rPr>
    </w:lvl>
    <w:lvl w:ilvl="6" w:tplc="54DCF8AA" w:tentative="1">
      <w:start w:val="1"/>
      <w:numFmt w:val="decimal"/>
      <w:lvlText w:val="%7."/>
      <w:lvlJc w:val="left"/>
      <w:pPr>
        <w:ind w:left="5040" w:hanging="360"/>
      </w:pPr>
      <w:rPr>
        <w:rFonts w:cs="Times New Roman"/>
      </w:rPr>
    </w:lvl>
    <w:lvl w:ilvl="7" w:tplc="593A63EA" w:tentative="1">
      <w:start w:val="1"/>
      <w:numFmt w:val="lowerLetter"/>
      <w:lvlText w:val="%8."/>
      <w:lvlJc w:val="left"/>
      <w:pPr>
        <w:ind w:left="5760" w:hanging="360"/>
      </w:pPr>
      <w:rPr>
        <w:rFonts w:cs="Times New Roman"/>
      </w:rPr>
    </w:lvl>
    <w:lvl w:ilvl="8" w:tplc="812C0860" w:tentative="1">
      <w:start w:val="1"/>
      <w:numFmt w:val="lowerRoman"/>
      <w:lvlText w:val="%9."/>
      <w:lvlJc w:val="right"/>
      <w:pPr>
        <w:ind w:left="6480" w:hanging="180"/>
      </w:pPr>
      <w:rPr>
        <w:rFonts w:cs="Times New Roman"/>
      </w:rPr>
    </w:lvl>
  </w:abstractNum>
  <w:abstractNum w:abstractNumId="2" w15:restartNumberingAfterBreak="0">
    <w:nsid w:val="09761994"/>
    <w:multiLevelType w:val="hybridMultilevel"/>
    <w:tmpl w:val="087CD146"/>
    <w:lvl w:ilvl="0" w:tplc="5950B4CA">
      <w:start w:val="1"/>
      <w:numFmt w:val="bullet"/>
      <w:lvlText w:val=""/>
      <w:lvlJc w:val="left"/>
      <w:pPr>
        <w:ind w:left="1996" w:hanging="360"/>
      </w:pPr>
      <w:rPr>
        <w:rFonts w:ascii="Symbol" w:hAnsi="Symbol" w:hint="default"/>
      </w:rPr>
    </w:lvl>
    <w:lvl w:ilvl="1" w:tplc="278ED732">
      <w:start w:val="1"/>
      <w:numFmt w:val="bullet"/>
      <w:lvlText w:val="o"/>
      <w:lvlJc w:val="left"/>
      <w:pPr>
        <w:ind w:left="2716" w:hanging="360"/>
      </w:pPr>
      <w:rPr>
        <w:rFonts w:ascii="Courier New" w:hAnsi="Courier New" w:hint="default"/>
      </w:rPr>
    </w:lvl>
    <w:lvl w:ilvl="2" w:tplc="39804964">
      <w:start w:val="1"/>
      <w:numFmt w:val="bullet"/>
      <w:lvlText w:val=""/>
      <w:lvlJc w:val="left"/>
      <w:pPr>
        <w:ind w:left="3436" w:hanging="360"/>
      </w:pPr>
      <w:rPr>
        <w:rFonts w:ascii="Wingdings" w:hAnsi="Wingdings" w:hint="default"/>
      </w:rPr>
    </w:lvl>
    <w:lvl w:ilvl="3" w:tplc="D0A0171E" w:tentative="1">
      <w:start w:val="1"/>
      <w:numFmt w:val="bullet"/>
      <w:lvlText w:val=""/>
      <w:lvlJc w:val="left"/>
      <w:pPr>
        <w:ind w:left="4156" w:hanging="360"/>
      </w:pPr>
      <w:rPr>
        <w:rFonts w:ascii="Symbol" w:hAnsi="Symbol" w:hint="default"/>
      </w:rPr>
    </w:lvl>
    <w:lvl w:ilvl="4" w:tplc="58BE03B0" w:tentative="1">
      <w:start w:val="1"/>
      <w:numFmt w:val="bullet"/>
      <w:lvlText w:val="o"/>
      <w:lvlJc w:val="left"/>
      <w:pPr>
        <w:ind w:left="4876" w:hanging="360"/>
      </w:pPr>
      <w:rPr>
        <w:rFonts w:ascii="Courier New" w:hAnsi="Courier New" w:hint="default"/>
      </w:rPr>
    </w:lvl>
    <w:lvl w:ilvl="5" w:tplc="B98E11B8" w:tentative="1">
      <w:start w:val="1"/>
      <w:numFmt w:val="bullet"/>
      <w:lvlText w:val=""/>
      <w:lvlJc w:val="left"/>
      <w:pPr>
        <w:ind w:left="5596" w:hanging="360"/>
      </w:pPr>
      <w:rPr>
        <w:rFonts w:ascii="Wingdings" w:hAnsi="Wingdings" w:hint="default"/>
      </w:rPr>
    </w:lvl>
    <w:lvl w:ilvl="6" w:tplc="2090B620" w:tentative="1">
      <w:start w:val="1"/>
      <w:numFmt w:val="bullet"/>
      <w:lvlText w:val=""/>
      <w:lvlJc w:val="left"/>
      <w:pPr>
        <w:ind w:left="6316" w:hanging="360"/>
      </w:pPr>
      <w:rPr>
        <w:rFonts w:ascii="Symbol" w:hAnsi="Symbol" w:hint="default"/>
      </w:rPr>
    </w:lvl>
    <w:lvl w:ilvl="7" w:tplc="74823228" w:tentative="1">
      <w:start w:val="1"/>
      <w:numFmt w:val="bullet"/>
      <w:lvlText w:val="o"/>
      <w:lvlJc w:val="left"/>
      <w:pPr>
        <w:ind w:left="7036" w:hanging="360"/>
      </w:pPr>
      <w:rPr>
        <w:rFonts w:ascii="Courier New" w:hAnsi="Courier New" w:hint="default"/>
      </w:rPr>
    </w:lvl>
    <w:lvl w:ilvl="8" w:tplc="739C9682" w:tentative="1">
      <w:start w:val="1"/>
      <w:numFmt w:val="bullet"/>
      <w:lvlText w:val=""/>
      <w:lvlJc w:val="left"/>
      <w:pPr>
        <w:ind w:left="7756" w:hanging="360"/>
      </w:pPr>
      <w:rPr>
        <w:rFonts w:ascii="Wingdings" w:hAnsi="Wingdings" w:hint="default"/>
      </w:rPr>
    </w:lvl>
  </w:abstractNum>
  <w:abstractNum w:abstractNumId="3" w15:restartNumberingAfterBreak="0">
    <w:nsid w:val="098975AF"/>
    <w:multiLevelType w:val="hybridMultilevel"/>
    <w:tmpl w:val="97CAB092"/>
    <w:lvl w:ilvl="0" w:tplc="F0547722">
      <w:start w:val="1"/>
      <w:numFmt w:val="lowerLetter"/>
      <w:lvlText w:val="%1)"/>
      <w:lvlJc w:val="left"/>
      <w:pPr>
        <w:ind w:left="1146" w:hanging="360"/>
      </w:pPr>
      <w:rPr>
        <w:rFonts w:cs="Times New Roman"/>
        <w:b w:val="0"/>
      </w:rPr>
    </w:lvl>
    <w:lvl w:ilvl="1" w:tplc="E242B51E">
      <w:start w:val="1"/>
      <w:numFmt w:val="lowerLetter"/>
      <w:lvlText w:val="%2."/>
      <w:lvlJc w:val="left"/>
      <w:pPr>
        <w:ind w:left="1866" w:hanging="360"/>
      </w:pPr>
      <w:rPr>
        <w:rFonts w:cs="Times New Roman"/>
      </w:rPr>
    </w:lvl>
    <w:lvl w:ilvl="2" w:tplc="DB5AC3BC" w:tentative="1">
      <w:start w:val="1"/>
      <w:numFmt w:val="lowerRoman"/>
      <w:lvlText w:val="%3."/>
      <w:lvlJc w:val="right"/>
      <w:pPr>
        <w:ind w:left="2586" w:hanging="180"/>
      </w:pPr>
      <w:rPr>
        <w:rFonts w:cs="Times New Roman"/>
      </w:rPr>
    </w:lvl>
    <w:lvl w:ilvl="3" w:tplc="7ACE8E4A" w:tentative="1">
      <w:start w:val="1"/>
      <w:numFmt w:val="decimal"/>
      <w:lvlText w:val="%4."/>
      <w:lvlJc w:val="left"/>
      <w:pPr>
        <w:ind w:left="3306" w:hanging="360"/>
      </w:pPr>
      <w:rPr>
        <w:rFonts w:cs="Times New Roman"/>
      </w:rPr>
    </w:lvl>
    <w:lvl w:ilvl="4" w:tplc="184A145A" w:tentative="1">
      <w:start w:val="1"/>
      <w:numFmt w:val="lowerLetter"/>
      <w:lvlText w:val="%5."/>
      <w:lvlJc w:val="left"/>
      <w:pPr>
        <w:ind w:left="4026" w:hanging="360"/>
      </w:pPr>
      <w:rPr>
        <w:rFonts w:cs="Times New Roman"/>
      </w:rPr>
    </w:lvl>
    <w:lvl w:ilvl="5" w:tplc="211232AA" w:tentative="1">
      <w:start w:val="1"/>
      <w:numFmt w:val="lowerRoman"/>
      <w:lvlText w:val="%6."/>
      <w:lvlJc w:val="right"/>
      <w:pPr>
        <w:ind w:left="4746" w:hanging="180"/>
      </w:pPr>
      <w:rPr>
        <w:rFonts w:cs="Times New Roman"/>
      </w:rPr>
    </w:lvl>
    <w:lvl w:ilvl="6" w:tplc="28128E9A" w:tentative="1">
      <w:start w:val="1"/>
      <w:numFmt w:val="decimal"/>
      <w:lvlText w:val="%7."/>
      <w:lvlJc w:val="left"/>
      <w:pPr>
        <w:ind w:left="5466" w:hanging="360"/>
      </w:pPr>
      <w:rPr>
        <w:rFonts w:cs="Times New Roman"/>
      </w:rPr>
    </w:lvl>
    <w:lvl w:ilvl="7" w:tplc="3FEA8180" w:tentative="1">
      <w:start w:val="1"/>
      <w:numFmt w:val="lowerLetter"/>
      <w:lvlText w:val="%8."/>
      <w:lvlJc w:val="left"/>
      <w:pPr>
        <w:ind w:left="6186" w:hanging="360"/>
      </w:pPr>
      <w:rPr>
        <w:rFonts w:cs="Times New Roman"/>
      </w:rPr>
    </w:lvl>
    <w:lvl w:ilvl="8" w:tplc="8B20AEC6" w:tentative="1">
      <w:start w:val="1"/>
      <w:numFmt w:val="lowerRoman"/>
      <w:lvlText w:val="%9."/>
      <w:lvlJc w:val="right"/>
      <w:pPr>
        <w:ind w:left="6906" w:hanging="180"/>
      </w:pPr>
      <w:rPr>
        <w:rFonts w:cs="Times New Roman"/>
      </w:rPr>
    </w:lvl>
  </w:abstractNum>
  <w:abstractNum w:abstractNumId="4" w15:restartNumberingAfterBreak="0">
    <w:nsid w:val="0A8C4EC6"/>
    <w:multiLevelType w:val="hybridMultilevel"/>
    <w:tmpl w:val="FE64F578"/>
    <w:lvl w:ilvl="0" w:tplc="AF804A2C">
      <w:start w:val="1"/>
      <w:numFmt w:val="decimal"/>
      <w:lvlText w:val="%1."/>
      <w:lvlJc w:val="left"/>
      <w:pPr>
        <w:ind w:left="852" w:hanging="360"/>
      </w:pPr>
      <w:rPr>
        <w:rFonts w:cs="Times New Roman" w:hint="default"/>
        <w:b w:val="0"/>
      </w:rPr>
    </w:lvl>
    <w:lvl w:ilvl="1" w:tplc="C9D4426A">
      <w:start w:val="1"/>
      <w:numFmt w:val="lowerLetter"/>
      <w:lvlText w:val="%2."/>
      <w:lvlJc w:val="left"/>
      <w:pPr>
        <w:ind w:left="1572" w:hanging="360"/>
      </w:pPr>
      <w:rPr>
        <w:rFonts w:cs="Times New Roman"/>
      </w:rPr>
    </w:lvl>
    <w:lvl w:ilvl="2" w:tplc="5CC8D60E" w:tentative="1">
      <w:start w:val="1"/>
      <w:numFmt w:val="lowerRoman"/>
      <w:lvlText w:val="%3."/>
      <w:lvlJc w:val="right"/>
      <w:pPr>
        <w:ind w:left="2292" w:hanging="180"/>
      </w:pPr>
      <w:rPr>
        <w:rFonts w:cs="Times New Roman"/>
      </w:rPr>
    </w:lvl>
    <w:lvl w:ilvl="3" w:tplc="7AD6F72E" w:tentative="1">
      <w:start w:val="1"/>
      <w:numFmt w:val="decimal"/>
      <w:lvlText w:val="%4."/>
      <w:lvlJc w:val="left"/>
      <w:pPr>
        <w:ind w:left="3012" w:hanging="360"/>
      </w:pPr>
      <w:rPr>
        <w:rFonts w:cs="Times New Roman"/>
      </w:rPr>
    </w:lvl>
    <w:lvl w:ilvl="4" w:tplc="55DC702A" w:tentative="1">
      <w:start w:val="1"/>
      <w:numFmt w:val="lowerLetter"/>
      <w:lvlText w:val="%5."/>
      <w:lvlJc w:val="left"/>
      <w:pPr>
        <w:ind w:left="3732" w:hanging="360"/>
      </w:pPr>
      <w:rPr>
        <w:rFonts w:cs="Times New Roman"/>
      </w:rPr>
    </w:lvl>
    <w:lvl w:ilvl="5" w:tplc="7D4C6C7C" w:tentative="1">
      <w:start w:val="1"/>
      <w:numFmt w:val="lowerRoman"/>
      <w:lvlText w:val="%6."/>
      <w:lvlJc w:val="right"/>
      <w:pPr>
        <w:ind w:left="4452" w:hanging="180"/>
      </w:pPr>
      <w:rPr>
        <w:rFonts w:cs="Times New Roman"/>
      </w:rPr>
    </w:lvl>
    <w:lvl w:ilvl="6" w:tplc="3B9E73A2" w:tentative="1">
      <w:start w:val="1"/>
      <w:numFmt w:val="decimal"/>
      <w:lvlText w:val="%7."/>
      <w:lvlJc w:val="left"/>
      <w:pPr>
        <w:ind w:left="5172" w:hanging="360"/>
      </w:pPr>
      <w:rPr>
        <w:rFonts w:cs="Times New Roman"/>
      </w:rPr>
    </w:lvl>
    <w:lvl w:ilvl="7" w:tplc="8D70858C" w:tentative="1">
      <w:start w:val="1"/>
      <w:numFmt w:val="lowerLetter"/>
      <w:lvlText w:val="%8."/>
      <w:lvlJc w:val="left"/>
      <w:pPr>
        <w:ind w:left="5892" w:hanging="360"/>
      </w:pPr>
      <w:rPr>
        <w:rFonts w:cs="Times New Roman"/>
      </w:rPr>
    </w:lvl>
    <w:lvl w:ilvl="8" w:tplc="BD8AE89C" w:tentative="1">
      <w:start w:val="1"/>
      <w:numFmt w:val="lowerRoman"/>
      <w:lvlText w:val="%9."/>
      <w:lvlJc w:val="right"/>
      <w:pPr>
        <w:ind w:left="6612" w:hanging="180"/>
      </w:pPr>
      <w:rPr>
        <w:rFonts w:cs="Times New Roman"/>
      </w:rPr>
    </w:lvl>
  </w:abstractNum>
  <w:abstractNum w:abstractNumId="5" w15:restartNumberingAfterBreak="0">
    <w:nsid w:val="0BA43711"/>
    <w:multiLevelType w:val="hybridMultilevel"/>
    <w:tmpl w:val="7AC0A50C"/>
    <w:lvl w:ilvl="0" w:tplc="5E2C39C2">
      <w:start w:val="1"/>
      <w:numFmt w:val="bullet"/>
      <w:lvlText w:val="-"/>
      <w:lvlJc w:val="left"/>
      <w:pPr>
        <w:ind w:left="1069" w:hanging="360"/>
      </w:pPr>
      <w:rPr>
        <w:rFonts w:ascii="Times New Roman" w:eastAsia="Times New Roman" w:hAnsi="Times New Roman" w:hint="default"/>
      </w:rPr>
    </w:lvl>
    <w:lvl w:ilvl="1" w:tplc="17265EA0" w:tentative="1">
      <w:start w:val="1"/>
      <w:numFmt w:val="bullet"/>
      <w:lvlText w:val="o"/>
      <w:lvlJc w:val="left"/>
      <w:pPr>
        <w:ind w:left="1789" w:hanging="360"/>
      </w:pPr>
      <w:rPr>
        <w:rFonts w:ascii="Courier New" w:hAnsi="Courier New" w:hint="default"/>
      </w:rPr>
    </w:lvl>
    <w:lvl w:ilvl="2" w:tplc="B0DECA0E" w:tentative="1">
      <w:start w:val="1"/>
      <w:numFmt w:val="bullet"/>
      <w:lvlText w:val=""/>
      <w:lvlJc w:val="left"/>
      <w:pPr>
        <w:ind w:left="2509" w:hanging="360"/>
      </w:pPr>
      <w:rPr>
        <w:rFonts w:ascii="Wingdings" w:hAnsi="Wingdings" w:hint="default"/>
      </w:rPr>
    </w:lvl>
    <w:lvl w:ilvl="3" w:tplc="2BA49DB6" w:tentative="1">
      <w:start w:val="1"/>
      <w:numFmt w:val="bullet"/>
      <w:lvlText w:val=""/>
      <w:lvlJc w:val="left"/>
      <w:pPr>
        <w:ind w:left="3229" w:hanging="360"/>
      </w:pPr>
      <w:rPr>
        <w:rFonts w:ascii="Symbol" w:hAnsi="Symbol" w:hint="default"/>
      </w:rPr>
    </w:lvl>
    <w:lvl w:ilvl="4" w:tplc="D5526780" w:tentative="1">
      <w:start w:val="1"/>
      <w:numFmt w:val="bullet"/>
      <w:lvlText w:val="o"/>
      <w:lvlJc w:val="left"/>
      <w:pPr>
        <w:ind w:left="3949" w:hanging="360"/>
      </w:pPr>
      <w:rPr>
        <w:rFonts w:ascii="Courier New" w:hAnsi="Courier New" w:hint="default"/>
      </w:rPr>
    </w:lvl>
    <w:lvl w:ilvl="5" w:tplc="FC12E4E2" w:tentative="1">
      <w:start w:val="1"/>
      <w:numFmt w:val="bullet"/>
      <w:lvlText w:val=""/>
      <w:lvlJc w:val="left"/>
      <w:pPr>
        <w:ind w:left="4669" w:hanging="360"/>
      </w:pPr>
      <w:rPr>
        <w:rFonts w:ascii="Wingdings" w:hAnsi="Wingdings" w:hint="default"/>
      </w:rPr>
    </w:lvl>
    <w:lvl w:ilvl="6" w:tplc="3C668BEE" w:tentative="1">
      <w:start w:val="1"/>
      <w:numFmt w:val="bullet"/>
      <w:lvlText w:val=""/>
      <w:lvlJc w:val="left"/>
      <w:pPr>
        <w:ind w:left="5389" w:hanging="360"/>
      </w:pPr>
      <w:rPr>
        <w:rFonts w:ascii="Symbol" w:hAnsi="Symbol" w:hint="default"/>
      </w:rPr>
    </w:lvl>
    <w:lvl w:ilvl="7" w:tplc="B44AFC22" w:tentative="1">
      <w:start w:val="1"/>
      <w:numFmt w:val="bullet"/>
      <w:lvlText w:val="o"/>
      <w:lvlJc w:val="left"/>
      <w:pPr>
        <w:ind w:left="6109" w:hanging="360"/>
      </w:pPr>
      <w:rPr>
        <w:rFonts w:ascii="Courier New" w:hAnsi="Courier New" w:hint="default"/>
      </w:rPr>
    </w:lvl>
    <w:lvl w:ilvl="8" w:tplc="575A83D2" w:tentative="1">
      <w:start w:val="1"/>
      <w:numFmt w:val="bullet"/>
      <w:lvlText w:val=""/>
      <w:lvlJc w:val="left"/>
      <w:pPr>
        <w:ind w:left="6829" w:hanging="360"/>
      </w:pPr>
      <w:rPr>
        <w:rFonts w:ascii="Wingdings" w:hAnsi="Wingdings" w:hint="default"/>
      </w:rPr>
    </w:lvl>
  </w:abstractNum>
  <w:abstractNum w:abstractNumId="6" w15:restartNumberingAfterBreak="0">
    <w:nsid w:val="0C1B1B90"/>
    <w:multiLevelType w:val="hybridMultilevel"/>
    <w:tmpl w:val="4CA0FBDE"/>
    <w:lvl w:ilvl="0" w:tplc="5D888272">
      <w:start w:val="1"/>
      <w:numFmt w:val="bullet"/>
      <w:lvlText w:val="-"/>
      <w:lvlJc w:val="left"/>
      <w:pPr>
        <w:ind w:left="720" w:hanging="360"/>
      </w:pPr>
      <w:rPr>
        <w:rFonts w:ascii="Times New Roman" w:eastAsia="Times New Roman" w:hAnsi="Times New Roman" w:hint="default"/>
      </w:rPr>
    </w:lvl>
    <w:lvl w:ilvl="1" w:tplc="BF548320" w:tentative="1">
      <w:start w:val="1"/>
      <w:numFmt w:val="lowerLetter"/>
      <w:lvlText w:val="%2."/>
      <w:lvlJc w:val="left"/>
      <w:pPr>
        <w:ind w:left="1440" w:hanging="360"/>
      </w:pPr>
      <w:rPr>
        <w:rFonts w:cs="Times New Roman"/>
      </w:rPr>
    </w:lvl>
    <w:lvl w:ilvl="2" w:tplc="0B56219A" w:tentative="1">
      <w:start w:val="1"/>
      <w:numFmt w:val="lowerRoman"/>
      <w:lvlText w:val="%3."/>
      <w:lvlJc w:val="right"/>
      <w:pPr>
        <w:ind w:left="2160" w:hanging="180"/>
      </w:pPr>
      <w:rPr>
        <w:rFonts w:cs="Times New Roman"/>
      </w:rPr>
    </w:lvl>
    <w:lvl w:ilvl="3" w:tplc="8E42E644" w:tentative="1">
      <w:start w:val="1"/>
      <w:numFmt w:val="decimal"/>
      <w:lvlText w:val="%4."/>
      <w:lvlJc w:val="left"/>
      <w:pPr>
        <w:ind w:left="2880" w:hanging="360"/>
      </w:pPr>
      <w:rPr>
        <w:rFonts w:cs="Times New Roman"/>
      </w:rPr>
    </w:lvl>
    <w:lvl w:ilvl="4" w:tplc="6D5CF08A" w:tentative="1">
      <w:start w:val="1"/>
      <w:numFmt w:val="lowerLetter"/>
      <w:lvlText w:val="%5."/>
      <w:lvlJc w:val="left"/>
      <w:pPr>
        <w:ind w:left="3600" w:hanging="360"/>
      </w:pPr>
      <w:rPr>
        <w:rFonts w:cs="Times New Roman"/>
      </w:rPr>
    </w:lvl>
    <w:lvl w:ilvl="5" w:tplc="6E4E2AF2" w:tentative="1">
      <w:start w:val="1"/>
      <w:numFmt w:val="lowerRoman"/>
      <w:lvlText w:val="%6."/>
      <w:lvlJc w:val="right"/>
      <w:pPr>
        <w:ind w:left="4320" w:hanging="180"/>
      </w:pPr>
      <w:rPr>
        <w:rFonts w:cs="Times New Roman"/>
      </w:rPr>
    </w:lvl>
    <w:lvl w:ilvl="6" w:tplc="069CE40E" w:tentative="1">
      <w:start w:val="1"/>
      <w:numFmt w:val="decimal"/>
      <w:lvlText w:val="%7."/>
      <w:lvlJc w:val="left"/>
      <w:pPr>
        <w:ind w:left="5040" w:hanging="360"/>
      </w:pPr>
      <w:rPr>
        <w:rFonts w:cs="Times New Roman"/>
      </w:rPr>
    </w:lvl>
    <w:lvl w:ilvl="7" w:tplc="A7F630D6" w:tentative="1">
      <w:start w:val="1"/>
      <w:numFmt w:val="lowerLetter"/>
      <w:lvlText w:val="%8."/>
      <w:lvlJc w:val="left"/>
      <w:pPr>
        <w:ind w:left="5760" w:hanging="360"/>
      </w:pPr>
      <w:rPr>
        <w:rFonts w:cs="Times New Roman"/>
      </w:rPr>
    </w:lvl>
    <w:lvl w:ilvl="8" w:tplc="C852930A" w:tentative="1">
      <w:start w:val="1"/>
      <w:numFmt w:val="lowerRoman"/>
      <w:lvlText w:val="%9."/>
      <w:lvlJc w:val="right"/>
      <w:pPr>
        <w:ind w:left="6480" w:hanging="180"/>
      </w:pPr>
      <w:rPr>
        <w:rFonts w:cs="Times New Roman"/>
      </w:rPr>
    </w:lvl>
  </w:abstractNum>
  <w:abstractNum w:abstractNumId="7" w15:restartNumberingAfterBreak="0">
    <w:nsid w:val="138173FA"/>
    <w:multiLevelType w:val="hybridMultilevel"/>
    <w:tmpl w:val="FF028CF8"/>
    <w:lvl w:ilvl="0" w:tplc="D16A59C0">
      <w:start w:val="1"/>
      <w:numFmt w:val="decimal"/>
      <w:lvlText w:val="%1."/>
      <w:lvlJc w:val="left"/>
      <w:pPr>
        <w:ind w:left="1495" w:hanging="360"/>
      </w:pPr>
      <w:rPr>
        <w:rFonts w:cs="Times New Roman" w:hint="default"/>
      </w:rPr>
    </w:lvl>
    <w:lvl w:ilvl="1" w:tplc="7C1E0794" w:tentative="1">
      <w:start w:val="1"/>
      <w:numFmt w:val="lowerLetter"/>
      <w:lvlText w:val="%2."/>
      <w:lvlJc w:val="left"/>
      <w:pPr>
        <w:ind w:left="1866" w:hanging="360"/>
      </w:pPr>
      <w:rPr>
        <w:rFonts w:cs="Times New Roman"/>
      </w:rPr>
    </w:lvl>
    <w:lvl w:ilvl="2" w:tplc="08CE1AAE" w:tentative="1">
      <w:start w:val="1"/>
      <w:numFmt w:val="lowerRoman"/>
      <w:lvlText w:val="%3."/>
      <w:lvlJc w:val="right"/>
      <w:pPr>
        <w:ind w:left="2586" w:hanging="180"/>
      </w:pPr>
      <w:rPr>
        <w:rFonts w:cs="Times New Roman"/>
      </w:rPr>
    </w:lvl>
    <w:lvl w:ilvl="3" w:tplc="CF963394" w:tentative="1">
      <w:start w:val="1"/>
      <w:numFmt w:val="decimal"/>
      <w:lvlText w:val="%4."/>
      <w:lvlJc w:val="left"/>
      <w:pPr>
        <w:ind w:left="3306" w:hanging="360"/>
      </w:pPr>
      <w:rPr>
        <w:rFonts w:cs="Times New Roman"/>
      </w:rPr>
    </w:lvl>
    <w:lvl w:ilvl="4" w:tplc="FC8EA130" w:tentative="1">
      <w:start w:val="1"/>
      <w:numFmt w:val="lowerLetter"/>
      <w:lvlText w:val="%5."/>
      <w:lvlJc w:val="left"/>
      <w:pPr>
        <w:ind w:left="4026" w:hanging="360"/>
      </w:pPr>
      <w:rPr>
        <w:rFonts w:cs="Times New Roman"/>
      </w:rPr>
    </w:lvl>
    <w:lvl w:ilvl="5" w:tplc="186E78FE" w:tentative="1">
      <w:start w:val="1"/>
      <w:numFmt w:val="lowerRoman"/>
      <w:lvlText w:val="%6."/>
      <w:lvlJc w:val="right"/>
      <w:pPr>
        <w:ind w:left="4746" w:hanging="180"/>
      </w:pPr>
      <w:rPr>
        <w:rFonts w:cs="Times New Roman"/>
      </w:rPr>
    </w:lvl>
    <w:lvl w:ilvl="6" w:tplc="287C9B8A" w:tentative="1">
      <w:start w:val="1"/>
      <w:numFmt w:val="decimal"/>
      <w:lvlText w:val="%7."/>
      <w:lvlJc w:val="left"/>
      <w:pPr>
        <w:ind w:left="5466" w:hanging="360"/>
      </w:pPr>
      <w:rPr>
        <w:rFonts w:cs="Times New Roman"/>
      </w:rPr>
    </w:lvl>
    <w:lvl w:ilvl="7" w:tplc="6862D1BA" w:tentative="1">
      <w:start w:val="1"/>
      <w:numFmt w:val="lowerLetter"/>
      <w:lvlText w:val="%8."/>
      <w:lvlJc w:val="left"/>
      <w:pPr>
        <w:ind w:left="6186" w:hanging="360"/>
      </w:pPr>
      <w:rPr>
        <w:rFonts w:cs="Times New Roman"/>
      </w:rPr>
    </w:lvl>
    <w:lvl w:ilvl="8" w:tplc="578ACD0A" w:tentative="1">
      <w:start w:val="1"/>
      <w:numFmt w:val="lowerRoman"/>
      <w:lvlText w:val="%9."/>
      <w:lvlJc w:val="right"/>
      <w:pPr>
        <w:ind w:left="6906" w:hanging="180"/>
      </w:pPr>
      <w:rPr>
        <w:rFonts w:cs="Times New Roman"/>
      </w:rPr>
    </w:lvl>
  </w:abstractNum>
  <w:abstractNum w:abstractNumId="8" w15:restartNumberingAfterBreak="0">
    <w:nsid w:val="16D34EE7"/>
    <w:multiLevelType w:val="hybridMultilevel"/>
    <w:tmpl w:val="DD9AF5CC"/>
    <w:lvl w:ilvl="0" w:tplc="ADBA5F2A">
      <w:start w:val="1"/>
      <w:numFmt w:val="lowerLetter"/>
      <w:lvlText w:val="%1)"/>
      <w:lvlJc w:val="left"/>
      <w:pPr>
        <w:ind w:left="720" w:hanging="360"/>
      </w:pPr>
      <w:rPr>
        <w:rFonts w:cs="Times New Roman" w:hint="default"/>
      </w:rPr>
    </w:lvl>
    <w:lvl w:ilvl="1" w:tplc="2640B7A6" w:tentative="1">
      <w:start w:val="1"/>
      <w:numFmt w:val="lowerLetter"/>
      <w:lvlText w:val="%2."/>
      <w:lvlJc w:val="left"/>
      <w:pPr>
        <w:ind w:left="1440" w:hanging="360"/>
      </w:pPr>
      <w:rPr>
        <w:rFonts w:cs="Times New Roman"/>
      </w:rPr>
    </w:lvl>
    <w:lvl w:ilvl="2" w:tplc="D3447D22" w:tentative="1">
      <w:start w:val="1"/>
      <w:numFmt w:val="lowerRoman"/>
      <w:lvlText w:val="%3."/>
      <w:lvlJc w:val="right"/>
      <w:pPr>
        <w:ind w:left="2160" w:hanging="180"/>
      </w:pPr>
      <w:rPr>
        <w:rFonts w:cs="Times New Roman"/>
      </w:rPr>
    </w:lvl>
    <w:lvl w:ilvl="3" w:tplc="01B6E380" w:tentative="1">
      <w:start w:val="1"/>
      <w:numFmt w:val="decimal"/>
      <w:lvlText w:val="%4."/>
      <w:lvlJc w:val="left"/>
      <w:pPr>
        <w:ind w:left="2880" w:hanging="360"/>
      </w:pPr>
      <w:rPr>
        <w:rFonts w:cs="Times New Roman"/>
      </w:rPr>
    </w:lvl>
    <w:lvl w:ilvl="4" w:tplc="523410CE" w:tentative="1">
      <w:start w:val="1"/>
      <w:numFmt w:val="lowerLetter"/>
      <w:lvlText w:val="%5."/>
      <w:lvlJc w:val="left"/>
      <w:pPr>
        <w:ind w:left="3600" w:hanging="360"/>
      </w:pPr>
      <w:rPr>
        <w:rFonts w:cs="Times New Roman"/>
      </w:rPr>
    </w:lvl>
    <w:lvl w:ilvl="5" w:tplc="F8545282" w:tentative="1">
      <w:start w:val="1"/>
      <w:numFmt w:val="lowerRoman"/>
      <w:lvlText w:val="%6."/>
      <w:lvlJc w:val="right"/>
      <w:pPr>
        <w:ind w:left="4320" w:hanging="180"/>
      </w:pPr>
      <w:rPr>
        <w:rFonts w:cs="Times New Roman"/>
      </w:rPr>
    </w:lvl>
    <w:lvl w:ilvl="6" w:tplc="A900F9E2" w:tentative="1">
      <w:start w:val="1"/>
      <w:numFmt w:val="decimal"/>
      <w:lvlText w:val="%7."/>
      <w:lvlJc w:val="left"/>
      <w:pPr>
        <w:ind w:left="5040" w:hanging="360"/>
      </w:pPr>
      <w:rPr>
        <w:rFonts w:cs="Times New Roman"/>
      </w:rPr>
    </w:lvl>
    <w:lvl w:ilvl="7" w:tplc="EDDA563C" w:tentative="1">
      <w:start w:val="1"/>
      <w:numFmt w:val="lowerLetter"/>
      <w:lvlText w:val="%8."/>
      <w:lvlJc w:val="left"/>
      <w:pPr>
        <w:ind w:left="5760" w:hanging="360"/>
      </w:pPr>
      <w:rPr>
        <w:rFonts w:cs="Times New Roman"/>
      </w:rPr>
    </w:lvl>
    <w:lvl w:ilvl="8" w:tplc="D56ACEE0" w:tentative="1">
      <w:start w:val="1"/>
      <w:numFmt w:val="lowerRoman"/>
      <w:lvlText w:val="%9."/>
      <w:lvlJc w:val="right"/>
      <w:pPr>
        <w:ind w:left="6480" w:hanging="180"/>
      </w:pPr>
      <w:rPr>
        <w:rFonts w:cs="Times New Roman"/>
      </w:rPr>
    </w:lvl>
  </w:abstractNum>
  <w:abstractNum w:abstractNumId="9" w15:restartNumberingAfterBreak="0">
    <w:nsid w:val="18175A23"/>
    <w:multiLevelType w:val="hybridMultilevel"/>
    <w:tmpl w:val="71F4F7EA"/>
    <w:lvl w:ilvl="0" w:tplc="8D48A2EC">
      <w:start w:val="1"/>
      <w:numFmt w:val="bullet"/>
      <w:lvlText w:val=""/>
      <w:lvlJc w:val="left"/>
      <w:pPr>
        <w:ind w:left="1222" w:hanging="360"/>
      </w:pPr>
      <w:rPr>
        <w:rFonts w:ascii="Symbol" w:hAnsi="Symbol" w:hint="default"/>
      </w:rPr>
    </w:lvl>
    <w:lvl w:ilvl="1" w:tplc="D0026E54" w:tentative="1">
      <w:start w:val="1"/>
      <w:numFmt w:val="bullet"/>
      <w:lvlText w:val="o"/>
      <w:lvlJc w:val="left"/>
      <w:pPr>
        <w:ind w:left="1942" w:hanging="360"/>
      </w:pPr>
      <w:rPr>
        <w:rFonts w:ascii="Courier New" w:hAnsi="Courier New" w:hint="default"/>
      </w:rPr>
    </w:lvl>
    <w:lvl w:ilvl="2" w:tplc="F81CDA96" w:tentative="1">
      <w:start w:val="1"/>
      <w:numFmt w:val="bullet"/>
      <w:lvlText w:val=""/>
      <w:lvlJc w:val="left"/>
      <w:pPr>
        <w:ind w:left="2662" w:hanging="360"/>
      </w:pPr>
      <w:rPr>
        <w:rFonts w:ascii="Wingdings" w:hAnsi="Wingdings" w:hint="default"/>
      </w:rPr>
    </w:lvl>
    <w:lvl w:ilvl="3" w:tplc="5128EDF2" w:tentative="1">
      <w:start w:val="1"/>
      <w:numFmt w:val="bullet"/>
      <w:lvlText w:val=""/>
      <w:lvlJc w:val="left"/>
      <w:pPr>
        <w:ind w:left="3382" w:hanging="360"/>
      </w:pPr>
      <w:rPr>
        <w:rFonts w:ascii="Symbol" w:hAnsi="Symbol" w:hint="default"/>
      </w:rPr>
    </w:lvl>
    <w:lvl w:ilvl="4" w:tplc="E8383C80" w:tentative="1">
      <w:start w:val="1"/>
      <w:numFmt w:val="bullet"/>
      <w:lvlText w:val="o"/>
      <w:lvlJc w:val="left"/>
      <w:pPr>
        <w:ind w:left="4102" w:hanging="360"/>
      </w:pPr>
      <w:rPr>
        <w:rFonts w:ascii="Courier New" w:hAnsi="Courier New" w:hint="default"/>
      </w:rPr>
    </w:lvl>
    <w:lvl w:ilvl="5" w:tplc="578C00D2" w:tentative="1">
      <w:start w:val="1"/>
      <w:numFmt w:val="bullet"/>
      <w:lvlText w:val=""/>
      <w:lvlJc w:val="left"/>
      <w:pPr>
        <w:ind w:left="4822" w:hanging="360"/>
      </w:pPr>
      <w:rPr>
        <w:rFonts w:ascii="Wingdings" w:hAnsi="Wingdings" w:hint="default"/>
      </w:rPr>
    </w:lvl>
    <w:lvl w:ilvl="6" w:tplc="C83EA136" w:tentative="1">
      <w:start w:val="1"/>
      <w:numFmt w:val="bullet"/>
      <w:lvlText w:val=""/>
      <w:lvlJc w:val="left"/>
      <w:pPr>
        <w:ind w:left="5542" w:hanging="360"/>
      </w:pPr>
      <w:rPr>
        <w:rFonts w:ascii="Symbol" w:hAnsi="Symbol" w:hint="default"/>
      </w:rPr>
    </w:lvl>
    <w:lvl w:ilvl="7" w:tplc="30E084D2" w:tentative="1">
      <w:start w:val="1"/>
      <w:numFmt w:val="bullet"/>
      <w:lvlText w:val="o"/>
      <w:lvlJc w:val="left"/>
      <w:pPr>
        <w:ind w:left="6262" w:hanging="360"/>
      </w:pPr>
      <w:rPr>
        <w:rFonts w:ascii="Courier New" w:hAnsi="Courier New" w:hint="default"/>
      </w:rPr>
    </w:lvl>
    <w:lvl w:ilvl="8" w:tplc="02EA1170" w:tentative="1">
      <w:start w:val="1"/>
      <w:numFmt w:val="bullet"/>
      <w:lvlText w:val=""/>
      <w:lvlJc w:val="left"/>
      <w:pPr>
        <w:ind w:left="6982" w:hanging="360"/>
      </w:pPr>
      <w:rPr>
        <w:rFonts w:ascii="Wingdings" w:hAnsi="Wingdings" w:hint="default"/>
      </w:rPr>
    </w:lvl>
  </w:abstractNum>
  <w:abstractNum w:abstractNumId="10" w15:restartNumberingAfterBreak="0">
    <w:nsid w:val="188148A7"/>
    <w:multiLevelType w:val="hybridMultilevel"/>
    <w:tmpl w:val="C3DAF81E"/>
    <w:lvl w:ilvl="0" w:tplc="2DE04454">
      <w:start w:val="1"/>
      <w:numFmt w:val="bullet"/>
      <w:lvlText w:val="-"/>
      <w:lvlJc w:val="left"/>
      <w:pPr>
        <w:ind w:left="1996" w:hanging="360"/>
      </w:pPr>
      <w:rPr>
        <w:rFonts w:ascii="Times New Roman" w:eastAsia="Times New Roman" w:hAnsi="Times New Roman" w:hint="default"/>
      </w:rPr>
    </w:lvl>
    <w:lvl w:ilvl="1" w:tplc="D12C3E20">
      <w:start w:val="1"/>
      <w:numFmt w:val="bullet"/>
      <w:lvlText w:val="o"/>
      <w:lvlJc w:val="left"/>
      <w:pPr>
        <w:ind w:left="2716" w:hanging="360"/>
      </w:pPr>
      <w:rPr>
        <w:rFonts w:ascii="Courier New" w:hAnsi="Courier New" w:hint="default"/>
      </w:rPr>
    </w:lvl>
    <w:lvl w:ilvl="2" w:tplc="D8745762">
      <w:start w:val="1"/>
      <w:numFmt w:val="bullet"/>
      <w:lvlText w:val=""/>
      <w:lvlJc w:val="left"/>
      <w:pPr>
        <w:ind w:left="3436" w:hanging="360"/>
      </w:pPr>
      <w:rPr>
        <w:rFonts w:ascii="Wingdings" w:hAnsi="Wingdings" w:hint="default"/>
      </w:rPr>
    </w:lvl>
    <w:lvl w:ilvl="3" w:tplc="DB0E5E16" w:tentative="1">
      <w:start w:val="1"/>
      <w:numFmt w:val="bullet"/>
      <w:lvlText w:val=""/>
      <w:lvlJc w:val="left"/>
      <w:pPr>
        <w:ind w:left="4156" w:hanging="360"/>
      </w:pPr>
      <w:rPr>
        <w:rFonts w:ascii="Symbol" w:hAnsi="Symbol" w:hint="default"/>
      </w:rPr>
    </w:lvl>
    <w:lvl w:ilvl="4" w:tplc="FC76E97E" w:tentative="1">
      <w:start w:val="1"/>
      <w:numFmt w:val="bullet"/>
      <w:lvlText w:val="o"/>
      <w:lvlJc w:val="left"/>
      <w:pPr>
        <w:ind w:left="4876" w:hanging="360"/>
      </w:pPr>
      <w:rPr>
        <w:rFonts w:ascii="Courier New" w:hAnsi="Courier New" w:hint="default"/>
      </w:rPr>
    </w:lvl>
    <w:lvl w:ilvl="5" w:tplc="4CF4B4A2" w:tentative="1">
      <w:start w:val="1"/>
      <w:numFmt w:val="bullet"/>
      <w:lvlText w:val=""/>
      <w:lvlJc w:val="left"/>
      <w:pPr>
        <w:ind w:left="5596" w:hanging="360"/>
      </w:pPr>
      <w:rPr>
        <w:rFonts w:ascii="Wingdings" w:hAnsi="Wingdings" w:hint="default"/>
      </w:rPr>
    </w:lvl>
    <w:lvl w:ilvl="6" w:tplc="515CC8AC" w:tentative="1">
      <w:start w:val="1"/>
      <w:numFmt w:val="bullet"/>
      <w:lvlText w:val=""/>
      <w:lvlJc w:val="left"/>
      <w:pPr>
        <w:ind w:left="6316" w:hanging="360"/>
      </w:pPr>
      <w:rPr>
        <w:rFonts w:ascii="Symbol" w:hAnsi="Symbol" w:hint="default"/>
      </w:rPr>
    </w:lvl>
    <w:lvl w:ilvl="7" w:tplc="1B0E4AEA" w:tentative="1">
      <w:start w:val="1"/>
      <w:numFmt w:val="bullet"/>
      <w:lvlText w:val="o"/>
      <w:lvlJc w:val="left"/>
      <w:pPr>
        <w:ind w:left="7036" w:hanging="360"/>
      </w:pPr>
      <w:rPr>
        <w:rFonts w:ascii="Courier New" w:hAnsi="Courier New" w:hint="default"/>
      </w:rPr>
    </w:lvl>
    <w:lvl w:ilvl="8" w:tplc="74F43DDC" w:tentative="1">
      <w:start w:val="1"/>
      <w:numFmt w:val="bullet"/>
      <w:lvlText w:val=""/>
      <w:lvlJc w:val="left"/>
      <w:pPr>
        <w:ind w:left="7756" w:hanging="360"/>
      </w:pPr>
      <w:rPr>
        <w:rFonts w:ascii="Wingdings" w:hAnsi="Wingdings" w:hint="default"/>
      </w:rPr>
    </w:lvl>
  </w:abstractNum>
  <w:abstractNum w:abstractNumId="11" w15:restartNumberingAfterBreak="0">
    <w:nsid w:val="20673989"/>
    <w:multiLevelType w:val="hybridMultilevel"/>
    <w:tmpl w:val="B7F01B78"/>
    <w:lvl w:ilvl="0" w:tplc="BF164966">
      <w:start w:val="1"/>
      <w:numFmt w:val="lowerLetter"/>
      <w:lvlText w:val="%1)"/>
      <w:lvlJc w:val="left"/>
      <w:pPr>
        <w:ind w:left="720" w:hanging="360"/>
      </w:pPr>
      <w:rPr>
        <w:rFonts w:cs="Times New Roman" w:hint="default"/>
      </w:rPr>
    </w:lvl>
    <w:lvl w:ilvl="1" w:tplc="45400BF8" w:tentative="1">
      <w:start w:val="1"/>
      <w:numFmt w:val="lowerLetter"/>
      <w:lvlText w:val="%2."/>
      <w:lvlJc w:val="left"/>
      <w:pPr>
        <w:ind w:left="1440" w:hanging="360"/>
      </w:pPr>
      <w:rPr>
        <w:rFonts w:cs="Times New Roman"/>
      </w:rPr>
    </w:lvl>
    <w:lvl w:ilvl="2" w:tplc="965273BA" w:tentative="1">
      <w:start w:val="1"/>
      <w:numFmt w:val="lowerRoman"/>
      <w:lvlText w:val="%3."/>
      <w:lvlJc w:val="right"/>
      <w:pPr>
        <w:ind w:left="2160" w:hanging="180"/>
      </w:pPr>
      <w:rPr>
        <w:rFonts w:cs="Times New Roman"/>
      </w:rPr>
    </w:lvl>
    <w:lvl w:ilvl="3" w:tplc="39D03000" w:tentative="1">
      <w:start w:val="1"/>
      <w:numFmt w:val="decimal"/>
      <w:lvlText w:val="%4."/>
      <w:lvlJc w:val="left"/>
      <w:pPr>
        <w:ind w:left="2880" w:hanging="360"/>
      </w:pPr>
      <w:rPr>
        <w:rFonts w:cs="Times New Roman"/>
      </w:rPr>
    </w:lvl>
    <w:lvl w:ilvl="4" w:tplc="C114BA2C" w:tentative="1">
      <w:start w:val="1"/>
      <w:numFmt w:val="lowerLetter"/>
      <w:lvlText w:val="%5."/>
      <w:lvlJc w:val="left"/>
      <w:pPr>
        <w:ind w:left="3600" w:hanging="360"/>
      </w:pPr>
      <w:rPr>
        <w:rFonts w:cs="Times New Roman"/>
      </w:rPr>
    </w:lvl>
    <w:lvl w:ilvl="5" w:tplc="9CC016F6" w:tentative="1">
      <w:start w:val="1"/>
      <w:numFmt w:val="lowerRoman"/>
      <w:lvlText w:val="%6."/>
      <w:lvlJc w:val="right"/>
      <w:pPr>
        <w:ind w:left="4320" w:hanging="180"/>
      </w:pPr>
      <w:rPr>
        <w:rFonts w:cs="Times New Roman"/>
      </w:rPr>
    </w:lvl>
    <w:lvl w:ilvl="6" w:tplc="555658C2" w:tentative="1">
      <w:start w:val="1"/>
      <w:numFmt w:val="decimal"/>
      <w:lvlText w:val="%7."/>
      <w:lvlJc w:val="left"/>
      <w:pPr>
        <w:ind w:left="5040" w:hanging="360"/>
      </w:pPr>
      <w:rPr>
        <w:rFonts w:cs="Times New Roman"/>
      </w:rPr>
    </w:lvl>
    <w:lvl w:ilvl="7" w:tplc="71E015B8" w:tentative="1">
      <w:start w:val="1"/>
      <w:numFmt w:val="lowerLetter"/>
      <w:lvlText w:val="%8."/>
      <w:lvlJc w:val="left"/>
      <w:pPr>
        <w:ind w:left="5760" w:hanging="360"/>
      </w:pPr>
      <w:rPr>
        <w:rFonts w:cs="Times New Roman"/>
      </w:rPr>
    </w:lvl>
    <w:lvl w:ilvl="8" w:tplc="A2B0D3BA" w:tentative="1">
      <w:start w:val="1"/>
      <w:numFmt w:val="lowerRoman"/>
      <w:lvlText w:val="%9."/>
      <w:lvlJc w:val="right"/>
      <w:pPr>
        <w:ind w:left="6480" w:hanging="180"/>
      </w:pPr>
      <w:rPr>
        <w:rFonts w:cs="Times New Roman"/>
      </w:rPr>
    </w:lvl>
  </w:abstractNum>
  <w:abstractNum w:abstractNumId="12" w15:restartNumberingAfterBreak="0">
    <w:nsid w:val="2450512B"/>
    <w:multiLevelType w:val="hybridMultilevel"/>
    <w:tmpl w:val="55CE4138"/>
    <w:lvl w:ilvl="0" w:tplc="15DC0728">
      <w:start w:val="1"/>
      <w:numFmt w:val="lowerLetter"/>
      <w:lvlText w:val="%1)"/>
      <w:lvlJc w:val="left"/>
      <w:pPr>
        <w:ind w:left="720" w:hanging="360"/>
      </w:pPr>
      <w:rPr>
        <w:rFonts w:cs="Times New Roman"/>
      </w:rPr>
    </w:lvl>
    <w:lvl w:ilvl="1" w:tplc="07FED7CA">
      <w:start w:val="1"/>
      <w:numFmt w:val="lowerLetter"/>
      <w:lvlText w:val="%2."/>
      <w:lvlJc w:val="left"/>
      <w:pPr>
        <w:ind w:left="1440" w:hanging="360"/>
      </w:pPr>
      <w:rPr>
        <w:rFonts w:cs="Times New Roman"/>
      </w:rPr>
    </w:lvl>
    <w:lvl w:ilvl="2" w:tplc="209097A4" w:tentative="1">
      <w:start w:val="1"/>
      <w:numFmt w:val="lowerRoman"/>
      <w:lvlText w:val="%3."/>
      <w:lvlJc w:val="right"/>
      <w:pPr>
        <w:ind w:left="2160" w:hanging="180"/>
      </w:pPr>
      <w:rPr>
        <w:rFonts w:cs="Times New Roman"/>
      </w:rPr>
    </w:lvl>
    <w:lvl w:ilvl="3" w:tplc="D30C1F0E" w:tentative="1">
      <w:start w:val="1"/>
      <w:numFmt w:val="decimal"/>
      <w:lvlText w:val="%4."/>
      <w:lvlJc w:val="left"/>
      <w:pPr>
        <w:ind w:left="2880" w:hanging="360"/>
      </w:pPr>
      <w:rPr>
        <w:rFonts w:cs="Times New Roman"/>
      </w:rPr>
    </w:lvl>
    <w:lvl w:ilvl="4" w:tplc="BD2A9AB4" w:tentative="1">
      <w:start w:val="1"/>
      <w:numFmt w:val="lowerLetter"/>
      <w:lvlText w:val="%5."/>
      <w:lvlJc w:val="left"/>
      <w:pPr>
        <w:ind w:left="3600" w:hanging="360"/>
      </w:pPr>
      <w:rPr>
        <w:rFonts w:cs="Times New Roman"/>
      </w:rPr>
    </w:lvl>
    <w:lvl w:ilvl="5" w:tplc="955A4290" w:tentative="1">
      <w:start w:val="1"/>
      <w:numFmt w:val="lowerRoman"/>
      <w:lvlText w:val="%6."/>
      <w:lvlJc w:val="right"/>
      <w:pPr>
        <w:ind w:left="4320" w:hanging="180"/>
      </w:pPr>
      <w:rPr>
        <w:rFonts w:cs="Times New Roman"/>
      </w:rPr>
    </w:lvl>
    <w:lvl w:ilvl="6" w:tplc="E9A883E8" w:tentative="1">
      <w:start w:val="1"/>
      <w:numFmt w:val="decimal"/>
      <w:lvlText w:val="%7."/>
      <w:lvlJc w:val="left"/>
      <w:pPr>
        <w:ind w:left="5040" w:hanging="360"/>
      </w:pPr>
      <w:rPr>
        <w:rFonts w:cs="Times New Roman"/>
      </w:rPr>
    </w:lvl>
    <w:lvl w:ilvl="7" w:tplc="C20015CC" w:tentative="1">
      <w:start w:val="1"/>
      <w:numFmt w:val="lowerLetter"/>
      <w:lvlText w:val="%8."/>
      <w:lvlJc w:val="left"/>
      <w:pPr>
        <w:ind w:left="5760" w:hanging="360"/>
      </w:pPr>
      <w:rPr>
        <w:rFonts w:cs="Times New Roman"/>
      </w:rPr>
    </w:lvl>
    <w:lvl w:ilvl="8" w:tplc="9F644138" w:tentative="1">
      <w:start w:val="1"/>
      <w:numFmt w:val="lowerRoman"/>
      <w:lvlText w:val="%9."/>
      <w:lvlJc w:val="right"/>
      <w:pPr>
        <w:ind w:left="6480" w:hanging="180"/>
      </w:pPr>
      <w:rPr>
        <w:rFonts w:cs="Times New Roman"/>
      </w:rPr>
    </w:lvl>
  </w:abstractNum>
  <w:abstractNum w:abstractNumId="13" w15:restartNumberingAfterBreak="0">
    <w:nsid w:val="266A7C8F"/>
    <w:multiLevelType w:val="hybridMultilevel"/>
    <w:tmpl w:val="7F264014"/>
    <w:lvl w:ilvl="0" w:tplc="D7A460E6">
      <w:start w:val="1"/>
      <w:numFmt w:val="lowerLetter"/>
      <w:lvlText w:val="%1)"/>
      <w:lvlJc w:val="left"/>
      <w:pPr>
        <w:ind w:left="720" w:hanging="360"/>
      </w:pPr>
      <w:rPr>
        <w:rFonts w:cs="Times New Roman" w:hint="default"/>
      </w:rPr>
    </w:lvl>
    <w:lvl w:ilvl="1" w:tplc="C63EC612" w:tentative="1">
      <w:start w:val="1"/>
      <w:numFmt w:val="lowerLetter"/>
      <w:lvlText w:val="%2."/>
      <w:lvlJc w:val="left"/>
      <w:pPr>
        <w:ind w:left="1440" w:hanging="360"/>
      </w:pPr>
      <w:rPr>
        <w:rFonts w:cs="Times New Roman"/>
      </w:rPr>
    </w:lvl>
    <w:lvl w:ilvl="2" w:tplc="376CACAC" w:tentative="1">
      <w:start w:val="1"/>
      <w:numFmt w:val="lowerRoman"/>
      <w:lvlText w:val="%3."/>
      <w:lvlJc w:val="right"/>
      <w:pPr>
        <w:ind w:left="2160" w:hanging="180"/>
      </w:pPr>
      <w:rPr>
        <w:rFonts w:cs="Times New Roman"/>
      </w:rPr>
    </w:lvl>
    <w:lvl w:ilvl="3" w:tplc="C67E7BA2" w:tentative="1">
      <w:start w:val="1"/>
      <w:numFmt w:val="decimal"/>
      <w:lvlText w:val="%4."/>
      <w:lvlJc w:val="left"/>
      <w:pPr>
        <w:ind w:left="2880" w:hanging="360"/>
      </w:pPr>
      <w:rPr>
        <w:rFonts w:cs="Times New Roman"/>
      </w:rPr>
    </w:lvl>
    <w:lvl w:ilvl="4" w:tplc="6C465822" w:tentative="1">
      <w:start w:val="1"/>
      <w:numFmt w:val="lowerLetter"/>
      <w:lvlText w:val="%5."/>
      <w:lvlJc w:val="left"/>
      <w:pPr>
        <w:ind w:left="3600" w:hanging="360"/>
      </w:pPr>
      <w:rPr>
        <w:rFonts w:cs="Times New Roman"/>
      </w:rPr>
    </w:lvl>
    <w:lvl w:ilvl="5" w:tplc="6466F6AA" w:tentative="1">
      <w:start w:val="1"/>
      <w:numFmt w:val="lowerRoman"/>
      <w:lvlText w:val="%6."/>
      <w:lvlJc w:val="right"/>
      <w:pPr>
        <w:ind w:left="4320" w:hanging="180"/>
      </w:pPr>
      <w:rPr>
        <w:rFonts w:cs="Times New Roman"/>
      </w:rPr>
    </w:lvl>
    <w:lvl w:ilvl="6" w:tplc="6040E5C8" w:tentative="1">
      <w:start w:val="1"/>
      <w:numFmt w:val="decimal"/>
      <w:lvlText w:val="%7."/>
      <w:lvlJc w:val="left"/>
      <w:pPr>
        <w:ind w:left="5040" w:hanging="360"/>
      </w:pPr>
      <w:rPr>
        <w:rFonts w:cs="Times New Roman"/>
      </w:rPr>
    </w:lvl>
    <w:lvl w:ilvl="7" w:tplc="E5C8AB38" w:tentative="1">
      <w:start w:val="1"/>
      <w:numFmt w:val="lowerLetter"/>
      <w:lvlText w:val="%8."/>
      <w:lvlJc w:val="left"/>
      <w:pPr>
        <w:ind w:left="5760" w:hanging="360"/>
      </w:pPr>
      <w:rPr>
        <w:rFonts w:cs="Times New Roman"/>
      </w:rPr>
    </w:lvl>
    <w:lvl w:ilvl="8" w:tplc="204A32DC" w:tentative="1">
      <w:start w:val="1"/>
      <w:numFmt w:val="lowerRoman"/>
      <w:lvlText w:val="%9."/>
      <w:lvlJc w:val="right"/>
      <w:pPr>
        <w:ind w:left="6480" w:hanging="180"/>
      </w:pPr>
      <w:rPr>
        <w:rFonts w:cs="Times New Roman"/>
      </w:rPr>
    </w:lvl>
  </w:abstractNum>
  <w:abstractNum w:abstractNumId="14" w15:restartNumberingAfterBreak="0">
    <w:nsid w:val="28393E5A"/>
    <w:multiLevelType w:val="hybridMultilevel"/>
    <w:tmpl w:val="67047C32"/>
    <w:lvl w:ilvl="0" w:tplc="2EBADC8A">
      <w:start w:val="1"/>
      <w:numFmt w:val="lowerLetter"/>
      <w:lvlText w:val="%1)"/>
      <w:lvlJc w:val="left"/>
      <w:pPr>
        <w:ind w:left="720" w:hanging="360"/>
      </w:pPr>
      <w:rPr>
        <w:rFonts w:cs="Times New Roman"/>
      </w:rPr>
    </w:lvl>
    <w:lvl w:ilvl="1" w:tplc="39FE1CBC" w:tentative="1">
      <w:start w:val="1"/>
      <w:numFmt w:val="lowerLetter"/>
      <w:lvlText w:val="%2."/>
      <w:lvlJc w:val="left"/>
      <w:pPr>
        <w:ind w:left="1440" w:hanging="360"/>
      </w:pPr>
      <w:rPr>
        <w:rFonts w:cs="Times New Roman"/>
      </w:rPr>
    </w:lvl>
    <w:lvl w:ilvl="2" w:tplc="CCD8206C" w:tentative="1">
      <w:start w:val="1"/>
      <w:numFmt w:val="lowerRoman"/>
      <w:lvlText w:val="%3."/>
      <w:lvlJc w:val="right"/>
      <w:pPr>
        <w:ind w:left="2160" w:hanging="180"/>
      </w:pPr>
      <w:rPr>
        <w:rFonts w:cs="Times New Roman"/>
      </w:rPr>
    </w:lvl>
    <w:lvl w:ilvl="3" w:tplc="590A3CFA" w:tentative="1">
      <w:start w:val="1"/>
      <w:numFmt w:val="decimal"/>
      <w:lvlText w:val="%4."/>
      <w:lvlJc w:val="left"/>
      <w:pPr>
        <w:ind w:left="2880" w:hanging="360"/>
      </w:pPr>
      <w:rPr>
        <w:rFonts w:cs="Times New Roman"/>
      </w:rPr>
    </w:lvl>
    <w:lvl w:ilvl="4" w:tplc="B5D0785E" w:tentative="1">
      <w:start w:val="1"/>
      <w:numFmt w:val="lowerLetter"/>
      <w:lvlText w:val="%5."/>
      <w:lvlJc w:val="left"/>
      <w:pPr>
        <w:ind w:left="3600" w:hanging="360"/>
      </w:pPr>
      <w:rPr>
        <w:rFonts w:cs="Times New Roman"/>
      </w:rPr>
    </w:lvl>
    <w:lvl w:ilvl="5" w:tplc="164CD67C" w:tentative="1">
      <w:start w:val="1"/>
      <w:numFmt w:val="lowerRoman"/>
      <w:lvlText w:val="%6."/>
      <w:lvlJc w:val="right"/>
      <w:pPr>
        <w:ind w:left="4320" w:hanging="180"/>
      </w:pPr>
      <w:rPr>
        <w:rFonts w:cs="Times New Roman"/>
      </w:rPr>
    </w:lvl>
    <w:lvl w:ilvl="6" w:tplc="03DEC9BC" w:tentative="1">
      <w:start w:val="1"/>
      <w:numFmt w:val="decimal"/>
      <w:lvlText w:val="%7."/>
      <w:lvlJc w:val="left"/>
      <w:pPr>
        <w:ind w:left="5040" w:hanging="360"/>
      </w:pPr>
      <w:rPr>
        <w:rFonts w:cs="Times New Roman"/>
      </w:rPr>
    </w:lvl>
    <w:lvl w:ilvl="7" w:tplc="CAAA56B2" w:tentative="1">
      <w:start w:val="1"/>
      <w:numFmt w:val="lowerLetter"/>
      <w:lvlText w:val="%8."/>
      <w:lvlJc w:val="left"/>
      <w:pPr>
        <w:ind w:left="5760" w:hanging="360"/>
      </w:pPr>
      <w:rPr>
        <w:rFonts w:cs="Times New Roman"/>
      </w:rPr>
    </w:lvl>
    <w:lvl w:ilvl="8" w:tplc="832A6758" w:tentative="1">
      <w:start w:val="1"/>
      <w:numFmt w:val="lowerRoman"/>
      <w:lvlText w:val="%9."/>
      <w:lvlJc w:val="right"/>
      <w:pPr>
        <w:ind w:left="6480" w:hanging="180"/>
      </w:pPr>
      <w:rPr>
        <w:rFonts w:cs="Times New Roman"/>
      </w:rPr>
    </w:lvl>
  </w:abstractNum>
  <w:abstractNum w:abstractNumId="15" w15:restartNumberingAfterBreak="0">
    <w:nsid w:val="2BFD36DE"/>
    <w:multiLevelType w:val="hybridMultilevel"/>
    <w:tmpl w:val="633A2AE4"/>
    <w:lvl w:ilvl="0" w:tplc="120494C4">
      <w:start w:val="1"/>
      <w:numFmt w:val="lowerLetter"/>
      <w:lvlText w:val="%1)"/>
      <w:lvlJc w:val="left"/>
      <w:pPr>
        <w:ind w:left="1080" w:hanging="360"/>
      </w:pPr>
      <w:rPr>
        <w:rFonts w:cs="Times New Roman" w:hint="default"/>
      </w:rPr>
    </w:lvl>
    <w:lvl w:ilvl="1" w:tplc="8D9865BC" w:tentative="1">
      <w:start w:val="1"/>
      <w:numFmt w:val="lowerLetter"/>
      <w:lvlText w:val="%2."/>
      <w:lvlJc w:val="left"/>
      <w:pPr>
        <w:ind w:left="1800" w:hanging="360"/>
      </w:pPr>
      <w:rPr>
        <w:rFonts w:cs="Times New Roman"/>
      </w:rPr>
    </w:lvl>
    <w:lvl w:ilvl="2" w:tplc="403EFD1A" w:tentative="1">
      <w:start w:val="1"/>
      <w:numFmt w:val="lowerRoman"/>
      <w:lvlText w:val="%3."/>
      <w:lvlJc w:val="right"/>
      <w:pPr>
        <w:ind w:left="2520" w:hanging="180"/>
      </w:pPr>
      <w:rPr>
        <w:rFonts w:cs="Times New Roman"/>
      </w:rPr>
    </w:lvl>
    <w:lvl w:ilvl="3" w:tplc="97647746" w:tentative="1">
      <w:start w:val="1"/>
      <w:numFmt w:val="decimal"/>
      <w:lvlText w:val="%4."/>
      <w:lvlJc w:val="left"/>
      <w:pPr>
        <w:ind w:left="3240" w:hanging="360"/>
      </w:pPr>
      <w:rPr>
        <w:rFonts w:cs="Times New Roman"/>
      </w:rPr>
    </w:lvl>
    <w:lvl w:ilvl="4" w:tplc="3F0AC068" w:tentative="1">
      <w:start w:val="1"/>
      <w:numFmt w:val="lowerLetter"/>
      <w:lvlText w:val="%5."/>
      <w:lvlJc w:val="left"/>
      <w:pPr>
        <w:ind w:left="3960" w:hanging="360"/>
      </w:pPr>
      <w:rPr>
        <w:rFonts w:cs="Times New Roman"/>
      </w:rPr>
    </w:lvl>
    <w:lvl w:ilvl="5" w:tplc="FC284592" w:tentative="1">
      <w:start w:val="1"/>
      <w:numFmt w:val="lowerRoman"/>
      <w:lvlText w:val="%6."/>
      <w:lvlJc w:val="right"/>
      <w:pPr>
        <w:ind w:left="4680" w:hanging="180"/>
      </w:pPr>
      <w:rPr>
        <w:rFonts w:cs="Times New Roman"/>
      </w:rPr>
    </w:lvl>
    <w:lvl w:ilvl="6" w:tplc="85A0CBEE" w:tentative="1">
      <w:start w:val="1"/>
      <w:numFmt w:val="decimal"/>
      <w:lvlText w:val="%7."/>
      <w:lvlJc w:val="left"/>
      <w:pPr>
        <w:ind w:left="5400" w:hanging="360"/>
      </w:pPr>
      <w:rPr>
        <w:rFonts w:cs="Times New Roman"/>
      </w:rPr>
    </w:lvl>
    <w:lvl w:ilvl="7" w:tplc="F97E12F0" w:tentative="1">
      <w:start w:val="1"/>
      <w:numFmt w:val="lowerLetter"/>
      <w:lvlText w:val="%8."/>
      <w:lvlJc w:val="left"/>
      <w:pPr>
        <w:ind w:left="6120" w:hanging="360"/>
      </w:pPr>
      <w:rPr>
        <w:rFonts w:cs="Times New Roman"/>
      </w:rPr>
    </w:lvl>
    <w:lvl w:ilvl="8" w:tplc="FD78A70A" w:tentative="1">
      <w:start w:val="1"/>
      <w:numFmt w:val="lowerRoman"/>
      <w:lvlText w:val="%9."/>
      <w:lvlJc w:val="right"/>
      <w:pPr>
        <w:ind w:left="6840" w:hanging="180"/>
      </w:pPr>
      <w:rPr>
        <w:rFonts w:cs="Times New Roman"/>
      </w:rPr>
    </w:lvl>
  </w:abstractNum>
  <w:abstractNum w:abstractNumId="16" w15:restartNumberingAfterBreak="0">
    <w:nsid w:val="2C3B1A58"/>
    <w:multiLevelType w:val="hybridMultilevel"/>
    <w:tmpl w:val="2752C7E8"/>
    <w:lvl w:ilvl="0" w:tplc="7D5481E2">
      <w:start w:val="1"/>
      <w:numFmt w:val="bullet"/>
      <w:lvlText w:val="-"/>
      <w:lvlJc w:val="left"/>
      <w:pPr>
        <w:ind w:left="1069" w:hanging="360"/>
      </w:pPr>
      <w:rPr>
        <w:rFonts w:ascii="Times New Roman" w:eastAsia="Times New Roman" w:hAnsi="Times New Roman" w:hint="default"/>
      </w:rPr>
    </w:lvl>
    <w:lvl w:ilvl="1" w:tplc="4B06B57E">
      <w:start w:val="1"/>
      <w:numFmt w:val="bullet"/>
      <w:lvlText w:val="o"/>
      <w:lvlJc w:val="left"/>
      <w:pPr>
        <w:ind w:left="1789" w:hanging="360"/>
      </w:pPr>
      <w:rPr>
        <w:rFonts w:ascii="Courier New" w:hAnsi="Courier New" w:hint="default"/>
      </w:rPr>
    </w:lvl>
    <w:lvl w:ilvl="2" w:tplc="3430978C" w:tentative="1">
      <w:start w:val="1"/>
      <w:numFmt w:val="bullet"/>
      <w:lvlText w:val=""/>
      <w:lvlJc w:val="left"/>
      <w:pPr>
        <w:ind w:left="2509" w:hanging="360"/>
      </w:pPr>
      <w:rPr>
        <w:rFonts w:ascii="Wingdings" w:hAnsi="Wingdings" w:hint="default"/>
      </w:rPr>
    </w:lvl>
    <w:lvl w:ilvl="3" w:tplc="399695C6" w:tentative="1">
      <w:start w:val="1"/>
      <w:numFmt w:val="bullet"/>
      <w:lvlText w:val=""/>
      <w:lvlJc w:val="left"/>
      <w:pPr>
        <w:ind w:left="3229" w:hanging="360"/>
      </w:pPr>
      <w:rPr>
        <w:rFonts w:ascii="Symbol" w:hAnsi="Symbol" w:hint="default"/>
      </w:rPr>
    </w:lvl>
    <w:lvl w:ilvl="4" w:tplc="30660C3E" w:tentative="1">
      <w:start w:val="1"/>
      <w:numFmt w:val="bullet"/>
      <w:lvlText w:val="o"/>
      <w:lvlJc w:val="left"/>
      <w:pPr>
        <w:ind w:left="3949" w:hanging="360"/>
      </w:pPr>
      <w:rPr>
        <w:rFonts w:ascii="Courier New" w:hAnsi="Courier New" w:hint="default"/>
      </w:rPr>
    </w:lvl>
    <w:lvl w:ilvl="5" w:tplc="1488ECBC" w:tentative="1">
      <w:start w:val="1"/>
      <w:numFmt w:val="bullet"/>
      <w:lvlText w:val=""/>
      <w:lvlJc w:val="left"/>
      <w:pPr>
        <w:ind w:left="4669" w:hanging="360"/>
      </w:pPr>
      <w:rPr>
        <w:rFonts w:ascii="Wingdings" w:hAnsi="Wingdings" w:hint="default"/>
      </w:rPr>
    </w:lvl>
    <w:lvl w:ilvl="6" w:tplc="88187D0C" w:tentative="1">
      <w:start w:val="1"/>
      <w:numFmt w:val="bullet"/>
      <w:lvlText w:val=""/>
      <w:lvlJc w:val="left"/>
      <w:pPr>
        <w:ind w:left="5389" w:hanging="360"/>
      </w:pPr>
      <w:rPr>
        <w:rFonts w:ascii="Symbol" w:hAnsi="Symbol" w:hint="default"/>
      </w:rPr>
    </w:lvl>
    <w:lvl w:ilvl="7" w:tplc="C50E5CE2" w:tentative="1">
      <w:start w:val="1"/>
      <w:numFmt w:val="bullet"/>
      <w:lvlText w:val="o"/>
      <w:lvlJc w:val="left"/>
      <w:pPr>
        <w:ind w:left="6109" w:hanging="360"/>
      </w:pPr>
      <w:rPr>
        <w:rFonts w:ascii="Courier New" w:hAnsi="Courier New" w:hint="default"/>
      </w:rPr>
    </w:lvl>
    <w:lvl w:ilvl="8" w:tplc="B7502226" w:tentative="1">
      <w:start w:val="1"/>
      <w:numFmt w:val="bullet"/>
      <w:lvlText w:val=""/>
      <w:lvlJc w:val="left"/>
      <w:pPr>
        <w:ind w:left="6829" w:hanging="360"/>
      </w:pPr>
      <w:rPr>
        <w:rFonts w:ascii="Wingdings" w:hAnsi="Wingdings" w:hint="default"/>
      </w:rPr>
    </w:lvl>
  </w:abstractNum>
  <w:abstractNum w:abstractNumId="17" w15:restartNumberingAfterBreak="0">
    <w:nsid w:val="313C7C45"/>
    <w:multiLevelType w:val="hybridMultilevel"/>
    <w:tmpl w:val="9C20DF24"/>
    <w:lvl w:ilvl="0" w:tplc="5F42EBB6">
      <w:start w:val="1"/>
      <w:numFmt w:val="decimal"/>
      <w:lvlText w:val="%1."/>
      <w:lvlJc w:val="left"/>
      <w:pPr>
        <w:ind w:left="720" w:hanging="360"/>
      </w:pPr>
      <w:rPr>
        <w:rFonts w:cs="Times New Roman"/>
      </w:rPr>
    </w:lvl>
    <w:lvl w:ilvl="1" w:tplc="3CC6C328">
      <w:start w:val="1"/>
      <w:numFmt w:val="lowerLetter"/>
      <w:lvlText w:val="%2."/>
      <w:lvlJc w:val="left"/>
      <w:pPr>
        <w:ind w:left="1440" w:hanging="360"/>
      </w:pPr>
      <w:rPr>
        <w:rFonts w:cs="Times New Roman"/>
      </w:rPr>
    </w:lvl>
    <w:lvl w:ilvl="2" w:tplc="6C44E3D4">
      <w:start w:val="1"/>
      <w:numFmt w:val="lowerRoman"/>
      <w:lvlText w:val="%3."/>
      <w:lvlJc w:val="right"/>
      <w:pPr>
        <w:ind w:left="2160" w:hanging="180"/>
      </w:pPr>
      <w:rPr>
        <w:rFonts w:cs="Times New Roman"/>
      </w:rPr>
    </w:lvl>
    <w:lvl w:ilvl="3" w:tplc="E08257F2">
      <w:start w:val="1"/>
      <w:numFmt w:val="decimal"/>
      <w:lvlText w:val="%4."/>
      <w:lvlJc w:val="left"/>
      <w:pPr>
        <w:ind w:left="2880" w:hanging="360"/>
      </w:pPr>
      <w:rPr>
        <w:rFonts w:cs="Times New Roman"/>
      </w:rPr>
    </w:lvl>
    <w:lvl w:ilvl="4" w:tplc="41EE96F6">
      <w:start w:val="1"/>
      <w:numFmt w:val="lowerLetter"/>
      <w:lvlText w:val="%5."/>
      <w:lvlJc w:val="left"/>
      <w:pPr>
        <w:ind w:left="3600" w:hanging="360"/>
      </w:pPr>
      <w:rPr>
        <w:rFonts w:cs="Times New Roman"/>
      </w:rPr>
    </w:lvl>
    <w:lvl w:ilvl="5" w:tplc="CE68FA94">
      <w:start w:val="1"/>
      <w:numFmt w:val="lowerRoman"/>
      <w:lvlText w:val="%6."/>
      <w:lvlJc w:val="right"/>
      <w:pPr>
        <w:ind w:left="4320" w:hanging="180"/>
      </w:pPr>
      <w:rPr>
        <w:rFonts w:cs="Times New Roman"/>
      </w:rPr>
    </w:lvl>
    <w:lvl w:ilvl="6" w:tplc="8A905492">
      <w:start w:val="1"/>
      <w:numFmt w:val="decimal"/>
      <w:lvlText w:val="%7."/>
      <w:lvlJc w:val="left"/>
      <w:pPr>
        <w:ind w:left="5040" w:hanging="360"/>
      </w:pPr>
      <w:rPr>
        <w:rFonts w:cs="Times New Roman"/>
      </w:rPr>
    </w:lvl>
    <w:lvl w:ilvl="7" w:tplc="D50CA3F2">
      <w:start w:val="1"/>
      <w:numFmt w:val="lowerLetter"/>
      <w:lvlText w:val="%8."/>
      <w:lvlJc w:val="left"/>
      <w:pPr>
        <w:ind w:left="5760" w:hanging="360"/>
      </w:pPr>
      <w:rPr>
        <w:rFonts w:cs="Times New Roman"/>
      </w:rPr>
    </w:lvl>
    <w:lvl w:ilvl="8" w:tplc="0DD62042">
      <w:start w:val="1"/>
      <w:numFmt w:val="lowerRoman"/>
      <w:lvlText w:val="%9."/>
      <w:lvlJc w:val="right"/>
      <w:pPr>
        <w:ind w:left="6480" w:hanging="180"/>
      </w:pPr>
      <w:rPr>
        <w:rFonts w:cs="Times New Roman"/>
      </w:rPr>
    </w:lvl>
  </w:abstractNum>
  <w:abstractNum w:abstractNumId="18" w15:restartNumberingAfterBreak="0">
    <w:nsid w:val="332252AD"/>
    <w:multiLevelType w:val="hybridMultilevel"/>
    <w:tmpl w:val="CB8C5030"/>
    <w:lvl w:ilvl="0" w:tplc="8730DBDE">
      <w:start w:val="1"/>
      <w:numFmt w:val="lowerLetter"/>
      <w:lvlText w:val="%1)"/>
      <w:lvlJc w:val="left"/>
      <w:pPr>
        <w:ind w:left="1506" w:hanging="360"/>
      </w:pPr>
      <w:rPr>
        <w:rFonts w:cs="Times New Roman" w:hint="default"/>
      </w:rPr>
    </w:lvl>
    <w:lvl w:ilvl="1" w:tplc="5CC41E30" w:tentative="1">
      <w:start w:val="1"/>
      <w:numFmt w:val="lowerLetter"/>
      <w:lvlText w:val="%2."/>
      <w:lvlJc w:val="left"/>
      <w:pPr>
        <w:ind w:left="2226" w:hanging="360"/>
      </w:pPr>
      <w:rPr>
        <w:rFonts w:cs="Times New Roman"/>
      </w:rPr>
    </w:lvl>
    <w:lvl w:ilvl="2" w:tplc="805AA330" w:tentative="1">
      <w:start w:val="1"/>
      <w:numFmt w:val="lowerRoman"/>
      <w:lvlText w:val="%3."/>
      <w:lvlJc w:val="right"/>
      <w:pPr>
        <w:ind w:left="2946" w:hanging="180"/>
      </w:pPr>
      <w:rPr>
        <w:rFonts w:cs="Times New Roman"/>
      </w:rPr>
    </w:lvl>
    <w:lvl w:ilvl="3" w:tplc="DEAADC3C" w:tentative="1">
      <w:start w:val="1"/>
      <w:numFmt w:val="decimal"/>
      <w:lvlText w:val="%4."/>
      <w:lvlJc w:val="left"/>
      <w:pPr>
        <w:ind w:left="3666" w:hanging="360"/>
      </w:pPr>
      <w:rPr>
        <w:rFonts w:cs="Times New Roman"/>
      </w:rPr>
    </w:lvl>
    <w:lvl w:ilvl="4" w:tplc="6C42B7F4" w:tentative="1">
      <w:start w:val="1"/>
      <w:numFmt w:val="lowerLetter"/>
      <w:lvlText w:val="%5."/>
      <w:lvlJc w:val="left"/>
      <w:pPr>
        <w:ind w:left="4386" w:hanging="360"/>
      </w:pPr>
      <w:rPr>
        <w:rFonts w:cs="Times New Roman"/>
      </w:rPr>
    </w:lvl>
    <w:lvl w:ilvl="5" w:tplc="B75A89AE" w:tentative="1">
      <w:start w:val="1"/>
      <w:numFmt w:val="lowerRoman"/>
      <w:lvlText w:val="%6."/>
      <w:lvlJc w:val="right"/>
      <w:pPr>
        <w:ind w:left="5106" w:hanging="180"/>
      </w:pPr>
      <w:rPr>
        <w:rFonts w:cs="Times New Roman"/>
      </w:rPr>
    </w:lvl>
    <w:lvl w:ilvl="6" w:tplc="8440FD18" w:tentative="1">
      <w:start w:val="1"/>
      <w:numFmt w:val="decimal"/>
      <w:lvlText w:val="%7."/>
      <w:lvlJc w:val="left"/>
      <w:pPr>
        <w:ind w:left="5826" w:hanging="360"/>
      </w:pPr>
      <w:rPr>
        <w:rFonts w:cs="Times New Roman"/>
      </w:rPr>
    </w:lvl>
    <w:lvl w:ilvl="7" w:tplc="2C52935C" w:tentative="1">
      <w:start w:val="1"/>
      <w:numFmt w:val="lowerLetter"/>
      <w:lvlText w:val="%8."/>
      <w:lvlJc w:val="left"/>
      <w:pPr>
        <w:ind w:left="6546" w:hanging="360"/>
      </w:pPr>
      <w:rPr>
        <w:rFonts w:cs="Times New Roman"/>
      </w:rPr>
    </w:lvl>
    <w:lvl w:ilvl="8" w:tplc="99CA628A" w:tentative="1">
      <w:start w:val="1"/>
      <w:numFmt w:val="lowerRoman"/>
      <w:lvlText w:val="%9."/>
      <w:lvlJc w:val="right"/>
      <w:pPr>
        <w:ind w:left="7266" w:hanging="180"/>
      </w:pPr>
      <w:rPr>
        <w:rFonts w:cs="Times New Roman"/>
      </w:rPr>
    </w:lvl>
  </w:abstractNum>
  <w:abstractNum w:abstractNumId="19" w15:restartNumberingAfterBreak="0">
    <w:nsid w:val="37DD4D0D"/>
    <w:multiLevelType w:val="hybridMultilevel"/>
    <w:tmpl w:val="879A8498"/>
    <w:lvl w:ilvl="0" w:tplc="D28CDDA6">
      <w:start w:val="1"/>
      <w:numFmt w:val="bullet"/>
      <w:lvlText w:val="-"/>
      <w:lvlJc w:val="left"/>
      <w:pPr>
        <w:ind w:left="720" w:hanging="360"/>
      </w:pPr>
      <w:rPr>
        <w:rFonts w:ascii="Times New Roman" w:eastAsia="Times New Roman" w:hAnsi="Times New Roman" w:hint="default"/>
      </w:rPr>
    </w:lvl>
    <w:lvl w:ilvl="1" w:tplc="B56225BC">
      <w:start w:val="1"/>
      <w:numFmt w:val="bullet"/>
      <w:lvlText w:val="o"/>
      <w:lvlJc w:val="left"/>
      <w:pPr>
        <w:ind w:left="1440" w:hanging="360"/>
      </w:pPr>
      <w:rPr>
        <w:rFonts w:ascii="Courier New" w:hAnsi="Courier New" w:hint="default"/>
      </w:rPr>
    </w:lvl>
    <w:lvl w:ilvl="2" w:tplc="FDB82340">
      <w:start w:val="1"/>
      <w:numFmt w:val="bullet"/>
      <w:lvlText w:val=""/>
      <w:lvlJc w:val="left"/>
      <w:pPr>
        <w:ind w:left="2160" w:hanging="360"/>
      </w:pPr>
      <w:rPr>
        <w:rFonts w:ascii="Wingdings" w:hAnsi="Wingdings" w:hint="default"/>
      </w:rPr>
    </w:lvl>
    <w:lvl w:ilvl="3" w:tplc="A896008C" w:tentative="1">
      <w:start w:val="1"/>
      <w:numFmt w:val="bullet"/>
      <w:lvlText w:val=""/>
      <w:lvlJc w:val="left"/>
      <w:pPr>
        <w:ind w:left="2880" w:hanging="360"/>
      </w:pPr>
      <w:rPr>
        <w:rFonts w:ascii="Symbol" w:hAnsi="Symbol" w:hint="default"/>
      </w:rPr>
    </w:lvl>
    <w:lvl w:ilvl="4" w:tplc="5D4C8EB6" w:tentative="1">
      <w:start w:val="1"/>
      <w:numFmt w:val="bullet"/>
      <w:lvlText w:val="o"/>
      <w:lvlJc w:val="left"/>
      <w:pPr>
        <w:ind w:left="3600" w:hanging="360"/>
      </w:pPr>
      <w:rPr>
        <w:rFonts w:ascii="Courier New" w:hAnsi="Courier New" w:hint="default"/>
      </w:rPr>
    </w:lvl>
    <w:lvl w:ilvl="5" w:tplc="669278D2" w:tentative="1">
      <w:start w:val="1"/>
      <w:numFmt w:val="bullet"/>
      <w:lvlText w:val=""/>
      <w:lvlJc w:val="left"/>
      <w:pPr>
        <w:ind w:left="4320" w:hanging="360"/>
      </w:pPr>
      <w:rPr>
        <w:rFonts w:ascii="Wingdings" w:hAnsi="Wingdings" w:hint="default"/>
      </w:rPr>
    </w:lvl>
    <w:lvl w:ilvl="6" w:tplc="B27A6F0A" w:tentative="1">
      <w:start w:val="1"/>
      <w:numFmt w:val="bullet"/>
      <w:lvlText w:val=""/>
      <w:lvlJc w:val="left"/>
      <w:pPr>
        <w:ind w:left="5040" w:hanging="360"/>
      </w:pPr>
      <w:rPr>
        <w:rFonts w:ascii="Symbol" w:hAnsi="Symbol" w:hint="default"/>
      </w:rPr>
    </w:lvl>
    <w:lvl w:ilvl="7" w:tplc="4C2C8C8A" w:tentative="1">
      <w:start w:val="1"/>
      <w:numFmt w:val="bullet"/>
      <w:lvlText w:val="o"/>
      <w:lvlJc w:val="left"/>
      <w:pPr>
        <w:ind w:left="5760" w:hanging="360"/>
      </w:pPr>
      <w:rPr>
        <w:rFonts w:ascii="Courier New" w:hAnsi="Courier New" w:hint="default"/>
      </w:rPr>
    </w:lvl>
    <w:lvl w:ilvl="8" w:tplc="FD4E66EC" w:tentative="1">
      <w:start w:val="1"/>
      <w:numFmt w:val="bullet"/>
      <w:lvlText w:val=""/>
      <w:lvlJc w:val="left"/>
      <w:pPr>
        <w:ind w:left="6480" w:hanging="360"/>
      </w:pPr>
      <w:rPr>
        <w:rFonts w:ascii="Wingdings" w:hAnsi="Wingdings" w:hint="default"/>
      </w:rPr>
    </w:lvl>
  </w:abstractNum>
  <w:abstractNum w:abstractNumId="20" w15:restartNumberingAfterBreak="0">
    <w:nsid w:val="3A587363"/>
    <w:multiLevelType w:val="hybridMultilevel"/>
    <w:tmpl w:val="1352A090"/>
    <w:lvl w:ilvl="0" w:tplc="11C4EC80">
      <w:start w:val="1"/>
      <w:numFmt w:val="lowerLetter"/>
      <w:lvlText w:val="%1)"/>
      <w:lvlJc w:val="left"/>
      <w:pPr>
        <w:ind w:left="786" w:hanging="360"/>
      </w:pPr>
      <w:rPr>
        <w:rFonts w:cs="Times New Roman"/>
      </w:rPr>
    </w:lvl>
    <w:lvl w:ilvl="1" w:tplc="741836A2" w:tentative="1">
      <w:start w:val="1"/>
      <w:numFmt w:val="lowerLetter"/>
      <w:lvlText w:val="%2."/>
      <w:lvlJc w:val="left"/>
      <w:pPr>
        <w:ind w:left="1506" w:hanging="360"/>
      </w:pPr>
      <w:rPr>
        <w:rFonts w:cs="Times New Roman"/>
      </w:rPr>
    </w:lvl>
    <w:lvl w:ilvl="2" w:tplc="2E2A60E2" w:tentative="1">
      <w:start w:val="1"/>
      <w:numFmt w:val="lowerRoman"/>
      <w:lvlText w:val="%3."/>
      <w:lvlJc w:val="right"/>
      <w:pPr>
        <w:ind w:left="2226" w:hanging="180"/>
      </w:pPr>
      <w:rPr>
        <w:rFonts w:cs="Times New Roman"/>
      </w:rPr>
    </w:lvl>
    <w:lvl w:ilvl="3" w:tplc="4726F2B6" w:tentative="1">
      <w:start w:val="1"/>
      <w:numFmt w:val="decimal"/>
      <w:lvlText w:val="%4."/>
      <w:lvlJc w:val="left"/>
      <w:pPr>
        <w:ind w:left="2946" w:hanging="360"/>
      </w:pPr>
      <w:rPr>
        <w:rFonts w:cs="Times New Roman"/>
      </w:rPr>
    </w:lvl>
    <w:lvl w:ilvl="4" w:tplc="E594E4F4" w:tentative="1">
      <w:start w:val="1"/>
      <w:numFmt w:val="lowerLetter"/>
      <w:lvlText w:val="%5."/>
      <w:lvlJc w:val="left"/>
      <w:pPr>
        <w:ind w:left="3666" w:hanging="360"/>
      </w:pPr>
      <w:rPr>
        <w:rFonts w:cs="Times New Roman"/>
      </w:rPr>
    </w:lvl>
    <w:lvl w:ilvl="5" w:tplc="21DAFCA8" w:tentative="1">
      <w:start w:val="1"/>
      <w:numFmt w:val="lowerRoman"/>
      <w:lvlText w:val="%6."/>
      <w:lvlJc w:val="right"/>
      <w:pPr>
        <w:ind w:left="4386" w:hanging="180"/>
      </w:pPr>
      <w:rPr>
        <w:rFonts w:cs="Times New Roman"/>
      </w:rPr>
    </w:lvl>
    <w:lvl w:ilvl="6" w:tplc="4100FD8C" w:tentative="1">
      <w:start w:val="1"/>
      <w:numFmt w:val="decimal"/>
      <w:lvlText w:val="%7."/>
      <w:lvlJc w:val="left"/>
      <w:pPr>
        <w:ind w:left="5106" w:hanging="360"/>
      </w:pPr>
      <w:rPr>
        <w:rFonts w:cs="Times New Roman"/>
      </w:rPr>
    </w:lvl>
    <w:lvl w:ilvl="7" w:tplc="931053EC" w:tentative="1">
      <w:start w:val="1"/>
      <w:numFmt w:val="lowerLetter"/>
      <w:lvlText w:val="%8."/>
      <w:lvlJc w:val="left"/>
      <w:pPr>
        <w:ind w:left="5826" w:hanging="360"/>
      </w:pPr>
      <w:rPr>
        <w:rFonts w:cs="Times New Roman"/>
      </w:rPr>
    </w:lvl>
    <w:lvl w:ilvl="8" w:tplc="1BB42BA0" w:tentative="1">
      <w:start w:val="1"/>
      <w:numFmt w:val="lowerRoman"/>
      <w:lvlText w:val="%9."/>
      <w:lvlJc w:val="right"/>
      <w:pPr>
        <w:ind w:left="6546" w:hanging="180"/>
      </w:pPr>
      <w:rPr>
        <w:rFonts w:cs="Times New Roman"/>
      </w:rPr>
    </w:lvl>
  </w:abstractNum>
  <w:abstractNum w:abstractNumId="21" w15:restartNumberingAfterBreak="0">
    <w:nsid w:val="3C89046A"/>
    <w:multiLevelType w:val="hybridMultilevel"/>
    <w:tmpl w:val="2F623442"/>
    <w:lvl w:ilvl="0" w:tplc="0A3AD5A2">
      <w:start w:val="1"/>
      <w:numFmt w:val="decimal"/>
      <w:lvlText w:val="%1)"/>
      <w:lvlJc w:val="left"/>
      <w:pPr>
        <w:ind w:left="720" w:hanging="360"/>
      </w:pPr>
      <w:rPr>
        <w:rFonts w:cs="Times New Roman" w:hint="default"/>
        <w:color w:val="auto"/>
      </w:rPr>
    </w:lvl>
    <w:lvl w:ilvl="1" w:tplc="4B3A49BA" w:tentative="1">
      <w:start w:val="1"/>
      <w:numFmt w:val="lowerLetter"/>
      <w:lvlText w:val="%2."/>
      <w:lvlJc w:val="left"/>
      <w:pPr>
        <w:ind w:left="1440" w:hanging="360"/>
      </w:pPr>
      <w:rPr>
        <w:rFonts w:cs="Times New Roman"/>
      </w:rPr>
    </w:lvl>
    <w:lvl w:ilvl="2" w:tplc="EC82BB5C" w:tentative="1">
      <w:start w:val="1"/>
      <w:numFmt w:val="lowerRoman"/>
      <w:lvlText w:val="%3."/>
      <w:lvlJc w:val="right"/>
      <w:pPr>
        <w:ind w:left="2160" w:hanging="180"/>
      </w:pPr>
      <w:rPr>
        <w:rFonts w:cs="Times New Roman"/>
      </w:rPr>
    </w:lvl>
    <w:lvl w:ilvl="3" w:tplc="35FC7548" w:tentative="1">
      <w:start w:val="1"/>
      <w:numFmt w:val="decimal"/>
      <w:lvlText w:val="%4."/>
      <w:lvlJc w:val="left"/>
      <w:pPr>
        <w:ind w:left="2880" w:hanging="360"/>
      </w:pPr>
      <w:rPr>
        <w:rFonts w:cs="Times New Roman"/>
      </w:rPr>
    </w:lvl>
    <w:lvl w:ilvl="4" w:tplc="D6C4B0DA" w:tentative="1">
      <w:start w:val="1"/>
      <w:numFmt w:val="lowerLetter"/>
      <w:lvlText w:val="%5."/>
      <w:lvlJc w:val="left"/>
      <w:pPr>
        <w:ind w:left="3600" w:hanging="360"/>
      </w:pPr>
      <w:rPr>
        <w:rFonts w:cs="Times New Roman"/>
      </w:rPr>
    </w:lvl>
    <w:lvl w:ilvl="5" w:tplc="0A0CAF74" w:tentative="1">
      <w:start w:val="1"/>
      <w:numFmt w:val="lowerRoman"/>
      <w:lvlText w:val="%6."/>
      <w:lvlJc w:val="right"/>
      <w:pPr>
        <w:ind w:left="4320" w:hanging="180"/>
      </w:pPr>
      <w:rPr>
        <w:rFonts w:cs="Times New Roman"/>
      </w:rPr>
    </w:lvl>
    <w:lvl w:ilvl="6" w:tplc="63AC1968" w:tentative="1">
      <w:start w:val="1"/>
      <w:numFmt w:val="decimal"/>
      <w:lvlText w:val="%7."/>
      <w:lvlJc w:val="left"/>
      <w:pPr>
        <w:ind w:left="5040" w:hanging="360"/>
      </w:pPr>
      <w:rPr>
        <w:rFonts w:cs="Times New Roman"/>
      </w:rPr>
    </w:lvl>
    <w:lvl w:ilvl="7" w:tplc="129653A2" w:tentative="1">
      <w:start w:val="1"/>
      <w:numFmt w:val="lowerLetter"/>
      <w:lvlText w:val="%8."/>
      <w:lvlJc w:val="left"/>
      <w:pPr>
        <w:ind w:left="5760" w:hanging="360"/>
      </w:pPr>
      <w:rPr>
        <w:rFonts w:cs="Times New Roman"/>
      </w:rPr>
    </w:lvl>
    <w:lvl w:ilvl="8" w:tplc="DED0824E" w:tentative="1">
      <w:start w:val="1"/>
      <w:numFmt w:val="lowerRoman"/>
      <w:lvlText w:val="%9."/>
      <w:lvlJc w:val="right"/>
      <w:pPr>
        <w:ind w:left="6480" w:hanging="180"/>
      </w:pPr>
      <w:rPr>
        <w:rFonts w:cs="Times New Roman"/>
      </w:rPr>
    </w:lvl>
  </w:abstractNum>
  <w:abstractNum w:abstractNumId="22" w15:restartNumberingAfterBreak="0">
    <w:nsid w:val="3CCE6125"/>
    <w:multiLevelType w:val="hybridMultilevel"/>
    <w:tmpl w:val="153AB0E2"/>
    <w:lvl w:ilvl="0" w:tplc="72F8F7C2">
      <w:start w:val="1"/>
      <w:numFmt w:val="decimal"/>
      <w:lvlText w:val="%1."/>
      <w:lvlJc w:val="left"/>
      <w:pPr>
        <w:ind w:left="720" w:hanging="360"/>
      </w:pPr>
      <w:rPr>
        <w:rFonts w:cs="Times New Roman"/>
      </w:rPr>
    </w:lvl>
    <w:lvl w:ilvl="1" w:tplc="96966276">
      <w:start w:val="1"/>
      <w:numFmt w:val="lowerLetter"/>
      <w:lvlText w:val="%2."/>
      <w:lvlJc w:val="left"/>
      <w:pPr>
        <w:ind w:left="1440" w:hanging="360"/>
      </w:pPr>
      <w:rPr>
        <w:rFonts w:cs="Times New Roman"/>
      </w:rPr>
    </w:lvl>
    <w:lvl w:ilvl="2" w:tplc="C36EE456">
      <w:start w:val="1"/>
      <w:numFmt w:val="lowerRoman"/>
      <w:lvlText w:val="%3."/>
      <w:lvlJc w:val="right"/>
      <w:pPr>
        <w:ind w:left="2160" w:hanging="180"/>
      </w:pPr>
      <w:rPr>
        <w:rFonts w:cs="Times New Roman"/>
      </w:rPr>
    </w:lvl>
    <w:lvl w:ilvl="3" w:tplc="50202B9C">
      <w:start w:val="1"/>
      <w:numFmt w:val="decimal"/>
      <w:lvlText w:val="%4."/>
      <w:lvlJc w:val="left"/>
      <w:pPr>
        <w:ind w:left="2880" w:hanging="360"/>
      </w:pPr>
      <w:rPr>
        <w:rFonts w:cs="Times New Roman"/>
      </w:rPr>
    </w:lvl>
    <w:lvl w:ilvl="4" w:tplc="7C683BB8">
      <w:start w:val="1"/>
      <w:numFmt w:val="lowerLetter"/>
      <w:lvlText w:val="%5."/>
      <w:lvlJc w:val="left"/>
      <w:pPr>
        <w:ind w:left="3600" w:hanging="360"/>
      </w:pPr>
      <w:rPr>
        <w:rFonts w:cs="Times New Roman"/>
      </w:rPr>
    </w:lvl>
    <w:lvl w:ilvl="5" w:tplc="72E2CE32">
      <w:start w:val="1"/>
      <w:numFmt w:val="lowerRoman"/>
      <w:lvlText w:val="%6."/>
      <w:lvlJc w:val="right"/>
      <w:pPr>
        <w:ind w:left="4320" w:hanging="180"/>
      </w:pPr>
      <w:rPr>
        <w:rFonts w:cs="Times New Roman"/>
      </w:rPr>
    </w:lvl>
    <w:lvl w:ilvl="6" w:tplc="12CC5800">
      <w:start w:val="1"/>
      <w:numFmt w:val="decimal"/>
      <w:lvlText w:val="%7."/>
      <w:lvlJc w:val="left"/>
      <w:pPr>
        <w:ind w:left="5040" w:hanging="360"/>
      </w:pPr>
      <w:rPr>
        <w:rFonts w:cs="Times New Roman"/>
      </w:rPr>
    </w:lvl>
    <w:lvl w:ilvl="7" w:tplc="5D286490">
      <w:start w:val="1"/>
      <w:numFmt w:val="lowerLetter"/>
      <w:lvlText w:val="%8."/>
      <w:lvlJc w:val="left"/>
      <w:pPr>
        <w:ind w:left="5760" w:hanging="360"/>
      </w:pPr>
      <w:rPr>
        <w:rFonts w:cs="Times New Roman"/>
      </w:rPr>
    </w:lvl>
    <w:lvl w:ilvl="8" w:tplc="6B52C9DC">
      <w:start w:val="1"/>
      <w:numFmt w:val="lowerRoman"/>
      <w:lvlText w:val="%9."/>
      <w:lvlJc w:val="right"/>
      <w:pPr>
        <w:ind w:left="6480" w:hanging="180"/>
      </w:pPr>
      <w:rPr>
        <w:rFonts w:cs="Times New Roman"/>
      </w:rPr>
    </w:lvl>
  </w:abstractNum>
  <w:abstractNum w:abstractNumId="23" w15:restartNumberingAfterBreak="0">
    <w:nsid w:val="3E7438C1"/>
    <w:multiLevelType w:val="hybridMultilevel"/>
    <w:tmpl w:val="F446CE8C"/>
    <w:lvl w:ilvl="0" w:tplc="00BC9226">
      <w:start w:val="1"/>
      <w:numFmt w:val="lowerLetter"/>
      <w:lvlText w:val="%1)"/>
      <w:lvlJc w:val="left"/>
      <w:pPr>
        <w:ind w:left="720" w:hanging="360"/>
      </w:pPr>
      <w:rPr>
        <w:rFonts w:cs="Times New Roman"/>
      </w:rPr>
    </w:lvl>
    <w:lvl w:ilvl="1" w:tplc="55981E86" w:tentative="1">
      <w:start w:val="1"/>
      <w:numFmt w:val="lowerLetter"/>
      <w:lvlText w:val="%2."/>
      <w:lvlJc w:val="left"/>
      <w:pPr>
        <w:ind w:left="1440" w:hanging="360"/>
      </w:pPr>
      <w:rPr>
        <w:rFonts w:cs="Times New Roman"/>
      </w:rPr>
    </w:lvl>
    <w:lvl w:ilvl="2" w:tplc="75C815E0" w:tentative="1">
      <w:start w:val="1"/>
      <w:numFmt w:val="lowerRoman"/>
      <w:lvlText w:val="%3."/>
      <w:lvlJc w:val="right"/>
      <w:pPr>
        <w:ind w:left="2160" w:hanging="180"/>
      </w:pPr>
      <w:rPr>
        <w:rFonts w:cs="Times New Roman"/>
      </w:rPr>
    </w:lvl>
    <w:lvl w:ilvl="3" w:tplc="8B00E33C" w:tentative="1">
      <w:start w:val="1"/>
      <w:numFmt w:val="decimal"/>
      <w:lvlText w:val="%4."/>
      <w:lvlJc w:val="left"/>
      <w:pPr>
        <w:ind w:left="2880" w:hanging="360"/>
      </w:pPr>
      <w:rPr>
        <w:rFonts w:cs="Times New Roman"/>
      </w:rPr>
    </w:lvl>
    <w:lvl w:ilvl="4" w:tplc="0CD80FCE" w:tentative="1">
      <w:start w:val="1"/>
      <w:numFmt w:val="lowerLetter"/>
      <w:lvlText w:val="%5."/>
      <w:lvlJc w:val="left"/>
      <w:pPr>
        <w:ind w:left="3600" w:hanging="360"/>
      </w:pPr>
      <w:rPr>
        <w:rFonts w:cs="Times New Roman"/>
      </w:rPr>
    </w:lvl>
    <w:lvl w:ilvl="5" w:tplc="C02026F4" w:tentative="1">
      <w:start w:val="1"/>
      <w:numFmt w:val="lowerRoman"/>
      <w:lvlText w:val="%6."/>
      <w:lvlJc w:val="right"/>
      <w:pPr>
        <w:ind w:left="4320" w:hanging="180"/>
      </w:pPr>
      <w:rPr>
        <w:rFonts w:cs="Times New Roman"/>
      </w:rPr>
    </w:lvl>
    <w:lvl w:ilvl="6" w:tplc="E94EEA80" w:tentative="1">
      <w:start w:val="1"/>
      <w:numFmt w:val="decimal"/>
      <w:lvlText w:val="%7."/>
      <w:lvlJc w:val="left"/>
      <w:pPr>
        <w:ind w:left="5040" w:hanging="360"/>
      </w:pPr>
      <w:rPr>
        <w:rFonts w:cs="Times New Roman"/>
      </w:rPr>
    </w:lvl>
    <w:lvl w:ilvl="7" w:tplc="C0D0A1FC" w:tentative="1">
      <w:start w:val="1"/>
      <w:numFmt w:val="lowerLetter"/>
      <w:lvlText w:val="%8."/>
      <w:lvlJc w:val="left"/>
      <w:pPr>
        <w:ind w:left="5760" w:hanging="360"/>
      </w:pPr>
      <w:rPr>
        <w:rFonts w:cs="Times New Roman"/>
      </w:rPr>
    </w:lvl>
    <w:lvl w:ilvl="8" w:tplc="CF86D544" w:tentative="1">
      <w:start w:val="1"/>
      <w:numFmt w:val="lowerRoman"/>
      <w:lvlText w:val="%9."/>
      <w:lvlJc w:val="right"/>
      <w:pPr>
        <w:ind w:left="6480" w:hanging="180"/>
      </w:pPr>
      <w:rPr>
        <w:rFonts w:cs="Times New Roman"/>
      </w:rPr>
    </w:lvl>
  </w:abstractNum>
  <w:abstractNum w:abstractNumId="24" w15:restartNumberingAfterBreak="0">
    <w:nsid w:val="407625BA"/>
    <w:multiLevelType w:val="hybridMultilevel"/>
    <w:tmpl w:val="97CAB092"/>
    <w:lvl w:ilvl="0" w:tplc="0336B03C">
      <w:start w:val="1"/>
      <w:numFmt w:val="lowerLetter"/>
      <w:lvlText w:val="%1)"/>
      <w:lvlJc w:val="left"/>
      <w:pPr>
        <w:ind w:left="1146" w:hanging="360"/>
      </w:pPr>
      <w:rPr>
        <w:rFonts w:cs="Times New Roman"/>
        <w:b w:val="0"/>
      </w:rPr>
    </w:lvl>
    <w:lvl w:ilvl="1" w:tplc="7D7C9DC4">
      <w:start w:val="1"/>
      <w:numFmt w:val="lowerLetter"/>
      <w:lvlText w:val="%2."/>
      <w:lvlJc w:val="left"/>
      <w:pPr>
        <w:ind w:left="1866" w:hanging="360"/>
      </w:pPr>
      <w:rPr>
        <w:rFonts w:cs="Times New Roman"/>
      </w:rPr>
    </w:lvl>
    <w:lvl w:ilvl="2" w:tplc="F7EE211E" w:tentative="1">
      <w:start w:val="1"/>
      <w:numFmt w:val="lowerRoman"/>
      <w:lvlText w:val="%3."/>
      <w:lvlJc w:val="right"/>
      <w:pPr>
        <w:ind w:left="2586" w:hanging="180"/>
      </w:pPr>
      <w:rPr>
        <w:rFonts w:cs="Times New Roman"/>
      </w:rPr>
    </w:lvl>
    <w:lvl w:ilvl="3" w:tplc="FDF42D8A" w:tentative="1">
      <w:start w:val="1"/>
      <w:numFmt w:val="decimal"/>
      <w:lvlText w:val="%4."/>
      <w:lvlJc w:val="left"/>
      <w:pPr>
        <w:ind w:left="3306" w:hanging="360"/>
      </w:pPr>
      <w:rPr>
        <w:rFonts w:cs="Times New Roman"/>
      </w:rPr>
    </w:lvl>
    <w:lvl w:ilvl="4" w:tplc="95F42282" w:tentative="1">
      <w:start w:val="1"/>
      <w:numFmt w:val="lowerLetter"/>
      <w:lvlText w:val="%5."/>
      <w:lvlJc w:val="left"/>
      <w:pPr>
        <w:ind w:left="4026" w:hanging="360"/>
      </w:pPr>
      <w:rPr>
        <w:rFonts w:cs="Times New Roman"/>
      </w:rPr>
    </w:lvl>
    <w:lvl w:ilvl="5" w:tplc="4F748632" w:tentative="1">
      <w:start w:val="1"/>
      <w:numFmt w:val="lowerRoman"/>
      <w:lvlText w:val="%6."/>
      <w:lvlJc w:val="right"/>
      <w:pPr>
        <w:ind w:left="4746" w:hanging="180"/>
      </w:pPr>
      <w:rPr>
        <w:rFonts w:cs="Times New Roman"/>
      </w:rPr>
    </w:lvl>
    <w:lvl w:ilvl="6" w:tplc="CA6643B4" w:tentative="1">
      <w:start w:val="1"/>
      <w:numFmt w:val="decimal"/>
      <w:lvlText w:val="%7."/>
      <w:lvlJc w:val="left"/>
      <w:pPr>
        <w:ind w:left="5466" w:hanging="360"/>
      </w:pPr>
      <w:rPr>
        <w:rFonts w:cs="Times New Roman"/>
      </w:rPr>
    </w:lvl>
    <w:lvl w:ilvl="7" w:tplc="DB363330" w:tentative="1">
      <w:start w:val="1"/>
      <w:numFmt w:val="lowerLetter"/>
      <w:lvlText w:val="%8."/>
      <w:lvlJc w:val="left"/>
      <w:pPr>
        <w:ind w:left="6186" w:hanging="360"/>
      </w:pPr>
      <w:rPr>
        <w:rFonts w:cs="Times New Roman"/>
      </w:rPr>
    </w:lvl>
    <w:lvl w:ilvl="8" w:tplc="FFC027C0" w:tentative="1">
      <w:start w:val="1"/>
      <w:numFmt w:val="lowerRoman"/>
      <w:lvlText w:val="%9."/>
      <w:lvlJc w:val="right"/>
      <w:pPr>
        <w:ind w:left="6906" w:hanging="180"/>
      </w:pPr>
      <w:rPr>
        <w:rFonts w:cs="Times New Roman"/>
      </w:rPr>
    </w:lvl>
  </w:abstractNum>
  <w:abstractNum w:abstractNumId="25" w15:restartNumberingAfterBreak="0">
    <w:nsid w:val="43CA66B8"/>
    <w:multiLevelType w:val="hybridMultilevel"/>
    <w:tmpl w:val="6AA807C4"/>
    <w:lvl w:ilvl="0" w:tplc="35A2F86A">
      <w:start w:val="1"/>
      <w:numFmt w:val="decimal"/>
      <w:lvlText w:val="%1."/>
      <w:lvlJc w:val="left"/>
      <w:pPr>
        <w:ind w:left="1069" w:hanging="360"/>
      </w:pPr>
      <w:rPr>
        <w:rFonts w:cs="Times New Roman" w:hint="default"/>
      </w:rPr>
    </w:lvl>
    <w:lvl w:ilvl="1" w:tplc="B360E6CC" w:tentative="1">
      <w:start w:val="1"/>
      <w:numFmt w:val="lowerLetter"/>
      <w:lvlText w:val="%2."/>
      <w:lvlJc w:val="left"/>
      <w:pPr>
        <w:ind w:left="1789" w:hanging="360"/>
      </w:pPr>
      <w:rPr>
        <w:rFonts w:cs="Times New Roman"/>
      </w:rPr>
    </w:lvl>
    <w:lvl w:ilvl="2" w:tplc="BABA2A66" w:tentative="1">
      <w:start w:val="1"/>
      <w:numFmt w:val="lowerRoman"/>
      <w:lvlText w:val="%3."/>
      <w:lvlJc w:val="right"/>
      <w:pPr>
        <w:ind w:left="2509" w:hanging="180"/>
      </w:pPr>
      <w:rPr>
        <w:rFonts w:cs="Times New Roman"/>
      </w:rPr>
    </w:lvl>
    <w:lvl w:ilvl="3" w:tplc="18C22BBC" w:tentative="1">
      <w:start w:val="1"/>
      <w:numFmt w:val="decimal"/>
      <w:lvlText w:val="%4."/>
      <w:lvlJc w:val="left"/>
      <w:pPr>
        <w:ind w:left="3229" w:hanging="360"/>
      </w:pPr>
      <w:rPr>
        <w:rFonts w:cs="Times New Roman"/>
      </w:rPr>
    </w:lvl>
    <w:lvl w:ilvl="4" w:tplc="35AEC6CE" w:tentative="1">
      <w:start w:val="1"/>
      <w:numFmt w:val="lowerLetter"/>
      <w:lvlText w:val="%5."/>
      <w:lvlJc w:val="left"/>
      <w:pPr>
        <w:ind w:left="3949" w:hanging="360"/>
      </w:pPr>
      <w:rPr>
        <w:rFonts w:cs="Times New Roman"/>
      </w:rPr>
    </w:lvl>
    <w:lvl w:ilvl="5" w:tplc="6416FFF4" w:tentative="1">
      <w:start w:val="1"/>
      <w:numFmt w:val="lowerRoman"/>
      <w:lvlText w:val="%6."/>
      <w:lvlJc w:val="right"/>
      <w:pPr>
        <w:ind w:left="4669" w:hanging="180"/>
      </w:pPr>
      <w:rPr>
        <w:rFonts w:cs="Times New Roman"/>
      </w:rPr>
    </w:lvl>
    <w:lvl w:ilvl="6" w:tplc="B9DCBD5C" w:tentative="1">
      <w:start w:val="1"/>
      <w:numFmt w:val="decimal"/>
      <w:lvlText w:val="%7."/>
      <w:lvlJc w:val="left"/>
      <w:pPr>
        <w:ind w:left="5389" w:hanging="360"/>
      </w:pPr>
      <w:rPr>
        <w:rFonts w:cs="Times New Roman"/>
      </w:rPr>
    </w:lvl>
    <w:lvl w:ilvl="7" w:tplc="11E85238" w:tentative="1">
      <w:start w:val="1"/>
      <w:numFmt w:val="lowerLetter"/>
      <w:lvlText w:val="%8."/>
      <w:lvlJc w:val="left"/>
      <w:pPr>
        <w:ind w:left="6109" w:hanging="360"/>
      </w:pPr>
      <w:rPr>
        <w:rFonts w:cs="Times New Roman"/>
      </w:rPr>
    </w:lvl>
    <w:lvl w:ilvl="8" w:tplc="7D40904C" w:tentative="1">
      <w:start w:val="1"/>
      <w:numFmt w:val="lowerRoman"/>
      <w:lvlText w:val="%9."/>
      <w:lvlJc w:val="right"/>
      <w:pPr>
        <w:ind w:left="6829" w:hanging="180"/>
      </w:pPr>
      <w:rPr>
        <w:rFonts w:cs="Times New Roman"/>
      </w:rPr>
    </w:lvl>
  </w:abstractNum>
  <w:abstractNum w:abstractNumId="26" w15:restartNumberingAfterBreak="0">
    <w:nsid w:val="49F03E87"/>
    <w:multiLevelType w:val="hybridMultilevel"/>
    <w:tmpl w:val="1352A090"/>
    <w:lvl w:ilvl="0" w:tplc="746E1C1E">
      <w:start w:val="1"/>
      <w:numFmt w:val="lowerLetter"/>
      <w:lvlText w:val="%1)"/>
      <w:lvlJc w:val="left"/>
      <w:pPr>
        <w:ind w:left="1004" w:hanging="360"/>
      </w:pPr>
      <w:rPr>
        <w:rFonts w:cs="Times New Roman"/>
      </w:rPr>
    </w:lvl>
    <w:lvl w:ilvl="1" w:tplc="EA0C7092" w:tentative="1">
      <w:start w:val="1"/>
      <w:numFmt w:val="lowerLetter"/>
      <w:lvlText w:val="%2."/>
      <w:lvlJc w:val="left"/>
      <w:pPr>
        <w:ind w:left="1724" w:hanging="360"/>
      </w:pPr>
      <w:rPr>
        <w:rFonts w:cs="Times New Roman"/>
      </w:rPr>
    </w:lvl>
    <w:lvl w:ilvl="2" w:tplc="1BC80830" w:tentative="1">
      <w:start w:val="1"/>
      <w:numFmt w:val="lowerRoman"/>
      <w:lvlText w:val="%3."/>
      <w:lvlJc w:val="right"/>
      <w:pPr>
        <w:ind w:left="2444" w:hanging="180"/>
      </w:pPr>
      <w:rPr>
        <w:rFonts w:cs="Times New Roman"/>
      </w:rPr>
    </w:lvl>
    <w:lvl w:ilvl="3" w:tplc="5E7E8692" w:tentative="1">
      <w:start w:val="1"/>
      <w:numFmt w:val="decimal"/>
      <w:lvlText w:val="%4."/>
      <w:lvlJc w:val="left"/>
      <w:pPr>
        <w:ind w:left="3164" w:hanging="360"/>
      </w:pPr>
      <w:rPr>
        <w:rFonts w:cs="Times New Roman"/>
      </w:rPr>
    </w:lvl>
    <w:lvl w:ilvl="4" w:tplc="3244AF3A" w:tentative="1">
      <w:start w:val="1"/>
      <w:numFmt w:val="lowerLetter"/>
      <w:lvlText w:val="%5."/>
      <w:lvlJc w:val="left"/>
      <w:pPr>
        <w:ind w:left="3884" w:hanging="360"/>
      </w:pPr>
      <w:rPr>
        <w:rFonts w:cs="Times New Roman"/>
      </w:rPr>
    </w:lvl>
    <w:lvl w:ilvl="5" w:tplc="C5085C0E" w:tentative="1">
      <w:start w:val="1"/>
      <w:numFmt w:val="lowerRoman"/>
      <w:lvlText w:val="%6."/>
      <w:lvlJc w:val="right"/>
      <w:pPr>
        <w:ind w:left="4604" w:hanging="180"/>
      </w:pPr>
      <w:rPr>
        <w:rFonts w:cs="Times New Roman"/>
      </w:rPr>
    </w:lvl>
    <w:lvl w:ilvl="6" w:tplc="DB68E2CC" w:tentative="1">
      <w:start w:val="1"/>
      <w:numFmt w:val="decimal"/>
      <w:lvlText w:val="%7."/>
      <w:lvlJc w:val="left"/>
      <w:pPr>
        <w:ind w:left="5324" w:hanging="360"/>
      </w:pPr>
      <w:rPr>
        <w:rFonts w:cs="Times New Roman"/>
      </w:rPr>
    </w:lvl>
    <w:lvl w:ilvl="7" w:tplc="6C580132" w:tentative="1">
      <w:start w:val="1"/>
      <w:numFmt w:val="lowerLetter"/>
      <w:lvlText w:val="%8."/>
      <w:lvlJc w:val="left"/>
      <w:pPr>
        <w:ind w:left="6044" w:hanging="360"/>
      </w:pPr>
      <w:rPr>
        <w:rFonts w:cs="Times New Roman"/>
      </w:rPr>
    </w:lvl>
    <w:lvl w:ilvl="8" w:tplc="1CC86518" w:tentative="1">
      <w:start w:val="1"/>
      <w:numFmt w:val="lowerRoman"/>
      <w:lvlText w:val="%9."/>
      <w:lvlJc w:val="right"/>
      <w:pPr>
        <w:ind w:left="6764" w:hanging="180"/>
      </w:pPr>
      <w:rPr>
        <w:rFonts w:cs="Times New Roman"/>
      </w:rPr>
    </w:lvl>
  </w:abstractNum>
  <w:abstractNum w:abstractNumId="27" w15:restartNumberingAfterBreak="0">
    <w:nsid w:val="4C2D0E49"/>
    <w:multiLevelType w:val="hybridMultilevel"/>
    <w:tmpl w:val="6AA807C4"/>
    <w:lvl w:ilvl="0" w:tplc="E24C105A">
      <w:start w:val="1"/>
      <w:numFmt w:val="decimal"/>
      <w:lvlText w:val="%1."/>
      <w:lvlJc w:val="left"/>
      <w:pPr>
        <w:ind w:left="720" w:hanging="360"/>
      </w:pPr>
      <w:rPr>
        <w:rFonts w:cs="Times New Roman" w:hint="default"/>
      </w:rPr>
    </w:lvl>
    <w:lvl w:ilvl="1" w:tplc="B156B9D6" w:tentative="1">
      <w:start w:val="1"/>
      <w:numFmt w:val="lowerLetter"/>
      <w:lvlText w:val="%2."/>
      <w:lvlJc w:val="left"/>
      <w:pPr>
        <w:ind w:left="1440" w:hanging="360"/>
      </w:pPr>
      <w:rPr>
        <w:rFonts w:cs="Times New Roman"/>
      </w:rPr>
    </w:lvl>
    <w:lvl w:ilvl="2" w:tplc="EE6AFF74" w:tentative="1">
      <w:start w:val="1"/>
      <w:numFmt w:val="lowerRoman"/>
      <w:lvlText w:val="%3."/>
      <w:lvlJc w:val="right"/>
      <w:pPr>
        <w:ind w:left="2160" w:hanging="180"/>
      </w:pPr>
      <w:rPr>
        <w:rFonts w:cs="Times New Roman"/>
      </w:rPr>
    </w:lvl>
    <w:lvl w:ilvl="3" w:tplc="B0A4322A" w:tentative="1">
      <w:start w:val="1"/>
      <w:numFmt w:val="decimal"/>
      <w:lvlText w:val="%4."/>
      <w:lvlJc w:val="left"/>
      <w:pPr>
        <w:ind w:left="2880" w:hanging="360"/>
      </w:pPr>
      <w:rPr>
        <w:rFonts w:cs="Times New Roman"/>
      </w:rPr>
    </w:lvl>
    <w:lvl w:ilvl="4" w:tplc="C7D4A012" w:tentative="1">
      <w:start w:val="1"/>
      <w:numFmt w:val="lowerLetter"/>
      <w:lvlText w:val="%5."/>
      <w:lvlJc w:val="left"/>
      <w:pPr>
        <w:ind w:left="3600" w:hanging="360"/>
      </w:pPr>
      <w:rPr>
        <w:rFonts w:cs="Times New Roman"/>
      </w:rPr>
    </w:lvl>
    <w:lvl w:ilvl="5" w:tplc="63BA42A8" w:tentative="1">
      <w:start w:val="1"/>
      <w:numFmt w:val="lowerRoman"/>
      <w:lvlText w:val="%6."/>
      <w:lvlJc w:val="right"/>
      <w:pPr>
        <w:ind w:left="4320" w:hanging="180"/>
      </w:pPr>
      <w:rPr>
        <w:rFonts w:cs="Times New Roman"/>
      </w:rPr>
    </w:lvl>
    <w:lvl w:ilvl="6" w:tplc="A1B667E0" w:tentative="1">
      <w:start w:val="1"/>
      <w:numFmt w:val="decimal"/>
      <w:lvlText w:val="%7."/>
      <w:lvlJc w:val="left"/>
      <w:pPr>
        <w:ind w:left="5040" w:hanging="360"/>
      </w:pPr>
      <w:rPr>
        <w:rFonts w:cs="Times New Roman"/>
      </w:rPr>
    </w:lvl>
    <w:lvl w:ilvl="7" w:tplc="7C400F7C" w:tentative="1">
      <w:start w:val="1"/>
      <w:numFmt w:val="lowerLetter"/>
      <w:lvlText w:val="%8."/>
      <w:lvlJc w:val="left"/>
      <w:pPr>
        <w:ind w:left="5760" w:hanging="360"/>
      </w:pPr>
      <w:rPr>
        <w:rFonts w:cs="Times New Roman"/>
      </w:rPr>
    </w:lvl>
    <w:lvl w:ilvl="8" w:tplc="4D3661C2" w:tentative="1">
      <w:start w:val="1"/>
      <w:numFmt w:val="lowerRoman"/>
      <w:lvlText w:val="%9."/>
      <w:lvlJc w:val="right"/>
      <w:pPr>
        <w:ind w:left="6480" w:hanging="180"/>
      </w:pPr>
      <w:rPr>
        <w:rFonts w:cs="Times New Roman"/>
      </w:rPr>
    </w:lvl>
  </w:abstractNum>
  <w:abstractNum w:abstractNumId="28" w15:restartNumberingAfterBreak="0">
    <w:nsid w:val="515911C1"/>
    <w:multiLevelType w:val="hybridMultilevel"/>
    <w:tmpl w:val="6AA807C4"/>
    <w:lvl w:ilvl="0" w:tplc="F828B010">
      <w:start w:val="1"/>
      <w:numFmt w:val="decimal"/>
      <w:lvlText w:val="%1."/>
      <w:lvlJc w:val="left"/>
      <w:pPr>
        <w:ind w:left="720" w:hanging="360"/>
      </w:pPr>
      <w:rPr>
        <w:rFonts w:cs="Times New Roman" w:hint="default"/>
      </w:rPr>
    </w:lvl>
    <w:lvl w:ilvl="1" w:tplc="E34EDC62" w:tentative="1">
      <w:start w:val="1"/>
      <w:numFmt w:val="lowerLetter"/>
      <w:lvlText w:val="%2."/>
      <w:lvlJc w:val="left"/>
      <w:pPr>
        <w:ind w:left="1440" w:hanging="360"/>
      </w:pPr>
      <w:rPr>
        <w:rFonts w:cs="Times New Roman"/>
      </w:rPr>
    </w:lvl>
    <w:lvl w:ilvl="2" w:tplc="203888FA" w:tentative="1">
      <w:start w:val="1"/>
      <w:numFmt w:val="lowerRoman"/>
      <w:lvlText w:val="%3."/>
      <w:lvlJc w:val="right"/>
      <w:pPr>
        <w:ind w:left="2160" w:hanging="180"/>
      </w:pPr>
      <w:rPr>
        <w:rFonts w:cs="Times New Roman"/>
      </w:rPr>
    </w:lvl>
    <w:lvl w:ilvl="3" w:tplc="4276FC62" w:tentative="1">
      <w:start w:val="1"/>
      <w:numFmt w:val="decimal"/>
      <w:lvlText w:val="%4."/>
      <w:lvlJc w:val="left"/>
      <w:pPr>
        <w:ind w:left="2880" w:hanging="360"/>
      </w:pPr>
      <w:rPr>
        <w:rFonts w:cs="Times New Roman"/>
      </w:rPr>
    </w:lvl>
    <w:lvl w:ilvl="4" w:tplc="D18C8454" w:tentative="1">
      <w:start w:val="1"/>
      <w:numFmt w:val="lowerLetter"/>
      <w:lvlText w:val="%5."/>
      <w:lvlJc w:val="left"/>
      <w:pPr>
        <w:ind w:left="3600" w:hanging="360"/>
      </w:pPr>
      <w:rPr>
        <w:rFonts w:cs="Times New Roman"/>
      </w:rPr>
    </w:lvl>
    <w:lvl w:ilvl="5" w:tplc="F45ADBB0" w:tentative="1">
      <w:start w:val="1"/>
      <w:numFmt w:val="lowerRoman"/>
      <w:lvlText w:val="%6."/>
      <w:lvlJc w:val="right"/>
      <w:pPr>
        <w:ind w:left="4320" w:hanging="180"/>
      </w:pPr>
      <w:rPr>
        <w:rFonts w:cs="Times New Roman"/>
      </w:rPr>
    </w:lvl>
    <w:lvl w:ilvl="6" w:tplc="A8043668" w:tentative="1">
      <w:start w:val="1"/>
      <w:numFmt w:val="decimal"/>
      <w:lvlText w:val="%7."/>
      <w:lvlJc w:val="left"/>
      <w:pPr>
        <w:ind w:left="5040" w:hanging="360"/>
      </w:pPr>
      <w:rPr>
        <w:rFonts w:cs="Times New Roman"/>
      </w:rPr>
    </w:lvl>
    <w:lvl w:ilvl="7" w:tplc="89F05884" w:tentative="1">
      <w:start w:val="1"/>
      <w:numFmt w:val="lowerLetter"/>
      <w:lvlText w:val="%8."/>
      <w:lvlJc w:val="left"/>
      <w:pPr>
        <w:ind w:left="5760" w:hanging="360"/>
      </w:pPr>
      <w:rPr>
        <w:rFonts w:cs="Times New Roman"/>
      </w:rPr>
    </w:lvl>
    <w:lvl w:ilvl="8" w:tplc="3D5A1DCA" w:tentative="1">
      <w:start w:val="1"/>
      <w:numFmt w:val="lowerRoman"/>
      <w:lvlText w:val="%9."/>
      <w:lvlJc w:val="right"/>
      <w:pPr>
        <w:ind w:left="6480" w:hanging="180"/>
      </w:pPr>
      <w:rPr>
        <w:rFonts w:cs="Times New Roman"/>
      </w:rPr>
    </w:lvl>
  </w:abstractNum>
  <w:abstractNum w:abstractNumId="29" w15:restartNumberingAfterBreak="0">
    <w:nsid w:val="555851A6"/>
    <w:multiLevelType w:val="hybridMultilevel"/>
    <w:tmpl w:val="0408125C"/>
    <w:lvl w:ilvl="0" w:tplc="7A6854EC">
      <w:start w:val="1"/>
      <w:numFmt w:val="bullet"/>
      <w:lvlText w:val=""/>
      <w:lvlJc w:val="left"/>
      <w:pPr>
        <w:ind w:left="1004" w:hanging="360"/>
      </w:pPr>
      <w:rPr>
        <w:rFonts w:ascii="Symbol" w:hAnsi="Symbol" w:hint="default"/>
      </w:rPr>
    </w:lvl>
    <w:lvl w:ilvl="1" w:tplc="479A4702" w:tentative="1">
      <w:start w:val="1"/>
      <w:numFmt w:val="bullet"/>
      <w:lvlText w:val="o"/>
      <w:lvlJc w:val="left"/>
      <w:pPr>
        <w:ind w:left="1724" w:hanging="360"/>
      </w:pPr>
      <w:rPr>
        <w:rFonts w:ascii="Courier New" w:hAnsi="Courier New" w:hint="default"/>
      </w:rPr>
    </w:lvl>
    <w:lvl w:ilvl="2" w:tplc="A4668080" w:tentative="1">
      <w:start w:val="1"/>
      <w:numFmt w:val="bullet"/>
      <w:lvlText w:val=""/>
      <w:lvlJc w:val="left"/>
      <w:pPr>
        <w:ind w:left="2444" w:hanging="360"/>
      </w:pPr>
      <w:rPr>
        <w:rFonts w:ascii="Wingdings" w:hAnsi="Wingdings" w:hint="default"/>
      </w:rPr>
    </w:lvl>
    <w:lvl w:ilvl="3" w:tplc="0CCC6B6A" w:tentative="1">
      <w:start w:val="1"/>
      <w:numFmt w:val="bullet"/>
      <w:lvlText w:val=""/>
      <w:lvlJc w:val="left"/>
      <w:pPr>
        <w:ind w:left="3164" w:hanging="360"/>
      </w:pPr>
      <w:rPr>
        <w:rFonts w:ascii="Symbol" w:hAnsi="Symbol" w:hint="default"/>
      </w:rPr>
    </w:lvl>
    <w:lvl w:ilvl="4" w:tplc="28B88D4C" w:tentative="1">
      <w:start w:val="1"/>
      <w:numFmt w:val="bullet"/>
      <w:lvlText w:val="o"/>
      <w:lvlJc w:val="left"/>
      <w:pPr>
        <w:ind w:left="3884" w:hanging="360"/>
      </w:pPr>
      <w:rPr>
        <w:rFonts w:ascii="Courier New" w:hAnsi="Courier New" w:hint="default"/>
      </w:rPr>
    </w:lvl>
    <w:lvl w:ilvl="5" w:tplc="346A3DE6" w:tentative="1">
      <w:start w:val="1"/>
      <w:numFmt w:val="bullet"/>
      <w:lvlText w:val=""/>
      <w:lvlJc w:val="left"/>
      <w:pPr>
        <w:ind w:left="4604" w:hanging="360"/>
      </w:pPr>
      <w:rPr>
        <w:rFonts w:ascii="Wingdings" w:hAnsi="Wingdings" w:hint="default"/>
      </w:rPr>
    </w:lvl>
    <w:lvl w:ilvl="6" w:tplc="3460BF14" w:tentative="1">
      <w:start w:val="1"/>
      <w:numFmt w:val="bullet"/>
      <w:lvlText w:val=""/>
      <w:lvlJc w:val="left"/>
      <w:pPr>
        <w:ind w:left="5324" w:hanging="360"/>
      </w:pPr>
      <w:rPr>
        <w:rFonts w:ascii="Symbol" w:hAnsi="Symbol" w:hint="default"/>
      </w:rPr>
    </w:lvl>
    <w:lvl w:ilvl="7" w:tplc="F544BE3A" w:tentative="1">
      <w:start w:val="1"/>
      <w:numFmt w:val="bullet"/>
      <w:lvlText w:val="o"/>
      <w:lvlJc w:val="left"/>
      <w:pPr>
        <w:ind w:left="6044" w:hanging="360"/>
      </w:pPr>
      <w:rPr>
        <w:rFonts w:ascii="Courier New" w:hAnsi="Courier New" w:hint="default"/>
      </w:rPr>
    </w:lvl>
    <w:lvl w:ilvl="8" w:tplc="722684A8" w:tentative="1">
      <w:start w:val="1"/>
      <w:numFmt w:val="bullet"/>
      <w:lvlText w:val=""/>
      <w:lvlJc w:val="left"/>
      <w:pPr>
        <w:ind w:left="6764" w:hanging="360"/>
      </w:pPr>
      <w:rPr>
        <w:rFonts w:ascii="Wingdings" w:hAnsi="Wingdings" w:hint="default"/>
      </w:rPr>
    </w:lvl>
  </w:abstractNum>
  <w:abstractNum w:abstractNumId="30" w15:restartNumberingAfterBreak="0">
    <w:nsid w:val="5C8E70A4"/>
    <w:multiLevelType w:val="hybridMultilevel"/>
    <w:tmpl w:val="06E83EC6"/>
    <w:lvl w:ilvl="0" w:tplc="01C8A388">
      <w:numFmt w:val="bullet"/>
      <w:lvlText w:val="-"/>
      <w:lvlJc w:val="left"/>
      <w:pPr>
        <w:ind w:left="1080" w:hanging="360"/>
      </w:pPr>
      <w:rPr>
        <w:rFonts w:ascii="Times New Roman" w:eastAsia="Times New Roman" w:hAnsi="Times New Roman" w:hint="default"/>
      </w:rPr>
    </w:lvl>
    <w:lvl w:ilvl="1" w:tplc="34A28FE0" w:tentative="1">
      <w:start w:val="1"/>
      <w:numFmt w:val="lowerLetter"/>
      <w:lvlText w:val="%2."/>
      <w:lvlJc w:val="left"/>
      <w:pPr>
        <w:ind w:left="1800" w:hanging="360"/>
      </w:pPr>
      <w:rPr>
        <w:rFonts w:cs="Times New Roman"/>
      </w:rPr>
    </w:lvl>
    <w:lvl w:ilvl="2" w:tplc="2ECCBB10" w:tentative="1">
      <w:start w:val="1"/>
      <w:numFmt w:val="lowerRoman"/>
      <w:lvlText w:val="%3."/>
      <w:lvlJc w:val="right"/>
      <w:pPr>
        <w:ind w:left="2520" w:hanging="180"/>
      </w:pPr>
      <w:rPr>
        <w:rFonts w:cs="Times New Roman"/>
      </w:rPr>
    </w:lvl>
    <w:lvl w:ilvl="3" w:tplc="E31A16FE" w:tentative="1">
      <w:start w:val="1"/>
      <w:numFmt w:val="decimal"/>
      <w:lvlText w:val="%4."/>
      <w:lvlJc w:val="left"/>
      <w:pPr>
        <w:ind w:left="3240" w:hanging="360"/>
      </w:pPr>
      <w:rPr>
        <w:rFonts w:cs="Times New Roman"/>
      </w:rPr>
    </w:lvl>
    <w:lvl w:ilvl="4" w:tplc="72443CC6" w:tentative="1">
      <w:start w:val="1"/>
      <w:numFmt w:val="lowerLetter"/>
      <w:lvlText w:val="%5."/>
      <w:lvlJc w:val="left"/>
      <w:pPr>
        <w:ind w:left="3960" w:hanging="360"/>
      </w:pPr>
      <w:rPr>
        <w:rFonts w:cs="Times New Roman"/>
      </w:rPr>
    </w:lvl>
    <w:lvl w:ilvl="5" w:tplc="0922B4AE" w:tentative="1">
      <w:start w:val="1"/>
      <w:numFmt w:val="lowerRoman"/>
      <w:lvlText w:val="%6."/>
      <w:lvlJc w:val="right"/>
      <w:pPr>
        <w:ind w:left="4680" w:hanging="180"/>
      </w:pPr>
      <w:rPr>
        <w:rFonts w:cs="Times New Roman"/>
      </w:rPr>
    </w:lvl>
    <w:lvl w:ilvl="6" w:tplc="0FD003C4" w:tentative="1">
      <w:start w:val="1"/>
      <w:numFmt w:val="decimal"/>
      <w:lvlText w:val="%7."/>
      <w:lvlJc w:val="left"/>
      <w:pPr>
        <w:ind w:left="5400" w:hanging="360"/>
      </w:pPr>
      <w:rPr>
        <w:rFonts w:cs="Times New Roman"/>
      </w:rPr>
    </w:lvl>
    <w:lvl w:ilvl="7" w:tplc="BBFADDDA" w:tentative="1">
      <w:start w:val="1"/>
      <w:numFmt w:val="lowerLetter"/>
      <w:lvlText w:val="%8."/>
      <w:lvlJc w:val="left"/>
      <w:pPr>
        <w:ind w:left="6120" w:hanging="360"/>
      </w:pPr>
      <w:rPr>
        <w:rFonts w:cs="Times New Roman"/>
      </w:rPr>
    </w:lvl>
    <w:lvl w:ilvl="8" w:tplc="9FE8F77E" w:tentative="1">
      <w:start w:val="1"/>
      <w:numFmt w:val="lowerRoman"/>
      <w:lvlText w:val="%9."/>
      <w:lvlJc w:val="right"/>
      <w:pPr>
        <w:ind w:left="6840" w:hanging="180"/>
      </w:pPr>
      <w:rPr>
        <w:rFonts w:cs="Times New Roman"/>
      </w:rPr>
    </w:lvl>
  </w:abstractNum>
  <w:abstractNum w:abstractNumId="31" w15:restartNumberingAfterBreak="0">
    <w:nsid w:val="610D0177"/>
    <w:multiLevelType w:val="hybridMultilevel"/>
    <w:tmpl w:val="4BEC2FA4"/>
    <w:lvl w:ilvl="0" w:tplc="559A48DC">
      <w:start w:val="1"/>
      <w:numFmt w:val="lowerLetter"/>
      <w:lvlText w:val="%1)"/>
      <w:lvlJc w:val="left"/>
      <w:pPr>
        <w:ind w:left="1080" w:hanging="360"/>
      </w:pPr>
      <w:rPr>
        <w:rFonts w:cs="Times New Roman" w:hint="default"/>
      </w:rPr>
    </w:lvl>
    <w:lvl w:ilvl="1" w:tplc="AA949DBC" w:tentative="1">
      <w:start w:val="1"/>
      <w:numFmt w:val="lowerLetter"/>
      <w:lvlText w:val="%2."/>
      <w:lvlJc w:val="left"/>
      <w:pPr>
        <w:ind w:left="1800" w:hanging="360"/>
      </w:pPr>
      <w:rPr>
        <w:rFonts w:cs="Times New Roman"/>
      </w:rPr>
    </w:lvl>
    <w:lvl w:ilvl="2" w:tplc="D28015F6" w:tentative="1">
      <w:start w:val="1"/>
      <w:numFmt w:val="lowerRoman"/>
      <w:lvlText w:val="%3."/>
      <w:lvlJc w:val="right"/>
      <w:pPr>
        <w:ind w:left="2520" w:hanging="180"/>
      </w:pPr>
      <w:rPr>
        <w:rFonts w:cs="Times New Roman"/>
      </w:rPr>
    </w:lvl>
    <w:lvl w:ilvl="3" w:tplc="FD880AB0" w:tentative="1">
      <w:start w:val="1"/>
      <w:numFmt w:val="decimal"/>
      <w:lvlText w:val="%4."/>
      <w:lvlJc w:val="left"/>
      <w:pPr>
        <w:ind w:left="3240" w:hanging="360"/>
      </w:pPr>
      <w:rPr>
        <w:rFonts w:cs="Times New Roman"/>
      </w:rPr>
    </w:lvl>
    <w:lvl w:ilvl="4" w:tplc="5484BEEA" w:tentative="1">
      <w:start w:val="1"/>
      <w:numFmt w:val="lowerLetter"/>
      <w:lvlText w:val="%5."/>
      <w:lvlJc w:val="left"/>
      <w:pPr>
        <w:ind w:left="3960" w:hanging="360"/>
      </w:pPr>
      <w:rPr>
        <w:rFonts w:cs="Times New Roman"/>
      </w:rPr>
    </w:lvl>
    <w:lvl w:ilvl="5" w:tplc="991E9896" w:tentative="1">
      <w:start w:val="1"/>
      <w:numFmt w:val="lowerRoman"/>
      <w:lvlText w:val="%6."/>
      <w:lvlJc w:val="right"/>
      <w:pPr>
        <w:ind w:left="4680" w:hanging="180"/>
      </w:pPr>
      <w:rPr>
        <w:rFonts w:cs="Times New Roman"/>
      </w:rPr>
    </w:lvl>
    <w:lvl w:ilvl="6" w:tplc="52F61B78" w:tentative="1">
      <w:start w:val="1"/>
      <w:numFmt w:val="decimal"/>
      <w:lvlText w:val="%7."/>
      <w:lvlJc w:val="left"/>
      <w:pPr>
        <w:ind w:left="5400" w:hanging="360"/>
      </w:pPr>
      <w:rPr>
        <w:rFonts w:cs="Times New Roman"/>
      </w:rPr>
    </w:lvl>
    <w:lvl w:ilvl="7" w:tplc="17161580" w:tentative="1">
      <w:start w:val="1"/>
      <w:numFmt w:val="lowerLetter"/>
      <w:lvlText w:val="%8."/>
      <w:lvlJc w:val="left"/>
      <w:pPr>
        <w:ind w:left="6120" w:hanging="360"/>
      </w:pPr>
      <w:rPr>
        <w:rFonts w:cs="Times New Roman"/>
      </w:rPr>
    </w:lvl>
    <w:lvl w:ilvl="8" w:tplc="49FA92D8" w:tentative="1">
      <w:start w:val="1"/>
      <w:numFmt w:val="lowerRoman"/>
      <w:lvlText w:val="%9."/>
      <w:lvlJc w:val="right"/>
      <w:pPr>
        <w:ind w:left="6840" w:hanging="180"/>
      </w:pPr>
      <w:rPr>
        <w:rFonts w:cs="Times New Roman"/>
      </w:rPr>
    </w:lvl>
  </w:abstractNum>
  <w:abstractNum w:abstractNumId="32" w15:restartNumberingAfterBreak="0">
    <w:nsid w:val="61B535A9"/>
    <w:multiLevelType w:val="hybridMultilevel"/>
    <w:tmpl w:val="49745A76"/>
    <w:lvl w:ilvl="0" w:tplc="738EA754">
      <w:start w:val="1"/>
      <w:numFmt w:val="lowerLetter"/>
      <w:lvlText w:val="%1)"/>
      <w:lvlJc w:val="left"/>
      <w:pPr>
        <w:ind w:left="720" w:hanging="360"/>
      </w:pPr>
      <w:rPr>
        <w:rFonts w:cs="Times New Roman"/>
      </w:rPr>
    </w:lvl>
    <w:lvl w:ilvl="1" w:tplc="D2D259C4" w:tentative="1">
      <w:start w:val="1"/>
      <w:numFmt w:val="lowerLetter"/>
      <w:lvlText w:val="%2."/>
      <w:lvlJc w:val="left"/>
      <w:pPr>
        <w:ind w:left="1440" w:hanging="360"/>
      </w:pPr>
      <w:rPr>
        <w:rFonts w:cs="Times New Roman"/>
      </w:rPr>
    </w:lvl>
    <w:lvl w:ilvl="2" w:tplc="09382B24" w:tentative="1">
      <w:start w:val="1"/>
      <w:numFmt w:val="lowerRoman"/>
      <w:lvlText w:val="%3."/>
      <w:lvlJc w:val="right"/>
      <w:pPr>
        <w:ind w:left="2160" w:hanging="180"/>
      </w:pPr>
      <w:rPr>
        <w:rFonts w:cs="Times New Roman"/>
      </w:rPr>
    </w:lvl>
    <w:lvl w:ilvl="3" w:tplc="9222AC1E" w:tentative="1">
      <w:start w:val="1"/>
      <w:numFmt w:val="decimal"/>
      <w:lvlText w:val="%4."/>
      <w:lvlJc w:val="left"/>
      <w:pPr>
        <w:ind w:left="2880" w:hanging="360"/>
      </w:pPr>
      <w:rPr>
        <w:rFonts w:cs="Times New Roman"/>
      </w:rPr>
    </w:lvl>
    <w:lvl w:ilvl="4" w:tplc="8F02D10E" w:tentative="1">
      <w:start w:val="1"/>
      <w:numFmt w:val="lowerLetter"/>
      <w:lvlText w:val="%5."/>
      <w:lvlJc w:val="left"/>
      <w:pPr>
        <w:ind w:left="3600" w:hanging="360"/>
      </w:pPr>
      <w:rPr>
        <w:rFonts w:cs="Times New Roman"/>
      </w:rPr>
    </w:lvl>
    <w:lvl w:ilvl="5" w:tplc="951852D2" w:tentative="1">
      <w:start w:val="1"/>
      <w:numFmt w:val="lowerRoman"/>
      <w:lvlText w:val="%6."/>
      <w:lvlJc w:val="right"/>
      <w:pPr>
        <w:ind w:left="4320" w:hanging="180"/>
      </w:pPr>
      <w:rPr>
        <w:rFonts w:cs="Times New Roman"/>
      </w:rPr>
    </w:lvl>
    <w:lvl w:ilvl="6" w:tplc="B674185E" w:tentative="1">
      <w:start w:val="1"/>
      <w:numFmt w:val="decimal"/>
      <w:lvlText w:val="%7."/>
      <w:lvlJc w:val="left"/>
      <w:pPr>
        <w:ind w:left="5040" w:hanging="360"/>
      </w:pPr>
      <w:rPr>
        <w:rFonts w:cs="Times New Roman"/>
      </w:rPr>
    </w:lvl>
    <w:lvl w:ilvl="7" w:tplc="0BD2D8D6" w:tentative="1">
      <w:start w:val="1"/>
      <w:numFmt w:val="lowerLetter"/>
      <w:lvlText w:val="%8."/>
      <w:lvlJc w:val="left"/>
      <w:pPr>
        <w:ind w:left="5760" w:hanging="360"/>
      </w:pPr>
      <w:rPr>
        <w:rFonts w:cs="Times New Roman"/>
      </w:rPr>
    </w:lvl>
    <w:lvl w:ilvl="8" w:tplc="04963284" w:tentative="1">
      <w:start w:val="1"/>
      <w:numFmt w:val="lowerRoman"/>
      <w:lvlText w:val="%9."/>
      <w:lvlJc w:val="right"/>
      <w:pPr>
        <w:ind w:left="6480" w:hanging="180"/>
      </w:pPr>
      <w:rPr>
        <w:rFonts w:cs="Times New Roman"/>
      </w:rPr>
    </w:lvl>
  </w:abstractNum>
  <w:abstractNum w:abstractNumId="33" w15:restartNumberingAfterBreak="0">
    <w:nsid w:val="6CC57E9D"/>
    <w:multiLevelType w:val="hybridMultilevel"/>
    <w:tmpl w:val="DAB61E8C"/>
    <w:lvl w:ilvl="0" w:tplc="7FCAFE22">
      <w:start w:val="1"/>
      <w:numFmt w:val="decimal"/>
      <w:lvlText w:val="%1."/>
      <w:lvlJc w:val="left"/>
      <w:pPr>
        <w:ind w:left="1069" w:hanging="360"/>
      </w:pPr>
      <w:rPr>
        <w:rFonts w:cs="Times New Roman" w:hint="default"/>
      </w:rPr>
    </w:lvl>
    <w:lvl w:ilvl="1" w:tplc="EDD0E386" w:tentative="1">
      <w:start w:val="1"/>
      <w:numFmt w:val="lowerLetter"/>
      <w:lvlText w:val="%2."/>
      <w:lvlJc w:val="left"/>
      <w:pPr>
        <w:ind w:left="1789" w:hanging="360"/>
      </w:pPr>
      <w:rPr>
        <w:rFonts w:cs="Times New Roman"/>
      </w:rPr>
    </w:lvl>
    <w:lvl w:ilvl="2" w:tplc="3A367A2C" w:tentative="1">
      <w:start w:val="1"/>
      <w:numFmt w:val="lowerRoman"/>
      <w:lvlText w:val="%3."/>
      <w:lvlJc w:val="right"/>
      <w:pPr>
        <w:ind w:left="2509" w:hanging="180"/>
      </w:pPr>
      <w:rPr>
        <w:rFonts w:cs="Times New Roman"/>
      </w:rPr>
    </w:lvl>
    <w:lvl w:ilvl="3" w:tplc="70A62C78" w:tentative="1">
      <w:start w:val="1"/>
      <w:numFmt w:val="decimal"/>
      <w:lvlText w:val="%4."/>
      <w:lvlJc w:val="left"/>
      <w:pPr>
        <w:ind w:left="3229" w:hanging="360"/>
      </w:pPr>
      <w:rPr>
        <w:rFonts w:cs="Times New Roman"/>
      </w:rPr>
    </w:lvl>
    <w:lvl w:ilvl="4" w:tplc="3F34FC3E" w:tentative="1">
      <w:start w:val="1"/>
      <w:numFmt w:val="lowerLetter"/>
      <w:lvlText w:val="%5."/>
      <w:lvlJc w:val="left"/>
      <w:pPr>
        <w:ind w:left="3949" w:hanging="360"/>
      </w:pPr>
      <w:rPr>
        <w:rFonts w:cs="Times New Roman"/>
      </w:rPr>
    </w:lvl>
    <w:lvl w:ilvl="5" w:tplc="6B80A2A8" w:tentative="1">
      <w:start w:val="1"/>
      <w:numFmt w:val="lowerRoman"/>
      <w:lvlText w:val="%6."/>
      <w:lvlJc w:val="right"/>
      <w:pPr>
        <w:ind w:left="4669" w:hanging="180"/>
      </w:pPr>
      <w:rPr>
        <w:rFonts w:cs="Times New Roman"/>
      </w:rPr>
    </w:lvl>
    <w:lvl w:ilvl="6" w:tplc="7F4AB810" w:tentative="1">
      <w:start w:val="1"/>
      <w:numFmt w:val="decimal"/>
      <w:lvlText w:val="%7."/>
      <w:lvlJc w:val="left"/>
      <w:pPr>
        <w:ind w:left="5389" w:hanging="360"/>
      </w:pPr>
      <w:rPr>
        <w:rFonts w:cs="Times New Roman"/>
      </w:rPr>
    </w:lvl>
    <w:lvl w:ilvl="7" w:tplc="B80ACAEA" w:tentative="1">
      <w:start w:val="1"/>
      <w:numFmt w:val="lowerLetter"/>
      <w:lvlText w:val="%8."/>
      <w:lvlJc w:val="left"/>
      <w:pPr>
        <w:ind w:left="6109" w:hanging="360"/>
      </w:pPr>
      <w:rPr>
        <w:rFonts w:cs="Times New Roman"/>
      </w:rPr>
    </w:lvl>
    <w:lvl w:ilvl="8" w:tplc="F0A20BAA" w:tentative="1">
      <w:start w:val="1"/>
      <w:numFmt w:val="lowerRoman"/>
      <w:lvlText w:val="%9."/>
      <w:lvlJc w:val="right"/>
      <w:pPr>
        <w:ind w:left="6829" w:hanging="180"/>
      </w:pPr>
      <w:rPr>
        <w:rFonts w:cs="Times New Roman"/>
      </w:rPr>
    </w:lvl>
  </w:abstractNum>
  <w:abstractNum w:abstractNumId="34" w15:restartNumberingAfterBreak="0">
    <w:nsid w:val="6E0224A1"/>
    <w:multiLevelType w:val="hybridMultilevel"/>
    <w:tmpl w:val="6AA807C4"/>
    <w:lvl w:ilvl="0" w:tplc="25021AC6">
      <w:start w:val="1"/>
      <w:numFmt w:val="decimal"/>
      <w:lvlText w:val="%1."/>
      <w:lvlJc w:val="left"/>
      <w:pPr>
        <w:ind w:left="720" w:hanging="360"/>
      </w:pPr>
      <w:rPr>
        <w:rFonts w:cs="Times New Roman" w:hint="default"/>
      </w:rPr>
    </w:lvl>
    <w:lvl w:ilvl="1" w:tplc="6EFE8C84" w:tentative="1">
      <w:start w:val="1"/>
      <w:numFmt w:val="lowerLetter"/>
      <w:lvlText w:val="%2."/>
      <w:lvlJc w:val="left"/>
      <w:pPr>
        <w:ind w:left="1440" w:hanging="360"/>
      </w:pPr>
      <w:rPr>
        <w:rFonts w:cs="Times New Roman"/>
      </w:rPr>
    </w:lvl>
    <w:lvl w:ilvl="2" w:tplc="0BF03466" w:tentative="1">
      <w:start w:val="1"/>
      <w:numFmt w:val="lowerRoman"/>
      <w:lvlText w:val="%3."/>
      <w:lvlJc w:val="right"/>
      <w:pPr>
        <w:ind w:left="2160" w:hanging="180"/>
      </w:pPr>
      <w:rPr>
        <w:rFonts w:cs="Times New Roman"/>
      </w:rPr>
    </w:lvl>
    <w:lvl w:ilvl="3" w:tplc="AC0E190A" w:tentative="1">
      <w:start w:val="1"/>
      <w:numFmt w:val="decimal"/>
      <w:lvlText w:val="%4."/>
      <w:lvlJc w:val="left"/>
      <w:pPr>
        <w:ind w:left="2880" w:hanging="360"/>
      </w:pPr>
      <w:rPr>
        <w:rFonts w:cs="Times New Roman"/>
      </w:rPr>
    </w:lvl>
    <w:lvl w:ilvl="4" w:tplc="E584BC5C" w:tentative="1">
      <w:start w:val="1"/>
      <w:numFmt w:val="lowerLetter"/>
      <w:lvlText w:val="%5."/>
      <w:lvlJc w:val="left"/>
      <w:pPr>
        <w:ind w:left="3600" w:hanging="360"/>
      </w:pPr>
      <w:rPr>
        <w:rFonts w:cs="Times New Roman"/>
      </w:rPr>
    </w:lvl>
    <w:lvl w:ilvl="5" w:tplc="A9468F9A" w:tentative="1">
      <w:start w:val="1"/>
      <w:numFmt w:val="lowerRoman"/>
      <w:lvlText w:val="%6."/>
      <w:lvlJc w:val="right"/>
      <w:pPr>
        <w:ind w:left="4320" w:hanging="180"/>
      </w:pPr>
      <w:rPr>
        <w:rFonts w:cs="Times New Roman"/>
      </w:rPr>
    </w:lvl>
    <w:lvl w:ilvl="6" w:tplc="89085EA2" w:tentative="1">
      <w:start w:val="1"/>
      <w:numFmt w:val="decimal"/>
      <w:lvlText w:val="%7."/>
      <w:lvlJc w:val="left"/>
      <w:pPr>
        <w:ind w:left="5040" w:hanging="360"/>
      </w:pPr>
      <w:rPr>
        <w:rFonts w:cs="Times New Roman"/>
      </w:rPr>
    </w:lvl>
    <w:lvl w:ilvl="7" w:tplc="01F8D0CC" w:tentative="1">
      <w:start w:val="1"/>
      <w:numFmt w:val="lowerLetter"/>
      <w:lvlText w:val="%8."/>
      <w:lvlJc w:val="left"/>
      <w:pPr>
        <w:ind w:left="5760" w:hanging="360"/>
      </w:pPr>
      <w:rPr>
        <w:rFonts w:cs="Times New Roman"/>
      </w:rPr>
    </w:lvl>
    <w:lvl w:ilvl="8" w:tplc="ADE2500A" w:tentative="1">
      <w:start w:val="1"/>
      <w:numFmt w:val="lowerRoman"/>
      <w:lvlText w:val="%9."/>
      <w:lvlJc w:val="right"/>
      <w:pPr>
        <w:ind w:left="6480" w:hanging="180"/>
      </w:pPr>
      <w:rPr>
        <w:rFonts w:cs="Times New Roman"/>
      </w:rPr>
    </w:lvl>
  </w:abstractNum>
  <w:abstractNum w:abstractNumId="35" w15:restartNumberingAfterBreak="0">
    <w:nsid w:val="70621CCD"/>
    <w:multiLevelType w:val="hybridMultilevel"/>
    <w:tmpl w:val="6AA807C4"/>
    <w:lvl w:ilvl="0" w:tplc="9334DACC">
      <w:start w:val="1"/>
      <w:numFmt w:val="decimal"/>
      <w:lvlText w:val="%1."/>
      <w:lvlJc w:val="left"/>
      <w:pPr>
        <w:ind w:left="720" w:hanging="360"/>
      </w:pPr>
      <w:rPr>
        <w:rFonts w:cs="Times New Roman" w:hint="default"/>
      </w:rPr>
    </w:lvl>
    <w:lvl w:ilvl="1" w:tplc="6CD0F68A" w:tentative="1">
      <w:start w:val="1"/>
      <w:numFmt w:val="lowerLetter"/>
      <w:lvlText w:val="%2."/>
      <w:lvlJc w:val="left"/>
      <w:pPr>
        <w:ind w:left="1440" w:hanging="360"/>
      </w:pPr>
      <w:rPr>
        <w:rFonts w:cs="Times New Roman"/>
      </w:rPr>
    </w:lvl>
    <w:lvl w:ilvl="2" w:tplc="C79ADD26" w:tentative="1">
      <w:start w:val="1"/>
      <w:numFmt w:val="lowerRoman"/>
      <w:lvlText w:val="%3."/>
      <w:lvlJc w:val="right"/>
      <w:pPr>
        <w:ind w:left="2160" w:hanging="180"/>
      </w:pPr>
      <w:rPr>
        <w:rFonts w:cs="Times New Roman"/>
      </w:rPr>
    </w:lvl>
    <w:lvl w:ilvl="3" w:tplc="9C4A44A8" w:tentative="1">
      <w:start w:val="1"/>
      <w:numFmt w:val="decimal"/>
      <w:lvlText w:val="%4."/>
      <w:lvlJc w:val="left"/>
      <w:pPr>
        <w:ind w:left="2880" w:hanging="360"/>
      </w:pPr>
      <w:rPr>
        <w:rFonts w:cs="Times New Roman"/>
      </w:rPr>
    </w:lvl>
    <w:lvl w:ilvl="4" w:tplc="4F2CC32C" w:tentative="1">
      <w:start w:val="1"/>
      <w:numFmt w:val="lowerLetter"/>
      <w:lvlText w:val="%5."/>
      <w:lvlJc w:val="left"/>
      <w:pPr>
        <w:ind w:left="3600" w:hanging="360"/>
      </w:pPr>
      <w:rPr>
        <w:rFonts w:cs="Times New Roman"/>
      </w:rPr>
    </w:lvl>
    <w:lvl w:ilvl="5" w:tplc="267CD342" w:tentative="1">
      <w:start w:val="1"/>
      <w:numFmt w:val="lowerRoman"/>
      <w:lvlText w:val="%6."/>
      <w:lvlJc w:val="right"/>
      <w:pPr>
        <w:ind w:left="4320" w:hanging="180"/>
      </w:pPr>
      <w:rPr>
        <w:rFonts w:cs="Times New Roman"/>
      </w:rPr>
    </w:lvl>
    <w:lvl w:ilvl="6" w:tplc="35B27344" w:tentative="1">
      <w:start w:val="1"/>
      <w:numFmt w:val="decimal"/>
      <w:lvlText w:val="%7."/>
      <w:lvlJc w:val="left"/>
      <w:pPr>
        <w:ind w:left="5040" w:hanging="360"/>
      </w:pPr>
      <w:rPr>
        <w:rFonts w:cs="Times New Roman"/>
      </w:rPr>
    </w:lvl>
    <w:lvl w:ilvl="7" w:tplc="557E31C6" w:tentative="1">
      <w:start w:val="1"/>
      <w:numFmt w:val="lowerLetter"/>
      <w:lvlText w:val="%8."/>
      <w:lvlJc w:val="left"/>
      <w:pPr>
        <w:ind w:left="5760" w:hanging="360"/>
      </w:pPr>
      <w:rPr>
        <w:rFonts w:cs="Times New Roman"/>
      </w:rPr>
    </w:lvl>
    <w:lvl w:ilvl="8" w:tplc="E1040494" w:tentative="1">
      <w:start w:val="1"/>
      <w:numFmt w:val="lowerRoman"/>
      <w:lvlText w:val="%9."/>
      <w:lvlJc w:val="right"/>
      <w:pPr>
        <w:ind w:left="6480" w:hanging="180"/>
      </w:pPr>
      <w:rPr>
        <w:rFonts w:cs="Times New Roman"/>
      </w:rPr>
    </w:lvl>
  </w:abstractNum>
  <w:abstractNum w:abstractNumId="36" w15:restartNumberingAfterBreak="0">
    <w:nsid w:val="74541C3D"/>
    <w:multiLevelType w:val="hybridMultilevel"/>
    <w:tmpl w:val="0D328DC4"/>
    <w:lvl w:ilvl="0" w:tplc="459AA702">
      <w:start w:val="1"/>
      <w:numFmt w:val="bullet"/>
      <w:lvlText w:val="-"/>
      <w:lvlJc w:val="left"/>
      <w:pPr>
        <w:ind w:left="720" w:hanging="360"/>
      </w:pPr>
      <w:rPr>
        <w:rFonts w:ascii="Times New Roman" w:eastAsia="Times New Roman" w:hAnsi="Times New Roman" w:hint="default"/>
      </w:rPr>
    </w:lvl>
    <w:lvl w:ilvl="1" w:tplc="9EA80A22" w:tentative="1">
      <w:start w:val="1"/>
      <w:numFmt w:val="bullet"/>
      <w:lvlText w:val="o"/>
      <w:lvlJc w:val="left"/>
      <w:pPr>
        <w:ind w:left="1440" w:hanging="360"/>
      </w:pPr>
      <w:rPr>
        <w:rFonts w:ascii="Courier New" w:hAnsi="Courier New" w:hint="default"/>
      </w:rPr>
    </w:lvl>
    <w:lvl w:ilvl="2" w:tplc="F64C708E" w:tentative="1">
      <w:start w:val="1"/>
      <w:numFmt w:val="bullet"/>
      <w:lvlText w:val=""/>
      <w:lvlJc w:val="left"/>
      <w:pPr>
        <w:ind w:left="2160" w:hanging="360"/>
      </w:pPr>
      <w:rPr>
        <w:rFonts w:ascii="Wingdings" w:hAnsi="Wingdings" w:hint="default"/>
      </w:rPr>
    </w:lvl>
    <w:lvl w:ilvl="3" w:tplc="953ED858" w:tentative="1">
      <w:start w:val="1"/>
      <w:numFmt w:val="bullet"/>
      <w:lvlText w:val=""/>
      <w:lvlJc w:val="left"/>
      <w:pPr>
        <w:ind w:left="2880" w:hanging="360"/>
      </w:pPr>
      <w:rPr>
        <w:rFonts w:ascii="Symbol" w:hAnsi="Symbol" w:hint="default"/>
      </w:rPr>
    </w:lvl>
    <w:lvl w:ilvl="4" w:tplc="42DEC910" w:tentative="1">
      <w:start w:val="1"/>
      <w:numFmt w:val="bullet"/>
      <w:lvlText w:val="o"/>
      <w:lvlJc w:val="left"/>
      <w:pPr>
        <w:ind w:left="3600" w:hanging="360"/>
      </w:pPr>
      <w:rPr>
        <w:rFonts w:ascii="Courier New" w:hAnsi="Courier New" w:hint="default"/>
      </w:rPr>
    </w:lvl>
    <w:lvl w:ilvl="5" w:tplc="2166CB40" w:tentative="1">
      <w:start w:val="1"/>
      <w:numFmt w:val="bullet"/>
      <w:lvlText w:val=""/>
      <w:lvlJc w:val="left"/>
      <w:pPr>
        <w:ind w:left="4320" w:hanging="360"/>
      </w:pPr>
      <w:rPr>
        <w:rFonts w:ascii="Wingdings" w:hAnsi="Wingdings" w:hint="default"/>
      </w:rPr>
    </w:lvl>
    <w:lvl w:ilvl="6" w:tplc="D8442608" w:tentative="1">
      <w:start w:val="1"/>
      <w:numFmt w:val="bullet"/>
      <w:lvlText w:val=""/>
      <w:lvlJc w:val="left"/>
      <w:pPr>
        <w:ind w:left="5040" w:hanging="360"/>
      </w:pPr>
      <w:rPr>
        <w:rFonts w:ascii="Symbol" w:hAnsi="Symbol" w:hint="default"/>
      </w:rPr>
    </w:lvl>
    <w:lvl w:ilvl="7" w:tplc="8E62EEA2" w:tentative="1">
      <w:start w:val="1"/>
      <w:numFmt w:val="bullet"/>
      <w:lvlText w:val="o"/>
      <w:lvlJc w:val="left"/>
      <w:pPr>
        <w:ind w:left="5760" w:hanging="360"/>
      </w:pPr>
      <w:rPr>
        <w:rFonts w:ascii="Courier New" w:hAnsi="Courier New" w:hint="default"/>
      </w:rPr>
    </w:lvl>
    <w:lvl w:ilvl="8" w:tplc="78E0C7A8" w:tentative="1">
      <w:start w:val="1"/>
      <w:numFmt w:val="bullet"/>
      <w:lvlText w:val=""/>
      <w:lvlJc w:val="left"/>
      <w:pPr>
        <w:ind w:left="6480" w:hanging="360"/>
      </w:pPr>
      <w:rPr>
        <w:rFonts w:ascii="Wingdings" w:hAnsi="Wingdings" w:hint="default"/>
      </w:rPr>
    </w:lvl>
  </w:abstractNum>
  <w:abstractNum w:abstractNumId="37" w15:restartNumberingAfterBreak="0">
    <w:nsid w:val="77EC5E37"/>
    <w:multiLevelType w:val="hybridMultilevel"/>
    <w:tmpl w:val="5590F8CE"/>
    <w:lvl w:ilvl="0" w:tplc="2C703EFA">
      <w:start w:val="1"/>
      <w:numFmt w:val="bullet"/>
      <w:lvlText w:val=""/>
      <w:lvlJc w:val="left"/>
      <w:pPr>
        <w:ind w:left="1429" w:hanging="360"/>
      </w:pPr>
      <w:rPr>
        <w:rFonts w:ascii="Symbol" w:hAnsi="Symbol" w:hint="default"/>
      </w:rPr>
    </w:lvl>
    <w:lvl w:ilvl="1" w:tplc="6B088A40" w:tentative="1">
      <w:start w:val="1"/>
      <w:numFmt w:val="bullet"/>
      <w:lvlText w:val="o"/>
      <w:lvlJc w:val="left"/>
      <w:pPr>
        <w:ind w:left="2149" w:hanging="360"/>
      </w:pPr>
      <w:rPr>
        <w:rFonts w:ascii="Courier New" w:hAnsi="Courier New" w:hint="default"/>
      </w:rPr>
    </w:lvl>
    <w:lvl w:ilvl="2" w:tplc="212AA6DC" w:tentative="1">
      <w:start w:val="1"/>
      <w:numFmt w:val="bullet"/>
      <w:lvlText w:val=""/>
      <w:lvlJc w:val="left"/>
      <w:pPr>
        <w:ind w:left="2869" w:hanging="360"/>
      </w:pPr>
      <w:rPr>
        <w:rFonts w:ascii="Wingdings" w:hAnsi="Wingdings" w:hint="default"/>
      </w:rPr>
    </w:lvl>
    <w:lvl w:ilvl="3" w:tplc="D2C0C0C0" w:tentative="1">
      <w:start w:val="1"/>
      <w:numFmt w:val="bullet"/>
      <w:lvlText w:val=""/>
      <w:lvlJc w:val="left"/>
      <w:pPr>
        <w:ind w:left="3589" w:hanging="360"/>
      </w:pPr>
      <w:rPr>
        <w:rFonts w:ascii="Symbol" w:hAnsi="Symbol" w:hint="default"/>
      </w:rPr>
    </w:lvl>
    <w:lvl w:ilvl="4" w:tplc="3E349DDE" w:tentative="1">
      <w:start w:val="1"/>
      <w:numFmt w:val="bullet"/>
      <w:lvlText w:val="o"/>
      <w:lvlJc w:val="left"/>
      <w:pPr>
        <w:ind w:left="4309" w:hanging="360"/>
      </w:pPr>
      <w:rPr>
        <w:rFonts w:ascii="Courier New" w:hAnsi="Courier New" w:hint="default"/>
      </w:rPr>
    </w:lvl>
    <w:lvl w:ilvl="5" w:tplc="BC9EABB8" w:tentative="1">
      <w:start w:val="1"/>
      <w:numFmt w:val="bullet"/>
      <w:lvlText w:val=""/>
      <w:lvlJc w:val="left"/>
      <w:pPr>
        <w:ind w:left="5029" w:hanging="360"/>
      </w:pPr>
      <w:rPr>
        <w:rFonts w:ascii="Wingdings" w:hAnsi="Wingdings" w:hint="default"/>
      </w:rPr>
    </w:lvl>
    <w:lvl w:ilvl="6" w:tplc="2ECCA03A" w:tentative="1">
      <w:start w:val="1"/>
      <w:numFmt w:val="bullet"/>
      <w:lvlText w:val=""/>
      <w:lvlJc w:val="left"/>
      <w:pPr>
        <w:ind w:left="5749" w:hanging="360"/>
      </w:pPr>
      <w:rPr>
        <w:rFonts w:ascii="Symbol" w:hAnsi="Symbol" w:hint="default"/>
      </w:rPr>
    </w:lvl>
    <w:lvl w:ilvl="7" w:tplc="610214DA" w:tentative="1">
      <w:start w:val="1"/>
      <w:numFmt w:val="bullet"/>
      <w:lvlText w:val="o"/>
      <w:lvlJc w:val="left"/>
      <w:pPr>
        <w:ind w:left="6469" w:hanging="360"/>
      </w:pPr>
      <w:rPr>
        <w:rFonts w:ascii="Courier New" w:hAnsi="Courier New" w:hint="default"/>
      </w:rPr>
    </w:lvl>
    <w:lvl w:ilvl="8" w:tplc="53B6E17C" w:tentative="1">
      <w:start w:val="1"/>
      <w:numFmt w:val="bullet"/>
      <w:lvlText w:val=""/>
      <w:lvlJc w:val="left"/>
      <w:pPr>
        <w:ind w:left="7189" w:hanging="360"/>
      </w:pPr>
      <w:rPr>
        <w:rFonts w:ascii="Wingdings" w:hAnsi="Wingdings" w:hint="default"/>
      </w:rPr>
    </w:lvl>
  </w:abstractNum>
  <w:abstractNum w:abstractNumId="38" w15:restartNumberingAfterBreak="0">
    <w:nsid w:val="7B6E107A"/>
    <w:multiLevelType w:val="hybridMultilevel"/>
    <w:tmpl w:val="E2CADD02"/>
    <w:lvl w:ilvl="0" w:tplc="1FF09F32">
      <w:start w:val="1"/>
      <w:numFmt w:val="lowerLetter"/>
      <w:lvlText w:val="%1)"/>
      <w:lvlJc w:val="left"/>
      <w:pPr>
        <w:ind w:left="1080" w:hanging="360"/>
      </w:pPr>
      <w:rPr>
        <w:rFonts w:cs="Times New Roman" w:hint="default"/>
      </w:rPr>
    </w:lvl>
    <w:lvl w:ilvl="1" w:tplc="CA2C8626" w:tentative="1">
      <w:start w:val="1"/>
      <w:numFmt w:val="lowerLetter"/>
      <w:lvlText w:val="%2."/>
      <w:lvlJc w:val="left"/>
      <w:pPr>
        <w:ind w:left="1800" w:hanging="360"/>
      </w:pPr>
      <w:rPr>
        <w:rFonts w:cs="Times New Roman"/>
      </w:rPr>
    </w:lvl>
    <w:lvl w:ilvl="2" w:tplc="F8D25242" w:tentative="1">
      <w:start w:val="1"/>
      <w:numFmt w:val="lowerRoman"/>
      <w:lvlText w:val="%3."/>
      <w:lvlJc w:val="right"/>
      <w:pPr>
        <w:ind w:left="2520" w:hanging="180"/>
      </w:pPr>
      <w:rPr>
        <w:rFonts w:cs="Times New Roman"/>
      </w:rPr>
    </w:lvl>
    <w:lvl w:ilvl="3" w:tplc="451A6134" w:tentative="1">
      <w:start w:val="1"/>
      <w:numFmt w:val="decimal"/>
      <w:lvlText w:val="%4."/>
      <w:lvlJc w:val="left"/>
      <w:pPr>
        <w:ind w:left="3240" w:hanging="360"/>
      </w:pPr>
      <w:rPr>
        <w:rFonts w:cs="Times New Roman"/>
      </w:rPr>
    </w:lvl>
    <w:lvl w:ilvl="4" w:tplc="679A1C1A" w:tentative="1">
      <w:start w:val="1"/>
      <w:numFmt w:val="lowerLetter"/>
      <w:lvlText w:val="%5."/>
      <w:lvlJc w:val="left"/>
      <w:pPr>
        <w:ind w:left="3960" w:hanging="360"/>
      </w:pPr>
      <w:rPr>
        <w:rFonts w:cs="Times New Roman"/>
      </w:rPr>
    </w:lvl>
    <w:lvl w:ilvl="5" w:tplc="78EA073C" w:tentative="1">
      <w:start w:val="1"/>
      <w:numFmt w:val="lowerRoman"/>
      <w:lvlText w:val="%6."/>
      <w:lvlJc w:val="right"/>
      <w:pPr>
        <w:ind w:left="4680" w:hanging="180"/>
      </w:pPr>
      <w:rPr>
        <w:rFonts w:cs="Times New Roman"/>
      </w:rPr>
    </w:lvl>
    <w:lvl w:ilvl="6" w:tplc="039E3280" w:tentative="1">
      <w:start w:val="1"/>
      <w:numFmt w:val="decimal"/>
      <w:lvlText w:val="%7."/>
      <w:lvlJc w:val="left"/>
      <w:pPr>
        <w:ind w:left="5400" w:hanging="360"/>
      </w:pPr>
      <w:rPr>
        <w:rFonts w:cs="Times New Roman"/>
      </w:rPr>
    </w:lvl>
    <w:lvl w:ilvl="7" w:tplc="DB2EFCB6" w:tentative="1">
      <w:start w:val="1"/>
      <w:numFmt w:val="lowerLetter"/>
      <w:lvlText w:val="%8."/>
      <w:lvlJc w:val="left"/>
      <w:pPr>
        <w:ind w:left="6120" w:hanging="360"/>
      </w:pPr>
      <w:rPr>
        <w:rFonts w:cs="Times New Roman"/>
      </w:rPr>
    </w:lvl>
    <w:lvl w:ilvl="8" w:tplc="9892B522" w:tentative="1">
      <w:start w:val="1"/>
      <w:numFmt w:val="lowerRoman"/>
      <w:lvlText w:val="%9."/>
      <w:lvlJc w:val="right"/>
      <w:pPr>
        <w:ind w:left="6840" w:hanging="180"/>
      </w:pPr>
      <w:rPr>
        <w:rFonts w:cs="Times New Roman"/>
      </w:rPr>
    </w:lvl>
  </w:abstractNum>
  <w:abstractNum w:abstractNumId="39" w15:restartNumberingAfterBreak="0">
    <w:nsid w:val="7F26334C"/>
    <w:multiLevelType w:val="multilevel"/>
    <w:tmpl w:val="13D8C5B4"/>
    <w:lvl w:ilvl="0">
      <w:start w:val="1"/>
      <w:numFmt w:val="decimal"/>
      <w:lvlText w:val="%1."/>
      <w:lvlJc w:val="left"/>
      <w:pPr>
        <w:ind w:left="36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16"/>
  </w:num>
  <w:num w:numId="2">
    <w:abstractNumId w:val="31"/>
  </w:num>
  <w:num w:numId="3">
    <w:abstractNumId w:val="26"/>
  </w:num>
  <w:num w:numId="4">
    <w:abstractNumId w:val="24"/>
  </w:num>
  <w:num w:numId="5">
    <w:abstractNumId w:val="2"/>
  </w:num>
  <w:num w:numId="6">
    <w:abstractNumId w:val="39"/>
  </w:num>
  <w:num w:numId="7">
    <w:abstractNumId w:val="35"/>
  </w:num>
  <w:num w:numId="8">
    <w:abstractNumId w:val="18"/>
  </w:num>
  <w:num w:numId="9">
    <w:abstractNumId w:val="4"/>
  </w:num>
  <w:num w:numId="10">
    <w:abstractNumId w:val="21"/>
  </w:num>
  <w:num w:numId="11">
    <w:abstractNumId w:val="13"/>
  </w:num>
  <w:num w:numId="12">
    <w:abstractNumId w:val="6"/>
  </w:num>
  <w:num w:numId="13">
    <w:abstractNumId w:val="8"/>
  </w:num>
  <w:num w:numId="14">
    <w:abstractNumId w:val="38"/>
  </w:num>
  <w:num w:numId="15">
    <w:abstractNumId w:val="12"/>
  </w:num>
  <w:num w:numId="16">
    <w:abstractNumId w:val="23"/>
  </w:num>
  <w:num w:numId="17">
    <w:abstractNumId w:val="30"/>
  </w:num>
  <w:num w:numId="18">
    <w:abstractNumId w:val="0"/>
  </w:num>
  <w:num w:numId="19">
    <w:abstractNumId w:val="17"/>
  </w:num>
  <w:num w:numId="20">
    <w:abstractNumId w:val="9"/>
  </w:num>
  <w:num w:numId="21">
    <w:abstractNumId w:val="5"/>
  </w:num>
  <w:num w:numId="22">
    <w:abstractNumId w:val="36"/>
  </w:num>
  <w:num w:numId="23">
    <w:abstractNumId w:val="37"/>
  </w:num>
  <w:num w:numId="24">
    <w:abstractNumId w:val="32"/>
  </w:num>
  <w:num w:numId="25">
    <w:abstractNumId w:val="34"/>
  </w:num>
  <w:num w:numId="26">
    <w:abstractNumId w:val="10"/>
  </w:num>
  <w:num w:numId="27">
    <w:abstractNumId w:val="22"/>
  </w:num>
  <w:num w:numId="28">
    <w:abstractNumId w:val="20"/>
  </w:num>
  <w:num w:numId="29">
    <w:abstractNumId w:val="3"/>
  </w:num>
  <w:num w:numId="30">
    <w:abstractNumId w:val="1"/>
  </w:num>
  <w:num w:numId="31">
    <w:abstractNumId w:val="14"/>
  </w:num>
  <w:num w:numId="32">
    <w:abstractNumId w:val="11"/>
  </w:num>
  <w:num w:numId="33">
    <w:abstractNumId w:val="27"/>
  </w:num>
  <w:num w:numId="34">
    <w:abstractNumId w:val="15"/>
  </w:num>
  <w:num w:numId="35">
    <w:abstractNumId w:val="28"/>
  </w:num>
  <w:num w:numId="36">
    <w:abstractNumId w:val="29"/>
  </w:num>
  <w:num w:numId="37">
    <w:abstractNumId w:val="19"/>
  </w:num>
  <w:num w:numId="38">
    <w:abstractNumId w:val="33"/>
  </w:num>
  <w:num w:numId="39">
    <w:abstractNumId w:val="25"/>
  </w:num>
  <w:num w:numId="40">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ID" w:val="21185606"/>
    <w:docVar w:name="WfLargeDoc" w:val="no"/>
    <w:docVar w:name="WfLastSegment" w:val=" 8994 y"/>
    <w:docVar w:name="WfMT" w:val="0"/>
    <w:docVar w:name="WfProtection" w:val="1"/>
    <w:docVar w:name="WfRevTM" w:val="C:\Users\Joxean\Desktop\BIHUR\BIHUR\Wordfast\BIHUR.txt"/>
    <w:docVar w:name="WfStyles" w:val=" 174   no"/>
  </w:docVars>
  <w:rsids>
    <w:rsidRoot w:val="0070592E"/>
    <w:rsid w:val="000004C2"/>
    <w:rsid w:val="00002D94"/>
    <w:rsid w:val="000079C6"/>
    <w:rsid w:val="00007CF2"/>
    <w:rsid w:val="00013F4C"/>
    <w:rsid w:val="00020428"/>
    <w:rsid w:val="00026414"/>
    <w:rsid w:val="00027DE6"/>
    <w:rsid w:val="00027EB3"/>
    <w:rsid w:val="00036161"/>
    <w:rsid w:val="00042D50"/>
    <w:rsid w:val="0004357B"/>
    <w:rsid w:val="00045802"/>
    <w:rsid w:val="00055A98"/>
    <w:rsid w:val="00057888"/>
    <w:rsid w:val="0006121F"/>
    <w:rsid w:val="00065B00"/>
    <w:rsid w:val="0007050E"/>
    <w:rsid w:val="00072D01"/>
    <w:rsid w:val="00074267"/>
    <w:rsid w:val="0007473D"/>
    <w:rsid w:val="00075F29"/>
    <w:rsid w:val="00096261"/>
    <w:rsid w:val="0009709B"/>
    <w:rsid w:val="000A12B4"/>
    <w:rsid w:val="000A1E7D"/>
    <w:rsid w:val="000A3041"/>
    <w:rsid w:val="000A6534"/>
    <w:rsid w:val="000B0214"/>
    <w:rsid w:val="000B1750"/>
    <w:rsid w:val="000B43AA"/>
    <w:rsid w:val="000D0702"/>
    <w:rsid w:val="000D71BB"/>
    <w:rsid w:val="000E201A"/>
    <w:rsid w:val="000E42FE"/>
    <w:rsid w:val="000F0208"/>
    <w:rsid w:val="000F0BB8"/>
    <w:rsid w:val="000F7C17"/>
    <w:rsid w:val="00100BAD"/>
    <w:rsid w:val="0010673C"/>
    <w:rsid w:val="00110D9D"/>
    <w:rsid w:val="001247B5"/>
    <w:rsid w:val="0012621C"/>
    <w:rsid w:val="001453D5"/>
    <w:rsid w:val="00145C5B"/>
    <w:rsid w:val="0015462F"/>
    <w:rsid w:val="00170C6B"/>
    <w:rsid w:val="0017744C"/>
    <w:rsid w:val="0019447B"/>
    <w:rsid w:val="001A723C"/>
    <w:rsid w:val="001B1028"/>
    <w:rsid w:val="001B61DE"/>
    <w:rsid w:val="001C368B"/>
    <w:rsid w:val="001C45F8"/>
    <w:rsid w:val="001C4810"/>
    <w:rsid w:val="001C6512"/>
    <w:rsid w:val="001D25C4"/>
    <w:rsid w:val="001D2BBD"/>
    <w:rsid w:val="001D33AA"/>
    <w:rsid w:val="001E043C"/>
    <w:rsid w:val="001E04DF"/>
    <w:rsid w:val="001E096C"/>
    <w:rsid w:val="001E1A8D"/>
    <w:rsid w:val="001E5C4B"/>
    <w:rsid w:val="001E79C3"/>
    <w:rsid w:val="001F0E8F"/>
    <w:rsid w:val="001F669B"/>
    <w:rsid w:val="002045AE"/>
    <w:rsid w:val="0020505C"/>
    <w:rsid w:val="00210D7D"/>
    <w:rsid w:val="00211BD8"/>
    <w:rsid w:val="00217EF8"/>
    <w:rsid w:val="002218A9"/>
    <w:rsid w:val="00237BF8"/>
    <w:rsid w:val="00241022"/>
    <w:rsid w:val="00247163"/>
    <w:rsid w:val="00250925"/>
    <w:rsid w:val="00252A3C"/>
    <w:rsid w:val="00260679"/>
    <w:rsid w:val="00261662"/>
    <w:rsid w:val="00281A55"/>
    <w:rsid w:val="00282B34"/>
    <w:rsid w:val="00285E43"/>
    <w:rsid w:val="00291BD1"/>
    <w:rsid w:val="002944F4"/>
    <w:rsid w:val="002A4E32"/>
    <w:rsid w:val="002A51C4"/>
    <w:rsid w:val="002A64A6"/>
    <w:rsid w:val="002B1483"/>
    <w:rsid w:val="002B39EA"/>
    <w:rsid w:val="002C6118"/>
    <w:rsid w:val="002C77C7"/>
    <w:rsid w:val="002E2734"/>
    <w:rsid w:val="002E38D2"/>
    <w:rsid w:val="002E7415"/>
    <w:rsid w:val="002F1ABB"/>
    <w:rsid w:val="002F6018"/>
    <w:rsid w:val="002F665B"/>
    <w:rsid w:val="00300B4F"/>
    <w:rsid w:val="00302263"/>
    <w:rsid w:val="00304940"/>
    <w:rsid w:val="003049A9"/>
    <w:rsid w:val="00310F46"/>
    <w:rsid w:val="0031378C"/>
    <w:rsid w:val="00325E6C"/>
    <w:rsid w:val="00332AFD"/>
    <w:rsid w:val="0033424B"/>
    <w:rsid w:val="00336318"/>
    <w:rsid w:val="0033639E"/>
    <w:rsid w:val="00351A59"/>
    <w:rsid w:val="003539E8"/>
    <w:rsid w:val="00360B51"/>
    <w:rsid w:val="0036308A"/>
    <w:rsid w:val="00365758"/>
    <w:rsid w:val="00366A90"/>
    <w:rsid w:val="003703E6"/>
    <w:rsid w:val="00372ED0"/>
    <w:rsid w:val="00373279"/>
    <w:rsid w:val="0037637C"/>
    <w:rsid w:val="0038273A"/>
    <w:rsid w:val="0038323E"/>
    <w:rsid w:val="0038344A"/>
    <w:rsid w:val="003855CE"/>
    <w:rsid w:val="00386CFC"/>
    <w:rsid w:val="00393C6F"/>
    <w:rsid w:val="00396103"/>
    <w:rsid w:val="003A05CE"/>
    <w:rsid w:val="003A59CB"/>
    <w:rsid w:val="003B046E"/>
    <w:rsid w:val="003B4306"/>
    <w:rsid w:val="003C1692"/>
    <w:rsid w:val="003C187A"/>
    <w:rsid w:val="003C18ED"/>
    <w:rsid w:val="003C6B2E"/>
    <w:rsid w:val="003D01D8"/>
    <w:rsid w:val="003D1A37"/>
    <w:rsid w:val="003D77F0"/>
    <w:rsid w:val="003E0AFC"/>
    <w:rsid w:val="003E3238"/>
    <w:rsid w:val="003F7308"/>
    <w:rsid w:val="004044FC"/>
    <w:rsid w:val="00406F73"/>
    <w:rsid w:val="00415394"/>
    <w:rsid w:val="00425D90"/>
    <w:rsid w:val="00432CE6"/>
    <w:rsid w:val="00440E2B"/>
    <w:rsid w:val="00441C54"/>
    <w:rsid w:val="004543B2"/>
    <w:rsid w:val="0045675D"/>
    <w:rsid w:val="00464306"/>
    <w:rsid w:val="004678B2"/>
    <w:rsid w:val="0047121B"/>
    <w:rsid w:val="004731FD"/>
    <w:rsid w:val="004748D6"/>
    <w:rsid w:val="00474B72"/>
    <w:rsid w:val="00477DE6"/>
    <w:rsid w:val="00480331"/>
    <w:rsid w:val="00480716"/>
    <w:rsid w:val="00482909"/>
    <w:rsid w:val="00484554"/>
    <w:rsid w:val="00486B46"/>
    <w:rsid w:val="00495B9C"/>
    <w:rsid w:val="004A4D09"/>
    <w:rsid w:val="004A7188"/>
    <w:rsid w:val="004B3B52"/>
    <w:rsid w:val="004C4329"/>
    <w:rsid w:val="004C4868"/>
    <w:rsid w:val="004C536E"/>
    <w:rsid w:val="004C6A94"/>
    <w:rsid w:val="004D1B11"/>
    <w:rsid w:val="004D646D"/>
    <w:rsid w:val="004E0BA8"/>
    <w:rsid w:val="004E5BDD"/>
    <w:rsid w:val="004F316D"/>
    <w:rsid w:val="004F3925"/>
    <w:rsid w:val="004F4F18"/>
    <w:rsid w:val="00505C1B"/>
    <w:rsid w:val="0051022A"/>
    <w:rsid w:val="00512FA7"/>
    <w:rsid w:val="0051538B"/>
    <w:rsid w:val="00526B27"/>
    <w:rsid w:val="00533943"/>
    <w:rsid w:val="00534E64"/>
    <w:rsid w:val="00535AA3"/>
    <w:rsid w:val="0054112A"/>
    <w:rsid w:val="00542495"/>
    <w:rsid w:val="0054686E"/>
    <w:rsid w:val="0054775D"/>
    <w:rsid w:val="00553540"/>
    <w:rsid w:val="005613C0"/>
    <w:rsid w:val="005662A9"/>
    <w:rsid w:val="005672D8"/>
    <w:rsid w:val="00570A57"/>
    <w:rsid w:val="005750C7"/>
    <w:rsid w:val="00575C98"/>
    <w:rsid w:val="005778D2"/>
    <w:rsid w:val="0059390B"/>
    <w:rsid w:val="005A0305"/>
    <w:rsid w:val="005A1EE2"/>
    <w:rsid w:val="005A4FD3"/>
    <w:rsid w:val="005B291C"/>
    <w:rsid w:val="005B40F3"/>
    <w:rsid w:val="005C7390"/>
    <w:rsid w:val="005D32D8"/>
    <w:rsid w:val="005D488B"/>
    <w:rsid w:val="005D56CE"/>
    <w:rsid w:val="005E3309"/>
    <w:rsid w:val="005E3453"/>
    <w:rsid w:val="005E4035"/>
    <w:rsid w:val="005F204E"/>
    <w:rsid w:val="005F24E2"/>
    <w:rsid w:val="005F4378"/>
    <w:rsid w:val="005F6703"/>
    <w:rsid w:val="00600D14"/>
    <w:rsid w:val="00602145"/>
    <w:rsid w:val="00603F02"/>
    <w:rsid w:val="00630F5C"/>
    <w:rsid w:val="00631539"/>
    <w:rsid w:val="0063215C"/>
    <w:rsid w:val="006329B5"/>
    <w:rsid w:val="006350B4"/>
    <w:rsid w:val="00636811"/>
    <w:rsid w:val="00641A44"/>
    <w:rsid w:val="00643E9F"/>
    <w:rsid w:val="0064527A"/>
    <w:rsid w:val="00645B8F"/>
    <w:rsid w:val="006474C6"/>
    <w:rsid w:val="006506AD"/>
    <w:rsid w:val="00652D20"/>
    <w:rsid w:val="00663FBA"/>
    <w:rsid w:val="00665BD0"/>
    <w:rsid w:val="00672476"/>
    <w:rsid w:val="00673CD6"/>
    <w:rsid w:val="00673E6A"/>
    <w:rsid w:val="00674BF7"/>
    <w:rsid w:val="00685B92"/>
    <w:rsid w:val="00694E68"/>
    <w:rsid w:val="00697F91"/>
    <w:rsid w:val="006A40C1"/>
    <w:rsid w:val="006A4CFC"/>
    <w:rsid w:val="006A6C36"/>
    <w:rsid w:val="006B00D7"/>
    <w:rsid w:val="006B1632"/>
    <w:rsid w:val="006B3167"/>
    <w:rsid w:val="006C07B1"/>
    <w:rsid w:val="006C1532"/>
    <w:rsid w:val="006C1F73"/>
    <w:rsid w:val="006D0FC2"/>
    <w:rsid w:val="006D0FC3"/>
    <w:rsid w:val="006D10CB"/>
    <w:rsid w:val="006D4CEE"/>
    <w:rsid w:val="006D4E0E"/>
    <w:rsid w:val="006E3E97"/>
    <w:rsid w:val="006E6768"/>
    <w:rsid w:val="006F681C"/>
    <w:rsid w:val="006F6C4C"/>
    <w:rsid w:val="00700704"/>
    <w:rsid w:val="007026B6"/>
    <w:rsid w:val="0070592E"/>
    <w:rsid w:val="00705ABE"/>
    <w:rsid w:val="00711291"/>
    <w:rsid w:val="00711C55"/>
    <w:rsid w:val="00713101"/>
    <w:rsid w:val="007136BF"/>
    <w:rsid w:val="00714C8A"/>
    <w:rsid w:val="0071615A"/>
    <w:rsid w:val="00717205"/>
    <w:rsid w:val="00723EB2"/>
    <w:rsid w:val="00724028"/>
    <w:rsid w:val="00726F4F"/>
    <w:rsid w:val="00730941"/>
    <w:rsid w:val="00740C8D"/>
    <w:rsid w:val="00750F49"/>
    <w:rsid w:val="00756491"/>
    <w:rsid w:val="0076195F"/>
    <w:rsid w:val="00761AFA"/>
    <w:rsid w:val="007677D9"/>
    <w:rsid w:val="007701A4"/>
    <w:rsid w:val="00772D75"/>
    <w:rsid w:val="007755DF"/>
    <w:rsid w:val="00775FC9"/>
    <w:rsid w:val="007819E5"/>
    <w:rsid w:val="00783D55"/>
    <w:rsid w:val="00787488"/>
    <w:rsid w:val="00790CB3"/>
    <w:rsid w:val="00790DF4"/>
    <w:rsid w:val="0079117C"/>
    <w:rsid w:val="0079186B"/>
    <w:rsid w:val="00792002"/>
    <w:rsid w:val="0079630F"/>
    <w:rsid w:val="00797273"/>
    <w:rsid w:val="007A15BF"/>
    <w:rsid w:val="007A180B"/>
    <w:rsid w:val="007A374D"/>
    <w:rsid w:val="007A734E"/>
    <w:rsid w:val="007A7FC4"/>
    <w:rsid w:val="007B16ED"/>
    <w:rsid w:val="007B2485"/>
    <w:rsid w:val="007B40BE"/>
    <w:rsid w:val="007B4E5C"/>
    <w:rsid w:val="007B72B3"/>
    <w:rsid w:val="007D3F28"/>
    <w:rsid w:val="007D622B"/>
    <w:rsid w:val="007E348C"/>
    <w:rsid w:val="007F1893"/>
    <w:rsid w:val="007F6E8E"/>
    <w:rsid w:val="008067B2"/>
    <w:rsid w:val="0081596B"/>
    <w:rsid w:val="00816B3C"/>
    <w:rsid w:val="0082381D"/>
    <w:rsid w:val="00826BAB"/>
    <w:rsid w:val="00827920"/>
    <w:rsid w:val="00830C28"/>
    <w:rsid w:val="008341CC"/>
    <w:rsid w:val="00835589"/>
    <w:rsid w:val="00847D7C"/>
    <w:rsid w:val="008507D9"/>
    <w:rsid w:val="00853115"/>
    <w:rsid w:val="00856545"/>
    <w:rsid w:val="008603BF"/>
    <w:rsid w:val="00873517"/>
    <w:rsid w:val="00874195"/>
    <w:rsid w:val="008763D6"/>
    <w:rsid w:val="00881404"/>
    <w:rsid w:val="00883430"/>
    <w:rsid w:val="00884682"/>
    <w:rsid w:val="00884C9C"/>
    <w:rsid w:val="008914AA"/>
    <w:rsid w:val="0089400B"/>
    <w:rsid w:val="0089488B"/>
    <w:rsid w:val="00896A92"/>
    <w:rsid w:val="008A668C"/>
    <w:rsid w:val="008B2789"/>
    <w:rsid w:val="008B46BC"/>
    <w:rsid w:val="008B512B"/>
    <w:rsid w:val="008B5743"/>
    <w:rsid w:val="008C22D6"/>
    <w:rsid w:val="008C4061"/>
    <w:rsid w:val="008D25D4"/>
    <w:rsid w:val="008D5534"/>
    <w:rsid w:val="008F755F"/>
    <w:rsid w:val="008F7875"/>
    <w:rsid w:val="00913FB8"/>
    <w:rsid w:val="00920597"/>
    <w:rsid w:val="00923E2F"/>
    <w:rsid w:val="00924689"/>
    <w:rsid w:val="009306E6"/>
    <w:rsid w:val="009310BF"/>
    <w:rsid w:val="009354D3"/>
    <w:rsid w:val="00935BC2"/>
    <w:rsid w:val="00936C97"/>
    <w:rsid w:val="0094223C"/>
    <w:rsid w:val="00942689"/>
    <w:rsid w:val="00945449"/>
    <w:rsid w:val="00945F41"/>
    <w:rsid w:val="00947DE1"/>
    <w:rsid w:val="00951027"/>
    <w:rsid w:val="00953E54"/>
    <w:rsid w:val="00955882"/>
    <w:rsid w:val="0096244F"/>
    <w:rsid w:val="009719E8"/>
    <w:rsid w:val="00971F3A"/>
    <w:rsid w:val="009723FB"/>
    <w:rsid w:val="0097534E"/>
    <w:rsid w:val="009824AB"/>
    <w:rsid w:val="0098607E"/>
    <w:rsid w:val="009861E0"/>
    <w:rsid w:val="00993B5F"/>
    <w:rsid w:val="00996E53"/>
    <w:rsid w:val="009A109E"/>
    <w:rsid w:val="009A7219"/>
    <w:rsid w:val="009B3471"/>
    <w:rsid w:val="009B4338"/>
    <w:rsid w:val="009B61E3"/>
    <w:rsid w:val="009B6317"/>
    <w:rsid w:val="009B6560"/>
    <w:rsid w:val="009B6DFA"/>
    <w:rsid w:val="009D30F9"/>
    <w:rsid w:val="009D3F9D"/>
    <w:rsid w:val="009E013A"/>
    <w:rsid w:val="009E35F4"/>
    <w:rsid w:val="009E3C95"/>
    <w:rsid w:val="009E599D"/>
    <w:rsid w:val="009F03CA"/>
    <w:rsid w:val="009F5B7A"/>
    <w:rsid w:val="009F72BA"/>
    <w:rsid w:val="009F7513"/>
    <w:rsid w:val="009F79B9"/>
    <w:rsid w:val="009F7B38"/>
    <w:rsid w:val="00A011E1"/>
    <w:rsid w:val="00A02FB3"/>
    <w:rsid w:val="00A03372"/>
    <w:rsid w:val="00A04D5E"/>
    <w:rsid w:val="00A06D3F"/>
    <w:rsid w:val="00A1185A"/>
    <w:rsid w:val="00A13587"/>
    <w:rsid w:val="00A14AA3"/>
    <w:rsid w:val="00A16274"/>
    <w:rsid w:val="00A23F94"/>
    <w:rsid w:val="00A26435"/>
    <w:rsid w:val="00A30D0F"/>
    <w:rsid w:val="00A5430A"/>
    <w:rsid w:val="00A55411"/>
    <w:rsid w:val="00A56CBF"/>
    <w:rsid w:val="00A605BB"/>
    <w:rsid w:val="00A63462"/>
    <w:rsid w:val="00A641DB"/>
    <w:rsid w:val="00A656A7"/>
    <w:rsid w:val="00A7736B"/>
    <w:rsid w:val="00A86A24"/>
    <w:rsid w:val="00A91FFC"/>
    <w:rsid w:val="00A94D77"/>
    <w:rsid w:val="00A94F2C"/>
    <w:rsid w:val="00A9649E"/>
    <w:rsid w:val="00AA5067"/>
    <w:rsid w:val="00AB093D"/>
    <w:rsid w:val="00AB170C"/>
    <w:rsid w:val="00AB3A18"/>
    <w:rsid w:val="00AB6F85"/>
    <w:rsid w:val="00AC325B"/>
    <w:rsid w:val="00AD1AD5"/>
    <w:rsid w:val="00AD26B6"/>
    <w:rsid w:val="00AE4A7E"/>
    <w:rsid w:val="00AE4C02"/>
    <w:rsid w:val="00AE4F56"/>
    <w:rsid w:val="00AE4FD8"/>
    <w:rsid w:val="00AE6119"/>
    <w:rsid w:val="00AF0155"/>
    <w:rsid w:val="00AF79E3"/>
    <w:rsid w:val="00AF7C97"/>
    <w:rsid w:val="00B0129D"/>
    <w:rsid w:val="00B12ECD"/>
    <w:rsid w:val="00B14B5B"/>
    <w:rsid w:val="00B17532"/>
    <w:rsid w:val="00B22B54"/>
    <w:rsid w:val="00B2409D"/>
    <w:rsid w:val="00B332F0"/>
    <w:rsid w:val="00B35349"/>
    <w:rsid w:val="00B45738"/>
    <w:rsid w:val="00B45CA9"/>
    <w:rsid w:val="00B470BE"/>
    <w:rsid w:val="00B51A27"/>
    <w:rsid w:val="00B62EAC"/>
    <w:rsid w:val="00B649ED"/>
    <w:rsid w:val="00B65CD3"/>
    <w:rsid w:val="00B72A86"/>
    <w:rsid w:val="00B757A6"/>
    <w:rsid w:val="00B75A21"/>
    <w:rsid w:val="00B75BDA"/>
    <w:rsid w:val="00B84D44"/>
    <w:rsid w:val="00B8560E"/>
    <w:rsid w:val="00B86BC4"/>
    <w:rsid w:val="00B97194"/>
    <w:rsid w:val="00BA05C7"/>
    <w:rsid w:val="00BA078F"/>
    <w:rsid w:val="00BA3C89"/>
    <w:rsid w:val="00BA5833"/>
    <w:rsid w:val="00BB22DF"/>
    <w:rsid w:val="00BB7753"/>
    <w:rsid w:val="00BD0974"/>
    <w:rsid w:val="00BD3B9F"/>
    <w:rsid w:val="00BE3910"/>
    <w:rsid w:val="00BE530E"/>
    <w:rsid w:val="00BE5B82"/>
    <w:rsid w:val="00BE7DA0"/>
    <w:rsid w:val="00BF0BAE"/>
    <w:rsid w:val="00BF0CA2"/>
    <w:rsid w:val="00BF12B4"/>
    <w:rsid w:val="00C01A32"/>
    <w:rsid w:val="00C038CB"/>
    <w:rsid w:val="00C075B8"/>
    <w:rsid w:val="00C11E11"/>
    <w:rsid w:val="00C12132"/>
    <w:rsid w:val="00C13CC4"/>
    <w:rsid w:val="00C16772"/>
    <w:rsid w:val="00C176A7"/>
    <w:rsid w:val="00C32E52"/>
    <w:rsid w:val="00C41AF7"/>
    <w:rsid w:val="00C505A1"/>
    <w:rsid w:val="00C66BE8"/>
    <w:rsid w:val="00C7371C"/>
    <w:rsid w:val="00C737D0"/>
    <w:rsid w:val="00C74D5D"/>
    <w:rsid w:val="00C76EE6"/>
    <w:rsid w:val="00C8034C"/>
    <w:rsid w:val="00C80613"/>
    <w:rsid w:val="00C832D6"/>
    <w:rsid w:val="00C911B2"/>
    <w:rsid w:val="00C946F4"/>
    <w:rsid w:val="00CA70BA"/>
    <w:rsid w:val="00CA7B16"/>
    <w:rsid w:val="00CB6F31"/>
    <w:rsid w:val="00CC2A98"/>
    <w:rsid w:val="00CC433B"/>
    <w:rsid w:val="00CD0298"/>
    <w:rsid w:val="00CD7BF9"/>
    <w:rsid w:val="00CE2C19"/>
    <w:rsid w:val="00CE6F42"/>
    <w:rsid w:val="00CF1784"/>
    <w:rsid w:val="00CF6526"/>
    <w:rsid w:val="00D00AB0"/>
    <w:rsid w:val="00D0189D"/>
    <w:rsid w:val="00D05B89"/>
    <w:rsid w:val="00D07FAA"/>
    <w:rsid w:val="00D10A4D"/>
    <w:rsid w:val="00D13C57"/>
    <w:rsid w:val="00D238F5"/>
    <w:rsid w:val="00D24220"/>
    <w:rsid w:val="00D2753F"/>
    <w:rsid w:val="00D327B9"/>
    <w:rsid w:val="00D378D4"/>
    <w:rsid w:val="00D42A66"/>
    <w:rsid w:val="00D43CF3"/>
    <w:rsid w:val="00D53034"/>
    <w:rsid w:val="00D53FBA"/>
    <w:rsid w:val="00D56AFE"/>
    <w:rsid w:val="00D56F08"/>
    <w:rsid w:val="00D627F9"/>
    <w:rsid w:val="00D65991"/>
    <w:rsid w:val="00D662AD"/>
    <w:rsid w:val="00D663D9"/>
    <w:rsid w:val="00D6643D"/>
    <w:rsid w:val="00D74666"/>
    <w:rsid w:val="00D80672"/>
    <w:rsid w:val="00DA4545"/>
    <w:rsid w:val="00DA5D23"/>
    <w:rsid w:val="00DB2E64"/>
    <w:rsid w:val="00DB5DC7"/>
    <w:rsid w:val="00DC1431"/>
    <w:rsid w:val="00DC6849"/>
    <w:rsid w:val="00DD4514"/>
    <w:rsid w:val="00DD7EF3"/>
    <w:rsid w:val="00DF128E"/>
    <w:rsid w:val="00DF1BA4"/>
    <w:rsid w:val="00DF214A"/>
    <w:rsid w:val="00DF217D"/>
    <w:rsid w:val="00DF37CA"/>
    <w:rsid w:val="00E026B2"/>
    <w:rsid w:val="00E050CA"/>
    <w:rsid w:val="00E0526E"/>
    <w:rsid w:val="00E05993"/>
    <w:rsid w:val="00E07C98"/>
    <w:rsid w:val="00E11A63"/>
    <w:rsid w:val="00E146FF"/>
    <w:rsid w:val="00E14B9F"/>
    <w:rsid w:val="00E16C63"/>
    <w:rsid w:val="00E16E2D"/>
    <w:rsid w:val="00E229E5"/>
    <w:rsid w:val="00E27DB9"/>
    <w:rsid w:val="00E410AE"/>
    <w:rsid w:val="00E43336"/>
    <w:rsid w:val="00E501D0"/>
    <w:rsid w:val="00E52835"/>
    <w:rsid w:val="00E53CF2"/>
    <w:rsid w:val="00E56797"/>
    <w:rsid w:val="00E6311A"/>
    <w:rsid w:val="00E63F0F"/>
    <w:rsid w:val="00E63FF7"/>
    <w:rsid w:val="00E64F05"/>
    <w:rsid w:val="00E65308"/>
    <w:rsid w:val="00E73782"/>
    <w:rsid w:val="00E73D98"/>
    <w:rsid w:val="00E93AA3"/>
    <w:rsid w:val="00EA2321"/>
    <w:rsid w:val="00EB16ED"/>
    <w:rsid w:val="00EB66C9"/>
    <w:rsid w:val="00EC528B"/>
    <w:rsid w:val="00EC6781"/>
    <w:rsid w:val="00ED656D"/>
    <w:rsid w:val="00EE1661"/>
    <w:rsid w:val="00EE2DA5"/>
    <w:rsid w:val="00EE41FF"/>
    <w:rsid w:val="00EE45A9"/>
    <w:rsid w:val="00EE46DE"/>
    <w:rsid w:val="00EE54F8"/>
    <w:rsid w:val="00EE68F8"/>
    <w:rsid w:val="00EF5CF4"/>
    <w:rsid w:val="00EF79B7"/>
    <w:rsid w:val="00F02400"/>
    <w:rsid w:val="00F02B75"/>
    <w:rsid w:val="00F03FAE"/>
    <w:rsid w:val="00F0623C"/>
    <w:rsid w:val="00F1068B"/>
    <w:rsid w:val="00F14505"/>
    <w:rsid w:val="00F16DF3"/>
    <w:rsid w:val="00F17F71"/>
    <w:rsid w:val="00F21EAD"/>
    <w:rsid w:val="00F2268A"/>
    <w:rsid w:val="00F23198"/>
    <w:rsid w:val="00F251A1"/>
    <w:rsid w:val="00F25FC3"/>
    <w:rsid w:val="00F26CBE"/>
    <w:rsid w:val="00F27426"/>
    <w:rsid w:val="00F27506"/>
    <w:rsid w:val="00F3663B"/>
    <w:rsid w:val="00F40305"/>
    <w:rsid w:val="00F43E4B"/>
    <w:rsid w:val="00F52EE1"/>
    <w:rsid w:val="00F530D0"/>
    <w:rsid w:val="00F54C91"/>
    <w:rsid w:val="00F5536A"/>
    <w:rsid w:val="00F55378"/>
    <w:rsid w:val="00F55822"/>
    <w:rsid w:val="00F576F3"/>
    <w:rsid w:val="00F66BD4"/>
    <w:rsid w:val="00F70DF3"/>
    <w:rsid w:val="00F71B7D"/>
    <w:rsid w:val="00F71B97"/>
    <w:rsid w:val="00F730E2"/>
    <w:rsid w:val="00F73255"/>
    <w:rsid w:val="00F73EB6"/>
    <w:rsid w:val="00F77D75"/>
    <w:rsid w:val="00F811B9"/>
    <w:rsid w:val="00F90D14"/>
    <w:rsid w:val="00F920F2"/>
    <w:rsid w:val="00FA2425"/>
    <w:rsid w:val="00FA267B"/>
    <w:rsid w:val="00FA2837"/>
    <w:rsid w:val="00FA48CA"/>
    <w:rsid w:val="00FA60B8"/>
    <w:rsid w:val="00FA7E9B"/>
    <w:rsid w:val="00FB010D"/>
    <w:rsid w:val="00FC4920"/>
    <w:rsid w:val="00FC6508"/>
    <w:rsid w:val="00FC6553"/>
    <w:rsid w:val="00FD0205"/>
    <w:rsid w:val="00FD289D"/>
    <w:rsid w:val="00FD7168"/>
    <w:rsid w:val="00FE0149"/>
    <w:rsid w:val="00FE2455"/>
    <w:rsid w:val="00FE38EA"/>
    <w:rsid w:val="00FE53E9"/>
    <w:rsid w:val="00FE7E55"/>
    <w:rsid w:val="00FF2909"/>
    <w:rsid w:val="00FF3952"/>
    <w:rsid w:val="00FF6383"/>
    <w:rsid w:val="00FF7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3"/>
    </o:shapelayout>
  </w:shapeDefaults>
  <w:decimalSymbol w:val=","/>
  <w:listSeparator w:val=";"/>
  <w15:docId w15:val="{28B192CA-92FB-4FA5-9F7A-19034FDD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44A"/>
    <w:rPr>
      <w:sz w:val="20"/>
      <w:szCs w:val="20"/>
    </w:rPr>
  </w:style>
  <w:style w:type="paragraph" w:styleId="Ttulo1">
    <w:name w:val="heading 1"/>
    <w:basedOn w:val="Normal"/>
    <w:next w:val="Normal"/>
    <w:link w:val="Ttulo1Car"/>
    <w:uiPriority w:val="99"/>
    <w:qFormat/>
    <w:rsid w:val="00F3663B"/>
    <w:pPr>
      <w:keepNext/>
      <w:spacing w:before="240" w:after="240"/>
      <w:jc w:val="both"/>
      <w:outlineLvl w:val="0"/>
    </w:pPr>
    <w:rPr>
      <w:kern w:val="28"/>
    </w:rPr>
  </w:style>
  <w:style w:type="paragraph" w:styleId="Ttulo2">
    <w:name w:val="heading 2"/>
    <w:basedOn w:val="Normal"/>
    <w:next w:val="Normal"/>
    <w:link w:val="Ttulo2Car"/>
    <w:uiPriority w:val="99"/>
    <w:qFormat/>
    <w:rsid w:val="00CD0298"/>
    <w:pPr>
      <w:keepNext/>
      <w:keepLines/>
      <w:spacing w:before="40"/>
      <w:outlineLvl w:val="1"/>
    </w:pPr>
    <w:rPr>
      <w:rFonts w:ascii="Calibri Light" w:hAnsi="Calibri Light"/>
      <w:color w:val="2E74B5"/>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sid w:val="00CD0298"/>
    <w:rPr>
      <w:rFonts w:ascii="Calibri Light" w:hAnsi="Calibri Light" w:cs="Times New Roman"/>
      <w:color w:val="2E74B5"/>
      <w:sz w:val="26"/>
      <w:szCs w:val="26"/>
    </w:rPr>
  </w:style>
  <w:style w:type="paragraph" w:styleId="Encabezado">
    <w:name w:val="header"/>
    <w:basedOn w:val="Normal"/>
    <w:link w:val="EncabezadoCar"/>
    <w:uiPriority w:val="99"/>
    <w:rsid w:val="00F3663B"/>
    <w:pPr>
      <w:tabs>
        <w:tab w:val="center" w:pos="4153"/>
        <w:tab w:val="right" w:pos="8306"/>
      </w:tabs>
    </w:pPr>
  </w:style>
  <w:style w:type="character" w:customStyle="1" w:styleId="EncabezadoCar">
    <w:name w:val="Encabezado Car"/>
    <w:basedOn w:val="Fuentedeprrafopredeter"/>
    <w:link w:val="Encabezado"/>
    <w:uiPriority w:val="99"/>
    <w:semiHidden/>
    <w:locked/>
    <w:rPr>
      <w:rFonts w:cs="Times New Roman"/>
      <w:sz w:val="20"/>
      <w:szCs w:val="20"/>
    </w:rPr>
  </w:style>
  <w:style w:type="paragraph" w:styleId="Sangradetextonormal">
    <w:name w:val="Body Text Indent"/>
    <w:basedOn w:val="Normal"/>
    <w:link w:val="SangradetextonormalCar"/>
    <w:uiPriority w:val="99"/>
    <w:rsid w:val="00F3663B"/>
    <w:pPr>
      <w:tabs>
        <w:tab w:val="left" w:pos="567"/>
        <w:tab w:val="left" w:pos="6237"/>
      </w:tabs>
      <w:ind w:left="284"/>
      <w:jc w:val="both"/>
    </w:pPr>
  </w:style>
  <w:style w:type="character" w:customStyle="1" w:styleId="SangradetextonormalCar">
    <w:name w:val="Sangría de texto normal Car"/>
    <w:basedOn w:val="Fuentedeprrafopredeter"/>
    <w:link w:val="Sangradetextonormal"/>
    <w:uiPriority w:val="99"/>
    <w:semiHidden/>
    <w:locked/>
    <w:rPr>
      <w:rFonts w:cs="Times New Roman"/>
      <w:sz w:val="20"/>
      <w:szCs w:val="20"/>
    </w:rPr>
  </w:style>
  <w:style w:type="paragraph" w:styleId="Textoindependiente">
    <w:name w:val="Body Text"/>
    <w:basedOn w:val="Normal"/>
    <w:link w:val="TextoindependienteCar"/>
    <w:uiPriority w:val="99"/>
    <w:rsid w:val="00F3663B"/>
    <w:pPr>
      <w:tabs>
        <w:tab w:val="left" w:pos="567"/>
        <w:tab w:val="left" w:pos="6237"/>
      </w:tabs>
      <w:ind w:right="213"/>
      <w:jc w:val="both"/>
    </w:pPr>
  </w:style>
  <w:style w:type="character" w:customStyle="1" w:styleId="TextoindependienteCar">
    <w:name w:val="Texto independiente Car"/>
    <w:basedOn w:val="Fuentedeprrafopredeter"/>
    <w:link w:val="Textoindependiente"/>
    <w:uiPriority w:val="99"/>
    <w:semiHidden/>
    <w:locked/>
    <w:rPr>
      <w:rFonts w:cs="Times New Roman"/>
      <w:sz w:val="20"/>
      <w:szCs w:val="20"/>
    </w:rPr>
  </w:style>
  <w:style w:type="paragraph" w:styleId="Textoindependiente2">
    <w:name w:val="Body Text 2"/>
    <w:basedOn w:val="Normal"/>
    <w:link w:val="Textoindependiente2Car"/>
    <w:uiPriority w:val="99"/>
    <w:rsid w:val="00F3663B"/>
    <w:pPr>
      <w:tabs>
        <w:tab w:val="left" w:pos="567"/>
        <w:tab w:val="left" w:pos="6237"/>
      </w:tabs>
      <w:jc w:val="both"/>
    </w:pPr>
    <w:rPr>
      <w:b/>
      <w:bCs/>
    </w:rPr>
  </w:style>
  <w:style w:type="character" w:customStyle="1" w:styleId="Textoindependiente2Car">
    <w:name w:val="Texto independiente 2 Car"/>
    <w:basedOn w:val="Fuentedeprrafopredeter"/>
    <w:link w:val="Textoindependiente2"/>
    <w:uiPriority w:val="99"/>
    <w:semiHidden/>
    <w:locked/>
    <w:rPr>
      <w:rFonts w:cs="Times New Roman"/>
      <w:sz w:val="20"/>
      <w:szCs w:val="20"/>
    </w:rPr>
  </w:style>
  <w:style w:type="paragraph" w:styleId="Textoindependiente3">
    <w:name w:val="Body Text 3"/>
    <w:basedOn w:val="Normal"/>
    <w:link w:val="Textoindependiente3Car"/>
    <w:uiPriority w:val="99"/>
    <w:rsid w:val="00F3663B"/>
    <w:pPr>
      <w:tabs>
        <w:tab w:val="left" w:pos="567"/>
        <w:tab w:val="left" w:pos="6237"/>
      </w:tabs>
      <w:jc w:val="both"/>
    </w:pPr>
    <w:rPr>
      <w:bCs/>
    </w:rPr>
  </w:style>
  <w:style w:type="character" w:customStyle="1" w:styleId="Textoindependiente3Car">
    <w:name w:val="Texto independiente 3 Car"/>
    <w:basedOn w:val="Fuentedeprrafopredeter"/>
    <w:link w:val="Textoindependiente3"/>
    <w:uiPriority w:val="99"/>
    <w:semiHidden/>
    <w:locked/>
    <w:rPr>
      <w:rFonts w:cs="Times New Roman"/>
      <w:sz w:val="16"/>
      <w:szCs w:val="16"/>
    </w:rPr>
  </w:style>
  <w:style w:type="paragraph" w:styleId="Prrafodelista">
    <w:name w:val="List Paragraph"/>
    <w:basedOn w:val="Normal"/>
    <w:uiPriority w:val="99"/>
    <w:qFormat/>
    <w:rsid w:val="00C8034C"/>
    <w:pPr>
      <w:ind w:left="708"/>
    </w:pPr>
  </w:style>
  <w:style w:type="paragraph" w:styleId="Piedepgina">
    <w:name w:val="footer"/>
    <w:basedOn w:val="Normal"/>
    <w:link w:val="PiedepginaCar"/>
    <w:uiPriority w:val="99"/>
    <w:rsid w:val="00C8034C"/>
    <w:pPr>
      <w:tabs>
        <w:tab w:val="center" w:pos="4252"/>
        <w:tab w:val="right" w:pos="8504"/>
      </w:tabs>
    </w:pPr>
  </w:style>
  <w:style w:type="character" w:customStyle="1" w:styleId="PiedepginaCar">
    <w:name w:val="Pie de página Car"/>
    <w:basedOn w:val="Fuentedeprrafopredeter"/>
    <w:link w:val="Piedepgina"/>
    <w:uiPriority w:val="99"/>
    <w:locked/>
    <w:rsid w:val="00C8034C"/>
    <w:rPr>
      <w:rFonts w:cs="Times New Roman"/>
    </w:rPr>
  </w:style>
  <w:style w:type="paragraph" w:styleId="Ttulo">
    <w:name w:val="Title"/>
    <w:basedOn w:val="Normal"/>
    <w:next w:val="Normal"/>
    <w:link w:val="TtuloCar"/>
    <w:uiPriority w:val="99"/>
    <w:qFormat/>
    <w:rsid w:val="00C8034C"/>
    <w:pPr>
      <w:contextualSpacing/>
    </w:pPr>
    <w:rPr>
      <w:rFonts w:ascii="Calibri Light" w:hAnsi="Calibri Light"/>
      <w:spacing w:val="-10"/>
      <w:kern w:val="28"/>
      <w:sz w:val="56"/>
      <w:szCs w:val="56"/>
    </w:rPr>
  </w:style>
  <w:style w:type="character" w:customStyle="1" w:styleId="TtuloCar">
    <w:name w:val="Título Car"/>
    <w:basedOn w:val="Fuentedeprrafopredeter"/>
    <w:link w:val="Ttulo"/>
    <w:uiPriority w:val="99"/>
    <w:locked/>
    <w:rsid w:val="00C8034C"/>
    <w:rPr>
      <w:rFonts w:ascii="Calibri Light" w:hAnsi="Calibri Light" w:cs="Times New Roman"/>
      <w:spacing w:val="-10"/>
      <w:kern w:val="28"/>
      <w:sz w:val="56"/>
      <w:szCs w:val="56"/>
    </w:rPr>
  </w:style>
  <w:style w:type="character" w:styleId="Hipervnculo">
    <w:name w:val="Hyperlink"/>
    <w:basedOn w:val="Fuentedeprrafopredeter"/>
    <w:uiPriority w:val="99"/>
    <w:rsid w:val="00C8034C"/>
    <w:rPr>
      <w:rFonts w:cs="Times New Roman"/>
      <w:color w:val="0563C1"/>
      <w:u w:val="single"/>
    </w:rPr>
  </w:style>
  <w:style w:type="character" w:customStyle="1" w:styleId="Mencionar1">
    <w:name w:val="Mencionar1"/>
    <w:basedOn w:val="Fuentedeprrafopredeter"/>
    <w:uiPriority w:val="99"/>
    <w:semiHidden/>
    <w:rsid w:val="00C8034C"/>
    <w:rPr>
      <w:rFonts w:cs="Times New Roman"/>
      <w:color w:val="2B579A"/>
      <w:shd w:val="clear" w:color="auto" w:fill="E6E6E6"/>
    </w:rPr>
  </w:style>
  <w:style w:type="character" w:styleId="Hipervnculovisitado">
    <w:name w:val="FollowedHyperlink"/>
    <w:basedOn w:val="Fuentedeprrafopredeter"/>
    <w:uiPriority w:val="99"/>
    <w:rsid w:val="00C8034C"/>
    <w:rPr>
      <w:rFonts w:cs="Times New Roman"/>
      <w:color w:val="954F72"/>
      <w:u w:val="single"/>
    </w:rPr>
  </w:style>
  <w:style w:type="paragraph" w:customStyle="1" w:styleId="Standard">
    <w:name w:val="Standard"/>
    <w:uiPriority w:val="99"/>
    <w:rsid w:val="00C8034C"/>
    <w:pPr>
      <w:suppressAutoHyphens/>
      <w:autoSpaceDN w:val="0"/>
      <w:textAlignment w:val="baseline"/>
    </w:pPr>
    <w:rPr>
      <w:kern w:val="3"/>
      <w:sz w:val="24"/>
      <w:szCs w:val="24"/>
      <w:lang w:val="en-US" w:eastAsia="zh-CN"/>
    </w:rPr>
  </w:style>
  <w:style w:type="paragraph" w:styleId="Textodeglobo">
    <w:name w:val="Balloon Text"/>
    <w:basedOn w:val="Normal"/>
    <w:link w:val="TextodegloboCar"/>
    <w:uiPriority w:val="99"/>
    <w:semiHidden/>
    <w:rsid w:val="00526B27"/>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526B27"/>
    <w:rPr>
      <w:rFonts w:ascii="Segoe UI" w:hAnsi="Segoe UI" w:cs="Segoe UI"/>
      <w:sz w:val="18"/>
      <w:szCs w:val="18"/>
    </w:rPr>
  </w:style>
  <w:style w:type="character" w:styleId="Refdecomentario">
    <w:name w:val="annotation reference"/>
    <w:basedOn w:val="Fuentedeprrafopredeter"/>
    <w:uiPriority w:val="99"/>
    <w:rsid w:val="00E11A63"/>
    <w:rPr>
      <w:rFonts w:cs="Times New Roman"/>
      <w:sz w:val="16"/>
      <w:szCs w:val="16"/>
    </w:rPr>
  </w:style>
  <w:style w:type="paragraph" w:styleId="Textocomentario">
    <w:name w:val="annotation text"/>
    <w:basedOn w:val="Normal"/>
    <w:link w:val="TextocomentarioCar"/>
    <w:uiPriority w:val="99"/>
    <w:rsid w:val="00E11A63"/>
  </w:style>
  <w:style w:type="character" w:customStyle="1" w:styleId="TextocomentarioCar">
    <w:name w:val="Texto comentario Car"/>
    <w:basedOn w:val="Fuentedeprrafopredeter"/>
    <w:link w:val="Textocomentario"/>
    <w:uiPriority w:val="99"/>
    <w:locked/>
    <w:rsid w:val="00E11A63"/>
    <w:rPr>
      <w:rFonts w:cs="Times New Roman"/>
    </w:rPr>
  </w:style>
  <w:style w:type="paragraph" w:styleId="Asuntodelcomentario">
    <w:name w:val="annotation subject"/>
    <w:basedOn w:val="Textocomentario"/>
    <w:next w:val="Textocomentario"/>
    <w:link w:val="AsuntodelcomentarioCar"/>
    <w:uiPriority w:val="99"/>
    <w:rsid w:val="00E11A63"/>
    <w:rPr>
      <w:b/>
      <w:bCs/>
    </w:rPr>
  </w:style>
  <w:style w:type="character" w:customStyle="1" w:styleId="AsuntodelcomentarioCar">
    <w:name w:val="Asunto del comentario Car"/>
    <w:basedOn w:val="TextocomentarioCar"/>
    <w:link w:val="Asuntodelcomentario"/>
    <w:uiPriority w:val="99"/>
    <w:locked/>
    <w:rsid w:val="00E11A63"/>
    <w:rPr>
      <w:rFonts w:cs="Times New Roman"/>
      <w:b/>
      <w:bCs/>
    </w:rPr>
  </w:style>
  <w:style w:type="paragraph" w:styleId="Revisin">
    <w:name w:val="Revision"/>
    <w:hidden/>
    <w:uiPriority w:val="99"/>
    <w:semiHidden/>
    <w:rsid w:val="00E11A63"/>
    <w:rPr>
      <w:sz w:val="20"/>
      <w:szCs w:val="20"/>
    </w:rPr>
  </w:style>
  <w:style w:type="table" w:styleId="Tablaconcuadrcula">
    <w:name w:val="Table Grid"/>
    <w:basedOn w:val="Tablanormal"/>
    <w:uiPriority w:val="99"/>
    <w:rsid w:val="00512FA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rsid w:val="001B61DE"/>
    <w:rPr>
      <w:rFonts w:cs="Times New Roman"/>
      <w:color w:val="605E5C"/>
      <w:shd w:val="clear" w:color="auto" w:fill="E1DFDD"/>
    </w:rPr>
  </w:style>
  <w:style w:type="character" w:customStyle="1" w:styleId="tw4winMark">
    <w:name w:val="tw4winMark"/>
    <w:basedOn w:val="Fuentedeprrafopredeter"/>
    <w:uiPriority w:val="99"/>
    <w:rsid w:val="00D00AB0"/>
    <w:rPr>
      <w:rFonts w:ascii="Courier New" w:hAnsi="Courier New" w:cs="Courier New"/>
      <w:noProof/>
      <w:vanish/>
      <w:color w:val="800080"/>
      <w:sz w:val="28"/>
      <w:szCs w:val="28"/>
      <w:effect w:val="none"/>
      <w:vertAlign w:val="subscript"/>
      <w:lang w:val="eu-ES"/>
    </w:rPr>
  </w:style>
  <w:style w:type="character" w:customStyle="1" w:styleId="st">
    <w:name w:val="st"/>
    <w:basedOn w:val="Fuentedeprrafopredeter"/>
    <w:uiPriority w:val="99"/>
    <w:rsid w:val="00F73EB6"/>
    <w:rPr>
      <w:rFonts w:cs="Times New Roman"/>
    </w:rPr>
  </w:style>
  <w:style w:type="character" w:styleId="nfasis">
    <w:name w:val="Emphasis"/>
    <w:basedOn w:val="Fuentedeprrafopredeter"/>
    <w:uiPriority w:val="99"/>
    <w:qFormat/>
    <w:locked/>
    <w:rsid w:val="00F73EB6"/>
    <w:rPr>
      <w:rFonts w:cs="Times New Roman"/>
      <w:i/>
      <w:iCs/>
    </w:rPr>
  </w:style>
  <w:style w:type="character" w:customStyle="1" w:styleId="highlightselected">
    <w:name w:val="highlight selected"/>
    <w:basedOn w:val="Fuentedeprrafopredeter"/>
    <w:uiPriority w:val="99"/>
    <w:rsid w:val="00920597"/>
    <w:rPr>
      <w:rFonts w:cs="Times New Roman"/>
    </w:rPr>
  </w:style>
  <w:style w:type="paragraph" w:customStyle="1" w:styleId="Default">
    <w:name w:val="Default"/>
    <w:uiPriority w:val="99"/>
    <w:rsid w:val="00027EB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2353</Words>
  <Characters>13414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Convocatoria para la reunión del Consejo de Administracion de la Sociedad “OIARTZUNGO KIROL INSTALAKUNTZAK S.A.”.</vt:lpstr>
    </vt:vector>
  </TitlesOfParts>
  <Company/>
  <LinksUpToDate>false</LinksUpToDate>
  <CharactersWithSpaces>15736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para la reunión del Consejo de Administracion de la Sociedad “OIARTZUNGO KIROL INSTALAKUNTZAK S.A.”.</dc:title>
  <dc:creator>Kristina</dc:creator>
  <cp:lastModifiedBy>Ion Treku Larrañaga</cp:lastModifiedBy>
  <cp:revision>2</cp:revision>
  <cp:lastPrinted>2022-01-18T13:25:00Z</cp:lastPrinted>
  <dcterms:created xsi:type="dcterms:W3CDTF">2022-02-02T12:49:00Z</dcterms:created>
  <dcterms:modified xsi:type="dcterms:W3CDTF">2022-02-02T12:49:00Z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itreku</vt:lpwstr>
  </property>
  <property fmtid="{D5CDD505-2E9C-101B-9397-08002B2CF9AE}" pid="3" name="cgsCodigoCatalogo">
    <vt:lpwstr> </vt:lpwstr>
  </property>
  <property fmtid="{D5CDD505-2E9C-101B-9397-08002B2CF9AE}" pid="4" name="cgsCodigoExpediente">
    <vt:lpwstr>2022DI03010003</vt:lpwstr>
  </property>
  <property fmtid="{D5CDD505-2E9C-101B-9397-08002B2CF9AE}" pid="5" name="cgsGenerador">
    <vt:lpwstr>MUNIGEX</vt:lpwstr>
  </property>
  <property fmtid="{D5CDD505-2E9C-101B-9397-08002B2CF9AE}" pid="6" name="cgsIDGlobalDoc">
    <vt:lpwstr>206943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109731</vt:lpwstr>
  </property>
  <property fmtid="{D5CDD505-2E9C-101B-9397-08002B2CF9AE}" pid="12" name="cgsPlantilla">
    <vt:lpwstr>DOCUMENT</vt:lpwstr>
  </property>
  <property fmtid="{D5CDD505-2E9C-101B-9397-08002B2CF9AE}" pid="13" name="cgsPoblacion">
    <vt:lpwstr>Oiartzun</vt:lpwstr>
  </property>
  <property fmtid="{D5CDD505-2E9C-101B-9397-08002B2CF9AE}" pid="14" name="cgsVersionGenerador">
    <vt:lpwstr>7.44</vt:lpwstr>
  </property>
</Properties>
</file>