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516AD" w14:textId="77777777" w:rsidR="007E2ECF" w:rsidRPr="00C019A6" w:rsidRDefault="007E2ECF" w:rsidP="00FD63DB">
      <w:pPr>
        <w:pBdr>
          <w:top w:val="single" w:sz="2" w:space="1" w:color="auto"/>
          <w:left w:val="single" w:sz="2" w:space="4" w:color="auto"/>
          <w:bottom w:val="single" w:sz="2" w:space="1" w:color="auto"/>
          <w:right w:val="single" w:sz="2" w:space="4" w:color="auto"/>
        </w:pBdr>
        <w:shd w:val="clear" w:color="auto" w:fill="BFBFBF"/>
        <w:spacing w:line="276" w:lineRule="auto"/>
        <w:jc w:val="both"/>
        <w:rPr>
          <w:b/>
          <w:sz w:val="24"/>
          <w:szCs w:val="24"/>
        </w:rPr>
      </w:pPr>
    </w:p>
    <w:p w14:paraId="7D63EB7F" w14:textId="77777777" w:rsidR="007E2ECF" w:rsidRPr="00B7690A" w:rsidRDefault="00C9184B" w:rsidP="00B45D8B">
      <w:pPr>
        <w:pBdr>
          <w:top w:val="single" w:sz="2" w:space="1" w:color="auto"/>
          <w:left w:val="single" w:sz="2" w:space="4" w:color="auto"/>
          <w:bottom w:val="single" w:sz="2" w:space="1" w:color="auto"/>
          <w:right w:val="single" w:sz="2" w:space="4" w:color="auto"/>
        </w:pBdr>
        <w:shd w:val="clear" w:color="auto" w:fill="BFBFBF"/>
        <w:spacing w:line="276" w:lineRule="auto"/>
        <w:jc w:val="center"/>
        <w:rPr>
          <w:b/>
          <w:sz w:val="28"/>
          <w:szCs w:val="28"/>
        </w:rPr>
      </w:pPr>
      <w:r w:rsidRPr="00B7690A">
        <w:rPr>
          <w:b/>
          <w:sz w:val="28"/>
          <w:szCs w:val="28"/>
        </w:rPr>
        <w:t>DEPARTAMENTO DE JUVENTUD Y DEPORTES</w:t>
      </w:r>
    </w:p>
    <w:p w14:paraId="7D4E629D" w14:textId="77777777" w:rsidR="007E2ECF" w:rsidRPr="004E18DF" w:rsidRDefault="007E2ECF" w:rsidP="00FD63DB">
      <w:pPr>
        <w:pBdr>
          <w:top w:val="single" w:sz="2" w:space="1" w:color="auto"/>
          <w:left w:val="single" w:sz="2" w:space="4" w:color="auto"/>
          <w:bottom w:val="single" w:sz="2" w:space="1" w:color="auto"/>
          <w:right w:val="single" w:sz="2" w:space="4" w:color="auto"/>
        </w:pBdr>
        <w:shd w:val="clear" w:color="auto" w:fill="BFBFBF"/>
        <w:spacing w:line="276" w:lineRule="auto"/>
        <w:jc w:val="both"/>
        <w:rPr>
          <w:b/>
          <w:sz w:val="24"/>
          <w:szCs w:val="24"/>
        </w:rPr>
      </w:pPr>
    </w:p>
    <w:p w14:paraId="432A2E6D" w14:textId="77777777" w:rsidR="007E2ECF" w:rsidRPr="004E18DF" w:rsidRDefault="007E2ECF" w:rsidP="00FD63DB">
      <w:pPr>
        <w:spacing w:line="276" w:lineRule="auto"/>
        <w:jc w:val="both"/>
        <w:rPr>
          <w:sz w:val="24"/>
          <w:szCs w:val="24"/>
        </w:rPr>
      </w:pPr>
    </w:p>
    <w:p w14:paraId="4443DC25" w14:textId="77777777" w:rsidR="007E2ECF" w:rsidRPr="004E18DF" w:rsidRDefault="007E2ECF" w:rsidP="00FD63DB">
      <w:pPr>
        <w:spacing w:line="276" w:lineRule="auto"/>
        <w:jc w:val="both"/>
        <w:rPr>
          <w:sz w:val="24"/>
          <w:szCs w:val="24"/>
        </w:rPr>
      </w:pPr>
    </w:p>
    <w:p w14:paraId="7A615B64" w14:textId="77777777" w:rsidR="007E2ECF" w:rsidRPr="00D35912" w:rsidRDefault="00C9184B" w:rsidP="00FD63DB">
      <w:pPr>
        <w:spacing w:line="276" w:lineRule="auto"/>
        <w:jc w:val="both"/>
        <w:rPr>
          <w:b/>
          <w:sz w:val="24"/>
          <w:szCs w:val="24"/>
          <w:u w:val="single"/>
        </w:rPr>
      </w:pPr>
      <w:r w:rsidRPr="00D35912">
        <w:rPr>
          <w:b/>
          <w:sz w:val="24"/>
          <w:szCs w:val="24"/>
          <w:u w:val="single"/>
        </w:rPr>
        <w:t>BASES ESPECÍFICAS PARA LA DISTRIBUCIÓN DE SUBVENCIONES PARA GASTOS DE FUNCIONAMIENTO Y FOMENTO DE LA ACTIVIDAD DE LOS CLUBES DEPORTIVOS Y ASOCIACIONES DE OIARTZUN EN 2022</w:t>
      </w:r>
    </w:p>
    <w:p w14:paraId="03FC1760" w14:textId="77777777" w:rsidR="00B7690A" w:rsidRPr="004E18DF" w:rsidRDefault="00B7690A" w:rsidP="00FD63DB">
      <w:pPr>
        <w:spacing w:line="276" w:lineRule="auto"/>
        <w:jc w:val="both"/>
        <w:rPr>
          <w:sz w:val="24"/>
          <w:szCs w:val="24"/>
        </w:rPr>
      </w:pPr>
    </w:p>
    <w:p w14:paraId="79195DB7" w14:textId="77777777" w:rsidR="007E2ECF" w:rsidRPr="004E18DF" w:rsidRDefault="00C9184B" w:rsidP="00FD63DB">
      <w:pPr>
        <w:pStyle w:val="Prrafodelista"/>
        <w:spacing w:line="276" w:lineRule="auto"/>
        <w:ind w:left="0"/>
        <w:jc w:val="both"/>
        <w:rPr>
          <w:b/>
          <w:sz w:val="24"/>
          <w:szCs w:val="24"/>
        </w:rPr>
      </w:pPr>
      <w:r w:rsidRPr="004E18DF">
        <w:rPr>
          <w:b/>
          <w:sz w:val="24"/>
          <w:szCs w:val="24"/>
        </w:rPr>
        <w:t xml:space="preserve">ARTÍCULO 1.- Finalidad y objetivos </w:t>
      </w:r>
    </w:p>
    <w:p w14:paraId="5D2D3D40" w14:textId="77777777" w:rsidR="007E2ECF" w:rsidRPr="004E18DF" w:rsidRDefault="007E2ECF" w:rsidP="00FD63DB">
      <w:pPr>
        <w:spacing w:line="276" w:lineRule="auto"/>
        <w:jc w:val="both"/>
        <w:rPr>
          <w:sz w:val="24"/>
          <w:szCs w:val="24"/>
        </w:rPr>
      </w:pPr>
    </w:p>
    <w:p w14:paraId="2B939F30" w14:textId="77777777" w:rsidR="007E2ECF" w:rsidRPr="004E18DF" w:rsidRDefault="00C9184B" w:rsidP="009A4118">
      <w:pPr>
        <w:jc w:val="both"/>
        <w:rPr>
          <w:sz w:val="24"/>
          <w:szCs w:val="24"/>
        </w:rPr>
      </w:pPr>
      <w:bookmarkStart w:id="0" w:name="_ATARIKOA"/>
      <w:bookmarkStart w:id="1" w:name="_Hlk514668853"/>
      <w:bookmarkStart w:id="2" w:name="_Hlk513113933"/>
      <w:bookmarkEnd w:id="0"/>
      <w:r w:rsidRPr="004E18DF">
        <w:rPr>
          <w:sz w:val="24"/>
          <w:szCs w:val="24"/>
        </w:rPr>
        <w:t xml:space="preserve">Es objeto de las presentes bases es regular la concesión de las subvenciones del Ayuntamiento de Oiartzun, en régimen de concurrencia competitiva, destinadas a clubes y asociaciones deportivas de Oiartzun para el desarrollo de su </w:t>
      </w:r>
      <w:r w:rsidRPr="004E18DF">
        <w:rPr>
          <w:b/>
          <w:sz w:val="24"/>
          <w:szCs w:val="24"/>
        </w:rPr>
        <w:t>funcionamiento ordinario</w:t>
      </w:r>
      <w:r w:rsidRPr="004E18DF">
        <w:rPr>
          <w:sz w:val="24"/>
          <w:szCs w:val="24"/>
        </w:rPr>
        <w:t>, de acuerdo con el período que abarque la temporada regular de cada modalidad deportiva, a lo largo del año 20</w:t>
      </w:r>
      <w:r w:rsidR="00980439" w:rsidRPr="004E18DF">
        <w:rPr>
          <w:sz w:val="24"/>
          <w:szCs w:val="24"/>
        </w:rPr>
        <w:t>22</w:t>
      </w:r>
      <w:r w:rsidRPr="004E18DF">
        <w:rPr>
          <w:sz w:val="24"/>
          <w:szCs w:val="24"/>
        </w:rPr>
        <w:t xml:space="preserve">. </w:t>
      </w:r>
    </w:p>
    <w:p w14:paraId="594EAD3B" w14:textId="77777777" w:rsidR="007E2ECF" w:rsidRPr="004E18DF" w:rsidRDefault="007E2ECF" w:rsidP="009A4118">
      <w:pPr>
        <w:jc w:val="both"/>
        <w:rPr>
          <w:sz w:val="24"/>
          <w:szCs w:val="24"/>
        </w:rPr>
      </w:pPr>
    </w:p>
    <w:p w14:paraId="3A58A480" w14:textId="77777777" w:rsidR="007E2ECF" w:rsidRPr="004E18DF" w:rsidRDefault="00C9184B" w:rsidP="009A4118">
      <w:pPr>
        <w:jc w:val="both"/>
        <w:rPr>
          <w:sz w:val="24"/>
          <w:szCs w:val="24"/>
        </w:rPr>
      </w:pPr>
      <w:r w:rsidRPr="004E18DF">
        <w:rPr>
          <w:sz w:val="24"/>
          <w:szCs w:val="24"/>
        </w:rPr>
        <w:t xml:space="preserve">Todo ello en base a lo dispuesto por la Ordenanza que regula las subvenciones del Ayuntamiento de Oiartzun, el Plan Estratégico de subvenciones 2019-2021, así como a lo recogido en el título 3º de la Ley 2005 de Igualdad, según el cual los principios generales establecidos en sus artículos 16, 18.4, 23 y 24.2 son de aplicación a todos los poderes públicos vascos, así como a las entidades privadas que suscriban contratos o convenios de colaboración con cualquiera de ellos o sean beneficiarias de ayudas o subvenciones concedidas por ellos. </w:t>
      </w:r>
    </w:p>
    <w:p w14:paraId="75AB83D6" w14:textId="77777777" w:rsidR="007E2ECF" w:rsidRPr="004E18DF" w:rsidRDefault="007E2ECF" w:rsidP="009A4118">
      <w:pPr>
        <w:jc w:val="both"/>
        <w:rPr>
          <w:sz w:val="24"/>
          <w:szCs w:val="24"/>
        </w:rPr>
      </w:pPr>
    </w:p>
    <w:p w14:paraId="4FED9191" w14:textId="77777777" w:rsidR="007E2ECF" w:rsidRPr="004E18DF" w:rsidRDefault="00C9184B" w:rsidP="009A4118">
      <w:pPr>
        <w:jc w:val="both"/>
        <w:rPr>
          <w:sz w:val="24"/>
          <w:szCs w:val="24"/>
        </w:rPr>
      </w:pPr>
      <w:r w:rsidRPr="004E18DF">
        <w:rPr>
          <w:sz w:val="24"/>
          <w:szCs w:val="24"/>
        </w:rPr>
        <w:t>Por lo tanto, la persona o sociedad beneficiaria deberá respetar la totalidad de la normativa de aplicación vigente, y en especial la Ley 4/2005 para la Igualdad de Mujeres y Hombres.</w:t>
      </w:r>
    </w:p>
    <w:bookmarkEnd w:id="1"/>
    <w:p w14:paraId="67F64602" w14:textId="77777777" w:rsidR="007E2ECF" w:rsidRPr="004E18DF" w:rsidRDefault="007E2ECF" w:rsidP="00FD63DB">
      <w:pPr>
        <w:spacing w:line="276" w:lineRule="auto"/>
        <w:jc w:val="both"/>
        <w:rPr>
          <w:sz w:val="24"/>
          <w:szCs w:val="24"/>
        </w:rPr>
      </w:pPr>
    </w:p>
    <w:p w14:paraId="6DE8AEDD" w14:textId="77777777" w:rsidR="007E2ECF" w:rsidRPr="004E18DF" w:rsidRDefault="00C9184B" w:rsidP="00FD63DB">
      <w:pPr>
        <w:pStyle w:val="Prrafodelista"/>
        <w:spacing w:line="276" w:lineRule="auto"/>
        <w:ind w:left="0"/>
        <w:jc w:val="both"/>
        <w:rPr>
          <w:b/>
          <w:sz w:val="24"/>
          <w:szCs w:val="24"/>
        </w:rPr>
      </w:pPr>
      <w:bookmarkStart w:id="3" w:name="_Hlk513115639"/>
      <w:bookmarkStart w:id="4" w:name="_Hlk513114314"/>
      <w:r w:rsidRPr="004E18DF">
        <w:rPr>
          <w:b/>
          <w:sz w:val="24"/>
          <w:szCs w:val="24"/>
        </w:rPr>
        <w:t>ARTÍCULO 2.- Personas o entidades beneficiarias y condiciones de participación</w:t>
      </w:r>
    </w:p>
    <w:p w14:paraId="128942F5" w14:textId="77777777" w:rsidR="007E2ECF" w:rsidRPr="004E18DF" w:rsidRDefault="007E2ECF" w:rsidP="00FD63DB">
      <w:pPr>
        <w:spacing w:line="276" w:lineRule="auto"/>
        <w:jc w:val="both"/>
        <w:rPr>
          <w:sz w:val="24"/>
          <w:szCs w:val="24"/>
        </w:rPr>
      </w:pPr>
    </w:p>
    <w:bookmarkEnd w:id="2"/>
    <w:bookmarkEnd w:id="3"/>
    <w:p w14:paraId="36DA6F6C" w14:textId="77777777" w:rsidR="007E2ECF" w:rsidRPr="004E18DF" w:rsidRDefault="00C9184B" w:rsidP="009A4118">
      <w:pPr>
        <w:jc w:val="both"/>
        <w:rPr>
          <w:sz w:val="24"/>
          <w:szCs w:val="24"/>
        </w:rPr>
      </w:pPr>
      <w:r w:rsidRPr="004E18DF">
        <w:rPr>
          <w:sz w:val="24"/>
          <w:szCs w:val="24"/>
        </w:rPr>
        <w:t>Sin perjuicio de lo establecido por la Ordenanza General para la concesión de subvenciones del Ayuntamiento de Oiartzun, podrán optar a las ayudas económicas reguladas por las presentes bases específicas los clubs y asociaciones deportivas que cumplan los siguientes requisitos:</w:t>
      </w:r>
    </w:p>
    <w:p w14:paraId="74F14179" w14:textId="77777777" w:rsidR="007E2ECF" w:rsidRPr="004E18DF" w:rsidRDefault="007E2ECF" w:rsidP="009A4118">
      <w:pPr>
        <w:jc w:val="both"/>
        <w:rPr>
          <w:sz w:val="24"/>
          <w:szCs w:val="24"/>
        </w:rPr>
      </w:pPr>
      <w:bookmarkStart w:id="5" w:name="_Hlk514668964"/>
    </w:p>
    <w:p w14:paraId="6669A47C" w14:textId="77777777" w:rsidR="007E2ECF" w:rsidRPr="004E18DF" w:rsidRDefault="00C9184B" w:rsidP="009A4118">
      <w:pPr>
        <w:pStyle w:val="Prrafodelista"/>
        <w:numPr>
          <w:ilvl w:val="0"/>
          <w:numId w:val="3"/>
        </w:numPr>
        <w:spacing w:after="120"/>
        <w:ind w:left="709" w:hanging="284"/>
        <w:jc w:val="both"/>
        <w:rPr>
          <w:sz w:val="24"/>
          <w:szCs w:val="24"/>
        </w:rPr>
      </w:pPr>
      <w:bookmarkStart w:id="6" w:name="_Hlk535321975"/>
      <w:r w:rsidRPr="004E18DF">
        <w:rPr>
          <w:sz w:val="24"/>
          <w:szCs w:val="24"/>
        </w:rPr>
        <w:t>Estar constituidos de acuerdo con la legislación vigente e inscritos en el Registro de Asociaciones y Entidades Deportivas del Gobierno Vasco.</w:t>
      </w:r>
    </w:p>
    <w:bookmarkEnd w:id="6"/>
    <w:p w14:paraId="7DD807AE" w14:textId="77777777" w:rsidR="007E2ECF" w:rsidRPr="004E18DF" w:rsidRDefault="00C9184B" w:rsidP="009A4118">
      <w:pPr>
        <w:pStyle w:val="Prrafodelista"/>
        <w:numPr>
          <w:ilvl w:val="0"/>
          <w:numId w:val="3"/>
        </w:numPr>
        <w:spacing w:after="120"/>
        <w:ind w:left="709" w:hanging="284"/>
        <w:jc w:val="both"/>
        <w:rPr>
          <w:sz w:val="24"/>
          <w:szCs w:val="24"/>
        </w:rPr>
      </w:pPr>
      <w:r w:rsidRPr="004E18DF">
        <w:rPr>
          <w:sz w:val="24"/>
          <w:szCs w:val="24"/>
        </w:rPr>
        <w:t>Poseer Código de Identificación Fiscal y estar al día con las obligaciones fiscales y de la Seguridad Social.</w:t>
      </w:r>
    </w:p>
    <w:p w14:paraId="63AB87DC" w14:textId="77777777" w:rsidR="007E2ECF" w:rsidRPr="004E18DF" w:rsidRDefault="00C9184B" w:rsidP="009A4118">
      <w:pPr>
        <w:pStyle w:val="Prrafodelista"/>
        <w:numPr>
          <w:ilvl w:val="0"/>
          <w:numId w:val="3"/>
        </w:numPr>
        <w:spacing w:after="120"/>
        <w:ind w:left="709" w:hanging="284"/>
        <w:jc w:val="both"/>
        <w:rPr>
          <w:sz w:val="24"/>
          <w:szCs w:val="24"/>
        </w:rPr>
      </w:pPr>
      <w:bookmarkStart w:id="7" w:name="_Hlk535322154"/>
      <w:r w:rsidRPr="004E18DF">
        <w:rPr>
          <w:sz w:val="24"/>
          <w:szCs w:val="24"/>
        </w:rPr>
        <w:t xml:space="preserve">Tener la sede social y el ámbito de actuación en Oiartzun y excepcionalmente, aquéllos otros clubes que, </w:t>
      </w:r>
      <w:proofErr w:type="spellStart"/>
      <w:r w:rsidRPr="004E18DF">
        <w:rPr>
          <w:sz w:val="24"/>
          <w:szCs w:val="24"/>
        </w:rPr>
        <w:t>aún</w:t>
      </w:r>
      <w:proofErr w:type="spellEnd"/>
      <w:r w:rsidRPr="004E18DF">
        <w:rPr>
          <w:sz w:val="24"/>
          <w:szCs w:val="24"/>
        </w:rPr>
        <w:t xml:space="preserve"> no teniendo su sede o su ámbito de actuación en </w:t>
      </w:r>
      <w:r w:rsidRPr="004E18DF">
        <w:rPr>
          <w:sz w:val="24"/>
          <w:szCs w:val="24"/>
        </w:rPr>
        <w:lastRenderedPageBreak/>
        <w:t>Oiartzun, desarrollen actividades o proyectos en Oiartzun y éstos sean considerados de interés por parte del Servicio de Juventud y Deportes.</w:t>
      </w:r>
    </w:p>
    <w:bookmarkEnd w:id="5"/>
    <w:bookmarkEnd w:id="7"/>
    <w:p w14:paraId="4687E142" w14:textId="77777777" w:rsidR="007E2ECF" w:rsidRPr="004E18DF" w:rsidRDefault="00C9184B" w:rsidP="009A4118">
      <w:pPr>
        <w:pStyle w:val="Prrafodelista"/>
        <w:numPr>
          <w:ilvl w:val="0"/>
          <w:numId w:val="3"/>
        </w:numPr>
        <w:spacing w:after="120"/>
        <w:ind w:left="709" w:hanging="283"/>
        <w:jc w:val="both"/>
        <w:rPr>
          <w:sz w:val="24"/>
          <w:szCs w:val="24"/>
        </w:rPr>
      </w:pPr>
      <w:r w:rsidRPr="004E18DF">
        <w:rPr>
          <w:sz w:val="24"/>
          <w:szCs w:val="24"/>
        </w:rPr>
        <w:t xml:space="preserve">Cumplir lo dispuesto en la normativa vigente en Gipuzkoa sobre Deporte Escolar. </w:t>
      </w:r>
      <w:r w:rsidRPr="004E18DF">
        <w:rPr>
          <w:i/>
          <w:sz w:val="24"/>
          <w:szCs w:val="24"/>
        </w:rPr>
        <w:t>(</w:t>
      </w:r>
      <w:r w:rsidR="005D7633" w:rsidRPr="004E18DF">
        <w:rPr>
          <w:i/>
          <w:sz w:val="24"/>
          <w:szCs w:val="24"/>
        </w:rPr>
        <w:t>Decreto Foral 125/2008, de 1 de julio, del Deporte Escolar y Orden Foral 40-</w:t>
      </w:r>
      <w:r w:rsidR="00980439" w:rsidRPr="004E18DF">
        <w:rPr>
          <w:i/>
          <w:sz w:val="24"/>
          <w:szCs w:val="24"/>
        </w:rPr>
        <w:t>127</w:t>
      </w:r>
      <w:r w:rsidR="005D7633" w:rsidRPr="004E18DF">
        <w:rPr>
          <w:i/>
          <w:sz w:val="24"/>
          <w:szCs w:val="24"/>
        </w:rPr>
        <w:t>/202</w:t>
      </w:r>
      <w:r w:rsidR="00980439" w:rsidRPr="004E18DF">
        <w:rPr>
          <w:i/>
          <w:sz w:val="24"/>
          <w:szCs w:val="24"/>
        </w:rPr>
        <w:t>1</w:t>
      </w:r>
      <w:r w:rsidR="005D7633" w:rsidRPr="004E18DF">
        <w:rPr>
          <w:i/>
          <w:sz w:val="24"/>
          <w:szCs w:val="24"/>
        </w:rPr>
        <w:t xml:space="preserve">, de </w:t>
      </w:r>
      <w:r w:rsidR="00980439" w:rsidRPr="004E18DF">
        <w:rPr>
          <w:i/>
          <w:sz w:val="24"/>
          <w:szCs w:val="24"/>
        </w:rPr>
        <w:t xml:space="preserve">21 </w:t>
      </w:r>
      <w:r w:rsidR="005D7633" w:rsidRPr="004E18DF">
        <w:rPr>
          <w:i/>
          <w:sz w:val="24"/>
          <w:szCs w:val="24"/>
        </w:rPr>
        <w:t>de junio, por la que se aprueba el programa de actividades de deporte escolar para el curso 202</w:t>
      </w:r>
      <w:r w:rsidR="00980439" w:rsidRPr="004E18DF">
        <w:rPr>
          <w:i/>
          <w:sz w:val="24"/>
          <w:szCs w:val="24"/>
        </w:rPr>
        <w:t>1</w:t>
      </w:r>
      <w:r w:rsidR="005D7633" w:rsidRPr="004E18DF">
        <w:rPr>
          <w:i/>
          <w:sz w:val="24"/>
          <w:szCs w:val="24"/>
        </w:rPr>
        <w:t>-202</w:t>
      </w:r>
      <w:r w:rsidR="00980439" w:rsidRPr="004E18DF">
        <w:rPr>
          <w:i/>
          <w:sz w:val="24"/>
          <w:szCs w:val="24"/>
        </w:rPr>
        <w:t>2</w:t>
      </w:r>
      <w:r w:rsidRPr="004E18DF">
        <w:rPr>
          <w:i/>
          <w:iCs/>
          <w:sz w:val="24"/>
          <w:szCs w:val="24"/>
        </w:rPr>
        <w:t>)</w:t>
      </w:r>
      <w:r w:rsidR="00980439" w:rsidRPr="004E18DF">
        <w:rPr>
          <w:i/>
          <w:iCs/>
          <w:sz w:val="24"/>
          <w:szCs w:val="24"/>
        </w:rPr>
        <w:t>.</w:t>
      </w:r>
    </w:p>
    <w:p w14:paraId="65D96EC0" w14:textId="77777777" w:rsidR="007E2ECF" w:rsidRPr="004E18DF" w:rsidRDefault="00C9184B" w:rsidP="009A4118">
      <w:pPr>
        <w:jc w:val="both"/>
        <w:rPr>
          <w:sz w:val="24"/>
          <w:szCs w:val="24"/>
        </w:rPr>
      </w:pPr>
      <w:r w:rsidRPr="004E18DF">
        <w:rPr>
          <w:sz w:val="24"/>
          <w:szCs w:val="24"/>
        </w:rPr>
        <w:t>No podrán acceder a la concesión de estas subvenciones aquellas personas o entidades que, en virtud de la normativa vigente, tengan limitado o suprimido ese derecho. Asimismo, no podrán obtener subvenciones quienes hayan sido sancionados, por resolución firme, con la pérdida del derecho por el plazo que determine la resolución o se encuentren en cualquiera de los otros supuestos señalados en el artículo 13 de la Ley 38/2003, General de Subvenciones.</w:t>
      </w:r>
    </w:p>
    <w:p w14:paraId="617AAA6B" w14:textId="77777777" w:rsidR="007E2ECF" w:rsidRPr="004E18DF" w:rsidRDefault="007E2ECF" w:rsidP="009A4118">
      <w:pPr>
        <w:jc w:val="both"/>
        <w:rPr>
          <w:sz w:val="24"/>
          <w:szCs w:val="24"/>
        </w:rPr>
      </w:pPr>
    </w:p>
    <w:bookmarkEnd w:id="4"/>
    <w:p w14:paraId="39E8AF93" w14:textId="77777777" w:rsidR="007E2ECF" w:rsidRPr="004E18DF" w:rsidRDefault="00C9184B" w:rsidP="009A4118">
      <w:pPr>
        <w:jc w:val="both"/>
        <w:rPr>
          <w:sz w:val="24"/>
          <w:szCs w:val="24"/>
        </w:rPr>
      </w:pPr>
      <w:r w:rsidRPr="004E18DF">
        <w:rPr>
          <w:sz w:val="24"/>
          <w:szCs w:val="24"/>
        </w:rPr>
        <w:t xml:space="preserve">No serán objeto de subvención las siguientes entidades: </w:t>
      </w:r>
    </w:p>
    <w:p w14:paraId="2EA4790A" w14:textId="77777777" w:rsidR="007E2ECF" w:rsidRPr="004E18DF" w:rsidRDefault="007E2ECF" w:rsidP="009A4118">
      <w:pPr>
        <w:jc w:val="both"/>
        <w:rPr>
          <w:sz w:val="24"/>
          <w:szCs w:val="24"/>
        </w:rPr>
      </w:pPr>
    </w:p>
    <w:p w14:paraId="76C437EA" w14:textId="77777777" w:rsidR="007E2ECF" w:rsidRPr="004E18DF" w:rsidRDefault="00C9184B" w:rsidP="009A4118">
      <w:pPr>
        <w:pStyle w:val="Prrafodelista"/>
        <w:numPr>
          <w:ilvl w:val="0"/>
          <w:numId w:val="40"/>
        </w:numPr>
        <w:jc w:val="both"/>
        <w:rPr>
          <w:sz w:val="24"/>
          <w:szCs w:val="24"/>
        </w:rPr>
      </w:pPr>
      <w:r w:rsidRPr="004E18DF">
        <w:rPr>
          <w:sz w:val="24"/>
          <w:szCs w:val="24"/>
        </w:rPr>
        <w:t xml:space="preserve">Las asociaciones sancionadas </w:t>
      </w:r>
      <w:r w:rsidR="00C019A6" w:rsidRPr="004E18DF">
        <w:rPr>
          <w:sz w:val="24"/>
          <w:szCs w:val="24"/>
        </w:rPr>
        <w:t>administrativa o penalmente</w:t>
      </w:r>
      <w:r w:rsidRPr="004E18DF">
        <w:rPr>
          <w:sz w:val="24"/>
          <w:szCs w:val="24"/>
        </w:rPr>
        <w:t xml:space="preserve"> por incurrir en discriminación por razón de sexo. </w:t>
      </w:r>
    </w:p>
    <w:p w14:paraId="60A2108E" w14:textId="77777777" w:rsidR="007E2ECF" w:rsidRPr="004E18DF" w:rsidRDefault="007E2ECF" w:rsidP="009A4118">
      <w:pPr>
        <w:jc w:val="both"/>
        <w:rPr>
          <w:sz w:val="24"/>
          <w:szCs w:val="24"/>
        </w:rPr>
      </w:pPr>
    </w:p>
    <w:p w14:paraId="4461FDDD" w14:textId="77777777" w:rsidR="007E2ECF" w:rsidRPr="004E18DF" w:rsidRDefault="00C9184B" w:rsidP="009A4118">
      <w:pPr>
        <w:pStyle w:val="Prrafodelista"/>
        <w:numPr>
          <w:ilvl w:val="0"/>
          <w:numId w:val="40"/>
        </w:numPr>
        <w:jc w:val="both"/>
        <w:rPr>
          <w:sz w:val="24"/>
          <w:szCs w:val="24"/>
        </w:rPr>
      </w:pPr>
      <w:r w:rsidRPr="004E18DF">
        <w:rPr>
          <w:sz w:val="24"/>
          <w:szCs w:val="24"/>
        </w:rPr>
        <w:t xml:space="preserve">Las organizaciones o entidades que tengan en sus fines, sistema de admisión, funcionamiento, trayectoria o actuaciones aspectos manifiestamente discriminatorios entre mujeres y hombres o bien contrarios al principio de igualdad. </w:t>
      </w:r>
    </w:p>
    <w:p w14:paraId="7E54DECC" w14:textId="77777777" w:rsidR="007E2ECF" w:rsidRPr="004E18DF" w:rsidRDefault="007E2ECF" w:rsidP="009A4118">
      <w:pPr>
        <w:jc w:val="both"/>
        <w:rPr>
          <w:sz w:val="24"/>
          <w:szCs w:val="24"/>
        </w:rPr>
      </w:pPr>
    </w:p>
    <w:p w14:paraId="18F43E4F" w14:textId="77777777" w:rsidR="007E2ECF" w:rsidRPr="004E18DF" w:rsidRDefault="00C9184B" w:rsidP="009A4118">
      <w:pPr>
        <w:pStyle w:val="Prrafodelista"/>
        <w:numPr>
          <w:ilvl w:val="0"/>
          <w:numId w:val="40"/>
        </w:numPr>
        <w:jc w:val="both"/>
        <w:rPr>
          <w:sz w:val="24"/>
          <w:szCs w:val="24"/>
        </w:rPr>
      </w:pPr>
      <w:r w:rsidRPr="004E18DF">
        <w:rPr>
          <w:sz w:val="24"/>
          <w:szCs w:val="24"/>
        </w:rPr>
        <w:t xml:space="preserve">En ningún caso podrán obtener la condición de beneficiarias de la presente subvención aquellas asociaciones que impidan la presencia y/o participación de mujeres o de hombres en términos de igualdad, en el seno de dichas asociaciones, salvo aquellas compuestas por miembros de un solo sexo, cuyo objeto principal sea la consecución de la igualdad de mujeres y hombres, o la promoción de los intereses y necesidades específicas del colectivo de las mujeres o de los hombres. </w:t>
      </w:r>
    </w:p>
    <w:p w14:paraId="6D071C76" w14:textId="77777777" w:rsidR="007E2ECF" w:rsidRPr="004E18DF" w:rsidRDefault="007E2ECF" w:rsidP="009A4118">
      <w:pPr>
        <w:tabs>
          <w:tab w:val="left" w:pos="142"/>
          <w:tab w:val="left" w:pos="993"/>
        </w:tabs>
        <w:jc w:val="both"/>
        <w:rPr>
          <w:sz w:val="24"/>
          <w:szCs w:val="24"/>
        </w:rPr>
      </w:pPr>
    </w:p>
    <w:p w14:paraId="44DBCACF" w14:textId="77777777" w:rsidR="007E2ECF" w:rsidRPr="004E18DF" w:rsidRDefault="00C9184B" w:rsidP="009A4118">
      <w:pPr>
        <w:tabs>
          <w:tab w:val="left" w:pos="142"/>
          <w:tab w:val="left" w:pos="993"/>
        </w:tabs>
        <w:jc w:val="both"/>
        <w:rPr>
          <w:sz w:val="24"/>
          <w:szCs w:val="24"/>
        </w:rPr>
      </w:pPr>
      <w:r w:rsidRPr="004E18DF">
        <w:rPr>
          <w:sz w:val="24"/>
          <w:szCs w:val="24"/>
        </w:rPr>
        <w:t>No podrán concurrir a la presente convocatoria las siguientes modalidades, clubes y asociaciones deportivas:</w:t>
      </w:r>
    </w:p>
    <w:p w14:paraId="3F004F6D" w14:textId="77777777" w:rsidR="007E2ECF" w:rsidRPr="004E18DF" w:rsidRDefault="007E2ECF" w:rsidP="009A4118">
      <w:pPr>
        <w:tabs>
          <w:tab w:val="left" w:pos="142"/>
          <w:tab w:val="left" w:pos="993"/>
        </w:tabs>
        <w:jc w:val="both"/>
        <w:rPr>
          <w:b/>
          <w:sz w:val="24"/>
          <w:szCs w:val="24"/>
        </w:rPr>
      </w:pPr>
    </w:p>
    <w:p w14:paraId="09F3D57A" w14:textId="77777777" w:rsidR="007E2ECF" w:rsidRPr="004E18DF" w:rsidRDefault="00C9184B" w:rsidP="009A4118">
      <w:pPr>
        <w:pStyle w:val="Prrafodelista"/>
        <w:numPr>
          <w:ilvl w:val="0"/>
          <w:numId w:val="40"/>
        </w:numPr>
        <w:jc w:val="both"/>
        <w:rPr>
          <w:sz w:val="24"/>
          <w:szCs w:val="24"/>
        </w:rPr>
      </w:pPr>
      <w:r w:rsidRPr="004E18DF">
        <w:rPr>
          <w:sz w:val="24"/>
          <w:szCs w:val="24"/>
        </w:rPr>
        <w:t xml:space="preserve">Las modalidades de montañismo, caza, pesca y </w:t>
      </w:r>
      <w:proofErr w:type="gramStart"/>
      <w:r w:rsidRPr="004E18DF">
        <w:rPr>
          <w:sz w:val="24"/>
          <w:szCs w:val="24"/>
        </w:rPr>
        <w:t>cicloturismo,</w:t>
      </w:r>
      <w:proofErr w:type="gramEnd"/>
      <w:r w:rsidRPr="004E18DF">
        <w:rPr>
          <w:sz w:val="24"/>
          <w:szCs w:val="24"/>
        </w:rPr>
        <w:t xml:space="preserve"> percibirán subvenciones según las actividades organizadas teniendo en cuenta la estructura interna de la modalidad y las características del tipo de práctica, y no podrán concurrir a la presente línea de subvenciones.</w:t>
      </w:r>
    </w:p>
    <w:p w14:paraId="6A516ABB" w14:textId="77777777" w:rsidR="007E2ECF" w:rsidRPr="004E18DF" w:rsidRDefault="007E2ECF" w:rsidP="00FD63DB">
      <w:pPr>
        <w:pStyle w:val="Prrafodelista"/>
        <w:spacing w:line="276" w:lineRule="auto"/>
        <w:ind w:left="720"/>
        <w:jc w:val="both"/>
        <w:rPr>
          <w:sz w:val="24"/>
          <w:szCs w:val="24"/>
        </w:rPr>
      </w:pPr>
    </w:p>
    <w:p w14:paraId="507877BA" w14:textId="77777777" w:rsidR="007E2ECF" w:rsidRPr="004E18DF" w:rsidRDefault="00C9184B" w:rsidP="00FD63DB">
      <w:pPr>
        <w:pStyle w:val="Prrafodelista"/>
        <w:numPr>
          <w:ilvl w:val="0"/>
          <w:numId w:val="40"/>
        </w:numPr>
        <w:spacing w:line="276" w:lineRule="auto"/>
        <w:jc w:val="both"/>
        <w:rPr>
          <w:sz w:val="24"/>
          <w:szCs w:val="24"/>
        </w:rPr>
      </w:pPr>
      <w:bookmarkStart w:id="8" w:name="_Hlk513114595"/>
      <w:r w:rsidRPr="004E18DF">
        <w:rPr>
          <w:sz w:val="24"/>
          <w:szCs w:val="24"/>
        </w:rPr>
        <w:t>Los clubes y organizaciones deportivas de carácter comarcal cuyo tratamiento sea especial como consecuencia de acuerdos adoptados en la mesa de coordinación de deportes de Oarsoaldea, que tendrán otro tratamiento.</w:t>
      </w:r>
    </w:p>
    <w:p w14:paraId="3895F4B6" w14:textId="77777777" w:rsidR="007E2ECF" w:rsidRPr="004E18DF" w:rsidRDefault="007E2ECF" w:rsidP="00FD63DB">
      <w:pPr>
        <w:pStyle w:val="Prrafodelista"/>
        <w:spacing w:line="276" w:lineRule="auto"/>
        <w:jc w:val="both"/>
        <w:rPr>
          <w:sz w:val="24"/>
          <w:szCs w:val="24"/>
        </w:rPr>
      </w:pPr>
    </w:p>
    <w:p w14:paraId="6BD9B14C" w14:textId="77777777" w:rsidR="007E2ECF" w:rsidRPr="004E18DF" w:rsidRDefault="007E2ECF" w:rsidP="00FD63DB">
      <w:pPr>
        <w:tabs>
          <w:tab w:val="left" w:pos="142"/>
          <w:tab w:val="left" w:pos="993"/>
        </w:tabs>
        <w:spacing w:line="276" w:lineRule="auto"/>
        <w:jc w:val="both"/>
        <w:rPr>
          <w:sz w:val="24"/>
          <w:szCs w:val="24"/>
        </w:rPr>
      </w:pPr>
    </w:p>
    <w:p w14:paraId="19739FE1" w14:textId="77777777" w:rsidR="007E2ECF" w:rsidRPr="004E18DF" w:rsidRDefault="00C9184B" w:rsidP="00FD63DB">
      <w:pPr>
        <w:pStyle w:val="Prrafodelista"/>
        <w:spacing w:line="276" w:lineRule="auto"/>
        <w:ind w:left="0"/>
        <w:jc w:val="both"/>
        <w:rPr>
          <w:b/>
          <w:sz w:val="24"/>
          <w:szCs w:val="24"/>
        </w:rPr>
      </w:pPr>
      <w:bookmarkStart w:id="9" w:name="_Hlk1463990"/>
      <w:r w:rsidRPr="004E18DF">
        <w:rPr>
          <w:b/>
          <w:sz w:val="24"/>
          <w:szCs w:val="24"/>
        </w:rPr>
        <w:lastRenderedPageBreak/>
        <w:t>ARTÍCULO 3.- Gastos no subvencionables</w:t>
      </w:r>
    </w:p>
    <w:p w14:paraId="03C94A8A" w14:textId="77777777" w:rsidR="007E2ECF" w:rsidRPr="004E18DF" w:rsidRDefault="007E2ECF" w:rsidP="00FD63DB">
      <w:pPr>
        <w:tabs>
          <w:tab w:val="left" w:pos="142"/>
          <w:tab w:val="left" w:pos="993"/>
        </w:tabs>
        <w:spacing w:line="276" w:lineRule="auto"/>
        <w:jc w:val="both"/>
        <w:rPr>
          <w:sz w:val="24"/>
          <w:szCs w:val="24"/>
        </w:rPr>
      </w:pPr>
    </w:p>
    <w:p w14:paraId="5C3D54C4" w14:textId="77777777" w:rsidR="007E2ECF" w:rsidRPr="004E18DF" w:rsidRDefault="00C9184B" w:rsidP="009A4118">
      <w:pPr>
        <w:tabs>
          <w:tab w:val="left" w:pos="142"/>
          <w:tab w:val="left" w:pos="993"/>
        </w:tabs>
        <w:ind w:left="66"/>
        <w:jc w:val="both"/>
        <w:rPr>
          <w:sz w:val="24"/>
          <w:szCs w:val="24"/>
        </w:rPr>
      </w:pPr>
      <w:r w:rsidRPr="004E18DF">
        <w:rPr>
          <w:sz w:val="24"/>
          <w:szCs w:val="24"/>
        </w:rPr>
        <w:t>No serán objeto de subvención los siguientes gastos:</w:t>
      </w:r>
    </w:p>
    <w:p w14:paraId="37E9CBBB" w14:textId="77777777" w:rsidR="007E2ECF" w:rsidRPr="004E18DF" w:rsidRDefault="007E2ECF" w:rsidP="009A4118">
      <w:pPr>
        <w:tabs>
          <w:tab w:val="left" w:pos="142"/>
          <w:tab w:val="left" w:pos="993"/>
        </w:tabs>
        <w:jc w:val="both"/>
        <w:rPr>
          <w:sz w:val="24"/>
          <w:szCs w:val="24"/>
        </w:rPr>
      </w:pPr>
    </w:p>
    <w:p w14:paraId="1F398753" w14:textId="77777777" w:rsidR="007E2ECF" w:rsidRPr="004E18DF" w:rsidRDefault="00C9184B" w:rsidP="009A4118">
      <w:pPr>
        <w:pStyle w:val="Prrafodelista"/>
        <w:numPr>
          <w:ilvl w:val="0"/>
          <w:numId w:val="40"/>
        </w:numPr>
        <w:jc w:val="both"/>
        <w:rPr>
          <w:sz w:val="24"/>
          <w:szCs w:val="24"/>
        </w:rPr>
      </w:pPr>
      <w:r w:rsidRPr="004E18DF">
        <w:rPr>
          <w:sz w:val="24"/>
          <w:szCs w:val="24"/>
        </w:rPr>
        <w:t>Gastos que son competencia expresa de la misma área municipal o de otra área municipal, que estén incluidos en sus ayudas o convenios.</w:t>
      </w:r>
    </w:p>
    <w:p w14:paraId="7D092C14" w14:textId="77777777" w:rsidR="007E2ECF" w:rsidRPr="004E18DF" w:rsidRDefault="007E2ECF" w:rsidP="009A4118">
      <w:pPr>
        <w:pStyle w:val="Prrafodelista"/>
        <w:ind w:left="720"/>
        <w:jc w:val="both"/>
        <w:rPr>
          <w:sz w:val="24"/>
          <w:szCs w:val="24"/>
        </w:rPr>
      </w:pPr>
    </w:p>
    <w:p w14:paraId="63ECEC8E" w14:textId="77777777" w:rsidR="007E2ECF" w:rsidRPr="004E18DF" w:rsidRDefault="00C9184B" w:rsidP="009A4118">
      <w:pPr>
        <w:pStyle w:val="Prrafodelista"/>
        <w:numPr>
          <w:ilvl w:val="0"/>
          <w:numId w:val="40"/>
        </w:numPr>
        <w:jc w:val="both"/>
        <w:rPr>
          <w:sz w:val="24"/>
          <w:szCs w:val="24"/>
        </w:rPr>
      </w:pPr>
      <w:r w:rsidRPr="004E18DF">
        <w:rPr>
          <w:sz w:val="24"/>
          <w:szCs w:val="24"/>
        </w:rPr>
        <w:t>Gastos que se ejecutarán en un ejercicio económico diferente al de la concesión de la subvención.</w:t>
      </w:r>
    </w:p>
    <w:p w14:paraId="133BF601" w14:textId="77777777" w:rsidR="007E2ECF" w:rsidRPr="004E18DF" w:rsidRDefault="007E2ECF" w:rsidP="009A4118">
      <w:pPr>
        <w:tabs>
          <w:tab w:val="left" w:pos="142"/>
          <w:tab w:val="left" w:pos="993"/>
        </w:tabs>
        <w:jc w:val="both"/>
        <w:rPr>
          <w:sz w:val="24"/>
          <w:szCs w:val="24"/>
        </w:rPr>
      </w:pPr>
    </w:p>
    <w:p w14:paraId="7E5945D9" w14:textId="77777777" w:rsidR="007E2ECF" w:rsidRPr="004E18DF" w:rsidRDefault="00C9184B" w:rsidP="00FD63DB">
      <w:pPr>
        <w:pStyle w:val="Prrafodelista"/>
        <w:spacing w:line="276" w:lineRule="auto"/>
        <w:ind w:left="0"/>
        <w:jc w:val="both"/>
        <w:rPr>
          <w:b/>
          <w:sz w:val="24"/>
          <w:szCs w:val="24"/>
        </w:rPr>
      </w:pPr>
      <w:bookmarkStart w:id="10" w:name="_Hlk1645012"/>
      <w:bookmarkEnd w:id="9"/>
      <w:r w:rsidRPr="004E18DF">
        <w:rPr>
          <w:b/>
          <w:sz w:val="24"/>
          <w:szCs w:val="24"/>
        </w:rPr>
        <w:t>ARTÍCULO 4.- Conceptos y criterios de subvención. Importe. Importe máximo de subvención y modificaciones</w:t>
      </w:r>
    </w:p>
    <w:bookmarkEnd w:id="10"/>
    <w:p w14:paraId="41D98C98" w14:textId="77777777" w:rsidR="007E2ECF" w:rsidRPr="004E18DF" w:rsidRDefault="007E2ECF" w:rsidP="00FD63DB">
      <w:pPr>
        <w:tabs>
          <w:tab w:val="left" w:pos="142"/>
          <w:tab w:val="left" w:pos="993"/>
        </w:tabs>
        <w:spacing w:line="276" w:lineRule="auto"/>
        <w:jc w:val="both"/>
        <w:rPr>
          <w:sz w:val="24"/>
          <w:szCs w:val="24"/>
        </w:rPr>
      </w:pPr>
    </w:p>
    <w:p w14:paraId="51F37950" w14:textId="77777777" w:rsidR="007E2ECF" w:rsidRPr="004E18DF" w:rsidRDefault="00C9184B" w:rsidP="00FD63DB">
      <w:pPr>
        <w:spacing w:line="276" w:lineRule="auto"/>
        <w:ind w:left="426"/>
        <w:jc w:val="both"/>
        <w:rPr>
          <w:b/>
          <w:sz w:val="24"/>
          <w:szCs w:val="24"/>
        </w:rPr>
      </w:pPr>
      <w:bookmarkStart w:id="11" w:name="_Hlk1645078"/>
      <w:bookmarkStart w:id="12" w:name="_Hlk509226469"/>
      <w:r w:rsidRPr="004E18DF">
        <w:rPr>
          <w:b/>
          <w:sz w:val="24"/>
          <w:szCs w:val="24"/>
        </w:rPr>
        <w:t xml:space="preserve">4.1 </w:t>
      </w:r>
      <w:r w:rsidRPr="004E18DF">
        <w:rPr>
          <w:b/>
          <w:sz w:val="24"/>
          <w:szCs w:val="24"/>
          <w:u w:val="single"/>
        </w:rPr>
        <w:t>CONCEPTOS Y CRITERIOS DE LAS SUBVENCIONES</w:t>
      </w:r>
    </w:p>
    <w:bookmarkEnd w:id="11"/>
    <w:p w14:paraId="0481C097" w14:textId="77777777" w:rsidR="007E2ECF" w:rsidRPr="004E18DF" w:rsidRDefault="007E2ECF" w:rsidP="00FD63DB">
      <w:pPr>
        <w:spacing w:line="276" w:lineRule="auto"/>
        <w:jc w:val="both"/>
        <w:rPr>
          <w:sz w:val="24"/>
          <w:szCs w:val="24"/>
        </w:rPr>
      </w:pPr>
    </w:p>
    <w:p w14:paraId="00C6221F" w14:textId="77777777" w:rsidR="007E2ECF" w:rsidRPr="004E18DF" w:rsidRDefault="00C9184B" w:rsidP="009A4118">
      <w:pPr>
        <w:ind w:left="720"/>
        <w:jc w:val="both"/>
        <w:rPr>
          <w:sz w:val="24"/>
          <w:szCs w:val="24"/>
        </w:rPr>
      </w:pPr>
      <w:r w:rsidRPr="004E18DF">
        <w:rPr>
          <w:sz w:val="24"/>
          <w:szCs w:val="24"/>
        </w:rPr>
        <w:t>La cantidad total destinada a subvencionar la actividad deportiva ordinaria de los clubs teniendo en cuenta todas las solicitudes presentadas en plazo se concederá con arreglo a los siguientes conceptos y criterios:</w:t>
      </w:r>
    </w:p>
    <w:p w14:paraId="4C17BAC1" w14:textId="77777777" w:rsidR="007E2ECF" w:rsidRPr="004E18DF" w:rsidRDefault="007E2ECF" w:rsidP="009A4118">
      <w:pPr>
        <w:jc w:val="both"/>
        <w:rPr>
          <w:sz w:val="24"/>
          <w:szCs w:val="24"/>
        </w:rPr>
      </w:pPr>
    </w:p>
    <w:bookmarkEnd w:id="12"/>
    <w:p w14:paraId="4564607F" w14:textId="77777777" w:rsidR="007E2ECF" w:rsidRPr="004E18DF" w:rsidRDefault="00C9184B" w:rsidP="009A4118">
      <w:pPr>
        <w:pStyle w:val="Prrafodelista"/>
        <w:numPr>
          <w:ilvl w:val="0"/>
          <w:numId w:val="7"/>
        </w:numPr>
        <w:jc w:val="both"/>
        <w:rPr>
          <w:b/>
          <w:i/>
          <w:sz w:val="24"/>
          <w:szCs w:val="24"/>
        </w:rPr>
      </w:pPr>
      <w:r w:rsidRPr="004E18DF">
        <w:rPr>
          <w:b/>
          <w:i/>
          <w:sz w:val="24"/>
          <w:szCs w:val="24"/>
        </w:rPr>
        <w:t xml:space="preserve">DEPORTISTAS: Por cada licencia federativa deportiva </w:t>
      </w:r>
    </w:p>
    <w:p w14:paraId="36D6BA09" w14:textId="77777777" w:rsidR="007E2ECF" w:rsidRPr="004E18DF" w:rsidRDefault="007E2ECF" w:rsidP="009A4118">
      <w:pPr>
        <w:jc w:val="both"/>
        <w:rPr>
          <w:sz w:val="24"/>
          <w:szCs w:val="24"/>
        </w:rPr>
      </w:pPr>
    </w:p>
    <w:p w14:paraId="66ABB333" w14:textId="77777777" w:rsidR="007E2ECF" w:rsidRPr="004E18DF" w:rsidRDefault="00C9184B" w:rsidP="009A4118">
      <w:pPr>
        <w:pStyle w:val="Prrafodelista"/>
        <w:numPr>
          <w:ilvl w:val="0"/>
          <w:numId w:val="1"/>
        </w:numPr>
        <w:jc w:val="both"/>
        <w:rPr>
          <w:sz w:val="24"/>
          <w:szCs w:val="24"/>
        </w:rPr>
      </w:pPr>
      <w:r w:rsidRPr="004E18DF">
        <w:rPr>
          <w:b/>
          <w:sz w:val="24"/>
          <w:szCs w:val="24"/>
        </w:rPr>
        <w:t xml:space="preserve">1 punto </w:t>
      </w:r>
      <w:r w:rsidRPr="004E18DF">
        <w:rPr>
          <w:sz w:val="24"/>
          <w:szCs w:val="24"/>
        </w:rPr>
        <w:t xml:space="preserve">por licencia  </w:t>
      </w:r>
    </w:p>
    <w:p w14:paraId="640693C0" w14:textId="77777777" w:rsidR="007E2ECF" w:rsidRPr="004E18DF" w:rsidRDefault="00C9184B" w:rsidP="009A4118">
      <w:pPr>
        <w:pStyle w:val="Prrafodelista"/>
        <w:numPr>
          <w:ilvl w:val="1"/>
          <w:numId w:val="1"/>
        </w:numPr>
        <w:jc w:val="both"/>
        <w:rPr>
          <w:sz w:val="24"/>
          <w:szCs w:val="24"/>
        </w:rPr>
      </w:pPr>
      <w:r w:rsidRPr="004E18DF">
        <w:rPr>
          <w:sz w:val="24"/>
          <w:szCs w:val="24"/>
        </w:rPr>
        <w:t xml:space="preserve">Cada licencia federada femenina </w:t>
      </w:r>
      <w:r w:rsidRPr="004E18DF">
        <w:rPr>
          <w:b/>
          <w:sz w:val="24"/>
          <w:szCs w:val="24"/>
        </w:rPr>
        <w:t>0,5 puntos adicionales</w:t>
      </w:r>
    </w:p>
    <w:p w14:paraId="6B5F1FFD" w14:textId="77777777" w:rsidR="007E2ECF" w:rsidRPr="004E18DF" w:rsidRDefault="00C9184B" w:rsidP="009A4118">
      <w:pPr>
        <w:pStyle w:val="Prrafodelista"/>
        <w:numPr>
          <w:ilvl w:val="1"/>
          <w:numId w:val="1"/>
        </w:numPr>
        <w:jc w:val="both"/>
        <w:rPr>
          <w:sz w:val="24"/>
          <w:szCs w:val="24"/>
        </w:rPr>
      </w:pPr>
      <w:r w:rsidRPr="004E18DF">
        <w:rPr>
          <w:sz w:val="24"/>
          <w:szCs w:val="24"/>
        </w:rPr>
        <w:t xml:space="preserve">Cada licencia de residente en Oiartzun </w:t>
      </w:r>
      <w:r w:rsidRPr="004E18DF">
        <w:rPr>
          <w:b/>
          <w:sz w:val="24"/>
          <w:szCs w:val="24"/>
        </w:rPr>
        <w:t>1 punto adicional</w:t>
      </w:r>
    </w:p>
    <w:p w14:paraId="3B5B14B0" w14:textId="77777777" w:rsidR="007E2ECF" w:rsidRPr="004E18DF" w:rsidRDefault="00C9184B" w:rsidP="009A4118">
      <w:pPr>
        <w:pStyle w:val="Prrafodelista"/>
        <w:numPr>
          <w:ilvl w:val="1"/>
          <w:numId w:val="1"/>
        </w:numPr>
        <w:jc w:val="both"/>
        <w:rPr>
          <w:sz w:val="24"/>
          <w:szCs w:val="24"/>
        </w:rPr>
      </w:pPr>
      <w:r w:rsidRPr="004E18DF">
        <w:rPr>
          <w:sz w:val="24"/>
          <w:szCs w:val="24"/>
        </w:rPr>
        <w:t xml:space="preserve">Cada licencia de deportista entre 12-18 años </w:t>
      </w:r>
      <w:r w:rsidRPr="004E18DF">
        <w:rPr>
          <w:b/>
          <w:sz w:val="24"/>
          <w:szCs w:val="24"/>
        </w:rPr>
        <w:t>1 punto adicional</w:t>
      </w:r>
    </w:p>
    <w:p w14:paraId="30356D72" w14:textId="77777777" w:rsidR="007E2ECF" w:rsidRPr="004E18DF" w:rsidRDefault="00C9184B" w:rsidP="009A4118">
      <w:pPr>
        <w:pStyle w:val="Prrafodelista"/>
        <w:numPr>
          <w:ilvl w:val="1"/>
          <w:numId w:val="1"/>
        </w:numPr>
        <w:jc w:val="both"/>
        <w:rPr>
          <w:sz w:val="24"/>
          <w:szCs w:val="24"/>
        </w:rPr>
      </w:pPr>
      <w:r w:rsidRPr="004E18DF">
        <w:rPr>
          <w:sz w:val="24"/>
          <w:szCs w:val="24"/>
        </w:rPr>
        <w:t>Cada licencia de deportista con diversidad</w:t>
      </w:r>
      <w:r w:rsidRPr="004E18DF">
        <w:rPr>
          <w:i/>
          <w:sz w:val="24"/>
          <w:szCs w:val="24"/>
        </w:rPr>
        <w:t xml:space="preserve"> </w:t>
      </w:r>
      <w:r w:rsidRPr="004E18DF">
        <w:rPr>
          <w:iCs/>
          <w:sz w:val="24"/>
          <w:szCs w:val="24"/>
        </w:rPr>
        <w:t>f</w:t>
      </w:r>
      <w:r w:rsidRPr="004E18DF">
        <w:rPr>
          <w:sz w:val="24"/>
          <w:szCs w:val="24"/>
        </w:rPr>
        <w:t>unci</w:t>
      </w:r>
      <w:r w:rsidRPr="004E18DF">
        <w:rPr>
          <w:iCs/>
          <w:sz w:val="24"/>
          <w:szCs w:val="24"/>
        </w:rPr>
        <w:t>onal</w:t>
      </w:r>
      <w:r w:rsidRPr="004E18DF">
        <w:rPr>
          <w:i/>
          <w:iCs/>
          <w:sz w:val="24"/>
          <w:szCs w:val="24"/>
        </w:rPr>
        <w:t xml:space="preserve"> </w:t>
      </w:r>
      <w:r w:rsidRPr="004E18DF">
        <w:rPr>
          <w:b/>
          <w:sz w:val="24"/>
          <w:szCs w:val="24"/>
        </w:rPr>
        <w:t>10 puntos adicionales</w:t>
      </w:r>
    </w:p>
    <w:p w14:paraId="0CB46929" w14:textId="77777777" w:rsidR="007E2ECF" w:rsidRPr="004E18DF" w:rsidRDefault="007E2ECF" w:rsidP="009A4118">
      <w:pPr>
        <w:pStyle w:val="Prrafodelista"/>
        <w:ind w:left="720"/>
        <w:jc w:val="both"/>
        <w:rPr>
          <w:sz w:val="24"/>
          <w:szCs w:val="24"/>
        </w:rPr>
      </w:pPr>
    </w:p>
    <w:p w14:paraId="00330CF6" w14:textId="77777777" w:rsidR="007E2ECF" w:rsidRPr="004E18DF" w:rsidRDefault="00C9184B" w:rsidP="009A4118">
      <w:pPr>
        <w:pStyle w:val="Prrafodelista"/>
        <w:ind w:left="1069"/>
        <w:jc w:val="both"/>
        <w:rPr>
          <w:sz w:val="24"/>
          <w:szCs w:val="24"/>
        </w:rPr>
      </w:pPr>
      <w:r w:rsidRPr="004E18DF">
        <w:rPr>
          <w:sz w:val="24"/>
          <w:szCs w:val="24"/>
        </w:rPr>
        <w:t>Se considerarán asimismo licencias federativas las correspondientes a los/las deportistas de las categorías infantil y cadete, siempre y cuando participen como clubes deportivos en las competiciones escolares.</w:t>
      </w:r>
    </w:p>
    <w:p w14:paraId="4184DC49" w14:textId="77777777" w:rsidR="007E2ECF" w:rsidRPr="004E18DF" w:rsidRDefault="007E2ECF" w:rsidP="009A4118">
      <w:pPr>
        <w:pStyle w:val="Prrafodelista"/>
        <w:ind w:left="1069"/>
        <w:jc w:val="both"/>
        <w:rPr>
          <w:sz w:val="24"/>
          <w:szCs w:val="24"/>
        </w:rPr>
      </w:pPr>
    </w:p>
    <w:p w14:paraId="2103A8BA" w14:textId="77777777" w:rsidR="007E2ECF" w:rsidRPr="004E18DF" w:rsidRDefault="00C9184B" w:rsidP="009A4118">
      <w:pPr>
        <w:pStyle w:val="Prrafodelista"/>
        <w:numPr>
          <w:ilvl w:val="0"/>
          <w:numId w:val="7"/>
        </w:numPr>
        <w:jc w:val="both"/>
        <w:rPr>
          <w:b/>
          <w:i/>
          <w:sz w:val="24"/>
          <w:szCs w:val="24"/>
        </w:rPr>
      </w:pPr>
      <w:r w:rsidRPr="004E18DF">
        <w:rPr>
          <w:b/>
          <w:i/>
          <w:sz w:val="24"/>
          <w:szCs w:val="24"/>
        </w:rPr>
        <w:t>ENTRENADORES/RAS: Titulación de entrenador/a, nivel de euskera y género</w:t>
      </w:r>
    </w:p>
    <w:p w14:paraId="246C9F05" w14:textId="77777777" w:rsidR="007E2ECF" w:rsidRPr="004E18DF" w:rsidRDefault="007E2ECF" w:rsidP="009A4118">
      <w:pPr>
        <w:jc w:val="both"/>
        <w:rPr>
          <w:sz w:val="24"/>
          <w:szCs w:val="24"/>
        </w:rPr>
      </w:pPr>
    </w:p>
    <w:p w14:paraId="761D462D" w14:textId="77777777" w:rsidR="007E2ECF" w:rsidRPr="004E18DF" w:rsidRDefault="00C9184B" w:rsidP="009A4118">
      <w:pPr>
        <w:spacing w:after="120"/>
        <w:ind w:left="1072"/>
        <w:jc w:val="both"/>
        <w:rPr>
          <w:b/>
          <w:sz w:val="24"/>
          <w:szCs w:val="24"/>
          <w:u w:val="single"/>
        </w:rPr>
      </w:pPr>
      <w:r w:rsidRPr="004E18DF">
        <w:rPr>
          <w:b/>
          <w:sz w:val="24"/>
          <w:szCs w:val="24"/>
          <w:u w:val="single"/>
        </w:rPr>
        <w:t>Titulación deportiva:</w:t>
      </w:r>
    </w:p>
    <w:p w14:paraId="5C1A1180" w14:textId="77777777" w:rsidR="007E2ECF" w:rsidRPr="004E18DF" w:rsidRDefault="00C9184B" w:rsidP="009A4118">
      <w:pPr>
        <w:pStyle w:val="Prrafodelista"/>
        <w:numPr>
          <w:ilvl w:val="1"/>
          <w:numId w:val="1"/>
        </w:numPr>
        <w:jc w:val="both"/>
        <w:rPr>
          <w:sz w:val="24"/>
          <w:szCs w:val="24"/>
        </w:rPr>
      </w:pPr>
      <w:r w:rsidRPr="004E18DF">
        <w:rPr>
          <w:sz w:val="24"/>
          <w:szCs w:val="24"/>
        </w:rPr>
        <w:t>Licenciado/a o graduado/a en Ciencias de la Actividad Física y el Deporte o Nivel 3 (</w:t>
      </w:r>
      <w:proofErr w:type="gramStart"/>
      <w:r w:rsidRPr="004E18DF">
        <w:rPr>
          <w:sz w:val="24"/>
          <w:szCs w:val="24"/>
        </w:rPr>
        <w:t>EVD</w:t>
      </w:r>
      <w:r w:rsidRPr="004E18DF">
        <w:rPr>
          <w:sz w:val="24"/>
          <w:szCs w:val="24"/>
          <w:vertAlign w:val="superscript"/>
        </w:rPr>
        <w:t>(</w:t>
      </w:r>
      <w:proofErr w:type="gramEnd"/>
      <w:r w:rsidRPr="004E18DF">
        <w:rPr>
          <w:sz w:val="24"/>
          <w:szCs w:val="24"/>
          <w:vertAlign w:val="superscript"/>
        </w:rPr>
        <w:t>1)</w:t>
      </w:r>
      <w:r w:rsidRPr="004E18DF">
        <w:rPr>
          <w:sz w:val="24"/>
          <w:szCs w:val="24"/>
        </w:rPr>
        <w:t xml:space="preserve">), Nacional (o equivalente): </w:t>
      </w:r>
      <w:r w:rsidRPr="004E18DF">
        <w:rPr>
          <w:b/>
          <w:sz w:val="24"/>
          <w:szCs w:val="24"/>
        </w:rPr>
        <w:t>8 puntos</w:t>
      </w:r>
    </w:p>
    <w:p w14:paraId="6F1E3DBA" w14:textId="77777777" w:rsidR="007E2ECF" w:rsidRPr="004E18DF" w:rsidRDefault="00C9184B" w:rsidP="009A4118">
      <w:pPr>
        <w:pStyle w:val="Prrafodelista"/>
        <w:numPr>
          <w:ilvl w:val="1"/>
          <w:numId w:val="1"/>
        </w:numPr>
        <w:jc w:val="both"/>
        <w:rPr>
          <w:sz w:val="24"/>
          <w:szCs w:val="24"/>
        </w:rPr>
      </w:pPr>
      <w:r w:rsidRPr="004E18DF">
        <w:rPr>
          <w:sz w:val="24"/>
          <w:szCs w:val="24"/>
        </w:rPr>
        <w:t>Magisterio educación física (magisterio deportivo) o Nivel 2 (</w:t>
      </w:r>
      <w:proofErr w:type="gramStart"/>
      <w:r w:rsidRPr="004E18DF">
        <w:rPr>
          <w:sz w:val="24"/>
          <w:szCs w:val="24"/>
        </w:rPr>
        <w:t>EVD</w:t>
      </w:r>
      <w:r w:rsidRPr="004E18DF">
        <w:rPr>
          <w:sz w:val="24"/>
          <w:szCs w:val="24"/>
          <w:vertAlign w:val="superscript"/>
        </w:rPr>
        <w:t>(</w:t>
      </w:r>
      <w:proofErr w:type="gramEnd"/>
      <w:r w:rsidRPr="004E18DF">
        <w:rPr>
          <w:sz w:val="24"/>
          <w:szCs w:val="24"/>
          <w:vertAlign w:val="superscript"/>
        </w:rPr>
        <w:t>1)</w:t>
      </w:r>
      <w:r w:rsidRPr="004E18DF">
        <w:rPr>
          <w:sz w:val="24"/>
          <w:szCs w:val="24"/>
        </w:rPr>
        <w:t xml:space="preserve">), Territorial: </w:t>
      </w:r>
      <w:r w:rsidRPr="004E18DF">
        <w:rPr>
          <w:b/>
          <w:sz w:val="24"/>
          <w:szCs w:val="24"/>
        </w:rPr>
        <w:t>4 puntos</w:t>
      </w:r>
    </w:p>
    <w:p w14:paraId="76330DCA" w14:textId="77777777" w:rsidR="007E2ECF" w:rsidRPr="004E18DF" w:rsidRDefault="00C9184B" w:rsidP="009A4118">
      <w:pPr>
        <w:pStyle w:val="Prrafodelista"/>
        <w:numPr>
          <w:ilvl w:val="1"/>
          <w:numId w:val="1"/>
        </w:numPr>
        <w:jc w:val="both"/>
        <w:rPr>
          <w:sz w:val="24"/>
          <w:szCs w:val="24"/>
        </w:rPr>
      </w:pPr>
      <w:r w:rsidRPr="004E18DF">
        <w:rPr>
          <w:sz w:val="24"/>
          <w:szCs w:val="24"/>
        </w:rPr>
        <w:t xml:space="preserve">Técnico/a de actividades físicas y deportivas </w:t>
      </w:r>
      <w:r w:rsidRPr="004E18DF">
        <w:rPr>
          <w:vanish/>
          <w:sz w:val="24"/>
          <w:szCs w:val="24"/>
        </w:rPr>
        <w:t xml:space="preserve">(TAFYD) </w:t>
      </w:r>
      <w:r w:rsidRPr="004E18DF">
        <w:rPr>
          <w:sz w:val="24"/>
          <w:szCs w:val="24"/>
        </w:rPr>
        <w:t>o Nivel 1. (</w:t>
      </w:r>
      <w:proofErr w:type="gramStart"/>
      <w:r w:rsidRPr="004E18DF">
        <w:rPr>
          <w:sz w:val="24"/>
          <w:szCs w:val="24"/>
        </w:rPr>
        <w:t>EVD</w:t>
      </w:r>
      <w:r w:rsidRPr="004E18DF">
        <w:rPr>
          <w:sz w:val="24"/>
          <w:szCs w:val="24"/>
          <w:vertAlign w:val="superscript"/>
        </w:rPr>
        <w:t>(</w:t>
      </w:r>
      <w:proofErr w:type="gramEnd"/>
      <w:r w:rsidRPr="004E18DF">
        <w:rPr>
          <w:sz w:val="24"/>
          <w:szCs w:val="24"/>
          <w:vertAlign w:val="superscript"/>
        </w:rPr>
        <w:t>1)</w:t>
      </w:r>
      <w:r w:rsidRPr="004E18DF">
        <w:rPr>
          <w:sz w:val="24"/>
          <w:szCs w:val="24"/>
        </w:rPr>
        <w:t xml:space="preserve">), Monitor/a: </w:t>
      </w:r>
      <w:r w:rsidRPr="004E18DF">
        <w:rPr>
          <w:b/>
          <w:sz w:val="24"/>
          <w:szCs w:val="24"/>
        </w:rPr>
        <w:t>2 puntos</w:t>
      </w:r>
    </w:p>
    <w:p w14:paraId="1FA4FD17" w14:textId="77777777" w:rsidR="007E2ECF" w:rsidRPr="004E18DF" w:rsidRDefault="00C9184B" w:rsidP="009A4118">
      <w:pPr>
        <w:pStyle w:val="Prrafodelista"/>
        <w:numPr>
          <w:ilvl w:val="1"/>
          <w:numId w:val="1"/>
        </w:numPr>
        <w:ind w:hanging="357"/>
        <w:jc w:val="both"/>
        <w:rPr>
          <w:b/>
          <w:sz w:val="24"/>
          <w:szCs w:val="24"/>
        </w:rPr>
      </w:pPr>
      <w:r w:rsidRPr="004E18DF">
        <w:rPr>
          <w:sz w:val="24"/>
          <w:szCs w:val="24"/>
        </w:rPr>
        <w:lastRenderedPageBreak/>
        <w:t xml:space="preserve">Plan Juventud y Deporte – Nivel 0 o titulación en deporte escolar y similares: </w:t>
      </w:r>
      <w:r w:rsidRPr="004E18DF">
        <w:rPr>
          <w:b/>
          <w:sz w:val="24"/>
          <w:szCs w:val="24"/>
        </w:rPr>
        <w:t>1 punto</w:t>
      </w:r>
    </w:p>
    <w:p w14:paraId="178E14D4" w14:textId="77777777" w:rsidR="007E2ECF" w:rsidRPr="004E18DF" w:rsidRDefault="00C9184B" w:rsidP="009A4118">
      <w:pPr>
        <w:pStyle w:val="Prrafodelista"/>
        <w:numPr>
          <w:ilvl w:val="1"/>
          <w:numId w:val="1"/>
        </w:numPr>
        <w:spacing w:after="240"/>
        <w:jc w:val="both"/>
        <w:rPr>
          <w:sz w:val="24"/>
          <w:szCs w:val="24"/>
        </w:rPr>
      </w:pPr>
      <w:r w:rsidRPr="004E18DF">
        <w:rPr>
          <w:sz w:val="24"/>
          <w:szCs w:val="24"/>
        </w:rPr>
        <w:t xml:space="preserve">Monitor/a sin titulación o ayudante: </w:t>
      </w:r>
      <w:r w:rsidRPr="004E18DF">
        <w:rPr>
          <w:b/>
          <w:sz w:val="24"/>
          <w:szCs w:val="24"/>
        </w:rPr>
        <w:t>0 puntos</w:t>
      </w:r>
      <w:r w:rsidRPr="004E18DF">
        <w:rPr>
          <w:sz w:val="24"/>
          <w:szCs w:val="24"/>
        </w:rPr>
        <w:t xml:space="preserve">  </w:t>
      </w:r>
    </w:p>
    <w:p w14:paraId="40C1C8B4" w14:textId="77777777" w:rsidR="007E2ECF" w:rsidRPr="004E18DF" w:rsidRDefault="00C9184B" w:rsidP="009A4118">
      <w:pPr>
        <w:ind w:left="1069"/>
        <w:jc w:val="both"/>
        <w:rPr>
          <w:i/>
          <w:sz w:val="24"/>
          <w:szCs w:val="24"/>
        </w:rPr>
      </w:pPr>
      <w:r w:rsidRPr="004E18DF">
        <w:rPr>
          <w:i/>
          <w:sz w:val="24"/>
          <w:szCs w:val="24"/>
          <w:vertAlign w:val="superscript"/>
        </w:rPr>
        <w:t xml:space="preserve"> (1) </w:t>
      </w:r>
      <w:r w:rsidRPr="004E18DF">
        <w:rPr>
          <w:i/>
          <w:sz w:val="24"/>
          <w:szCs w:val="24"/>
        </w:rPr>
        <w:t>Escuela Vasca del Deporte</w:t>
      </w:r>
    </w:p>
    <w:p w14:paraId="653D8A5D" w14:textId="77777777" w:rsidR="007E2ECF" w:rsidRPr="004E18DF" w:rsidRDefault="007E2ECF" w:rsidP="009A4118">
      <w:pPr>
        <w:pStyle w:val="Prrafodelista"/>
        <w:ind w:left="1069"/>
        <w:jc w:val="both"/>
        <w:rPr>
          <w:sz w:val="24"/>
          <w:szCs w:val="24"/>
        </w:rPr>
      </w:pPr>
    </w:p>
    <w:p w14:paraId="04F1FDFC" w14:textId="77777777" w:rsidR="007E2ECF" w:rsidRPr="004E18DF" w:rsidRDefault="00C9184B" w:rsidP="009A4118">
      <w:pPr>
        <w:pStyle w:val="Prrafodelista"/>
        <w:spacing w:after="120"/>
        <w:ind w:left="1072"/>
        <w:jc w:val="both"/>
        <w:rPr>
          <w:b/>
          <w:sz w:val="24"/>
          <w:szCs w:val="24"/>
          <w:u w:val="single"/>
        </w:rPr>
      </w:pPr>
      <w:r w:rsidRPr="004E18DF">
        <w:rPr>
          <w:b/>
          <w:sz w:val="24"/>
          <w:szCs w:val="24"/>
          <w:u w:val="single"/>
        </w:rPr>
        <w:t xml:space="preserve">Titulación de euskera: </w:t>
      </w:r>
    </w:p>
    <w:p w14:paraId="52A96B1C" w14:textId="77777777" w:rsidR="007E2ECF" w:rsidRPr="004E18DF" w:rsidRDefault="00C9184B" w:rsidP="009A4118">
      <w:pPr>
        <w:pStyle w:val="Prrafodelista"/>
        <w:numPr>
          <w:ilvl w:val="1"/>
          <w:numId w:val="1"/>
        </w:numPr>
        <w:jc w:val="both"/>
        <w:rPr>
          <w:sz w:val="24"/>
          <w:szCs w:val="24"/>
        </w:rPr>
      </w:pPr>
      <w:r w:rsidRPr="004E18DF">
        <w:rPr>
          <w:sz w:val="24"/>
          <w:szCs w:val="24"/>
        </w:rPr>
        <w:t xml:space="preserve">  Nivel 2 (EGA o equivalente): </w:t>
      </w:r>
      <w:r w:rsidRPr="004E18DF">
        <w:rPr>
          <w:b/>
          <w:sz w:val="24"/>
          <w:szCs w:val="24"/>
        </w:rPr>
        <w:t>4 puntos</w:t>
      </w:r>
    </w:p>
    <w:p w14:paraId="487F04B6" w14:textId="77777777" w:rsidR="007E2ECF" w:rsidRPr="004E18DF" w:rsidRDefault="00C9184B" w:rsidP="009A4118">
      <w:pPr>
        <w:pStyle w:val="Prrafodelista"/>
        <w:numPr>
          <w:ilvl w:val="1"/>
          <w:numId w:val="1"/>
        </w:numPr>
        <w:spacing w:after="240"/>
        <w:jc w:val="both"/>
        <w:rPr>
          <w:sz w:val="24"/>
          <w:szCs w:val="24"/>
        </w:rPr>
      </w:pPr>
      <w:r w:rsidRPr="004E18DF">
        <w:rPr>
          <w:sz w:val="24"/>
          <w:szCs w:val="24"/>
        </w:rPr>
        <w:t xml:space="preserve">  Nivel 1 (PL 2 o equivalente): </w:t>
      </w:r>
      <w:r w:rsidRPr="004E18DF">
        <w:rPr>
          <w:b/>
          <w:sz w:val="24"/>
          <w:szCs w:val="24"/>
        </w:rPr>
        <w:t>2 puntos</w:t>
      </w:r>
      <w:r w:rsidRPr="004E18DF">
        <w:rPr>
          <w:sz w:val="24"/>
          <w:szCs w:val="24"/>
        </w:rPr>
        <w:t xml:space="preserve">     </w:t>
      </w:r>
    </w:p>
    <w:p w14:paraId="4BE49767" w14:textId="77777777" w:rsidR="007E2ECF" w:rsidRPr="004E18DF" w:rsidRDefault="00C9184B" w:rsidP="009A4118">
      <w:pPr>
        <w:spacing w:after="120"/>
        <w:ind w:left="1072"/>
        <w:jc w:val="both"/>
        <w:rPr>
          <w:b/>
          <w:sz w:val="24"/>
          <w:szCs w:val="24"/>
          <w:u w:val="single"/>
        </w:rPr>
      </w:pPr>
      <w:r w:rsidRPr="004E18DF">
        <w:rPr>
          <w:b/>
          <w:sz w:val="24"/>
          <w:szCs w:val="24"/>
          <w:u w:val="single"/>
        </w:rPr>
        <w:t>Criterio de género:</w:t>
      </w:r>
    </w:p>
    <w:p w14:paraId="1B9129BB" w14:textId="77777777" w:rsidR="007E2ECF" w:rsidRPr="004E18DF" w:rsidRDefault="00C9184B" w:rsidP="009A4118">
      <w:pPr>
        <w:pStyle w:val="Prrafodelista"/>
        <w:numPr>
          <w:ilvl w:val="1"/>
          <w:numId w:val="1"/>
        </w:numPr>
        <w:spacing w:after="240"/>
        <w:jc w:val="both"/>
        <w:rPr>
          <w:sz w:val="24"/>
          <w:szCs w:val="24"/>
        </w:rPr>
      </w:pPr>
      <w:r w:rsidRPr="004E18DF">
        <w:rPr>
          <w:sz w:val="24"/>
          <w:szCs w:val="24"/>
        </w:rPr>
        <w:t xml:space="preserve">Por cada mujer entrenadora: </w:t>
      </w:r>
      <w:r w:rsidRPr="004E18DF">
        <w:rPr>
          <w:b/>
          <w:sz w:val="24"/>
          <w:szCs w:val="24"/>
        </w:rPr>
        <w:t>x1,5 puntos</w:t>
      </w:r>
    </w:p>
    <w:p w14:paraId="2AFAA036" w14:textId="77777777" w:rsidR="007E2ECF" w:rsidRPr="004E18DF" w:rsidRDefault="00C9184B" w:rsidP="009A4118">
      <w:pPr>
        <w:pStyle w:val="Prrafodelista"/>
        <w:numPr>
          <w:ilvl w:val="0"/>
          <w:numId w:val="7"/>
        </w:numPr>
        <w:jc w:val="both"/>
        <w:rPr>
          <w:b/>
          <w:i/>
          <w:sz w:val="24"/>
          <w:szCs w:val="24"/>
        </w:rPr>
      </w:pPr>
      <w:r w:rsidRPr="004E18DF">
        <w:rPr>
          <w:b/>
          <w:i/>
          <w:sz w:val="24"/>
          <w:szCs w:val="24"/>
        </w:rPr>
        <w:t>DIRECCIÓN: Criterio de género</w:t>
      </w:r>
    </w:p>
    <w:p w14:paraId="6BE0F0B6" w14:textId="77777777" w:rsidR="007E2ECF" w:rsidRPr="004E18DF" w:rsidRDefault="007E2ECF" w:rsidP="009A4118">
      <w:pPr>
        <w:pStyle w:val="Prrafodelista"/>
        <w:ind w:left="1069"/>
        <w:jc w:val="both"/>
        <w:rPr>
          <w:sz w:val="24"/>
          <w:szCs w:val="24"/>
        </w:rPr>
      </w:pPr>
    </w:p>
    <w:p w14:paraId="2F7F5FB1" w14:textId="77777777" w:rsidR="007E2ECF" w:rsidRPr="004E18DF" w:rsidRDefault="00C9184B" w:rsidP="009A4118">
      <w:pPr>
        <w:pStyle w:val="Prrafodelista"/>
        <w:numPr>
          <w:ilvl w:val="0"/>
          <w:numId w:val="1"/>
        </w:numPr>
        <w:jc w:val="both"/>
        <w:rPr>
          <w:sz w:val="24"/>
          <w:szCs w:val="24"/>
        </w:rPr>
      </w:pPr>
      <w:r w:rsidRPr="004E18DF">
        <w:rPr>
          <w:sz w:val="24"/>
          <w:szCs w:val="24"/>
        </w:rPr>
        <w:t xml:space="preserve">Dirección paritaria. Máximo </w:t>
      </w:r>
      <w:r w:rsidRPr="004E18DF">
        <w:rPr>
          <w:b/>
          <w:sz w:val="24"/>
          <w:szCs w:val="24"/>
        </w:rPr>
        <w:t>10 puntos</w:t>
      </w:r>
    </w:p>
    <w:p w14:paraId="4486E098" w14:textId="77777777" w:rsidR="007E2ECF" w:rsidRPr="004E18DF" w:rsidRDefault="007E2ECF" w:rsidP="009A4118">
      <w:pPr>
        <w:ind w:left="1069"/>
        <w:jc w:val="both"/>
        <w:rPr>
          <w:sz w:val="24"/>
          <w:szCs w:val="24"/>
        </w:rPr>
      </w:pPr>
    </w:p>
    <w:p w14:paraId="0562F227" w14:textId="77777777" w:rsidR="007E2ECF" w:rsidRPr="004E18DF" w:rsidRDefault="00C9184B" w:rsidP="009A4118">
      <w:pPr>
        <w:pStyle w:val="Prrafodelista"/>
        <w:numPr>
          <w:ilvl w:val="0"/>
          <w:numId w:val="7"/>
        </w:numPr>
        <w:jc w:val="both"/>
        <w:rPr>
          <w:b/>
          <w:i/>
          <w:sz w:val="24"/>
          <w:szCs w:val="24"/>
        </w:rPr>
      </w:pPr>
      <w:r w:rsidRPr="004E18DF">
        <w:rPr>
          <w:b/>
          <w:i/>
          <w:sz w:val="24"/>
          <w:szCs w:val="24"/>
        </w:rPr>
        <w:t xml:space="preserve">MODALIDADES: modalidades de promoción especial </w:t>
      </w:r>
    </w:p>
    <w:p w14:paraId="3FF067DB" w14:textId="77777777" w:rsidR="007E2ECF" w:rsidRPr="004E18DF" w:rsidRDefault="007E2ECF" w:rsidP="009A4118">
      <w:pPr>
        <w:jc w:val="both"/>
        <w:rPr>
          <w:sz w:val="24"/>
          <w:szCs w:val="24"/>
        </w:rPr>
      </w:pPr>
    </w:p>
    <w:p w14:paraId="04CD246A" w14:textId="77777777" w:rsidR="007E2ECF" w:rsidRPr="004E18DF" w:rsidRDefault="00C9184B" w:rsidP="009A4118">
      <w:pPr>
        <w:ind w:left="1069"/>
        <w:jc w:val="both"/>
        <w:rPr>
          <w:sz w:val="24"/>
          <w:szCs w:val="24"/>
        </w:rPr>
      </w:pPr>
      <w:r w:rsidRPr="004E18DF">
        <w:rPr>
          <w:sz w:val="24"/>
          <w:szCs w:val="24"/>
        </w:rPr>
        <w:t>Se establecen dos líneas:</w:t>
      </w:r>
    </w:p>
    <w:p w14:paraId="4CFAA08B" w14:textId="77777777" w:rsidR="007E2ECF" w:rsidRPr="004E18DF" w:rsidRDefault="007E2ECF" w:rsidP="009A4118">
      <w:pPr>
        <w:ind w:left="349"/>
        <w:jc w:val="both"/>
        <w:rPr>
          <w:sz w:val="24"/>
          <w:szCs w:val="24"/>
        </w:rPr>
      </w:pPr>
    </w:p>
    <w:p w14:paraId="45EDCA84" w14:textId="77777777" w:rsidR="007E2ECF" w:rsidRPr="004E18DF" w:rsidRDefault="00C9184B" w:rsidP="009A4118">
      <w:pPr>
        <w:pStyle w:val="Prrafodelista"/>
        <w:numPr>
          <w:ilvl w:val="0"/>
          <w:numId w:val="10"/>
        </w:numPr>
        <w:tabs>
          <w:tab w:val="left" w:pos="993"/>
        </w:tabs>
        <w:ind w:left="1069" w:hanging="11"/>
        <w:jc w:val="both"/>
        <w:rPr>
          <w:color w:val="FF0000"/>
          <w:sz w:val="24"/>
          <w:szCs w:val="24"/>
        </w:rPr>
      </w:pPr>
      <w:r w:rsidRPr="004E18DF">
        <w:rPr>
          <w:sz w:val="24"/>
          <w:szCs w:val="24"/>
        </w:rPr>
        <w:t>Clubes o asociaciones deportivas nuevas o a promocionar de manera especial.</w:t>
      </w:r>
      <w:r w:rsidRPr="004E18DF">
        <w:rPr>
          <w:color w:val="FF0000"/>
          <w:sz w:val="24"/>
          <w:szCs w:val="24"/>
        </w:rPr>
        <w:t xml:space="preserve"> </w:t>
      </w:r>
    </w:p>
    <w:p w14:paraId="4E7EF182" w14:textId="77777777" w:rsidR="007E2ECF" w:rsidRPr="004E18DF" w:rsidRDefault="007E2ECF" w:rsidP="009A4118">
      <w:pPr>
        <w:tabs>
          <w:tab w:val="left" w:pos="993"/>
        </w:tabs>
        <w:ind w:left="349" w:hanging="11"/>
        <w:jc w:val="both"/>
        <w:rPr>
          <w:color w:val="FF0000"/>
          <w:sz w:val="24"/>
          <w:szCs w:val="24"/>
        </w:rPr>
      </w:pPr>
    </w:p>
    <w:p w14:paraId="7703F3F8" w14:textId="77777777" w:rsidR="007E2ECF" w:rsidRPr="004E18DF" w:rsidRDefault="00C9184B" w:rsidP="009A4118">
      <w:pPr>
        <w:tabs>
          <w:tab w:val="left" w:pos="993"/>
        </w:tabs>
        <w:ind w:left="1058" w:hanging="11"/>
        <w:jc w:val="both"/>
        <w:rPr>
          <w:sz w:val="24"/>
          <w:szCs w:val="24"/>
        </w:rPr>
      </w:pPr>
      <w:r w:rsidRPr="004E18DF">
        <w:rPr>
          <w:sz w:val="24"/>
          <w:szCs w:val="24"/>
        </w:rPr>
        <w:t>De la totalidad de los proyectos presentados en la Comisión Consultiva de Deportes Municipal resultarán elegidos como máximo tres, y, además de las subvenciones ordinarias, se les sumarán los siguientes puntos, según la temporada aprobada en la Comisión Consultiva de Deportes Municipal</w:t>
      </w:r>
      <w:r w:rsidRPr="004E18DF">
        <w:rPr>
          <w:color w:val="FF0000"/>
          <w:sz w:val="24"/>
          <w:szCs w:val="24"/>
        </w:rPr>
        <w:t>:</w:t>
      </w:r>
    </w:p>
    <w:p w14:paraId="6DB378F0" w14:textId="77777777" w:rsidR="007E2ECF" w:rsidRPr="004E18DF" w:rsidRDefault="007E2ECF" w:rsidP="009A4118">
      <w:pPr>
        <w:tabs>
          <w:tab w:val="left" w:pos="993"/>
        </w:tabs>
        <w:ind w:left="1058" w:hanging="11"/>
        <w:jc w:val="both"/>
        <w:rPr>
          <w:sz w:val="24"/>
          <w:szCs w:val="24"/>
        </w:rPr>
      </w:pPr>
    </w:p>
    <w:p w14:paraId="1933752B" w14:textId="77777777" w:rsidR="007E2ECF" w:rsidRPr="004E18DF" w:rsidRDefault="00C9184B" w:rsidP="009A4118">
      <w:pPr>
        <w:pStyle w:val="Prrafodelista"/>
        <w:numPr>
          <w:ilvl w:val="0"/>
          <w:numId w:val="9"/>
        </w:numPr>
        <w:tabs>
          <w:tab w:val="left" w:pos="993"/>
          <w:tab w:val="left" w:pos="1134"/>
        </w:tabs>
        <w:ind w:left="1201" w:hanging="11"/>
        <w:jc w:val="both"/>
        <w:rPr>
          <w:b/>
          <w:sz w:val="24"/>
          <w:szCs w:val="24"/>
        </w:rPr>
      </w:pPr>
      <w:r w:rsidRPr="004E18DF">
        <w:rPr>
          <w:sz w:val="24"/>
          <w:szCs w:val="24"/>
        </w:rPr>
        <w:t xml:space="preserve">En el caso de haber sido aprobada en la anterior temporada: </w:t>
      </w:r>
      <w:r w:rsidRPr="004E18DF">
        <w:rPr>
          <w:b/>
          <w:sz w:val="24"/>
          <w:szCs w:val="24"/>
        </w:rPr>
        <w:t>100 puntos</w:t>
      </w:r>
    </w:p>
    <w:p w14:paraId="6622AE56" w14:textId="77777777" w:rsidR="007E2ECF" w:rsidRPr="004E18DF" w:rsidRDefault="00C9184B" w:rsidP="009A4118">
      <w:pPr>
        <w:pStyle w:val="Prrafodelista"/>
        <w:numPr>
          <w:ilvl w:val="0"/>
          <w:numId w:val="9"/>
        </w:numPr>
        <w:tabs>
          <w:tab w:val="left" w:pos="993"/>
          <w:tab w:val="left" w:pos="1134"/>
        </w:tabs>
        <w:ind w:left="1201" w:hanging="11"/>
        <w:jc w:val="both"/>
        <w:rPr>
          <w:sz w:val="24"/>
          <w:szCs w:val="24"/>
        </w:rPr>
      </w:pPr>
      <w:r w:rsidRPr="004E18DF">
        <w:rPr>
          <w:sz w:val="24"/>
          <w:szCs w:val="24"/>
        </w:rPr>
        <w:t xml:space="preserve">En el caso de haber sido aprobada hace 2 temporadas: </w:t>
      </w:r>
      <w:r w:rsidRPr="004E18DF">
        <w:rPr>
          <w:b/>
          <w:sz w:val="24"/>
          <w:szCs w:val="24"/>
        </w:rPr>
        <w:t>50 puntos</w:t>
      </w:r>
    </w:p>
    <w:p w14:paraId="5B871087" w14:textId="77777777" w:rsidR="007E2ECF" w:rsidRPr="004E18DF" w:rsidRDefault="00C9184B" w:rsidP="009A4118">
      <w:pPr>
        <w:pStyle w:val="Prrafodelista"/>
        <w:numPr>
          <w:ilvl w:val="0"/>
          <w:numId w:val="9"/>
        </w:numPr>
        <w:tabs>
          <w:tab w:val="left" w:pos="993"/>
          <w:tab w:val="left" w:pos="1134"/>
        </w:tabs>
        <w:ind w:left="1201" w:hanging="11"/>
        <w:jc w:val="both"/>
        <w:rPr>
          <w:sz w:val="24"/>
          <w:szCs w:val="24"/>
        </w:rPr>
      </w:pPr>
      <w:r w:rsidRPr="004E18DF">
        <w:rPr>
          <w:sz w:val="24"/>
          <w:szCs w:val="24"/>
        </w:rPr>
        <w:t xml:space="preserve">En el caso de haber sido aprobada hace 3 temporadas: </w:t>
      </w:r>
      <w:r w:rsidRPr="004E18DF">
        <w:rPr>
          <w:b/>
          <w:sz w:val="24"/>
          <w:szCs w:val="24"/>
        </w:rPr>
        <w:t>25 puntos</w:t>
      </w:r>
    </w:p>
    <w:p w14:paraId="6791EB79" w14:textId="77777777" w:rsidR="007E2ECF" w:rsidRPr="004E18DF" w:rsidRDefault="00C9184B" w:rsidP="009A4118">
      <w:pPr>
        <w:pStyle w:val="Prrafodelista"/>
        <w:numPr>
          <w:ilvl w:val="0"/>
          <w:numId w:val="9"/>
        </w:numPr>
        <w:tabs>
          <w:tab w:val="left" w:pos="993"/>
          <w:tab w:val="left" w:pos="1134"/>
        </w:tabs>
        <w:ind w:left="1201" w:hanging="11"/>
        <w:jc w:val="both"/>
        <w:rPr>
          <w:sz w:val="24"/>
          <w:szCs w:val="24"/>
        </w:rPr>
      </w:pPr>
      <w:r w:rsidRPr="004E18DF">
        <w:rPr>
          <w:sz w:val="24"/>
          <w:szCs w:val="24"/>
        </w:rPr>
        <w:t xml:space="preserve"> No se puntuará a partir de la cuarta temporada.</w:t>
      </w:r>
    </w:p>
    <w:p w14:paraId="64037864" w14:textId="77777777" w:rsidR="007E2ECF" w:rsidRPr="004E18DF" w:rsidRDefault="007E2ECF" w:rsidP="009A4118">
      <w:pPr>
        <w:tabs>
          <w:tab w:val="left" w:pos="993"/>
        </w:tabs>
        <w:ind w:left="349" w:hanging="11"/>
        <w:jc w:val="both"/>
        <w:rPr>
          <w:color w:val="FF0000"/>
          <w:sz w:val="24"/>
          <w:szCs w:val="24"/>
        </w:rPr>
      </w:pPr>
    </w:p>
    <w:p w14:paraId="742E82B2" w14:textId="77777777" w:rsidR="007E2ECF" w:rsidRPr="004E18DF" w:rsidRDefault="00C9184B" w:rsidP="009A4118">
      <w:pPr>
        <w:pStyle w:val="Prrafodelista"/>
        <w:numPr>
          <w:ilvl w:val="0"/>
          <w:numId w:val="10"/>
        </w:numPr>
        <w:tabs>
          <w:tab w:val="left" w:pos="993"/>
        </w:tabs>
        <w:ind w:left="1069" w:hanging="11"/>
        <w:jc w:val="both"/>
        <w:rPr>
          <w:sz w:val="24"/>
          <w:szCs w:val="24"/>
        </w:rPr>
      </w:pPr>
      <w:r w:rsidRPr="004E18DF">
        <w:rPr>
          <w:sz w:val="24"/>
          <w:szCs w:val="24"/>
        </w:rPr>
        <w:t xml:space="preserve">Clubes o asociaciones deportivas que promuevan modalidades deportivas que históricamente tienen una relación especial con el municipio, que representan un patrimonio cultural y que tratándose de deportes minoritarios tenderían a su desaparición si no se les ayuda: </w:t>
      </w:r>
      <w:r w:rsidRPr="004E18DF">
        <w:rPr>
          <w:b/>
          <w:sz w:val="24"/>
          <w:szCs w:val="24"/>
        </w:rPr>
        <w:t>4,5 puntos</w:t>
      </w:r>
      <w:r w:rsidRPr="004E18DF">
        <w:rPr>
          <w:sz w:val="24"/>
          <w:szCs w:val="24"/>
        </w:rPr>
        <w:t xml:space="preserve"> </w:t>
      </w:r>
      <w:r w:rsidRPr="004E18DF">
        <w:rPr>
          <w:b/>
          <w:sz w:val="24"/>
          <w:szCs w:val="24"/>
        </w:rPr>
        <w:t>adicionales</w:t>
      </w:r>
      <w:r w:rsidRPr="004E18DF">
        <w:rPr>
          <w:sz w:val="24"/>
          <w:szCs w:val="24"/>
        </w:rPr>
        <w:t xml:space="preserve"> por cada licencia.</w:t>
      </w:r>
    </w:p>
    <w:p w14:paraId="3758D5DC" w14:textId="77777777" w:rsidR="007E2ECF" w:rsidRPr="004E18DF" w:rsidRDefault="007E2ECF" w:rsidP="00FD63DB">
      <w:pPr>
        <w:spacing w:line="276" w:lineRule="auto"/>
        <w:jc w:val="both"/>
        <w:rPr>
          <w:color w:val="FF0000"/>
          <w:sz w:val="24"/>
          <w:szCs w:val="24"/>
        </w:rPr>
      </w:pPr>
    </w:p>
    <w:p w14:paraId="661121AD" w14:textId="77777777" w:rsidR="007E2ECF" w:rsidRPr="004E18DF" w:rsidRDefault="00C9184B" w:rsidP="009A4118">
      <w:pPr>
        <w:ind w:left="709"/>
        <w:jc w:val="both"/>
        <w:rPr>
          <w:sz w:val="24"/>
          <w:szCs w:val="24"/>
        </w:rPr>
      </w:pPr>
      <w:bookmarkStart w:id="13" w:name="_Hlk1645144"/>
      <w:r w:rsidRPr="004E18DF">
        <w:rPr>
          <w:sz w:val="24"/>
          <w:szCs w:val="24"/>
        </w:rPr>
        <w:t>Una vez valoradas las solicitudes en función de los mencionados criterios, se procederá a distribuir proporcionalmente el importe reservado en la correspondiente partida presupuestaria.</w:t>
      </w:r>
    </w:p>
    <w:bookmarkEnd w:id="13"/>
    <w:p w14:paraId="3A45D200" w14:textId="77777777" w:rsidR="007E2ECF" w:rsidRPr="004E18DF" w:rsidRDefault="007E2ECF" w:rsidP="009A4118">
      <w:pPr>
        <w:jc w:val="both"/>
        <w:rPr>
          <w:sz w:val="24"/>
          <w:szCs w:val="24"/>
        </w:rPr>
      </w:pPr>
    </w:p>
    <w:p w14:paraId="23960FE9" w14:textId="77777777" w:rsidR="007E2ECF" w:rsidRPr="004E18DF" w:rsidRDefault="00C9184B" w:rsidP="009A4118">
      <w:pPr>
        <w:ind w:left="426"/>
        <w:jc w:val="both"/>
        <w:rPr>
          <w:b/>
          <w:sz w:val="24"/>
          <w:szCs w:val="24"/>
        </w:rPr>
      </w:pPr>
      <w:bookmarkStart w:id="14" w:name="_Hlk1645816"/>
      <w:r w:rsidRPr="004E18DF">
        <w:rPr>
          <w:b/>
          <w:sz w:val="24"/>
          <w:szCs w:val="24"/>
        </w:rPr>
        <w:lastRenderedPageBreak/>
        <w:t xml:space="preserve">4.2 </w:t>
      </w:r>
      <w:r w:rsidRPr="004E18DF">
        <w:rPr>
          <w:b/>
          <w:sz w:val="24"/>
          <w:szCs w:val="24"/>
          <w:u w:val="single"/>
        </w:rPr>
        <w:t>IMPORTE</w:t>
      </w:r>
    </w:p>
    <w:bookmarkEnd w:id="14"/>
    <w:p w14:paraId="4EED232D" w14:textId="77777777" w:rsidR="007E2ECF" w:rsidRPr="004E18DF" w:rsidRDefault="007E2ECF" w:rsidP="009A4118">
      <w:pPr>
        <w:tabs>
          <w:tab w:val="left" w:pos="142"/>
          <w:tab w:val="left" w:pos="993"/>
        </w:tabs>
        <w:jc w:val="both"/>
        <w:rPr>
          <w:sz w:val="24"/>
          <w:szCs w:val="24"/>
        </w:rPr>
      </w:pPr>
    </w:p>
    <w:p w14:paraId="7A6B64C3" w14:textId="77777777" w:rsidR="007E2ECF" w:rsidRPr="004E18DF" w:rsidRDefault="00C9184B" w:rsidP="009A4118">
      <w:pPr>
        <w:ind w:left="709"/>
        <w:jc w:val="both"/>
        <w:rPr>
          <w:sz w:val="24"/>
          <w:szCs w:val="24"/>
        </w:rPr>
      </w:pPr>
      <w:r w:rsidRPr="004E18DF">
        <w:rPr>
          <w:sz w:val="24"/>
          <w:szCs w:val="24"/>
        </w:rPr>
        <w:t xml:space="preserve">El importe de las ayudas convocadas a través del presente programa asciende a la cantidad de </w:t>
      </w:r>
      <w:r w:rsidRPr="004E18DF">
        <w:rPr>
          <w:b/>
          <w:sz w:val="24"/>
          <w:szCs w:val="24"/>
        </w:rPr>
        <w:t>54.000,00 euros</w:t>
      </w:r>
      <w:r w:rsidRPr="004E18DF">
        <w:rPr>
          <w:sz w:val="24"/>
          <w:szCs w:val="24"/>
        </w:rPr>
        <w:t>, y será financiado con cargo a la partida presupuestaria 1102.481.341.00.02 20</w:t>
      </w:r>
      <w:r w:rsidR="00EC2A52" w:rsidRPr="004E18DF">
        <w:rPr>
          <w:sz w:val="24"/>
          <w:szCs w:val="24"/>
        </w:rPr>
        <w:t>2</w:t>
      </w:r>
      <w:r w:rsidR="00980439" w:rsidRPr="004E18DF">
        <w:rPr>
          <w:sz w:val="24"/>
          <w:szCs w:val="24"/>
        </w:rPr>
        <w:t>2</w:t>
      </w:r>
      <w:r w:rsidR="00E122CE" w:rsidRPr="004E18DF">
        <w:rPr>
          <w:sz w:val="24"/>
          <w:szCs w:val="24"/>
        </w:rPr>
        <w:t xml:space="preserve"> “</w:t>
      </w:r>
      <w:r w:rsidRPr="004E18DF">
        <w:rPr>
          <w:sz w:val="24"/>
          <w:szCs w:val="24"/>
        </w:rPr>
        <w:t>Subvenciones para actividades deportivas ordinarias</w:t>
      </w:r>
      <w:r w:rsidR="00E122CE" w:rsidRPr="004E18DF">
        <w:rPr>
          <w:sz w:val="24"/>
          <w:szCs w:val="24"/>
        </w:rPr>
        <w:t>”.</w:t>
      </w:r>
      <w:r w:rsidRPr="004E18DF">
        <w:rPr>
          <w:sz w:val="24"/>
          <w:szCs w:val="24"/>
        </w:rPr>
        <w:t xml:space="preserve"> </w:t>
      </w:r>
    </w:p>
    <w:p w14:paraId="050590DE" w14:textId="77777777" w:rsidR="007E2ECF" w:rsidRPr="004E18DF" w:rsidRDefault="007E2ECF" w:rsidP="009A4118">
      <w:pPr>
        <w:jc w:val="both"/>
        <w:rPr>
          <w:sz w:val="24"/>
          <w:szCs w:val="24"/>
        </w:rPr>
      </w:pPr>
    </w:p>
    <w:p w14:paraId="41934A39" w14:textId="77777777" w:rsidR="007E2ECF" w:rsidRPr="004E18DF" w:rsidRDefault="00C9184B" w:rsidP="009A4118">
      <w:pPr>
        <w:ind w:left="426"/>
        <w:jc w:val="both"/>
        <w:rPr>
          <w:b/>
          <w:sz w:val="24"/>
          <w:szCs w:val="24"/>
        </w:rPr>
      </w:pPr>
      <w:bookmarkStart w:id="15" w:name="_Hlk1645786"/>
      <w:r w:rsidRPr="004E18DF">
        <w:rPr>
          <w:b/>
          <w:sz w:val="24"/>
          <w:szCs w:val="24"/>
        </w:rPr>
        <w:t xml:space="preserve">4.3 </w:t>
      </w:r>
      <w:r w:rsidRPr="004E18DF">
        <w:rPr>
          <w:b/>
          <w:sz w:val="24"/>
          <w:szCs w:val="24"/>
          <w:u w:val="single"/>
        </w:rPr>
        <w:t>IMPORTE MÁXIMO DE SUBVENCIÓN Y MODIFICACIONES</w:t>
      </w:r>
    </w:p>
    <w:p w14:paraId="4A9341AD" w14:textId="77777777" w:rsidR="007E2ECF" w:rsidRPr="004E18DF" w:rsidRDefault="007E2ECF" w:rsidP="009A4118">
      <w:pPr>
        <w:jc w:val="both"/>
        <w:rPr>
          <w:sz w:val="24"/>
          <w:szCs w:val="24"/>
        </w:rPr>
      </w:pPr>
    </w:p>
    <w:p w14:paraId="0E4B62F1" w14:textId="77777777" w:rsidR="007E2ECF" w:rsidRPr="004E18DF" w:rsidRDefault="00C9184B" w:rsidP="009A4118">
      <w:pPr>
        <w:tabs>
          <w:tab w:val="left" w:pos="142"/>
          <w:tab w:val="left" w:pos="993"/>
        </w:tabs>
        <w:ind w:left="709"/>
        <w:jc w:val="both"/>
        <w:rPr>
          <w:sz w:val="24"/>
          <w:szCs w:val="24"/>
        </w:rPr>
      </w:pPr>
      <w:r w:rsidRPr="004E18DF">
        <w:rPr>
          <w:sz w:val="24"/>
          <w:szCs w:val="24"/>
        </w:rPr>
        <w:t>Las subvenciones objeto de las presentes bases serán compatibles con otras subvenciones, ayudas, ingresos o recursos para la misma finalidad, procedentes de cualesquiera administraciones o entes públicos o privados.</w:t>
      </w:r>
    </w:p>
    <w:p w14:paraId="7D1F69E6" w14:textId="77777777" w:rsidR="007E2ECF" w:rsidRPr="004E18DF" w:rsidRDefault="007E2ECF" w:rsidP="009A4118">
      <w:pPr>
        <w:tabs>
          <w:tab w:val="left" w:pos="142"/>
          <w:tab w:val="left" w:pos="993"/>
        </w:tabs>
        <w:ind w:left="709"/>
        <w:jc w:val="both"/>
        <w:rPr>
          <w:sz w:val="24"/>
          <w:szCs w:val="24"/>
        </w:rPr>
      </w:pPr>
    </w:p>
    <w:p w14:paraId="392E9F28" w14:textId="77777777" w:rsidR="007E2ECF" w:rsidRPr="004E18DF" w:rsidRDefault="00C9184B" w:rsidP="009A4118">
      <w:pPr>
        <w:tabs>
          <w:tab w:val="left" w:pos="142"/>
          <w:tab w:val="left" w:pos="993"/>
        </w:tabs>
        <w:ind w:left="709"/>
        <w:jc w:val="both"/>
        <w:rPr>
          <w:sz w:val="24"/>
          <w:szCs w:val="24"/>
        </w:rPr>
      </w:pPr>
      <w:r w:rsidRPr="004E18DF">
        <w:rPr>
          <w:sz w:val="24"/>
          <w:szCs w:val="24"/>
        </w:rPr>
        <w:t xml:space="preserve">En el supuesto anterior, la persona beneficiaria deberá comunicar al órgano concedente la obtención de las citadas subvenciones, ayudas ingresos o recursos que financien las actividades subvencionadas tan pronto como se conozcan y, en todo caso, con anterioridad a la justificación de la aplicación dada a los fondos percibidos. </w:t>
      </w:r>
    </w:p>
    <w:p w14:paraId="4C9C8C16" w14:textId="77777777" w:rsidR="007E2ECF" w:rsidRPr="004E18DF" w:rsidRDefault="007E2ECF" w:rsidP="009A4118">
      <w:pPr>
        <w:tabs>
          <w:tab w:val="left" w:pos="142"/>
          <w:tab w:val="left" w:pos="993"/>
        </w:tabs>
        <w:ind w:left="709"/>
        <w:jc w:val="both"/>
        <w:rPr>
          <w:sz w:val="24"/>
          <w:szCs w:val="24"/>
        </w:rPr>
      </w:pPr>
    </w:p>
    <w:p w14:paraId="2CB6F791" w14:textId="77777777" w:rsidR="007E2ECF" w:rsidRPr="004E18DF" w:rsidRDefault="00C9184B" w:rsidP="009A4118">
      <w:pPr>
        <w:tabs>
          <w:tab w:val="left" w:pos="142"/>
          <w:tab w:val="left" w:pos="993"/>
        </w:tabs>
        <w:ind w:left="709"/>
        <w:jc w:val="both"/>
        <w:rPr>
          <w:sz w:val="24"/>
          <w:szCs w:val="24"/>
        </w:rPr>
      </w:pPr>
      <w:r w:rsidRPr="004E18DF">
        <w:rPr>
          <w:sz w:val="24"/>
          <w:szCs w:val="24"/>
        </w:rPr>
        <w:t xml:space="preserve">El importe de las subvenciones otorgadas por el Ayuntamiento en ningún caso podrá ser de tal cuantía que, aisladamente o en concurrencia con otras subvenciones, ayudas, ingresos o recursos, supere el costo de la actividad subvencionada a desarrollar por la entidad beneficiaria. </w:t>
      </w:r>
    </w:p>
    <w:p w14:paraId="02444BC6" w14:textId="77777777" w:rsidR="00137B6A" w:rsidRPr="004E18DF" w:rsidRDefault="00137B6A" w:rsidP="009A4118">
      <w:pPr>
        <w:tabs>
          <w:tab w:val="left" w:pos="142"/>
          <w:tab w:val="left" w:pos="993"/>
        </w:tabs>
        <w:ind w:left="709"/>
        <w:jc w:val="both"/>
        <w:rPr>
          <w:sz w:val="24"/>
          <w:szCs w:val="24"/>
        </w:rPr>
      </w:pPr>
    </w:p>
    <w:p w14:paraId="111B9318" w14:textId="77777777" w:rsidR="007E2ECF" w:rsidRPr="004E18DF" w:rsidRDefault="00C9184B" w:rsidP="00FD63DB">
      <w:pPr>
        <w:pStyle w:val="Prrafodelista"/>
        <w:spacing w:line="276" w:lineRule="auto"/>
        <w:ind w:left="0"/>
        <w:jc w:val="both"/>
        <w:rPr>
          <w:b/>
          <w:sz w:val="24"/>
          <w:szCs w:val="24"/>
        </w:rPr>
      </w:pPr>
      <w:bookmarkStart w:id="16" w:name="_Hlk1645972"/>
      <w:bookmarkEnd w:id="15"/>
      <w:r w:rsidRPr="004E18DF">
        <w:rPr>
          <w:b/>
          <w:sz w:val="24"/>
          <w:szCs w:val="24"/>
        </w:rPr>
        <w:t>ARTÍCULO 5.- Lugar de presentación de las solicitudes y documentación</w:t>
      </w:r>
    </w:p>
    <w:bookmarkEnd w:id="16"/>
    <w:p w14:paraId="69E6C0FB" w14:textId="77777777" w:rsidR="007E2ECF" w:rsidRPr="004E18DF" w:rsidRDefault="007E2ECF" w:rsidP="00FD63DB">
      <w:pPr>
        <w:tabs>
          <w:tab w:val="left" w:pos="142"/>
          <w:tab w:val="left" w:pos="993"/>
        </w:tabs>
        <w:spacing w:line="276" w:lineRule="auto"/>
        <w:jc w:val="both"/>
        <w:rPr>
          <w:sz w:val="24"/>
          <w:szCs w:val="24"/>
        </w:rPr>
      </w:pPr>
    </w:p>
    <w:p w14:paraId="5486560B" w14:textId="70478BBA" w:rsidR="006C178C" w:rsidRPr="004E18DF" w:rsidRDefault="00C9184B" w:rsidP="009A4118">
      <w:pPr>
        <w:jc w:val="both"/>
        <w:rPr>
          <w:sz w:val="24"/>
          <w:szCs w:val="24"/>
          <w:lang w:val="eu-ES"/>
        </w:rPr>
      </w:pPr>
      <w:r w:rsidRPr="004E18DF">
        <w:rPr>
          <w:sz w:val="24"/>
          <w:szCs w:val="24"/>
        </w:rPr>
        <w:t xml:space="preserve">Los clubes y asociaciones deportivas que cumplan las condiciones descritas en el artículo 2 de las presentes bases </w:t>
      </w:r>
      <w:r>
        <w:rPr>
          <w:sz w:val="24"/>
          <w:szCs w:val="24"/>
        </w:rPr>
        <w:t>deberán</w:t>
      </w:r>
      <w:r w:rsidRPr="004E18DF">
        <w:rPr>
          <w:sz w:val="24"/>
          <w:szCs w:val="24"/>
        </w:rPr>
        <w:t xml:space="preserve"> presentar de forma telemática sus solicitudes. </w:t>
      </w:r>
      <w:proofErr w:type="spellStart"/>
      <w:r w:rsidRPr="004E18DF">
        <w:rPr>
          <w:sz w:val="24"/>
          <w:szCs w:val="24"/>
          <w:lang w:val="eu-ES"/>
        </w:rPr>
        <w:t>Asimismo</w:t>
      </w:r>
      <w:proofErr w:type="spellEnd"/>
      <w:r w:rsidRPr="004E18DF">
        <w:rPr>
          <w:sz w:val="24"/>
          <w:szCs w:val="24"/>
          <w:lang w:val="eu-ES"/>
        </w:rPr>
        <w:t xml:space="preserve">, </w:t>
      </w:r>
      <w:proofErr w:type="spellStart"/>
      <w:r w:rsidRPr="004E18DF">
        <w:rPr>
          <w:sz w:val="24"/>
          <w:szCs w:val="24"/>
          <w:lang w:val="eu-ES"/>
        </w:rPr>
        <w:t>las</w:t>
      </w:r>
      <w:proofErr w:type="spellEnd"/>
      <w:r w:rsidRPr="004E18DF">
        <w:rPr>
          <w:sz w:val="24"/>
          <w:szCs w:val="24"/>
          <w:lang w:val="eu-ES"/>
        </w:rPr>
        <w:t xml:space="preserve"> </w:t>
      </w:r>
      <w:proofErr w:type="spellStart"/>
      <w:r w:rsidRPr="004E18DF">
        <w:rPr>
          <w:sz w:val="24"/>
          <w:szCs w:val="24"/>
          <w:lang w:val="eu-ES"/>
        </w:rPr>
        <w:t>solicitudes</w:t>
      </w:r>
      <w:proofErr w:type="spellEnd"/>
      <w:r w:rsidRPr="004E18DF">
        <w:rPr>
          <w:sz w:val="24"/>
          <w:szCs w:val="24"/>
          <w:lang w:val="eu-ES"/>
        </w:rPr>
        <w:t xml:space="preserve"> </w:t>
      </w:r>
      <w:proofErr w:type="spellStart"/>
      <w:r w:rsidRPr="004E18DF">
        <w:rPr>
          <w:sz w:val="24"/>
          <w:szCs w:val="24"/>
          <w:lang w:val="eu-ES"/>
        </w:rPr>
        <w:t>podrán</w:t>
      </w:r>
      <w:proofErr w:type="spellEnd"/>
      <w:r w:rsidRPr="004E18DF">
        <w:rPr>
          <w:sz w:val="24"/>
          <w:szCs w:val="24"/>
          <w:lang w:val="eu-ES"/>
        </w:rPr>
        <w:t xml:space="preserve"> </w:t>
      </w:r>
      <w:r w:rsidRPr="004E18DF">
        <w:rPr>
          <w:sz w:val="24"/>
          <w:szCs w:val="24"/>
        </w:rPr>
        <w:t>igualmente</w:t>
      </w:r>
      <w:r w:rsidRPr="004E18DF">
        <w:rPr>
          <w:sz w:val="24"/>
          <w:szCs w:val="24"/>
          <w:lang w:val="eu-ES"/>
        </w:rPr>
        <w:t xml:space="preserve"> </w:t>
      </w:r>
      <w:proofErr w:type="spellStart"/>
      <w:r w:rsidRPr="004E18DF">
        <w:rPr>
          <w:sz w:val="24"/>
          <w:szCs w:val="24"/>
          <w:lang w:val="eu-ES"/>
        </w:rPr>
        <w:t>presentarse</w:t>
      </w:r>
      <w:proofErr w:type="spellEnd"/>
      <w:r w:rsidRPr="004E18DF">
        <w:rPr>
          <w:sz w:val="24"/>
          <w:szCs w:val="24"/>
          <w:lang w:val="eu-ES"/>
        </w:rPr>
        <w:t xml:space="preserve"> a </w:t>
      </w:r>
      <w:proofErr w:type="spellStart"/>
      <w:r w:rsidRPr="004E18DF">
        <w:rPr>
          <w:sz w:val="24"/>
          <w:szCs w:val="24"/>
          <w:lang w:val="eu-ES"/>
        </w:rPr>
        <w:t>través</w:t>
      </w:r>
      <w:proofErr w:type="spellEnd"/>
      <w:r w:rsidRPr="004E18DF">
        <w:rPr>
          <w:sz w:val="24"/>
          <w:szCs w:val="24"/>
          <w:lang w:val="eu-ES"/>
        </w:rPr>
        <w:t xml:space="preserve"> de </w:t>
      </w:r>
      <w:proofErr w:type="spellStart"/>
      <w:r w:rsidRPr="004E18DF">
        <w:rPr>
          <w:sz w:val="24"/>
          <w:szCs w:val="24"/>
          <w:lang w:val="eu-ES"/>
        </w:rPr>
        <w:t>cualquiera</w:t>
      </w:r>
      <w:proofErr w:type="spellEnd"/>
      <w:r w:rsidRPr="004E18DF">
        <w:rPr>
          <w:sz w:val="24"/>
          <w:szCs w:val="24"/>
          <w:lang w:val="eu-ES"/>
        </w:rPr>
        <w:t xml:space="preserve"> de los </w:t>
      </w:r>
      <w:proofErr w:type="spellStart"/>
      <w:r w:rsidRPr="004E18DF">
        <w:rPr>
          <w:sz w:val="24"/>
          <w:szCs w:val="24"/>
          <w:lang w:val="eu-ES"/>
        </w:rPr>
        <w:t>medios</w:t>
      </w:r>
      <w:proofErr w:type="spellEnd"/>
      <w:r w:rsidRPr="004E18DF">
        <w:rPr>
          <w:sz w:val="24"/>
          <w:szCs w:val="24"/>
          <w:lang w:val="eu-ES"/>
        </w:rPr>
        <w:t xml:space="preserve"> </w:t>
      </w:r>
      <w:proofErr w:type="spellStart"/>
      <w:r w:rsidRPr="004E18DF">
        <w:rPr>
          <w:sz w:val="24"/>
          <w:szCs w:val="24"/>
          <w:lang w:val="eu-ES"/>
        </w:rPr>
        <w:t>previstos</w:t>
      </w:r>
      <w:proofErr w:type="spellEnd"/>
      <w:r w:rsidRPr="004E18DF">
        <w:rPr>
          <w:sz w:val="24"/>
          <w:szCs w:val="24"/>
          <w:lang w:val="eu-ES"/>
        </w:rPr>
        <w:t xml:space="preserve"> </w:t>
      </w:r>
      <w:proofErr w:type="spellStart"/>
      <w:r w:rsidRPr="004E18DF">
        <w:rPr>
          <w:sz w:val="24"/>
          <w:szCs w:val="24"/>
          <w:lang w:val="eu-ES"/>
        </w:rPr>
        <w:t>en</w:t>
      </w:r>
      <w:proofErr w:type="spellEnd"/>
      <w:r w:rsidRPr="004E18DF">
        <w:rPr>
          <w:sz w:val="24"/>
          <w:szCs w:val="24"/>
          <w:lang w:val="eu-ES"/>
        </w:rPr>
        <w:t xml:space="preserve"> el </w:t>
      </w:r>
      <w:proofErr w:type="spellStart"/>
      <w:r w:rsidRPr="004E18DF">
        <w:rPr>
          <w:sz w:val="24"/>
          <w:szCs w:val="24"/>
          <w:lang w:val="eu-ES"/>
        </w:rPr>
        <w:t>artículo</w:t>
      </w:r>
      <w:proofErr w:type="spellEnd"/>
      <w:r w:rsidRPr="004E18DF">
        <w:rPr>
          <w:sz w:val="24"/>
          <w:szCs w:val="24"/>
          <w:lang w:val="eu-ES"/>
        </w:rPr>
        <w:t xml:space="preserve"> 16.4 de la </w:t>
      </w:r>
      <w:proofErr w:type="spellStart"/>
      <w:r w:rsidRPr="004E18DF">
        <w:rPr>
          <w:sz w:val="24"/>
          <w:szCs w:val="24"/>
          <w:lang w:val="eu-ES"/>
        </w:rPr>
        <w:t>Ley</w:t>
      </w:r>
      <w:proofErr w:type="spellEnd"/>
      <w:r w:rsidRPr="004E18DF">
        <w:rPr>
          <w:sz w:val="24"/>
          <w:szCs w:val="24"/>
          <w:lang w:val="eu-ES"/>
        </w:rPr>
        <w:t xml:space="preserve"> 39/2015, de 1 de </w:t>
      </w:r>
      <w:proofErr w:type="spellStart"/>
      <w:r w:rsidRPr="004E18DF">
        <w:rPr>
          <w:sz w:val="24"/>
          <w:szCs w:val="24"/>
          <w:lang w:val="eu-ES"/>
        </w:rPr>
        <w:t>octubre</w:t>
      </w:r>
      <w:proofErr w:type="spellEnd"/>
      <w:r w:rsidRPr="004E18DF">
        <w:rPr>
          <w:sz w:val="24"/>
          <w:szCs w:val="24"/>
          <w:lang w:val="eu-ES"/>
        </w:rPr>
        <w:t xml:space="preserve">, del </w:t>
      </w:r>
      <w:proofErr w:type="spellStart"/>
      <w:r w:rsidRPr="004E18DF">
        <w:rPr>
          <w:sz w:val="24"/>
          <w:szCs w:val="24"/>
          <w:lang w:val="eu-ES"/>
        </w:rPr>
        <w:t>Procedimiento</w:t>
      </w:r>
      <w:proofErr w:type="spellEnd"/>
      <w:r w:rsidRPr="004E18DF">
        <w:rPr>
          <w:sz w:val="24"/>
          <w:szCs w:val="24"/>
          <w:lang w:val="eu-ES"/>
        </w:rPr>
        <w:t xml:space="preserve"> </w:t>
      </w:r>
      <w:proofErr w:type="spellStart"/>
      <w:r w:rsidRPr="004E18DF">
        <w:rPr>
          <w:sz w:val="24"/>
          <w:szCs w:val="24"/>
          <w:lang w:val="eu-ES"/>
        </w:rPr>
        <w:t>Administrativo</w:t>
      </w:r>
      <w:proofErr w:type="spellEnd"/>
      <w:r w:rsidRPr="004E18DF">
        <w:rPr>
          <w:sz w:val="24"/>
          <w:szCs w:val="24"/>
          <w:lang w:val="eu-ES"/>
        </w:rPr>
        <w:t xml:space="preserve"> </w:t>
      </w:r>
      <w:proofErr w:type="spellStart"/>
      <w:r w:rsidRPr="004E18DF">
        <w:rPr>
          <w:sz w:val="24"/>
          <w:szCs w:val="24"/>
          <w:lang w:val="eu-ES"/>
        </w:rPr>
        <w:t>Común</w:t>
      </w:r>
      <w:proofErr w:type="spellEnd"/>
      <w:r w:rsidRPr="004E18DF">
        <w:rPr>
          <w:sz w:val="24"/>
          <w:szCs w:val="24"/>
          <w:lang w:val="eu-ES"/>
        </w:rPr>
        <w:t xml:space="preserve"> de </w:t>
      </w:r>
      <w:proofErr w:type="spellStart"/>
      <w:r w:rsidRPr="004E18DF">
        <w:rPr>
          <w:sz w:val="24"/>
          <w:szCs w:val="24"/>
          <w:lang w:val="eu-ES"/>
        </w:rPr>
        <w:t>las</w:t>
      </w:r>
      <w:proofErr w:type="spellEnd"/>
      <w:r w:rsidRPr="004E18DF">
        <w:rPr>
          <w:sz w:val="24"/>
          <w:szCs w:val="24"/>
          <w:lang w:val="eu-ES"/>
        </w:rPr>
        <w:t xml:space="preserve"> </w:t>
      </w:r>
      <w:proofErr w:type="spellStart"/>
      <w:r w:rsidRPr="004E18DF">
        <w:rPr>
          <w:sz w:val="24"/>
          <w:szCs w:val="24"/>
          <w:lang w:val="eu-ES"/>
        </w:rPr>
        <w:t>Administraciones</w:t>
      </w:r>
      <w:proofErr w:type="spellEnd"/>
      <w:r w:rsidRPr="004E18DF">
        <w:rPr>
          <w:sz w:val="24"/>
          <w:szCs w:val="24"/>
          <w:lang w:val="eu-ES"/>
        </w:rPr>
        <w:t xml:space="preserve"> </w:t>
      </w:r>
      <w:proofErr w:type="spellStart"/>
      <w:r w:rsidRPr="004E18DF">
        <w:rPr>
          <w:sz w:val="24"/>
          <w:szCs w:val="24"/>
          <w:lang w:val="eu-ES"/>
        </w:rPr>
        <w:t>Públicas</w:t>
      </w:r>
      <w:proofErr w:type="spellEnd"/>
      <w:r w:rsidRPr="004E18DF">
        <w:rPr>
          <w:sz w:val="24"/>
          <w:szCs w:val="24"/>
          <w:lang w:val="eu-ES"/>
        </w:rPr>
        <w:t>.</w:t>
      </w:r>
    </w:p>
    <w:p w14:paraId="409FBD50" w14:textId="77777777" w:rsidR="006C178C" w:rsidRPr="004E18DF" w:rsidRDefault="006C178C" w:rsidP="009A4118">
      <w:pPr>
        <w:jc w:val="both"/>
        <w:rPr>
          <w:sz w:val="24"/>
          <w:szCs w:val="24"/>
        </w:rPr>
      </w:pPr>
    </w:p>
    <w:p w14:paraId="4B2E6D52" w14:textId="77777777" w:rsidR="007E2ECF" w:rsidRPr="004E18DF" w:rsidRDefault="00C9184B" w:rsidP="009A4118">
      <w:pPr>
        <w:jc w:val="both"/>
        <w:rPr>
          <w:sz w:val="24"/>
          <w:szCs w:val="24"/>
        </w:rPr>
      </w:pPr>
      <w:proofErr w:type="gramStart"/>
      <w:r w:rsidRPr="004E18DF">
        <w:rPr>
          <w:sz w:val="24"/>
          <w:szCs w:val="24"/>
        </w:rPr>
        <w:t>Documentación a presentar</w:t>
      </w:r>
      <w:proofErr w:type="gramEnd"/>
      <w:r w:rsidRPr="004E18DF">
        <w:rPr>
          <w:sz w:val="24"/>
          <w:szCs w:val="24"/>
        </w:rPr>
        <w:t xml:space="preserve">: </w:t>
      </w:r>
    </w:p>
    <w:p w14:paraId="4F24B2A9" w14:textId="77777777" w:rsidR="007E2ECF" w:rsidRPr="004E18DF" w:rsidRDefault="007E2ECF" w:rsidP="009A4118">
      <w:pPr>
        <w:jc w:val="both"/>
        <w:rPr>
          <w:color w:val="808080"/>
          <w:sz w:val="24"/>
          <w:szCs w:val="24"/>
        </w:rPr>
      </w:pPr>
    </w:p>
    <w:p w14:paraId="4DE6EF5C" w14:textId="77777777" w:rsidR="007E2ECF" w:rsidRPr="004E18DF" w:rsidRDefault="00C9184B" w:rsidP="009A4118">
      <w:pPr>
        <w:pStyle w:val="Prrafodelista"/>
        <w:numPr>
          <w:ilvl w:val="0"/>
          <w:numId w:val="4"/>
        </w:numPr>
        <w:jc w:val="both"/>
        <w:rPr>
          <w:sz w:val="24"/>
          <w:szCs w:val="24"/>
        </w:rPr>
      </w:pPr>
      <w:r w:rsidRPr="004E18DF">
        <w:rPr>
          <w:sz w:val="24"/>
          <w:szCs w:val="24"/>
        </w:rPr>
        <w:t>Impreso de solicitud general</w:t>
      </w:r>
      <w:r w:rsidRPr="004E18DF">
        <w:rPr>
          <w:rStyle w:val="st"/>
          <w:sz w:val="24"/>
          <w:szCs w:val="24"/>
        </w:rPr>
        <w:t xml:space="preserve"> </w:t>
      </w:r>
      <w:r w:rsidRPr="004E18DF">
        <w:rPr>
          <w:sz w:val="24"/>
          <w:szCs w:val="24"/>
        </w:rPr>
        <w:t>(</w:t>
      </w:r>
      <w:r w:rsidRPr="004E18DF">
        <w:rPr>
          <w:b/>
          <w:sz w:val="24"/>
          <w:szCs w:val="24"/>
        </w:rPr>
        <w:t>ANEXO I</w:t>
      </w:r>
      <w:r w:rsidRPr="004E18DF">
        <w:rPr>
          <w:sz w:val="24"/>
          <w:szCs w:val="24"/>
        </w:rPr>
        <w:t>)</w:t>
      </w:r>
    </w:p>
    <w:p w14:paraId="2F7980D4" w14:textId="77777777" w:rsidR="007E2ECF" w:rsidRPr="004E18DF" w:rsidRDefault="00C9184B" w:rsidP="009A4118">
      <w:pPr>
        <w:pStyle w:val="Prrafodelista"/>
        <w:numPr>
          <w:ilvl w:val="0"/>
          <w:numId w:val="4"/>
        </w:numPr>
        <w:jc w:val="both"/>
        <w:rPr>
          <w:sz w:val="24"/>
          <w:szCs w:val="24"/>
        </w:rPr>
      </w:pPr>
      <w:r w:rsidRPr="004E18DF">
        <w:rPr>
          <w:sz w:val="24"/>
          <w:szCs w:val="24"/>
        </w:rPr>
        <w:t>Fotocopia del DNI de la persona responsable o representante de la entidad solicitante.</w:t>
      </w:r>
      <w:r w:rsidRPr="004E18DF">
        <w:rPr>
          <w:sz w:val="24"/>
          <w:szCs w:val="24"/>
          <w:vertAlign w:val="superscript"/>
        </w:rPr>
        <w:t xml:space="preserve"> (1)</w:t>
      </w:r>
    </w:p>
    <w:p w14:paraId="635007C6" w14:textId="77777777" w:rsidR="007E2ECF" w:rsidRPr="004E18DF" w:rsidRDefault="00C9184B" w:rsidP="009A4118">
      <w:pPr>
        <w:pStyle w:val="Prrafodelista"/>
        <w:numPr>
          <w:ilvl w:val="0"/>
          <w:numId w:val="4"/>
        </w:numPr>
        <w:jc w:val="both"/>
        <w:rPr>
          <w:sz w:val="24"/>
          <w:szCs w:val="24"/>
        </w:rPr>
      </w:pPr>
      <w:r w:rsidRPr="004E18DF">
        <w:rPr>
          <w:sz w:val="24"/>
          <w:szCs w:val="24"/>
        </w:rPr>
        <w:t xml:space="preserve">Fotocopia del Número de Identificación Fiscal del club o asociación deportiva. </w:t>
      </w:r>
      <w:bookmarkStart w:id="17" w:name="_Hlk515360107"/>
      <w:r w:rsidRPr="004E18DF">
        <w:rPr>
          <w:sz w:val="24"/>
          <w:szCs w:val="24"/>
          <w:vertAlign w:val="superscript"/>
        </w:rPr>
        <w:t>(1)</w:t>
      </w:r>
    </w:p>
    <w:bookmarkEnd w:id="17"/>
    <w:p w14:paraId="10473111" w14:textId="77777777" w:rsidR="007E2ECF" w:rsidRPr="004E18DF" w:rsidRDefault="00C9184B" w:rsidP="009A4118">
      <w:pPr>
        <w:pStyle w:val="Prrafodelista"/>
        <w:numPr>
          <w:ilvl w:val="0"/>
          <w:numId w:val="4"/>
        </w:numPr>
        <w:jc w:val="both"/>
        <w:rPr>
          <w:sz w:val="24"/>
          <w:szCs w:val="24"/>
        </w:rPr>
      </w:pPr>
      <w:r w:rsidRPr="004E18DF">
        <w:rPr>
          <w:sz w:val="24"/>
          <w:szCs w:val="24"/>
        </w:rPr>
        <w:t xml:space="preserve">Estatutos de la entidad. </w:t>
      </w:r>
      <w:r w:rsidRPr="004E18DF">
        <w:rPr>
          <w:sz w:val="24"/>
          <w:szCs w:val="24"/>
          <w:vertAlign w:val="superscript"/>
        </w:rPr>
        <w:t>(1)</w:t>
      </w:r>
    </w:p>
    <w:p w14:paraId="16320F80" w14:textId="77777777" w:rsidR="007E2ECF" w:rsidRPr="004E18DF" w:rsidRDefault="00C9184B" w:rsidP="009A4118">
      <w:pPr>
        <w:pStyle w:val="Prrafodelista"/>
        <w:numPr>
          <w:ilvl w:val="0"/>
          <w:numId w:val="4"/>
        </w:numPr>
        <w:jc w:val="both"/>
        <w:rPr>
          <w:sz w:val="24"/>
          <w:szCs w:val="24"/>
        </w:rPr>
      </w:pPr>
      <w:r w:rsidRPr="004E18DF">
        <w:rPr>
          <w:sz w:val="24"/>
          <w:szCs w:val="24"/>
        </w:rPr>
        <w:t xml:space="preserve">Copia del certificado de inscripción en el Registro de Entidades Deportivas del Gobierno Vasco. </w:t>
      </w:r>
      <w:r w:rsidRPr="004E18DF">
        <w:rPr>
          <w:sz w:val="24"/>
          <w:szCs w:val="24"/>
          <w:vertAlign w:val="superscript"/>
        </w:rPr>
        <w:t>(1)</w:t>
      </w:r>
    </w:p>
    <w:p w14:paraId="19896F6E" w14:textId="77777777" w:rsidR="007E2ECF" w:rsidRPr="004E18DF" w:rsidRDefault="00C9184B" w:rsidP="009A4118">
      <w:pPr>
        <w:pStyle w:val="Prrafodelista"/>
        <w:numPr>
          <w:ilvl w:val="0"/>
          <w:numId w:val="4"/>
        </w:numPr>
        <w:jc w:val="both"/>
        <w:rPr>
          <w:sz w:val="24"/>
          <w:szCs w:val="24"/>
        </w:rPr>
      </w:pPr>
      <w:r w:rsidRPr="004E18DF">
        <w:rPr>
          <w:sz w:val="24"/>
          <w:szCs w:val="24"/>
        </w:rPr>
        <w:t xml:space="preserve">Documento justificativo de la titularidad de la cuenta bancaria del/de la solicitante. </w:t>
      </w:r>
      <w:r w:rsidRPr="004E18DF">
        <w:rPr>
          <w:sz w:val="24"/>
          <w:szCs w:val="24"/>
          <w:vertAlign w:val="superscript"/>
        </w:rPr>
        <w:t>(1)</w:t>
      </w:r>
    </w:p>
    <w:p w14:paraId="48847ED7" w14:textId="77777777" w:rsidR="007E2ECF" w:rsidRPr="004E18DF" w:rsidRDefault="00C9184B" w:rsidP="009A4118">
      <w:pPr>
        <w:pStyle w:val="Prrafodelista"/>
        <w:numPr>
          <w:ilvl w:val="0"/>
          <w:numId w:val="4"/>
        </w:numPr>
        <w:jc w:val="both"/>
        <w:rPr>
          <w:sz w:val="24"/>
          <w:szCs w:val="24"/>
        </w:rPr>
      </w:pPr>
      <w:r w:rsidRPr="004E18DF">
        <w:rPr>
          <w:sz w:val="24"/>
          <w:szCs w:val="24"/>
        </w:rPr>
        <w:lastRenderedPageBreak/>
        <w:t xml:space="preserve">Informe original referente a la temporada de la actividad deportiva regulada por la presente normativa, aprobado por el órgano competente de la entidad. </w:t>
      </w:r>
    </w:p>
    <w:p w14:paraId="1E02DA92" w14:textId="77777777" w:rsidR="007E2ECF" w:rsidRPr="004E18DF" w:rsidRDefault="00C9184B" w:rsidP="009A4118">
      <w:pPr>
        <w:pStyle w:val="Prrafodelista"/>
        <w:numPr>
          <w:ilvl w:val="0"/>
          <w:numId w:val="4"/>
        </w:numPr>
        <w:jc w:val="both"/>
        <w:rPr>
          <w:sz w:val="24"/>
          <w:szCs w:val="24"/>
        </w:rPr>
      </w:pPr>
      <w:bookmarkStart w:id="18" w:name="_Hlk515965596"/>
      <w:r w:rsidRPr="004E18DF">
        <w:rPr>
          <w:sz w:val="24"/>
          <w:szCs w:val="24"/>
        </w:rPr>
        <w:t xml:space="preserve">Presupuesto de gastos (conceptos e importes) y de ingresos (procedencia e importe) del programa. </w:t>
      </w:r>
      <w:r w:rsidRPr="004E18DF">
        <w:rPr>
          <w:b/>
          <w:sz w:val="24"/>
          <w:szCs w:val="24"/>
        </w:rPr>
        <w:t>(ANEXO II)</w:t>
      </w:r>
    </w:p>
    <w:bookmarkEnd w:id="18"/>
    <w:p w14:paraId="6E87CC0F" w14:textId="77777777" w:rsidR="007E2ECF" w:rsidRPr="004E18DF" w:rsidRDefault="00C9184B" w:rsidP="009A4118">
      <w:pPr>
        <w:pStyle w:val="Prrafodelista"/>
        <w:numPr>
          <w:ilvl w:val="0"/>
          <w:numId w:val="4"/>
        </w:numPr>
        <w:jc w:val="both"/>
        <w:rPr>
          <w:sz w:val="24"/>
          <w:szCs w:val="24"/>
        </w:rPr>
      </w:pPr>
      <w:r w:rsidRPr="004E18DF">
        <w:rPr>
          <w:sz w:val="24"/>
          <w:szCs w:val="24"/>
        </w:rPr>
        <w:t>Declaración jurada relativa a las obligaciones con respecto a la Seguridad Social y tributarias, así como sobre otras ayudas económicas. (</w:t>
      </w:r>
      <w:r w:rsidRPr="004E18DF">
        <w:rPr>
          <w:b/>
          <w:sz w:val="24"/>
          <w:szCs w:val="24"/>
        </w:rPr>
        <w:t>ANEXO</w:t>
      </w:r>
      <w:r w:rsidRPr="004E18DF">
        <w:rPr>
          <w:sz w:val="24"/>
          <w:szCs w:val="24"/>
        </w:rPr>
        <w:t xml:space="preserve"> </w:t>
      </w:r>
      <w:r w:rsidRPr="004E18DF">
        <w:rPr>
          <w:b/>
          <w:sz w:val="24"/>
          <w:szCs w:val="24"/>
        </w:rPr>
        <w:t>III</w:t>
      </w:r>
      <w:r w:rsidRPr="004E18DF">
        <w:rPr>
          <w:sz w:val="24"/>
          <w:szCs w:val="24"/>
        </w:rPr>
        <w:t>)</w:t>
      </w:r>
    </w:p>
    <w:p w14:paraId="6AAC3E0D" w14:textId="77777777" w:rsidR="007E2ECF" w:rsidRPr="004E18DF" w:rsidRDefault="00C9184B" w:rsidP="009A4118">
      <w:pPr>
        <w:pStyle w:val="Prrafodelista"/>
        <w:numPr>
          <w:ilvl w:val="0"/>
          <w:numId w:val="4"/>
        </w:numPr>
        <w:jc w:val="both"/>
        <w:rPr>
          <w:sz w:val="24"/>
          <w:szCs w:val="24"/>
        </w:rPr>
      </w:pPr>
      <w:r w:rsidRPr="004E18DF">
        <w:rPr>
          <w:sz w:val="24"/>
          <w:szCs w:val="24"/>
        </w:rPr>
        <w:t xml:space="preserve">Declaración responsable sobre cumplimiento de la normativa de Deporte Escolar en el territorio histórico de Gipuzkoa. </w:t>
      </w:r>
      <w:r w:rsidRPr="004E18DF">
        <w:rPr>
          <w:b/>
          <w:sz w:val="24"/>
          <w:szCs w:val="24"/>
        </w:rPr>
        <w:t>(ANEXO IV)</w:t>
      </w:r>
    </w:p>
    <w:p w14:paraId="6CD57A6C" w14:textId="77777777" w:rsidR="007E2ECF" w:rsidRPr="004E18DF" w:rsidRDefault="00C9184B" w:rsidP="009A4118">
      <w:pPr>
        <w:pStyle w:val="Prrafodelista"/>
        <w:numPr>
          <w:ilvl w:val="0"/>
          <w:numId w:val="4"/>
        </w:numPr>
        <w:jc w:val="both"/>
        <w:rPr>
          <w:b/>
          <w:sz w:val="24"/>
          <w:szCs w:val="24"/>
        </w:rPr>
      </w:pPr>
      <w:r w:rsidRPr="004E18DF">
        <w:rPr>
          <w:sz w:val="24"/>
          <w:szCs w:val="24"/>
        </w:rPr>
        <w:t xml:space="preserve">Anexo sobre la actividad deportiva ordinaria </w:t>
      </w:r>
      <w:r w:rsidRPr="004E18DF">
        <w:rPr>
          <w:b/>
          <w:sz w:val="24"/>
          <w:szCs w:val="24"/>
        </w:rPr>
        <w:t>(ANEXO V)</w:t>
      </w:r>
    </w:p>
    <w:p w14:paraId="54C66B2F" w14:textId="77777777" w:rsidR="007E2ECF" w:rsidRPr="004E18DF" w:rsidRDefault="007E2ECF" w:rsidP="009A4118">
      <w:pPr>
        <w:jc w:val="both"/>
        <w:rPr>
          <w:color w:val="808080"/>
          <w:sz w:val="24"/>
          <w:szCs w:val="24"/>
        </w:rPr>
      </w:pPr>
    </w:p>
    <w:p w14:paraId="5B0ABDEB" w14:textId="77777777" w:rsidR="007E2ECF" w:rsidRPr="004E18DF" w:rsidRDefault="00C9184B" w:rsidP="009A4118">
      <w:pPr>
        <w:spacing w:after="120"/>
        <w:ind w:left="1636"/>
        <w:jc w:val="both"/>
        <w:rPr>
          <w:i/>
          <w:sz w:val="24"/>
          <w:szCs w:val="24"/>
        </w:rPr>
      </w:pPr>
      <w:r w:rsidRPr="004E18DF">
        <w:rPr>
          <w:b/>
          <w:i/>
          <w:sz w:val="24"/>
          <w:szCs w:val="24"/>
        </w:rPr>
        <w:t>NOTA:</w:t>
      </w:r>
      <w:r w:rsidRPr="004E18DF">
        <w:rPr>
          <w:sz w:val="24"/>
          <w:szCs w:val="24"/>
        </w:rPr>
        <w:t xml:space="preserve"> </w:t>
      </w:r>
      <w:r w:rsidRPr="004E18DF">
        <w:rPr>
          <w:i/>
          <w:sz w:val="24"/>
          <w:szCs w:val="24"/>
        </w:rPr>
        <w:t xml:space="preserve">En el caso de más de una modalidad deportiva, para el resto de </w:t>
      </w:r>
      <w:proofErr w:type="gramStart"/>
      <w:r w:rsidRPr="004E18DF">
        <w:rPr>
          <w:i/>
          <w:sz w:val="24"/>
          <w:szCs w:val="24"/>
        </w:rPr>
        <w:t>modalidades</w:t>
      </w:r>
      <w:proofErr w:type="gramEnd"/>
      <w:r w:rsidRPr="004E18DF">
        <w:rPr>
          <w:i/>
          <w:sz w:val="24"/>
          <w:szCs w:val="24"/>
        </w:rPr>
        <w:t xml:space="preserve">, cumplimentar asimismo el </w:t>
      </w:r>
      <w:r w:rsidRPr="004E18DF">
        <w:rPr>
          <w:b/>
          <w:i/>
          <w:sz w:val="24"/>
          <w:szCs w:val="24"/>
        </w:rPr>
        <w:t xml:space="preserve">ANEXO </w:t>
      </w:r>
      <w:proofErr w:type="spellStart"/>
      <w:r w:rsidRPr="004E18DF">
        <w:rPr>
          <w:b/>
          <w:i/>
          <w:sz w:val="24"/>
          <w:szCs w:val="24"/>
          <w:lang w:val="eu-ES"/>
        </w:rPr>
        <w:t>V.b</w:t>
      </w:r>
      <w:proofErr w:type="spellEnd"/>
    </w:p>
    <w:p w14:paraId="4624C407" w14:textId="77777777" w:rsidR="007E2ECF" w:rsidRPr="004E18DF" w:rsidRDefault="00C9184B" w:rsidP="009A4118">
      <w:pPr>
        <w:pStyle w:val="Prrafodelista"/>
        <w:numPr>
          <w:ilvl w:val="0"/>
          <w:numId w:val="4"/>
        </w:numPr>
        <w:jc w:val="both"/>
        <w:rPr>
          <w:sz w:val="24"/>
          <w:szCs w:val="24"/>
        </w:rPr>
      </w:pPr>
      <w:r w:rsidRPr="004E18DF">
        <w:rPr>
          <w:sz w:val="24"/>
          <w:szCs w:val="24"/>
        </w:rPr>
        <w:t>Relación de los/las deportistas federados/as sellada por la federación (nombre y apellidos, fecha de nacimiento, sexo, categoría...) o las fichas correspondientes.</w:t>
      </w:r>
    </w:p>
    <w:p w14:paraId="0B810A5A" w14:textId="77777777" w:rsidR="007E2ECF" w:rsidRPr="004E18DF" w:rsidRDefault="007E2ECF" w:rsidP="009A4118">
      <w:pPr>
        <w:pStyle w:val="Prrafodelista"/>
        <w:ind w:left="1996"/>
        <w:jc w:val="both"/>
        <w:rPr>
          <w:b/>
          <w:sz w:val="24"/>
          <w:szCs w:val="24"/>
        </w:rPr>
      </w:pPr>
    </w:p>
    <w:p w14:paraId="7076CEF2" w14:textId="77777777" w:rsidR="007E2ECF" w:rsidRPr="004E18DF" w:rsidRDefault="00C9184B" w:rsidP="009A4118">
      <w:pPr>
        <w:ind w:left="66"/>
        <w:jc w:val="both"/>
        <w:rPr>
          <w:i/>
          <w:sz w:val="24"/>
          <w:szCs w:val="24"/>
        </w:rPr>
      </w:pPr>
      <w:r w:rsidRPr="004E18DF">
        <w:rPr>
          <w:sz w:val="24"/>
          <w:szCs w:val="24"/>
          <w:vertAlign w:val="superscript"/>
        </w:rPr>
        <w:t>(1)</w:t>
      </w:r>
      <w:r w:rsidRPr="004E18DF">
        <w:rPr>
          <w:sz w:val="24"/>
          <w:szCs w:val="24"/>
        </w:rPr>
        <w:t xml:space="preserve"> </w:t>
      </w:r>
      <w:r w:rsidRPr="004E18DF">
        <w:rPr>
          <w:i/>
          <w:sz w:val="24"/>
          <w:szCs w:val="24"/>
        </w:rPr>
        <w:t>No será necesario volver a presentar este documento, en el caso de haber sido presentado en ejercicios anteriores y no haya habido ninguna modificación.</w:t>
      </w:r>
    </w:p>
    <w:p w14:paraId="18EE1938" w14:textId="77777777" w:rsidR="007E2ECF" w:rsidRPr="004E18DF" w:rsidRDefault="007E2ECF" w:rsidP="009A4118">
      <w:pPr>
        <w:pStyle w:val="Prrafodelista"/>
        <w:ind w:left="993" w:hanging="142"/>
        <w:jc w:val="both"/>
        <w:rPr>
          <w:color w:val="808080"/>
          <w:sz w:val="24"/>
          <w:szCs w:val="24"/>
        </w:rPr>
      </w:pPr>
    </w:p>
    <w:p w14:paraId="014A4434" w14:textId="77777777" w:rsidR="007E2ECF" w:rsidRPr="004E18DF" w:rsidRDefault="00C9184B" w:rsidP="009A4118">
      <w:pPr>
        <w:pStyle w:val="Prrafodelista"/>
        <w:ind w:left="0"/>
        <w:jc w:val="both"/>
        <w:rPr>
          <w:b/>
          <w:sz w:val="24"/>
          <w:szCs w:val="24"/>
        </w:rPr>
      </w:pPr>
      <w:bookmarkStart w:id="19" w:name="_Hlk1646122"/>
      <w:r w:rsidRPr="004E18DF">
        <w:rPr>
          <w:b/>
          <w:sz w:val="24"/>
          <w:szCs w:val="24"/>
        </w:rPr>
        <w:t xml:space="preserve">ARTÍCULO 6.- Subsanación de </w:t>
      </w:r>
      <w:r w:rsidR="004E18DF" w:rsidRPr="004E18DF">
        <w:rPr>
          <w:b/>
          <w:sz w:val="24"/>
          <w:szCs w:val="24"/>
        </w:rPr>
        <w:t>errores y</w:t>
      </w:r>
      <w:r w:rsidRPr="004E18DF">
        <w:rPr>
          <w:b/>
          <w:sz w:val="24"/>
          <w:szCs w:val="24"/>
        </w:rPr>
        <w:t xml:space="preserve"> documentación complementaria</w:t>
      </w:r>
    </w:p>
    <w:bookmarkEnd w:id="19"/>
    <w:p w14:paraId="19271D9D" w14:textId="77777777" w:rsidR="007E2ECF" w:rsidRPr="004E18DF" w:rsidRDefault="007E2ECF" w:rsidP="009A4118">
      <w:pPr>
        <w:pStyle w:val="Textoindependiente"/>
        <w:rPr>
          <w:sz w:val="24"/>
          <w:szCs w:val="24"/>
        </w:rPr>
      </w:pPr>
    </w:p>
    <w:p w14:paraId="0CA7D5A6" w14:textId="77777777" w:rsidR="007E2ECF" w:rsidRPr="004E18DF" w:rsidRDefault="00C9184B" w:rsidP="009A4118">
      <w:pPr>
        <w:pStyle w:val="Textoindependiente"/>
        <w:ind w:right="0"/>
        <w:rPr>
          <w:sz w:val="24"/>
          <w:szCs w:val="24"/>
        </w:rPr>
      </w:pPr>
      <w:r w:rsidRPr="004E18DF">
        <w:rPr>
          <w:sz w:val="24"/>
          <w:szCs w:val="24"/>
        </w:rPr>
        <w:t>Si la solicitud o la documentación que debe acompañarla no reunieran los datos de identificación, adolecieran de algún error o fueran incompletas, se requerirá a la entidad solicitante, de acuerdo con lo establecido en la Ley 38/2003 General de subvenciones y en la Ordenanza General Municipal, para que, en el plazo de diez días, subsane los defectos detectados, con indicación de que, si así no lo hiciera, se le tendrá por desistida de su petición, en los términos previstos en el artículo 42.1 de ese mismo texto legal.</w:t>
      </w:r>
    </w:p>
    <w:p w14:paraId="1DBBF678" w14:textId="77777777" w:rsidR="007E2ECF" w:rsidRPr="004E18DF" w:rsidRDefault="007E2ECF" w:rsidP="009A4118">
      <w:pPr>
        <w:pStyle w:val="Textoindependiente"/>
        <w:ind w:right="0"/>
        <w:rPr>
          <w:sz w:val="24"/>
          <w:szCs w:val="24"/>
        </w:rPr>
      </w:pPr>
    </w:p>
    <w:p w14:paraId="4EEB1B6B" w14:textId="77777777" w:rsidR="007E2ECF" w:rsidRPr="004E18DF" w:rsidRDefault="00C9184B" w:rsidP="009A4118">
      <w:pPr>
        <w:pStyle w:val="Prrafodelista"/>
        <w:ind w:left="0"/>
        <w:jc w:val="both"/>
        <w:rPr>
          <w:b/>
          <w:sz w:val="24"/>
          <w:szCs w:val="24"/>
        </w:rPr>
      </w:pPr>
      <w:bookmarkStart w:id="20" w:name="_Hlk1646148"/>
      <w:r w:rsidRPr="004E18DF">
        <w:rPr>
          <w:b/>
          <w:sz w:val="24"/>
          <w:szCs w:val="24"/>
        </w:rPr>
        <w:t>ARTÍCULO 7.- Plazo de presentación de solicitudes</w:t>
      </w:r>
    </w:p>
    <w:bookmarkEnd w:id="20"/>
    <w:p w14:paraId="2C87B472" w14:textId="77777777" w:rsidR="007E2ECF" w:rsidRPr="004E18DF" w:rsidRDefault="007E2ECF" w:rsidP="009A4118">
      <w:pPr>
        <w:tabs>
          <w:tab w:val="left" w:pos="142"/>
          <w:tab w:val="left" w:pos="993"/>
        </w:tabs>
        <w:jc w:val="both"/>
        <w:rPr>
          <w:sz w:val="24"/>
          <w:szCs w:val="24"/>
        </w:rPr>
      </w:pPr>
    </w:p>
    <w:p w14:paraId="6D225007" w14:textId="77777777" w:rsidR="007E2ECF" w:rsidRPr="004E18DF" w:rsidRDefault="00C9184B" w:rsidP="009A4118">
      <w:pPr>
        <w:pStyle w:val="Textoindependiente"/>
        <w:ind w:right="0"/>
        <w:rPr>
          <w:sz w:val="24"/>
          <w:szCs w:val="24"/>
        </w:rPr>
      </w:pPr>
      <w:r w:rsidRPr="004E18DF">
        <w:rPr>
          <w:sz w:val="24"/>
          <w:szCs w:val="24"/>
        </w:rPr>
        <w:t xml:space="preserve">Las solicitudes de subvención deberán presentarse en el plazo de 30 días </w:t>
      </w:r>
      <w:r w:rsidR="008F17F9" w:rsidRPr="004E18DF">
        <w:rPr>
          <w:sz w:val="24"/>
          <w:szCs w:val="24"/>
        </w:rPr>
        <w:t xml:space="preserve">naturales </w:t>
      </w:r>
      <w:r w:rsidRPr="004E18DF">
        <w:rPr>
          <w:sz w:val="24"/>
          <w:szCs w:val="24"/>
        </w:rPr>
        <w:t xml:space="preserve">contados a partir de la publicación de la presente convocatoria en el Boletín Oficial de Gipuzkoa, junto con la documentación descrita en el artículo 5. </w:t>
      </w:r>
    </w:p>
    <w:p w14:paraId="58651BD8" w14:textId="77777777" w:rsidR="007E2ECF" w:rsidRPr="004E18DF" w:rsidRDefault="007E2ECF" w:rsidP="009A4118">
      <w:pPr>
        <w:pStyle w:val="Textoindependiente"/>
        <w:rPr>
          <w:sz w:val="24"/>
          <w:szCs w:val="24"/>
        </w:rPr>
      </w:pPr>
    </w:p>
    <w:p w14:paraId="39EA1EB0" w14:textId="77777777" w:rsidR="007E2ECF" w:rsidRPr="004E18DF" w:rsidRDefault="00C9184B" w:rsidP="009A4118">
      <w:pPr>
        <w:pStyle w:val="Prrafodelista"/>
        <w:ind w:left="0"/>
        <w:jc w:val="both"/>
        <w:rPr>
          <w:b/>
          <w:sz w:val="24"/>
          <w:szCs w:val="24"/>
        </w:rPr>
      </w:pPr>
      <w:bookmarkStart w:id="21" w:name="_Hlk1646184"/>
      <w:bookmarkStart w:id="22" w:name="_Hlk1646205"/>
      <w:r w:rsidRPr="004E18DF">
        <w:rPr>
          <w:b/>
          <w:sz w:val="24"/>
          <w:szCs w:val="24"/>
        </w:rPr>
        <w:t>ARTÍCULO 8.- Compatibilidad con otras subvenciones</w:t>
      </w:r>
    </w:p>
    <w:bookmarkEnd w:id="21"/>
    <w:p w14:paraId="65A80B05" w14:textId="77777777" w:rsidR="007E2ECF" w:rsidRPr="004E18DF" w:rsidRDefault="007E2ECF" w:rsidP="009A4118">
      <w:pPr>
        <w:pStyle w:val="Textoindependiente"/>
        <w:rPr>
          <w:sz w:val="24"/>
          <w:szCs w:val="24"/>
        </w:rPr>
      </w:pPr>
    </w:p>
    <w:p w14:paraId="7ABBAAC9" w14:textId="77777777" w:rsidR="007E2ECF" w:rsidRPr="004E18DF" w:rsidRDefault="00C9184B" w:rsidP="009A4118">
      <w:pPr>
        <w:pStyle w:val="Textoindependiente"/>
        <w:rPr>
          <w:sz w:val="24"/>
          <w:szCs w:val="24"/>
        </w:rPr>
      </w:pPr>
      <w:r w:rsidRPr="004E18DF">
        <w:rPr>
          <w:sz w:val="24"/>
          <w:szCs w:val="24"/>
        </w:rPr>
        <w:t xml:space="preserve">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 </w:t>
      </w:r>
      <w:bookmarkEnd w:id="22"/>
    </w:p>
    <w:p w14:paraId="0C93D769" w14:textId="77777777" w:rsidR="007E2ECF" w:rsidRPr="004E18DF" w:rsidRDefault="007E2ECF" w:rsidP="009A4118">
      <w:pPr>
        <w:pStyle w:val="Textoindependiente"/>
        <w:rPr>
          <w:sz w:val="24"/>
          <w:szCs w:val="24"/>
        </w:rPr>
      </w:pPr>
    </w:p>
    <w:p w14:paraId="1EBB8A53" w14:textId="77777777" w:rsidR="009A4118" w:rsidRDefault="009A4118" w:rsidP="009A4118">
      <w:pPr>
        <w:pStyle w:val="Prrafodelista"/>
        <w:ind w:left="0"/>
        <w:jc w:val="both"/>
        <w:rPr>
          <w:b/>
          <w:sz w:val="24"/>
          <w:szCs w:val="24"/>
        </w:rPr>
      </w:pPr>
      <w:bookmarkStart w:id="23" w:name="_Hlk1646255"/>
    </w:p>
    <w:p w14:paraId="1BB647F4" w14:textId="77777777" w:rsidR="009A4118" w:rsidRDefault="009A4118" w:rsidP="009A4118">
      <w:pPr>
        <w:pStyle w:val="Prrafodelista"/>
        <w:ind w:left="0"/>
        <w:jc w:val="both"/>
        <w:rPr>
          <w:b/>
          <w:sz w:val="24"/>
          <w:szCs w:val="24"/>
        </w:rPr>
      </w:pPr>
    </w:p>
    <w:p w14:paraId="3AF31F27" w14:textId="77777777" w:rsidR="007E2ECF" w:rsidRPr="004E18DF" w:rsidRDefault="00C9184B" w:rsidP="009A4118">
      <w:pPr>
        <w:pStyle w:val="Prrafodelista"/>
        <w:ind w:left="0"/>
        <w:jc w:val="both"/>
        <w:rPr>
          <w:b/>
          <w:sz w:val="24"/>
          <w:szCs w:val="24"/>
        </w:rPr>
      </w:pPr>
      <w:r w:rsidRPr="004E18DF">
        <w:rPr>
          <w:b/>
          <w:sz w:val="24"/>
          <w:szCs w:val="24"/>
        </w:rPr>
        <w:lastRenderedPageBreak/>
        <w:t>ARTÍCULO 9.- Procedimiento de concesión</w:t>
      </w:r>
    </w:p>
    <w:bookmarkEnd w:id="23"/>
    <w:p w14:paraId="1BFEE7E6" w14:textId="77777777" w:rsidR="007E2ECF" w:rsidRPr="004E18DF" w:rsidRDefault="007E2ECF" w:rsidP="009A4118">
      <w:pPr>
        <w:pStyle w:val="Textoindependiente"/>
        <w:rPr>
          <w:sz w:val="24"/>
          <w:szCs w:val="24"/>
        </w:rPr>
      </w:pPr>
    </w:p>
    <w:p w14:paraId="1D131608" w14:textId="77777777" w:rsidR="007E2ECF" w:rsidRPr="004E18DF" w:rsidRDefault="00C9184B" w:rsidP="009A4118">
      <w:pPr>
        <w:pStyle w:val="Textoindependiente"/>
        <w:rPr>
          <w:sz w:val="24"/>
          <w:szCs w:val="24"/>
        </w:rPr>
      </w:pPr>
      <w:r w:rsidRPr="004E18DF">
        <w:rPr>
          <w:sz w:val="24"/>
          <w:szCs w:val="24"/>
        </w:rPr>
        <w:t>El procedimiento de concesión de ayudas económicas seguirá los pasos establecidos por la Ordenanza que regula las subvenciones del Ayuntamiento de Oiartzun en su Título V (artículos 22-23), con las condiciones que se recogen en el mismo:</w:t>
      </w:r>
    </w:p>
    <w:p w14:paraId="00410295" w14:textId="77777777" w:rsidR="007E2ECF" w:rsidRPr="004E18DF" w:rsidRDefault="007E2ECF" w:rsidP="009A4118">
      <w:pPr>
        <w:tabs>
          <w:tab w:val="left" w:pos="142"/>
          <w:tab w:val="left" w:pos="993"/>
        </w:tabs>
        <w:jc w:val="both"/>
        <w:rPr>
          <w:sz w:val="24"/>
          <w:szCs w:val="24"/>
        </w:rPr>
      </w:pPr>
    </w:p>
    <w:p w14:paraId="590CC127" w14:textId="77777777" w:rsidR="007E2ECF" w:rsidRPr="004E18DF" w:rsidRDefault="00C9184B" w:rsidP="009A4118">
      <w:pPr>
        <w:pStyle w:val="Prrafodelista"/>
        <w:numPr>
          <w:ilvl w:val="0"/>
          <w:numId w:val="1"/>
        </w:numPr>
        <w:tabs>
          <w:tab w:val="left" w:pos="142"/>
          <w:tab w:val="left" w:pos="426"/>
        </w:tabs>
        <w:ind w:left="1069"/>
        <w:jc w:val="both"/>
        <w:rPr>
          <w:sz w:val="24"/>
          <w:szCs w:val="24"/>
        </w:rPr>
      </w:pPr>
      <w:r w:rsidRPr="004E18DF">
        <w:rPr>
          <w:sz w:val="24"/>
          <w:szCs w:val="24"/>
        </w:rPr>
        <w:t>El personal técnico del área de deportes evaluará las solicitudes de subvención.</w:t>
      </w:r>
    </w:p>
    <w:p w14:paraId="595AE9C2" w14:textId="77777777" w:rsidR="007E2ECF" w:rsidRPr="004E18DF" w:rsidRDefault="007E2ECF" w:rsidP="009A4118">
      <w:pPr>
        <w:pStyle w:val="Prrafodelista"/>
        <w:tabs>
          <w:tab w:val="left" w:pos="142"/>
          <w:tab w:val="left" w:pos="426"/>
        </w:tabs>
        <w:ind w:left="1069"/>
        <w:jc w:val="both"/>
        <w:rPr>
          <w:sz w:val="24"/>
          <w:szCs w:val="24"/>
        </w:rPr>
      </w:pPr>
    </w:p>
    <w:p w14:paraId="0FC6919E" w14:textId="77777777" w:rsidR="007E2ECF" w:rsidRPr="004E18DF" w:rsidRDefault="00C9184B" w:rsidP="009A4118">
      <w:pPr>
        <w:pStyle w:val="Prrafodelista"/>
        <w:numPr>
          <w:ilvl w:val="0"/>
          <w:numId w:val="1"/>
        </w:numPr>
        <w:tabs>
          <w:tab w:val="left" w:pos="142"/>
          <w:tab w:val="left" w:pos="426"/>
        </w:tabs>
        <w:ind w:left="1069"/>
        <w:jc w:val="both"/>
        <w:rPr>
          <w:sz w:val="24"/>
          <w:szCs w:val="24"/>
        </w:rPr>
      </w:pPr>
      <w:r w:rsidRPr="004E18DF">
        <w:rPr>
          <w:sz w:val="24"/>
          <w:szCs w:val="24"/>
        </w:rPr>
        <w:t>Se encargará de realizar un informe que trasladará a la Comisión de Juventud y Deportes, la cual, una vez analizado el informe hará una valoración, tras la cual realizará una propuesta de resolución provisional.</w:t>
      </w:r>
    </w:p>
    <w:p w14:paraId="4FCD2194" w14:textId="77777777" w:rsidR="007E2ECF" w:rsidRPr="004E18DF" w:rsidRDefault="007E2ECF" w:rsidP="009A4118">
      <w:pPr>
        <w:pStyle w:val="Prrafodelista"/>
        <w:tabs>
          <w:tab w:val="left" w:pos="142"/>
          <w:tab w:val="left" w:pos="426"/>
        </w:tabs>
        <w:ind w:left="709"/>
        <w:jc w:val="both"/>
        <w:rPr>
          <w:sz w:val="24"/>
          <w:szCs w:val="24"/>
        </w:rPr>
      </w:pPr>
    </w:p>
    <w:p w14:paraId="0B8E1A0A" w14:textId="77777777" w:rsidR="007E2ECF" w:rsidRPr="004E18DF" w:rsidRDefault="00C9184B" w:rsidP="009A4118">
      <w:pPr>
        <w:pStyle w:val="Prrafodelista"/>
        <w:numPr>
          <w:ilvl w:val="0"/>
          <w:numId w:val="1"/>
        </w:numPr>
        <w:tabs>
          <w:tab w:val="left" w:pos="142"/>
          <w:tab w:val="left" w:pos="426"/>
        </w:tabs>
        <w:ind w:left="1069"/>
        <w:jc w:val="both"/>
        <w:rPr>
          <w:sz w:val="24"/>
          <w:szCs w:val="24"/>
        </w:rPr>
      </w:pPr>
      <w:r w:rsidRPr="004E18DF">
        <w:rPr>
          <w:sz w:val="24"/>
          <w:szCs w:val="24"/>
        </w:rPr>
        <w:t xml:space="preserve">El Pleno Municipal aprobará la propuesta provisional, y concederá a las entidades y personas interesadas un plazo de diez días para la presentación de alegaciones. En el caso de que no se presenten otros actos, alegaciones o pruebas distintas a las argumentadas por los interesados, se podrá </w:t>
      </w:r>
      <w:proofErr w:type="gramStart"/>
      <w:r w:rsidRPr="004E18DF">
        <w:rPr>
          <w:sz w:val="24"/>
          <w:szCs w:val="24"/>
        </w:rPr>
        <w:t>proceder a rechazar</w:t>
      </w:r>
      <w:proofErr w:type="gramEnd"/>
      <w:r w:rsidRPr="004E18DF">
        <w:rPr>
          <w:sz w:val="24"/>
          <w:szCs w:val="24"/>
        </w:rPr>
        <w:t xml:space="preserve"> el trámite de audiencia. En ese caso la propuesta de resolución tendrá carácter de definitiva.</w:t>
      </w:r>
    </w:p>
    <w:p w14:paraId="65899AFE" w14:textId="77777777" w:rsidR="007E2ECF" w:rsidRPr="004E18DF" w:rsidRDefault="007E2ECF" w:rsidP="009A4118">
      <w:pPr>
        <w:pStyle w:val="Prrafodelista"/>
        <w:tabs>
          <w:tab w:val="left" w:pos="142"/>
          <w:tab w:val="left" w:pos="426"/>
        </w:tabs>
        <w:ind w:left="1069"/>
        <w:jc w:val="both"/>
        <w:rPr>
          <w:sz w:val="24"/>
          <w:szCs w:val="24"/>
        </w:rPr>
      </w:pPr>
    </w:p>
    <w:p w14:paraId="6B0BE64D" w14:textId="77777777" w:rsidR="007E2ECF" w:rsidRPr="004E18DF" w:rsidRDefault="00C9184B" w:rsidP="009A4118">
      <w:pPr>
        <w:pStyle w:val="Prrafodelista"/>
        <w:numPr>
          <w:ilvl w:val="0"/>
          <w:numId w:val="1"/>
        </w:numPr>
        <w:tabs>
          <w:tab w:val="left" w:pos="142"/>
          <w:tab w:val="left" w:pos="426"/>
        </w:tabs>
        <w:ind w:left="1069"/>
        <w:jc w:val="both"/>
        <w:rPr>
          <w:sz w:val="24"/>
          <w:szCs w:val="24"/>
        </w:rPr>
      </w:pPr>
      <w:r w:rsidRPr="004E18DF">
        <w:rPr>
          <w:sz w:val="24"/>
          <w:szCs w:val="24"/>
        </w:rPr>
        <w:t>Una vez examinadas las alegaciones presentadas (si las hubiera), se procederá a realizar la propuesta de resolución definitiva. Dicha propuesta deberá expresar la relación de personas solicitantes para las que se propone la concesión de la subvención y su cuantía, especificando su evaluación y los criterios de valoración seguidos para efectuarla, así como las solicitudes cuya desestimación se propone y los motivos en que se fundamenta.</w:t>
      </w:r>
    </w:p>
    <w:p w14:paraId="428F049E" w14:textId="77777777" w:rsidR="007E2ECF" w:rsidRPr="004E18DF" w:rsidRDefault="007E2ECF" w:rsidP="009A4118">
      <w:pPr>
        <w:tabs>
          <w:tab w:val="left" w:pos="142"/>
          <w:tab w:val="left" w:pos="993"/>
        </w:tabs>
        <w:jc w:val="both"/>
        <w:rPr>
          <w:sz w:val="24"/>
          <w:szCs w:val="24"/>
        </w:rPr>
      </w:pPr>
    </w:p>
    <w:p w14:paraId="03B109ED" w14:textId="77777777" w:rsidR="007E2ECF" w:rsidRPr="004E18DF" w:rsidRDefault="00C9184B" w:rsidP="009A4118">
      <w:pPr>
        <w:tabs>
          <w:tab w:val="left" w:pos="142"/>
          <w:tab w:val="left" w:pos="993"/>
        </w:tabs>
        <w:jc w:val="both"/>
        <w:rPr>
          <w:sz w:val="24"/>
          <w:szCs w:val="24"/>
        </w:rPr>
      </w:pPr>
      <w:r w:rsidRPr="004E18DF">
        <w:rPr>
          <w:sz w:val="24"/>
          <w:szCs w:val="24"/>
        </w:rPr>
        <w:t xml:space="preserve">La propuesta provisional y la resolución definitiva se darán a conocer en el tablón de anuncios del </w:t>
      </w:r>
      <w:r w:rsidR="00C019A6" w:rsidRPr="004E18DF">
        <w:rPr>
          <w:sz w:val="24"/>
          <w:szCs w:val="24"/>
        </w:rPr>
        <w:t>Ayuntamiento,</w:t>
      </w:r>
      <w:r w:rsidRPr="004E18DF">
        <w:rPr>
          <w:sz w:val="24"/>
          <w:szCs w:val="24"/>
        </w:rPr>
        <w:t xml:space="preserve"> así como en su página web (www.oiartzun.eus).</w:t>
      </w:r>
    </w:p>
    <w:p w14:paraId="39D68B7C" w14:textId="77777777" w:rsidR="007E2ECF" w:rsidRPr="004E18DF" w:rsidRDefault="007E2ECF" w:rsidP="009A4118">
      <w:pPr>
        <w:tabs>
          <w:tab w:val="left" w:pos="142"/>
          <w:tab w:val="left" w:pos="993"/>
        </w:tabs>
        <w:jc w:val="both"/>
        <w:rPr>
          <w:sz w:val="24"/>
          <w:szCs w:val="24"/>
        </w:rPr>
      </w:pPr>
    </w:p>
    <w:p w14:paraId="76B1EB56" w14:textId="77777777" w:rsidR="007E2ECF" w:rsidRPr="004E18DF" w:rsidRDefault="00C9184B" w:rsidP="009A4118">
      <w:pPr>
        <w:tabs>
          <w:tab w:val="left" w:pos="142"/>
          <w:tab w:val="left" w:pos="993"/>
        </w:tabs>
        <w:jc w:val="both"/>
        <w:rPr>
          <w:sz w:val="24"/>
          <w:szCs w:val="24"/>
        </w:rPr>
      </w:pPr>
      <w:r w:rsidRPr="004E18DF">
        <w:rPr>
          <w:sz w:val="24"/>
          <w:szCs w:val="24"/>
        </w:rPr>
        <w:t>El plazo máximo para resolver y notificar la resolución definitiva es de seis meses a partir del plazo establecido en el artículo 7. Una vez transcurrido el plazo sin haber comunicado de forma expresa la resolución, las personas o entidades solicitantes entenderán que sus solicitudes de subvención han sido rechazadas.</w:t>
      </w:r>
    </w:p>
    <w:p w14:paraId="229E3389" w14:textId="77777777" w:rsidR="007E2ECF" w:rsidRPr="004E18DF" w:rsidRDefault="00C9184B" w:rsidP="009A4118">
      <w:pPr>
        <w:tabs>
          <w:tab w:val="left" w:pos="142"/>
          <w:tab w:val="left" w:pos="993"/>
        </w:tabs>
        <w:jc w:val="both"/>
        <w:rPr>
          <w:sz w:val="24"/>
          <w:szCs w:val="24"/>
        </w:rPr>
      </w:pPr>
      <w:r w:rsidRPr="004E18DF">
        <w:rPr>
          <w:sz w:val="24"/>
          <w:szCs w:val="24"/>
        </w:rPr>
        <w:t>Una vez comunicada la notificación de la subvención definitiva, se procederá a la tramitación del pago correspondiente. Asimismo, se tendrán en consideración todos los aspectos señalados en el Título VII de la Ordenanza de subvenciones del Ayuntamiento de Oiartzun.</w:t>
      </w:r>
    </w:p>
    <w:p w14:paraId="2A2BDAD3" w14:textId="77777777" w:rsidR="007E2ECF" w:rsidRPr="004E18DF" w:rsidRDefault="007E2ECF" w:rsidP="009A4118">
      <w:pPr>
        <w:tabs>
          <w:tab w:val="left" w:pos="142"/>
          <w:tab w:val="left" w:pos="993"/>
        </w:tabs>
        <w:ind w:left="993"/>
        <w:jc w:val="both"/>
        <w:rPr>
          <w:sz w:val="24"/>
          <w:szCs w:val="24"/>
        </w:rPr>
      </w:pPr>
    </w:p>
    <w:p w14:paraId="6F769223" w14:textId="77777777" w:rsidR="007E2ECF" w:rsidRPr="004E18DF" w:rsidRDefault="00C9184B" w:rsidP="009A4118">
      <w:pPr>
        <w:tabs>
          <w:tab w:val="left" w:pos="284"/>
        </w:tabs>
        <w:jc w:val="both"/>
        <w:rPr>
          <w:sz w:val="24"/>
          <w:szCs w:val="24"/>
        </w:rPr>
      </w:pPr>
      <w:r w:rsidRPr="004E18DF">
        <w:rPr>
          <w:sz w:val="24"/>
          <w:szCs w:val="24"/>
        </w:rPr>
        <w:t>El pago se realizará de la siguiente manera:</w:t>
      </w:r>
    </w:p>
    <w:p w14:paraId="32D13F7A" w14:textId="77777777" w:rsidR="007E2ECF" w:rsidRPr="004E18DF" w:rsidRDefault="007E2ECF" w:rsidP="009A4118">
      <w:pPr>
        <w:pStyle w:val="Prrafodelista"/>
        <w:tabs>
          <w:tab w:val="left" w:pos="284"/>
        </w:tabs>
        <w:ind w:left="722"/>
        <w:jc w:val="both"/>
        <w:rPr>
          <w:sz w:val="24"/>
          <w:szCs w:val="24"/>
        </w:rPr>
      </w:pPr>
    </w:p>
    <w:p w14:paraId="207D016A" w14:textId="77777777" w:rsidR="007E2ECF" w:rsidRPr="004E18DF" w:rsidRDefault="00C9184B" w:rsidP="009A4118">
      <w:pPr>
        <w:pStyle w:val="Prrafodelista"/>
        <w:numPr>
          <w:ilvl w:val="0"/>
          <w:numId w:val="22"/>
        </w:numPr>
        <w:tabs>
          <w:tab w:val="left" w:pos="284"/>
        </w:tabs>
        <w:ind w:left="734"/>
        <w:jc w:val="both"/>
        <w:rPr>
          <w:sz w:val="24"/>
          <w:szCs w:val="24"/>
        </w:rPr>
      </w:pPr>
      <w:r w:rsidRPr="004E18DF">
        <w:rPr>
          <w:sz w:val="24"/>
          <w:szCs w:val="24"/>
        </w:rPr>
        <w:t xml:space="preserve">El </w:t>
      </w:r>
      <w:r w:rsidR="00E122CE" w:rsidRPr="004E18DF">
        <w:rPr>
          <w:sz w:val="24"/>
          <w:szCs w:val="24"/>
        </w:rPr>
        <w:t>6</w:t>
      </w:r>
      <w:r w:rsidRPr="004E18DF">
        <w:rPr>
          <w:sz w:val="24"/>
          <w:szCs w:val="24"/>
        </w:rPr>
        <w:t>0% de la subvención como anticipo a cuenta de los gastos, una vez aprobada.</w:t>
      </w:r>
    </w:p>
    <w:p w14:paraId="76AC0E08" w14:textId="77777777" w:rsidR="007E2ECF" w:rsidRPr="004E18DF" w:rsidRDefault="00C9184B" w:rsidP="009A4118">
      <w:pPr>
        <w:pStyle w:val="Prrafodelista"/>
        <w:numPr>
          <w:ilvl w:val="0"/>
          <w:numId w:val="22"/>
        </w:numPr>
        <w:tabs>
          <w:tab w:val="left" w:pos="284"/>
        </w:tabs>
        <w:ind w:left="734"/>
        <w:jc w:val="both"/>
        <w:rPr>
          <w:sz w:val="24"/>
          <w:szCs w:val="24"/>
        </w:rPr>
      </w:pPr>
      <w:r w:rsidRPr="004E18DF">
        <w:rPr>
          <w:sz w:val="24"/>
          <w:szCs w:val="24"/>
        </w:rPr>
        <w:t xml:space="preserve">El </w:t>
      </w:r>
      <w:r w:rsidR="00E122CE" w:rsidRPr="004E18DF">
        <w:rPr>
          <w:sz w:val="24"/>
          <w:szCs w:val="24"/>
        </w:rPr>
        <w:t>4</w:t>
      </w:r>
      <w:r w:rsidRPr="004E18DF">
        <w:rPr>
          <w:sz w:val="24"/>
          <w:szCs w:val="24"/>
        </w:rPr>
        <w:t xml:space="preserve">0% restante, una vez concluida la temporada, en la fecha indicada en el apartado </w:t>
      </w:r>
      <w:r w:rsidRPr="004E18DF">
        <w:rPr>
          <w:b/>
          <w:i/>
          <w:sz w:val="24"/>
          <w:szCs w:val="24"/>
        </w:rPr>
        <w:t>11.1</w:t>
      </w:r>
      <w:r w:rsidRPr="004E18DF">
        <w:rPr>
          <w:sz w:val="24"/>
          <w:szCs w:val="24"/>
        </w:rPr>
        <w:t xml:space="preserve"> </w:t>
      </w:r>
      <w:r w:rsidRPr="004E18DF">
        <w:rPr>
          <w:b/>
          <w:i/>
          <w:sz w:val="24"/>
          <w:szCs w:val="24"/>
        </w:rPr>
        <w:t>PLAZO DE JUSTIFICACIÓN</w:t>
      </w:r>
      <w:r w:rsidRPr="004E18DF">
        <w:rPr>
          <w:sz w:val="24"/>
          <w:szCs w:val="24"/>
        </w:rPr>
        <w:t xml:space="preserve"> y al presentar la documentación exigida en el apartado </w:t>
      </w:r>
      <w:r w:rsidRPr="004E18DF">
        <w:rPr>
          <w:b/>
          <w:i/>
          <w:sz w:val="24"/>
          <w:szCs w:val="24"/>
        </w:rPr>
        <w:t>11.2</w:t>
      </w:r>
      <w:r w:rsidRPr="004E18DF">
        <w:rPr>
          <w:sz w:val="24"/>
          <w:szCs w:val="24"/>
        </w:rPr>
        <w:t xml:space="preserve"> </w:t>
      </w:r>
      <w:r w:rsidRPr="004E18DF">
        <w:rPr>
          <w:b/>
          <w:i/>
          <w:sz w:val="24"/>
          <w:szCs w:val="24"/>
        </w:rPr>
        <w:t>FORMA DE JUSTIFICACIÓN.</w:t>
      </w:r>
    </w:p>
    <w:p w14:paraId="41A33088" w14:textId="77777777" w:rsidR="007E2ECF" w:rsidRPr="004E18DF" w:rsidRDefault="007E2ECF" w:rsidP="009A4118">
      <w:pPr>
        <w:tabs>
          <w:tab w:val="left" w:pos="142"/>
          <w:tab w:val="left" w:pos="993"/>
        </w:tabs>
        <w:jc w:val="both"/>
        <w:rPr>
          <w:sz w:val="24"/>
          <w:szCs w:val="24"/>
        </w:rPr>
      </w:pPr>
    </w:p>
    <w:p w14:paraId="2C89B357" w14:textId="77777777" w:rsidR="007E2ECF" w:rsidRPr="004E18DF" w:rsidRDefault="00C9184B" w:rsidP="009A4118">
      <w:pPr>
        <w:pStyle w:val="Prrafodelista"/>
        <w:ind w:left="0"/>
        <w:jc w:val="both"/>
        <w:rPr>
          <w:b/>
          <w:sz w:val="24"/>
          <w:szCs w:val="24"/>
        </w:rPr>
      </w:pPr>
      <w:bookmarkStart w:id="24" w:name="_Hlk1646331"/>
      <w:r w:rsidRPr="004E18DF">
        <w:rPr>
          <w:b/>
          <w:sz w:val="24"/>
          <w:szCs w:val="24"/>
        </w:rPr>
        <w:t>ARTÍCULO 10.- Obligaciones de las entidades y asociaciones beneficiarias</w:t>
      </w:r>
    </w:p>
    <w:bookmarkEnd w:id="24"/>
    <w:p w14:paraId="39B1D398" w14:textId="77777777" w:rsidR="007E2ECF" w:rsidRPr="004E18DF" w:rsidRDefault="007E2ECF" w:rsidP="009A4118">
      <w:pPr>
        <w:tabs>
          <w:tab w:val="left" w:pos="142"/>
          <w:tab w:val="left" w:pos="993"/>
        </w:tabs>
        <w:jc w:val="both"/>
        <w:rPr>
          <w:sz w:val="24"/>
          <w:szCs w:val="24"/>
        </w:rPr>
      </w:pPr>
    </w:p>
    <w:p w14:paraId="760F3087" w14:textId="77777777" w:rsidR="007E2ECF" w:rsidRPr="004E18DF" w:rsidRDefault="00C9184B" w:rsidP="009A4118">
      <w:pPr>
        <w:jc w:val="both"/>
        <w:rPr>
          <w:sz w:val="24"/>
          <w:szCs w:val="24"/>
        </w:rPr>
      </w:pPr>
      <w:r w:rsidRPr="004E18DF">
        <w:rPr>
          <w:sz w:val="24"/>
          <w:szCs w:val="24"/>
        </w:rPr>
        <w:t>Las personas y entidades receptoras de las ayudas económicas de la presente convocatoria deberán cumplir con las obligaciones establecidas en el artículo 6 de la Ordenanza que regula las subvenciones del Ayuntamiento de Oiartzun.</w:t>
      </w:r>
    </w:p>
    <w:p w14:paraId="3FC5A1BB" w14:textId="77777777" w:rsidR="007E2ECF" w:rsidRPr="004E18DF" w:rsidRDefault="007E2ECF" w:rsidP="009A4118">
      <w:pPr>
        <w:jc w:val="both"/>
        <w:rPr>
          <w:sz w:val="24"/>
          <w:szCs w:val="24"/>
        </w:rPr>
      </w:pPr>
    </w:p>
    <w:p w14:paraId="1BDA51FC" w14:textId="77777777" w:rsidR="007E2ECF" w:rsidRPr="004E18DF" w:rsidRDefault="00C9184B" w:rsidP="009A4118">
      <w:pPr>
        <w:jc w:val="both"/>
        <w:rPr>
          <w:sz w:val="24"/>
          <w:szCs w:val="24"/>
        </w:rPr>
      </w:pPr>
      <w:r w:rsidRPr="004E18DF">
        <w:rPr>
          <w:sz w:val="24"/>
          <w:szCs w:val="24"/>
        </w:rPr>
        <w:t>Asimismo, deberán cumplir con las obligaciones en materia de criterios lingüísticos, de igualdad y medio ambiente establecidos en los artículos 7, 8 y 9 de la mencionada Ordenanza.</w:t>
      </w:r>
    </w:p>
    <w:p w14:paraId="2187FC3A" w14:textId="77777777" w:rsidR="007E2ECF" w:rsidRPr="004E18DF" w:rsidRDefault="007E2ECF" w:rsidP="009A4118">
      <w:pPr>
        <w:pStyle w:val="Prrafodelista"/>
        <w:tabs>
          <w:tab w:val="left" w:pos="142"/>
          <w:tab w:val="left" w:pos="993"/>
        </w:tabs>
        <w:ind w:left="0"/>
        <w:jc w:val="both"/>
        <w:rPr>
          <w:b/>
          <w:color w:val="808080"/>
          <w:sz w:val="24"/>
          <w:szCs w:val="24"/>
        </w:rPr>
      </w:pPr>
    </w:p>
    <w:p w14:paraId="78E40213" w14:textId="77777777" w:rsidR="007E2ECF" w:rsidRPr="004E18DF" w:rsidRDefault="00C9184B" w:rsidP="009A4118">
      <w:pPr>
        <w:jc w:val="both"/>
        <w:rPr>
          <w:sz w:val="24"/>
          <w:szCs w:val="24"/>
        </w:rPr>
      </w:pPr>
      <w:r w:rsidRPr="004E18DF">
        <w:rPr>
          <w:sz w:val="24"/>
          <w:szCs w:val="24"/>
        </w:rPr>
        <w:t>Además de las mencionadas anteriormente, los clubes y las asociaciones deportivas deberán cumplir con las siguientes obligaciones:</w:t>
      </w:r>
    </w:p>
    <w:p w14:paraId="5E309E44" w14:textId="77777777" w:rsidR="007E2ECF" w:rsidRPr="004E18DF" w:rsidRDefault="007E2ECF" w:rsidP="009A4118">
      <w:pPr>
        <w:pStyle w:val="Prrafodelista"/>
        <w:jc w:val="both"/>
        <w:rPr>
          <w:sz w:val="24"/>
          <w:szCs w:val="24"/>
        </w:rPr>
      </w:pPr>
    </w:p>
    <w:p w14:paraId="0A349137" w14:textId="77777777" w:rsidR="007E2ECF" w:rsidRPr="004E18DF" w:rsidRDefault="00C9184B" w:rsidP="009A4118">
      <w:pPr>
        <w:pStyle w:val="Prrafodelista"/>
        <w:numPr>
          <w:ilvl w:val="0"/>
          <w:numId w:val="44"/>
        </w:numPr>
        <w:jc w:val="both"/>
        <w:rPr>
          <w:sz w:val="24"/>
          <w:szCs w:val="24"/>
        </w:rPr>
      </w:pPr>
      <w:r w:rsidRPr="004E18DF">
        <w:rPr>
          <w:sz w:val="24"/>
          <w:szCs w:val="24"/>
        </w:rPr>
        <w:t>Para percibir las subvenciones es imprescindible un 50% de asistencia a las reuniones de temporadas anteriores de la Comisión Consultiva de Deportes Municipal por parte de un/una representante.</w:t>
      </w:r>
    </w:p>
    <w:p w14:paraId="1DB39DC9" w14:textId="77777777" w:rsidR="00841667" w:rsidRPr="004E18DF" w:rsidRDefault="00841667" w:rsidP="009A4118">
      <w:pPr>
        <w:pStyle w:val="Prrafodelista"/>
        <w:ind w:left="1146"/>
        <w:jc w:val="both"/>
        <w:rPr>
          <w:sz w:val="24"/>
          <w:szCs w:val="24"/>
        </w:rPr>
      </w:pPr>
    </w:p>
    <w:p w14:paraId="0EB8E158" w14:textId="77777777" w:rsidR="00EC2A52" w:rsidRPr="004E18DF" w:rsidRDefault="00C9184B" w:rsidP="009A4118">
      <w:pPr>
        <w:pStyle w:val="Prrafodelista"/>
        <w:numPr>
          <w:ilvl w:val="0"/>
          <w:numId w:val="44"/>
        </w:numPr>
        <w:jc w:val="both"/>
        <w:rPr>
          <w:sz w:val="24"/>
          <w:szCs w:val="24"/>
        </w:rPr>
      </w:pPr>
      <w:r w:rsidRPr="004E18DF">
        <w:rPr>
          <w:sz w:val="24"/>
          <w:szCs w:val="24"/>
        </w:rPr>
        <w:t>El club beneficiario se compromete a habilitar una bonificación del 75% de la cuota vigente por la participación en sus actividades a las personas cuya unidad familiar acredite ser perceptora de la ayuda RGI durante el periodo de vigencia de la temporada deportiva, con un límite de al menos 1 plaza por cada 15 licencias deportivas.</w:t>
      </w:r>
    </w:p>
    <w:p w14:paraId="65A99EB8" w14:textId="77777777" w:rsidR="007E2ECF" w:rsidRPr="004E18DF" w:rsidRDefault="007E2ECF" w:rsidP="009A4118">
      <w:pPr>
        <w:pStyle w:val="Prrafodelista"/>
        <w:ind w:left="1146"/>
        <w:jc w:val="both"/>
        <w:rPr>
          <w:sz w:val="24"/>
          <w:szCs w:val="24"/>
        </w:rPr>
      </w:pPr>
    </w:p>
    <w:p w14:paraId="373AEA10" w14:textId="77777777" w:rsidR="007E2ECF" w:rsidRPr="004E18DF" w:rsidRDefault="00C9184B" w:rsidP="009A4118">
      <w:pPr>
        <w:pStyle w:val="Prrafodelista"/>
        <w:numPr>
          <w:ilvl w:val="0"/>
          <w:numId w:val="44"/>
        </w:numPr>
        <w:jc w:val="both"/>
        <w:rPr>
          <w:sz w:val="24"/>
          <w:szCs w:val="24"/>
        </w:rPr>
      </w:pPr>
      <w:r w:rsidRPr="004E18DF">
        <w:rPr>
          <w:sz w:val="24"/>
          <w:szCs w:val="24"/>
        </w:rPr>
        <w:t xml:space="preserve">El organizador de cualquier actividad a subvencionar deberá hacer constar en toda la publicidad escrita, verbal o gráfica, la colaboración del Ayuntamiento de Oiartzun, insertando logotipo </w:t>
      </w:r>
      <w:proofErr w:type="gramStart"/>
      <w:r w:rsidRPr="004E18DF">
        <w:rPr>
          <w:sz w:val="24"/>
          <w:szCs w:val="24"/>
        </w:rPr>
        <w:t>del mismo</w:t>
      </w:r>
      <w:proofErr w:type="gramEnd"/>
      <w:r w:rsidRPr="004E18DF">
        <w:rPr>
          <w:sz w:val="24"/>
          <w:szCs w:val="24"/>
        </w:rPr>
        <w:t xml:space="preserve"> (por ejemplo: web, pancartas...). </w:t>
      </w:r>
    </w:p>
    <w:p w14:paraId="6A322CE5" w14:textId="77777777" w:rsidR="007E2ECF" w:rsidRPr="004E18DF" w:rsidRDefault="007E2ECF" w:rsidP="009A4118">
      <w:pPr>
        <w:pStyle w:val="Prrafodelista"/>
        <w:ind w:left="1146"/>
        <w:jc w:val="both"/>
        <w:rPr>
          <w:sz w:val="24"/>
          <w:szCs w:val="24"/>
        </w:rPr>
      </w:pPr>
    </w:p>
    <w:p w14:paraId="21F1392A" w14:textId="77777777" w:rsidR="007E2ECF" w:rsidRPr="004E18DF" w:rsidRDefault="00C9184B" w:rsidP="009A4118">
      <w:pPr>
        <w:pStyle w:val="Prrafodelista"/>
        <w:numPr>
          <w:ilvl w:val="0"/>
          <w:numId w:val="44"/>
        </w:numPr>
        <w:jc w:val="both"/>
        <w:rPr>
          <w:sz w:val="24"/>
          <w:szCs w:val="24"/>
        </w:rPr>
      </w:pPr>
      <w:r w:rsidRPr="004E18DF">
        <w:rPr>
          <w:sz w:val="24"/>
          <w:szCs w:val="24"/>
        </w:rPr>
        <w:t>Deberá dar cuenta de los resultados obtenidos en las competiciones oficiales en las que participe mediante los canales que se habiliten al efecto.</w:t>
      </w:r>
    </w:p>
    <w:p w14:paraId="3E2AD048" w14:textId="77777777" w:rsidR="007E2ECF" w:rsidRPr="004E18DF" w:rsidRDefault="007E2ECF" w:rsidP="009A4118">
      <w:pPr>
        <w:pStyle w:val="Prrafodelista"/>
        <w:ind w:left="786"/>
        <w:jc w:val="both"/>
        <w:rPr>
          <w:color w:val="808080"/>
          <w:sz w:val="24"/>
          <w:szCs w:val="24"/>
        </w:rPr>
      </w:pPr>
    </w:p>
    <w:p w14:paraId="0B8533B3" w14:textId="77777777" w:rsidR="007E2ECF" w:rsidRPr="004E18DF" w:rsidRDefault="00C9184B" w:rsidP="009A4118">
      <w:pPr>
        <w:pStyle w:val="Prrafodelista"/>
        <w:ind w:left="0"/>
        <w:jc w:val="both"/>
        <w:rPr>
          <w:b/>
          <w:sz w:val="24"/>
          <w:szCs w:val="24"/>
        </w:rPr>
      </w:pPr>
      <w:bookmarkStart w:id="25" w:name="_Hlk1646376"/>
      <w:r w:rsidRPr="004E18DF">
        <w:rPr>
          <w:b/>
          <w:sz w:val="24"/>
          <w:szCs w:val="24"/>
        </w:rPr>
        <w:t>ARTÍCULO 11.- Justificación de la subvención</w:t>
      </w:r>
    </w:p>
    <w:bookmarkEnd w:id="25"/>
    <w:p w14:paraId="101D0FD4" w14:textId="77777777" w:rsidR="007E2ECF" w:rsidRPr="004E18DF" w:rsidRDefault="007E2ECF" w:rsidP="009A4118">
      <w:pPr>
        <w:tabs>
          <w:tab w:val="left" w:pos="142"/>
          <w:tab w:val="left" w:pos="993"/>
        </w:tabs>
        <w:jc w:val="both"/>
        <w:rPr>
          <w:sz w:val="24"/>
          <w:szCs w:val="24"/>
        </w:rPr>
      </w:pPr>
    </w:p>
    <w:p w14:paraId="45F4FB87" w14:textId="77777777" w:rsidR="007E2ECF" w:rsidRPr="004E18DF" w:rsidRDefault="00C9184B" w:rsidP="009A4118">
      <w:pPr>
        <w:ind w:left="426"/>
        <w:jc w:val="both"/>
        <w:rPr>
          <w:b/>
          <w:sz w:val="24"/>
          <w:szCs w:val="24"/>
        </w:rPr>
      </w:pPr>
      <w:r w:rsidRPr="004E18DF">
        <w:rPr>
          <w:b/>
          <w:sz w:val="24"/>
          <w:szCs w:val="24"/>
        </w:rPr>
        <w:t xml:space="preserve">11.1 </w:t>
      </w:r>
      <w:r w:rsidRPr="004E18DF">
        <w:rPr>
          <w:b/>
          <w:sz w:val="24"/>
          <w:szCs w:val="24"/>
          <w:u w:val="single"/>
        </w:rPr>
        <w:t>PLAZO DE JUSTIFICACIÓN</w:t>
      </w:r>
      <w:r w:rsidRPr="004E18DF">
        <w:rPr>
          <w:b/>
          <w:sz w:val="24"/>
          <w:szCs w:val="24"/>
        </w:rPr>
        <w:t xml:space="preserve"> </w:t>
      </w:r>
    </w:p>
    <w:p w14:paraId="626236C5" w14:textId="77777777" w:rsidR="007E2ECF" w:rsidRPr="004E18DF" w:rsidRDefault="007E2ECF" w:rsidP="009A4118">
      <w:pPr>
        <w:tabs>
          <w:tab w:val="left" w:pos="142"/>
          <w:tab w:val="left" w:pos="993"/>
        </w:tabs>
        <w:jc w:val="both"/>
        <w:rPr>
          <w:sz w:val="24"/>
          <w:szCs w:val="24"/>
        </w:rPr>
      </w:pPr>
    </w:p>
    <w:p w14:paraId="6CDBFD67" w14:textId="77777777" w:rsidR="007E2ECF" w:rsidRPr="004E18DF" w:rsidRDefault="00C9184B" w:rsidP="009A4118">
      <w:pPr>
        <w:pStyle w:val="Prrafodelista"/>
        <w:numPr>
          <w:ilvl w:val="0"/>
          <w:numId w:val="26"/>
        </w:numPr>
        <w:tabs>
          <w:tab w:val="left" w:pos="284"/>
        </w:tabs>
        <w:ind w:left="1134"/>
        <w:jc w:val="both"/>
        <w:rPr>
          <w:sz w:val="24"/>
          <w:szCs w:val="24"/>
        </w:rPr>
      </w:pPr>
      <w:r w:rsidRPr="004E18DF">
        <w:rPr>
          <w:sz w:val="24"/>
          <w:szCs w:val="24"/>
        </w:rPr>
        <w:t>Cuando la organización sea por temporadas para el 30 de septiembre de 20</w:t>
      </w:r>
      <w:r w:rsidR="00EC2A52" w:rsidRPr="004E18DF">
        <w:rPr>
          <w:sz w:val="24"/>
          <w:szCs w:val="24"/>
        </w:rPr>
        <w:t>2</w:t>
      </w:r>
      <w:r w:rsidR="00022C6C" w:rsidRPr="004E18DF">
        <w:rPr>
          <w:sz w:val="24"/>
          <w:szCs w:val="24"/>
        </w:rPr>
        <w:t>2</w:t>
      </w:r>
      <w:r w:rsidRPr="004E18DF">
        <w:rPr>
          <w:sz w:val="24"/>
          <w:szCs w:val="24"/>
        </w:rPr>
        <w:t>.</w:t>
      </w:r>
    </w:p>
    <w:p w14:paraId="4E955074" w14:textId="77777777" w:rsidR="007E2ECF" w:rsidRPr="004E18DF" w:rsidRDefault="00C9184B" w:rsidP="009A4118">
      <w:pPr>
        <w:pStyle w:val="Prrafodelista"/>
        <w:numPr>
          <w:ilvl w:val="0"/>
          <w:numId w:val="26"/>
        </w:numPr>
        <w:tabs>
          <w:tab w:val="left" w:pos="284"/>
        </w:tabs>
        <w:ind w:left="1134"/>
        <w:jc w:val="both"/>
        <w:rPr>
          <w:sz w:val="24"/>
          <w:szCs w:val="24"/>
        </w:rPr>
      </w:pPr>
      <w:r w:rsidRPr="004E18DF">
        <w:rPr>
          <w:sz w:val="24"/>
          <w:szCs w:val="24"/>
        </w:rPr>
        <w:t>Cuando la organización sea por años para el 31 de enero de 202</w:t>
      </w:r>
      <w:r w:rsidR="00022C6C" w:rsidRPr="004E18DF">
        <w:rPr>
          <w:sz w:val="24"/>
          <w:szCs w:val="24"/>
        </w:rPr>
        <w:t>3</w:t>
      </w:r>
      <w:r w:rsidRPr="004E18DF">
        <w:rPr>
          <w:sz w:val="24"/>
          <w:szCs w:val="24"/>
        </w:rPr>
        <w:t>.</w:t>
      </w:r>
    </w:p>
    <w:p w14:paraId="513C4BAE" w14:textId="77777777" w:rsidR="007E2ECF" w:rsidRPr="004E18DF" w:rsidRDefault="007E2ECF" w:rsidP="009A4118">
      <w:pPr>
        <w:tabs>
          <w:tab w:val="left" w:pos="284"/>
        </w:tabs>
        <w:jc w:val="both"/>
        <w:rPr>
          <w:sz w:val="24"/>
          <w:szCs w:val="24"/>
        </w:rPr>
      </w:pPr>
    </w:p>
    <w:p w14:paraId="11302E60" w14:textId="77777777" w:rsidR="007E2ECF" w:rsidRPr="004E18DF" w:rsidRDefault="00C9184B" w:rsidP="009A4118">
      <w:pPr>
        <w:ind w:left="426"/>
        <w:jc w:val="both"/>
        <w:rPr>
          <w:b/>
          <w:sz w:val="24"/>
          <w:szCs w:val="24"/>
        </w:rPr>
      </w:pPr>
      <w:r w:rsidRPr="004E18DF">
        <w:rPr>
          <w:b/>
          <w:sz w:val="24"/>
          <w:szCs w:val="24"/>
        </w:rPr>
        <w:t xml:space="preserve">11.2 </w:t>
      </w:r>
      <w:r w:rsidRPr="004E18DF">
        <w:rPr>
          <w:b/>
          <w:sz w:val="24"/>
          <w:szCs w:val="24"/>
          <w:u w:val="single"/>
        </w:rPr>
        <w:t>FORMA DE JUSTIFICACIÓN</w:t>
      </w:r>
      <w:r w:rsidRPr="004E18DF">
        <w:rPr>
          <w:b/>
          <w:sz w:val="24"/>
          <w:szCs w:val="24"/>
        </w:rPr>
        <w:t xml:space="preserve"> </w:t>
      </w:r>
    </w:p>
    <w:p w14:paraId="006FDC64" w14:textId="77777777" w:rsidR="007E2ECF" w:rsidRPr="004E18DF" w:rsidRDefault="007E2ECF" w:rsidP="009A4118">
      <w:pPr>
        <w:tabs>
          <w:tab w:val="left" w:pos="284"/>
        </w:tabs>
        <w:jc w:val="both"/>
        <w:rPr>
          <w:sz w:val="24"/>
          <w:szCs w:val="24"/>
        </w:rPr>
      </w:pPr>
    </w:p>
    <w:p w14:paraId="5E668EB1" w14:textId="77777777" w:rsidR="007E2ECF" w:rsidRPr="004E18DF" w:rsidRDefault="00C9184B" w:rsidP="009A4118">
      <w:pPr>
        <w:tabs>
          <w:tab w:val="left" w:pos="284"/>
        </w:tabs>
        <w:ind w:left="709"/>
        <w:jc w:val="both"/>
        <w:rPr>
          <w:sz w:val="24"/>
          <w:szCs w:val="24"/>
        </w:rPr>
      </w:pPr>
      <w:r w:rsidRPr="004E18DF">
        <w:rPr>
          <w:sz w:val="24"/>
          <w:szCs w:val="24"/>
        </w:rPr>
        <w:t>Dentro del plazo señalado y en virtud de lo dispuesto en el título VII de la Ordenanza reguladora de las subvenciones del Ayuntamiento de Oiartzun, deberá presentarse la siguiente documentación:</w:t>
      </w:r>
    </w:p>
    <w:p w14:paraId="1F7CF625" w14:textId="77777777" w:rsidR="007E2ECF" w:rsidRPr="004E18DF" w:rsidRDefault="007E2ECF" w:rsidP="009A4118">
      <w:pPr>
        <w:pStyle w:val="Prrafodelista"/>
        <w:tabs>
          <w:tab w:val="left" w:pos="284"/>
        </w:tabs>
        <w:ind w:left="720"/>
        <w:jc w:val="both"/>
        <w:rPr>
          <w:sz w:val="24"/>
          <w:szCs w:val="24"/>
        </w:rPr>
      </w:pPr>
    </w:p>
    <w:p w14:paraId="17FBA037" w14:textId="77777777" w:rsidR="007E2ECF" w:rsidRPr="004E18DF" w:rsidRDefault="00C9184B" w:rsidP="009A4118">
      <w:pPr>
        <w:pStyle w:val="Prrafodelista"/>
        <w:numPr>
          <w:ilvl w:val="0"/>
          <w:numId w:val="2"/>
        </w:numPr>
        <w:tabs>
          <w:tab w:val="left" w:pos="284"/>
        </w:tabs>
        <w:ind w:left="1429"/>
        <w:jc w:val="both"/>
        <w:rPr>
          <w:sz w:val="24"/>
          <w:szCs w:val="24"/>
          <w:u w:val="single"/>
        </w:rPr>
      </w:pPr>
      <w:bookmarkStart w:id="26" w:name="_Hlk514758302"/>
      <w:r w:rsidRPr="004E18DF">
        <w:rPr>
          <w:sz w:val="24"/>
          <w:szCs w:val="24"/>
          <w:u w:val="single"/>
        </w:rPr>
        <w:t>Impreso de solicitud general</w:t>
      </w:r>
      <w:r w:rsidRPr="004E18DF">
        <w:rPr>
          <w:sz w:val="24"/>
          <w:szCs w:val="24"/>
        </w:rPr>
        <w:t xml:space="preserve"> (</w:t>
      </w:r>
      <w:r w:rsidRPr="004E18DF">
        <w:rPr>
          <w:b/>
          <w:sz w:val="24"/>
          <w:szCs w:val="24"/>
        </w:rPr>
        <w:t>ANEXO I</w:t>
      </w:r>
      <w:r w:rsidRPr="004E18DF">
        <w:rPr>
          <w:sz w:val="24"/>
          <w:szCs w:val="24"/>
        </w:rPr>
        <w:t>)</w:t>
      </w:r>
    </w:p>
    <w:p w14:paraId="2B3E2F5B" w14:textId="77777777" w:rsidR="00C019A6" w:rsidRPr="004E18DF" w:rsidRDefault="00C019A6" w:rsidP="009A4118">
      <w:pPr>
        <w:pStyle w:val="Prrafodelista"/>
        <w:tabs>
          <w:tab w:val="left" w:pos="284"/>
        </w:tabs>
        <w:ind w:left="1429"/>
        <w:jc w:val="both"/>
        <w:rPr>
          <w:sz w:val="24"/>
          <w:szCs w:val="24"/>
          <w:u w:val="single"/>
        </w:rPr>
      </w:pPr>
    </w:p>
    <w:p w14:paraId="0BAB7394" w14:textId="77777777" w:rsidR="007E2ECF" w:rsidRPr="004E18DF" w:rsidRDefault="00C9184B" w:rsidP="009A4118">
      <w:pPr>
        <w:pStyle w:val="Prrafodelista"/>
        <w:numPr>
          <w:ilvl w:val="0"/>
          <w:numId w:val="2"/>
        </w:numPr>
        <w:tabs>
          <w:tab w:val="left" w:pos="284"/>
        </w:tabs>
        <w:ind w:left="1429"/>
        <w:jc w:val="both"/>
        <w:rPr>
          <w:sz w:val="24"/>
          <w:szCs w:val="24"/>
        </w:rPr>
      </w:pPr>
      <w:r w:rsidRPr="004E18DF">
        <w:rPr>
          <w:sz w:val="24"/>
          <w:szCs w:val="24"/>
          <w:u w:val="single"/>
        </w:rPr>
        <w:t>Memoria deportiva.</w:t>
      </w:r>
      <w:r w:rsidRPr="004E18DF">
        <w:rPr>
          <w:sz w:val="24"/>
          <w:szCs w:val="24"/>
        </w:rPr>
        <w:t xml:space="preserve"> (</w:t>
      </w:r>
      <w:r w:rsidRPr="004E18DF">
        <w:rPr>
          <w:b/>
          <w:sz w:val="24"/>
          <w:szCs w:val="24"/>
        </w:rPr>
        <w:t>ANEXO V</w:t>
      </w:r>
      <w:r w:rsidR="000519FE" w:rsidRPr="004E18DF">
        <w:rPr>
          <w:b/>
          <w:sz w:val="24"/>
          <w:szCs w:val="24"/>
        </w:rPr>
        <w:t>I</w:t>
      </w:r>
      <w:r w:rsidRPr="004E18DF">
        <w:rPr>
          <w:sz w:val="24"/>
          <w:szCs w:val="24"/>
        </w:rPr>
        <w:t>)</w:t>
      </w:r>
    </w:p>
    <w:p w14:paraId="4B7DAD1D" w14:textId="77777777" w:rsidR="007E2ECF" w:rsidRPr="004E18DF" w:rsidRDefault="007E2ECF" w:rsidP="009A4118">
      <w:pPr>
        <w:pStyle w:val="Prrafodelista"/>
        <w:tabs>
          <w:tab w:val="left" w:pos="284"/>
        </w:tabs>
        <w:ind w:left="1429"/>
        <w:jc w:val="both"/>
        <w:rPr>
          <w:sz w:val="24"/>
          <w:szCs w:val="24"/>
        </w:rPr>
      </w:pPr>
    </w:p>
    <w:p w14:paraId="2F66FBCA" w14:textId="77777777" w:rsidR="007E2ECF" w:rsidRPr="004E18DF" w:rsidRDefault="00C9184B" w:rsidP="009A4118">
      <w:pPr>
        <w:pStyle w:val="Prrafodelista"/>
        <w:numPr>
          <w:ilvl w:val="0"/>
          <w:numId w:val="1"/>
        </w:numPr>
        <w:tabs>
          <w:tab w:val="left" w:pos="284"/>
        </w:tabs>
        <w:ind w:left="1778"/>
        <w:jc w:val="both"/>
        <w:rPr>
          <w:sz w:val="24"/>
          <w:szCs w:val="24"/>
        </w:rPr>
      </w:pPr>
      <w:r w:rsidRPr="004E18DF">
        <w:rPr>
          <w:b/>
          <w:sz w:val="24"/>
          <w:szCs w:val="24"/>
        </w:rPr>
        <w:t>Memoria sobre actividades deportivas.</w:t>
      </w:r>
      <w:r w:rsidRPr="004E18DF">
        <w:rPr>
          <w:sz w:val="24"/>
          <w:szCs w:val="24"/>
        </w:rPr>
        <w:t xml:space="preserve"> Se presentará asimismo el balance sobre los resultados obtenidos. (de hombres y de mujeres)</w:t>
      </w:r>
    </w:p>
    <w:p w14:paraId="1CD64E73" w14:textId="77777777" w:rsidR="007E2ECF" w:rsidRPr="004E18DF" w:rsidRDefault="00C9184B" w:rsidP="009A4118">
      <w:pPr>
        <w:pStyle w:val="Prrafodelista"/>
        <w:numPr>
          <w:ilvl w:val="0"/>
          <w:numId w:val="1"/>
        </w:numPr>
        <w:tabs>
          <w:tab w:val="left" w:pos="284"/>
        </w:tabs>
        <w:ind w:left="1778"/>
        <w:jc w:val="both"/>
        <w:rPr>
          <w:sz w:val="24"/>
          <w:szCs w:val="24"/>
        </w:rPr>
      </w:pPr>
      <w:r w:rsidRPr="004E18DF">
        <w:rPr>
          <w:sz w:val="24"/>
          <w:szCs w:val="24"/>
        </w:rPr>
        <w:t>Balance deportivo sobre los hombres y las mujeres integrantes de la asociación (</w:t>
      </w:r>
      <w:r w:rsidRPr="004E18DF">
        <w:rPr>
          <w:b/>
          <w:sz w:val="24"/>
          <w:szCs w:val="24"/>
        </w:rPr>
        <w:t>clasificaciones, títulos</w:t>
      </w:r>
      <w:r w:rsidRPr="004E18DF">
        <w:rPr>
          <w:sz w:val="24"/>
          <w:szCs w:val="24"/>
        </w:rPr>
        <w:t>…).</w:t>
      </w:r>
    </w:p>
    <w:p w14:paraId="648C51FD" w14:textId="77777777" w:rsidR="007E2ECF" w:rsidRPr="004E18DF" w:rsidRDefault="00C9184B" w:rsidP="009A4118">
      <w:pPr>
        <w:pStyle w:val="Prrafodelista"/>
        <w:numPr>
          <w:ilvl w:val="0"/>
          <w:numId w:val="1"/>
        </w:numPr>
        <w:tabs>
          <w:tab w:val="left" w:pos="284"/>
        </w:tabs>
        <w:ind w:left="1778"/>
        <w:jc w:val="both"/>
        <w:rPr>
          <w:sz w:val="24"/>
          <w:szCs w:val="24"/>
        </w:rPr>
      </w:pPr>
      <w:r w:rsidRPr="004E18DF">
        <w:rPr>
          <w:sz w:val="24"/>
          <w:szCs w:val="24"/>
        </w:rPr>
        <w:t>Un ejemplar de todas las comunicaciones realizadas, en su caso.</w:t>
      </w:r>
    </w:p>
    <w:p w14:paraId="76324A4C" w14:textId="77777777" w:rsidR="007E2ECF" w:rsidRPr="004E18DF" w:rsidRDefault="007E2ECF" w:rsidP="009A4118">
      <w:pPr>
        <w:tabs>
          <w:tab w:val="left" w:pos="284"/>
        </w:tabs>
        <w:ind w:left="349"/>
        <w:jc w:val="both"/>
        <w:rPr>
          <w:sz w:val="24"/>
          <w:szCs w:val="24"/>
        </w:rPr>
      </w:pPr>
    </w:p>
    <w:p w14:paraId="02593B53" w14:textId="77777777" w:rsidR="007E2ECF" w:rsidRPr="004E18DF" w:rsidRDefault="00C9184B" w:rsidP="009A4118">
      <w:pPr>
        <w:pStyle w:val="Prrafodelista"/>
        <w:numPr>
          <w:ilvl w:val="0"/>
          <w:numId w:val="2"/>
        </w:numPr>
        <w:tabs>
          <w:tab w:val="left" w:pos="284"/>
        </w:tabs>
        <w:ind w:left="1429"/>
        <w:jc w:val="both"/>
        <w:rPr>
          <w:sz w:val="24"/>
          <w:szCs w:val="24"/>
          <w:u w:val="single"/>
        </w:rPr>
      </w:pPr>
      <w:r w:rsidRPr="004E18DF">
        <w:rPr>
          <w:sz w:val="24"/>
          <w:szCs w:val="24"/>
          <w:u w:val="single"/>
        </w:rPr>
        <w:t xml:space="preserve">Memoria económica. </w:t>
      </w:r>
      <w:r w:rsidRPr="004E18DF">
        <w:rPr>
          <w:sz w:val="24"/>
          <w:szCs w:val="24"/>
        </w:rPr>
        <w:t>(</w:t>
      </w:r>
      <w:r w:rsidRPr="004E18DF">
        <w:rPr>
          <w:b/>
          <w:sz w:val="24"/>
          <w:szCs w:val="24"/>
        </w:rPr>
        <w:t>ANEXO VII</w:t>
      </w:r>
      <w:r w:rsidRPr="004E18DF">
        <w:rPr>
          <w:sz w:val="24"/>
          <w:szCs w:val="24"/>
        </w:rPr>
        <w:t>)</w:t>
      </w:r>
    </w:p>
    <w:p w14:paraId="3445A06A" w14:textId="77777777" w:rsidR="007E2ECF" w:rsidRPr="004E18DF" w:rsidRDefault="007E2ECF" w:rsidP="009A4118">
      <w:pPr>
        <w:pStyle w:val="Prrafodelista"/>
        <w:tabs>
          <w:tab w:val="left" w:pos="284"/>
        </w:tabs>
        <w:ind w:left="1429"/>
        <w:jc w:val="both"/>
        <w:rPr>
          <w:sz w:val="24"/>
          <w:szCs w:val="24"/>
          <w:u w:val="single"/>
        </w:rPr>
      </w:pPr>
    </w:p>
    <w:p w14:paraId="6E27E45D" w14:textId="77777777" w:rsidR="007E2ECF" w:rsidRPr="004E18DF" w:rsidRDefault="00C9184B" w:rsidP="009A4118">
      <w:pPr>
        <w:pStyle w:val="Prrafodelista"/>
        <w:numPr>
          <w:ilvl w:val="0"/>
          <w:numId w:val="18"/>
        </w:numPr>
        <w:tabs>
          <w:tab w:val="left" w:pos="284"/>
        </w:tabs>
        <w:ind w:left="1843"/>
        <w:jc w:val="both"/>
        <w:rPr>
          <w:sz w:val="24"/>
          <w:szCs w:val="24"/>
        </w:rPr>
      </w:pPr>
      <w:r w:rsidRPr="004E18DF">
        <w:rPr>
          <w:b/>
          <w:sz w:val="24"/>
          <w:szCs w:val="24"/>
        </w:rPr>
        <w:t xml:space="preserve">Balance general </w:t>
      </w:r>
      <w:r w:rsidRPr="004E18DF">
        <w:rPr>
          <w:sz w:val="24"/>
          <w:szCs w:val="24"/>
        </w:rPr>
        <w:t>de ingresos y gastos</w:t>
      </w:r>
      <w:r w:rsidR="002E3399" w:rsidRPr="004E18DF">
        <w:rPr>
          <w:sz w:val="24"/>
          <w:szCs w:val="24"/>
        </w:rPr>
        <w:t xml:space="preserve"> (balance general de temporada o año según el caso)</w:t>
      </w:r>
      <w:r w:rsidRPr="004E18DF">
        <w:rPr>
          <w:sz w:val="24"/>
          <w:szCs w:val="24"/>
        </w:rPr>
        <w:t>.</w:t>
      </w:r>
    </w:p>
    <w:p w14:paraId="0B70BD2C" w14:textId="77777777" w:rsidR="007E2ECF" w:rsidRPr="004E18DF" w:rsidRDefault="00C9184B" w:rsidP="009A4118">
      <w:pPr>
        <w:pStyle w:val="Prrafodelista"/>
        <w:numPr>
          <w:ilvl w:val="0"/>
          <w:numId w:val="18"/>
        </w:numPr>
        <w:tabs>
          <w:tab w:val="left" w:pos="284"/>
        </w:tabs>
        <w:ind w:left="1843"/>
        <w:jc w:val="both"/>
        <w:rPr>
          <w:sz w:val="24"/>
          <w:szCs w:val="24"/>
        </w:rPr>
      </w:pPr>
      <w:r w:rsidRPr="004E18DF">
        <w:rPr>
          <w:b/>
          <w:sz w:val="24"/>
          <w:szCs w:val="24"/>
        </w:rPr>
        <w:t xml:space="preserve">ANEXO VII </w:t>
      </w:r>
      <w:r w:rsidRPr="004E18DF">
        <w:rPr>
          <w:sz w:val="24"/>
          <w:szCs w:val="24"/>
        </w:rPr>
        <w:t>cumplimentado de acuerdo con los apartados y subapartados especificados.</w:t>
      </w:r>
    </w:p>
    <w:p w14:paraId="7F15FE59" w14:textId="77777777" w:rsidR="007E2ECF" w:rsidRPr="004E18DF" w:rsidRDefault="00C9184B" w:rsidP="009A4118">
      <w:pPr>
        <w:pStyle w:val="Prrafodelista"/>
        <w:numPr>
          <w:ilvl w:val="0"/>
          <w:numId w:val="18"/>
        </w:numPr>
        <w:tabs>
          <w:tab w:val="left" w:pos="284"/>
        </w:tabs>
        <w:ind w:left="1843"/>
        <w:jc w:val="both"/>
        <w:rPr>
          <w:sz w:val="24"/>
          <w:szCs w:val="24"/>
        </w:rPr>
      </w:pPr>
      <w:r w:rsidRPr="004E18DF">
        <w:rPr>
          <w:sz w:val="24"/>
          <w:szCs w:val="24"/>
        </w:rPr>
        <w:t xml:space="preserve">Copias de las facturas de los gastos correspondientes a las actividades subvencionadas según el orden indicado en el </w:t>
      </w:r>
      <w:r w:rsidRPr="004E18DF">
        <w:rPr>
          <w:b/>
          <w:sz w:val="24"/>
          <w:szCs w:val="24"/>
        </w:rPr>
        <w:t>ANEXO VII</w:t>
      </w:r>
      <w:r w:rsidRPr="004E18DF">
        <w:rPr>
          <w:color w:val="000000"/>
          <w:sz w:val="24"/>
          <w:szCs w:val="24"/>
        </w:rPr>
        <w:t>.</w:t>
      </w:r>
    </w:p>
    <w:p w14:paraId="09CB9379" w14:textId="77777777" w:rsidR="007E2ECF" w:rsidRPr="004E18DF" w:rsidRDefault="00C9184B" w:rsidP="009A4118">
      <w:pPr>
        <w:pStyle w:val="Prrafodelista"/>
        <w:numPr>
          <w:ilvl w:val="0"/>
          <w:numId w:val="18"/>
        </w:numPr>
        <w:tabs>
          <w:tab w:val="left" w:pos="284"/>
        </w:tabs>
        <w:ind w:left="1843"/>
        <w:jc w:val="both"/>
        <w:rPr>
          <w:sz w:val="24"/>
          <w:szCs w:val="24"/>
        </w:rPr>
      </w:pPr>
      <w:r w:rsidRPr="004E18DF">
        <w:rPr>
          <w:b/>
          <w:sz w:val="24"/>
          <w:szCs w:val="24"/>
        </w:rPr>
        <w:t>Copia de las ayudas y subvenciones</w:t>
      </w:r>
      <w:r w:rsidRPr="004E18DF">
        <w:rPr>
          <w:sz w:val="24"/>
          <w:szCs w:val="24"/>
        </w:rPr>
        <w:t xml:space="preserve"> percibidas por la entidad en la temporada </w:t>
      </w:r>
      <w:r w:rsidRPr="004E18DF">
        <w:rPr>
          <w:b/>
          <w:sz w:val="24"/>
          <w:szCs w:val="24"/>
        </w:rPr>
        <w:t>(convenios, BOG, BOPV, …)</w:t>
      </w:r>
      <w:r w:rsidRPr="004E18DF">
        <w:rPr>
          <w:sz w:val="24"/>
          <w:szCs w:val="24"/>
        </w:rPr>
        <w:t xml:space="preserve">. </w:t>
      </w:r>
    </w:p>
    <w:bookmarkEnd w:id="26"/>
    <w:p w14:paraId="61E5353D" w14:textId="77777777" w:rsidR="007E2ECF" w:rsidRPr="004E18DF" w:rsidRDefault="007E2ECF" w:rsidP="009A4118">
      <w:pPr>
        <w:tabs>
          <w:tab w:val="left" w:pos="142"/>
          <w:tab w:val="left" w:pos="993"/>
        </w:tabs>
        <w:ind w:left="360"/>
        <w:jc w:val="both"/>
        <w:rPr>
          <w:sz w:val="24"/>
          <w:szCs w:val="24"/>
        </w:rPr>
      </w:pPr>
    </w:p>
    <w:p w14:paraId="31384C6A" w14:textId="77777777" w:rsidR="007E2ECF" w:rsidRPr="004E18DF" w:rsidRDefault="007E2ECF" w:rsidP="009A4118">
      <w:pPr>
        <w:tabs>
          <w:tab w:val="left" w:pos="142"/>
          <w:tab w:val="left" w:pos="993"/>
        </w:tabs>
        <w:ind w:left="360"/>
        <w:jc w:val="both"/>
        <w:rPr>
          <w:sz w:val="24"/>
          <w:szCs w:val="24"/>
        </w:rPr>
      </w:pPr>
    </w:p>
    <w:p w14:paraId="57D83D85" w14:textId="77777777" w:rsidR="007E2ECF" w:rsidRPr="004E18DF" w:rsidRDefault="00C9184B" w:rsidP="009A4118">
      <w:pPr>
        <w:ind w:left="426"/>
        <w:jc w:val="both"/>
        <w:rPr>
          <w:b/>
          <w:sz w:val="24"/>
          <w:szCs w:val="24"/>
        </w:rPr>
      </w:pPr>
      <w:bookmarkStart w:id="27" w:name="_Hlk1646888"/>
      <w:r w:rsidRPr="004E18DF">
        <w:rPr>
          <w:b/>
          <w:sz w:val="24"/>
          <w:szCs w:val="24"/>
        </w:rPr>
        <w:t xml:space="preserve">11.3 </w:t>
      </w:r>
      <w:r w:rsidRPr="004E18DF">
        <w:rPr>
          <w:b/>
          <w:sz w:val="24"/>
          <w:szCs w:val="24"/>
          <w:u w:val="single"/>
        </w:rPr>
        <w:t>DOCUMENTOS JUSTIFICATIVOS AUTORIZADOS</w:t>
      </w:r>
    </w:p>
    <w:p w14:paraId="1DBD0E4E" w14:textId="77777777" w:rsidR="007E2ECF" w:rsidRPr="004E18DF" w:rsidRDefault="007E2ECF" w:rsidP="009A4118">
      <w:pPr>
        <w:tabs>
          <w:tab w:val="left" w:pos="142"/>
          <w:tab w:val="left" w:pos="993"/>
        </w:tabs>
        <w:ind w:left="66"/>
        <w:jc w:val="both"/>
        <w:rPr>
          <w:sz w:val="24"/>
          <w:szCs w:val="24"/>
        </w:rPr>
      </w:pPr>
    </w:p>
    <w:p w14:paraId="78DA8AE4" w14:textId="77777777" w:rsidR="007E2ECF" w:rsidRPr="004E18DF" w:rsidRDefault="00C9184B" w:rsidP="009A4118">
      <w:pPr>
        <w:tabs>
          <w:tab w:val="left" w:pos="142"/>
          <w:tab w:val="left" w:pos="993"/>
        </w:tabs>
        <w:ind w:left="709"/>
        <w:jc w:val="both"/>
        <w:rPr>
          <w:sz w:val="24"/>
          <w:szCs w:val="24"/>
        </w:rPr>
      </w:pPr>
      <w:r w:rsidRPr="004E18DF">
        <w:rPr>
          <w:sz w:val="24"/>
          <w:szCs w:val="24"/>
        </w:rPr>
        <w:t>Solo serán admitidos los documentos para justificar las subvenciones mencionadas en el anexo I de la Ordenanza reguladora de las subvenciones del Ayuntamiento de Oiartzun.</w:t>
      </w:r>
    </w:p>
    <w:bookmarkEnd w:id="27"/>
    <w:p w14:paraId="730F54BF" w14:textId="77777777" w:rsidR="007E2ECF" w:rsidRPr="004E18DF" w:rsidRDefault="007E2ECF" w:rsidP="009A4118">
      <w:pPr>
        <w:tabs>
          <w:tab w:val="left" w:pos="142"/>
          <w:tab w:val="left" w:pos="993"/>
        </w:tabs>
        <w:ind w:left="360"/>
        <w:jc w:val="both"/>
        <w:rPr>
          <w:sz w:val="24"/>
          <w:szCs w:val="24"/>
        </w:rPr>
      </w:pPr>
    </w:p>
    <w:p w14:paraId="2E331069" w14:textId="77777777" w:rsidR="007E2ECF" w:rsidRPr="004E18DF" w:rsidRDefault="00C9184B" w:rsidP="009A4118">
      <w:pPr>
        <w:pStyle w:val="Prrafodelista"/>
        <w:ind w:left="0"/>
        <w:jc w:val="both"/>
        <w:rPr>
          <w:b/>
          <w:sz w:val="24"/>
          <w:szCs w:val="24"/>
        </w:rPr>
      </w:pPr>
      <w:bookmarkStart w:id="28" w:name="_Hlk1646943"/>
      <w:r w:rsidRPr="004E18DF">
        <w:rPr>
          <w:b/>
          <w:sz w:val="24"/>
          <w:szCs w:val="24"/>
        </w:rPr>
        <w:t>ARTÍCULO 12.- Reintegro de la subvención</w:t>
      </w:r>
    </w:p>
    <w:bookmarkEnd w:id="28"/>
    <w:p w14:paraId="78094AB5" w14:textId="77777777" w:rsidR="007E2ECF" w:rsidRPr="004E18DF" w:rsidRDefault="007E2ECF" w:rsidP="009A4118">
      <w:pPr>
        <w:tabs>
          <w:tab w:val="left" w:pos="142"/>
          <w:tab w:val="left" w:pos="993"/>
        </w:tabs>
        <w:jc w:val="both"/>
        <w:rPr>
          <w:sz w:val="24"/>
          <w:szCs w:val="24"/>
        </w:rPr>
      </w:pPr>
    </w:p>
    <w:p w14:paraId="1783F54C" w14:textId="77777777" w:rsidR="007E2ECF" w:rsidRPr="004E18DF" w:rsidRDefault="00C9184B" w:rsidP="009A4118">
      <w:pPr>
        <w:tabs>
          <w:tab w:val="left" w:pos="142"/>
          <w:tab w:val="left" w:pos="993"/>
        </w:tabs>
        <w:jc w:val="both"/>
        <w:rPr>
          <w:sz w:val="24"/>
          <w:szCs w:val="24"/>
        </w:rPr>
      </w:pPr>
      <w:r w:rsidRPr="004E18DF">
        <w:rPr>
          <w:sz w:val="24"/>
          <w:szCs w:val="24"/>
        </w:rPr>
        <w:t xml:space="preserve">En cumplimiento de lo establecido en el artículo 11 de la presente convocatoria, en el caso de que no se justifique el gasto correspondiente al presupuesto del gasto de la actividad subvencionada, se deberá realizar el reintegro de la cuantía total o parcial de la </w:t>
      </w:r>
      <w:r w:rsidR="00C019A6" w:rsidRPr="004E18DF">
        <w:rPr>
          <w:sz w:val="24"/>
          <w:szCs w:val="24"/>
        </w:rPr>
        <w:t>subvención,</w:t>
      </w:r>
      <w:r w:rsidRPr="004E18DF">
        <w:rPr>
          <w:sz w:val="24"/>
          <w:szCs w:val="24"/>
        </w:rPr>
        <w:t xml:space="preserve"> así como el pago de los intereses de demora correspondientes, de acuerdo con el procedimiento que regula el Título IX de la Ordenanza reguladora de las subvenciones del Ayuntamiento de Oiartzun.</w:t>
      </w:r>
    </w:p>
    <w:p w14:paraId="3C661BAF" w14:textId="77777777" w:rsidR="007E2ECF" w:rsidRPr="004E18DF" w:rsidRDefault="007E2ECF" w:rsidP="009A4118">
      <w:pPr>
        <w:tabs>
          <w:tab w:val="left" w:pos="142"/>
          <w:tab w:val="left" w:pos="993"/>
        </w:tabs>
        <w:ind w:left="360"/>
        <w:jc w:val="both"/>
        <w:rPr>
          <w:sz w:val="24"/>
          <w:szCs w:val="24"/>
        </w:rPr>
      </w:pPr>
    </w:p>
    <w:p w14:paraId="3440CF75" w14:textId="77777777" w:rsidR="007E2ECF" w:rsidRPr="004E18DF" w:rsidRDefault="00C9184B" w:rsidP="009A4118">
      <w:pPr>
        <w:pStyle w:val="Prrafodelista"/>
        <w:ind w:left="0"/>
        <w:jc w:val="both"/>
        <w:rPr>
          <w:b/>
          <w:sz w:val="24"/>
          <w:szCs w:val="24"/>
        </w:rPr>
      </w:pPr>
      <w:bookmarkStart w:id="29" w:name="_Hlk1646974"/>
      <w:bookmarkStart w:id="30" w:name="_Hlk513116221"/>
      <w:bookmarkEnd w:id="8"/>
      <w:r w:rsidRPr="004E18DF">
        <w:rPr>
          <w:b/>
          <w:sz w:val="24"/>
          <w:szCs w:val="24"/>
        </w:rPr>
        <w:t xml:space="preserve">ARTÍCULO 13.- Normativa adicional </w:t>
      </w:r>
    </w:p>
    <w:bookmarkEnd w:id="29"/>
    <w:p w14:paraId="35638EE6" w14:textId="77777777" w:rsidR="007E2ECF" w:rsidRPr="004E18DF" w:rsidRDefault="007E2ECF" w:rsidP="009A4118">
      <w:pPr>
        <w:pStyle w:val="Prrafodelista"/>
        <w:tabs>
          <w:tab w:val="left" w:pos="284"/>
        </w:tabs>
        <w:ind w:left="360"/>
        <w:jc w:val="both"/>
        <w:rPr>
          <w:sz w:val="24"/>
          <w:szCs w:val="24"/>
        </w:rPr>
      </w:pPr>
    </w:p>
    <w:p w14:paraId="476DEDC3" w14:textId="77777777" w:rsidR="007E2ECF" w:rsidRPr="004E18DF" w:rsidRDefault="00C9184B" w:rsidP="009A4118">
      <w:pPr>
        <w:pStyle w:val="Prrafodelista"/>
        <w:tabs>
          <w:tab w:val="left" w:pos="284"/>
        </w:tabs>
        <w:ind w:left="0"/>
        <w:jc w:val="both"/>
        <w:rPr>
          <w:sz w:val="24"/>
          <w:szCs w:val="24"/>
        </w:rPr>
      </w:pPr>
      <w:r w:rsidRPr="004E18DF">
        <w:rPr>
          <w:sz w:val="24"/>
          <w:szCs w:val="24"/>
        </w:rPr>
        <w:t>En todo lo no recogido expresamente en las presentes bases específicas, se estará a lo dispuesto en las bases generales de la convocatoria.</w:t>
      </w:r>
    </w:p>
    <w:p w14:paraId="5F47345E" w14:textId="77777777" w:rsidR="007E2ECF" w:rsidRPr="004E18DF" w:rsidRDefault="007E2ECF" w:rsidP="009A4118">
      <w:pPr>
        <w:pStyle w:val="Prrafodelista"/>
        <w:tabs>
          <w:tab w:val="left" w:pos="284"/>
        </w:tabs>
        <w:ind w:left="0"/>
        <w:jc w:val="both"/>
        <w:rPr>
          <w:sz w:val="24"/>
          <w:szCs w:val="24"/>
        </w:rPr>
      </w:pPr>
    </w:p>
    <w:bookmarkEnd w:id="30"/>
    <w:p w14:paraId="49B0F4E1" w14:textId="77777777" w:rsidR="007E2ECF" w:rsidRPr="00C019A6" w:rsidRDefault="00C9184B" w:rsidP="009A4118">
      <w:pPr>
        <w:pStyle w:val="Prrafodelista"/>
        <w:tabs>
          <w:tab w:val="left" w:pos="284"/>
        </w:tabs>
        <w:ind w:left="0"/>
        <w:jc w:val="both"/>
        <w:rPr>
          <w:sz w:val="24"/>
          <w:szCs w:val="24"/>
        </w:rPr>
      </w:pPr>
      <w:r w:rsidRPr="004E18DF">
        <w:rPr>
          <w:sz w:val="24"/>
          <w:szCs w:val="24"/>
        </w:rPr>
        <w:t>Asimismo, regirán la Ordenanza Municipal de Subvenciones y la Ley 38/2003, General de Subvenciones y demás disposiciones legales concordantes.</w:t>
      </w:r>
    </w:p>
    <w:p w14:paraId="24AF49CF" w14:textId="77777777" w:rsidR="007E2ECF" w:rsidRPr="00C019A6" w:rsidRDefault="007E2ECF" w:rsidP="009A4118">
      <w:pPr>
        <w:pStyle w:val="Prrafodelista"/>
        <w:tabs>
          <w:tab w:val="left" w:pos="284"/>
        </w:tabs>
        <w:ind w:left="0"/>
        <w:jc w:val="both"/>
        <w:rPr>
          <w:sz w:val="24"/>
          <w:szCs w:val="24"/>
        </w:rPr>
      </w:pPr>
    </w:p>
    <w:sectPr w:rsidR="007E2ECF" w:rsidRPr="00C019A6" w:rsidSect="00BA05C7">
      <w:headerReference w:type="even" r:id="rId7"/>
      <w:headerReference w:type="default" r:id="rId8"/>
      <w:footerReference w:type="even" r:id="rId9"/>
      <w:footerReference w:type="default" r:id="rId10"/>
      <w:headerReference w:type="first" r:id="rId11"/>
      <w:footerReference w:type="first" r:id="rId12"/>
      <w:pgSz w:w="11907" w:h="16840"/>
      <w:pgMar w:top="2435" w:right="1701" w:bottom="1758" w:left="1701" w:header="708" w:footer="708" w:gutter="0"/>
      <w:cols w:space="708"/>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239A7" w14:textId="77777777" w:rsidR="00E5792C" w:rsidRDefault="00C9184B">
      <w:r>
        <w:separator/>
      </w:r>
    </w:p>
  </w:endnote>
  <w:endnote w:type="continuationSeparator" w:id="0">
    <w:p w14:paraId="2073EF74" w14:textId="77777777" w:rsidR="00E5792C" w:rsidRDefault="00C91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57412" w14:textId="77777777" w:rsidR="007E2ECF" w:rsidRDefault="007E2EC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03935" w14:textId="77777777" w:rsidR="007E2ECF" w:rsidRDefault="00C9184B" w:rsidP="00FF6383">
    <w:pPr>
      <w:tabs>
        <w:tab w:val="center" w:pos="4252"/>
        <w:tab w:val="right" w:pos="8504"/>
      </w:tabs>
      <w:jc w:val="center"/>
      <w:rPr>
        <w:color w:val="800000"/>
        <w:sz w:val="18"/>
        <w:szCs w:val="18"/>
      </w:rPr>
    </w:pPr>
    <w:r>
      <w:rPr>
        <w:color w:val="800000"/>
        <w:sz w:val="18"/>
        <w:szCs w:val="18"/>
      </w:rPr>
      <w:t xml:space="preserve">- </w:t>
    </w:r>
    <w:r w:rsidRPr="0079117C">
      <w:rPr>
        <w:color w:val="800000"/>
        <w:sz w:val="18"/>
        <w:szCs w:val="18"/>
      </w:rPr>
      <w:fldChar w:fldCharType="begin"/>
    </w:r>
    <w:r w:rsidRPr="0079117C">
      <w:rPr>
        <w:color w:val="800000"/>
        <w:sz w:val="18"/>
        <w:szCs w:val="18"/>
      </w:rPr>
      <w:instrText>PAGE   \* MERGEFORMAT</w:instrText>
    </w:r>
    <w:r w:rsidRPr="0079117C">
      <w:rPr>
        <w:color w:val="800000"/>
        <w:sz w:val="18"/>
        <w:szCs w:val="18"/>
      </w:rPr>
      <w:fldChar w:fldCharType="separate"/>
    </w:r>
    <w:r>
      <w:rPr>
        <w:noProof/>
        <w:color w:val="800000"/>
        <w:sz w:val="18"/>
        <w:szCs w:val="18"/>
      </w:rPr>
      <w:t>9</w:t>
    </w:r>
    <w:r w:rsidRPr="0079117C">
      <w:rPr>
        <w:color w:val="800000"/>
        <w:sz w:val="18"/>
        <w:szCs w:val="18"/>
      </w:rPr>
      <w:fldChar w:fldCharType="end"/>
    </w:r>
    <w:r>
      <w:rPr>
        <w:color w:val="800000"/>
        <w:sz w:val="18"/>
        <w:szCs w:val="18"/>
      </w:rPr>
      <w:t xml:space="preserve"> -</w:t>
    </w:r>
  </w:p>
  <w:p w14:paraId="2CBF912E" w14:textId="77777777" w:rsidR="007E2ECF" w:rsidRPr="003D01D8" w:rsidRDefault="00C9184B" w:rsidP="00FF6383">
    <w:pPr>
      <w:tabs>
        <w:tab w:val="center" w:pos="4252"/>
        <w:tab w:val="right" w:pos="8504"/>
      </w:tabs>
      <w:jc w:val="center"/>
      <w:rPr>
        <w:color w:val="800000"/>
        <w:sz w:val="18"/>
        <w:szCs w:val="18"/>
      </w:rPr>
    </w:pPr>
    <w:r w:rsidRPr="003D01D8">
      <w:rPr>
        <w:color w:val="800000"/>
        <w:sz w:val="18"/>
        <w:szCs w:val="18"/>
      </w:rPr>
      <w:t xml:space="preserve">Done </w:t>
    </w:r>
    <w:proofErr w:type="spellStart"/>
    <w:r w:rsidRPr="003D01D8">
      <w:rPr>
        <w:color w:val="800000"/>
        <w:sz w:val="18"/>
        <w:szCs w:val="18"/>
      </w:rPr>
      <w:t>Eztebe</w:t>
    </w:r>
    <w:proofErr w:type="spellEnd"/>
    <w:r w:rsidRPr="003D01D8">
      <w:rPr>
        <w:color w:val="800000"/>
        <w:sz w:val="18"/>
        <w:szCs w:val="18"/>
      </w:rPr>
      <w:t xml:space="preserve"> plaza 1 – 20180 Oiartzun 943 490 142 –</w:t>
    </w:r>
    <w:r w:rsidRPr="008B5743">
      <w:rPr>
        <w:color w:val="800000"/>
        <w:sz w:val="18"/>
        <w:szCs w:val="18"/>
      </w:rPr>
      <w:t xml:space="preserve"> </w:t>
    </w:r>
    <w:hyperlink r:id="rId1" w:history="1">
      <w:r w:rsidRPr="008B5743">
        <w:rPr>
          <w:color w:val="800000"/>
          <w:sz w:val="18"/>
          <w:szCs w:val="18"/>
        </w:rPr>
        <w:t>www.oiartzun.eus</w:t>
      </w:r>
    </w:hyperlink>
  </w:p>
  <w:p w14:paraId="4C314CE7" w14:textId="77777777" w:rsidR="007E2ECF" w:rsidRPr="00FF6383" w:rsidRDefault="00C9184B" w:rsidP="00FF6383">
    <w:pPr>
      <w:tabs>
        <w:tab w:val="center" w:pos="4252"/>
        <w:tab w:val="right" w:pos="8504"/>
      </w:tabs>
      <w:jc w:val="center"/>
      <w:rPr>
        <w:color w:val="800000"/>
      </w:rPr>
    </w:pPr>
    <w:r>
      <w:rPr>
        <w:noProof/>
        <w:color w:val="800000"/>
      </w:rPr>
      <w:drawing>
        <wp:inline distT="0" distB="0" distL="0" distR="0" wp14:anchorId="55C1AE9F" wp14:editId="0254F6C9">
          <wp:extent cx="2295525" cy="3429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264095" name="Imagen 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295525" cy="342900"/>
                  </a:xfrm>
                  <a:prstGeom prst="rect">
                    <a:avLst/>
                  </a:prstGeom>
                  <a:noFill/>
                  <a:ln>
                    <a:noFill/>
                  </a:ln>
                </pic:spPr>
              </pic:pic>
            </a:graphicData>
          </a:graphic>
        </wp:inline>
      </w:drawing>
    </w:r>
  </w:p>
  <w:p w14:paraId="1A6026CB" w14:textId="77777777" w:rsidR="007E2ECF" w:rsidRDefault="007E2ECF" w:rsidP="00FF6383">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00DC0" w14:textId="77777777" w:rsidR="007E2ECF" w:rsidRDefault="007E2E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F5D84" w14:textId="77777777" w:rsidR="00E5792C" w:rsidRDefault="00C9184B">
      <w:r>
        <w:separator/>
      </w:r>
    </w:p>
  </w:footnote>
  <w:footnote w:type="continuationSeparator" w:id="0">
    <w:p w14:paraId="02ED7E51" w14:textId="77777777" w:rsidR="00E5792C" w:rsidRDefault="00C91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1F4B5" w14:textId="77777777" w:rsidR="007E2ECF" w:rsidRDefault="007E2EC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4B37A" w14:textId="77777777" w:rsidR="007E2ECF" w:rsidRDefault="00C9184B">
    <w:pPr>
      <w:pStyle w:val="Encabezado"/>
    </w:pPr>
    <w:r>
      <w:rPr>
        <w:noProof/>
      </w:rPr>
      <w:drawing>
        <wp:anchor distT="0" distB="0" distL="114300" distR="114300" simplePos="0" relativeHeight="251658240" behindDoc="0" locked="0" layoutInCell="1" allowOverlap="1" wp14:anchorId="206B241A" wp14:editId="4954D023">
          <wp:simplePos x="0" y="0"/>
          <wp:positionH relativeFrom="margin">
            <wp:align>center</wp:align>
          </wp:positionH>
          <wp:positionV relativeFrom="paragraph">
            <wp:posOffset>-6350</wp:posOffset>
          </wp:positionV>
          <wp:extent cx="847725" cy="847725"/>
          <wp:effectExtent l="0" t="0" r="0" b="0"/>
          <wp:wrapSquare wrapText="right"/>
          <wp:docPr id="2" name="Imagen 1" descr="Oiartzungo Armarri be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446111" name="Imagen 1" descr="Oiartzungo Armarri berri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47725" cy="8477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55A6C" w14:textId="77777777" w:rsidR="007E2ECF" w:rsidRDefault="007E2E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7FC"/>
    <w:multiLevelType w:val="hybridMultilevel"/>
    <w:tmpl w:val="158AD13A"/>
    <w:lvl w:ilvl="0" w:tplc="FB5E0B42">
      <w:numFmt w:val="bullet"/>
      <w:lvlText w:val="-"/>
      <w:lvlJc w:val="left"/>
      <w:pPr>
        <w:ind w:left="4221" w:hanging="360"/>
      </w:pPr>
      <w:rPr>
        <w:rFonts w:ascii="Times New Roman" w:eastAsia="Times New Roman" w:hAnsi="Times New Roman" w:hint="default"/>
      </w:rPr>
    </w:lvl>
    <w:lvl w:ilvl="1" w:tplc="52DE64AC">
      <w:start w:val="1"/>
      <w:numFmt w:val="lowerLetter"/>
      <w:lvlText w:val="%2."/>
      <w:lvlJc w:val="left"/>
      <w:pPr>
        <w:ind w:left="4941" w:hanging="360"/>
      </w:pPr>
      <w:rPr>
        <w:rFonts w:cs="Times New Roman"/>
      </w:rPr>
    </w:lvl>
    <w:lvl w:ilvl="2" w:tplc="AD3438EC" w:tentative="1">
      <w:start w:val="1"/>
      <w:numFmt w:val="lowerRoman"/>
      <w:lvlText w:val="%3."/>
      <w:lvlJc w:val="right"/>
      <w:pPr>
        <w:ind w:left="5661" w:hanging="180"/>
      </w:pPr>
      <w:rPr>
        <w:rFonts w:cs="Times New Roman"/>
      </w:rPr>
    </w:lvl>
    <w:lvl w:ilvl="3" w:tplc="3C9A6A92" w:tentative="1">
      <w:start w:val="1"/>
      <w:numFmt w:val="decimal"/>
      <w:lvlText w:val="%4."/>
      <w:lvlJc w:val="left"/>
      <w:pPr>
        <w:ind w:left="6381" w:hanging="360"/>
      </w:pPr>
      <w:rPr>
        <w:rFonts w:cs="Times New Roman"/>
      </w:rPr>
    </w:lvl>
    <w:lvl w:ilvl="4" w:tplc="0262B8CA" w:tentative="1">
      <w:start w:val="1"/>
      <w:numFmt w:val="lowerLetter"/>
      <w:lvlText w:val="%5."/>
      <w:lvlJc w:val="left"/>
      <w:pPr>
        <w:ind w:left="7101" w:hanging="360"/>
      </w:pPr>
      <w:rPr>
        <w:rFonts w:cs="Times New Roman"/>
      </w:rPr>
    </w:lvl>
    <w:lvl w:ilvl="5" w:tplc="99B8BCD4" w:tentative="1">
      <w:start w:val="1"/>
      <w:numFmt w:val="lowerRoman"/>
      <w:lvlText w:val="%6."/>
      <w:lvlJc w:val="right"/>
      <w:pPr>
        <w:ind w:left="7821" w:hanging="180"/>
      </w:pPr>
      <w:rPr>
        <w:rFonts w:cs="Times New Roman"/>
      </w:rPr>
    </w:lvl>
    <w:lvl w:ilvl="6" w:tplc="ACC8001E" w:tentative="1">
      <w:start w:val="1"/>
      <w:numFmt w:val="decimal"/>
      <w:lvlText w:val="%7."/>
      <w:lvlJc w:val="left"/>
      <w:pPr>
        <w:ind w:left="8541" w:hanging="360"/>
      </w:pPr>
      <w:rPr>
        <w:rFonts w:cs="Times New Roman"/>
      </w:rPr>
    </w:lvl>
    <w:lvl w:ilvl="7" w:tplc="FD264520" w:tentative="1">
      <w:start w:val="1"/>
      <w:numFmt w:val="lowerLetter"/>
      <w:lvlText w:val="%8."/>
      <w:lvlJc w:val="left"/>
      <w:pPr>
        <w:ind w:left="9261" w:hanging="360"/>
      </w:pPr>
      <w:rPr>
        <w:rFonts w:cs="Times New Roman"/>
      </w:rPr>
    </w:lvl>
    <w:lvl w:ilvl="8" w:tplc="509CE95A" w:tentative="1">
      <w:start w:val="1"/>
      <w:numFmt w:val="lowerRoman"/>
      <w:lvlText w:val="%9."/>
      <w:lvlJc w:val="right"/>
      <w:pPr>
        <w:ind w:left="9981" w:hanging="180"/>
      </w:pPr>
      <w:rPr>
        <w:rFonts w:cs="Times New Roman"/>
      </w:rPr>
    </w:lvl>
  </w:abstractNum>
  <w:abstractNum w:abstractNumId="1" w15:restartNumberingAfterBreak="0">
    <w:nsid w:val="072B3F62"/>
    <w:multiLevelType w:val="hybridMultilevel"/>
    <w:tmpl w:val="49745A76"/>
    <w:lvl w:ilvl="0" w:tplc="AA9A5A8C">
      <w:start w:val="1"/>
      <w:numFmt w:val="lowerLetter"/>
      <w:lvlText w:val="%1)"/>
      <w:lvlJc w:val="left"/>
      <w:pPr>
        <w:ind w:left="720" w:hanging="360"/>
      </w:pPr>
      <w:rPr>
        <w:rFonts w:cs="Times New Roman"/>
      </w:rPr>
    </w:lvl>
    <w:lvl w:ilvl="1" w:tplc="05921AA4" w:tentative="1">
      <w:start w:val="1"/>
      <w:numFmt w:val="lowerLetter"/>
      <w:lvlText w:val="%2."/>
      <w:lvlJc w:val="left"/>
      <w:pPr>
        <w:ind w:left="1440" w:hanging="360"/>
      </w:pPr>
      <w:rPr>
        <w:rFonts w:cs="Times New Roman"/>
      </w:rPr>
    </w:lvl>
    <w:lvl w:ilvl="2" w:tplc="8D92B4C8" w:tentative="1">
      <w:start w:val="1"/>
      <w:numFmt w:val="lowerRoman"/>
      <w:lvlText w:val="%3."/>
      <w:lvlJc w:val="right"/>
      <w:pPr>
        <w:ind w:left="2160" w:hanging="180"/>
      </w:pPr>
      <w:rPr>
        <w:rFonts w:cs="Times New Roman"/>
      </w:rPr>
    </w:lvl>
    <w:lvl w:ilvl="3" w:tplc="E3C0B8A2" w:tentative="1">
      <w:start w:val="1"/>
      <w:numFmt w:val="decimal"/>
      <w:lvlText w:val="%4."/>
      <w:lvlJc w:val="left"/>
      <w:pPr>
        <w:ind w:left="2880" w:hanging="360"/>
      </w:pPr>
      <w:rPr>
        <w:rFonts w:cs="Times New Roman"/>
      </w:rPr>
    </w:lvl>
    <w:lvl w:ilvl="4" w:tplc="C9E86A2C" w:tentative="1">
      <w:start w:val="1"/>
      <w:numFmt w:val="lowerLetter"/>
      <w:lvlText w:val="%5."/>
      <w:lvlJc w:val="left"/>
      <w:pPr>
        <w:ind w:left="3600" w:hanging="360"/>
      </w:pPr>
      <w:rPr>
        <w:rFonts w:cs="Times New Roman"/>
      </w:rPr>
    </w:lvl>
    <w:lvl w:ilvl="5" w:tplc="7B18D54C" w:tentative="1">
      <w:start w:val="1"/>
      <w:numFmt w:val="lowerRoman"/>
      <w:lvlText w:val="%6."/>
      <w:lvlJc w:val="right"/>
      <w:pPr>
        <w:ind w:left="4320" w:hanging="180"/>
      </w:pPr>
      <w:rPr>
        <w:rFonts w:cs="Times New Roman"/>
      </w:rPr>
    </w:lvl>
    <w:lvl w:ilvl="6" w:tplc="5DBA41B2" w:tentative="1">
      <w:start w:val="1"/>
      <w:numFmt w:val="decimal"/>
      <w:lvlText w:val="%7."/>
      <w:lvlJc w:val="left"/>
      <w:pPr>
        <w:ind w:left="5040" w:hanging="360"/>
      </w:pPr>
      <w:rPr>
        <w:rFonts w:cs="Times New Roman"/>
      </w:rPr>
    </w:lvl>
    <w:lvl w:ilvl="7" w:tplc="D5BADB6E" w:tentative="1">
      <w:start w:val="1"/>
      <w:numFmt w:val="lowerLetter"/>
      <w:lvlText w:val="%8."/>
      <w:lvlJc w:val="left"/>
      <w:pPr>
        <w:ind w:left="5760" w:hanging="360"/>
      </w:pPr>
      <w:rPr>
        <w:rFonts w:cs="Times New Roman"/>
      </w:rPr>
    </w:lvl>
    <w:lvl w:ilvl="8" w:tplc="8B746FAC" w:tentative="1">
      <w:start w:val="1"/>
      <w:numFmt w:val="lowerRoman"/>
      <w:lvlText w:val="%9."/>
      <w:lvlJc w:val="right"/>
      <w:pPr>
        <w:ind w:left="6480" w:hanging="180"/>
      </w:pPr>
      <w:rPr>
        <w:rFonts w:cs="Times New Roman"/>
      </w:rPr>
    </w:lvl>
  </w:abstractNum>
  <w:abstractNum w:abstractNumId="2" w15:restartNumberingAfterBreak="0">
    <w:nsid w:val="09761994"/>
    <w:multiLevelType w:val="hybridMultilevel"/>
    <w:tmpl w:val="087CD146"/>
    <w:lvl w:ilvl="0" w:tplc="FCEC8AD6">
      <w:start w:val="1"/>
      <w:numFmt w:val="bullet"/>
      <w:lvlText w:val=""/>
      <w:lvlJc w:val="left"/>
      <w:pPr>
        <w:ind w:left="1996" w:hanging="360"/>
      </w:pPr>
      <w:rPr>
        <w:rFonts w:ascii="Symbol" w:hAnsi="Symbol" w:hint="default"/>
      </w:rPr>
    </w:lvl>
    <w:lvl w:ilvl="1" w:tplc="A3B04640">
      <w:start w:val="1"/>
      <w:numFmt w:val="bullet"/>
      <w:lvlText w:val="o"/>
      <w:lvlJc w:val="left"/>
      <w:pPr>
        <w:ind w:left="2716" w:hanging="360"/>
      </w:pPr>
      <w:rPr>
        <w:rFonts w:ascii="Courier New" w:hAnsi="Courier New" w:hint="default"/>
      </w:rPr>
    </w:lvl>
    <w:lvl w:ilvl="2" w:tplc="6AAA99E4">
      <w:start w:val="1"/>
      <w:numFmt w:val="bullet"/>
      <w:lvlText w:val=""/>
      <w:lvlJc w:val="left"/>
      <w:pPr>
        <w:ind w:left="3436" w:hanging="360"/>
      </w:pPr>
      <w:rPr>
        <w:rFonts w:ascii="Wingdings" w:hAnsi="Wingdings" w:hint="default"/>
      </w:rPr>
    </w:lvl>
    <w:lvl w:ilvl="3" w:tplc="60F06B6A" w:tentative="1">
      <w:start w:val="1"/>
      <w:numFmt w:val="bullet"/>
      <w:lvlText w:val=""/>
      <w:lvlJc w:val="left"/>
      <w:pPr>
        <w:ind w:left="4156" w:hanging="360"/>
      </w:pPr>
      <w:rPr>
        <w:rFonts w:ascii="Symbol" w:hAnsi="Symbol" w:hint="default"/>
      </w:rPr>
    </w:lvl>
    <w:lvl w:ilvl="4" w:tplc="473424A8" w:tentative="1">
      <w:start w:val="1"/>
      <w:numFmt w:val="bullet"/>
      <w:lvlText w:val="o"/>
      <w:lvlJc w:val="left"/>
      <w:pPr>
        <w:ind w:left="4876" w:hanging="360"/>
      </w:pPr>
      <w:rPr>
        <w:rFonts w:ascii="Courier New" w:hAnsi="Courier New" w:hint="default"/>
      </w:rPr>
    </w:lvl>
    <w:lvl w:ilvl="5" w:tplc="97F65C0E" w:tentative="1">
      <w:start w:val="1"/>
      <w:numFmt w:val="bullet"/>
      <w:lvlText w:val=""/>
      <w:lvlJc w:val="left"/>
      <w:pPr>
        <w:ind w:left="5596" w:hanging="360"/>
      </w:pPr>
      <w:rPr>
        <w:rFonts w:ascii="Wingdings" w:hAnsi="Wingdings" w:hint="default"/>
      </w:rPr>
    </w:lvl>
    <w:lvl w:ilvl="6" w:tplc="E2B62142" w:tentative="1">
      <w:start w:val="1"/>
      <w:numFmt w:val="bullet"/>
      <w:lvlText w:val=""/>
      <w:lvlJc w:val="left"/>
      <w:pPr>
        <w:ind w:left="6316" w:hanging="360"/>
      </w:pPr>
      <w:rPr>
        <w:rFonts w:ascii="Symbol" w:hAnsi="Symbol" w:hint="default"/>
      </w:rPr>
    </w:lvl>
    <w:lvl w:ilvl="7" w:tplc="37AAE1CA" w:tentative="1">
      <w:start w:val="1"/>
      <w:numFmt w:val="bullet"/>
      <w:lvlText w:val="o"/>
      <w:lvlJc w:val="left"/>
      <w:pPr>
        <w:ind w:left="7036" w:hanging="360"/>
      </w:pPr>
      <w:rPr>
        <w:rFonts w:ascii="Courier New" w:hAnsi="Courier New" w:hint="default"/>
      </w:rPr>
    </w:lvl>
    <w:lvl w:ilvl="8" w:tplc="BEC8942A" w:tentative="1">
      <w:start w:val="1"/>
      <w:numFmt w:val="bullet"/>
      <w:lvlText w:val=""/>
      <w:lvlJc w:val="left"/>
      <w:pPr>
        <w:ind w:left="7756" w:hanging="360"/>
      </w:pPr>
      <w:rPr>
        <w:rFonts w:ascii="Wingdings" w:hAnsi="Wingdings" w:hint="default"/>
      </w:rPr>
    </w:lvl>
  </w:abstractNum>
  <w:abstractNum w:abstractNumId="3" w15:restartNumberingAfterBreak="0">
    <w:nsid w:val="098975AF"/>
    <w:multiLevelType w:val="hybridMultilevel"/>
    <w:tmpl w:val="97CAB092"/>
    <w:lvl w:ilvl="0" w:tplc="BF467178">
      <w:start w:val="1"/>
      <w:numFmt w:val="lowerLetter"/>
      <w:lvlText w:val="%1)"/>
      <w:lvlJc w:val="left"/>
      <w:pPr>
        <w:ind w:left="1146" w:hanging="360"/>
      </w:pPr>
      <w:rPr>
        <w:rFonts w:cs="Times New Roman"/>
        <w:b w:val="0"/>
      </w:rPr>
    </w:lvl>
    <w:lvl w:ilvl="1" w:tplc="74265E5E">
      <w:start w:val="1"/>
      <w:numFmt w:val="lowerLetter"/>
      <w:lvlText w:val="%2."/>
      <w:lvlJc w:val="left"/>
      <w:pPr>
        <w:ind w:left="1866" w:hanging="360"/>
      </w:pPr>
      <w:rPr>
        <w:rFonts w:cs="Times New Roman"/>
      </w:rPr>
    </w:lvl>
    <w:lvl w:ilvl="2" w:tplc="8EDACAD2" w:tentative="1">
      <w:start w:val="1"/>
      <w:numFmt w:val="lowerRoman"/>
      <w:lvlText w:val="%3."/>
      <w:lvlJc w:val="right"/>
      <w:pPr>
        <w:ind w:left="2586" w:hanging="180"/>
      </w:pPr>
      <w:rPr>
        <w:rFonts w:cs="Times New Roman"/>
      </w:rPr>
    </w:lvl>
    <w:lvl w:ilvl="3" w:tplc="82B276F2" w:tentative="1">
      <w:start w:val="1"/>
      <w:numFmt w:val="decimal"/>
      <w:lvlText w:val="%4."/>
      <w:lvlJc w:val="left"/>
      <w:pPr>
        <w:ind w:left="3306" w:hanging="360"/>
      </w:pPr>
      <w:rPr>
        <w:rFonts w:cs="Times New Roman"/>
      </w:rPr>
    </w:lvl>
    <w:lvl w:ilvl="4" w:tplc="9EB89726" w:tentative="1">
      <w:start w:val="1"/>
      <w:numFmt w:val="lowerLetter"/>
      <w:lvlText w:val="%5."/>
      <w:lvlJc w:val="left"/>
      <w:pPr>
        <w:ind w:left="4026" w:hanging="360"/>
      </w:pPr>
      <w:rPr>
        <w:rFonts w:cs="Times New Roman"/>
      </w:rPr>
    </w:lvl>
    <w:lvl w:ilvl="5" w:tplc="1A103A28" w:tentative="1">
      <w:start w:val="1"/>
      <w:numFmt w:val="lowerRoman"/>
      <w:lvlText w:val="%6."/>
      <w:lvlJc w:val="right"/>
      <w:pPr>
        <w:ind w:left="4746" w:hanging="180"/>
      </w:pPr>
      <w:rPr>
        <w:rFonts w:cs="Times New Roman"/>
      </w:rPr>
    </w:lvl>
    <w:lvl w:ilvl="6" w:tplc="5CCA2514" w:tentative="1">
      <w:start w:val="1"/>
      <w:numFmt w:val="decimal"/>
      <w:lvlText w:val="%7."/>
      <w:lvlJc w:val="left"/>
      <w:pPr>
        <w:ind w:left="5466" w:hanging="360"/>
      </w:pPr>
      <w:rPr>
        <w:rFonts w:cs="Times New Roman"/>
      </w:rPr>
    </w:lvl>
    <w:lvl w:ilvl="7" w:tplc="EDAC6332" w:tentative="1">
      <w:start w:val="1"/>
      <w:numFmt w:val="lowerLetter"/>
      <w:lvlText w:val="%8."/>
      <w:lvlJc w:val="left"/>
      <w:pPr>
        <w:ind w:left="6186" w:hanging="360"/>
      </w:pPr>
      <w:rPr>
        <w:rFonts w:cs="Times New Roman"/>
      </w:rPr>
    </w:lvl>
    <w:lvl w:ilvl="8" w:tplc="FE522282" w:tentative="1">
      <w:start w:val="1"/>
      <w:numFmt w:val="lowerRoman"/>
      <w:lvlText w:val="%9."/>
      <w:lvlJc w:val="right"/>
      <w:pPr>
        <w:ind w:left="6906" w:hanging="180"/>
      </w:pPr>
      <w:rPr>
        <w:rFonts w:cs="Times New Roman"/>
      </w:rPr>
    </w:lvl>
  </w:abstractNum>
  <w:abstractNum w:abstractNumId="4" w15:restartNumberingAfterBreak="0">
    <w:nsid w:val="0A17534B"/>
    <w:multiLevelType w:val="hybridMultilevel"/>
    <w:tmpl w:val="FFE0D182"/>
    <w:lvl w:ilvl="0" w:tplc="17880158">
      <w:start w:val="4"/>
      <w:numFmt w:val="bullet"/>
      <w:lvlText w:val="-"/>
      <w:lvlJc w:val="left"/>
      <w:pPr>
        <w:ind w:left="720" w:hanging="360"/>
      </w:pPr>
      <w:rPr>
        <w:rFonts w:ascii="Arial" w:eastAsia="Times New Roman" w:hAnsi="Arial" w:hint="default"/>
      </w:rPr>
    </w:lvl>
    <w:lvl w:ilvl="1" w:tplc="DE8AE6A8" w:tentative="1">
      <w:start w:val="1"/>
      <w:numFmt w:val="bullet"/>
      <w:lvlText w:val="o"/>
      <w:lvlJc w:val="left"/>
      <w:pPr>
        <w:ind w:left="1440" w:hanging="360"/>
      </w:pPr>
      <w:rPr>
        <w:rFonts w:ascii="Courier New" w:hAnsi="Courier New" w:hint="default"/>
      </w:rPr>
    </w:lvl>
    <w:lvl w:ilvl="2" w:tplc="38CC7824" w:tentative="1">
      <w:start w:val="1"/>
      <w:numFmt w:val="bullet"/>
      <w:lvlText w:val=""/>
      <w:lvlJc w:val="left"/>
      <w:pPr>
        <w:ind w:left="2160" w:hanging="360"/>
      </w:pPr>
      <w:rPr>
        <w:rFonts w:ascii="Wingdings" w:hAnsi="Wingdings" w:hint="default"/>
      </w:rPr>
    </w:lvl>
    <w:lvl w:ilvl="3" w:tplc="5FAEF550" w:tentative="1">
      <w:start w:val="1"/>
      <w:numFmt w:val="bullet"/>
      <w:lvlText w:val=""/>
      <w:lvlJc w:val="left"/>
      <w:pPr>
        <w:ind w:left="2880" w:hanging="360"/>
      </w:pPr>
      <w:rPr>
        <w:rFonts w:ascii="Symbol" w:hAnsi="Symbol" w:hint="default"/>
      </w:rPr>
    </w:lvl>
    <w:lvl w:ilvl="4" w:tplc="846C824C" w:tentative="1">
      <w:start w:val="1"/>
      <w:numFmt w:val="bullet"/>
      <w:lvlText w:val="o"/>
      <w:lvlJc w:val="left"/>
      <w:pPr>
        <w:ind w:left="3600" w:hanging="360"/>
      </w:pPr>
      <w:rPr>
        <w:rFonts w:ascii="Courier New" w:hAnsi="Courier New" w:hint="default"/>
      </w:rPr>
    </w:lvl>
    <w:lvl w:ilvl="5" w:tplc="1A0698D6" w:tentative="1">
      <w:start w:val="1"/>
      <w:numFmt w:val="bullet"/>
      <w:lvlText w:val=""/>
      <w:lvlJc w:val="left"/>
      <w:pPr>
        <w:ind w:left="4320" w:hanging="360"/>
      </w:pPr>
      <w:rPr>
        <w:rFonts w:ascii="Wingdings" w:hAnsi="Wingdings" w:hint="default"/>
      </w:rPr>
    </w:lvl>
    <w:lvl w:ilvl="6" w:tplc="F62C960C" w:tentative="1">
      <w:start w:val="1"/>
      <w:numFmt w:val="bullet"/>
      <w:lvlText w:val=""/>
      <w:lvlJc w:val="left"/>
      <w:pPr>
        <w:ind w:left="5040" w:hanging="360"/>
      </w:pPr>
      <w:rPr>
        <w:rFonts w:ascii="Symbol" w:hAnsi="Symbol" w:hint="default"/>
      </w:rPr>
    </w:lvl>
    <w:lvl w:ilvl="7" w:tplc="DAEABE72" w:tentative="1">
      <w:start w:val="1"/>
      <w:numFmt w:val="bullet"/>
      <w:lvlText w:val="o"/>
      <w:lvlJc w:val="left"/>
      <w:pPr>
        <w:ind w:left="5760" w:hanging="360"/>
      </w:pPr>
      <w:rPr>
        <w:rFonts w:ascii="Courier New" w:hAnsi="Courier New" w:hint="default"/>
      </w:rPr>
    </w:lvl>
    <w:lvl w:ilvl="8" w:tplc="9CA4B61E" w:tentative="1">
      <w:start w:val="1"/>
      <w:numFmt w:val="bullet"/>
      <w:lvlText w:val=""/>
      <w:lvlJc w:val="left"/>
      <w:pPr>
        <w:ind w:left="6480" w:hanging="360"/>
      </w:pPr>
      <w:rPr>
        <w:rFonts w:ascii="Wingdings" w:hAnsi="Wingdings" w:hint="default"/>
      </w:rPr>
    </w:lvl>
  </w:abstractNum>
  <w:abstractNum w:abstractNumId="5" w15:restartNumberingAfterBreak="0">
    <w:nsid w:val="0A8C4EC6"/>
    <w:multiLevelType w:val="hybridMultilevel"/>
    <w:tmpl w:val="FE64F578"/>
    <w:lvl w:ilvl="0" w:tplc="8BDA97DA">
      <w:start w:val="1"/>
      <w:numFmt w:val="decimal"/>
      <w:lvlText w:val="%1."/>
      <w:lvlJc w:val="left"/>
      <w:pPr>
        <w:ind w:left="852" w:hanging="360"/>
      </w:pPr>
      <w:rPr>
        <w:rFonts w:cs="Times New Roman" w:hint="default"/>
        <w:b w:val="0"/>
      </w:rPr>
    </w:lvl>
    <w:lvl w:ilvl="1" w:tplc="09A67D8C">
      <w:start w:val="1"/>
      <w:numFmt w:val="lowerLetter"/>
      <w:lvlText w:val="%2."/>
      <w:lvlJc w:val="left"/>
      <w:pPr>
        <w:ind w:left="1572" w:hanging="360"/>
      </w:pPr>
      <w:rPr>
        <w:rFonts w:cs="Times New Roman"/>
      </w:rPr>
    </w:lvl>
    <w:lvl w:ilvl="2" w:tplc="E7D68A06" w:tentative="1">
      <w:start w:val="1"/>
      <w:numFmt w:val="lowerRoman"/>
      <w:lvlText w:val="%3."/>
      <w:lvlJc w:val="right"/>
      <w:pPr>
        <w:ind w:left="2292" w:hanging="180"/>
      </w:pPr>
      <w:rPr>
        <w:rFonts w:cs="Times New Roman"/>
      </w:rPr>
    </w:lvl>
    <w:lvl w:ilvl="3" w:tplc="85A6C764" w:tentative="1">
      <w:start w:val="1"/>
      <w:numFmt w:val="decimal"/>
      <w:lvlText w:val="%4."/>
      <w:lvlJc w:val="left"/>
      <w:pPr>
        <w:ind w:left="3012" w:hanging="360"/>
      </w:pPr>
      <w:rPr>
        <w:rFonts w:cs="Times New Roman"/>
      </w:rPr>
    </w:lvl>
    <w:lvl w:ilvl="4" w:tplc="C918439C" w:tentative="1">
      <w:start w:val="1"/>
      <w:numFmt w:val="lowerLetter"/>
      <w:lvlText w:val="%5."/>
      <w:lvlJc w:val="left"/>
      <w:pPr>
        <w:ind w:left="3732" w:hanging="360"/>
      </w:pPr>
      <w:rPr>
        <w:rFonts w:cs="Times New Roman"/>
      </w:rPr>
    </w:lvl>
    <w:lvl w:ilvl="5" w:tplc="40E4BBDC" w:tentative="1">
      <w:start w:val="1"/>
      <w:numFmt w:val="lowerRoman"/>
      <w:lvlText w:val="%6."/>
      <w:lvlJc w:val="right"/>
      <w:pPr>
        <w:ind w:left="4452" w:hanging="180"/>
      </w:pPr>
      <w:rPr>
        <w:rFonts w:cs="Times New Roman"/>
      </w:rPr>
    </w:lvl>
    <w:lvl w:ilvl="6" w:tplc="74B2410C" w:tentative="1">
      <w:start w:val="1"/>
      <w:numFmt w:val="decimal"/>
      <w:lvlText w:val="%7."/>
      <w:lvlJc w:val="left"/>
      <w:pPr>
        <w:ind w:left="5172" w:hanging="360"/>
      </w:pPr>
      <w:rPr>
        <w:rFonts w:cs="Times New Roman"/>
      </w:rPr>
    </w:lvl>
    <w:lvl w:ilvl="7" w:tplc="E6FAAA76" w:tentative="1">
      <w:start w:val="1"/>
      <w:numFmt w:val="lowerLetter"/>
      <w:lvlText w:val="%8."/>
      <w:lvlJc w:val="left"/>
      <w:pPr>
        <w:ind w:left="5892" w:hanging="360"/>
      </w:pPr>
      <w:rPr>
        <w:rFonts w:cs="Times New Roman"/>
      </w:rPr>
    </w:lvl>
    <w:lvl w:ilvl="8" w:tplc="E79A94E2" w:tentative="1">
      <w:start w:val="1"/>
      <w:numFmt w:val="lowerRoman"/>
      <w:lvlText w:val="%9."/>
      <w:lvlJc w:val="right"/>
      <w:pPr>
        <w:ind w:left="6612" w:hanging="180"/>
      </w:pPr>
      <w:rPr>
        <w:rFonts w:cs="Times New Roman"/>
      </w:rPr>
    </w:lvl>
  </w:abstractNum>
  <w:abstractNum w:abstractNumId="6" w15:restartNumberingAfterBreak="0">
    <w:nsid w:val="0BA43711"/>
    <w:multiLevelType w:val="hybridMultilevel"/>
    <w:tmpl w:val="7AC0A50C"/>
    <w:lvl w:ilvl="0" w:tplc="E1C62D46">
      <w:start w:val="1"/>
      <w:numFmt w:val="bullet"/>
      <w:lvlText w:val="-"/>
      <w:lvlJc w:val="left"/>
      <w:pPr>
        <w:ind w:left="1069" w:hanging="360"/>
      </w:pPr>
      <w:rPr>
        <w:rFonts w:ascii="Times New Roman" w:eastAsia="Times New Roman" w:hAnsi="Times New Roman" w:hint="default"/>
      </w:rPr>
    </w:lvl>
    <w:lvl w:ilvl="1" w:tplc="5B9A805A" w:tentative="1">
      <w:start w:val="1"/>
      <w:numFmt w:val="bullet"/>
      <w:lvlText w:val="o"/>
      <w:lvlJc w:val="left"/>
      <w:pPr>
        <w:ind w:left="1789" w:hanging="360"/>
      </w:pPr>
      <w:rPr>
        <w:rFonts w:ascii="Courier New" w:hAnsi="Courier New" w:hint="default"/>
      </w:rPr>
    </w:lvl>
    <w:lvl w:ilvl="2" w:tplc="7A244570" w:tentative="1">
      <w:start w:val="1"/>
      <w:numFmt w:val="bullet"/>
      <w:lvlText w:val=""/>
      <w:lvlJc w:val="left"/>
      <w:pPr>
        <w:ind w:left="2509" w:hanging="360"/>
      </w:pPr>
      <w:rPr>
        <w:rFonts w:ascii="Wingdings" w:hAnsi="Wingdings" w:hint="default"/>
      </w:rPr>
    </w:lvl>
    <w:lvl w:ilvl="3" w:tplc="3CEA3212" w:tentative="1">
      <w:start w:val="1"/>
      <w:numFmt w:val="bullet"/>
      <w:lvlText w:val=""/>
      <w:lvlJc w:val="left"/>
      <w:pPr>
        <w:ind w:left="3229" w:hanging="360"/>
      </w:pPr>
      <w:rPr>
        <w:rFonts w:ascii="Symbol" w:hAnsi="Symbol" w:hint="default"/>
      </w:rPr>
    </w:lvl>
    <w:lvl w:ilvl="4" w:tplc="6486DA56" w:tentative="1">
      <w:start w:val="1"/>
      <w:numFmt w:val="bullet"/>
      <w:lvlText w:val="o"/>
      <w:lvlJc w:val="left"/>
      <w:pPr>
        <w:ind w:left="3949" w:hanging="360"/>
      </w:pPr>
      <w:rPr>
        <w:rFonts w:ascii="Courier New" w:hAnsi="Courier New" w:hint="default"/>
      </w:rPr>
    </w:lvl>
    <w:lvl w:ilvl="5" w:tplc="B4268E7C" w:tentative="1">
      <w:start w:val="1"/>
      <w:numFmt w:val="bullet"/>
      <w:lvlText w:val=""/>
      <w:lvlJc w:val="left"/>
      <w:pPr>
        <w:ind w:left="4669" w:hanging="360"/>
      </w:pPr>
      <w:rPr>
        <w:rFonts w:ascii="Wingdings" w:hAnsi="Wingdings" w:hint="default"/>
      </w:rPr>
    </w:lvl>
    <w:lvl w:ilvl="6" w:tplc="A54A6FB0" w:tentative="1">
      <w:start w:val="1"/>
      <w:numFmt w:val="bullet"/>
      <w:lvlText w:val=""/>
      <w:lvlJc w:val="left"/>
      <w:pPr>
        <w:ind w:left="5389" w:hanging="360"/>
      </w:pPr>
      <w:rPr>
        <w:rFonts w:ascii="Symbol" w:hAnsi="Symbol" w:hint="default"/>
      </w:rPr>
    </w:lvl>
    <w:lvl w:ilvl="7" w:tplc="0E8672FE" w:tentative="1">
      <w:start w:val="1"/>
      <w:numFmt w:val="bullet"/>
      <w:lvlText w:val="o"/>
      <w:lvlJc w:val="left"/>
      <w:pPr>
        <w:ind w:left="6109" w:hanging="360"/>
      </w:pPr>
      <w:rPr>
        <w:rFonts w:ascii="Courier New" w:hAnsi="Courier New" w:hint="default"/>
      </w:rPr>
    </w:lvl>
    <w:lvl w:ilvl="8" w:tplc="EA1CB870" w:tentative="1">
      <w:start w:val="1"/>
      <w:numFmt w:val="bullet"/>
      <w:lvlText w:val=""/>
      <w:lvlJc w:val="left"/>
      <w:pPr>
        <w:ind w:left="6829" w:hanging="360"/>
      </w:pPr>
      <w:rPr>
        <w:rFonts w:ascii="Wingdings" w:hAnsi="Wingdings" w:hint="default"/>
      </w:rPr>
    </w:lvl>
  </w:abstractNum>
  <w:abstractNum w:abstractNumId="7" w15:restartNumberingAfterBreak="0">
    <w:nsid w:val="0C1B1B90"/>
    <w:multiLevelType w:val="hybridMultilevel"/>
    <w:tmpl w:val="4CA0FBDE"/>
    <w:lvl w:ilvl="0" w:tplc="5D4C8C9A">
      <w:start w:val="1"/>
      <w:numFmt w:val="bullet"/>
      <w:lvlText w:val="-"/>
      <w:lvlJc w:val="left"/>
      <w:pPr>
        <w:ind w:left="720" w:hanging="360"/>
      </w:pPr>
      <w:rPr>
        <w:rFonts w:ascii="Times New Roman" w:eastAsia="Times New Roman" w:hAnsi="Times New Roman" w:hint="default"/>
      </w:rPr>
    </w:lvl>
    <w:lvl w:ilvl="1" w:tplc="88BADC1C" w:tentative="1">
      <w:start w:val="1"/>
      <w:numFmt w:val="lowerLetter"/>
      <w:lvlText w:val="%2."/>
      <w:lvlJc w:val="left"/>
      <w:pPr>
        <w:ind w:left="1440" w:hanging="360"/>
      </w:pPr>
      <w:rPr>
        <w:rFonts w:cs="Times New Roman"/>
      </w:rPr>
    </w:lvl>
    <w:lvl w:ilvl="2" w:tplc="AFAE30B6" w:tentative="1">
      <w:start w:val="1"/>
      <w:numFmt w:val="lowerRoman"/>
      <w:lvlText w:val="%3."/>
      <w:lvlJc w:val="right"/>
      <w:pPr>
        <w:ind w:left="2160" w:hanging="180"/>
      </w:pPr>
      <w:rPr>
        <w:rFonts w:cs="Times New Roman"/>
      </w:rPr>
    </w:lvl>
    <w:lvl w:ilvl="3" w:tplc="3E4093CC" w:tentative="1">
      <w:start w:val="1"/>
      <w:numFmt w:val="decimal"/>
      <w:lvlText w:val="%4."/>
      <w:lvlJc w:val="left"/>
      <w:pPr>
        <w:ind w:left="2880" w:hanging="360"/>
      </w:pPr>
      <w:rPr>
        <w:rFonts w:cs="Times New Roman"/>
      </w:rPr>
    </w:lvl>
    <w:lvl w:ilvl="4" w:tplc="6F70AC82" w:tentative="1">
      <w:start w:val="1"/>
      <w:numFmt w:val="lowerLetter"/>
      <w:lvlText w:val="%5."/>
      <w:lvlJc w:val="left"/>
      <w:pPr>
        <w:ind w:left="3600" w:hanging="360"/>
      </w:pPr>
      <w:rPr>
        <w:rFonts w:cs="Times New Roman"/>
      </w:rPr>
    </w:lvl>
    <w:lvl w:ilvl="5" w:tplc="A36E4500" w:tentative="1">
      <w:start w:val="1"/>
      <w:numFmt w:val="lowerRoman"/>
      <w:lvlText w:val="%6."/>
      <w:lvlJc w:val="right"/>
      <w:pPr>
        <w:ind w:left="4320" w:hanging="180"/>
      </w:pPr>
      <w:rPr>
        <w:rFonts w:cs="Times New Roman"/>
      </w:rPr>
    </w:lvl>
    <w:lvl w:ilvl="6" w:tplc="845AF15E" w:tentative="1">
      <w:start w:val="1"/>
      <w:numFmt w:val="decimal"/>
      <w:lvlText w:val="%7."/>
      <w:lvlJc w:val="left"/>
      <w:pPr>
        <w:ind w:left="5040" w:hanging="360"/>
      </w:pPr>
      <w:rPr>
        <w:rFonts w:cs="Times New Roman"/>
      </w:rPr>
    </w:lvl>
    <w:lvl w:ilvl="7" w:tplc="26829278" w:tentative="1">
      <w:start w:val="1"/>
      <w:numFmt w:val="lowerLetter"/>
      <w:lvlText w:val="%8."/>
      <w:lvlJc w:val="left"/>
      <w:pPr>
        <w:ind w:left="5760" w:hanging="360"/>
      </w:pPr>
      <w:rPr>
        <w:rFonts w:cs="Times New Roman"/>
      </w:rPr>
    </w:lvl>
    <w:lvl w:ilvl="8" w:tplc="AA2CD81E" w:tentative="1">
      <w:start w:val="1"/>
      <w:numFmt w:val="lowerRoman"/>
      <w:lvlText w:val="%9."/>
      <w:lvlJc w:val="right"/>
      <w:pPr>
        <w:ind w:left="6480" w:hanging="180"/>
      </w:pPr>
      <w:rPr>
        <w:rFonts w:cs="Times New Roman"/>
      </w:rPr>
    </w:lvl>
  </w:abstractNum>
  <w:abstractNum w:abstractNumId="8" w15:restartNumberingAfterBreak="0">
    <w:nsid w:val="0C1E0872"/>
    <w:multiLevelType w:val="hybridMultilevel"/>
    <w:tmpl w:val="1352A090"/>
    <w:lvl w:ilvl="0" w:tplc="809E9E06">
      <w:start w:val="1"/>
      <w:numFmt w:val="lowerLetter"/>
      <w:lvlText w:val="%1)"/>
      <w:lvlJc w:val="left"/>
      <w:pPr>
        <w:ind w:left="1004" w:hanging="360"/>
      </w:pPr>
      <w:rPr>
        <w:rFonts w:cs="Times New Roman"/>
      </w:rPr>
    </w:lvl>
    <w:lvl w:ilvl="1" w:tplc="B7B62F38" w:tentative="1">
      <w:start w:val="1"/>
      <w:numFmt w:val="lowerLetter"/>
      <w:lvlText w:val="%2."/>
      <w:lvlJc w:val="left"/>
      <w:pPr>
        <w:ind w:left="1724" w:hanging="360"/>
      </w:pPr>
      <w:rPr>
        <w:rFonts w:cs="Times New Roman"/>
      </w:rPr>
    </w:lvl>
    <w:lvl w:ilvl="2" w:tplc="DF02D768" w:tentative="1">
      <w:start w:val="1"/>
      <w:numFmt w:val="lowerRoman"/>
      <w:lvlText w:val="%3."/>
      <w:lvlJc w:val="right"/>
      <w:pPr>
        <w:ind w:left="2444" w:hanging="180"/>
      </w:pPr>
      <w:rPr>
        <w:rFonts w:cs="Times New Roman"/>
      </w:rPr>
    </w:lvl>
    <w:lvl w:ilvl="3" w:tplc="420C46D0" w:tentative="1">
      <w:start w:val="1"/>
      <w:numFmt w:val="decimal"/>
      <w:lvlText w:val="%4."/>
      <w:lvlJc w:val="left"/>
      <w:pPr>
        <w:ind w:left="3164" w:hanging="360"/>
      </w:pPr>
      <w:rPr>
        <w:rFonts w:cs="Times New Roman"/>
      </w:rPr>
    </w:lvl>
    <w:lvl w:ilvl="4" w:tplc="204EC012" w:tentative="1">
      <w:start w:val="1"/>
      <w:numFmt w:val="lowerLetter"/>
      <w:lvlText w:val="%5."/>
      <w:lvlJc w:val="left"/>
      <w:pPr>
        <w:ind w:left="3884" w:hanging="360"/>
      </w:pPr>
      <w:rPr>
        <w:rFonts w:cs="Times New Roman"/>
      </w:rPr>
    </w:lvl>
    <w:lvl w:ilvl="5" w:tplc="193C688C" w:tentative="1">
      <w:start w:val="1"/>
      <w:numFmt w:val="lowerRoman"/>
      <w:lvlText w:val="%6."/>
      <w:lvlJc w:val="right"/>
      <w:pPr>
        <w:ind w:left="4604" w:hanging="180"/>
      </w:pPr>
      <w:rPr>
        <w:rFonts w:cs="Times New Roman"/>
      </w:rPr>
    </w:lvl>
    <w:lvl w:ilvl="6" w:tplc="1DE41236" w:tentative="1">
      <w:start w:val="1"/>
      <w:numFmt w:val="decimal"/>
      <w:lvlText w:val="%7."/>
      <w:lvlJc w:val="left"/>
      <w:pPr>
        <w:ind w:left="5324" w:hanging="360"/>
      </w:pPr>
      <w:rPr>
        <w:rFonts w:cs="Times New Roman"/>
      </w:rPr>
    </w:lvl>
    <w:lvl w:ilvl="7" w:tplc="EEDE5918" w:tentative="1">
      <w:start w:val="1"/>
      <w:numFmt w:val="lowerLetter"/>
      <w:lvlText w:val="%8."/>
      <w:lvlJc w:val="left"/>
      <w:pPr>
        <w:ind w:left="6044" w:hanging="360"/>
      </w:pPr>
      <w:rPr>
        <w:rFonts w:cs="Times New Roman"/>
      </w:rPr>
    </w:lvl>
    <w:lvl w:ilvl="8" w:tplc="84F8B6B6" w:tentative="1">
      <w:start w:val="1"/>
      <w:numFmt w:val="lowerRoman"/>
      <w:lvlText w:val="%9."/>
      <w:lvlJc w:val="right"/>
      <w:pPr>
        <w:ind w:left="6764" w:hanging="180"/>
      </w:pPr>
      <w:rPr>
        <w:rFonts w:cs="Times New Roman"/>
      </w:rPr>
    </w:lvl>
  </w:abstractNum>
  <w:abstractNum w:abstractNumId="9" w15:restartNumberingAfterBreak="0">
    <w:nsid w:val="16D34EE7"/>
    <w:multiLevelType w:val="hybridMultilevel"/>
    <w:tmpl w:val="DD9AF5CC"/>
    <w:lvl w:ilvl="0" w:tplc="7EBECB1C">
      <w:start w:val="1"/>
      <w:numFmt w:val="lowerLetter"/>
      <w:lvlText w:val="%1)"/>
      <w:lvlJc w:val="left"/>
      <w:pPr>
        <w:ind w:left="720" w:hanging="360"/>
      </w:pPr>
      <w:rPr>
        <w:rFonts w:cs="Times New Roman" w:hint="default"/>
      </w:rPr>
    </w:lvl>
    <w:lvl w:ilvl="1" w:tplc="653C04B4" w:tentative="1">
      <w:start w:val="1"/>
      <w:numFmt w:val="lowerLetter"/>
      <w:lvlText w:val="%2."/>
      <w:lvlJc w:val="left"/>
      <w:pPr>
        <w:ind w:left="1440" w:hanging="360"/>
      </w:pPr>
      <w:rPr>
        <w:rFonts w:cs="Times New Roman"/>
      </w:rPr>
    </w:lvl>
    <w:lvl w:ilvl="2" w:tplc="AF444BF8" w:tentative="1">
      <w:start w:val="1"/>
      <w:numFmt w:val="lowerRoman"/>
      <w:lvlText w:val="%3."/>
      <w:lvlJc w:val="right"/>
      <w:pPr>
        <w:ind w:left="2160" w:hanging="180"/>
      </w:pPr>
      <w:rPr>
        <w:rFonts w:cs="Times New Roman"/>
      </w:rPr>
    </w:lvl>
    <w:lvl w:ilvl="3" w:tplc="CA8034BE" w:tentative="1">
      <w:start w:val="1"/>
      <w:numFmt w:val="decimal"/>
      <w:lvlText w:val="%4."/>
      <w:lvlJc w:val="left"/>
      <w:pPr>
        <w:ind w:left="2880" w:hanging="360"/>
      </w:pPr>
      <w:rPr>
        <w:rFonts w:cs="Times New Roman"/>
      </w:rPr>
    </w:lvl>
    <w:lvl w:ilvl="4" w:tplc="EEA6F3BC" w:tentative="1">
      <w:start w:val="1"/>
      <w:numFmt w:val="lowerLetter"/>
      <w:lvlText w:val="%5."/>
      <w:lvlJc w:val="left"/>
      <w:pPr>
        <w:ind w:left="3600" w:hanging="360"/>
      </w:pPr>
      <w:rPr>
        <w:rFonts w:cs="Times New Roman"/>
      </w:rPr>
    </w:lvl>
    <w:lvl w:ilvl="5" w:tplc="098C7AAC" w:tentative="1">
      <w:start w:val="1"/>
      <w:numFmt w:val="lowerRoman"/>
      <w:lvlText w:val="%6."/>
      <w:lvlJc w:val="right"/>
      <w:pPr>
        <w:ind w:left="4320" w:hanging="180"/>
      </w:pPr>
      <w:rPr>
        <w:rFonts w:cs="Times New Roman"/>
      </w:rPr>
    </w:lvl>
    <w:lvl w:ilvl="6" w:tplc="A9522200" w:tentative="1">
      <w:start w:val="1"/>
      <w:numFmt w:val="decimal"/>
      <w:lvlText w:val="%7."/>
      <w:lvlJc w:val="left"/>
      <w:pPr>
        <w:ind w:left="5040" w:hanging="360"/>
      </w:pPr>
      <w:rPr>
        <w:rFonts w:cs="Times New Roman"/>
      </w:rPr>
    </w:lvl>
    <w:lvl w:ilvl="7" w:tplc="9BE07F02" w:tentative="1">
      <w:start w:val="1"/>
      <w:numFmt w:val="lowerLetter"/>
      <w:lvlText w:val="%8."/>
      <w:lvlJc w:val="left"/>
      <w:pPr>
        <w:ind w:left="5760" w:hanging="360"/>
      </w:pPr>
      <w:rPr>
        <w:rFonts w:cs="Times New Roman"/>
      </w:rPr>
    </w:lvl>
    <w:lvl w:ilvl="8" w:tplc="D0E456B6" w:tentative="1">
      <w:start w:val="1"/>
      <w:numFmt w:val="lowerRoman"/>
      <w:lvlText w:val="%9."/>
      <w:lvlJc w:val="right"/>
      <w:pPr>
        <w:ind w:left="6480" w:hanging="180"/>
      </w:pPr>
      <w:rPr>
        <w:rFonts w:cs="Times New Roman"/>
      </w:rPr>
    </w:lvl>
  </w:abstractNum>
  <w:abstractNum w:abstractNumId="10" w15:restartNumberingAfterBreak="0">
    <w:nsid w:val="18175A23"/>
    <w:multiLevelType w:val="hybridMultilevel"/>
    <w:tmpl w:val="71F4F7EA"/>
    <w:lvl w:ilvl="0" w:tplc="B8787428">
      <w:start w:val="1"/>
      <w:numFmt w:val="bullet"/>
      <w:lvlText w:val=""/>
      <w:lvlJc w:val="left"/>
      <w:pPr>
        <w:ind w:left="1222" w:hanging="360"/>
      </w:pPr>
      <w:rPr>
        <w:rFonts w:ascii="Symbol" w:hAnsi="Symbol" w:hint="default"/>
      </w:rPr>
    </w:lvl>
    <w:lvl w:ilvl="1" w:tplc="99F2692A" w:tentative="1">
      <w:start w:val="1"/>
      <w:numFmt w:val="bullet"/>
      <w:lvlText w:val="o"/>
      <w:lvlJc w:val="left"/>
      <w:pPr>
        <w:ind w:left="1942" w:hanging="360"/>
      </w:pPr>
      <w:rPr>
        <w:rFonts w:ascii="Courier New" w:hAnsi="Courier New" w:hint="default"/>
      </w:rPr>
    </w:lvl>
    <w:lvl w:ilvl="2" w:tplc="10EC739E" w:tentative="1">
      <w:start w:val="1"/>
      <w:numFmt w:val="bullet"/>
      <w:lvlText w:val=""/>
      <w:lvlJc w:val="left"/>
      <w:pPr>
        <w:ind w:left="2662" w:hanging="360"/>
      </w:pPr>
      <w:rPr>
        <w:rFonts w:ascii="Wingdings" w:hAnsi="Wingdings" w:hint="default"/>
      </w:rPr>
    </w:lvl>
    <w:lvl w:ilvl="3" w:tplc="D534B992" w:tentative="1">
      <w:start w:val="1"/>
      <w:numFmt w:val="bullet"/>
      <w:lvlText w:val=""/>
      <w:lvlJc w:val="left"/>
      <w:pPr>
        <w:ind w:left="3382" w:hanging="360"/>
      </w:pPr>
      <w:rPr>
        <w:rFonts w:ascii="Symbol" w:hAnsi="Symbol" w:hint="default"/>
      </w:rPr>
    </w:lvl>
    <w:lvl w:ilvl="4" w:tplc="971CA49C" w:tentative="1">
      <w:start w:val="1"/>
      <w:numFmt w:val="bullet"/>
      <w:lvlText w:val="o"/>
      <w:lvlJc w:val="left"/>
      <w:pPr>
        <w:ind w:left="4102" w:hanging="360"/>
      </w:pPr>
      <w:rPr>
        <w:rFonts w:ascii="Courier New" w:hAnsi="Courier New" w:hint="default"/>
      </w:rPr>
    </w:lvl>
    <w:lvl w:ilvl="5" w:tplc="82C6657E" w:tentative="1">
      <w:start w:val="1"/>
      <w:numFmt w:val="bullet"/>
      <w:lvlText w:val=""/>
      <w:lvlJc w:val="left"/>
      <w:pPr>
        <w:ind w:left="4822" w:hanging="360"/>
      </w:pPr>
      <w:rPr>
        <w:rFonts w:ascii="Wingdings" w:hAnsi="Wingdings" w:hint="default"/>
      </w:rPr>
    </w:lvl>
    <w:lvl w:ilvl="6" w:tplc="ED3CC0CE" w:tentative="1">
      <w:start w:val="1"/>
      <w:numFmt w:val="bullet"/>
      <w:lvlText w:val=""/>
      <w:lvlJc w:val="left"/>
      <w:pPr>
        <w:ind w:left="5542" w:hanging="360"/>
      </w:pPr>
      <w:rPr>
        <w:rFonts w:ascii="Symbol" w:hAnsi="Symbol" w:hint="default"/>
      </w:rPr>
    </w:lvl>
    <w:lvl w:ilvl="7" w:tplc="29308DD8" w:tentative="1">
      <w:start w:val="1"/>
      <w:numFmt w:val="bullet"/>
      <w:lvlText w:val="o"/>
      <w:lvlJc w:val="left"/>
      <w:pPr>
        <w:ind w:left="6262" w:hanging="360"/>
      </w:pPr>
      <w:rPr>
        <w:rFonts w:ascii="Courier New" w:hAnsi="Courier New" w:hint="default"/>
      </w:rPr>
    </w:lvl>
    <w:lvl w:ilvl="8" w:tplc="416E783A" w:tentative="1">
      <w:start w:val="1"/>
      <w:numFmt w:val="bullet"/>
      <w:lvlText w:val=""/>
      <w:lvlJc w:val="left"/>
      <w:pPr>
        <w:ind w:left="6982" w:hanging="360"/>
      </w:pPr>
      <w:rPr>
        <w:rFonts w:ascii="Wingdings" w:hAnsi="Wingdings" w:hint="default"/>
      </w:rPr>
    </w:lvl>
  </w:abstractNum>
  <w:abstractNum w:abstractNumId="11" w15:restartNumberingAfterBreak="0">
    <w:nsid w:val="188148A7"/>
    <w:multiLevelType w:val="hybridMultilevel"/>
    <w:tmpl w:val="C3DAF81E"/>
    <w:lvl w:ilvl="0" w:tplc="D036387E">
      <w:start w:val="1"/>
      <w:numFmt w:val="bullet"/>
      <w:lvlText w:val="-"/>
      <w:lvlJc w:val="left"/>
      <w:pPr>
        <w:ind w:left="3471" w:hanging="360"/>
      </w:pPr>
      <w:rPr>
        <w:rFonts w:ascii="Times New Roman" w:eastAsia="Times New Roman" w:hAnsi="Times New Roman" w:hint="default"/>
      </w:rPr>
    </w:lvl>
    <w:lvl w:ilvl="1" w:tplc="A18043F0">
      <w:start w:val="1"/>
      <w:numFmt w:val="bullet"/>
      <w:lvlText w:val="o"/>
      <w:lvlJc w:val="left"/>
      <w:pPr>
        <w:ind w:left="4191" w:hanging="360"/>
      </w:pPr>
      <w:rPr>
        <w:rFonts w:ascii="Courier New" w:hAnsi="Courier New" w:hint="default"/>
      </w:rPr>
    </w:lvl>
    <w:lvl w:ilvl="2" w:tplc="DADA8192">
      <w:start w:val="1"/>
      <w:numFmt w:val="bullet"/>
      <w:lvlText w:val=""/>
      <w:lvlJc w:val="left"/>
      <w:pPr>
        <w:ind w:left="4911" w:hanging="360"/>
      </w:pPr>
      <w:rPr>
        <w:rFonts w:ascii="Wingdings" w:hAnsi="Wingdings" w:hint="default"/>
      </w:rPr>
    </w:lvl>
    <w:lvl w:ilvl="3" w:tplc="48D6B598" w:tentative="1">
      <w:start w:val="1"/>
      <w:numFmt w:val="bullet"/>
      <w:lvlText w:val=""/>
      <w:lvlJc w:val="left"/>
      <w:pPr>
        <w:ind w:left="5631" w:hanging="360"/>
      </w:pPr>
      <w:rPr>
        <w:rFonts w:ascii="Symbol" w:hAnsi="Symbol" w:hint="default"/>
      </w:rPr>
    </w:lvl>
    <w:lvl w:ilvl="4" w:tplc="0D3AB564" w:tentative="1">
      <w:start w:val="1"/>
      <w:numFmt w:val="bullet"/>
      <w:lvlText w:val="o"/>
      <w:lvlJc w:val="left"/>
      <w:pPr>
        <w:ind w:left="6351" w:hanging="360"/>
      </w:pPr>
      <w:rPr>
        <w:rFonts w:ascii="Courier New" w:hAnsi="Courier New" w:hint="default"/>
      </w:rPr>
    </w:lvl>
    <w:lvl w:ilvl="5" w:tplc="335219DC" w:tentative="1">
      <w:start w:val="1"/>
      <w:numFmt w:val="bullet"/>
      <w:lvlText w:val=""/>
      <w:lvlJc w:val="left"/>
      <w:pPr>
        <w:ind w:left="7071" w:hanging="360"/>
      </w:pPr>
      <w:rPr>
        <w:rFonts w:ascii="Wingdings" w:hAnsi="Wingdings" w:hint="default"/>
      </w:rPr>
    </w:lvl>
    <w:lvl w:ilvl="6" w:tplc="8F761578" w:tentative="1">
      <w:start w:val="1"/>
      <w:numFmt w:val="bullet"/>
      <w:lvlText w:val=""/>
      <w:lvlJc w:val="left"/>
      <w:pPr>
        <w:ind w:left="7791" w:hanging="360"/>
      </w:pPr>
      <w:rPr>
        <w:rFonts w:ascii="Symbol" w:hAnsi="Symbol" w:hint="default"/>
      </w:rPr>
    </w:lvl>
    <w:lvl w:ilvl="7" w:tplc="133AF49A" w:tentative="1">
      <w:start w:val="1"/>
      <w:numFmt w:val="bullet"/>
      <w:lvlText w:val="o"/>
      <w:lvlJc w:val="left"/>
      <w:pPr>
        <w:ind w:left="8511" w:hanging="360"/>
      </w:pPr>
      <w:rPr>
        <w:rFonts w:ascii="Courier New" w:hAnsi="Courier New" w:hint="default"/>
      </w:rPr>
    </w:lvl>
    <w:lvl w:ilvl="8" w:tplc="6330A604" w:tentative="1">
      <w:start w:val="1"/>
      <w:numFmt w:val="bullet"/>
      <w:lvlText w:val=""/>
      <w:lvlJc w:val="left"/>
      <w:pPr>
        <w:ind w:left="9231" w:hanging="360"/>
      </w:pPr>
      <w:rPr>
        <w:rFonts w:ascii="Wingdings" w:hAnsi="Wingdings" w:hint="default"/>
      </w:rPr>
    </w:lvl>
  </w:abstractNum>
  <w:abstractNum w:abstractNumId="12" w15:restartNumberingAfterBreak="0">
    <w:nsid w:val="20673989"/>
    <w:multiLevelType w:val="hybridMultilevel"/>
    <w:tmpl w:val="B7F01B78"/>
    <w:lvl w:ilvl="0" w:tplc="C60647DC">
      <w:start w:val="1"/>
      <w:numFmt w:val="lowerLetter"/>
      <w:lvlText w:val="%1)"/>
      <w:lvlJc w:val="left"/>
      <w:pPr>
        <w:ind w:left="720" w:hanging="360"/>
      </w:pPr>
      <w:rPr>
        <w:rFonts w:cs="Times New Roman" w:hint="default"/>
      </w:rPr>
    </w:lvl>
    <w:lvl w:ilvl="1" w:tplc="2410DDE8" w:tentative="1">
      <w:start w:val="1"/>
      <w:numFmt w:val="lowerLetter"/>
      <w:lvlText w:val="%2."/>
      <w:lvlJc w:val="left"/>
      <w:pPr>
        <w:ind w:left="1440" w:hanging="360"/>
      </w:pPr>
      <w:rPr>
        <w:rFonts w:cs="Times New Roman"/>
      </w:rPr>
    </w:lvl>
    <w:lvl w:ilvl="2" w:tplc="8BE096D8" w:tentative="1">
      <w:start w:val="1"/>
      <w:numFmt w:val="lowerRoman"/>
      <w:lvlText w:val="%3."/>
      <w:lvlJc w:val="right"/>
      <w:pPr>
        <w:ind w:left="2160" w:hanging="180"/>
      </w:pPr>
      <w:rPr>
        <w:rFonts w:cs="Times New Roman"/>
      </w:rPr>
    </w:lvl>
    <w:lvl w:ilvl="3" w:tplc="59244D1E" w:tentative="1">
      <w:start w:val="1"/>
      <w:numFmt w:val="decimal"/>
      <w:lvlText w:val="%4."/>
      <w:lvlJc w:val="left"/>
      <w:pPr>
        <w:ind w:left="2880" w:hanging="360"/>
      </w:pPr>
      <w:rPr>
        <w:rFonts w:cs="Times New Roman"/>
      </w:rPr>
    </w:lvl>
    <w:lvl w:ilvl="4" w:tplc="E61C4F4A" w:tentative="1">
      <w:start w:val="1"/>
      <w:numFmt w:val="lowerLetter"/>
      <w:lvlText w:val="%5."/>
      <w:lvlJc w:val="left"/>
      <w:pPr>
        <w:ind w:left="3600" w:hanging="360"/>
      </w:pPr>
      <w:rPr>
        <w:rFonts w:cs="Times New Roman"/>
      </w:rPr>
    </w:lvl>
    <w:lvl w:ilvl="5" w:tplc="1DACCED0" w:tentative="1">
      <w:start w:val="1"/>
      <w:numFmt w:val="lowerRoman"/>
      <w:lvlText w:val="%6."/>
      <w:lvlJc w:val="right"/>
      <w:pPr>
        <w:ind w:left="4320" w:hanging="180"/>
      </w:pPr>
      <w:rPr>
        <w:rFonts w:cs="Times New Roman"/>
      </w:rPr>
    </w:lvl>
    <w:lvl w:ilvl="6" w:tplc="B8CCF2F8" w:tentative="1">
      <w:start w:val="1"/>
      <w:numFmt w:val="decimal"/>
      <w:lvlText w:val="%7."/>
      <w:lvlJc w:val="left"/>
      <w:pPr>
        <w:ind w:left="5040" w:hanging="360"/>
      </w:pPr>
      <w:rPr>
        <w:rFonts w:cs="Times New Roman"/>
      </w:rPr>
    </w:lvl>
    <w:lvl w:ilvl="7" w:tplc="98CA137C" w:tentative="1">
      <w:start w:val="1"/>
      <w:numFmt w:val="lowerLetter"/>
      <w:lvlText w:val="%8."/>
      <w:lvlJc w:val="left"/>
      <w:pPr>
        <w:ind w:left="5760" w:hanging="360"/>
      </w:pPr>
      <w:rPr>
        <w:rFonts w:cs="Times New Roman"/>
      </w:rPr>
    </w:lvl>
    <w:lvl w:ilvl="8" w:tplc="FA4E2860" w:tentative="1">
      <w:start w:val="1"/>
      <w:numFmt w:val="lowerRoman"/>
      <w:lvlText w:val="%9."/>
      <w:lvlJc w:val="right"/>
      <w:pPr>
        <w:ind w:left="6480" w:hanging="180"/>
      </w:pPr>
      <w:rPr>
        <w:rFonts w:cs="Times New Roman"/>
      </w:rPr>
    </w:lvl>
  </w:abstractNum>
  <w:abstractNum w:abstractNumId="13" w15:restartNumberingAfterBreak="0">
    <w:nsid w:val="2450512B"/>
    <w:multiLevelType w:val="hybridMultilevel"/>
    <w:tmpl w:val="55CE4138"/>
    <w:lvl w:ilvl="0" w:tplc="16225E08">
      <w:start w:val="1"/>
      <w:numFmt w:val="lowerLetter"/>
      <w:lvlText w:val="%1)"/>
      <w:lvlJc w:val="left"/>
      <w:pPr>
        <w:ind w:left="720" w:hanging="360"/>
      </w:pPr>
      <w:rPr>
        <w:rFonts w:cs="Times New Roman"/>
      </w:rPr>
    </w:lvl>
    <w:lvl w:ilvl="1" w:tplc="DD92D1C0">
      <w:start w:val="1"/>
      <w:numFmt w:val="lowerLetter"/>
      <w:lvlText w:val="%2."/>
      <w:lvlJc w:val="left"/>
      <w:pPr>
        <w:ind w:left="1440" w:hanging="360"/>
      </w:pPr>
      <w:rPr>
        <w:rFonts w:cs="Times New Roman"/>
      </w:rPr>
    </w:lvl>
    <w:lvl w:ilvl="2" w:tplc="6B2037AC" w:tentative="1">
      <w:start w:val="1"/>
      <w:numFmt w:val="lowerRoman"/>
      <w:lvlText w:val="%3."/>
      <w:lvlJc w:val="right"/>
      <w:pPr>
        <w:ind w:left="2160" w:hanging="180"/>
      </w:pPr>
      <w:rPr>
        <w:rFonts w:cs="Times New Roman"/>
      </w:rPr>
    </w:lvl>
    <w:lvl w:ilvl="3" w:tplc="2C24B9FC" w:tentative="1">
      <w:start w:val="1"/>
      <w:numFmt w:val="decimal"/>
      <w:lvlText w:val="%4."/>
      <w:lvlJc w:val="left"/>
      <w:pPr>
        <w:ind w:left="2880" w:hanging="360"/>
      </w:pPr>
      <w:rPr>
        <w:rFonts w:cs="Times New Roman"/>
      </w:rPr>
    </w:lvl>
    <w:lvl w:ilvl="4" w:tplc="6CBC00C0" w:tentative="1">
      <w:start w:val="1"/>
      <w:numFmt w:val="lowerLetter"/>
      <w:lvlText w:val="%5."/>
      <w:lvlJc w:val="left"/>
      <w:pPr>
        <w:ind w:left="3600" w:hanging="360"/>
      </w:pPr>
      <w:rPr>
        <w:rFonts w:cs="Times New Roman"/>
      </w:rPr>
    </w:lvl>
    <w:lvl w:ilvl="5" w:tplc="1BBC551C" w:tentative="1">
      <w:start w:val="1"/>
      <w:numFmt w:val="lowerRoman"/>
      <w:lvlText w:val="%6."/>
      <w:lvlJc w:val="right"/>
      <w:pPr>
        <w:ind w:left="4320" w:hanging="180"/>
      </w:pPr>
      <w:rPr>
        <w:rFonts w:cs="Times New Roman"/>
      </w:rPr>
    </w:lvl>
    <w:lvl w:ilvl="6" w:tplc="AAE6AECE" w:tentative="1">
      <w:start w:val="1"/>
      <w:numFmt w:val="decimal"/>
      <w:lvlText w:val="%7."/>
      <w:lvlJc w:val="left"/>
      <w:pPr>
        <w:ind w:left="5040" w:hanging="360"/>
      </w:pPr>
      <w:rPr>
        <w:rFonts w:cs="Times New Roman"/>
      </w:rPr>
    </w:lvl>
    <w:lvl w:ilvl="7" w:tplc="B91ABD0E" w:tentative="1">
      <w:start w:val="1"/>
      <w:numFmt w:val="lowerLetter"/>
      <w:lvlText w:val="%8."/>
      <w:lvlJc w:val="left"/>
      <w:pPr>
        <w:ind w:left="5760" w:hanging="360"/>
      </w:pPr>
      <w:rPr>
        <w:rFonts w:cs="Times New Roman"/>
      </w:rPr>
    </w:lvl>
    <w:lvl w:ilvl="8" w:tplc="47BC64F8" w:tentative="1">
      <w:start w:val="1"/>
      <w:numFmt w:val="lowerRoman"/>
      <w:lvlText w:val="%9."/>
      <w:lvlJc w:val="right"/>
      <w:pPr>
        <w:ind w:left="6480" w:hanging="180"/>
      </w:pPr>
      <w:rPr>
        <w:rFonts w:cs="Times New Roman"/>
      </w:rPr>
    </w:lvl>
  </w:abstractNum>
  <w:abstractNum w:abstractNumId="14" w15:restartNumberingAfterBreak="0">
    <w:nsid w:val="266A7C8F"/>
    <w:multiLevelType w:val="hybridMultilevel"/>
    <w:tmpl w:val="7F264014"/>
    <w:lvl w:ilvl="0" w:tplc="10E2F7AA">
      <w:start w:val="1"/>
      <w:numFmt w:val="lowerLetter"/>
      <w:lvlText w:val="%1)"/>
      <w:lvlJc w:val="left"/>
      <w:pPr>
        <w:ind w:left="720" w:hanging="360"/>
      </w:pPr>
      <w:rPr>
        <w:rFonts w:cs="Times New Roman" w:hint="default"/>
      </w:rPr>
    </w:lvl>
    <w:lvl w:ilvl="1" w:tplc="EDFA4906" w:tentative="1">
      <w:start w:val="1"/>
      <w:numFmt w:val="lowerLetter"/>
      <w:lvlText w:val="%2."/>
      <w:lvlJc w:val="left"/>
      <w:pPr>
        <w:ind w:left="1440" w:hanging="360"/>
      </w:pPr>
      <w:rPr>
        <w:rFonts w:cs="Times New Roman"/>
      </w:rPr>
    </w:lvl>
    <w:lvl w:ilvl="2" w:tplc="C0B8D402" w:tentative="1">
      <w:start w:val="1"/>
      <w:numFmt w:val="lowerRoman"/>
      <w:lvlText w:val="%3."/>
      <w:lvlJc w:val="right"/>
      <w:pPr>
        <w:ind w:left="2160" w:hanging="180"/>
      </w:pPr>
      <w:rPr>
        <w:rFonts w:cs="Times New Roman"/>
      </w:rPr>
    </w:lvl>
    <w:lvl w:ilvl="3" w:tplc="D5001318" w:tentative="1">
      <w:start w:val="1"/>
      <w:numFmt w:val="decimal"/>
      <w:lvlText w:val="%4."/>
      <w:lvlJc w:val="left"/>
      <w:pPr>
        <w:ind w:left="2880" w:hanging="360"/>
      </w:pPr>
      <w:rPr>
        <w:rFonts w:cs="Times New Roman"/>
      </w:rPr>
    </w:lvl>
    <w:lvl w:ilvl="4" w:tplc="F07459C8" w:tentative="1">
      <w:start w:val="1"/>
      <w:numFmt w:val="lowerLetter"/>
      <w:lvlText w:val="%5."/>
      <w:lvlJc w:val="left"/>
      <w:pPr>
        <w:ind w:left="3600" w:hanging="360"/>
      </w:pPr>
      <w:rPr>
        <w:rFonts w:cs="Times New Roman"/>
      </w:rPr>
    </w:lvl>
    <w:lvl w:ilvl="5" w:tplc="BCD4B194" w:tentative="1">
      <w:start w:val="1"/>
      <w:numFmt w:val="lowerRoman"/>
      <w:lvlText w:val="%6."/>
      <w:lvlJc w:val="right"/>
      <w:pPr>
        <w:ind w:left="4320" w:hanging="180"/>
      </w:pPr>
      <w:rPr>
        <w:rFonts w:cs="Times New Roman"/>
      </w:rPr>
    </w:lvl>
    <w:lvl w:ilvl="6" w:tplc="164CB01A" w:tentative="1">
      <w:start w:val="1"/>
      <w:numFmt w:val="decimal"/>
      <w:lvlText w:val="%7."/>
      <w:lvlJc w:val="left"/>
      <w:pPr>
        <w:ind w:left="5040" w:hanging="360"/>
      </w:pPr>
      <w:rPr>
        <w:rFonts w:cs="Times New Roman"/>
      </w:rPr>
    </w:lvl>
    <w:lvl w:ilvl="7" w:tplc="428C6024" w:tentative="1">
      <w:start w:val="1"/>
      <w:numFmt w:val="lowerLetter"/>
      <w:lvlText w:val="%8."/>
      <w:lvlJc w:val="left"/>
      <w:pPr>
        <w:ind w:left="5760" w:hanging="360"/>
      </w:pPr>
      <w:rPr>
        <w:rFonts w:cs="Times New Roman"/>
      </w:rPr>
    </w:lvl>
    <w:lvl w:ilvl="8" w:tplc="9A982390" w:tentative="1">
      <w:start w:val="1"/>
      <w:numFmt w:val="lowerRoman"/>
      <w:lvlText w:val="%9."/>
      <w:lvlJc w:val="right"/>
      <w:pPr>
        <w:ind w:left="6480" w:hanging="180"/>
      </w:pPr>
      <w:rPr>
        <w:rFonts w:cs="Times New Roman"/>
      </w:rPr>
    </w:lvl>
  </w:abstractNum>
  <w:abstractNum w:abstractNumId="15" w15:restartNumberingAfterBreak="0">
    <w:nsid w:val="28393E5A"/>
    <w:multiLevelType w:val="hybridMultilevel"/>
    <w:tmpl w:val="67047C32"/>
    <w:lvl w:ilvl="0" w:tplc="FAAEB31C">
      <w:start w:val="1"/>
      <w:numFmt w:val="lowerLetter"/>
      <w:lvlText w:val="%1)"/>
      <w:lvlJc w:val="left"/>
      <w:pPr>
        <w:ind w:left="720" w:hanging="360"/>
      </w:pPr>
      <w:rPr>
        <w:rFonts w:cs="Times New Roman"/>
      </w:rPr>
    </w:lvl>
    <w:lvl w:ilvl="1" w:tplc="D5EAFBB6" w:tentative="1">
      <w:start w:val="1"/>
      <w:numFmt w:val="lowerLetter"/>
      <w:lvlText w:val="%2."/>
      <w:lvlJc w:val="left"/>
      <w:pPr>
        <w:ind w:left="1440" w:hanging="360"/>
      </w:pPr>
      <w:rPr>
        <w:rFonts w:cs="Times New Roman"/>
      </w:rPr>
    </w:lvl>
    <w:lvl w:ilvl="2" w:tplc="26667A88" w:tentative="1">
      <w:start w:val="1"/>
      <w:numFmt w:val="lowerRoman"/>
      <w:lvlText w:val="%3."/>
      <w:lvlJc w:val="right"/>
      <w:pPr>
        <w:ind w:left="2160" w:hanging="180"/>
      </w:pPr>
      <w:rPr>
        <w:rFonts w:cs="Times New Roman"/>
      </w:rPr>
    </w:lvl>
    <w:lvl w:ilvl="3" w:tplc="4F18BB1C" w:tentative="1">
      <w:start w:val="1"/>
      <w:numFmt w:val="decimal"/>
      <w:lvlText w:val="%4."/>
      <w:lvlJc w:val="left"/>
      <w:pPr>
        <w:ind w:left="2880" w:hanging="360"/>
      </w:pPr>
      <w:rPr>
        <w:rFonts w:cs="Times New Roman"/>
      </w:rPr>
    </w:lvl>
    <w:lvl w:ilvl="4" w:tplc="97180626" w:tentative="1">
      <w:start w:val="1"/>
      <w:numFmt w:val="lowerLetter"/>
      <w:lvlText w:val="%5."/>
      <w:lvlJc w:val="left"/>
      <w:pPr>
        <w:ind w:left="3600" w:hanging="360"/>
      </w:pPr>
      <w:rPr>
        <w:rFonts w:cs="Times New Roman"/>
      </w:rPr>
    </w:lvl>
    <w:lvl w:ilvl="5" w:tplc="297AA562" w:tentative="1">
      <w:start w:val="1"/>
      <w:numFmt w:val="lowerRoman"/>
      <w:lvlText w:val="%6."/>
      <w:lvlJc w:val="right"/>
      <w:pPr>
        <w:ind w:left="4320" w:hanging="180"/>
      </w:pPr>
      <w:rPr>
        <w:rFonts w:cs="Times New Roman"/>
      </w:rPr>
    </w:lvl>
    <w:lvl w:ilvl="6" w:tplc="543015D8" w:tentative="1">
      <w:start w:val="1"/>
      <w:numFmt w:val="decimal"/>
      <w:lvlText w:val="%7."/>
      <w:lvlJc w:val="left"/>
      <w:pPr>
        <w:ind w:left="5040" w:hanging="360"/>
      </w:pPr>
      <w:rPr>
        <w:rFonts w:cs="Times New Roman"/>
      </w:rPr>
    </w:lvl>
    <w:lvl w:ilvl="7" w:tplc="46C8F010" w:tentative="1">
      <w:start w:val="1"/>
      <w:numFmt w:val="lowerLetter"/>
      <w:lvlText w:val="%8."/>
      <w:lvlJc w:val="left"/>
      <w:pPr>
        <w:ind w:left="5760" w:hanging="360"/>
      </w:pPr>
      <w:rPr>
        <w:rFonts w:cs="Times New Roman"/>
      </w:rPr>
    </w:lvl>
    <w:lvl w:ilvl="8" w:tplc="4848471A" w:tentative="1">
      <w:start w:val="1"/>
      <w:numFmt w:val="lowerRoman"/>
      <w:lvlText w:val="%9."/>
      <w:lvlJc w:val="right"/>
      <w:pPr>
        <w:ind w:left="6480" w:hanging="180"/>
      </w:pPr>
      <w:rPr>
        <w:rFonts w:cs="Times New Roman"/>
      </w:rPr>
    </w:lvl>
  </w:abstractNum>
  <w:abstractNum w:abstractNumId="16" w15:restartNumberingAfterBreak="0">
    <w:nsid w:val="2BFD36DE"/>
    <w:multiLevelType w:val="hybridMultilevel"/>
    <w:tmpl w:val="4BEC2FA4"/>
    <w:lvl w:ilvl="0" w:tplc="C06EEDEA">
      <w:start w:val="1"/>
      <w:numFmt w:val="lowerLetter"/>
      <w:lvlText w:val="%1)"/>
      <w:lvlJc w:val="left"/>
      <w:pPr>
        <w:ind w:left="1080" w:hanging="360"/>
      </w:pPr>
      <w:rPr>
        <w:rFonts w:cs="Times New Roman" w:hint="default"/>
      </w:rPr>
    </w:lvl>
    <w:lvl w:ilvl="1" w:tplc="A78C197E" w:tentative="1">
      <w:start w:val="1"/>
      <w:numFmt w:val="lowerLetter"/>
      <w:lvlText w:val="%2."/>
      <w:lvlJc w:val="left"/>
      <w:pPr>
        <w:ind w:left="1800" w:hanging="360"/>
      </w:pPr>
      <w:rPr>
        <w:rFonts w:cs="Times New Roman"/>
      </w:rPr>
    </w:lvl>
    <w:lvl w:ilvl="2" w:tplc="47F609C4" w:tentative="1">
      <w:start w:val="1"/>
      <w:numFmt w:val="lowerRoman"/>
      <w:lvlText w:val="%3."/>
      <w:lvlJc w:val="right"/>
      <w:pPr>
        <w:ind w:left="2520" w:hanging="180"/>
      </w:pPr>
      <w:rPr>
        <w:rFonts w:cs="Times New Roman"/>
      </w:rPr>
    </w:lvl>
    <w:lvl w:ilvl="3" w:tplc="12EE73FE" w:tentative="1">
      <w:start w:val="1"/>
      <w:numFmt w:val="decimal"/>
      <w:lvlText w:val="%4."/>
      <w:lvlJc w:val="left"/>
      <w:pPr>
        <w:ind w:left="3240" w:hanging="360"/>
      </w:pPr>
      <w:rPr>
        <w:rFonts w:cs="Times New Roman"/>
      </w:rPr>
    </w:lvl>
    <w:lvl w:ilvl="4" w:tplc="6E288392" w:tentative="1">
      <w:start w:val="1"/>
      <w:numFmt w:val="lowerLetter"/>
      <w:lvlText w:val="%5."/>
      <w:lvlJc w:val="left"/>
      <w:pPr>
        <w:ind w:left="3960" w:hanging="360"/>
      </w:pPr>
      <w:rPr>
        <w:rFonts w:cs="Times New Roman"/>
      </w:rPr>
    </w:lvl>
    <w:lvl w:ilvl="5" w:tplc="DCB6E1C4" w:tentative="1">
      <w:start w:val="1"/>
      <w:numFmt w:val="lowerRoman"/>
      <w:lvlText w:val="%6."/>
      <w:lvlJc w:val="right"/>
      <w:pPr>
        <w:ind w:left="4680" w:hanging="180"/>
      </w:pPr>
      <w:rPr>
        <w:rFonts w:cs="Times New Roman"/>
      </w:rPr>
    </w:lvl>
    <w:lvl w:ilvl="6" w:tplc="CCB26464" w:tentative="1">
      <w:start w:val="1"/>
      <w:numFmt w:val="decimal"/>
      <w:lvlText w:val="%7."/>
      <w:lvlJc w:val="left"/>
      <w:pPr>
        <w:ind w:left="5400" w:hanging="360"/>
      </w:pPr>
      <w:rPr>
        <w:rFonts w:cs="Times New Roman"/>
      </w:rPr>
    </w:lvl>
    <w:lvl w:ilvl="7" w:tplc="CA4655F0" w:tentative="1">
      <w:start w:val="1"/>
      <w:numFmt w:val="lowerLetter"/>
      <w:lvlText w:val="%8."/>
      <w:lvlJc w:val="left"/>
      <w:pPr>
        <w:ind w:left="6120" w:hanging="360"/>
      </w:pPr>
      <w:rPr>
        <w:rFonts w:cs="Times New Roman"/>
      </w:rPr>
    </w:lvl>
    <w:lvl w:ilvl="8" w:tplc="477E06FA" w:tentative="1">
      <w:start w:val="1"/>
      <w:numFmt w:val="lowerRoman"/>
      <w:lvlText w:val="%9."/>
      <w:lvlJc w:val="right"/>
      <w:pPr>
        <w:ind w:left="6840" w:hanging="180"/>
      </w:pPr>
      <w:rPr>
        <w:rFonts w:cs="Times New Roman"/>
      </w:rPr>
    </w:lvl>
  </w:abstractNum>
  <w:abstractNum w:abstractNumId="17" w15:restartNumberingAfterBreak="0">
    <w:nsid w:val="2C3B1A58"/>
    <w:multiLevelType w:val="hybridMultilevel"/>
    <w:tmpl w:val="2752C7E8"/>
    <w:lvl w:ilvl="0" w:tplc="86FACBB8">
      <w:start w:val="1"/>
      <w:numFmt w:val="bullet"/>
      <w:lvlText w:val="-"/>
      <w:lvlJc w:val="left"/>
      <w:pPr>
        <w:ind w:left="1429" w:hanging="360"/>
      </w:pPr>
      <w:rPr>
        <w:rFonts w:ascii="Times New Roman" w:eastAsia="Times New Roman" w:hAnsi="Times New Roman" w:hint="default"/>
      </w:rPr>
    </w:lvl>
    <w:lvl w:ilvl="1" w:tplc="FBE07008">
      <w:start w:val="1"/>
      <w:numFmt w:val="bullet"/>
      <w:lvlText w:val="o"/>
      <w:lvlJc w:val="left"/>
      <w:pPr>
        <w:ind w:left="2149" w:hanging="360"/>
      </w:pPr>
      <w:rPr>
        <w:rFonts w:ascii="Courier New" w:hAnsi="Courier New" w:hint="default"/>
      </w:rPr>
    </w:lvl>
    <w:lvl w:ilvl="2" w:tplc="6292D370">
      <w:start w:val="1"/>
      <w:numFmt w:val="bullet"/>
      <w:lvlText w:val=""/>
      <w:lvlJc w:val="left"/>
      <w:pPr>
        <w:ind w:left="2869" w:hanging="360"/>
      </w:pPr>
      <w:rPr>
        <w:rFonts w:ascii="Wingdings" w:hAnsi="Wingdings" w:hint="default"/>
      </w:rPr>
    </w:lvl>
    <w:lvl w:ilvl="3" w:tplc="22047BEE" w:tentative="1">
      <w:start w:val="1"/>
      <w:numFmt w:val="bullet"/>
      <w:lvlText w:val=""/>
      <w:lvlJc w:val="left"/>
      <w:pPr>
        <w:ind w:left="3589" w:hanging="360"/>
      </w:pPr>
      <w:rPr>
        <w:rFonts w:ascii="Symbol" w:hAnsi="Symbol" w:hint="default"/>
      </w:rPr>
    </w:lvl>
    <w:lvl w:ilvl="4" w:tplc="EC3EC382" w:tentative="1">
      <w:start w:val="1"/>
      <w:numFmt w:val="bullet"/>
      <w:lvlText w:val="o"/>
      <w:lvlJc w:val="left"/>
      <w:pPr>
        <w:ind w:left="4309" w:hanging="360"/>
      </w:pPr>
      <w:rPr>
        <w:rFonts w:ascii="Courier New" w:hAnsi="Courier New" w:hint="default"/>
      </w:rPr>
    </w:lvl>
    <w:lvl w:ilvl="5" w:tplc="EF9611F6" w:tentative="1">
      <w:start w:val="1"/>
      <w:numFmt w:val="bullet"/>
      <w:lvlText w:val=""/>
      <w:lvlJc w:val="left"/>
      <w:pPr>
        <w:ind w:left="5029" w:hanging="360"/>
      </w:pPr>
      <w:rPr>
        <w:rFonts w:ascii="Wingdings" w:hAnsi="Wingdings" w:hint="default"/>
      </w:rPr>
    </w:lvl>
    <w:lvl w:ilvl="6" w:tplc="87D2F858" w:tentative="1">
      <w:start w:val="1"/>
      <w:numFmt w:val="bullet"/>
      <w:lvlText w:val=""/>
      <w:lvlJc w:val="left"/>
      <w:pPr>
        <w:ind w:left="5749" w:hanging="360"/>
      </w:pPr>
      <w:rPr>
        <w:rFonts w:ascii="Symbol" w:hAnsi="Symbol" w:hint="default"/>
      </w:rPr>
    </w:lvl>
    <w:lvl w:ilvl="7" w:tplc="D8B2D7B8" w:tentative="1">
      <w:start w:val="1"/>
      <w:numFmt w:val="bullet"/>
      <w:lvlText w:val="o"/>
      <w:lvlJc w:val="left"/>
      <w:pPr>
        <w:ind w:left="6469" w:hanging="360"/>
      </w:pPr>
      <w:rPr>
        <w:rFonts w:ascii="Courier New" w:hAnsi="Courier New" w:hint="default"/>
      </w:rPr>
    </w:lvl>
    <w:lvl w:ilvl="8" w:tplc="5784F4AA" w:tentative="1">
      <w:start w:val="1"/>
      <w:numFmt w:val="bullet"/>
      <w:lvlText w:val=""/>
      <w:lvlJc w:val="left"/>
      <w:pPr>
        <w:ind w:left="7189" w:hanging="360"/>
      </w:pPr>
      <w:rPr>
        <w:rFonts w:ascii="Wingdings" w:hAnsi="Wingdings" w:hint="default"/>
      </w:rPr>
    </w:lvl>
  </w:abstractNum>
  <w:abstractNum w:abstractNumId="18" w15:restartNumberingAfterBreak="0">
    <w:nsid w:val="313C7C45"/>
    <w:multiLevelType w:val="hybridMultilevel"/>
    <w:tmpl w:val="03CA9478"/>
    <w:lvl w:ilvl="0" w:tplc="E1147CAC">
      <w:start w:val="1"/>
      <w:numFmt w:val="decimal"/>
      <w:lvlText w:val="%1."/>
      <w:lvlJc w:val="left"/>
      <w:pPr>
        <w:ind w:left="720" w:hanging="360"/>
      </w:pPr>
      <w:rPr>
        <w:rFonts w:cs="Times New Roman"/>
      </w:rPr>
    </w:lvl>
    <w:lvl w:ilvl="1" w:tplc="57328C9C">
      <w:start w:val="1"/>
      <w:numFmt w:val="lowerLetter"/>
      <w:lvlText w:val="%2."/>
      <w:lvlJc w:val="left"/>
      <w:pPr>
        <w:ind w:left="1440" w:hanging="360"/>
      </w:pPr>
      <w:rPr>
        <w:rFonts w:cs="Times New Roman"/>
      </w:rPr>
    </w:lvl>
    <w:lvl w:ilvl="2" w:tplc="C0DC71AA">
      <w:start w:val="1"/>
      <w:numFmt w:val="lowerRoman"/>
      <w:lvlText w:val="%3."/>
      <w:lvlJc w:val="right"/>
      <w:pPr>
        <w:ind w:left="2160" w:hanging="180"/>
      </w:pPr>
      <w:rPr>
        <w:rFonts w:cs="Times New Roman"/>
      </w:rPr>
    </w:lvl>
    <w:lvl w:ilvl="3" w:tplc="FC666DEA">
      <w:start w:val="1"/>
      <w:numFmt w:val="decimal"/>
      <w:lvlText w:val="%4."/>
      <w:lvlJc w:val="left"/>
      <w:pPr>
        <w:ind w:left="2880" w:hanging="360"/>
      </w:pPr>
      <w:rPr>
        <w:rFonts w:cs="Times New Roman"/>
      </w:rPr>
    </w:lvl>
    <w:lvl w:ilvl="4" w:tplc="3622FF50">
      <w:start w:val="1"/>
      <w:numFmt w:val="lowerLetter"/>
      <w:lvlText w:val="%5."/>
      <w:lvlJc w:val="left"/>
      <w:pPr>
        <w:ind w:left="3600" w:hanging="360"/>
      </w:pPr>
      <w:rPr>
        <w:rFonts w:cs="Times New Roman"/>
      </w:rPr>
    </w:lvl>
    <w:lvl w:ilvl="5" w:tplc="36605EEE">
      <w:start w:val="1"/>
      <w:numFmt w:val="lowerRoman"/>
      <w:lvlText w:val="%6."/>
      <w:lvlJc w:val="right"/>
      <w:pPr>
        <w:ind w:left="4320" w:hanging="180"/>
      </w:pPr>
      <w:rPr>
        <w:rFonts w:cs="Times New Roman"/>
      </w:rPr>
    </w:lvl>
    <w:lvl w:ilvl="6" w:tplc="4664D520">
      <w:start w:val="1"/>
      <w:numFmt w:val="decimal"/>
      <w:lvlText w:val="%7."/>
      <w:lvlJc w:val="left"/>
      <w:pPr>
        <w:ind w:left="5040" w:hanging="360"/>
      </w:pPr>
      <w:rPr>
        <w:rFonts w:cs="Times New Roman"/>
      </w:rPr>
    </w:lvl>
    <w:lvl w:ilvl="7" w:tplc="A95A72C0">
      <w:start w:val="1"/>
      <w:numFmt w:val="lowerLetter"/>
      <w:lvlText w:val="%8."/>
      <w:lvlJc w:val="left"/>
      <w:pPr>
        <w:ind w:left="5760" w:hanging="360"/>
      </w:pPr>
      <w:rPr>
        <w:rFonts w:cs="Times New Roman"/>
      </w:rPr>
    </w:lvl>
    <w:lvl w:ilvl="8" w:tplc="C1741644">
      <w:start w:val="1"/>
      <w:numFmt w:val="lowerRoman"/>
      <w:lvlText w:val="%9."/>
      <w:lvlJc w:val="right"/>
      <w:pPr>
        <w:ind w:left="6480" w:hanging="180"/>
      </w:pPr>
      <w:rPr>
        <w:rFonts w:cs="Times New Roman"/>
      </w:rPr>
    </w:lvl>
  </w:abstractNum>
  <w:abstractNum w:abstractNumId="19" w15:restartNumberingAfterBreak="0">
    <w:nsid w:val="332252AD"/>
    <w:multiLevelType w:val="hybridMultilevel"/>
    <w:tmpl w:val="CB8C5030"/>
    <w:lvl w:ilvl="0" w:tplc="7F02F5BE">
      <w:start w:val="1"/>
      <w:numFmt w:val="lowerLetter"/>
      <w:lvlText w:val="%1)"/>
      <w:lvlJc w:val="left"/>
      <w:pPr>
        <w:ind w:left="1506" w:hanging="360"/>
      </w:pPr>
      <w:rPr>
        <w:rFonts w:cs="Times New Roman" w:hint="default"/>
      </w:rPr>
    </w:lvl>
    <w:lvl w:ilvl="1" w:tplc="022CB770" w:tentative="1">
      <w:start w:val="1"/>
      <w:numFmt w:val="lowerLetter"/>
      <w:lvlText w:val="%2."/>
      <w:lvlJc w:val="left"/>
      <w:pPr>
        <w:ind w:left="2226" w:hanging="360"/>
      </w:pPr>
      <w:rPr>
        <w:rFonts w:cs="Times New Roman"/>
      </w:rPr>
    </w:lvl>
    <w:lvl w:ilvl="2" w:tplc="B4E2ED40" w:tentative="1">
      <w:start w:val="1"/>
      <w:numFmt w:val="lowerRoman"/>
      <w:lvlText w:val="%3."/>
      <w:lvlJc w:val="right"/>
      <w:pPr>
        <w:ind w:left="2946" w:hanging="180"/>
      </w:pPr>
      <w:rPr>
        <w:rFonts w:cs="Times New Roman"/>
      </w:rPr>
    </w:lvl>
    <w:lvl w:ilvl="3" w:tplc="6A60607C" w:tentative="1">
      <w:start w:val="1"/>
      <w:numFmt w:val="decimal"/>
      <w:lvlText w:val="%4."/>
      <w:lvlJc w:val="left"/>
      <w:pPr>
        <w:ind w:left="3666" w:hanging="360"/>
      </w:pPr>
      <w:rPr>
        <w:rFonts w:cs="Times New Roman"/>
      </w:rPr>
    </w:lvl>
    <w:lvl w:ilvl="4" w:tplc="E1340824" w:tentative="1">
      <w:start w:val="1"/>
      <w:numFmt w:val="lowerLetter"/>
      <w:lvlText w:val="%5."/>
      <w:lvlJc w:val="left"/>
      <w:pPr>
        <w:ind w:left="4386" w:hanging="360"/>
      </w:pPr>
      <w:rPr>
        <w:rFonts w:cs="Times New Roman"/>
      </w:rPr>
    </w:lvl>
    <w:lvl w:ilvl="5" w:tplc="8F5092FE" w:tentative="1">
      <w:start w:val="1"/>
      <w:numFmt w:val="lowerRoman"/>
      <w:lvlText w:val="%6."/>
      <w:lvlJc w:val="right"/>
      <w:pPr>
        <w:ind w:left="5106" w:hanging="180"/>
      </w:pPr>
      <w:rPr>
        <w:rFonts w:cs="Times New Roman"/>
      </w:rPr>
    </w:lvl>
    <w:lvl w:ilvl="6" w:tplc="859C2EC6" w:tentative="1">
      <w:start w:val="1"/>
      <w:numFmt w:val="decimal"/>
      <w:lvlText w:val="%7."/>
      <w:lvlJc w:val="left"/>
      <w:pPr>
        <w:ind w:left="5826" w:hanging="360"/>
      </w:pPr>
      <w:rPr>
        <w:rFonts w:cs="Times New Roman"/>
      </w:rPr>
    </w:lvl>
    <w:lvl w:ilvl="7" w:tplc="D7F8FDEA" w:tentative="1">
      <w:start w:val="1"/>
      <w:numFmt w:val="lowerLetter"/>
      <w:lvlText w:val="%8."/>
      <w:lvlJc w:val="left"/>
      <w:pPr>
        <w:ind w:left="6546" w:hanging="360"/>
      </w:pPr>
      <w:rPr>
        <w:rFonts w:cs="Times New Roman"/>
      </w:rPr>
    </w:lvl>
    <w:lvl w:ilvl="8" w:tplc="ACE20940" w:tentative="1">
      <w:start w:val="1"/>
      <w:numFmt w:val="lowerRoman"/>
      <w:lvlText w:val="%9."/>
      <w:lvlJc w:val="right"/>
      <w:pPr>
        <w:ind w:left="7266" w:hanging="180"/>
      </w:pPr>
      <w:rPr>
        <w:rFonts w:cs="Times New Roman"/>
      </w:rPr>
    </w:lvl>
  </w:abstractNum>
  <w:abstractNum w:abstractNumId="20" w15:restartNumberingAfterBreak="0">
    <w:nsid w:val="37DD4D0D"/>
    <w:multiLevelType w:val="hybridMultilevel"/>
    <w:tmpl w:val="879A8498"/>
    <w:lvl w:ilvl="0" w:tplc="B15A636A">
      <w:start w:val="1"/>
      <w:numFmt w:val="bullet"/>
      <w:lvlText w:val="-"/>
      <w:lvlJc w:val="left"/>
      <w:pPr>
        <w:ind w:left="720" w:hanging="360"/>
      </w:pPr>
      <w:rPr>
        <w:rFonts w:ascii="Times New Roman" w:eastAsia="Times New Roman" w:hAnsi="Times New Roman" w:hint="default"/>
      </w:rPr>
    </w:lvl>
    <w:lvl w:ilvl="1" w:tplc="3D52C8F8">
      <w:start w:val="1"/>
      <w:numFmt w:val="bullet"/>
      <w:lvlText w:val="o"/>
      <w:lvlJc w:val="left"/>
      <w:pPr>
        <w:ind w:left="1440" w:hanging="360"/>
      </w:pPr>
      <w:rPr>
        <w:rFonts w:ascii="Courier New" w:hAnsi="Courier New" w:hint="default"/>
      </w:rPr>
    </w:lvl>
    <w:lvl w:ilvl="2" w:tplc="8BF4B5E6">
      <w:start w:val="1"/>
      <w:numFmt w:val="bullet"/>
      <w:lvlText w:val=""/>
      <w:lvlJc w:val="left"/>
      <w:pPr>
        <w:ind w:left="2160" w:hanging="360"/>
      </w:pPr>
      <w:rPr>
        <w:rFonts w:ascii="Wingdings" w:hAnsi="Wingdings" w:hint="default"/>
      </w:rPr>
    </w:lvl>
    <w:lvl w:ilvl="3" w:tplc="E5DA624A" w:tentative="1">
      <w:start w:val="1"/>
      <w:numFmt w:val="bullet"/>
      <w:lvlText w:val=""/>
      <w:lvlJc w:val="left"/>
      <w:pPr>
        <w:ind w:left="2880" w:hanging="360"/>
      </w:pPr>
      <w:rPr>
        <w:rFonts w:ascii="Symbol" w:hAnsi="Symbol" w:hint="default"/>
      </w:rPr>
    </w:lvl>
    <w:lvl w:ilvl="4" w:tplc="07CED278" w:tentative="1">
      <w:start w:val="1"/>
      <w:numFmt w:val="bullet"/>
      <w:lvlText w:val="o"/>
      <w:lvlJc w:val="left"/>
      <w:pPr>
        <w:ind w:left="3600" w:hanging="360"/>
      </w:pPr>
      <w:rPr>
        <w:rFonts w:ascii="Courier New" w:hAnsi="Courier New" w:hint="default"/>
      </w:rPr>
    </w:lvl>
    <w:lvl w:ilvl="5" w:tplc="E0F0D7E6" w:tentative="1">
      <w:start w:val="1"/>
      <w:numFmt w:val="bullet"/>
      <w:lvlText w:val=""/>
      <w:lvlJc w:val="left"/>
      <w:pPr>
        <w:ind w:left="4320" w:hanging="360"/>
      </w:pPr>
      <w:rPr>
        <w:rFonts w:ascii="Wingdings" w:hAnsi="Wingdings" w:hint="default"/>
      </w:rPr>
    </w:lvl>
    <w:lvl w:ilvl="6" w:tplc="2968C868" w:tentative="1">
      <w:start w:val="1"/>
      <w:numFmt w:val="bullet"/>
      <w:lvlText w:val=""/>
      <w:lvlJc w:val="left"/>
      <w:pPr>
        <w:ind w:left="5040" w:hanging="360"/>
      </w:pPr>
      <w:rPr>
        <w:rFonts w:ascii="Symbol" w:hAnsi="Symbol" w:hint="default"/>
      </w:rPr>
    </w:lvl>
    <w:lvl w:ilvl="7" w:tplc="DC0C785E" w:tentative="1">
      <w:start w:val="1"/>
      <w:numFmt w:val="bullet"/>
      <w:lvlText w:val="o"/>
      <w:lvlJc w:val="left"/>
      <w:pPr>
        <w:ind w:left="5760" w:hanging="360"/>
      </w:pPr>
      <w:rPr>
        <w:rFonts w:ascii="Courier New" w:hAnsi="Courier New" w:hint="default"/>
      </w:rPr>
    </w:lvl>
    <w:lvl w:ilvl="8" w:tplc="2C5C4610" w:tentative="1">
      <w:start w:val="1"/>
      <w:numFmt w:val="bullet"/>
      <w:lvlText w:val=""/>
      <w:lvlJc w:val="left"/>
      <w:pPr>
        <w:ind w:left="6480" w:hanging="360"/>
      </w:pPr>
      <w:rPr>
        <w:rFonts w:ascii="Wingdings" w:hAnsi="Wingdings" w:hint="default"/>
      </w:rPr>
    </w:lvl>
  </w:abstractNum>
  <w:abstractNum w:abstractNumId="21" w15:restartNumberingAfterBreak="0">
    <w:nsid w:val="38E615FB"/>
    <w:multiLevelType w:val="hybridMultilevel"/>
    <w:tmpl w:val="97CAB092"/>
    <w:lvl w:ilvl="0" w:tplc="CEDED582">
      <w:start w:val="1"/>
      <w:numFmt w:val="lowerLetter"/>
      <w:lvlText w:val="%1)"/>
      <w:lvlJc w:val="left"/>
      <w:pPr>
        <w:ind w:left="1146" w:hanging="360"/>
      </w:pPr>
      <w:rPr>
        <w:rFonts w:cs="Times New Roman"/>
        <w:b w:val="0"/>
      </w:rPr>
    </w:lvl>
    <w:lvl w:ilvl="1" w:tplc="9D987AA8">
      <w:start w:val="1"/>
      <w:numFmt w:val="lowerLetter"/>
      <w:lvlText w:val="%2."/>
      <w:lvlJc w:val="left"/>
      <w:pPr>
        <w:ind w:left="1866" w:hanging="360"/>
      </w:pPr>
      <w:rPr>
        <w:rFonts w:cs="Times New Roman"/>
      </w:rPr>
    </w:lvl>
    <w:lvl w:ilvl="2" w:tplc="20C81D00" w:tentative="1">
      <w:start w:val="1"/>
      <w:numFmt w:val="lowerRoman"/>
      <w:lvlText w:val="%3."/>
      <w:lvlJc w:val="right"/>
      <w:pPr>
        <w:ind w:left="2586" w:hanging="180"/>
      </w:pPr>
      <w:rPr>
        <w:rFonts w:cs="Times New Roman"/>
      </w:rPr>
    </w:lvl>
    <w:lvl w:ilvl="3" w:tplc="1482067A" w:tentative="1">
      <w:start w:val="1"/>
      <w:numFmt w:val="decimal"/>
      <w:lvlText w:val="%4."/>
      <w:lvlJc w:val="left"/>
      <w:pPr>
        <w:ind w:left="3306" w:hanging="360"/>
      </w:pPr>
      <w:rPr>
        <w:rFonts w:cs="Times New Roman"/>
      </w:rPr>
    </w:lvl>
    <w:lvl w:ilvl="4" w:tplc="B7A48BB2" w:tentative="1">
      <w:start w:val="1"/>
      <w:numFmt w:val="lowerLetter"/>
      <w:lvlText w:val="%5."/>
      <w:lvlJc w:val="left"/>
      <w:pPr>
        <w:ind w:left="4026" w:hanging="360"/>
      </w:pPr>
      <w:rPr>
        <w:rFonts w:cs="Times New Roman"/>
      </w:rPr>
    </w:lvl>
    <w:lvl w:ilvl="5" w:tplc="9A3A26AA" w:tentative="1">
      <w:start w:val="1"/>
      <w:numFmt w:val="lowerRoman"/>
      <w:lvlText w:val="%6."/>
      <w:lvlJc w:val="right"/>
      <w:pPr>
        <w:ind w:left="4746" w:hanging="180"/>
      </w:pPr>
      <w:rPr>
        <w:rFonts w:cs="Times New Roman"/>
      </w:rPr>
    </w:lvl>
    <w:lvl w:ilvl="6" w:tplc="B596BB5E" w:tentative="1">
      <w:start w:val="1"/>
      <w:numFmt w:val="decimal"/>
      <w:lvlText w:val="%7."/>
      <w:lvlJc w:val="left"/>
      <w:pPr>
        <w:ind w:left="5466" w:hanging="360"/>
      </w:pPr>
      <w:rPr>
        <w:rFonts w:cs="Times New Roman"/>
      </w:rPr>
    </w:lvl>
    <w:lvl w:ilvl="7" w:tplc="78E69E0C" w:tentative="1">
      <w:start w:val="1"/>
      <w:numFmt w:val="lowerLetter"/>
      <w:lvlText w:val="%8."/>
      <w:lvlJc w:val="left"/>
      <w:pPr>
        <w:ind w:left="6186" w:hanging="360"/>
      </w:pPr>
      <w:rPr>
        <w:rFonts w:cs="Times New Roman"/>
      </w:rPr>
    </w:lvl>
    <w:lvl w:ilvl="8" w:tplc="AF109784" w:tentative="1">
      <w:start w:val="1"/>
      <w:numFmt w:val="lowerRoman"/>
      <w:lvlText w:val="%9."/>
      <w:lvlJc w:val="right"/>
      <w:pPr>
        <w:ind w:left="6906" w:hanging="180"/>
      </w:pPr>
      <w:rPr>
        <w:rFonts w:cs="Times New Roman"/>
      </w:rPr>
    </w:lvl>
  </w:abstractNum>
  <w:abstractNum w:abstractNumId="22" w15:restartNumberingAfterBreak="0">
    <w:nsid w:val="3A587363"/>
    <w:multiLevelType w:val="hybridMultilevel"/>
    <w:tmpl w:val="1352A090"/>
    <w:lvl w:ilvl="0" w:tplc="928CA84E">
      <w:start w:val="1"/>
      <w:numFmt w:val="lowerLetter"/>
      <w:lvlText w:val="%1)"/>
      <w:lvlJc w:val="left"/>
      <w:pPr>
        <w:ind w:left="786" w:hanging="360"/>
      </w:pPr>
      <w:rPr>
        <w:rFonts w:cs="Times New Roman"/>
      </w:rPr>
    </w:lvl>
    <w:lvl w:ilvl="1" w:tplc="5744395C" w:tentative="1">
      <w:start w:val="1"/>
      <w:numFmt w:val="lowerLetter"/>
      <w:lvlText w:val="%2."/>
      <w:lvlJc w:val="left"/>
      <w:pPr>
        <w:ind w:left="1506" w:hanging="360"/>
      </w:pPr>
      <w:rPr>
        <w:rFonts w:cs="Times New Roman"/>
      </w:rPr>
    </w:lvl>
    <w:lvl w:ilvl="2" w:tplc="079AF6E4" w:tentative="1">
      <w:start w:val="1"/>
      <w:numFmt w:val="lowerRoman"/>
      <w:lvlText w:val="%3."/>
      <w:lvlJc w:val="right"/>
      <w:pPr>
        <w:ind w:left="2226" w:hanging="180"/>
      </w:pPr>
      <w:rPr>
        <w:rFonts w:cs="Times New Roman"/>
      </w:rPr>
    </w:lvl>
    <w:lvl w:ilvl="3" w:tplc="3168E794" w:tentative="1">
      <w:start w:val="1"/>
      <w:numFmt w:val="decimal"/>
      <w:lvlText w:val="%4."/>
      <w:lvlJc w:val="left"/>
      <w:pPr>
        <w:ind w:left="2946" w:hanging="360"/>
      </w:pPr>
      <w:rPr>
        <w:rFonts w:cs="Times New Roman"/>
      </w:rPr>
    </w:lvl>
    <w:lvl w:ilvl="4" w:tplc="BEC4197C" w:tentative="1">
      <w:start w:val="1"/>
      <w:numFmt w:val="lowerLetter"/>
      <w:lvlText w:val="%5."/>
      <w:lvlJc w:val="left"/>
      <w:pPr>
        <w:ind w:left="3666" w:hanging="360"/>
      </w:pPr>
      <w:rPr>
        <w:rFonts w:cs="Times New Roman"/>
      </w:rPr>
    </w:lvl>
    <w:lvl w:ilvl="5" w:tplc="0422D5DC" w:tentative="1">
      <w:start w:val="1"/>
      <w:numFmt w:val="lowerRoman"/>
      <w:lvlText w:val="%6."/>
      <w:lvlJc w:val="right"/>
      <w:pPr>
        <w:ind w:left="4386" w:hanging="180"/>
      </w:pPr>
      <w:rPr>
        <w:rFonts w:cs="Times New Roman"/>
      </w:rPr>
    </w:lvl>
    <w:lvl w:ilvl="6" w:tplc="D1845DB8" w:tentative="1">
      <w:start w:val="1"/>
      <w:numFmt w:val="decimal"/>
      <w:lvlText w:val="%7."/>
      <w:lvlJc w:val="left"/>
      <w:pPr>
        <w:ind w:left="5106" w:hanging="360"/>
      </w:pPr>
      <w:rPr>
        <w:rFonts w:cs="Times New Roman"/>
      </w:rPr>
    </w:lvl>
    <w:lvl w:ilvl="7" w:tplc="BC5229F8" w:tentative="1">
      <w:start w:val="1"/>
      <w:numFmt w:val="lowerLetter"/>
      <w:lvlText w:val="%8."/>
      <w:lvlJc w:val="left"/>
      <w:pPr>
        <w:ind w:left="5826" w:hanging="360"/>
      </w:pPr>
      <w:rPr>
        <w:rFonts w:cs="Times New Roman"/>
      </w:rPr>
    </w:lvl>
    <w:lvl w:ilvl="8" w:tplc="5DF84592" w:tentative="1">
      <w:start w:val="1"/>
      <w:numFmt w:val="lowerRoman"/>
      <w:lvlText w:val="%9."/>
      <w:lvlJc w:val="right"/>
      <w:pPr>
        <w:ind w:left="6546" w:hanging="180"/>
      </w:pPr>
      <w:rPr>
        <w:rFonts w:cs="Times New Roman"/>
      </w:rPr>
    </w:lvl>
  </w:abstractNum>
  <w:abstractNum w:abstractNumId="23" w15:restartNumberingAfterBreak="0">
    <w:nsid w:val="3C89046A"/>
    <w:multiLevelType w:val="hybridMultilevel"/>
    <w:tmpl w:val="2F623442"/>
    <w:lvl w:ilvl="0" w:tplc="8756793C">
      <w:start w:val="1"/>
      <w:numFmt w:val="decimal"/>
      <w:lvlText w:val="%1)"/>
      <w:lvlJc w:val="left"/>
      <w:pPr>
        <w:ind w:left="720" w:hanging="360"/>
      </w:pPr>
      <w:rPr>
        <w:rFonts w:cs="Times New Roman" w:hint="default"/>
        <w:color w:val="auto"/>
      </w:rPr>
    </w:lvl>
    <w:lvl w:ilvl="1" w:tplc="68D636EC" w:tentative="1">
      <w:start w:val="1"/>
      <w:numFmt w:val="lowerLetter"/>
      <w:lvlText w:val="%2."/>
      <w:lvlJc w:val="left"/>
      <w:pPr>
        <w:ind w:left="1440" w:hanging="360"/>
      </w:pPr>
      <w:rPr>
        <w:rFonts w:cs="Times New Roman"/>
      </w:rPr>
    </w:lvl>
    <w:lvl w:ilvl="2" w:tplc="70362676" w:tentative="1">
      <w:start w:val="1"/>
      <w:numFmt w:val="lowerRoman"/>
      <w:lvlText w:val="%3."/>
      <w:lvlJc w:val="right"/>
      <w:pPr>
        <w:ind w:left="2160" w:hanging="180"/>
      </w:pPr>
      <w:rPr>
        <w:rFonts w:cs="Times New Roman"/>
      </w:rPr>
    </w:lvl>
    <w:lvl w:ilvl="3" w:tplc="EA8E0988" w:tentative="1">
      <w:start w:val="1"/>
      <w:numFmt w:val="decimal"/>
      <w:lvlText w:val="%4."/>
      <w:lvlJc w:val="left"/>
      <w:pPr>
        <w:ind w:left="2880" w:hanging="360"/>
      </w:pPr>
      <w:rPr>
        <w:rFonts w:cs="Times New Roman"/>
      </w:rPr>
    </w:lvl>
    <w:lvl w:ilvl="4" w:tplc="EA566F04" w:tentative="1">
      <w:start w:val="1"/>
      <w:numFmt w:val="lowerLetter"/>
      <w:lvlText w:val="%5."/>
      <w:lvlJc w:val="left"/>
      <w:pPr>
        <w:ind w:left="3600" w:hanging="360"/>
      </w:pPr>
      <w:rPr>
        <w:rFonts w:cs="Times New Roman"/>
      </w:rPr>
    </w:lvl>
    <w:lvl w:ilvl="5" w:tplc="4686F3C2" w:tentative="1">
      <w:start w:val="1"/>
      <w:numFmt w:val="lowerRoman"/>
      <w:lvlText w:val="%6."/>
      <w:lvlJc w:val="right"/>
      <w:pPr>
        <w:ind w:left="4320" w:hanging="180"/>
      </w:pPr>
      <w:rPr>
        <w:rFonts w:cs="Times New Roman"/>
      </w:rPr>
    </w:lvl>
    <w:lvl w:ilvl="6" w:tplc="F394406E" w:tentative="1">
      <w:start w:val="1"/>
      <w:numFmt w:val="decimal"/>
      <w:lvlText w:val="%7."/>
      <w:lvlJc w:val="left"/>
      <w:pPr>
        <w:ind w:left="5040" w:hanging="360"/>
      </w:pPr>
      <w:rPr>
        <w:rFonts w:cs="Times New Roman"/>
      </w:rPr>
    </w:lvl>
    <w:lvl w:ilvl="7" w:tplc="2C424414" w:tentative="1">
      <w:start w:val="1"/>
      <w:numFmt w:val="lowerLetter"/>
      <w:lvlText w:val="%8."/>
      <w:lvlJc w:val="left"/>
      <w:pPr>
        <w:ind w:left="5760" w:hanging="360"/>
      </w:pPr>
      <w:rPr>
        <w:rFonts w:cs="Times New Roman"/>
      </w:rPr>
    </w:lvl>
    <w:lvl w:ilvl="8" w:tplc="2D9039EA" w:tentative="1">
      <w:start w:val="1"/>
      <w:numFmt w:val="lowerRoman"/>
      <w:lvlText w:val="%9."/>
      <w:lvlJc w:val="right"/>
      <w:pPr>
        <w:ind w:left="6480" w:hanging="180"/>
      </w:pPr>
      <w:rPr>
        <w:rFonts w:cs="Times New Roman"/>
      </w:rPr>
    </w:lvl>
  </w:abstractNum>
  <w:abstractNum w:abstractNumId="24" w15:restartNumberingAfterBreak="0">
    <w:nsid w:val="3CCE6125"/>
    <w:multiLevelType w:val="hybridMultilevel"/>
    <w:tmpl w:val="ED2E8D68"/>
    <w:lvl w:ilvl="0" w:tplc="664E5FB2">
      <w:start w:val="1"/>
      <w:numFmt w:val="decimal"/>
      <w:lvlText w:val="%1."/>
      <w:lvlJc w:val="left"/>
      <w:pPr>
        <w:ind w:left="720" w:hanging="360"/>
      </w:pPr>
      <w:rPr>
        <w:rFonts w:cs="Times New Roman"/>
      </w:rPr>
    </w:lvl>
    <w:lvl w:ilvl="1" w:tplc="847E4406">
      <w:start w:val="1"/>
      <w:numFmt w:val="lowerLetter"/>
      <w:lvlText w:val="%2."/>
      <w:lvlJc w:val="left"/>
      <w:pPr>
        <w:ind w:left="1440" w:hanging="360"/>
      </w:pPr>
      <w:rPr>
        <w:rFonts w:cs="Times New Roman"/>
      </w:rPr>
    </w:lvl>
    <w:lvl w:ilvl="2" w:tplc="01020920">
      <w:start w:val="1"/>
      <w:numFmt w:val="lowerRoman"/>
      <w:lvlText w:val="%3."/>
      <w:lvlJc w:val="right"/>
      <w:pPr>
        <w:ind w:left="2160" w:hanging="180"/>
      </w:pPr>
      <w:rPr>
        <w:rFonts w:cs="Times New Roman"/>
      </w:rPr>
    </w:lvl>
    <w:lvl w:ilvl="3" w:tplc="957057DC">
      <w:start w:val="1"/>
      <w:numFmt w:val="decimal"/>
      <w:lvlText w:val="%4."/>
      <w:lvlJc w:val="left"/>
      <w:pPr>
        <w:ind w:left="2880" w:hanging="360"/>
      </w:pPr>
      <w:rPr>
        <w:rFonts w:cs="Times New Roman"/>
      </w:rPr>
    </w:lvl>
    <w:lvl w:ilvl="4" w:tplc="1ED65BA4">
      <w:start w:val="1"/>
      <w:numFmt w:val="lowerLetter"/>
      <w:lvlText w:val="%5."/>
      <w:lvlJc w:val="left"/>
      <w:pPr>
        <w:ind w:left="3600" w:hanging="360"/>
      </w:pPr>
      <w:rPr>
        <w:rFonts w:cs="Times New Roman"/>
      </w:rPr>
    </w:lvl>
    <w:lvl w:ilvl="5" w:tplc="F572BA4E">
      <w:start w:val="1"/>
      <w:numFmt w:val="lowerRoman"/>
      <w:lvlText w:val="%6."/>
      <w:lvlJc w:val="right"/>
      <w:pPr>
        <w:ind w:left="4320" w:hanging="180"/>
      </w:pPr>
      <w:rPr>
        <w:rFonts w:cs="Times New Roman"/>
      </w:rPr>
    </w:lvl>
    <w:lvl w:ilvl="6" w:tplc="BDBA3CA8">
      <w:start w:val="1"/>
      <w:numFmt w:val="decimal"/>
      <w:lvlText w:val="%7."/>
      <w:lvlJc w:val="left"/>
      <w:pPr>
        <w:ind w:left="5040" w:hanging="360"/>
      </w:pPr>
      <w:rPr>
        <w:rFonts w:cs="Times New Roman"/>
      </w:rPr>
    </w:lvl>
    <w:lvl w:ilvl="7" w:tplc="4FD62900">
      <w:start w:val="1"/>
      <w:numFmt w:val="lowerLetter"/>
      <w:lvlText w:val="%8."/>
      <w:lvlJc w:val="left"/>
      <w:pPr>
        <w:ind w:left="5760" w:hanging="360"/>
      </w:pPr>
      <w:rPr>
        <w:rFonts w:cs="Times New Roman"/>
      </w:rPr>
    </w:lvl>
    <w:lvl w:ilvl="8" w:tplc="591869DA">
      <w:start w:val="1"/>
      <w:numFmt w:val="lowerRoman"/>
      <w:lvlText w:val="%9."/>
      <w:lvlJc w:val="right"/>
      <w:pPr>
        <w:ind w:left="6480" w:hanging="180"/>
      </w:pPr>
      <w:rPr>
        <w:rFonts w:cs="Times New Roman"/>
      </w:rPr>
    </w:lvl>
  </w:abstractNum>
  <w:abstractNum w:abstractNumId="25" w15:restartNumberingAfterBreak="0">
    <w:nsid w:val="3E7438C1"/>
    <w:multiLevelType w:val="hybridMultilevel"/>
    <w:tmpl w:val="F446CE8C"/>
    <w:lvl w:ilvl="0" w:tplc="02DA9FAA">
      <w:start w:val="1"/>
      <w:numFmt w:val="lowerLetter"/>
      <w:lvlText w:val="%1)"/>
      <w:lvlJc w:val="left"/>
      <w:pPr>
        <w:ind w:left="720" w:hanging="360"/>
      </w:pPr>
      <w:rPr>
        <w:rFonts w:cs="Times New Roman"/>
      </w:rPr>
    </w:lvl>
    <w:lvl w:ilvl="1" w:tplc="E3001742" w:tentative="1">
      <w:start w:val="1"/>
      <w:numFmt w:val="lowerLetter"/>
      <w:lvlText w:val="%2."/>
      <w:lvlJc w:val="left"/>
      <w:pPr>
        <w:ind w:left="1440" w:hanging="360"/>
      </w:pPr>
      <w:rPr>
        <w:rFonts w:cs="Times New Roman"/>
      </w:rPr>
    </w:lvl>
    <w:lvl w:ilvl="2" w:tplc="A1C8215E" w:tentative="1">
      <w:start w:val="1"/>
      <w:numFmt w:val="lowerRoman"/>
      <w:lvlText w:val="%3."/>
      <w:lvlJc w:val="right"/>
      <w:pPr>
        <w:ind w:left="2160" w:hanging="180"/>
      </w:pPr>
      <w:rPr>
        <w:rFonts w:cs="Times New Roman"/>
      </w:rPr>
    </w:lvl>
    <w:lvl w:ilvl="3" w:tplc="9B7A40D8" w:tentative="1">
      <w:start w:val="1"/>
      <w:numFmt w:val="decimal"/>
      <w:lvlText w:val="%4."/>
      <w:lvlJc w:val="left"/>
      <w:pPr>
        <w:ind w:left="2880" w:hanging="360"/>
      </w:pPr>
      <w:rPr>
        <w:rFonts w:cs="Times New Roman"/>
      </w:rPr>
    </w:lvl>
    <w:lvl w:ilvl="4" w:tplc="1AD01142" w:tentative="1">
      <w:start w:val="1"/>
      <w:numFmt w:val="lowerLetter"/>
      <w:lvlText w:val="%5."/>
      <w:lvlJc w:val="left"/>
      <w:pPr>
        <w:ind w:left="3600" w:hanging="360"/>
      </w:pPr>
      <w:rPr>
        <w:rFonts w:cs="Times New Roman"/>
      </w:rPr>
    </w:lvl>
    <w:lvl w:ilvl="5" w:tplc="7186BA6C" w:tentative="1">
      <w:start w:val="1"/>
      <w:numFmt w:val="lowerRoman"/>
      <w:lvlText w:val="%6."/>
      <w:lvlJc w:val="right"/>
      <w:pPr>
        <w:ind w:left="4320" w:hanging="180"/>
      </w:pPr>
      <w:rPr>
        <w:rFonts w:cs="Times New Roman"/>
      </w:rPr>
    </w:lvl>
    <w:lvl w:ilvl="6" w:tplc="6F1CEB56" w:tentative="1">
      <w:start w:val="1"/>
      <w:numFmt w:val="decimal"/>
      <w:lvlText w:val="%7."/>
      <w:lvlJc w:val="left"/>
      <w:pPr>
        <w:ind w:left="5040" w:hanging="360"/>
      </w:pPr>
      <w:rPr>
        <w:rFonts w:cs="Times New Roman"/>
      </w:rPr>
    </w:lvl>
    <w:lvl w:ilvl="7" w:tplc="EF0C4818" w:tentative="1">
      <w:start w:val="1"/>
      <w:numFmt w:val="lowerLetter"/>
      <w:lvlText w:val="%8."/>
      <w:lvlJc w:val="left"/>
      <w:pPr>
        <w:ind w:left="5760" w:hanging="360"/>
      </w:pPr>
      <w:rPr>
        <w:rFonts w:cs="Times New Roman"/>
      </w:rPr>
    </w:lvl>
    <w:lvl w:ilvl="8" w:tplc="579A0440" w:tentative="1">
      <w:start w:val="1"/>
      <w:numFmt w:val="lowerRoman"/>
      <w:lvlText w:val="%9."/>
      <w:lvlJc w:val="right"/>
      <w:pPr>
        <w:ind w:left="6480" w:hanging="180"/>
      </w:pPr>
      <w:rPr>
        <w:rFonts w:cs="Times New Roman"/>
      </w:rPr>
    </w:lvl>
  </w:abstractNum>
  <w:abstractNum w:abstractNumId="26" w15:restartNumberingAfterBreak="0">
    <w:nsid w:val="407625BA"/>
    <w:multiLevelType w:val="hybridMultilevel"/>
    <w:tmpl w:val="97CAB092"/>
    <w:lvl w:ilvl="0" w:tplc="1E200BCA">
      <w:start w:val="1"/>
      <w:numFmt w:val="lowerLetter"/>
      <w:lvlText w:val="%1)"/>
      <w:lvlJc w:val="left"/>
      <w:pPr>
        <w:ind w:left="1146" w:hanging="360"/>
      </w:pPr>
      <w:rPr>
        <w:rFonts w:cs="Times New Roman"/>
        <w:b w:val="0"/>
      </w:rPr>
    </w:lvl>
    <w:lvl w:ilvl="1" w:tplc="A3EC0352">
      <w:start w:val="1"/>
      <w:numFmt w:val="lowerLetter"/>
      <w:lvlText w:val="%2."/>
      <w:lvlJc w:val="left"/>
      <w:pPr>
        <w:ind w:left="1866" w:hanging="360"/>
      </w:pPr>
      <w:rPr>
        <w:rFonts w:cs="Times New Roman"/>
      </w:rPr>
    </w:lvl>
    <w:lvl w:ilvl="2" w:tplc="C02879FE" w:tentative="1">
      <w:start w:val="1"/>
      <w:numFmt w:val="lowerRoman"/>
      <w:lvlText w:val="%3."/>
      <w:lvlJc w:val="right"/>
      <w:pPr>
        <w:ind w:left="2586" w:hanging="180"/>
      </w:pPr>
      <w:rPr>
        <w:rFonts w:cs="Times New Roman"/>
      </w:rPr>
    </w:lvl>
    <w:lvl w:ilvl="3" w:tplc="6414C30C" w:tentative="1">
      <w:start w:val="1"/>
      <w:numFmt w:val="decimal"/>
      <w:lvlText w:val="%4."/>
      <w:lvlJc w:val="left"/>
      <w:pPr>
        <w:ind w:left="3306" w:hanging="360"/>
      </w:pPr>
      <w:rPr>
        <w:rFonts w:cs="Times New Roman"/>
      </w:rPr>
    </w:lvl>
    <w:lvl w:ilvl="4" w:tplc="30209938" w:tentative="1">
      <w:start w:val="1"/>
      <w:numFmt w:val="lowerLetter"/>
      <w:lvlText w:val="%5."/>
      <w:lvlJc w:val="left"/>
      <w:pPr>
        <w:ind w:left="4026" w:hanging="360"/>
      </w:pPr>
      <w:rPr>
        <w:rFonts w:cs="Times New Roman"/>
      </w:rPr>
    </w:lvl>
    <w:lvl w:ilvl="5" w:tplc="8FFAF8E6" w:tentative="1">
      <w:start w:val="1"/>
      <w:numFmt w:val="lowerRoman"/>
      <w:lvlText w:val="%6."/>
      <w:lvlJc w:val="right"/>
      <w:pPr>
        <w:ind w:left="4746" w:hanging="180"/>
      </w:pPr>
      <w:rPr>
        <w:rFonts w:cs="Times New Roman"/>
      </w:rPr>
    </w:lvl>
    <w:lvl w:ilvl="6" w:tplc="5C409870" w:tentative="1">
      <w:start w:val="1"/>
      <w:numFmt w:val="decimal"/>
      <w:lvlText w:val="%7."/>
      <w:lvlJc w:val="left"/>
      <w:pPr>
        <w:ind w:left="5466" w:hanging="360"/>
      </w:pPr>
      <w:rPr>
        <w:rFonts w:cs="Times New Roman"/>
      </w:rPr>
    </w:lvl>
    <w:lvl w:ilvl="7" w:tplc="6B9842CE" w:tentative="1">
      <w:start w:val="1"/>
      <w:numFmt w:val="lowerLetter"/>
      <w:lvlText w:val="%8."/>
      <w:lvlJc w:val="left"/>
      <w:pPr>
        <w:ind w:left="6186" w:hanging="360"/>
      </w:pPr>
      <w:rPr>
        <w:rFonts w:cs="Times New Roman"/>
      </w:rPr>
    </w:lvl>
    <w:lvl w:ilvl="8" w:tplc="56489694" w:tentative="1">
      <w:start w:val="1"/>
      <w:numFmt w:val="lowerRoman"/>
      <w:lvlText w:val="%9."/>
      <w:lvlJc w:val="right"/>
      <w:pPr>
        <w:ind w:left="6906" w:hanging="180"/>
      </w:pPr>
      <w:rPr>
        <w:rFonts w:cs="Times New Roman"/>
      </w:rPr>
    </w:lvl>
  </w:abstractNum>
  <w:abstractNum w:abstractNumId="27" w15:restartNumberingAfterBreak="0">
    <w:nsid w:val="45E6537A"/>
    <w:multiLevelType w:val="multilevel"/>
    <w:tmpl w:val="042D001F"/>
    <w:lvl w:ilvl="0">
      <w:start w:val="1"/>
      <w:numFmt w:val="decimal"/>
      <w:lvlText w:val="%1."/>
      <w:lvlJc w:val="left"/>
      <w:pPr>
        <w:ind w:left="786" w:hanging="360"/>
      </w:pPr>
      <w:rPr>
        <w:rFonts w:cs="Times New Roman"/>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28" w15:restartNumberingAfterBreak="0">
    <w:nsid w:val="49F03E87"/>
    <w:multiLevelType w:val="hybridMultilevel"/>
    <w:tmpl w:val="5268E5F8"/>
    <w:lvl w:ilvl="0" w:tplc="56267BCE">
      <w:start w:val="1"/>
      <w:numFmt w:val="lowerLetter"/>
      <w:lvlText w:val="%1)"/>
      <w:lvlJc w:val="left"/>
      <w:pPr>
        <w:ind w:left="3479" w:hanging="360"/>
      </w:pPr>
      <w:rPr>
        <w:rFonts w:cs="Times New Roman"/>
      </w:rPr>
    </w:lvl>
    <w:lvl w:ilvl="1" w:tplc="0A1647DE">
      <w:start w:val="1"/>
      <w:numFmt w:val="lowerLetter"/>
      <w:lvlText w:val="%2."/>
      <w:lvlJc w:val="left"/>
      <w:pPr>
        <w:ind w:left="1724" w:hanging="360"/>
      </w:pPr>
      <w:rPr>
        <w:rFonts w:cs="Times New Roman"/>
      </w:rPr>
    </w:lvl>
    <w:lvl w:ilvl="2" w:tplc="69E4D020" w:tentative="1">
      <w:start w:val="1"/>
      <w:numFmt w:val="lowerRoman"/>
      <w:lvlText w:val="%3."/>
      <w:lvlJc w:val="right"/>
      <w:pPr>
        <w:ind w:left="2444" w:hanging="180"/>
      </w:pPr>
      <w:rPr>
        <w:rFonts w:cs="Times New Roman"/>
      </w:rPr>
    </w:lvl>
    <w:lvl w:ilvl="3" w:tplc="0D9433D2" w:tentative="1">
      <w:start w:val="1"/>
      <w:numFmt w:val="decimal"/>
      <w:lvlText w:val="%4."/>
      <w:lvlJc w:val="left"/>
      <w:pPr>
        <w:ind w:left="3164" w:hanging="360"/>
      </w:pPr>
      <w:rPr>
        <w:rFonts w:cs="Times New Roman"/>
      </w:rPr>
    </w:lvl>
    <w:lvl w:ilvl="4" w:tplc="7048150C" w:tentative="1">
      <w:start w:val="1"/>
      <w:numFmt w:val="lowerLetter"/>
      <w:lvlText w:val="%5."/>
      <w:lvlJc w:val="left"/>
      <w:pPr>
        <w:ind w:left="3884" w:hanging="360"/>
      </w:pPr>
      <w:rPr>
        <w:rFonts w:cs="Times New Roman"/>
      </w:rPr>
    </w:lvl>
    <w:lvl w:ilvl="5" w:tplc="C3820142" w:tentative="1">
      <w:start w:val="1"/>
      <w:numFmt w:val="lowerRoman"/>
      <w:lvlText w:val="%6."/>
      <w:lvlJc w:val="right"/>
      <w:pPr>
        <w:ind w:left="4604" w:hanging="180"/>
      </w:pPr>
      <w:rPr>
        <w:rFonts w:cs="Times New Roman"/>
      </w:rPr>
    </w:lvl>
    <w:lvl w:ilvl="6" w:tplc="8914491A" w:tentative="1">
      <w:start w:val="1"/>
      <w:numFmt w:val="decimal"/>
      <w:lvlText w:val="%7."/>
      <w:lvlJc w:val="left"/>
      <w:pPr>
        <w:ind w:left="5324" w:hanging="360"/>
      </w:pPr>
      <w:rPr>
        <w:rFonts w:cs="Times New Roman"/>
      </w:rPr>
    </w:lvl>
    <w:lvl w:ilvl="7" w:tplc="023E4488" w:tentative="1">
      <w:start w:val="1"/>
      <w:numFmt w:val="lowerLetter"/>
      <w:lvlText w:val="%8."/>
      <w:lvlJc w:val="left"/>
      <w:pPr>
        <w:ind w:left="6044" w:hanging="360"/>
      </w:pPr>
      <w:rPr>
        <w:rFonts w:cs="Times New Roman"/>
      </w:rPr>
    </w:lvl>
    <w:lvl w:ilvl="8" w:tplc="771E5ED4" w:tentative="1">
      <w:start w:val="1"/>
      <w:numFmt w:val="lowerRoman"/>
      <w:lvlText w:val="%9."/>
      <w:lvlJc w:val="right"/>
      <w:pPr>
        <w:ind w:left="6764" w:hanging="180"/>
      </w:pPr>
      <w:rPr>
        <w:rFonts w:cs="Times New Roman"/>
      </w:rPr>
    </w:lvl>
  </w:abstractNum>
  <w:abstractNum w:abstractNumId="29" w15:restartNumberingAfterBreak="0">
    <w:nsid w:val="4C2D0E49"/>
    <w:multiLevelType w:val="hybridMultilevel"/>
    <w:tmpl w:val="6AA807C4"/>
    <w:lvl w:ilvl="0" w:tplc="8692FE50">
      <w:start w:val="1"/>
      <w:numFmt w:val="decimal"/>
      <w:lvlText w:val="%1."/>
      <w:lvlJc w:val="left"/>
      <w:pPr>
        <w:ind w:left="720" w:hanging="360"/>
      </w:pPr>
      <w:rPr>
        <w:rFonts w:cs="Times New Roman" w:hint="default"/>
      </w:rPr>
    </w:lvl>
    <w:lvl w:ilvl="1" w:tplc="CA40B226" w:tentative="1">
      <w:start w:val="1"/>
      <w:numFmt w:val="lowerLetter"/>
      <w:lvlText w:val="%2."/>
      <w:lvlJc w:val="left"/>
      <w:pPr>
        <w:ind w:left="1440" w:hanging="360"/>
      </w:pPr>
      <w:rPr>
        <w:rFonts w:cs="Times New Roman"/>
      </w:rPr>
    </w:lvl>
    <w:lvl w:ilvl="2" w:tplc="DA06918C" w:tentative="1">
      <w:start w:val="1"/>
      <w:numFmt w:val="lowerRoman"/>
      <w:lvlText w:val="%3."/>
      <w:lvlJc w:val="right"/>
      <w:pPr>
        <w:ind w:left="2160" w:hanging="180"/>
      </w:pPr>
      <w:rPr>
        <w:rFonts w:cs="Times New Roman"/>
      </w:rPr>
    </w:lvl>
    <w:lvl w:ilvl="3" w:tplc="55C82A76" w:tentative="1">
      <w:start w:val="1"/>
      <w:numFmt w:val="decimal"/>
      <w:lvlText w:val="%4."/>
      <w:lvlJc w:val="left"/>
      <w:pPr>
        <w:ind w:left="2880" w:hanging="360"/>
      </w:pPr>
      <w:rPr>
        <w:rFonts w:cs="Times New Roman"/>
      </w:rPr>
    </w:lvl>
    <w:lvl w:ilvl="4" w:tplc="342A77B2" w:tentative="1">
      <w:start w:val="1"/>
      <w:numFmt w:val="lowerLetter"/>
      <w:lvlText w:val="%5."/>
      <w:lvlJc w:val="left"/>
      <w:pPr>
        <w:ind w:left="3600" w:hanging="360"/>
      </w:pPr>
      <w:rPr>
        <w:rFonts w:cs="Times New Roman"/>
      </w:rPr>
    </w:lvl>
    <w:lvl w:ilvl="5" w:tplc="43AEEB06" w:tentative="1">
      <w:start w:val="1"/>
      <w:numFmt w:val="lowerRoman"/>
      <w:lvlText w:val="%6."/>
      <w:lvlJc w:val="right"/>
      <w:pPr>
        <w:ind w:left="4320" w:hanging="180"/>
      </w:pPr>
      <w:rPr>
        <w:rFonts w:cs="Times New Roman"/>
      </w:rPr>
    </w:lvl>
    <w:lvl w:ilvl="6" w:tplc="C262BB62" w:tentative="1">
      <w:start w:val="1"/>
      <w:numFmt w:val="decimal"/>
      <w:lvlText w:val="%7."/>
      <w:lvlJc w:val="left"/>
      <w:pPr>
        <w:ind w:left="5040" w:hanging="360"/>
      </w:pPr>
      <w:rPr>
        <w:rFonts w:cs="Times New Roman"/>
      </w:rPr>
    </w:lvl>
    <w:lvl w:ilvl="7" w:tplc="35EE3DFE" w:tentative="1">
      <w:start w:val="1"/>
      <w:numFmt w:val="lowerLetter"/>
      <w:lvlText w:val="%8."/>
      <w:lvlJc w:val="left"/>
      <w:pPr>
        <w:ind w:left="5760" w:hanging="360"/>
      </w:pPr>
      <w:rPr>
        <w:rFonts w:cs="Times New Roman"/>
      </w:rPr>
    </w:lvl>
    <w:lvl w:ilvl="8" w:tplc="C2BAE35A" w:tentative="1">
      <w:start w:val="1"/>
      <w:numFmt w:val="lowerRoman"/>
      <w:lvlText w:val="%9."/>
      <w:lvlJc w:val="right"/>
      <w:pPr>
        <w:ind w:left="6480" w:hanging="180"/>
      </w:pPr>
      <w:rPr>
        <w:rFonts w:cs="Times New Roman"/>
      </w:rPr>
    </w:lvl>
  </w:abstractNum>
  <w:abstractNum w:abstractNumId="30" w15:restartNumberingAfterBreak="0">
    <w:nsid w:val="515911C1"/>
    <w:multiLevelType w:val="hybridMultilevel"/>
    <w:tmpl w:val="6AA807C4"/>
    <w:lvl w:ilvl="0" w:tplc="3B48C95E">
      <w:start w:val="1"/>
      <w:numFmt w:val="decimal"/>
      <w:lvlText w:val="%1."/>
      <w:lvlJc w:val="left"/>
      <w:pPr>
        <w:ind w:left="720" w:hanging="360"/>
      </w:pPr>
      <w:rPr>
        <w:rFonts w:cs="Times New Roman" w:hint="default"/>
      </w:rPr>
    </w:lvl>
    <w:lvl w:ilvl="1" w:tplc="B4DE2AD8" w:tentative="1">
      <w:start w:val="1"/>
      <w:numFmt w:val="lowerLetter"/>
      <w:lvlText w:val="%2."/>
      <w:lvlJc w:val="left"/>
      <w:pPr>
        <w:ind w:left="1440" w:hanging="360"/>
      </w:pPr>
      <w:rPr>
        <w:rFonts w:cs="Times New Roman"/>
      </w:rPr>
    </w:lvl>
    <w:lvl w:ilvl="2" w:tplc="055A9FE0" w:tentative="1">
      <w:start w:val="1"/>
      <w:numFmt w:val="lowerRoman"/>
      <w:lvlText w:val="%3."/>
      <w:lvlJc w:val="right"/>
      <w:pPr>
        <w:ind w:left="2160" w:hanging="180"/>
      </w:pPr>
      <w:rPr>
        <w:rFonts w:cs="Times New Roman"/>
      </w:rPr>
    </w:lvl>
    <w:lvl w:ilvl="3" w:tplc="F1BEC72C" w:tentative="1">
      <w:start w:val="1"/>
      <w:numFmt w:val="decimal"/>
      <w:lvlText w:val="%4."/>
      <w:lvlJc w:val="left"/>
      <w:pPr>
        <w:ind w:left="2880" w:hanging="360"/>
      </w:pPr>
      <w:rPr>
        <w:rFonts w:cs="Times New Roman"/>
      </w:rPr>
    </w:lvl>
    <w:lvl w:ilvl="4" w:tplc="9ED86AF0" w:tentative="1">
      <w:start w:val="1"/>
      <w:numFmt w:val="lowerLetter"/>
      <w:lvlText w:val="%5."/>
      <w:lvlJc w:val="left"/>
      <w:pPr>
        <w:ind w:left="3600" w:hanging="360"/>
      </w:pPr>
      <w:rPr>
        <w:rFonts w:cs="Times New Roman"/>
      </w:rPr>
    </w:lvl>
    <w:lvl w:ilvl="5" w:tplc="147EA654" w:tentative="1">
      <w:start w:val="1"/>
      <w:numFmt w:val="lowerRoman"/>
      <w:lvlText w:val="%6."/>
      <w:lvlJc w:val="right"/>
      <w:pPr>
        <w:ind w:left="4320" w:hanging="180"/>
      </w:pPr>
      <w:rPr>
        <w:rFonts w:cs="Times New Roman"/>
      </w:rPr>
    </w:lvl>
    <w:lvl w:ilvl="6" w:tplc="726C3152" w:tentative="1">
      <w:start w:val="1"/>
      <w:numFmt w:val="decimal"/>
      <w:lvlText w:val="%7."/>
      <w:lvlJc w:val="left"/>
      <w:pPr>
        <w:ind w:left="5040" w:hanging="360"/>
      </w:pPr>
      <w:rPr>
        <w:rFonts w:cs="Times New Roman"/>
      </w:rPr>
    </w:lvl>
    <w:lvl w:ilvl="7" w:tplc="6F347CDA" w:tentative="1">
      <w:start w:val="1"/>
      <w:numFmt w:val="lowerLetter"/>
      <w:lvlText w:val="%8."/>
      <w:lvlJc w:val="left"/>
      <w:pPr>
        <w:ind w:left="5760" w:hanging="360"/>
      </w:pPr>
      <w:rPr>
        <w:rFonts w:cs="Times New Roman"/>
      </w:rPr>
    </w:lvl>
    <w:lvl w:ilvl="8" w:tplc="569061BC" w:tentative="1">
      <w:start w:val="1"/>
      <w:numFmt w:val="lowerRoman"/>
      <w:lvlText w:val="%9."/>
      <w:lvlJc w:val="right"/>
      <w:pPr>
        <w:ind w:left="6480" w:hanging="180"/>
      </w:pPr>
      <w:rPr>
        <w:rFonts w:cs="Times New Roman"/>
      </w:rPr>
    </w:lvl>
  </w:abstractNum>
  <w:abstractNum w:abstractNumId="31" w15:restartNumberingAfterBreak="0">
    <w:nsid w:val="555851A6"/>
    <w:multiLevelType w:val="hybridMultilevel"/>
    <w:tmpl w:val="0408125C"/>
    <w:lvl w:ilvl="0" w:tplc="57ACC2C8">
      <w:start w:val="1"/>
      <w:numFmt w:val="bullet"/>
      <w:lvlText w:val=""/>
      <w:lvlJc w:val="left"/>
      <w:pPr>
        <w:ind w:left="1004" w:hanging="360"/>
      </w:pPr>
      <w:rPr>
        <w:rFonts w:ascii="Symbol" w:hAnsi="Symbol" w:hint="default"/>
      </w:rPr>
    </w:lvl>
    <w:lvl w:ilvl="1" w:tplc="F52881AA" w:tentative="1">
      <w:start w:val="1"/>
      <w:numFmt w:val="bullet"/>
      <w:lvlText w:val="o"/>
      <w:lvlJc w:val="left"/>
      <w:pPr>
        <w:ind w:left="1724" w:hanging="360"/>
      </w:pPr>
      <w:rPr>
        <w:rFonts w:ascii="Courier New" w:hAnsi="Courier New" w:hint="default"/>
      </w:rPr>
    </w:lvl>
    <w:lvl w:ilvl="2" w:tplc="BE48522C" w:tentative="1">
      <w:start w:val="1"/>
      <w:numFmt w:val="bullet"/>
      <w:lvlText w:val=""/>
      <w:lvlJc w:val="left"/>
      <w:pPr>
        <w:ind w:left="2444" w:hanging="360"/>
      </w:pPr>
      <w:rPr>
        <w:rFonts w:ascii="Wingdings" w:hAnsi="Wingdings" w:hint="default"/>
      </w:rPr>
    </w:lvl>
    <w:lvl w:ilvl="3" w:tplc="F8A45A10" w:tentative="1">
      <w:start w:val="1"/>
      <w:numFmt w:val="bullet"/>
      <w:lvlText w:val=""/>
      <w:lvlJc w:val="left"/>
      <w:pPr>
        <w:ind w:left="3164" w:hanging="360"/>
      </w:pPr>
      <w:rPr>
        <w:rFonts w:ascii="Symbol" w:hAnsi="Symbol" w:hint="default"/>
      </w:rPr>
    </w:lvl>
    <w:lvl w:ilvl="4" w:tplc="A0A8E426" w:tentative="1">
      <w:start w:val="1"/>
      <w:numFmt w:val="bullet"/>
      <w:lvlText w:val="o"/>
      <w:lvlJc w:val="left"/>
      <w:pPr>
        <w:ind w:left="3884" w:hanging="360"/>
      </w:pPr>
      <w:rPr>
        <w:rFonts w:ascii="Courier New" w:hAnsi="Courier New" w:hint="default"/>
      </w:rPr>
    </w:lvl>
    <w:lvl w:ilvl="5" w:tplc="02060FDE" w:tentative="1">
      <w:start w:val="1"/>
      <w:numFmt w:val="bullet"/>
      <w:lvlText w:val=""/>
      <w:lvlJc w:val="left"/>
      <w:pPr>
        <w:ind w:left="4604" w:hanging="360"/>
      </w:pPr>
      <w:rPr>
        <w:rFonts w:ascii="Wingdings" w:hAnsi="Wingdings" w:hint="default"/>
      </w:rPr>
    </w:lvl>
    <w:lvl w:ilvl="6" w:tplc="280829CC" w:tentative="1">
      <w:start w:val="1"/>
      <w:numFmt w:val="bullet"/>
      <w:lvlText w:val=""/>
      <w:lvlJc w:val="left"/>
      <w:pPr>
        <w:ind w:left="5324" w:hanging="360"/>
      </w:pPr>
      <w:rPr>
        <w:rFonts w:ascii="Symbol" w:hAnsi="Symbol" w:hint="default"/>
      </w:rPr>
    </w:lvl>
    <w:lvl w:ilvl="7" w:tplc="ECE4A1DC" w:tentative="1">
      <w:start w:val="1"/>
      <w:numFmt w:val="bullet"/>
      <w:lvlText w:val="o"/>
      <w:lvlJc w:val="left"/>
      <w:pPr>
        <w:ind w:left="6044" w:hanging="360"/>
      </w:pPr>
      <w:rPr>
        <w:rFonts w:ascii="Courier New" w:hAnsi="Courier New" w:hint="default"/>
      </w:rPr>
    </w:lvl>
    <w:lvl w:ilvl="8" w:tplc="08C850C8" w:tentative="1">
      <w:start w:val="1"/>
      <w:numFmt w:val="bullet"/>
      <w:lvlText w:val=""/>
      <w:lvlJc w:val="left"/>
      <w:pPr>
        <w:ind w:left="6764" w:hanging="360"/>
      </w:pPr>
      <w:rPr>
        <w:rFonts w:ascii="Wingdings" w:hAnsi="Wingdings" w:hint="default"/>
      </w:rPr>
    </w:lvl>
  </w:abstractNum>
  <w:abstractNum w:abstractNumId="32" w15:restartNumberingAfterBreak="0">
    <w:nsid w:val="5AAB1D9F"/>
    <w:multiLevelType w:val="hybridMultilevel"/>
    <w:tmpl w:val="2474CB46"/>
    <w:lvl w:ilvl="0" w:tplc="9E8C07F2">
      <w:start w:val="1"/>
      <w:numFmt w:val="bullet"/>
      <w:lvlText w:val="-"/>
      <w:lvlJc w:val="left"/>
      <w:pPr>
        <w:ind w:left="1222" w:hanging="360"/>
      </w:pPr>
      <w:rPr>
        <w:rFonts w:ascii="Times New Roman" w:eastAsia="Times New Roman" w:hAnsi="Times New Roman" w:hint="default"/>
      </w:rPr>
    </w:lvl>
    <w:lvl w:ilvl="1" w:tplc="2E8CF702" w:tentative="1">
      <w:start w:val="1"/>
      <w:numFmt w:val="bullet"/>
      <w:lvlText w:val="o"/>
      <w:lvlJc w:val="left"/>
      <w:pPr>
        <w:ind w:left="1942" w:hanging="360"/>
      </w:pPr>
      <w:rPr>
        <w:rFonts w:ascii="Courier New" w:hAnsi="Courier New" w:hint="default"/>
      </w:rPr>
    </w:lvl>
    <w:lvl w:ilvl="2" w:tplc="CC9272FE" w:tentative="1">
      <w:start w:val="1"/>
      <w:numFmt w:val="bullet"/>
      <w:lvlText w:val=""/>
      <w:lvlJc w:val="left"/>
      <w:pPr>
        <w:ind w:left="2662" w:hanging="360"/>
      </w:pPr>
      <w:rPr>
        <w:rFonts w:ascii="Wingdings" w:hAnsi="Wingdings" w:hint="default"/>
      </w:rPr>
    </w:lvl>
    <w:lvl w:ilvl="3" w:tplc="118680D0" w:tentative="1">
      <w:start w:val="1"/>
      <w:numFmt w:val="bullet"/>
      <w:lvlText w:val=""/>
      <w:lvlJc w:val="left"/>
      <w:pPr>
        <w:ind w:left="3382" w:hanging="360"/>
      </w:pPr>
      <w:rPr>
        <w:rFonts w:ascii="Symbol" w:hAnsi="Symbol" w:hint="default"/>
      </w:rPr>
    </w:lvl>
    <w:lvl w:ilvl="4" w:tplc="0A8CF4E8" w:tentative="1">
      <w:start w:val="1"/>
      <w:numFmt w:val="bullet"/>
      <w:lvlText w:val="o"/>
      <w:lvlJc w:val="left"/>
      <w:pPr>
        <w:ind w:left="4102" w:hanging="360"/>
      </w:pPr>
      <w:rPr>
        <w:rFonts w:ascii="Courier New" w:hAnsi="Courier New" w:hint="default"/>
      </w:rPr>
    </w:lvl>
    <w:lvl w:ilvl="5" w:tplc="053C32E4" w:tentative="1">
      <w:start w:val="1"/>
      <w:numFmt w:val="bullet"/>
      <w:lvlText w:val=""/>
      <w:lvlJc w:val="left"/>
      <w:pPr>
        <w:ind w:left="4822" w:hanging="360"/>
      </w:pPr>
      <w:rPr>
        <w:rFonts w:ascii="Wingdings" w:hAnsi="Wingdings" w:hint="default"/>
      </w:rPr>
    </w:lvl>
    <w:lvl w:ilvl="6" w:tplc="9C2E0372" w:tentative="1">
      <w:start w:val="1"/>
      <w:numFmt w:val="bullet"/>
      <w:lvlText w:val=""/>
      <w:lvlJc w:val="left"/>
      <w:pPr>
        <w:ind w:left="5542" w:hanging="360"/>
      </w:pPr>
      <w:rPr>
        <w:rFonts w:ascii="Symbol" w:hAnsi="Symbol" w:hint="default"/>
      </w:rPr>
    </w:lvl>
    <w:lvl w:ilvl="7" w:tplc="86447376" w:tentative="1">
      <w:start w:val="1"/>
      <w:numFmt w:val="bullet"/>
      <w:lvlText w:val="o"/>
      <w:lvlJc w:val="left"/>
      <w:pPr>
        <w:ind w:left="6262" w:hanging="360"/>
      </w:pPr>
      <w:rPr>
        <w:rFonts w:ascii="Courier New" w:hAnsi="Courier New" w:hint="default"/>
      </w:rPr>
    </w:lvl>
    <w:lvl w:ilvl="8" w:tplc="11EAB73E" w:tentative="1">
      <w:start w:val="1"/>
      <w:numFmt w:val="bullet"/>
      <w:lvlText w:val=""/>
      <w:lvlJc w:val="left"/>
      <w:pPr>
        <w:ind w:left="6982" w:hanging="360"/>
      </w:pPr>
      <w:rPr>
        <w:rFonts w:ascii="Wingdings" w:hAnsi="Wingdings" w:hint="default"/>
      </w:rPr>
    </w:lvl>
  </w:abstractNum>
  <w:abstractNum w:abstractNumId="33" w15:restartNumberingAfterBreak="0">
    <w:nsid w:val="5C8E70A4"/>
    <w:multiLevelType w:val="hybridMultilevel"/>
    <w:tmpl w:val="06E83EC6"/>
    <w:lvl w:ilvl="0" w:tplc="94284B86">
      <w:numFmt w:val="bullet"/>
      <w:lvlText w:val="-"/>
      <w:lvlJc w:val="left"/>
      <w:pPr>
        <w:ind w:left="1080" w:hanging="360"/>
      </w:pPr>
      <w:rPr>
        <w:rFonts w:ascii="Times New Roman" w:eastAsia="Times New Roman" w:hAnsi="Times New Roman" w:hint="default"/>
      </w:rPr>
    </w:lvl>
    <w:lvl w:ilvl="1" w:tplc="AB36BD4E" w:tentative="1">
      <w:start w:val="1"/>
      <w:numFmt w:val="lowerLetter"/>
      <w:lvlText w:val="%2."/>
      <w:lvlJc w:val="left"/>
      <w:pPr>
        <w:ind w:left="1800" w:hanging="360"/>
      </w:pPr>
      <w:rPr>
        <w:rFonts w:cs="Times New Roman"/>
      </w:rPr>
    </w:lvl>
    <w:lvl w:ilvl="2" w:tplc="D3CA7D46" w:tentative="1">
      <w:start w:val="1"/>
      <w:numFmt w:val="lowerRoman"/>
      <w:lvlText w:val="%3."/>
      <w:lvlJc w:val="right"/>
      <w:pPr>
        <w:ind w:left="2520" w:hanging="180"/>
      </w:pPr>
      <w:rPr>
        <w:rFonts w:cs="Times New Roman"/>
      </w:rPr>
    </w:lvl>
    <w:lvl w:ilvl="3" w:tplc="798A3784" w:tentative="1">
      <w:start w:val="1"/>
      <w:numFmt w:val="decimal"/>
      <w:lvlText w:val="%4."/>
      <w:lvlJc w:val="left"/>
      <w:pPr>
        <w:ind w:left="3240" w:hanging="360"/>
      </w:pPr>
      <w:rPr>
        <w:rFonts w:cs="Times New Roman"/>
      </w:rPr>
    </w:lvl>
    <w:lvl w:ilvl="4" w:tplc="2A5C6372" w:tentative="1">
      <w:start w:val="1"/>
      <w:numFmt w:val="lowerLetter"/>
      <w:lvlText w:val="%5."/>
      <w:lvlJc w:val="left"/>
      <w:pPr>
        <w:ind w:left="3960" w:hanging="360"/>
      </w:pPr>
      <w:rPr>
        <w:rFonts w:cs="Times New Roman"/>
      </w:rPr>
    </w:lvl>
    <w:lvl w:ilvl="5" w:tplc="8CCCD79E" w:tentative="1">
      <w:start w:val="1"/>
      <w:numFmt w:val="lowerRoman"/>
      <w:lvlText w:val="%6."/>
      <w:lvlJc w:val="right"/>
      <w:pPr>
        <w:ind w:left="4680" w:hanging="180"/>
      </w:pPr>
      <w:rPr>
        <w:rFonts w:cs="Times New Roman"/>
      </w:rPr>
    </w:lvl>
    <w:lvl w:ilvl="6" w:tplc="639A90C6" w:tentative="1">
      <w:start w:val="1"/>
      <w:numFmt w:val="decimal"/>
      <w:lvlText w:val="%7."/>
      <w:lvlJc w:val="left"/>
      <w:pPr>
        <w:ind w:left="5400" w:hanging="360"/>
      </w:pPr>
      <w:rPr>
        <w:rFonts w:cs="Times New Roman"/>
      </w:rPr>
    </w:lvl>
    <w:lvl w:ilvl="7" w:tplc="85908AC4" w:tentative="1">
      <w:start w:val="1"/>
      <w:numFmt w:val="lowerLetter"/>
      <w:lvlText w:val="%8."/>
      <w:lvlJc w:val="left"/>
      <w:pPr>
        <w:ind w:left="6120" w:hanging="360"/>
      </w:pPr>
      <w:rPr>
        <w:rFonts w:cs="Times New Roman"/>
      </w:rPr>
    </w:lvl>
    <w:lvl w:ilvl="8" w:tplc="FBA6C8E6" w:tentative="1">
      <w:start w:val="1"/>
      <w:numFmt w:val="lowerRoman"/>
      <w:lvlText w:val="%9."/>
      <w:lvlJc w:val="right"/>
      <w:pPr>
        <w:ind w:left="6840" w:hanging="180"/>
      </w:pPr>
      <w:rPr>
        <w:rFonts w:cs="Times New Roman"/>
      </w:rPr>
    </w:lvl>
  </w:abstractNum>
  <w:abstractNum w:abstractNumId="34" w15:restartNumberingAfterBreak="0">
    <w:nsid w:val="610D0177"/>
    <w:multiLevelType w:val="hybridMultilevel"/>
    <w:tmpl w:val="4BEC2FA4"/>
    <w:lvl w:ilvl="0" w:tplc="D59A191A">
      <w:start w:val="1"/>
      <w:numFmt w:val="lowerLetter"/>
      <w:lvlText w:val="%1)"/>
      <w:lvlJc w:val="left"/>
      <w:pPr>
        <w:ind w:left="1080" w:hanging="360"/>
      </w:pPr>
      <w:rPr>
        <w:rFonts w:cs="Times New Roman" w:hint="default"/>
      </w:rPr>
    </w:lvl>
    <w:lvl w:ilvl="1" w:tplc="82B49332" w:tentative="1">
      <w:start w:val="1"/>
      <w:numFmt w:val="lowerLetter"/>
      <w:lvlText w:val="%2."/>
      <w:lvlJc w:val="left"/>
      <w:pPr>
        <w:ind w:left="1800" w:hanging="360"/>
      </w:pPr>
      <w:rPr>
        <w:rFonts w:cs="Times New Roman"/>
      </w:rPr>
    </w:lvl>
    <w:lvl w:ilvl="2" w:tplc="704213F2" w:tentative="1">
      <w:start w:val="1"/>
      <w:numFmt w:val="lowerRoman"/>
      <w:lvlText w:val="%3."/>
      <w:lvlJc w:val="right"/>
      <w:pPr>
        <w:ind w:left="2520" w:hanging="180"/>
      </w:pPr>
      <w:rPr>
        <w:rFonts w:cs="Times New Roman"/>
      </w:rPr>
    </w:lvl>
    <w:lvl w:ilvl="3" w:tplc="8EE6770C" w:tentative="1">
      <w:start w:val="1"/>
      <w:numFmt w:val="decimal"/>
      <w:lvlText w:val="%4."/>
      <w:lvlJc w:val="left"/>
      <w:pPr>
        <w:ind w:left="3240" w:hanging="360"/>
      </w:pPr>
      <w:rPr>
        <w:rFonts w:cs="Times New Roman"/>
      </w:rPr>
    </w:lvl>
    <w:lvl w:ilvl="4" w:tplc="987670DC" w:tentative="1">
      <w:start w:val="1"/>
      <w:numFmt w:val="lowerLetter"/>
      <w:lvlText w:val="%5."/>
      <w:lvlJc w:val="left"/>
      <w:pPr>
        <w:ind w:left="3960" w:hanging="360"/>
      </w:pPr>
      <w:rPr>
        <w:rFonts w:cs="Times New Roman"/>
      </w:rPr>
    </w:lvl>
    <w:lvl w:ilvl="5" w:tplc="0AB07138" w:tentative="1">
      <w:start w:val="1"/>
      <w:numFmt w:val="lowerRoman"/>
      <w:lvlText w:val="%6."/>
      <w:lvlJc w:val="right"/>
      <w:pPr>
        <w:ind w:left="4680" w:hanging="180"/>
      </w:pPr>
      <w:rPr>
        <w:rFonts w:cs="Times New Roman"/>
      </w:rPr>
    </w:lvl>
    <w:lvl w:ilvl="6" w:tplc="E5AEDC5C" w:tentative="1">
      <w:start w:val="1"/>
      <w:numFmt w:val="decimal"/>
      <w:lvlText w:val="%7."/>
      <w:lvlJc w:val="left"/>
      <w:pPr>
        <w:ind w:left="5400" w:hanging="360"/>
      </w:pPr>
      <w:rPr>
        <w:rFonts w:cs="Times New Roman"/>
      </w:rPr>
    </w:lvl>
    <w:lvl w:ilvl="7" w:tplc="2EEC5B84" w:tentative="1">
      <w:start w:val="1"/>
      <w:numFmt w:val="lowerLetter"/>
      <w:lvlText w:val="%8."/>
      <w:lvlJc w:val="left"/>
      <w:pPr>
        <w:ind w:left="6120" w:hanging="360"/>
      </w:pPr>
      <w:rPr>
        <w:rFonts w:cs="Times New Roman"/>
      </w:rPr>
    </w:lvl>
    <w:lvl w:ilvl="8" w:tplc="378A1736" w:tentative="1">
      <w:start w:val="1"/>
      <w:numFmt w:val="lowerRoman"/>
      <w:lvlText w:val="%9."/>
      <w:lvlJc w:val="right"/>
      <w:pPr>
        <w:ind w:left="6840" w:hanging="180"/>
      </w:pPr>
      <w:rPr>
        <w:rFonts w:cs="Times New Roman"/>
      </w:rPr>
    </w:lvl>
  </w:abstractNum>
  <w:abstractNum w:abstractNumId="35" w15:restartNumberingAfterBreak="0">
    <w:nsid w:val="61B535A9"/>
    <w:multiLevelType w:val="hybridMultilevel"/>
    <w:tmpl w:val="49745A76"/>
    <w:lvl w:ilvl="0" w:tplc="60B2FA84">
      <w:start w:val="1"/>
      <w:numFmt w:val="lowerLetter"/>
      <w:lvlText w:val="%1)"/>
      <w:lvlJc w:val="left"/>
      <w:pPr>
        <w:ind w:left="720" w:hanging="360"/>
      </w:pPr>
      <w:rPr>
        <w:rFonts w:cs="Times New Roman"/>
      </w:rPr>
    </w:lvl>
    <w:lvl w:ilvl="1" w:tplc="30EC1F2A" w:tentative="1">
      <w:start w:val="1"/>
      <w:numFmt w:val="lowerLetter"/>
      <w:lvlText w:val="%2."/>
      <w:lvlJc w:val="left"/>
      <w:pPr>
        <w:ind w:left="1440" w:hanging="360"/>
      </w:pPr>
      <w:rPr>
        <w:rFonts w:cs="Times New Roman"/>
      </w:rPr>
    </w:lvl>
    <w:lvl w:ilvl="2" w:tplc="CE8428A6" w:tentative="1">
      <w:start w:val="1"/>
      <w:numFmt w:val="lowerRoman"/>
      <w:lvlText w:val="%3."/>
      <w:lvlJc w:val="right"/>
      <w:pPr>
        <w:ind w:left="2160" w:hanging="180"/>
      </w:pPr>
      <w:rPr>
        <w:rFonts w:cs="Times New Roman"/>
      </w:rPr>
    </w:lvl>
    <w:lvl w:ilvl="3" w:tplc="DB141E2E" w:tentative="1">
      <w:start w:val="1"/>
      <w:numFmt w:val="decimal"/>
      <w:lvlText w:val="%4."/>
      <w:lvlJc w:val="left"/>
      <w:pPr>
        <w:ind w:left="2880" w:hanging="360"/>
      </w:pPr>
      <w:rPr>
        <w:rFonts w:cs="Times New Roman"/>
      </w:rPr>
    </w:lvl>
    <w:lvl w:ilvl="4" w:tplc="0B6437CC" w:tentative="1">
      <w:start w:val="1"/>
      <w:numFmt w:val="lowerLetter"/>
      <w:lvlText w:val="%5."/>
      <w:lvlJc w:val="left"/>
      <w:pPr>
        <w:ind w:left="3600" w:hanging="360"/>
      </w:pPr>
      <w:rPr>
        <w:rFonts w:cs="Times New Roman"/>
      </w:rPr>
    </w:lvl>
    <w:lvl w:ilvl="5" w:tplc="FA96F9F4" w:tentative="1">
      <w:start w:val="1"/>
      <w:numFmt w:val="lowerRoman"/>
      <w:lvlText w:val="%6."/>
      <w:lvlJc w:val="right"/>
      <w:pPr>
        <w:ind w:left="4320" w:hanging="180"/>
      </w:pPr>
      <w:rPr>
        <w:rFonts w:cs="Times New Roman"/>
      </w:rPr>
    </w:lvl>
    <w:lvl w:ilvl="6" w:tplc="8E0E158A" w:tentative="1">
      <w:start w:val="1"/>
      <w:numFmt w:val="decimal"/>
      <w:lvlText w:val="%7."/>
      <w:lvlJc w:val="left"/>
      <w:pPr>
        <w:ind w:left="5040" w:hanging="360"/>
      </w:pPr>
      <w:rPr>
        <w:rFonts w:cs="Times New Roman"/>
      </w:rPr>
    </w:lvl>
    <w:lvl w:ilvl="7" w:tplc="CD408452" w:tentative="1">
      <w:start w:val="1"/>
      <w:numFmt w:val="lowerLetter"/>
      <w:lvlText w:val="%8."/>
      <w:lvlJc w:val="left"/>
      <w:pPr>
        <w:ind w:left="5760" w:hanging="360"/>
      </w:pPr>
      <w:rPr>
        <w:rFonts w:cs="Times New Roman"/>
      </w:rPr>
    </w:lvl>
    <w:lvl w:ilvl="8" w:tplc="A36005AA" w:tentative="1">
      <w:start w:val="1"/>
      <w:numFmt w:val="lowerRoman"/>
      <w:lvlText w:val="%9."/>
      <w:lvlJc w:val="right"/>
      <w:pPr>
        <w:ind w:left="6480" w:hanging="180"/>
      </w:pPr>
      <w:rPr>
        <w:rFonts w:cs="Times New Roman"/>
      </w:rPr>
    </w:lvl>
  </w:abstractNum>
  <w:abstractNum w:abstractNumId="36" w15:restartNumberingAfterBreak="0">
    <w:nsid w:val="6CC57E9D"/>
    <w:multiLevelType w:val="hybridMultilevel"/>
    <w:tmpl w:val="6AA807C4"/>
    <w:lvl w:ilvl="0" w:tplc="2AEA9EB6">
      <w:start w:val="1"/>
      <w:numFmt w:val="decimal"/>
      <w:lvlText w:val="%1."/>
      <w:lvlJc w:val="left"/>
      <w:pPr>
        <w:ind w:left="1069" w:hanging="360"/>
      </w:pPr>
      <w:rPr>
        <w:rFonts w:cs="Times New Roman" w:hint="default"/>
      </w:rPr>
    </w:lvl>
    <w:lvl w:ilvl="1" w:tplc="5A2CB2E6" w:tentative="1">
      <w:start w:val="1"/>
      <w:numFmt w:val="lowerLetter"/>
      <w:lvlText w:val="%2."/>
      <w:lvlJc w:val="left"/>
      <w:pPr>
        <w:ind w:left="1789" w:hanging="360"/>
      </w:pPr>
      <w:rPr>
        <w:rFonts w:cs="Times New Roman"/>
      </w:rPr>
    </w:lvl>
    <w:lvl w:ilvl="2" w:tplc="941459A6" w:tentative="1">
      <w:start w:val="1"/>
      <w:numFmt w:val="lowerRoman"/>
      <w:lvlText w:val="%3."/>
      <w:lvlJc w:val="right"/>
      <w:pPr>
        <w:ind w:left="2509" w:hanging="180"/>
      </w:pPr>
      <w:rPr>
        <w:rFonts w:cs="Times New Roman"/>
      </w:rPr>
    </w:lvl>
    <w:lvl w:ilvl="3" w:tplc="995E30DA" w:tentative="1">
      <w:start w:val="1"/>
      <w:numFmt w:val="decimal"/>
      <w:lvlText w:val="%4."/>
      <w:lvlJc w:val="left"/>
      <w:pPr>
        <w:ind w:left="3229" w:hanging="360"/>
      </w:pPr>
      <w:rPr>
        <w:rFonts w:cs="Times New Roman"/>
      </w:rPr>
    </w:lvl>
    <w:lvl w:ilvl="4" w:tplc="7ADA7752" w:tentative="1">
      <w:start w:val="1"/>
      <w:numFmt w:val="lowerLetter"/>
      <w:lvlText w:val="%5."/>
      <w:lvlJc w:val="left"/>
      <w:pPr>
        <w:ind w:left="3949" w:hanging="360"/>
      </w:pPr>
      <w:rPr>
        <w:rFonts w:cs="Times New Roman"/>
      </w:rPr>
    </w:lvl>
    <w:lvl w:ilvl="5" w:tplc="08A4EB06" w:tentative="1">
      <w:start w:val="1"/>
      <w:numFmt w:val="lowerRoman"/>
      <w:lvlText w:val="%6."/>
      <w:lvlJc w:val="right"/>
      <w:pPr>
        <w:ind w:left="4669" w:hanging="180"/>
      </w:pPr>
      <w:rPr>
        <w:rFonts w:cs="Times New Roman"/>
      </w:rPr>
    </w:lvl>
    <w:lvl w:ilvl="6" w:tplc="EBDA9882" w:tentative="1">
      <w:start w:val="1"/>
      <w:numFmt w:val="decimal"/>
      <w:lvlText w:val="%7."/>
      <w:lvlJc w:val="left"/>
      <w:pPr>
        <w:ind w:left="5389" w:hanging="360"/>
      </w:pPr>
      <w:rPr>
        <w:rFonts w:cs="Times New Roman"/>
      </w:rPr>
    </w:lvl>
    <w:lvl w:ilvl="7" w:tplc="23CEF8C6" w:tentative="1">
      <w:start w:val="1"/>
      <w:numFmt w:val="lowerLetter"/>
      <w:lvlText w:val="%8."/>
      <w:lvlJc w:val="left"/>
      <w:pPr>
        <w:ind w:left="6109" w:hanging="360"/>
      </w:pPr>
      <w:rPr>
        <w:rFonts w:cs="Times New Roman"/>
      </w:rPr>
    </w:lvl>
    <w:lvl w:ilvl="8" w:tplc="6F580E5A" w:tentative="1">
      <w:start w:val="1"/>
      <w:numFmt w:val="lowerRoman"/>
      <w:lvlText w:val="%9."/>
      <w:lvlJc w:val="right"/>
      <w:pPr>
        <w:ind w:left="6829" w:hanging="180"/>
      </w:pPr>
      <w:rPr>
        <w:rFonts w:cs="Times New Roman"/>
      </w:rPr>
    </w:lvl>
  </w:abstractNum>
  <w:abstractNum w:abstractNumId="37" w15:restartNumberingAfterBreak="0">
    <w:nsid w:val="6D843816"/>
    <w:multiLevelType w:val="hybridMultilevel"/>
    <w:tmpl w:val="9C20DF24"/>
    <w:lvl w:ilvl="0" w:tplc="19D42E12">
      <w:start w:val="1"/>
      <w:numFmt w:val="decimal"/>
      <w:lvlText w:val="%1."/>
      <w:lvlJc w:val="left"/>
      <w:pPr>
        <w:ind w:left="720" w:hanging="360"/>
      </w:pPr>
      <w:rPr>
        <w:rFonts w:cs="Times New Roman"/>
      </w:rPr>
    </w:lvl>
    <w:lvl w:ilvl="1" w:tplc="E4AC35F4">
      <w:start w:val="1"/>
      <w:numFmt w:val="lowerLetter"/>
      <w:lvlText w:val="%2."/>
      <w:lvlJc w:val="left"/>
      <w:pPr>
        <w:ind w:left="1440" w:hanging="360"/>
      </w:pPr>
      <w:rPr>
        <w:rFonts w:cs="Times New Roman"/>
      </w:rPr>
    </w:lvl>
    <w:lvl w:ilvl="2" w:tplc="4BAC78A2">
      <w:start w:val="1"/>
      <w:numFmt w:val="lowerRoman"/>
      <w:lvlText w:val="%3."/>
      <w:lvlJc w:val="right"/>
      <w:pPr>
        <w:ind w:left="2160" w:hanging="180"/>
      </w:pPr>
      <w:rPr>
        <w:rFonts w:cs="Times New Roman"/>
      </w:rPr>
    </w:lvl>
    <w:lvl w:ilvl="3" w:tplc="4B709100">
      <w:start w:val="1"/>
      <w:numFmt w:val="decimal"/>
      <w:lvlText w:val="%4."/>
      <w:lvlJc w:val="left"/>
      <w:pPr>
        <w:ind w:left="2880" w:hanging="360"/>
      </w:pPr>
      <w:rPr>
        <w:rFonts w:cs="Times New Roman"/>
      </w:rPr>
    </w:lvl>
    <w:lvl w:ilvl="4" w:tplc="4E78D422">
      <w:start w:val="1"/>
      <w:numFmt w:val="lowerLetter"/>
      <w:lvlText w:val="%5."/>
      <w:lvlJc w:val="left"/>
      <w:pPr>
        <w:ind w:left="3600" w:hanging="360"/>
      </w:pPr>
      <w:rPr>
        <w:rFonts w:cs="Times New Roman"/>
      </w:rPr>
    </w:lvl>
    <w:lvl w:ilvl="5" w:tplc="A2366582">
      <w:start w:val="1"/>
      <w:numFmt w:val="lowerRoman"/>
      <w:lvlText w:val="%6."/>
      <w:lvlJc w:val="right"/>
      <w:pPr>
        <w:ind w:left="4320" w:hanging="180"/>
      </w:pPr>
      <w:rPr>
        <w:rFonts w:cs="Times New Roman"/>
      </w:rPr>
    </w:lvl>
    <w:lvl w:ilvl="6" w:tplc="9EACC134">
      <w:start w:val="1"/>
      <w:numFmt w:val="decimal"/>
      <w:lvlText w:val="%7."/>
      <w:lvlJc w:val="left"/>
      <w:pPr>
        <w:ind w:left="5040" w:hanging="360"/>
      </w:pPr>
      <w:rPr>
        <w:rFonts w:cs="Times New Roman"/>
      </w:rPr>
    </w:lvl>
    <w:lvl w:ilvl="7" w:tplc="62C48866">
      <w:start w:val="1"/>
      <w:numFmt w:val="lowerLetter"/>
      <w:lvlText w:val="%8."/>
      <w:lvlJc w:val="left"/>
      <w:pPr>
        <w:ind w:left="5760" w:hanging="360"/>
      </w:pPr>
      <w:rPr>
        <w:rFonts w:cs="Times New Roman"/>
      </w:rPr>
    </w:lvl>
    <w:lvl w:ilvl="8" w:tplc="543ACDA4">
      <w:start w:val="1"/>
      <w:numFmt w:val="lowerRoman"/>
      <w:lvlText w:val="%9."/>
      <w:lvlJc w:val="right"/>
      <w:pPr>
        <w:ind w:left="6480" w:hanging="180"/>
      </w:pPr>
      <w:rPr>
        <w:rFonts w:cs="Times New Roman"/>
      </w:rPr>
    </w:lvl>
  </w:abstractNum>
  <w:abstractNum w:abstractNumId="38" w15:restartNumberingAfterBreak="0">
    <w:nsid w:val="6E0224A1"/>
    <w:multiLevelType w:val="hybridMultilevel"/>
    <w:tmpl w:val="6AA807C4"/>
    <w:lvl w:ilvl="0" w:tplc="AFE8C254">
      <w:start w:val="1"/>
      <w:numFmt w:val="decimal"/>
      <w:lvlText w:val="%1."/>
      <w:lvlJc w:val="left"/>
      <w:pPr>
        <w:ind w:left="720" w:hanging="360"/>
      </w:pPr>
      <w:rPr>
        <w:rFonts w:cs="Times New Roman" w:hint="default"/>
      </w:rPr>
    </w:lvl>
    <w:lvl w:ilvl="1" w:tplc="A0D80246" w:tentative="1">
      <w:start w:val="1"/>
      <w:numFmt w:val="lowerLetter"/>
      <w:lvlText w:val="%2."/>
      <w:lvlJc w:val="left"/>
      <w:pPr>
        <w:ind w:left="1440" w:hanging="360"/>
      </w:pPr>
      <w:rPr>
        <w:rFonts w:cs="Times New Roman"/>
      </w:rPr>
    </w:lvl>
    <w:lvl w:ilvl="2" w:tplc="919474CA" w:tentative="1">
      <w:start w:val="1"/>
      <w:numFmt w:val="lowerRoman"/>
      <w:lvlText w:val="%3."/>
      <w:lvlJc w:val="right"/>
      <w:pPr>
        <w:ind w:left="2160" w:hanging="180"/>
      </w:pPr>
      <w:rPr>
        <w:rFonts w:cs="Times New Roman"/>
      </w:rPr>
    </w:lvl>
    <w:lvl w:ilvl="3" w:tplc="C5A8594E" w:tentative="1">
      <w:start w:val="1"/>
      <w:numFmt w:val="decimal"/>
      <w:lvlText w:val="%4."/>
      <w:lvlJc w:val="left"/>
      <w:pPr>
        <w:ind w:left="2880" w:hanging="360"/>
      </w:pPr>
      <w:rPr>
        <w:rFonts w:cs="Times New Roman"/>
      </w:rPr>
    </w:lvl>
    <w:lvl w:ilvl="4" w:tplc="6B4A7A62" w:tentative="1">
      <w:start w:val="1"/>
      <w:numFmt w:val="lowerLetter"/>
      <w:lvlText w:val="%5."/>
      <w:lvlJc w:val="left"/>
      <w:pPr>
        <w:ind w:left="3600" w:hanging="360"/>
      </w:pPr>
      <w:rPr>
        <w:rFonts w:cs="Times New Roman"/>
      </w:rPr>
    </w:lvl>
    <w:lvl w:ilvl="5" w:tplc="A1688230" w:tentative="1">
      <w:start w:val="1"/>
      <w:numFmt w:val="lowerRoman"/>
      <w:lvlText w:val="%6."/>
      <w:lvlJc w:val="right"/>
      <w:pPr>
        <w:ind w:left="4320" w:hanging="180"/>
      </w:pPr>
      <w:rPr>
        <w:rFonts w:cs="Times New Roman"/>
      </w:rPr>
    </w:lvl>
    <w:lvl w:ilvl="6" w:tplc="D01C461A" w:tentative="1">
      <w:start w:val="1"/>
      <w:numFmt w:val="decimal"/>
      <w:lvlText w:val="%7."/>
      <w:lvlJc w:val="left"/>
      <w:pPr>
        <w:ind w:left="5040" w:hanging="360"/>
      </w:pPr>
      <w:rPr>
        <w:rFonts w:cs="Times New Roman"/>
      </w:rPr>
    </w:lvl>
    <w:lvl w:ilvl="7" w:tplc="D2BAAA90" w:tentative="1">
      <w:start w:val="1"/>
      <w:numFmt w:val="lowerLetter"/>
      <w:lvlText w:val="%8."/>
      <w:lvlJc w:val="left"/>
      <w:pPr>
        <w:ind w:left="5760" w:hanging="360"/>
      </w:pPr>
      <w:rPr>
        <w:rFonts w:cs="Times New Roman"/>
      </w:rPr>
    </w:lvl>
    <w:lvl w:ilvl="8" w:tplc="DB6C6CBA" w:tentative="1">
      <w:start w:val="1"/>
      <w:numFmt w:val="lowerRoman"/>
      <w:lvlText w:val="%9."/>
      <w:lvlJc w:val="right"/>
      <w:pPr>
        <w:ind w:left="6480" w:hanging="180"/>
      </w:pPr>
      <w:rPr>
        <w:rFonts w:cs="Times New Roman"/>
      </w:rPr>
    </w:lvl>
  </w:abstractNum>
  <w:abstractNum w:abstractNumId="39" w15:restartNumberingAfterBreak="0">
    <w:nsid w:val="70621CCD"/>
    <w:multiLevelType w:val="hybridMultilevel"/>
    <w:tmpl w:val="6AA807C4"/>
    <w:lvl w:ilvl="0" w:tplc="2A02E664">
      <w:start w:val="1"/>
      <w:numFmt w:val="decimal"/>
      <w:lvlText w:val="%1."/>
      <w:lvlJc w:val="left"/>
      <w:pPr>
        <w:ind w:left="1069" w:hanging="360"/>
      </w:pPr>
      <w:rPr>
        <w:rFonts w:cs="Times New Roman" w:hint="default"/>
      </w:rPr>
    </w:lvl>
    <w:lvl w:ilvl="1" w:tplc="1FEC20C6" w:tentative="1">
      <w:start w:val="1"/>
      <w:numFmt w:val="lowerLetter"/>
      <w:lvlText w:val="%2."/>
      <w:lvlJc w:val="left"/>
      <w:pPr>
        <w:ind w:left="1789" w:hanging="360"/>
      </w:pPr>
      <w:rPr>
        <w:rFonts w:cs="Times New Roman"/>
      </w:rPr>
    </w:lvl>
    <w:lvl w:ilvl="2" w:tplc="B0C27180" w:tentative="1">
      <w:start w:val="1"/>
      <w:numFmt w:val="lowerRoman"/>
      <w:lvlText w:val="%3."/>
      <w:lvlJc w:val="right"/>
      <w:pPr>
        <w:ind w:left="2509" w:hanging="180"/>
      </w:pPr>
      <w:rPr>
        <w:rFonts w:cs="Times New Roman"/>
      </w:rPr>
    </w:lvl>
    <w:lvl w:ilvl="3" w:tplc="AD622B58" w:tentative="1">
      <w:start w:val="1"/>
      <w:numFmt w:val="decimal"/>
      <w:lvlText w:val="%4."/>
      <w:lvlJc w:val="left"/>
      <w:pPr>
        <w:ind w:left="3229" w:hanging="360"/>
      </w:pPr>
      <w:rPr>
        <w:rFonts w:cs="Times New Roman"/>
      </w:rPr>
    </w:lvl>
    <w:lvl w:ilvl="4" w:tplc="168A312C" w:tentative="1">
      <w:start w:val="1"/>
      <w:numFmt w:val="lowerLetter"/>
      <w:lvlText w:val="%5."/>
      <w:lvlJc w:val="left"/>
      <w:pPr>
        <w:ind w:left="3949" w:hanging="360"/>
      </w:pPr>
      <w:rPr>
        <w:rFonts w:cs="Times New Roman"/>
      </w:rPr>
    </w:lvl>
    <w:lvl w:ilvl="5" w:tplc="CBEA6A6E" w:tentative="1">
      <w:start w:val="1"/>
      <w:numFmt w:val="lowerRoman"/>
      <w:lvlText w:val="%6."/>
      <w:lvlJc w:val="right"/>
      <w:pPr>
        <w:ind w:left="4669" w:hanging="180"/>
      </w:pPr>
      <w:rPr>
        <w:rFonts w:cs="Times New Roman"/>
      </w:rPr>
    </w:lvl>
    <w:lvl w:ilvl="6" w:tplc="6E646568" w:tentative="1">
      <w:start w:val="1"/>
      <w:numFmt w:val="decimal"/>
      <w:lvlText w:val="%7."/>
      <w:lvlJc w:val="left"/>
      <w:pPr>
        <w:ind w:left="5389" w:hanging="360"/>
      </w:pPr>
      <w:rPr>
        <w:rFonts w:cs="Times New Roman"/>
      </w:rPr>
    </w:lvl>
    <w:lvl w:ilvl="7" w:tplc="A9C443EE" w:tentative="1">
      <w:start w:val="1"/>
      <w:numFmt w:val="lowerLetter"/>
      <w:lvlText w:val="%8."/>
      <w:lvlJc w:val="left"/>
      <w:pPr>
        <w:ind w:left="6109" w:hanging="360"/>
      </w:pPr>
      <w:rPr>
        <w:rFonts w:cs="Times New Roman"/>
      </w:rPr>
    </w:lvl>
    <w:lvl w:ilvl="8" w:tplc="5D0AA450" w:tentative="1">
      <w:start w:val="1"/>
      <w:numFmt w:val="lowerRoman"/>
      <w:lvlText w:val="%9."/>
      <w:lvlJc w:val="right"/>
      <w:pPr>
        <w:ind w:left="6829" w:hanging="180"/>
      </w:pPr>
      <w:rPr>
        <w:rFonts w:cs="Times New Roman"/>
      </w:rPr>
    </w:lvl>
  </w:abstractNum>
  <w:abstractNum w:abstractNumId="40" w15:restartNumberingAfterBreak="0">
    <w:nsid w:val="74541C3D"/>
    <w:multiLevelType w:val="hybridMultilevel"/>
    <w:tmpl w:val="0D328DC4"/>
    <w:lvl w:ilvl="0" w:tplc="0450E1F0">
      <w:start w:val="1"/>
      <w:numFmt w:val="bullet"/>
      <w:lvlText w:val="-"/>
      <w:lvlJc w:val="left"/>
      <w:pPr>
        <w:ind w:left="720" w:hanging="360"/>
      </w:pPr>
      <w:rPr>
        <w:rFonts w:ascii="Times New Roman" w:eastAsia="Times New Roman" w:hAnsi="Times New Roman" w:hint="default"/>
      </w:rPr>
    </w:lvl>
    <w:lvl w:ilvl="1" w:tplc="31CA9C3A" w:tentative="1">
      <w:start w:val="1"/>
      <w:numFmt w:val="bullet"/>
      <w:lvlText w:val="o"/>
      <w:lvlJc w:val="left"/>
      <w:pPr>
        <w:ind w:left="1440" w:hanging="360"/>
      </w:pPr>
      <w:rPr>
        <w:rFonts w:ascii="Courier New" w:hAnsi="Courier New" w:hint="default"/>
      </w:rPr>
    </w:lvl>
    <w:lvl w:ilvl="2" w:tplc="D7100E82" w:tentative="1">
      <w:start w:val="1"/>
      <w:numFmt w:val="bullet"/>
      <w:lvlText w:val=""/>
      <w:lvlJc w:val="left"/>
      <w:pPr>
        <w:ind w:left="2160" w:hanging="360"/>
      </w:pPr>
      <w:rPr>
        <w:rFonts w:ascii="Wingdings" w:hAnsi="Wingdings" w:hint="default"/>
      </w:rPr>
    </w:lvl>
    <w:lvl w:ilvl="3" w:tplc="E38E840A" w:tentative="1">
      <w:start w:val="1"/>
      <w:numFmt w:val="bullet"/>
      <w:lvlText w:val=""/>
      <w:lvlJc w:val="left"/>
      <w:pPr>
        <w:ind w:left="2880" w:hanging="360"/>
      </w:pPr>
      <w:rPr>
        <w:rFonts w:ascii="Symbol" w:hAnsi="Symbol" w:hint="default"/>
      </w:rPr>
    </w:lvl>
    <w:lvl w:ilvl="4" w:tplc="D910C7FC" w:tentative="1">
      <w:start w:val="1"/>
      <w:numFmt w:val="bullet"/>
      <w:lvlText w:val="o"/>
      <w:lvlJc w:val="left"/>
      <w:pPr>
        <w:ind w:left="3600" w:hanging="360"/>
      </w:pPr>
      <w:rPr>
        <w:rFonts w:ascii="Courier New" w:hAnsi="Courier New" w:hint="default"/>
      </w:rPr>
    </w:lvl>
    <w:lvl w:ilvl="5" w:tplc="BD6EBF10" w:tentative="1">
      <w:start w:val="1"/>
      <w:numFmt w:val="bullet"/>
      <w:lvlText w:val=""/>
      <w:lvlJc w:val="left"/>
      <w:pPr>
        <w:ind w:left="4320" w:hanging="360"/>
      </w:pPr>
      <w:rPr>
        <w:rFonts w:ascii="Wingdings" w:hAnsi="Wingdings" w:hint="default"/>
      </w:rPr>
    </w:lvl>
    <w:lvl w:ilvl="6" w:tplc="49C43264" w:tentative="1">
      <w:start w:val="1"/>
      <w:numFmt w:val="bullet"/>
      <w:lvlText w:val=""/>
      <w:lvlJc w:val="left"/>
      <w:pPr>
        <w:ind w:left="5040" w:hanging="360"/>
      </w:pPr>
      <w:rPr>
        <w:rFonts w:ascii="Symbol" w:hAnsi="Symbol" w:hint="default"/>
      </w:rPr>
    </w:lvl>
    <w:lvl w:ilvl="7" w:tplc="87600608" w:tentative="1">
      <w:start w:val="1"/>
      <w:numFmt w:val="bullet"/>
      <w:lvlText w:val="o"/>
      <w:lvlJc w:val="left"/>
      <w:pPr>
        <w:ind w:left="5760" w:hanging="360"/>
      </w:pPr>
      <w:rPr>
        <w:rFonts w:ascii="Courier New" w:hAnsi="Courier New" w:hint="default"/>
      </w:rPr>
    </w:lvl>
    <w:lvl w:ilvl="8" w:tplc="C5DC1C5C" w:tentative="1">
      <w:start w:val="1"/>
      <w:numFmt w:val="bullet"/>
      <w:lvlText w:val=""/>
      <w:lvlJc w:val="left"/>
      <w:pPr>
        <w:ind w:left="6480" w:hanging="360"/>
      </w:pPr>
      <w:rPr>
        <w:rFonts w:ascii="Wingdings" w:hAnsi="Wingdings" w:hint="default"/>
      </w:rPr>
    </w:lvl>
  </w:abstractNum>
  <w:abstractNum w:abstractNumId="41" w15:restartNumberingAfterBreak="0">
    <w:nsid w:val="77EC5E37"/>
    <w:multiLevelType w:val="hybridMultilevel"/>
    <w:tmpl w:val="5590F8CE"/>
    <w:lvl w:ilvl="0" w:tplc="063A3648">
      <w:start w:val="1"/>
      <w:numFmt w:val="bullet"/>
      <w:lvlText w:val=""/>
      <w:lvlJc w:val="left"/>
      <w:pPr>
        <w:ind w:left="1429" w:hanging="360"/>
      </w:pPr>
      <w:rPr>
        <w:rFonts w:ascii="Symbol" w:hAnsi="Symbol" w:hint="default"/>
      </w:rPr>
    </w:lvl>
    <w:lvl w:ilvl="1" w:tplc="CD028560" w:tentative="1">
      <w:start w:val="1"/>
      <w:numFmt w:val="bullet"/>
      <w:lvlText w:val="o"/>
      <w:lvlJc w:val="left"/>
      <w:pPr>
        <w:ind w:left="2149" w:hanging="360"/>
      </w:pPr>
      <w:rPr>
        <w:rFonts w:ascii="Courier New" w:hAnsi="Courier New" w:hint="default"/>
      </w:rPr>
    </w:lvl>
    <w:lvl w:ilvl="2" w:tplc="2D4C20BC" w:tentative="1">
      <w:start w:val="1"/>
      <w:numFmt w:val="bullet"/>
      <w:lvlText w:val=""/>
      <w:lvlJc w:val="left"/>
      <w:pPr>
        <w:ind w:left="2869" w:hanging="360"/>
      </w:pPr>
      <w:rPr>
        <w:rFonts w:ascii="Wingdings" w:hAnsi="Wingdings" w:hint="default"/>
      </w:rPr>
    </w:lvl>
    <w:lvl w:ilvl="3" w:tplc="0FE401A6" w:tentative="1">
      <w:start w:val="1"/>
      <w:numFmt w:val="bullet"/>
      <w:lvlText w:val=""/>
      <w:lvlJc w:val="left"/>
      <w:pPr>
        <w:ind w:left="3589" w:hanging="360"/>
      </w:pPr>
      <w:rPr>
        <w:rFonts w:ascii="Symbol" w:hAnsi="Symbol" w:hint="default"/>
      </w:rPr>
    </w:lvl>
    <w:lvl w:ilvl="4" w:tplc="7682D3DE" w:tentative="1">
      <w:start w:val="1"/>
      <w:numFmt w:val="bullet"/>
      <w:lvlText w:val="o"/>
      <w:lvlJc w:val="left"/>
      <w:pPr>
        <w:ind w:left="4309" w:hanging="360"/>
      </w:pPr>
      <w:rPr>
        <w:rFonts w:ascii="Courier New" w:hAnsi="Courier New" w:hint="default"/>
      </w:rPr>
    </w:lvl>
    <w:lvl w:ilvl="5" w:tplc="630645B6" w:tentative="1">
      <w:start w:val="1"/>
      <w:numFmt w:val="bullet"/>
      <w:lvlText w:val=""/>
      <w:lvlJc w:val="left"/>
      <w:pPr>
        <w:ind w:left="5029" w:hanging="360"/>
      </w:pPr>
      <w:rPr>
        <w:rFonts w:ascii="Wingdings" w:hAnsi="Wingdings" w:hint="default"/>
      </w:rPr>
    </w:lvl>
    <w:lvl w:ilvl="6" w:tplc="ACDC11B0" w:tentative="1">
      <w:start w:val="1"/>
      <w:numFmt w:val="bullet"/>
      <w:lvlText w:val=""/>
      <w:lvlJc w:val="left"/>
      <w:pPr>
        <w:ind w:left="5749" w:hanging="360"/>
      </w:pPr>
      <w:rPr>
        <w:rFonts w:ascii="Symbol" w:hAnsi="Symbol" w:hint="default"/>
      </w:rPr>
    </w:lvl>
    <w:lvl w:ilvl="7" w:tplc="DFCADD2A" w:tentative="1">
      <w:start w:val="1"/>
      <w:numFmt w:val="bullet"/>
      <w:lvlText w:val="o"/>
      <w:lvlJc w:val="left"/>
      <w:pPr>
        <w:ind w:left="6469" w:hanging="360"/>
      </w:pPr>
      <w:rPr>
        <w:rFonts w:ascii="Courier New" w:hAnsi="Courier New" w:hint="default"/>
      </w:rPr>
    </w:lvl>
    <w:lvl w:ilvl="8" w:tplc="12DE4964" w:tentative="1">
      <w:start w:val="1"/>
      <w:numFmt w:val="bullet"/>
      <w:lvlText w:val=""/>
      <w:lvlJc w:val="left"/>
      <w:pPr>
        <w:ind w:left="7189" w:hanging="360"/>
      </w:pPr>
      <w:rPr>
        <w:rFonts w:ascii="Wingdings" w:hAnsi="Wingdings" w:hint="default"/>
      </w:rPr>
    </w:lvl>
  </w:abstractNum>
  <w:abstractNum w:abstractNumId="42" w15:restartNumberingAfterBreak="0">
    <w:nsid w:val="7B6E107A"/>
    <w:multiLevelType w:val="hybridMultilevel"/>
    <w:tmpl w:val="E2CADD02"/>
    <w:lvl w:ilvl="0" w:tplc="75D87176">
      <w:start w:val="1"/>
      <w:numFmt w:val="lowerLetter"/>
      <w:lvlText w:val="%1)"/>
      <w:lvlJc w:val="left"/>
      <w:pPr>
        <w:ind w:left="1080" w:hanging="360"/>
      </w:pPr>
      <w:rPr>
        <w:rFonts w:cs="Times New Roman" w:hint="default"/>
      </w:rPr>
    </w:lvl>
    <w:lvl w:ilvl="1" w:tplc="30F2FAB2" w:tentative="1">
      <w:start w:val="1"/>
      <w:numFmt w:val="lowerLetter"/>
      <w:lvlText w:val="%2."/>
      <w:lvlJc w:val="left"/>
      <w:pPr>
        <w:ind w:left="1800" w:hanging="360"/>
      </w:pPr>
      <w:rPr>
        <w:rFonts w:cs="Times New Roman"/>
      </w:rPr>
    </w:lvl>
    <w:lvl w:ilvl="2" w:tplc="27065422" w:tentative="1">
      <w:start w:val="1"/>
      <w:numFmt w:val="lowerRoman"/>
      <w:lvlText w:val="%3."/>
      <w:lvlJc w:val="right"/>
      <w:pPr>
        <w:ind w:left="2520" w:hanging="180"/>
      </w:pPr>
      <w:rPr>
        <w:rFonts w:cs="Times New Roman"/>
      </w:rPr>
    </w:lvl>
    <w:lvl w:ilvl="3" w:tplc="16ECBCD0" w:tentative="1">
      <w:start w:val="1"/>
      <w:numFmt w:val="decimal"/>
      <w:lvlText w:val="%4."/>
      <w:lvlJc w:val="left"/>
      <w:pPr>
        <w:ind w:left="3240" w:hanging="360"/>
      </w:pPr>
      <w:rPr>
        <w:rFonts w:cs="Times New Roman"/>
      </w:rPr>
    </w:lvl>
    <w:lvl w:ilvl="4" w:tplc="18EA4BD2" w:tentative="1">
      <w:start w:val="1"/>
      <w:numFmt w:val="lowerLetter"/>
      <w:lvlText w:val="%5."/>
      <w:lvlJc w:val="left"/>
      <w:pPr>
        <w:ind w:left="3960" w:hanging="360"/>
      </w:pPr>
      <w:rPr>
        <w:rFonts w:cs="Times New Roman"/>
      </w:rPr>
    </w:lvl>
    <w:lvl w:ilvl="5" w:tplc="1778A8F0" w:tentative="1">
      <w:start w:val="1"/>
      <w:numFmt w:val="lowerRoman"/>
      <w:lvlText w:val="%6."/>
      <w:lvlJc w:val="right"/>
      <w:pPr>
        <w:ind w:left="4680" w:hanging="180"/>
      </w:pPr>
      <w:rPr>
        <w:rFonts w:cs="Times New Roman"/>
      </w:rPr>
    </w:lvl>
    <w:lvl w:ilvl="6" w:tplc="B33A526A" w:tentative="1">
      <w:start w:val="1"/>
      <w:numFmt w:val="decimal"/>
      <w:lvlText w:val="%7."/>
      <w:lvlJc w:val="left"/>
      <w:pPr>
        <w:ind w:left="5400" w:hanging="360"/>
      </w:pPr>
      <w:rPr>
        <w:rFonts w:cs="Times New Roman"/>
      </w:rPr>
    </w:lvl>
    <w:lvl w:ilvl="7" w:tplc="2A98657E" w:tentative="1">
      <w:start w:val="1"/>
      <w:numFmt w:val="lowerLetter"/>
      <w:lvlText w:val="%8."/>
      <w:lvlJc w:val="left"/>
      <w:pPr>
        <w:ind w:left="6120" w:hanging="360"/>
      </w:pPr>
      <w:rPr>
        <w:rFonts w:cs="Times New Roman"/>
      </w:rPr>
    </w:lvl>
    <w:lvl w:ilvl="8" w:tplc="06E268EE" w:tentative="1">
      <w:start w:val="1"/>
      <w:numFmt w:val="lowerRoman"/>
      <w:lvlText w:val="%9."/>
      <w:lvlJc w:val="right"/>
      <w:pPr>
        <w:ind w:left="6840" w:hanging="180"/>
      </w:pPr>
      <w:rPr>
        <w:rFonts w:cs="Times New Roman"/>
      </w:rPr>
    </w:lvl>
  </w:abstractNum>
  <w:abstractNum w:abstractNumId="43" w15:restartNumberingAfterBreak="0">
    <w:nsid w:val="7F26334C"/>
    <w:multiLevelType w:val="multilevel"/>
    <w:tmpl w:val="13D8C5B4"/>
    <w:lvl w:ilvl="0">
      <w:start w:val="1"/>
      <w:numFmt w:val="decimal"/>
      <w:lvlText w:val="%1."/>
      <w:lvlJc w:val="left"/>
      <w:pPr>
        <w:ind w:left="36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17"/>
  </w:num>
  <w:num w:numId="2">
    <w:abstractNumId w:val="34"/>
  </w:num>
  <w:num w:numId="3">
    <w:abstractNumId w:val="28"/>
  </w:num>
  <w:num w:numId="4">
    <w:abstractNumId w:val="26"/>
  </w:num>
  <w:num w:numId="5">
    <w:abstractNumId w:val="2"/>
  </w:num>
  <w:num w:numId="6">
    <w:abstractNumId w:val="43"/>
  </w:num>
  <w:num w:numId="7">
    <w:abstractNumId w:val="39"/>
  </w:num>
  <w:num w:numId="8">
    <w:abstractNumId w:val="19"/>
  </w:num>
  <w:num w:numId="9">
    <w:abstractNumId w:val="5"/>
  </w:num>
  <w:num w:numId="10">
    <w:abstractNumId w:val="23"/>
  </w:num>
  <w:num w:numId="11">
    <w:abstractNumId w:val="14"/>
  </w:num>
  <w:num w:numId="12">
    <w:abstractNumId w:val="7"/>
  </w:num>
  <w:num w:numId="13">
    <w:abstractNumId w:val="9"/>
  </w:num>
  <w:num w:numId="14">
    <w:abstractNumId w:val="42"/>
  </w:num>
  <w:num w:numId="15">
    <w:abstractNumId w:val="13"/>
  </w:num>
  <w:num w:numId="16">
    <w:abstractNumId w:val="25"/>
  </w:num>
  <w:num w:numId="17">
    <w:abstractNumId w:val="33"/>
  </w:num>
  <w:num w:numId="18">
    <w:abstractNumId w:val="0"/>
  </w:num>
  <w:num w:numId="19">
    <w:abstractNumId w:val="18"/>
  </w:num>
  <w:num w:numId="20">
    <w:abstractNumId w:val="10"/>
  </w:num>
  <w:num w:numId="21">
    <w:abstractNumId w:val="6"/>
  </w:num>
  <w:num w:numId="22">
    <w:abstractNumId w:val="40"/>
  </w:num>
  <w:num w:numId="23">
    <w:abstractNumId w:val="41"/>
  </w:num>
  <w:num w:numId="24">
    <w:abstractNumId w:val="35"/>
  </w:num>
  <w:num w:numId="25">
    <w:abstractNumId w:val="38"/>
  </w:num>
  <w:num w:numId="26">
    <w:abstractNumId w:val="11"/>
  </w:num>
  <w:num w:numId="27">
    <w:abstractNumId w:val="24"/>
  </w:num>
  <w:num w:numId="28">
    <w:abstractNumId w:val="22"/>
  </w:num>
  <w:num w:numId="29">
    <w:abstractNumId w:val="3"/>
  </w:num>
  <w:num w:numId="30">
    <w:abstractNumId w:val="1"/>
  </w:num>
  <w:num w:numId="31">
    <w:abstractNumId w:val="15"/>
  </w:num>
  <w:num w:numId="32">
    <w:abstractNumId w:val="12"/>
  </w:num>
  <w:num w:numId="33">
    <w:abstractNumId w:val="29"/>
  </w:num>
  <w:num w:numId="34">
    <w:abstractNumId w:val="16"/>
  </w:num>
  <w:num w:numId="35">
    <w:abstractNumId w:val="30"/>
  </w:num>
  <w:num w:numId="36">
    <w:abstractNumId w:val="31"/>
  </w:num>
  <w:num w:numId="37">
    <w:abstractNumId w:val="8"/>
  </w:num>
  <w:num w:numId="38">
    <w:abstractNumId w:val="37"/>
  </w:num>
  <w:num w:numId="39">
    <w:abstractNumId w:val="27"/>
  </w:num>
  <w:num w:numId="40">
    <w:abstractNumId w:val="20"/>
  </w:num>
  <w:num w:numId="41">
    <w:abstractNumId w:val="4"/>
  </w:num>
  <w:num w:numId="42">
    <w:abstractNumId w:val="32"/>
  </w:num>
  <w:num w:numId="43">
    <w:abstractNumId w:val="36"/>
  </w:num>
  <w:num w:numId="44">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92E"/>
    <w:rsid w:val="000004C2"/>
    <w:rsid w:val="00002D94"/>
    <w:rsid w:val="000079C6"/>
    <w:rsid w:val="00007CF2"/>
    <w:rsid w:val="00010794"/>
    <w:rsid w:val="00013F4C"/>
    <w:rsid w:val="00015B3D"/>
    <w:rsid w:val="00020428"/>
    <w:rsid w:val="00022C6C"/>
    <w:rsid w:val="00026414"/>
    <w:rsid w:val="00036161"/>
    <w:rsid w:val="000415B4"/>
    <w:rsid w:val="00042D50"/>
    <w:rsid w:val="0004357B"/>
    <w:rsid w:val="00045802"/>
    <w:rsid w:val="00047E68"/>
    <w:rsid w:val="000519FE"/>
    <w:rsid w:val="00055A98"/>
    <w:rsid w:val="00057888"/>
    <w:rsid w:val="0006121F"/>
    <w:rsid w:val="00065B00"/>
    <w:rsid w:val="00066D45"/>
    <w:rsid w:val="0007050E"/>
    <w:rsid w:val="00072D01"/>
    <w:rsid w:val="00074267"/>
    <w:rsid w:val="00075F29"/>
    <w:rsid w:val="000907FD"/>
    <w:rsid w:val="00096261"/>
    <w:rsid w:val="0009709B"/>
    <w:rsid w:val="000A12B4"/>
    <w:rsid w:val="000A1E7D"/>
    <w:rsid w:val="000A3041"/>
    <w:rsid w:val="000A6534"/>
    <w:rsid w:val="000B0214"/>
    <w:rsid w:val="000B1750"/>
    <w:rsid w:val="000B43AA"/>
    <w:rsid w:val="000B6D85"/>
    <w:rsid w:val="000C09EE"/>
    <w:rsid w:val="000C2F8D"/>
    <w:rsid w:val="000D0646"/>
    <w:rsid w:val="000D0702"/>
    <w:rsid w:val="000D71BB"/>
    <w:rsid w:val="000E1D96"/>
    <w:rsid w:val="000E201A"/>
    <w:rsid w:val="000E42FE"/>
    <w:rsid w:val="000F0208"/>
    <w:rsid w:val="000F0BB8"/>
    <w:rsid w:val="000F7C17"/>
    <w:rsid w:val="00100BAD"/>
    <w:rsid w:val="00102C44"/>
    <w:rsid w:val="0010673C"/>
    <w:rsid w:val="001247B5"/>
    <w:rsid w:val="0012621C"/>
    <w:rsid w:val="00137B6A"/>
    <w:rsid w:val="00145C5B"/>
    <w:rsid w:val="00151FA9"/>
    <w:rsid w:val="00153B4E"/>
    <w:rsid w:val="0015462F"/>
    <w:rsid w:val="00163B85"/>
    <w:rsid w:val="00170C6B"/>
    <w:rsid w:val="00172872"/>
    <w:rsid w:val="001762BD"/>
    <w:rsid w:val="0017744C"/>
    <w:rsid w:val="001809C7"/>
    <w:rsid w:val="00194AB4"/>
    <w:rsid w:val="001A6AD0"/>
    <w:rsid w:val="001A723C"/>
    <w:rsid w:val="001B1028"/>
    <w:rsid w:val="001B61DE"/>
    <w:rsid w:val="001C368B"/>
    <w:rsid w:val="001C45F8"/>
    <w:rsid w:val="001C4810"/>
    <w:rsid w:val="001C6512"/>
    <w:rsid w:val="001C7000"/>
    <w:rsid w:val="001D25C4"/>
    <w:rsid w:val="001D2BBD"/>
    <w:rsid w:val="001D33AA"/>
    <w:rsid w:val="001D505A"/>
    <w:rsid w:val="001E043C"/>
    <w:rsid w:val="001E04DF"/>
    <w:rsid w:val="001E1A8D"/>
    <w:rsid w:val="001E5C4B"/>
    <w:rsid w:val="001F669B"/>
    <w:rsid w:val="001F7BF0"/>
    <w:rsid w:val="002045AE"/>
    <w:rsid w:val="0020505C"/>
    <w:rsid w:val="0021073B"/>
    <w:rsid w:val="00210D7D"/>
    <w:rsid w:val="002112E5"/>
    <w:rsid w:val="00211BD8"/>
    <w:rsid w:val="00217EF8"/>
    <w:rsid w:val="00221444"/>
    <w:rsid w:val="002218A9"/>
    <w:rsid w:val="00241022"/>
    <w:rsid w:val="00243C6C"/>
    <w:rsid w:val="00247163"/>
    <w:rsid w:val="00250925"/>
    <w:rsid w:val="00260679"/>
    <w:rsid w:val="00261662"/>
    <w:rsid w:val="00272D41"/>
    <w:rsid w:val="00281A55"/>
    <w:rsid w:val="00291BD1"/>
    <w:rsid w:val="002A51C4"/>
    <w:rsid w:val="002A64A6"/>
    <w:rsid w:val="002B1483"/>
    <w:rsid w:val="002B388E"/>
    <w:rsid w:val="002B39EA"/>
    <w:rsid w:val="002C6118"/>
    <w:rsid w:val="002C621C"/>
    <w:rsid w:val="002C77C7"/>
    <w:rsid w:val="002D3AAF"/>
    <w:rsid w:val="002E2734"/>
    <w:rsid w:val="002E3399"/>
    <w:rsid w:val="002E38D2"/>
    <w:rsid w:val="002E4F0B"/>
    <w:rsid w:val="002E7415"/>
    <w:rsid w:val="002F1ABB"/>
    <w:rsid w:val="002F3D88"/>
    <w:rsid w:val="002F6018"/>
    <w:rsid w:val="002F665B"/>
    <w:rsid w:val="00302263"/>
    <w:rsid w:val="0030264A"/>
    <w:rsid w:val="00304940"/>
    <w:rsid w:val="003049A9"/>
    <w:rsid w:val="00304ACA"/>
    <w:rsid w:val="00310F46"/>
    <w:rsid w:val="0032122A"/>
    <w:rsid w:val="00325E6C"/>
    <w:rsid w:val="00332AFD"/>
    <w:rsid w:val="0033424B"/>
    <w:rsid w:val="0033502F"/>
    <w:rsid w:val="00336318"/>
    <w:rsid w:val="0033639E"/>
    <w:rsid w:val="003417D5"/>
    <w:rsid w:val="00344A7C"/>
    <w:rsid w:val="00351A59"/>
    <w:rsid w:val="00360B51"/>
    <w:rsid w:val="00362BAC"/>
    <w:rsid w:val="0036308A"/>
    <w:rsid w:val="00365758"/>
    <w:rsid w:val="00366A90"/>
    <w:rsid w:val="003703E6"/>
    <w:rsid w:val="00372ED0"/>
    <w:rsid w:val="00373279"/>
    <w:rsid w:val="00377BC3"/>
    <w:rsid w:val="0038323E"/>
    <w:rsid w:val="0038344A"/>
    <w:rsid w:val="00384465"/>
    <w:rsid w:val="00384EF8"/>
    <w:rsid w:val="003855CE"/>
    <w:rsid w:val="00386CFC"/>
    <w:rsid w:val="00390C36"/>
    <w:rsid w:val="003A05CE"/>
    <w:rsid w:val="003A59CB"/>
    <w:rsid w:val="003B046E"/>
    <w:rsid w:val="003B4306"/>
    <w:rsid w:val="003C1692"/>
    <w:rsid w:val="003C187A"/>
    <w:rsid w:val="003C6B2E"/>
    <w:rsid w:val="003D01D8"/>
    <w:rsid w:val="003D1A37"/>
    <w:rsid w:val="003D77F0"/>
    <w:rsid w:val="003E0AFC"/>
    <w:rsid w:val="003E3238"/>
    <w:rsid w:val="003E631E"/>
    <w:rsid w:val="003F00BF"/>
    <w:rsid w:val="003F58DF"/>
    <w:rsid w:val="003F7308"/>
    <w:rsid w:val="004044FC"/>
    <w:rsid w:val="00425D90"/>
    <w:rsid w:val="00432CE6"/>
    <w:rsid w:val="00432FC8"/>
    <w:rsid w:val="00440E2B"/>
    <w:rsid w:val="0044382C"/>
    <w:rsid w:val="004543B2"/>
    <w:rsid w:val="00464306"/>
    <w:rsid w:val="004678B2"/>
    <w:rsid w:val="00470371"/>
    <w:rsid w:val="0047121B"/>
    <w:rsid w:val="004731FD"/>
    <w:rsid w:val="004748D6"/>
    <w:rsid w:val="00474B72"/>
    <w:rsid w:val="00474BC5"/>
    <w:rsid w:val="00474EE5"/>
    <w:rsid w:val="00477DE6"/>
    <w:rsid w:val="00480331"/>
    <w:rsid w:val="00480716"/>
    <w:rsid w:val="00482909"/>
    <w:rsid w:val="00484554"/>
    <w:rsid w:val="00486B46"/>
    <w:rsid w:val="00490544"/>
    <w:rsid w:val="00495B9C"/>
    <w:rsid w:val="00497826"/>
    <w:rsid w:val="004A4D09"/>
    <w:rsid w:val="004A6C6D"/>
    <w:rsid w:val="004A7188"/>
    <w:rsid w:val="004B18EB"/>
    <w:rsid w:val="004B3B52"/>
    <w:rsid w:val="004C36CC"/>
    <w:rsid w:val="004C4329"/>
    <w:rsid w:val="004C4739"/>
    <w:rsid w:val="004C4868"/>
    <w:rsid w:val="004C536E"/>
    <w:rsid w:val="004C6A94"/>
    <w:rsid w:val="004D1621"/>
    <w:rsid w:val="004D1B11"/>
    <w:rsid w:val="004D5BB3"/>
    <w:rsid w:val="004D646D"/>
    <w:rsid w:val="004E0BA8"/>
    <w:rsid w:val="004E18DF"/>
    <w:rsid w:val="004F316D"/>
    <w:rsid w:val="004F3925"/>
    <w:rsid w:val="004F4F18"/>
    <w:rsid w:val="00505C1B"/>
    <w:rsid w:val="00506925"/>
    <w:rsid w:val="0051022A"/>
    <w:rsid w:val="00512FA7"/>
    <w:rsid w:val="0051538B"/>
    <w:rsid w:val="00526B27"/>
    <w:rsid w:val="00533943"/>
    <w:rsid w:val="00534E64"/>
    <w:rsid w:val="00535AA3"/>
    <w:rsid w:val="005369EA"/>
    <w:rsid w:val="00537FF7"/>
    <w:rsid w:val="00542495"/>
    <w:rsid w:val="0054257C"/>
    <w:rsid w:val="00542A9B"/>
    <w:rsid w:val="0054686E"/>
    <w:rsid w:val="0054775D"/>
    <w:rsid w:val="00553540"/>
    <w:rsid w:val="00554446"/>
    <w:rsid w:val="00557BFE"/>
    <w:rsid w:val="005613C0"/>
    <w:rsid w:val="00561CEB"/>
    <w:rsid w:val="005662A9"/>
    <w:rsid w:val="005672D8"/>
    <w:rsid w:val="00570A57"/>
    <w:rsid w:val="005750C7"/>
    <w:rsid w:val="005778D2"/>
    <w:rsid w:val="005923B5"/>
    <w:rsid w:val="0059390B"/>
    <w:rsid w:val="005A0305"/>
    <w:rsid w:val="005A1EE2"/>
    <w:rsid w:val="005A4FD3"/>
    <w:rsid w:val="005B291C"/>
    <w:rsid w:val="005B40F3"/>
    <w:rsid w:val="005C57CF"/>
    <w:rsid w:val="005C7390"/>
    <w:rsid w:val="005D488B"/>
    <w:rsid w:val="005D56CE"/>
    <w:rsid w:val="005D7633"/>
    <w:rsid w:val="005E3453"/>
    <w:rsid w:val="005E4035"/>
    <w:rsid w:val="005F204E"/>
    <w:rsid w:val="005F24E2"/>
    <w:rsid w:val="005F4378"/>
    <w:rsid w:val="005F6703"/>
    <w:rsid w:val="00600D14"/>
    <w:rsid w:val="006013B6"/>
    <w:rsid w:val="00603F02"/>
    <w:rsid w:val="00616D04"/>
    <w:rsid w:val="00630F5C"/>
    <w:rsid w:val="00631539"/>
    <w:rsid w:val="0063215C"/>
    <w:rsid w:val="006329B5"/>
    <w:rsid w:val="006350B4"/>
    <w:rsid w:val="00636811"/>
    <w:rsid w:val="00641A44"/>
    <w:rsid w:val="0064527A"/>
    <w:rsid w:val="00646FA8"/>
    <w:rsid w:val="006474C6"/>
    <w:rsid w:val="006506AD"/>
    <w:rsid w:val="00652D20"/>
    <w:rsid w:val="00663FBA"/>
    <w:rsid w:val="00665BD0"/>
    <w:rsid w:val="00672476"/>
    <w:rsid w:val="00673CD6"/>
    <w:rsid w:val="00674BF7"/>
    <w:rsid w:val="00676767"/>
    <w:rsid w:val="00676E18"/>
    <w:rsid w:val="00685B92"/>
    <w:rsid w:val="00694E68"/>
    <w:rsid w:val="00696AF4"/>
    <w:rsid w:val="00697F91"/>
    <w:rsid w:val="006A40C1"/>
    <w:rsid w:val="006A4CFC"/>
    <w:rsid w:val="006A6C36"/>
    <w:rsid w:val="006B00D7"/>
    <w:rsid w:val="006B0CFC"/>
    <w:rsid w:val="006B1632"/>
    <w:rsid w:val="006B3167"/>
    <w:rsid w:val="006C07B1"/>
    <w:rsid w:val="006C1532"/>
    <w:rsid w:val="006C178C"/>
    <w:rsid w:val="006C1F73"/>
    <w:rsid w:val="006D0FC2"/>
    <w:rsid w:val="006D0FC3"/>
    <w:rsid w:val="006D10CB"/>
    <w:rsid w:val="006D4CEE"/>
    <w:rsid w:val="006D4E0E"/>
    <w:rsid w:val="006D60CF"/>
    <w:rsid w:val="006D71B0"/>
    <w:rsid w:val="006E3E97"/>
    <w:rsid w:val="006E6768"/>
    <w:rsid w:val="006E7AEF"/>
    <w:rsid w:val="006F681C"/>
    <w:rsid w:val="006F6C4C"/>
    <w:rsid w:val="00700704"/>
    <w:rsid w:val="007026B6"/>
    <w:rsid w:val="00704437"/>
    <w:rsid w:val="0070592E"/>
    <w:rsid w:val="00711291"/>
    <w:rsid w:val="00711C55"/>
    <w:rsid w:val="00712B76"/>
    <w:rsid w:val="00712D7F"/>
    <w:rsid w:val="00713101"/>
    <w:rsid w:val="007136BF"/>
    <w:rsid w:val="00714C8A"/>
    <w:rsid w:val="007150D7"/>
    <w:rsid w:val="0071652D"/>
    <w:rsid w:val="00717205"/>
    <w:rsid w:val="00723EB2"/>
    <w:rsid w:val="00724028"/>
    <w:rsid w:val="00730941"/>
    <w:rsid w:val="007319F8"/>
    <w:rsid w:val="00750F49"/>
    <w:rsid w:val="00756491"/>
    <w:rsid w:val="0076017A"/>
    <w:rsid w:val="0076195F"/>
    <w:rsid w:val="00761AFA"/>
    <w:rsid w:val="007701A4"/>
    <w:rsid w:val="00772D75"/>
    <w:rsid w:val="007755DF"/>
    <w:rsid w:val="00775FC9"/>
    <w:rsid w:val="007819E5"/>
    <w:rsid w:val="00783D55"/>
    <w:rsid w:val="00785EA4"/>
    <w:rsid w:val="00787488"/>
    <w:rsid w:val="00790DF4"/>
    <w:rsid w:val="0079117C"/>
    <w:rsid w:val="0079186B"/>
    <w:rsid w:val="00792002"/>
    <w:rsid w:val="0079630F"/>
    <w:rsid w:val="007A15BF"/>
    <w:rsid w:val="007A180B"/>
    <w:rsid w:val="007A6581"/>
    <w:rsid w:val="007A734E"/>
    <w:rsid w:val="007A7FC4"/>
    <w:rsid w:val="007B16ED"/>
    <w:rsid w:val="007B2485"/>
    <w:rsid w:val="007B40BE"/>
    <w:rsid w:val="007B4E5C"/>
    <w:rsid w:val="007B72B3"/>
    <w:rsid w:val="007D3F28"/>
    <w:rsid w:val="007D622B"/>
    <w:rsid w:val="007E2ECF"/>
    <w:rsid w:val="007F0D3A"/>
    <w:rsid w:val="007F1893"/>
    <w:rsid w:val="007F1F22"/>
    <w:rsid w:val="007F6E8E"/>
    <w:rsid w:val="008067B2"/>
    <w:rsid w:val="0081596B"/>
    <w:rsid w:val="00816B3C"/>
    <w:rsid w:val="0082381D"/>
    <w:rsid w:val="00824BFA"/>
    <w:rsid w:val="00826BAB"/>
    <w:rsid w:val="00827584"/>
    <w:rsid w:val="00827920"/>
    <w:rsid w:val="008341CC"/>
    <w:rsid w:val="00835589"/>
    <w:rsid w:val="00841667"/>
    <w:rsid w:val="008453E2"/>
    <w:rsid w:val="00847D7C"/>
    <w:rsid w:val="008507D9"/>
    <w:rsid w:val="00853115"/>
    <w:rsid w:val="00856545"/>
    <w:rsid w:val="008603BF"/>
    <w:rsid w:val="00873517"/>
    <w:rsid w:val="008763D6"/>
    <w:rsid w:val="00881404"/>
    <w:rsid w:val="00881A8D"/>
    <w:rsid w:val="00882D4B"/>
    <w:rsid w:val="00884682"/>
    <w:rsid w:val="00884C9C"/>
    <w:rsid w:val="00886720"/>
    <w:rsid w:val="008914AA"/>
    <w:rsid w:val="00891BD1"/>
    <w:rsid w:val="0089400B"/>
    <w:rsid w:val="0089488B"/>
    <w:rsid w:val="00896A92"/>
    <w:rsid w:val="008B2789"/>
    <w:rsid w:val="008B46BC"/>
    <w:rsid w:val="008B512B"/>
    <w:rsid w:val="008B5743"/>
    <w:rsid w:val="008C22D6"/>
    <w:rsid w:val="008C3EEC"/>
    <w:rsid w:val="008C6F8F"/>
    <w:rsid w:val="008C7E21"/>
    <w:rsid w:val="008D25D4"/>
    <w:rsid w:val="008D5534"/>
    <w:rsid w:val="008E7914"/>
    <w:rsid w:val="008F133A"/>
    <w:rsid w:val="008F17F9"/>
    <w:rsid w:val="008F43E9"/>
    <w:rsid w:val="008F755F"/>
    <w:rsid w:val="00913FB8"/>
    <w:rsid w:val="00923E2F"/>
    <w:rsid w:val="00924689"/>
    <w:rsid w:val="009310BF"/>
    <w:rsid w:val="009354D3"/>
    <w:rsid w:val="00935BC2"/>
    <w:rsid w:val="00936C97"/>
    <w:rsid w:val="00940D71"/>
    <w:rsid w:val="0094223C"/>
    <w:rsid w:val="00947DE1"/>
    <w:rsid w:val="00952B84"/>
    <w:rsid w:val="00953E54"/>
    <w:rsid w:val="00955882"/>
    <w:rsid w:val="0096244F"/>
    <w:rsid w:val="00962677"/>
    <w:rsid w:val="009719E8"/>
    <w:rsid w:val="00971F3A"/>
    <w:rsid w:val="0097238B"/>
    <w:rsid w:val="009723FB"/>
    <w:rsid w:val="0097534E"/>
    <w:rsid w:val="00980439"/>
    <w:rsid w:val="009824AB"/>
    <w:rsid w:val="0098607E"/>
    <w:rsid w:val="00996E53"/>
    <w:rsid w:val="009A109E"/>
    <w:rsid w:val="009A4118"/>
    <w:rsid w:val="009A7219"/>
    <w:rsid w:val="009A7C94"/>
    <w:rsid w:val="009B4338"/>
    <w:rsid w:val="009B61E3"/>
    <w:rsid w:val="009B6317"/>
    <w:rsid w:val="009B6560"/>
    <w:rsid w:val="009B6DFA"/>
    <w:rsid w:val="009D30F9"/>
    <w:rsid w:val="009D3F9D"/>
    <w:rsid w:val="009E013A"/>
    <w:rsid w:val="009E35F4"/>
    <w:rsid w:val="009E3C95"/>
    <w:rsid w:val="009E599D"/>
    <w:rsid w:val="009F03CA"/>
    <w:rsid w:val="009F5B7A"/>
    <w:rsid w:val="009F7513"/>
    <w:rsid w:val="009F79B9"/>
    <w:rsid w:val="009F7B38"/>
    <w:rsid w:val="00A011E1"/>
    <w:rsid w:val="00A02FB3"/>
    <w:rsid w:val="00A03372"/>
    <w:rsid w:val="00A04D5E"/>
    <w:rsid w:val="00A10D72"/>
    <w:rsid w:val="00A1185A"/>
    <w:rsid w:val="00A13587"/>
    <w:rsid w:val="00A14AA3"/>
    <w:rsid w:val="00A16274"/>
    <w:rsid w:val="00A23F94"/>
    <w:rsid w:val="00A26435"/>
    <w:rsid w:val="00A30D0F"/>
    <w:rsid w:val="00A5430A"/>
    <w:rsid w:val="00A55411"/>
    <w:rsid w:val="00A605BB"/>
    <w:rsid w:val="00A63462"/>
    <w:rsid w:val="00A656A7"/>
    <w:rsid w:val="00A7736B"/>
    <w:rsid w:val="00A8364D"/>
    <w:rsid w:val="00A86A24"/>
    <w:rsid w:val="00A91FFC"/>
    <w:rsid w:val="00A94D77"/>
    <w:rsid w:val="00A94F2C"/>
    <w:rsid w:val="00A9649E"/>
    <w:rsid w:val="00AA5067"/>
    <w:rsid w:val="00AB093D"/>
    <w:rsid w:val="00AB170C"/>
    <w:rsid w:val="00AB3A18"/>
    <w:rsid w:val="00AB6F85"/>
    <w:rsid w:val="00AC325B"/>
    <w:rsid w:val="00AD1AD5"/>
    <w:rsid w:val="00AD26B6"/>
    <w:rsid w:val="00AE4A7E"/>
    <w:rsid w:val="00AE4C02"/>
    <w:rsid w:val="00AE4F56"/>
    <w:rsid w:val="00AF0155"/>
    <w:rsid w:val="00AF5A78"/>
    <w:rsid w:val="00AF6A8A"/>
    <w:rsid w:val="00AF79E3"/>
    <w:rsid w:val="00B0129D"/>
    <w:rsid w:val="00B0476E"/>
    <w:rsid w:val="00B12ECD"/>
    <w:rsid w:val="00B14B5B"/>
    <w:rsid w:val="00B21245"/>
    <w:rsid w:val="00B21DA1"/>
    <w:rsid w:val="00B22B54"/>
    <w:rsid w:val="00B332F0"/>
    <w:rsid w:val="00B35349"/>
    <w:rsid w:val="00B42783"/>
    <w:rsid w:val="00B45738"/>
    <w:rsid w:val="00B45CA9"/>
    <w:rsid w:val="00B45D8B"/>
    <w:rsid w:val="00B504FA"/>
    <w:rsid w:val="00B51A27"/>
    <w:rsid w:val="00B62EAC"/>
    <w:rsid w:val="00B649ED"/>
    <w:rsid w:val="00B65CD3"/>
    <w:rsid w:val="00B6652E"/>
    <w:rsid w:val="00B7226D"/>
    <w:rsid w:val="00B72A86"/>
    <w:rsid w:val="00B75A21"/>
    <w:rsid w:val="00B75BDA"/>
    <w:rsid w:val="00B7690A"/>
    <w:rsid w:val="00B8560E"/>
    <w:rsid w:val="00B86BC4"/>
    <w:rsid w:val="00B95C58"/>
    <w:rsid w:val="00B97194"/>
    <w:rsid w:val="00BA05C7"/>
    <w:rsid w:val="00BA3C89"/>
    <w:rsid w:val="00BA5833"/>
    <w:rsid w:val="00BA5906"/>
    <w:rsid w:val="00BB22DF"/>
    <w:rsid w:val="00BB7753"/>
    <w:rsid w:val="00BC55D6"/>
    <w:rsid w:val="00BD0974"/>
    <w:rsid w:val="00BD3B9F"/>
    <w:rsid w:val="00BE3910"/>
    <w:rsid w:val="00BE4D37"/>
    <w:rsid w:val="00BE530E"/>
    <w:rsid w:val="00BE5B82"/>
    <w:rsid w:val="00BE7DA0"/>
    <w:rsid w:val="00BF0BAE"/>
    <w:rsid w:val="00BF0CA2"/>
    <w:rsid w:val="00BF12B4"/>
    <w:rsid w:val="00BF5226"/>
    <w:rsid w:val="00C019A6"/>
    <w:rsid w:val="00C01A32"/>
    <w:rsid w:val="00C038CB"/>
    <w:rsid w:val="00C11E11"/>
    <w:rsid w:val="00C13CC4"/>
    <w:rsid w:val="00C16772"/>
    <w:rsid w:val="00C176A7"/>
    <w:rsid w:val="00C32E52"/>
    <w:rsid w:val="00C36027"/>
    <w:rsid w:val="00C43BBB"/>
    <w:rsid w:val="00C505A1"/>
    <w:rsid w:val="00C560BE"/>
    <w:rsid w:val="00C66BE8"/>
    <w:rsid w:val="00C7371C"/>
    <w:rsid w:val="00C737D0"/>
    <w:rsid w:val="00C74D5D"/>
    <w:rsid w:val="00C75202"/>
    <w:rsid w:val="00C76EE6"/>
    <w:rsid w:val="00C80613"/>
    <w:rsid w:val="00C832D6"/>
    <w:rsid w:val="00C911B2"/>
    <w:rsid w:val="00C9184B"/>
    <w:rsid w:val="00CA70BA"/>
    <w:rsid w:val="00CA7B16"/>
    <w:rsid w:val="00CB6F31"/>
    <w:rsid w:val="00CC2A98"/>
    <w:rsid w:val="00CC433B"/>
    <w:rsid w:val="00CD0298"/>
    <w:rsid w:val="00CD3EED"/>
    <w:rsid w:val="00CD7BF9"/>
    <w:rsid w:val="00CE2639"/>
    <w:rsid w:val="00CE2C19"/>
    <w:rsid w:val="00CE6F42"/>
    <w:rsid w:val="00CF6526"/>
    <w:rsid w:val="00CF78C3"/>
    <w:rsid w:val="00D01869"/>
    <w:rsid w:val="00D020E7"/>
    <w:rsid w:val="00D05B89"/>
    <w:rsid w:val="00D07FAA"/>
    <w:rsid w:val="00D10A4D"/>
    <w:rsid w:val="00D13C57"/>
    <w:rsid w:val="00D238F5"/>
    <w:rsid w:val="00D24220"/>
    <w:rsid w:val="00D327B9"/>
    <w:rsid w:val="00D35912"/>
    <w:rsid w:val="00D378D4"/>
    <w:rsid w:val="00D42A66"/>
    <w:rsid w:val="00D43CF3"/>
    <w:rsid w:val="00D53034"/>
    <w:rsid w:val="00D53DAB"/>
    <w:rsid w:val="00D53FBA"/>
    <w:rsid w:val="00D56F08"/>
    <w:rsid w:val="00D603BF"/>
    <w:rsid w:val="00D627F9"/>
    <w:rsid w:val="00D662AD"/>
    <w:rsid w:val="00D6643D"/>
    <w:rsid w:val="00D74666"/>
    <w:rsid w:val="00D80672"/>
    <w:rsid w:val="00DA4545"/>
    <w:rsid w:val="00DA5D23"/>
    <w:rsid w:val="00DA7F31"/>
    <w:rsid w:val="00DB2D51"/>
    <w:rsid w:val="00DB2E64"/>
    <w:rsid w:val="00DB5DC7"/>
    <w:rsid w:val="00DC1431"/>
    <w:rsid w:val="00DC6849"/>
    <w:rsid w:val="00DD7DCE"/>
    <w:rsid w:val="00DD7EF3"/>
    <w:rsid w:val="00DF128E"/>
    <w:rsid w:val="00DF217D"/>
    <w:rsid w:val="00DF37CA"/>
    <w:rsid w:val="00E026B2"/>
    <w:rsid w:val="00E050CA"/>
    <w:rsid w:val="00E0526E"/>
    <w:rsid w:val="00E05993"/>
    <w:rsid w:val="00E07C98"/>
    <w:rsid w:val="00E11A63"/>
    <w:rsid w:val="00E122CE"/>
    <w:rsid w:val="00E146FF"/>
    <w:rsid w:val="00E14B9F"/>
    <w:rsid w:val="00E16C63"/>
    <w:rsid w:val="00E229E5"/>
    <w:rsid w:val="00E26DAB"/>
    <w:rsid w:val="00E27DB9"/>
    <w:rsid w:val="00E410AE"/>
    <w:rsid w:val="00E43336"/>
    <w:rsid w:val="00E501D0"/>
    <w:rsid w:val="00E52835"/>
    <w:rsid w:val="00E53CF2"/>
    <w:rsid w:val="00E56797"/>
    <w:rsid w:val="00E5792C"/>
    <w:rsid w:val="00E61327"/>
    <w:rsid w:val="00E6311A"/>
    <w:rsid w:val="00E63F0F"/>
    <w:rsid w:val="00E63FF7"/>
    <w:rsid w:val="00E64F05"/>
    <w:rsid w:val="00E65308"/>
    <w:rsid w:val="00E65FC1"/>
    <w:rsid w:val="00E73782"/>
    <w:rsid w:val="00E73D98"/>
    <w:rsid w:val="00E933F6"/>
    <w:rsid w:val="00E93AA3"/>
    <w:rsid w:val="00E957F3"/>
    <w:rsid w:val="00E96C29"/>
    <w:rsid w:val="00EB02CF"/>
    <w:rsid w:val="00EB16ED"/>
    <w:rsid w:val="00EB66C9"/>
    <w:rsid w:val="00EC2A52"/>
    <w:rsid w:val="00EC528B"/>
    <w:rsid w:val="00EC6781"/>
    <w:rsid w:val="00EE2DA5"/>
    <w:rsid w:val="00EE41FF"/>
    <w:rsid w:val="00EE45A9"/>
    <w:rsid w:val="00EE54F8"/>
    <w:rsid w:val="00EE68F8"/>
    <w:rsid w:val="00EF5CF4"/>
    <w:rsid w:val="00EF79B7"/>
    <w:rsid w:val="00F00EBC"/>
    <w:rsid w:val="00F02400"/>
    <w:rsid w:val="00F03FAE"/>
    <w:rsid w:val="00F1068B"/>
    <w:rsid w:val="00F12255"/>
    <w:rsid w:val="00F14505"/>
    <w:rsid w:val="00F16DF3"/>
    <w:rsid w:val="00F17F71"/>
    <w:rsid w:val="00F21949"/>
    <w:rsid w:val="00F21D52"/>
    <w:rsid w:val="00F2268A"/>
    <w:rsid w:val="00F23198"/>
    <w:rsid w:val="00F251A1"/>
    <w:rsid w:val="00F25FC3"/>
    <w:rsid w:val="00F26CBE"/>
    <w:rsid w:val="00F27426"/>
    <w:rsid w:val="00F27506"/>
    <w:rsid w:val="00F40305"/>
    <w:rsid w:val="00F43E4B"/>
    <w:rsid w:val="00F52EE1"/>
    <w:rsid w:val="00F54C91"/>
    <w:rsid w:val="00F54D0A"/>
    <w:rsid w:val="00F5536A"/>
    <w:rsid w:val="00F55378"/>
    <w:rsid w:val="00F55822"/>
    <w:rsid w:val="00F576F3"/>
    <w:rsid w:val="00F66BD4"/>
    <w:rsid w:val="00F70DF3"/>
    <w:rsid w:val="00F71B97"/>
    <w:rsid w:val="00F730E2"/>
    <w:rsid w:val="00F73255"/>
    <w:rsid w:val="00F90D14"/>
    <w:rsid w:val="00F920F2"/>
    <w:rsid w:val="00FA2425"/>
    <w:rsid w:val="00FA267B"/>
    <w:rsid w:val="00FA48CA"/>
    <w:rsid w:val="00FA60B8"/>
    <w:rsid w:val="00FA7E9B"/>
    <w:rsid w:val="00FB010D"/>
    <w:rsid w:val="00FC5156"/>
    <w:rsid w:val="00FC6508"/>
    <w:rsid w:val="00FC6553"/>
    <w:rsid w:val="00FD0205"/>
    <w:rsid w:val="00FD289D"/>
    <w:rsid w:val="00FD63DB"/>
    <w:rsid w:val="00FD7168"/>
    <w:rsid w:val="00FD7AFE"/>
    <w:rsid w:val="00FE0149"/>
    <w:rsid w:val="00FE251D"/>
    <w:rsid w:val="00FE38EA"/>
    <w:rsid w:val="00FE54F5"/>
    <w:rsid w:val="00FE7E55"/>
    <w:rsid w:val="00FF2909"/>
    <w:rsid w:val="00FF3952"/>
    <w:rsid w:val="00FF6383"/>
    <w:rsid w:val="00FF7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D3D6CC"/>
  <w15:docId w15:val="{2E246A16-A0B4-4D90-8637-2C8E0E38B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44A"/>
    <w:rPr>
      <w:sz w:val="20"/>
      <w:szCs w:val="20"/>
    </w:rPr>
  </w:style>
  <w:style w:type="paragraph" w:styleId="Ttulo1">
    <w:name w:val="heading 1"/>
    <w:basedOn w:val="Normal"/>
    <w:next w:val="Normal"/>
    <w:link w:val="Ttulo1Car"/>
    <w:uiPriority w:val="99"/>
    <w:qFormat/>
    <w:rsid w:val="00CE2639"/>
    <w:pPr>
      <w:keepNext/>
      <w:spacing w:before="240" w:after="240"/>
      <w:jc w:val="both"/>
      <w:outlineLvl w:val="0"/>
    </w:pPr>
    <w:rPr>
      <w:kern w:val="28"/>
    </w:rPr>
  </w:style>
  <w:style w:type="paragraph" w:styleId="Ttulo2">
    <w:name w:val="heading 2"/>
    <w:basedOn w:val="Normal"/>
    <w:next w:val="Normal"/>
    <w:link w:val="Ttulo2Car"/>
    <w:uiPriority w:val="99"/>
    <w:qFormat/>
    <w:rsid w:val="00CD0298"/>
    <w:pPr>
      <w:keepNext/>
      <w:keepLines/>
      <w:spacing w:before="40"/>
      <w:outlineLvl w:val="1"/>
    </w:pPr>
    <w:rPr>
      <w:rFonts w:ascii="Calibri Light" w:hAnsi="Calibri Light"/>
      <w:color w:val="2E74B5"/>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B21245"/>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sid w:val="00CD0298"/>
    <w:rPr>
      <w:rFonts w:ascii="Calibri Light" w:hAnsi="Calibri Light" w:cs="Times New Roman"/>
      <w:color w:val="2E74B5"/>
      <w:sz w:val="26"/>
      <w:szCs w:val="26"/>
    </w:rPr>
  </w:style>
  <w:style w:type="paragraph" w:styleId="Encabezado">
    <w:name w:val="header"/>
    <w:basedOn w:val="Normal"/>
    <w:link w:val="EncabezadoCar"/>
    <w:uiPriority w:val="99"/>
    <w:rsid w:val="00CE2639"/>
    <w:pPr>
      <w:tabs>
        <w:tab w:val="center" w:pos="4153"/>
        <w:tab w:val="right" w:pos="8306"/>
      </w:tabs>
    </w:pPr>
  </w:style>
  <w:style w:type="character" w:customStyle="1" w:styleId="EncabezadoCar">
    <w:name w:val="Encabezado Car"/>
    <w:basedOn w:val="Fuentedeprrafopredeter"/>
    <w:link w:val="Encabezado"/>
    <w:uiPriority w:val="99"/>
    <w:semiHidden/>
    <w:locked/>
    <w:rsid w:val="00B21245"/>
    <w:rPr>
      <w:rFonts w:cs="Times New Roman"/>
      <w:sz w:val="20"/>
      <w:szCs w:val="20"/>
    </w:rPr>
  </w:style>
  <w:style w:type="paragraph" w:styleId="Sangradetextonormal">
    <w:name w:val="Body Text Indent"/>
    <w:basedOn w:val="Normal"/>
    <w:link w:val="SangradetextonormalCar"/>
    <w:uiPriority w:val="99"/>
    <w:rsid w:val="00CE2639"/>
    <w:pPr>
      <w:tabs>
        <w:tab w:val="left" w:pos="567"/>
        <w:tab w:val="left" w:pos="6237"/>
      </w:tabs>
      <w:ind w:left="284"/>
      <w:jc w:val="both"/>
    </w:pPr>
  </w:style>
  <w:style w:type="character" w:customStyle="1" w:styleId="SangradetextonormalCar">
    <w:name w:val="Sangría de texto normal Car"/>
    <w:basedOn w:val="Fuentedeprrafopredeter"/>
    <w:link w:val="Sangradetextonormal"/>
    <w:uiPriority w:val="99"/>
    <w:semiHidden/>
    <w:locked/>
    <w:rsid w:val="00B21245"/>
    <w:rPr>
      <w:rFonts w:cs="Times New Roman"/>
      <w:sz w:val="20"/>
      <w:szCs w:val="20"/>
    </w:rPr>
  </w:style>
  <w:style w:type="paragraph" w:styleId="Textoindependiente">
    <w:name w:val="Body Text"/>
    <w:basedOn w:val="Normal"/>
    <w:link w:val="TextoindependienteCar"/>
    <w:uiPriority w:val="99"/>
    <w:rsid w:val="00CE2639"/>
    <w:pPr>
      <w:tabs>
        <w:tab w:val="left" w:pos="567"/>
        <w:tab w:val="left" w:pos="6237"/>
      </w:tabs>
      <w:ind w:right="213"/>
      <w:jc w:val="both"/>
    </w:pPr>
  </w:style>
  <w:style w:type="character" w:customStyle="1" w:styleId="TextoindependienteCar">
    <w:name w:val="Texto independiente Car"/>
    <w:basedOn w:val="Fuentedeprrafopredeter"/>
    <w:link w:val="Textoindependiente"/>
    <w:uiPriority w:val="99"/>
    <w:semiHidden/>
    <w:locked/>
    <w:rsid w:val="00B21245"/>
    <w:rPr>
      <w:rFonts w:cs="Times New Roman"/>
      <w:sz w:val="20"/>
      <w:szCs w:val="20"/>
    </w:rPr>
  </w:style>
  <w:style w:type="paragraph" w:styleId="Textoindependiente2">
    <w:name w:val="Body Text 2"/>
    <w:basedOn w:val="Normal"/>
    <w:link w:val="Textoindependiente2Car"/>
    <w:uiPriority w:val="99"/>
    <w:rsid w:val="00CE2639"/>
    <w:pPr>
      <w:tabs>
        <w:tab w:val="left" w:pos="567"/>
        <w:tab w:val="left" w:pos="6237"/>
      </w:tabs>
      <w:jc w:val="both"/>
    </w:pPr>
    <w:rPr>
      <w:b/>
      <w:bCs/>
    </w:rPr>
  </w:style>
  <w:style w:type="character" w:customStyle="1" w:styleId="Textoindependiente2Car">
    <w:name w:val="Texto independiente 2 Car"/>
    <w:basedOn w:val="Fuentedeprrafopredeter"/>
    <w:link w:val="Textoindependiente2"/>
    <w:uiPriority w:val="99"/>
    <w:semiHidden/>
    <w:locked/>
    <w:rsid w:val="00B21245"/>
    <w:rPr>
      <w:rFonts w:cs="Times New Roman"/>
      <w:sz w:val="20"/>
      <w:szCs w:val="20"/>
    </w:rPr>
  </w:style>
  <w:style w:type="paragraph" w:styleId="Textoindependiente3">
    <w:name w:val="Body Text 3"/>
    <w:basedOn w:val="Normal"/>
    <w:link w:val="Textoindependiente3Car"/>
    <w:uiPriority w:val="99"/>
    <w:rsid w:val="00CE2639"/>
    <w:pPr>
      <w:tabs>
        <w:tab w:val="left" w:pos="567"/>
        <w:tab w:val="left" w:pos="6237"/>
      </w:tabs>
      <w:jc w:val="both"/>
    </w:pPr>
    <w:rPr>
      <w:bCs/>
    </w:rPr>
  </w:style>
  <w:style w:type="character" w:customStyle="1" w:styleId="Textoindependiente3Car">
    <w:name w:val="Texto independiente 3 Car"/>
    <w:basedOn w:val="Fuentedeprrafopredeter"/>
    <w:link w:val="Textoindependiente3"/>
    <w:uiPriority w:val="99"/>
    <w:semiHidden/>
    <w:locked/>
    <w:rsid w:val="00B21245"/>
    <w:rPr>
      <w:rFonts w:cs="Times New Roman"/>
      <w:sz w:val="16"/>
      <w:szCs w:val="16"/>
    </w:rPr>
  </w:style>
  <w:style w:type="paragraph" w:styleId="Prrafodelista">
    <w:name w:val="List Paragraph"/>
    <w:basedOn w:val="Normal"/>
    <w:uiPriority w:val="99"/>
    <w:qFormat/>
    <w:rsid w:val="00474BC5"/>
    <w:pPr>
      <w:ind w:left="708"/>
    </w:pPr>
  </w:style>
  <w:style w:type="paragraph" w:styleId="Piedepgina">
    <w:name w:val="footer"/>
    <w:basedOn w:val="Normal"/>
    <w:link w:val="PiedepginaCar"/>
    <w:uiPriority w:val="99"/>
    <w:rsid w:val="00474BC5"/>
    <w:pPr>
      <w:tabs>
        <w:tab w:val="center" w:pos="4252"/>
        <w:tab w:val="right" w:pos="8504"/>
      </w:tabs>
    </w:pPr>
  </w:style>
  <w:style w:type="character" w:customStyle="1" w:styleId="PiedepginaCar">
    <w:name w:val="Pie de página Car"/>
    <w:basedOn w:val="Fuentedeprrafopredeter"/>
    <w:link w:val="Piedepgina"/>
    <w:uiPriority w:val="99"/>
    <w:locked/>
    <w:rsid w:val="00474BC5"/>
    <w:rPr>
      <w:rFonts w:cs="Times New Roman"/>
    </w:rPr>
  </w:style>
  <w:style w:type="paragraph" w:styleId="Ttulo">
    <w:name w:val="Title"/>
    <w:basedOn w:val="Normal"/>
    <w:next w:val="Normal"/>
    <w:link w:val="TtuloCar"/>
    <w:uiPriority w:val="99"/>
    <w:qFormat/>
    <w:rsid w:val="00474BC5"/>
    <w:pPr>
      <w:contextualSpacing/>
    </w:pPr>
    <w:rPr>
      <w:rFonts w:ascii="Calibri Light" w:hAnsi="Calibri Light"/>
      <w:spacing w:val="-10"/>
      <w:kern w:val="28"/>
      <w:sz w:val="56"/>
      <w:szCs w:val="56"/>
    </w:rPr>
  </w:style>
  <w:style w:type="character" w:customStyle="1" w:styleId="TtuloCar">
    <w:name w:val="Título Car"/>
    <w:basedOn w:val="Fuentedeprrafopredeter"/>
    <w:link w:val="Ttulo"/>
    <w:uiPriority w:val="99"/>
    <w:locked/>
    <w:rsid w:val="00474BC5"/>
    <w:rPr>
      <w:rFonts w:ascii="Calibri Light" w:hAnsi="Calibri Light" w:cs="Times New Roman"/>
      <w:spacing w:val="-10"/>
      <w:kern w:val="28"/>
      <w:sz w:val="56"/>
      <w:szCs w:val="56"/>
    </w:rPr>
  </w:style>
  <w:style w:type="character" w:styleId="Hipervnculo">
    <w:name w:val="Hyperlink"/>
    <w:basedOn w:val="Fuentedeprrafopredeter"/>
    <w:uiPriority w:val="99"/>
    <w:rsid w:val="00474BC5"/>
    <w:rPr>
      <w:rFonts w:cs="Times New Roman"/>
      <w:color w:val="0563C1"/>
      <w:u w:val="single"/>
    </w:rPr>
  </w:style>
  <w:style w:type="character" w:customStyle="1" w:styleId="Mencionar1">
    <w:name w:val="Mencionar1"/>
    <w:basedOn w:val="Fuentedeprrafopredeter"/>
    <w:uiPriority w:val="99"/>
    <w:semiHidden/>
    <w:rsid w:val="00474BC5"/>
    <w:rPr>
      <w:rFonts w:cs="Times New Roman"/>
      <w:color w:val="2B579A"/>
      <w:shd w:val="clear" w:color="auto" w:fill="E6E6E6"/>
    </w:rPr>
  </w:style>
  <w:style w:type="character" w:styleId="Hipervnculovisitado">
    <w:name w:val="FollowedHyperlink"/>
    <w:basedOn w:val="Fuentedeprrafopredeter"/>
    <w:uiPriority w:val="99"/>
    <w:rsid w:val="00474BC5"/>
    <w:rPr>
      <w:rFonts w:cs="Times New Roman"/>
      <w:color w:val="954F72"/>
      <w:u w:val="single"/>
    </w:rPr>
  </w:style>
  <w:style w:type="paragraph" w:customStyle="1" w:styleId="Standard">
    <w:name w:val="Standard"/>
    <w:uiPriority w:val="99"/>
    <w:rsid w:val="00474BC5"/>
    <w:pPr>
      <w:suppressAutoHyphens/>
      <w:autoSpaceDN w:val="0"/>
      <w:textAlignment w:val="baseline"/>
    </w:pPr>
    <w:rPr>
      <w:kern w:val="3"/>
      <w:sz w:val="24"/>
      <w:szCs w:val="24"/>
      <w:lang w:val="en-US" w:eastAsia="zh-CN"/>
    </w:rPr>
  </w:style>
  <w:style w:type="paragraph" w:styleId="Textodeglobo">
    <w:name w:val="Balloon Text"/>
    <w:basedOn w:val="Normal"/>
    <w:link w:val="TextodegloboCar"/>
    <w:uiPriority w:val="99"/>
    <w:semiHidden/>
    <w:rsid w:val="00526B27"/>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526B27"/>
    <w:rPr>
      <w:rFonts w:ascii="Segoe UI" w:hAnsi="Segoe UI" w:cs="Segoe UI"/>
      <w:sz w:val="18"/>
      <w:szCs w:val="18"/>
    </w:rPr>
  </w:style>
  <w:style w:type="character" w:styleId="Refdecomentario">
    <w:name w:val="annotation reference"/>
    <w:basedOn w:val="Fuentedeprrafopredeter"/>
    <w:uiPriority w:val="99"/>
    <w:rsid w:val="00E11A63"/>
    <w:rPr>
      <w:rFonts w:cs="Times New Roman"/>
      <w:sz w:val="16"/>
      <w:szCs w:val="16"/>
    </w:rPr>
  </w:style>
  <w:style w:type="paragraph" w:styleId="Textocomentario">
    <w:name w:val="annotation text"/>
    <w:basedOn w:val="Normal"/>
    <w:link w:val="TextocomentarioCar"/>
    <w:uiPriority w:val="99"/>
    <w:rsid w:val="00E11A63"/>
  </w:style>
  <w:style w:type="character" w:customStyle="1" w:styleId="TextocomentarioCar">
    <w:name w:val="Texto comentario Car"/>
    <w:basedOn w:val="Fuentedeprrafopredeter"/>
    <w:link w:val="Textocomentario"/>
    <w:uiPriority w:val="99"/>
    <w:locked/>
    <w:rsid w:val="00E11A63"/>
    <w:rPr>
      <w:rFonts w:cs="Times New Roman"/>
    </w:rPr>
  </w:style>
  <w:style w:type="paragraph" w:styleId="Asuntodelcomentario">
    <w:name w:val="annotation subject"/>
    <w:basedOn w:val="Textocomentario"/>
    <w:next w:val="Textocomentario"/>
    <w:link w:val="AsuntodelcomentarioCar"/>
    <w:uiPriority w:val="99"/>
    <w:rsid w:val="00E11A63"/>
    <w:rPr>
      <w:b/>
      <w:bCs/>
    </w:rPr>
  </w:style>
  <w:style w:type="character" w:customStyle="1" w:styleId="AsuntodelcomentarioCar">
    <w:name w:val="Asunto del comentario Car"/>
    <w:basedOn w:val="TextocomentarioCar"/>
    <w:link w:val="Asuntodelcomentario"/>
    <w:uiPriority w:val="99"/>
    <w:locked/>
    <w:rsid w:val="00E11A63"/>
    <w:rPr>
      <w:rFonts w:cs="Times New Roman"/>
      <w:b/>
      <w:bCs/>
    </w:rPr>
  </w:style>
  <w:style w:type="paragraph" w:styleId="Revisin">
    <w:name w:val="Revision"/>
    <w:hidden/>
    <w:uiPriority w:val="99"/>
    <w:semiHidden/>
    <w:rsid w:val="00E11A63"/>
    <w:rPr>
      <w:sz w:val="20"/>
      <w:szCs w:val="20"/>
    </w:rPr>
  </w:style>
  <w:style w:type="table" w:styleId="Tablaconcuadrcula">
    <w:name w:val="Table Grid"/>
    <w:basedOn w:val="Tablanormal"/>
    <w:uiPriority w:val="99"/>
    <w:rsid w:val="00512FA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rsid w:val="001B61DE"/>
    <w:rPr>
      <w:rFonts w:cs="Times New Roman"/>
      <w:color w:val="605E5C"/>
      <w:shd w:val="clear" w:color="auto" w:fill="E1DFDD"/>
    </w:rPr>
  </w:style>
  <w:style w:type="paragraph" w:customStyle="1" w:styleId="Default">
    <w:name w:val="Default"/>
    <w:uiPriority w:val="99"/>
    <w:rsid w:val="00C36027"/>
    <w:pPr>
      <w:autoSpaceDE w:val="0"/>
      <w:autoSpaceDN w:val="0"/>
      <w:adjustRightInd w:val="0"/>
    </w:pPr>
    <w:rPr>
      <w:rFonts w:ascii="Arial" w:hAnsi="Arial" w:cs="Arial"/>
      <w:color w:val="000000"/>
      <w:sz w:val="24"/>
      <w:szCs w:val="24"/>
    </w:rPr>
  </w:style>
  <w:style w:type="character" w:customStyle="1" w:styleId="st">
    <w:name w:val="st"/>
    <w:basedOn w:val="Fuentedeprrafopredeter"/>
    <w:uiPriority w:val="99"/>
    <w:rsid w:val="006D60CF"/>
    <w:rPr>
      <w:rFonts w:cs="Times New Roman"/>
    </w:rPr>
  </w:style>
  <w:style w:type="character" w:styleId="nfasis">
    <w:name w:val="Emphasis"/>
    <w:basedOn w:val="Fuentedeprrafopredeter"/>
    <w:uiPriority w:val="99"/>
    <w:qFormat/>
    <w:locked/>
    <w:rsid w:val="006D60CF"/>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2843</Words>
  <Characters>15634</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Convocatoria para la reunión del Consejo de Administracion de la Sociedad “OIARTZUNGO KIROL INSTALAKUNTZAK S.A.”.</vt:lpstr>
    </vt:vector>
  </TitlesOfParts>
  <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para la reunión del Consejo de Administracion de la Sociedad “OIARTZUNGO KIROL INSTALAKUNTZAK S.A.”.</dc:title>
  <dc:creator>Kristina</dc:creator>
  <cp:lastModifiedBy>Ion Treku Larrañaga</cp:lastModifiedBy>
  <cp:revision>2</cp:revision>
  <cp:lastPrinted>2022-01-18T12:40:00Z</cp:lastPrinted>
  <dcterms:created xsi:type="dcterms:W3CDTF">2022-02-02T11:54:00Z</dcterms:created>
  <dcterms:modified xsi:type="dcterms:W3CDTF">2022-02-02T11:54:00Z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itreku</vt:lpwstr>
  </property>
  <property fmtid="{D5CDD505-2E9C-101B-9397-08002B2CF9AE}" pid="3" name="cgsCodigoCatalogo">
    <vt:lpwstr> </vt:lpwstr>
  </property>
  <property fmtid="{D5CDD505-2E9C-101B-9397-08002B2CF9AE}" pid="4" name="cgsCodigoExpediente">
    <vt:lpwstr>2022DI03010002</vt:lpwstr>
  </property>
  <property fmtid="{D5CDD505-2E9C-101B-9397-08002B2CF9AE}" pid="5" name="cgsGenerador">
    <vt:lpwstr>MUNIGEX</vt:lpwstr>
  </property>
  <property fmtid="{D5CDD505-2E9C-101B-9397-08002B2CF9AE}" pid="6" name="cgsIDGlobalDoc">
    <vt:lpwstr>206883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109716</vt:lpwstr>
  </property>
  <property fmtid="{D5CDD505-2E9C-101B-9397-08002B2CF9AE}" pid="12" name="cgsPlantilla">
    <vt:lpwstr>DOCUMENT</vt:lpwstr>
  </property>
  <property fmtid="{D5CDD505-2E9C-101B-9397-08002B2CF9AE}" pid="13" name="cgsPoblacion">
    <vt:lpwstr>Oiartzun</vt:lpwstr>
  </property>
  <property fmtid="{D5CDD505-2E9C-101B-9397-08002B2CF9AE}" pid="14" name="cgsVersionGenerador">
    <vt:lpwstr>7.44</vt:lpwstr>
  </property>
</Properties>
</file>