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35B" w:rsidRDefault="000A235B" w:rsidP="000A235B">
      <w:pPr>
        <w:pStyle w:val="Textoindependiente"/>
      </w:pPr>
      <w:r>
        <w:rPr>
          <w:b/>
        </w:rPr>
        <w:t>Expedient núm.:</w:t>
      </w:r>
      <w:r>
        <w:t xml:space="preserve"> 1092/2020</w:t>
      </w:r>
      <w:r>
        <w:br/>
      </w:r>
      <w:r>
        <w:rPr>
          <w:b/>
        </w:rPr>
        <w:t>Resolució amb número i data establerts al marge</w:t>
      </w:r>
      <w:r>
        <w:br/>
      </w:r>
      <w:r>
        <w:rPr>
          <w:b/>
        </w:rPr>
        <w:t>Procediment:</w:t>
      </w:r>
      <w:r>
        <w:t xml:space="preserve"> Subvencions Directes o Nominatives</w:t>
      </w:r>
      <w:r>
        <w:br/>
      </w:r>
      <w:r>
        <w:rPr>
          <w:b/>
        </w:rPr>
        <w:t>Interessat:</w:t>
      </w:r>
      <w:r>
        <w:t xml:space="preserve"> CLUB TENNIS TORELLÓ</w:t>
      </w:r>
      <w:r>
        <w:br/>
      </w:r>
      <w:r>
        <w:rPr>
          <w:b/>
        </w:rPr>
        <w:t>Data d'iniciació:</w:t>
      </w:r>
      <w:r>
        <w:t xml:space="preserve"> 17/11/2020</w:t>
      </w:r>
    </w:p>
    <w:p w:rsidR="000A235B" w:rsidRDefault="000A235B" w:rsidP="000A235B">
      <w:pPr>
        <w:pStyle w:val="Textoindependiente"/>
        <w:jc w:val="center"/>
      </w:pPr>
      <w:r>
        <w:t> </w:t>
      </w:r>
    </w:p>
    <w:p w:rsidR="000A235B" w:rsidRDefault="000A235B" w:rsidP="000A235B">
      <w:pPr>
        <w:pStyle w:val="Textoindependiente"/>
        <w:jc w:val="center"/>
      </w:pPr>
      <w:r>
        <w:rPr>
          <w:b/>
        </w:rPr>
        <w:t>RESOLUCIÓ D'ALCALDIA</w:t>
      </w:r>
    </w:p>
    <w:p w:rsidR="000A235B" w:rsidRDefault="000A235B" w:rsidP="000A235B">
      <w:pPr>
        <w:pStyle w:val="Textoindependiente"/>
        <w:jc w:val="center"/>
      </w:pPr>
    </w:p>
    <w:p w:rsidR="000A235B" w:rsidRDefault="000A235B" w:rsidP="000A235B">
      <w:pPr>
        <w:pStyle w:val="Textoindependiente"/>
      </w:pPr>
      <w:r>
        <w:t xml:space="preserve"> Vist que per registre d’entrada 458/2021 del 24 de novembre del 2021 el Sr. Javier Miranda </w:t>
      </w:r>
      <w:proofErr w:type="spellStart"/>
      <w:r>
        <w:t>Begue</w:t>
      </w:r>
      <w:proofErr w:type="spellEnd"/>
      <w:r>
        <w:t xml:space="preserve"> en representació de l’entitat club tennis Torelló va presentar sol·licitud de pagament de subvenció d’acord amb allò establert en el conveni de col·laboració subscrit entre l’entitat i l'Ajuntament de Sant Vicenç de Torelló el qual es va aprovar per Junta de Govern Local del dia 17 de novembre del 2020.</w:t>
      </w:r>
    </w:p>
    <w:p w:rsidR="000A235B" w:rsidRDefault="000A235B" w:rsidP="000A235B">
      <w:pPr>
        <w:pStyle w:val="Textoindependiente"/>
        <w:jc w:val="both"/>
      </w:pPr>
      <w:r>
        <w:t>Vist que s’ha presentat degudament la documentació administrativa requerida així com les corresponents factures acreditatives de la despesa.</w:t>
      </w:r>
    </w:p>
    <w:p w:rsidR="000A235B" w:rsidRDefault="000A235B" w:rsidP="000A235B">
      <w:pPr>
        <w:pStyle w:val="Textoindependiente"/>
        <w:jc w:val="both"/>
      </w:pPr>
      <w:r>
        <w:rPr>
          <w:szCs w:val="22"/>
        </w:rPr>
        <w:t>Atès el marc pel qual es regeixen les subvencions que es concreta en la Llei 38/2003 , de 17 de novembre, general de subvencions , així com els articles 118 a 129 del Reglament d’obres, activitats i serveis dels ens locals de Catalunya aprovat pel Decret 179/1995, de 13 de juny.</w:t>
      </w:r>
    </w:p>
    <w:p w:rsidR="000A235B" w:rsidRDefault="000A235B" w:rsidP="000A235B">
      <w:pPr>
        <w:pStyle w:val="Default"/>
        <w:spacing w:before="240"/>
        <w:jc w:val="both"/>
      </w:pPr>
      <w:r>
        <w:rPr>
          <w:sz w:val="22"/>
          <w:szCs w:val="22"/>
        </w:rPr>
        <w:t>Atesa l’ordenança general de subvencions de l’Ajuntament que fou aprovada per acord de ple en sessió que es va celebrar el dia 27 de setembre de 2017 i publicada al BOPB del 29 de desembre de 2017.</w:t>
      </w:r>
    </w:p>
    <w:p w:rsidR="000A235B" w:rsidRDefault="000A235B" w:rsidP="000A235B">
      <w:pPr>
        <w:pStyle w:val="Default"/>
        <w:spacing w:before="240"/>
        <w:jc w:val="both"/>
      </w:pPr>
      <w:r>
        <w:rPr>
          <w:sz w:val="22"/>
          <w:szCs w:val="22"/>
        </w:rPr>
        <w:t xml:space="preserve">En virtut de les facultats establertes a l’article 21.1 de la Llei 7/1985 reguladora de les bases de règim local modificada per la Llei 57/2003, de 16 de desembre, de mesures per la modernització del govern local </w:t>
      </w:r>
    </w:p>
    <w:p w:rsidR="000A235B" w:rsidRDefault="000A235B" w:rsidP="000A235B">
      <w:pPr>
        <w:pStyle w:val="Textoindependiente"/>
        <w:jc w:val="both"/>
      </w:pPr>
    </w:p>
    <w:p w:rsidR="000A235B" w:rsidRDefault="000A235B" w:rsidP="000A235B">
      <w:pPr>
        <w:pStyle w:val="Textoindependiente"/>
        <w:jc w:val="both"/>
      </w:pPr>
      <w:r>
        <w:t>Examinada la documentació que l'acompanya i de conformitat amb l'article 21.1 f) de la Llei 7/1985, de 2 abril, Reguladora de les Bases de Règim Local,</w:t>
      </w:r>
    </w:p>
    <w:p w:rsidR="000A235B" w:rsidRDefault="000A235B" w:rsidP="000A235B">
      <w:pPr>
        <w:pStyle w:val="Textoindependiente"/>
        <w:jc w:val="center"/>
      </w:pPr>
      <w:r>
        <w:rPr>
          <w:b/>
        </w:rPr>
        <w:t>RESOLC</w:t>
      </w:r>
    </w:p>
    <w:p w:rsidR="000A235B" w:rsidRDefault="000A235B" w:rsidP="000A235B">
      <w:pPr>
        <w:pStyle w:val="Textoindependiente"/>
        <w:jc w:val="both"/>
      </w:pPr>
      <w:r>
        <w:t> </w:t>
      </w:r>
      <w:r>
        <w:rPr>
          <w:b/>
        </w:rPr>
        <w:t xml:space="preserve">PRIMER. </w:t>
      </w:r>
      <w:r>
        <w:t>Atorgar la subvenció directa nominativa amb  càrrec a:</w:t>
      </w:r>
    </w:p>
    <w:tbl>
      <w:tblPr>
        <w:tblW w:w="0" w:type="auto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245"/>
        <w:gridCol w:w="3202"/>
        <w:gridCol w:w="1033"/>
        <w:gridCol w:w="3159"/>
      </w:tblGrid>
      <w:tr w:rsidR="000A235B" w:rsidTr="00697E0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t>Exercici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t>Aplicació pressupostària</w:t>
            </w:r>
          </w:p>
          <w:p w:rsidR="000A235B" w:rsidRDefault="000A235B" w:rsidP="00697E04">
            <w:pPr>
              <w:pStyle w:val="Contingutdelataula"/>
            </w:pPr>
            <w:r>
              <w:t>Del pressupost de despeses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t>Import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rPr>
                <w:rFonts w:eastAsia="Arial" w:cs="Arial"/>
              </w:rPr>
              <w:t xml:space="preserve"> </w:t>
            </w:r>
            <w:r>
              <w:t>beneficiari</w:t>
            </w:r>
          </w:p>
        </w:tc>
      </w:tr>
      <w:tr w:rsidR="000A235B" w:rsidTr="00697E04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t>2021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t>140.341.4800043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</w:pPr>
            <w:r>
              <w:t>320 €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235B" w:rsidRDefault="000A235B" w:rsidP="00697E04">
            <w:pPr>
              <w:pStyle w:val="Contingutdelataula"/>
              <w:ind w:right="-663"/>
            </w:pPr>
            <w:r>
              <w:rPr>
                <w:sz w:val="16"/>
                <w:szCs w:val="16"/>
              </w:rPr>
              <w:t>CLUB TENNIS TORELLÓ</w:t>
            </w:r>
          </w:p>
        </w:tc>
      </w:tr>
    </w:tbl>
    <w:p w:rsidR="000A235B" w:rsidRDefault="000A235B" w:rsidP="000A235B">
      <w:pPr>
        <w:pStyle w:val="Textoindependiente"/>
        <w:jc w:val="both"/>
        <w:rPr>
          <w:color w:val="000000"/>
          <w:sz w:val="20"/>
        </w:rPr>
      </w:pPr>
    </w:p>
    <w:p w:rsidR="000A235B" w:rsidRDefault="000A235B" w:rsidP="000A235B">
      <w:pPr>
        <w:jc w:val="both"/>
        <w:rPr>
          <w:color w:val="000000"/>
          <w:sz w:val="20"/>
        </w:rPr>
      </w:pPr>
    </w:p>
    <w:p w:rsidR="000A235B" w:rsidRDefault="000A235B" w:rsidP="000A235B">
      <w:pPr>
        <w:pStyle w:val="Textoindependiente"/>
        <w:jc w:val="both"/>
      </w:pPr>
      <w:r>
        <w:rPr>
          <w:b/>
        </w:rPr>
        <w:t>SEGON.</w:t>
      </w:r>
      <w:r>
        <w:t xml:space="preserve"> </w:t>
      </w:r>
      <w:r>
        <w:rPr>
          <w:szCs w:val="22"/>
        </w:rPr>
        <w:t xml:space="preserve">Efectuar el pagament 320-euros al Club tennis tal i com es va establir en el conveni de col·laboració amb l’entitat el qual va ser aprovat en el seu moment, </w:t>
      </w:r>
    </w:p>
    <w:p w:rsidR="000A235B" w:rsidRDefault="000A235B" w:rsidP="000A235B">
      <w:pPr>
        <w:pStyle w:val="Textoindependiente"/>
        <w:jc w:val="both"/>
      </w:pPr>
      <w:r>
        <w:rPr>
          <w:b/>
          <w:bCs/>
          <w:szCs w:val="22"/>
        </w:rPr>
        <w:t xml:space="preserve">TERCER.- </w:t>
      </w:r>
      <w:r>
        <w:rPr>
          <w:bCs/>
          <w:szCs w:val="22"/>
        </w:rPr>
        <w:t xml:space="preserve"> Efectuar els tràmits oportuns per tal que tresoreria faci efectiva la seva transferència i no</w:t>
      </w:r>
      <w:r>
        <w:rPr>
          <w:szCs w:val="22"/>
        </w:rPr>
        <w:t>tificar aquesta resolució a l’entitat.</w:t>
      </w:r>
    </w:p>
    <w:p w:rsidR="000A235B" w:rsidRDefault="000A235B" w:rsidP="000A235B">
      <w:pPr>
        <w:pStyle w:val="Textoindependiente"/>
        <w:jc w:val="both"/>
      </w:pPr>
    </w:p>
    <w:p w:rsidR="000A235B" w:rsidRDefault="000A235B" w:rsidP="000A235B">
      <w:pPr>
        <w:pStyle w:val="Textoindependiente"/>
        <w:jc w:val="both"/>
      </w:pPr>
    </w:p>
    <w:p w:rsidR="000A235B" w:rsidRDefault="000A235B" w:rsidP="000A235B">
      <w:pPr>
        <w:pStyle w:val="Textoindependiente"/>
        <w:jc w:val="both"/>
      </w:pPr>
    </w:p>
    <w:p w:rsidR="000A235B" w:rsidRDefault="000A235B" w:rsidP="000A235B">
      <w:pPr>
        <w:pStyle w:val="Textoindependiente"/>
        <w:jc w:val="both"/>
      </w:pPr>
      <w:r>
        <w:rPr>
          <w:b/>
        </w:rPr>
        <w:lastRenderedPageBreak/>
        <w:t>QUART.</w:t>
      </w:r>
      <w:r>
        <w:t xml:space="preserve"> Subministrar la informació sobre la concessió a la Base de dades Nacional de Subvencions.</w:t>
      </w:r>
    </w:p>
    <w:p w:rsidR="000A235B" w:rsidRDefault="000A235B" w:rsidP="000A235B">
      <w:pPr>
        <w:pStyle w:val="Textoindependiente"/>
        <w:jc w:val="both"/>
      </w:pPr>
    </w:p>
    <w:p w:rsidR="000A235B" w:rsidRDefault="000A235B" w:rsidP="000A235B">
      <w:pPr>
        <w:pStyle w:val="Textoindependiente"/>
        <w:jc w:val="both"/>
      </w:pPr>
      <w:r>
        <w:rPr>
          <w:szCs w:val="22"/>
        </w:rPr>
        <w:t xml:space="preserve">Ho resol i signa l’ALCALDE </w:t>
      </w:r>
      <w:proofErr w:type="spellStart"/>
      <w:r>
        <w:rPr>
          <w:szCs w:val="22"/>
        </w:rPr>
        <w:t>acctal</w:t>
      </w:r>
      <w:proofErr w:type="spellEnd"/>
      <w:r>
        <w:rPr>
          <w:szCs w:val="22"/>
        </w:rPr>
        <w:t xml:space="preserve">, a Sant Vicenç de Torelló, document signat electrònicament al marge; del que, com a SECRETÀRIA-INTERVENTORA </w:t>
      </w:r>
      <w:proofErr w:type="spellStart"/>
      <w:r>
        <w:rPr>
          <w:szCs w:val="22"/>
        </w:rPr>
        <w:t>acctal</w:t>
      </w:r>
      <w:proofErr w:type="spellEnd"/>
      <w:r>
        <w:rPr>
          <w:szCs w:val="22"/>
        </w:rPr>
        <w:t xml:space="preserve"> , en dono fe.</w:t>
      </w:r>
    </w:p>
    <w:p w:rsidR="000A235B" w:rsidRDefault="000A235B" w:rsidP="000A235B">
      <w:pPr>
        <w:pStyle w:val="Textoindependiente"/>
        <w:jc w:val="both"/>
      </w:pPr>
      <w:r>
        <w:rPr>
          <w:szCs w:val="22"/>
        </w:rPr>
        <w:t xml:space="preserve">Davant meu,                                                                   L’ALCALDE </w:t>
      </w:r>
      <w:proofErr w:type="spellStart"/>
      <w:r>
        <w:rPr>
          <w:szCs w:val="22"/>
        </w:rPr>
        <w:t>acctal</w:t>
      </w:r>
      <w:proofErr w:type="spellEnd"/>
    </w:p>
    <w:p w:rsidR="000A235B" w:rsidRDefault="000A235B" w:rsidP="000A235B">
      <w:pPr>
        <w:pStyle w:val="Textoindependiente"/>
        <w:jc w:val="both"/>
      </w:pPr>
      <w:r>
        <w:rPr>
          <w:szCs w:val="22"/>
        </w:rPr>
        <w:t xml:space="preserve">SECRETÀRIA-INTERVENTORA </w:t>
      </w:r>
      <w:proofErr w:type="spellStart"/>
      <w:r>
        <w:rPr>
          <w:szCs w:val="22"/>
        </w:rPr>
        <w:t>acctal</w:t>
      </w:r>
      <w:proofErr w:type="spellEnd"/>
    </w:p>
    <w:p w:rsidR="000A235B" w:rsidRDefault="000A235B" w:rsidP="000A235B">
      <w:pPr>
        <w:pStyle w:val="Textoindependiente"/>
        <w:jc w:val="both"/>
      </w:pPr>
      <w:r>
        <w:rPr>
          <w:szCs w:val="22"/>
        </w:rPr>
        <w:t xml:space="preserve">Signatura: Rosa Carné Puig                                Signatura: Josep Maria </w:t>
      </w:r>
      <w:proofErr w:type="spellStart"/>
      <w:r>
        <w:rPr>
          <w:szCs w:val="22"/>
        </w:rPr>
        <w:t>Antentas</w:t>
      </w:r>
      <w:proofErr w:type="spellEnd"/>
      <w:r>
        <w:rPr>
          <w:szCs w:val="22"/>
        </w:rPr>
        <w:t xml:space="preserve"> Massaguer</w:t>
      </w:r>
    </w:p>
    <w:p w:rsidR="000A235B" w:rsidRDefault="000A235B" w:rsidP="000A235B">
      <w:pPr>
        <w:pStyle w:val="Textoindependiente"/>
        <w:jc w:val="center"/>
      </w:pPr>
      <w:r>
        <w:t> </w:t>
      </w:r>
    </w:p>
    <w:p w:rsidR="000A235B" w:rsidRDefault="000A235B" w:rsidP="000A235B">
      <w:pPr>
        <w:spacing w:after="120"/>
      </w:pPr>
    </w:p>
    <w:p w:rsidR="00006136" w:rsidRDefault="00006136">
      <w:bookmarkStart w:id="0" w:name="_GoBack"/>
      <w:bookmarkEnd w:id="0"/>
    </w:p>
    <w:sectPr w:rsidR="00006136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2593" w:right="1417" w:bottom="1276" w:left="1417" w:header="567" w:footer="567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A235B">
    <w:pPr>
      <w:pStyle w:val="Piedepgina"/>
    </w:pPr>
    <w:r>
      <w:rPr>
        <w:noProof/>
      </w:rPr>
      <w:drawing>
        <wp:inline distT="0" distB="0" distL="0" distR="0">
          <wp:extent cx="5400675" cy="2667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4" t="-500" r="-24" b="-50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A235B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A235B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>
          <wp:extent cx="52387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67" r="-89" b="-67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0A235B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Sant Vicenç de Torelló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A235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5B"/>
    <w:rsid w:val="00006136"/>
    <w:rsid w:val="000A235B"/>
    <w:rsid w:val="0082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40DF5-4385-4375-A49F-C0868DFE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35B"/>
    <w:pPr>
      <w:widowControl w:val="0"/>
      <w:suppressAutoHyphens/>
      <w:spacing w:after="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A235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A235B"/>
    <w:rPr>
      <w:rFonts w:ascii="Arial" w:eastAsia="DejaVu Sans" w:hAnsi="Arial" w:cs="DejaVu Sans"/>
      <w:szCs w:val="24"/>
      <w:lang w:eastAsia="zh-CN" w:bidi="hi-IN"/>
    </w:rPr>
  </w:style>
  <w:style w:type="paragraph" w:styleId="Encabezado">
    <w:name w:val="header"/>
    <w:basedOn w:val="Normal"/>
    <w:link w:val="EncabezadoCar"/>
    <w:rsid w:val="000A235B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0A235B"/>
    <w:rPr>
      <w:rFonts w:ascii="Arial" w:eastAsia="DejaVu Sans" w:hAnsi="Arial" w:cs="DejaVu Sans"/>
      <w:szCs w:val="24"/>
      <w:lang w:eastAsia="zh-CN" w:bidi="hi-IN"/>
    </w:rPr>
  </w:style>
  <w:style w:type="paragraph" w:styleId="Piedepgina">
    <w:name w:val="footer"/>
    <w:basedOn w:val="Normal"/>
    <w:link w:val="PiedepginaCar"/>
    <w:rsid w:val="000A235B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0A235B"/>
    <w:rPr>
      <w:rFonts w:ascii="Arial" w:eastAsia="DejaVu Sans" w:hAnsi="Arial" w:cs="DejaVu Sans"/>
      <w:szCs w:val="24"/>
      <w:lang w:eastAsia="zh-CN" w:bidi="hi-IN"/>
    </w:rPr>
  </w:style>
  <w:style w:type="paragraph" w:customStyle="1" w:styleId="Contingutdelataula">
    <w:name w:val="Contingut de la taula"/>
    <w:basedOn w:val="Normal"/>
    <w:rsid w:val="000A235B"/>
    <w:pPr>
      <w:suppressLineNumbers/>
    </w:pPr>
  </w:style>
  <w:style w:type="paragraph" w:customStyle="1" w:styleId="Default">
    <w:name w:val="Default"/>
    <w:rsid w:val="000A235B"/>
    <w:pPr>
      <w:suppressAutoHyphens/>
      <w:spacing w:after="0" w:line="240" w:lineRule="auto"/>
    </w:pPr>
    <w:rPr>
      <w:rFonts w:ascii="Liberation Sans" w:eastAsia="Lucida Sans Unicode" w:hAnsi="Liberation Sans" w:cs="Liberation Sans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2021-12-28T09:08:00Z</dcterms:created>
  <dcterms:modified xsi:type="dcterms:W3CDTF">2021-12-28T09:09:00Z</dcterms:modified>
</cp:coreProperties>
</file>