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2F1C53" w14:textId="7B53E71E" w:rsidR="00E739D5" w:rsidRPr="00C017EF" w:rsidRDefault="00E739D5" w:rsidP="00E739D5">
      <w:pPr>
        <w:spacing w:after="0" w:line="240" w:lineRule="atLeast"/>
        <w:jc w:val="center"/>
        <w:rPr>
          <w:rFonts w:ascii="Tahoma" w:hAnsi="Tahoma" w:cs="Tahoma"/>
          <w:b/>
          <w:bCs/>
          <w:sz w:val="21"/>
          <w:szCs w:val="21"/>
          <w:lang w:eastAsia="es-ES"/>
        </w:rPr>
      </w:pPr>
      <w:r w:rsidRPr="00D521A5">
        <w:rPr>
          <w:rFonts w:ascii="Tahoma" w:hAnsi="Tahoma" w:cs="Tahoma"/>
          <w:b/>
          <w:bCs/>
          <w:sz w:val="21"/>
          <w:szCs w:val="21"/>
          <w:u w:val="single"/>
          <w:lang w:eastAsia="es-ES"/>
        </w:rPr>
        <w:t>DECRETO DE ALCALDÍA</w:t>
      </w:r>
      <w:r w:rsidR="00C9408E" w:rsidRPr="00D521A5">
        <w:rPr>
          <w:rFonts w:ascii="Tahoma" w:hAnsi="Tahoma" w:cs="Tahoma"/>
          <w:b/>
          <w:bCs/>
          <w:sz w:val="21"/>
          <w:szCs w:val="21"/>
          <w:u w:val="single"/>
          <w:lang w:eastAsia="es-ES"/>
        </w:rPr>
        <w:t xml:space="preserve"> </w:t>
      </w:r>
      <w:r w:rsidR="00F3134D">
        <w:rPr>
          <w:rFonts w:ascii="Tahoma" w:hAnsi="Tahoma" w:cs="Tahoma"/>
          <w:b/>
          <w:bCs/>
          <w:sz w:val="21"/>
          <w:szCs w:val="21"/>
          <w:u w:val="single"/>
          <w:lang w:eastAsia="es-ES"/>
        </w:rPr>
        <w:t>1216</w:t>
      </w:r>
      <w:r w:rsidR="00C52EA6" w:rsidRPr="00D521A5">
        <w:rPr>
          <w:rFonts w:ascii="Tahoma" w:hAnsi="Tahoma" w:cs="Tahoma"/>
          <w:b/>
          <w:bCs/>
          <w:sz w:val="21"/>
          <w:szCs w:val="21"/>
          <w:u w:val="single"/>
          <w:lang w:eastAsia="es-ES"/>
        </w:rPr>
        <w:t>/</w:t>
      </w:r>
      <w:r w:rsidRPr="00D521A5">
        <w:rPr>
          <w:rFonts w:ascii="Tahoma" w:hAnsi="Tahoma" w:cs="Tahoma"/>
          <w:b/>
          <w:bCs/>
          <w:sz w:val="21"/>
          <w:szCs w:val="21"/>
          <w:u w:val="single"/>
          <w:lang w:eastAsia="es-ES"/>
        </w:rPr>
        <w:t>202</w:t>
      </w:r>
      <w:r w:rsidR="00AA0D84" w:rsidRPr="00D521A5">
        <w:rPr>
          <w:rFonts w:ascii="Tahoma" w:hAnsi="Tahoma" w:cs="Tahoma"/>
          <w:b/>
          <w:bCs/>
          <w:sz w:val="21"/>
          <w:szCs w:val="21"/>
          <w:u w:val="single"/>
          <w:lang w:eastAsia="es-ES"/>
        </w:rPr>
        <w:t>1</w:t>
      </w:r>
    </w:p>
    <w:p w14:paraId="68BC04A0" w14:textId="77777777" w:rsidR="00E739D5" w:rsidRPr="00C017EF" w:rsidRDefault="00E739D5" w:rsidP="00E739D5">
      <w:pPr>
        <w:spacing w:after="0" w:line="240" w:lineRule="atLeast"/>
        <w:ind w:firstLine="708"/>
        <w:jc w:val="both"/>
        <w:rPr>
          <w:rFonts w:ascii="Tahoma" w:hAnsi="Tahoma" w:cs="Tahoma"/>
          <w:b/>
          <w:bCs/>
          <w:sz w:val="21"/>
          <w:szCs w:val="21"/>
          <w:lang w:eastAsia="es-ES"/>
        </w:rPr>
      </w:pPr>
    </w:p>
    <w:p w14:paraId="10DFA34F" w14:textId="74C10F8D" w:rsidR="00E739D5" w:rsidRPr="00C017EF" w:rsidRDefault="00E739D5" w:rsidP="00E739D5">
      <w:pPr>
        <w:spacing w:after="0" w:line="240" w:lineRule="atLeast"/>
        <w:ind w:firstLine="708"/>
        <w:jc w:val="both"/>
        <w:rPr>
          <w:rFonts w:ascii="Tahoma" w:hAnsi="Tahoma" w:cs="Tahoma"/>
          <w:sz w:val="21"/>
          <w:szCs w:val="21"/>
          <w:lang w:eastAsia="es-ES"/>
        </w:rPr>
      </w:pPr>
      <w:r w:rsidRPr="00C017EF">
        <w:rPr>
          <w:rFonts w:ascii="Tahoma" w:hAnsi="Tahoma" w:cs="Tahoma"/>
          <w:sz w:val="21"/>
          <w:szCs w:val="21"/>
          <w:lang w:eastAsia="es-ES"/>
        </w:rPr>
        <w:t>Vista la solicitud de subvención formulada por</w:t>
      </w:r>
      <w:r w:rsidR="00AA0D84" w:rsidRPr="00C017EF">
        <w:rPr>
          <w:rFonts w:ascii="Tahoma" w:hAnsi="Tahoma" w:cs="Tahoma"/>
          <w:sz w:val="21"/>
          <w:szCs w:val="21"/>
          <w:lang w:eastAsia="es-ES"/>
        </w:rPr>
        <w:t xml:space="preserve"> </w:t>
      </w:r>
      <w:r w:rsidR="00925A7B" w:rsidRPr="00C017EF">
        <w:rPr>
          <w:rFonts w:ascii="Tahoma" w:hAnsi="Tahoma" w:cs="Tahoma"/>
          <w:sz w:val="21"/>
          <w:szCs w:val="21"/>
          <w:lang w:eastAsia="es-ES"/>
        </w:rPr>
        <w:t>la Asociación Ladridos y Maullidos de Cuarte</w:t>
      </w:r>
      <w:r w:rsidRPr="00C017EF">
        <w:rPr>
          <w:rFonts w:ascii="Tahoma" w:hAnsi="Tahoma" w:cs="Tahoma"/>
          <w:bCs/>
          <w:sz w:val="21"/>
          <w:szCs w:val="21"/>
        </w:rPr>
        <w:t xml:space="preserve">, el </w:t>
      </w:r>
      <w:r w:rsidR="00925A7B" w:rsidRPr="00C017EF">
        <w:rPr>
          <w:rFonts w:ascii="Tahoma" w:hAnsi="Tahoma" w:cs="Tahoma"/>
          <w:bCs/>
          <w:sz w:val="21"/>
          <w:szCs w:val="21"/>
        </w:rPr>
        <w:t>9</w:t>
      </w:r>
      <w:r w:rsidR="00C9408E" w:rsidRPr="00C017EF">
        <w:rPr>
          <w:rFonts w:ascii="Tahoma" w:hAnsi="Tahoma" w:cs="Tahoma"/>
          <w:bCs/>
          <w:sz w:val="21"/>
          <w:szCs w:val="21"/>
        </w:rPr>
        <w:t xml:space="preserve"> </w:t>
      </w:r>
      <w:r w:rsidRPr="00C017EF">
        <w:rPr>
          <w:rFonts w:ascii="Tahoma" w:hAnsi="Tahoma" w:cs="Tahoma"/>
          <w:bCs/>
          <w:sz w:val="21"/>
          <w:szCs w:val="21"/>
        </w:rPr>
        <w:t>de</w:t>
      </w:r>
      <w:r w:rsidR="00925A7B" w:rsidRPr="00C017EF">
        <w:rPr>
          <w:rFonts w:ascii="Tahoma" w:hAnsi="Tahoma" w:cs="Tahoma"/>
          <w:bCs/>
          <w:sz w:val="21"/>
          <w:szCs w:val="21"/>
        </w:rPr>
        <w:t xml:space="preserve"> noviembre</w:t>
      </w:r>
      <w:r w:rsidRPr="00C017EF">
        <w:rPr>
          <w:rFonts w:ascii="Tahoma" w:hAnsi="Tahoma" w:cs="Tahoma"/>
          <w:bCs/>
          <w:sz w:val="21"/>
          <w:szCs w:val="21"/>
        </w:rPr>
        <w:t xml:space="preserve"> d</w:t>
      </w:r>
      <w:r w:rsidR="00925A7B" w:rsidRPr="00C017EF">
        <w:rPr>
          <w:rFonts w:ascii="Tahoma" w:hAnsi="Tahoma" w:cs="Tahoma"/>
          <w:bCs/>
          <w:sz w:val="21"/>
          <w:szCs w:val="21"/>
        </w:rPr>
        <w:t>e</w:t>
      </w:r>
      <w:r w:rsidR="00AA0D84" w:rsidRPr="00C017EF">
        <w:rPr>
          <w:rFonts w:ascii="Tahoma" w:hAnsi="Tahoma" w:cs="Tahoma"/>
          <w:bCs/>
          <w:sz w:val="21"/>
          <w:szCs w:val="21"/>
        </w:rPr>
        <w:t xml:space="preserve"> </w:t>
      </w:r>
      <w:r w:rsidRPr="00C017EF">
        <w:rPr>
          <w:rFonts w:ascii="Tahoma" w:hAnsi="Tahoma" w:cs="Tahoma"/>
          <w:bCs/>
          <w:sz w:val="21"/>
          <w:szCs w:val="21"/>
        </w:rPr>
        <w:t>202</w:t>
      </w:r>
      <w:r w:rsidR="00AA0D84" w:rsidRPr="00C017EF">
        <w:rPr>
          <w:rFonts w:ascii="Tahoma" w:hAnsi="Tahoma" w:cs="Tahoma"/>
          <w:bCs/>
          <w:sz w:val="21"/>
          <w:szCs w:val="21"/>
        </w:rPr>
        <w:t>1</w:t>
      </w:r>
      <w:r w:rsidRPr="00C017EF">
        <w:rPr>
          <w:rFonts w:ascii="Tahoma" w:hAnsi="Tahoma" w:cs="Tahoma"/>
          <w:sz w:val="21"/>
          <w:szCs w:val="21"/>
          <w:lang w:eastAsia="es-ES"/>
        </w:rPr>
        <w:t>, con registro de entrada n</w:t>
      </w:r>
      <w:r w:rsidR="00925A7B" w:rsidRPr="00C017EF">
        <w:rPr>
          <w:rFonts w:ascii="Tahoma" w:hAnsi="Tahoma" w:cs="Tahoma"/>
          <w:sz w:val="21"/>
          <w:szCs w:val="21"/>
          <w:lang w:eastAsia="es-ES"/>
        </w:rPr>
        <w:t>úm. 2576</w:t>
      </w:r>
      <w:r w:rsidR="00C6707E">
        <w:rPr>
          <w:rFonts w:ascii="Tahoma" w:hAnsi="Tahoma" w:cs="Tahoma"/>
          <w:sz w:val="21"/>
          <w:szCs w:val="21"/>
          <w:lang w:eastAsia="es-ES"/>
        </w:rPr>
        <w:t xml:space="preserve">; </w:t>
      </w:r>
      <w:r w:rsidR="00C6707E">
        <w:rPr>
          <w:rFonts w:ascii="Tahoma" w:hAnsi="Tahoma" w:cs="Tahoma"/>
          <w:sz w:val="21"/>
          <w:szCs w:val="21"/>
        </w:rPr>
        <w:t>y en fecha 15</w:t>
      </w:r>
      <w:r w:rsidR="00A83B00">
        <w:rPr>
          <w:rFonts w:ascii="Tahoma" w:hAnsi="Tahoma" w:cs="Tahoma"/>
          <w:sz w:val="21"/>
          <w:szCs w:val="21"/>
        </w:rPr>
        <w:t xml:space="preserve"> y </w:t>
      </w:r>
      <w:r w:rsidR="00230418">
        <w:rPr>
          <w:rFonts w:ascii="Tahoma" w:hAnsi="Tahoma" w:cs="Tahoma"/>
          <w:sz w:val="21"/>
          <w:szCs w:val="21"/>
        </w:rPr>
        <w:t>30</w:t>
      </w:r>
      <w:r w:rsidR="00C6707E">
        <w:rPr>
          <w:rFonts w:ascii="Tahoma" w:hAnsi="Tahoma" w:cs="Tahoma"/>
          <w:sz w:val="21"/>
          <w:szCs w:val="21"/>
        </w:rPr>
        <w:t xml:space="preserve"> de noviembre de 2021</w:t>
      </w:r>
      <w:r w:rsidR="007D670F">
        <w:rPr>
          <w:rFonts w:ascii="Tahoma" w:hAnsi="Tahoma" w:cs="Tahoma"/>
          <w:sz w:val="21"/>
          <w:szCs w:val="21"/>
        </w:rPr>
        <w:t>,</w:t>
      </w:r>
      <w:r w:rsidR="00C6707E">
        <w:rPr>
          <w:rFonts w:ascii="Tahoma" w:hAnsi="Tahoma" w:cs="Tahoma"/>
          <w:sz w:val="21"/>
          <w:szCs w:val="21"/>
        </w:rPr>
        <w:t xml:space="preserve"> con registro de entrada núm. 2633</w:t>
      </w:r>
      <w:r w:rsidR="00A83B00">
        <w:rPr>
          <w:rFonts w:ascii="Tahoma" w:hAnsi="Tahoma" w:cs="Tahoma"/>
          <w:sz w:val="21"/>
          <w:szCs w:val="21"/>
        </w:rPr>
        <w:t xml:space="preserve"> </w:t>
      </w:r>
      <w:r w:rsidR="00A83B00" w:rsidRPr="00230418">
        <w:rPr>
          <w:rFonts w:ascii="Tahoma" w:hAnsi="Tahoma" w:cs="Tahoma"/>
          <w:sz w:val="21"/>
          <w:szCs w:val="21"/>
        </w:rPr>
        <w:t xml:space="preserve">y </w:t>
      </w:r>
      <w:r w:rsidR="00230418" w:rsidRPr="00230418">
        <w:rPr>
          <w:rFonts w:ascii="Tahoma" w:hAnsi="Tahoma" w:cs="Tahoma"/>
          <w:sz w:val="21"/>
          <w:szCs w:val="21"/>
        </w:rPr>
        <w:t>2766</w:t>
      </w:r>
      <w:r w:rsidR="00A83B00" w:rsidRPr="00230418">
        <w:rPr>
          <w:rFonts w:ascii="Tahoma" w:hAnsi="Tahoma" w:cs="Tahoma"/>
          <w:sz w:val="21"/>
          <w:szCs w:val="21"/>
        </w:rPr>
        <w:t xml:space="preserve"> respectivamente</w:t>
      </w:r>
      <w:r w:rsidR="00C6707E">
        <w:rPr>
          <w:rFonts w:ascii="Tahoma" w:hAnsi="Tahoma" w:cs="Tahoma"/>
          <w:sz w:val="21"/>
          <w:szCs w:val="21"/>
        </w:rPr>
        <w:t>, presentó la documentación de subsanación, a requerimiento de este Ayuntamiento notificado con fecha 11 de noviembre de 2021.</w:t>
      </w:r>
    </w:p>
    <w:p w14:paraId="459EE9CF" w14:textId="77777777" w:rsidR="009C4915" w:rsidRPr="00C017EF" w:rsidRDefault="009C4915" w:rsidP="00E739D5">
      <w:pPr>
        <w:spacing w:after="0" w:line="240" w:lineRule="atLeast"/>
        <w:ind w:firstLine="708"/>
        <w:jc w:val="both"/>
        <w:rPr>
          <w:rFonts w:ascii="Tahoma" w:hAnsi="Tahoma" w:cs="Tahoma"/>
          <w:sz w:val="21"/>
          <w:szCs w:val="21"/>
          <w:lang w:eastAsia="es-ES"/>
        </w:rPr>
      </w:pPr>
    </w:p>
    <w:p w14:paraId="6E88BC3A" w14:textId="7C7C762C" w:rsidR="00E739D5" w:rsidRPr="00C017EF" w:rsidRDefault="00E739D5" w:rsidP="00E739D5">
      <w:pPr>
        <w:spacing w:after="0" w:line="240" w:lineRule="atLeast"/>
        <w:ind w:firstLine="708"/>
        <w:jc w:val="both"/>
        <w:rPr>
          <w:rFonts w:ascii="Tahoma" w:hAnsi="Tahoma" w:cs="Tahoma"/>
          <w:sz w:val="21"/>
          <w:szCs w:val="21"/>
          <w:lang w:eastAsia="es-ES"/>
        </w:rPr>
      </w:pPr>
      <w:r w:rsidRPr="00C017EF">
        <w:rPr>
          <w:rFonts w:ascii="Tahoma" w:hAnsi="Tahoma" w:cs="Tahoma"/>
          <w:sz w:val="21"/>
          <w:szCs w:val="21"/>
          <w:lang w:eastAsia="es-ES"/>
        </w:rPr>
        <w:t xml:space="preserve">Considerando que la solicitante ha aportado </w:t>
      </w:r>
      <w:r w:rsidRPr="009B321E">
        <w:rPr>
          <w:rFonts w:ascii="Tahoma" w:hAnsi="Tahoma" w:cs="Tahoma"/>
          <w:sz w:val="21"/>
          <w:szCs w:val="21"/>
          <w:lang w:eastAsia="es-ES"/>
        </w:rPr>
        <w:t>memoria del proyecto</w:t>
      </w:r>
      <w:r w:rsidRPr="00C017EF">
        <w:rPr>
          <w:rFonts w:ascii="Tahoma" w:hAnsi="Tahoma" w:cs="Tahoma"/>
          <w:sz w:val="21"/>
          <w:szCs w:val="21"/>
          <w:lang w:eastAsia="es-ES"/>
        </w:rPr>
        <w:t>, declaración responsable (Anexo nº 2) y solicitud en el modelo proporcionado por el Ayuntamiento, obrando en el expediente el resto de documentación necesaria para la tramitación del procedimiento.</w:t>
      </w:r>
    </w:p>
    <w:p w14:paraId="4DCE7D3B" w14:textId="77777777" w:rsidR="009C4915" w:rsidRPr="00C017EF" w:rsidRDefault="009C4915" w:rsidP="00E739D5">
      <w:pPr>
        <w:spacing w:after="0" w:line="240" w:lineRule="atLeast"/>
        <w:ind w:firstLine="708"/>
        <w:jc w:val="both"/>
        <w:rPr>
          <w:rFonts w:ascii="Tahoma" w:hAnsi="Tahoma" w:cs="Tahoma"/>
          <w:sz w:val="21"/>
          <w:szCs w:val="21"/>
          <w:lang w:eastAsia="es-ES"/>
        </w:rPr>
      </w:pPr>
    </w:p>
    <w:p w14:paraId="0EA9F58F" w14:textId="370468BA" w:rsidR="00E739D5" w:rsidRPr="00C017EF" w:rsidRDefault="00E739D5" w:rsidP="00E739D5">
      <w:pPr>
        <w:spacing w:after="0" w:line="240" w:lineRule="atLeast"/>
        <w:jc w:val="both"/>
        <w:rPr>
          <w:rFonts w:ascii="Tahoma" w:hAnsi="Tahoma" w:cs="Tahoma"/>
          <w:i/>
          <w:iCs/>
          <w:sz w:val="21"/>
          <w:szCs w:val="21"/>
          <w:lang w:eastAsia="es-ES"/>
        </w:rPr>
      </w:pPr>
      <w:r w:rsidRPr="00C017EF">
        <w:rPr>
          <w:rFonts w:ascii="Tahoma" w:hAnsi="Tahoma" w:cs="Tahoma"/>
          <w:sz w:val="21"/>
          <w:szCs w:val="21"/>
          <w:lang w:eastAsia="es-ES"/>
        </w:rPr>
        <w:tab/>
        <w:t xml:space="preserve">Consistiendo las actividades a realizar, a celebrar en el plazo de un año, en la realización de </w:t>
      </w:r>
      <w:bookmarkStart w:id="0" w:name="_Hlk67037138"/>
      <w:r w:rsidRPr="00C017EF">
        <w:rPr>
          <w:rFonts w:ascii="Tahoma" w:hAnsi="Tahoma" w:cs="Tahoma"/>
          <w:i/>
          <w:iCs/>
          <w:sz w:val="21"/>
          <w:szCs w:val="21"/>
          <w:lang w:eastAsia="es-ES"/>
        </w:rPr>
        <w:t>“</w:t>
      </w:r>
      <w:r w:rsidR="00925A7B" w:rsidRPr="00C017EF">
        <w:rPr>
          <w:rFonts w:ascii="Tahoma" w:hAnsi="Tahoma" w:cs="Tahoma"/>
          <w:i/>
          <w:iCs/>
          <w:sz w:val="21"/>
          <w:szCs w:val="21"/>
          <w:lang w:eastAsia="es-ES"/>
        </w:rPr>
        <w:t xml:space="preserve">Gastos por </w:t>
      </w:r>
      <w:r w:rsidR="007854DC" w:rsidRPr="00C017EF">
        <w:rPr>
          <w:rFonts w:ascii="Tahoma" w:hAnsi="Tahoma" w:cs="Tahoma"/>
          <w:i/>
          <w:iCs/>
          <w:sz w:val="21"/>
          <w:szCs w:val="21"/>
          <w:lang w:eastAsia="es-ES"/>
        </w:rPr>
        <w:t>cuidados veterinarios y alimentos de perros y gatos</w:t>
      </w:r>
      <w:r w:rsidRPr="00C017EF">
        <w:rPr>
          <w:rFonts w:ascii="Tahoma" w:hAnsi="Tahoma" w:cs="Tahoma"/>
          <w:i/>
          <w:iCs/>
          <w:sz w:val="21"/>
          <w:szCs w:val="21"/>
          <w:lang w:eastAsia="es-ES"/>
        </w:rPr>
        <w:t>”</w:t>
      </w:r>
      <w:bookmarkEnd w:id="0"/>
      <w:r w:rsidRPr="00C017EF">
        <w:rPr>
          <w:rFonts w:ascii="Tahoma" w:hAnsi="Tahoma" w:cs="Tahoma"/>
          <w:i/>
          <w:iCs/>
          <w:sz w:val="21"/>
          <w:szCs w:val="21"/>
          <w:lang w:eastAsia="es-ES"/>
        </w:rPr>
        <w:t>.</w:t>
      </w:r>
    </w:p>
    <w:p w14:paraId="1BA72608" w14:textId="77777777" w:rsidR="00E30EDC" w:rsidRPr="00C017EF" w:rsidRDefault="00E30EDC" w:rsidP="00E739D5">
      <w:pPr>
        <w:spacing w:after="0" w:line="240" w:lineRule="atLeast"/>
        <w:jc w:val="both"/>
        <w:rPr>
          <w:rFonts w:ascii="Tahoma" w:hAnsi="Tahoma" w:cs="Tahoma"/>
          <w:i/>
          <w:iCs/>
          <w:sz w:val="21"/>
          <w:szCs w:val="21"/>
          <w:lang w:eastAsia="es-ES"/>
        </w:rPr>
      </w:pPr>
    </w:p>
    <w:p w14:paraId="6F0EAB1F" w14:textId="79C9DB43" w:rsidR="00E30EDC" w:rsidRPr="00C017EF" w:rsidRDefault="00E30EDC" w:rsidP="00E30EDC">
      <w:pPr>
        <w:spacing w:after="0" w:line="240" w:lineRule="atLeast"/>
        <w:ind w:firstLine="708"/>
        <w:jc w:val="both"/>
        <w:rPr>
          <w:rFonts w:ascii="Tahoma" w:hAnsi="Tahoma" w:cs="Tahoma"/>
          <w:sz w:val="21"/>
          <w:szCs w:val="21"/>
          <w:lang w:eastAsia="es-ES"/>
        </w:rPr>
      </w:pPr>
      <w:r w:rsidRPr="00C017EF">
        <w:rPr>
          <w:rFonts w:ascii="Tahoma" w:hAnsi="Tahoma" w:cs="Tahoma"/>
          <w:sz w:val="21"/>
          <w:szCs w:val="21"/>
          <w:lang w:eastAsia="es-ES"/>
        </w:rPr>
        <w:t>De acuerdo con el artículo 25.2.</w:t>
      </w:r>
      <w:r w:rsidR="00AA5CFD">
        <w:rPr>
          <w:rFonts w:ascii="Tahoma" w:hAnsi="Tahoma" w:cs="Tahoma"/>
          <w:sz w:val="21"/>
          <w:szCs w:val="21"/>
          <w:lang w:eastAsia="es-ES"/>
        </w:rPr>
        <w:t xml:space="preserve">b) y j) </w:t>
      </w:r>
      <w:r w:rsidRPr="00C017EF">
        <w:rPr>
          <w:rFonts w:ascii="Tahoma" w:hAnsi="Tahoma" w:cs="Tahoma"/>
          <w:sz w:val="21"/>
          <w:szCs w:val="21"/>
          <w:lang w:eastAsia="es-ES"/>
        </w:rPr>
        <w:t xml:space="preserve">de la ley 7/1985, de 2 de abril, reguladora de las bases del régimen local, el municipio ejercerá en todo caso como competencias propias en materia de </w:t>
      </w:r>
      <w:r w:rsidR="00AA5CFD">
        <w:rPr>
          <w:rFonts w:ascii="Tahoma" w:hAnsi="Tahoma" w:cs="Tahoma"/>
          <w:sz w:val="21"/>
          <w:szCs w:val="21"/>
          <w:lang w:eastAsia="es-ES"/>
        </w:rPr>
        <w:t>medio ambiente urbano y protección de la salubridad pública.</w:t>
      </w:r>
    </w:p>
    <w:p w14:paraId="75DE8A27" w14:textId="77777777" w:rsidR="009C4915" w:rsidRPr="00C017EF" w:rsidRDefault="009C4915" w:rsidP="00E739D5">
      <w:pPr>
        <w:spacing w:after="0" w:line="240" w:lineRule="atLeast"/>
        <w:jc w:val="both"/>
        <w:rPr>
          <w:rFonts w:ascii="Tahoma" w:hAnsi="Tahoma" w:cs="Tahoma"/>
          <w:sz w:val="21"/>
          <w:szCs w:val="21"/>
          <w:lang w:eastAsia="es-ES"/>
        </w:rPr>
      </w:pPr>
    </w:p>
    <w:p w14:paraId="293E256C" w14:textId="0D8EB949" w:rsidR="00E739D5" w:rsidRPr="00C017EF" w:rsidRDefault="00E739D5" w:rsidP="00E739D5">
      <w:pPr>
        <w:shd w:val="clear" w:color="auto" w:fill="FFFFFF"/>
        <w:spacing w:after="0" w:line="240" w:lineRule="atLeast"/>
        <w:ind w:firstLine="708"/>
        <w:jc w:val="both"/>
        <w:rPr>
          <w:rFonts w:ascii="Tahoma" w:hAnsi="Tahoma" w:cs="Tahoma"/>
          <w:sz w:val="21"/>
          <w:szCs w:val="21"/>
          <w:lang w:eastAsia="es-ES"/>
        </w:rPr>
      </w:pPr>
      <w:r w:rsidRPr="00C017EF">
        <w:rPr>
          <w:rFonts w:ascii="Tahoma" w:hAnsi="Tahoma" w:cs="Tahoma"/>
          <w:sz w:val="21"/>
          <w:szCs w:val="21"/>
          <w:lang w:eastAsia="es-ES"/>
        </w:rPr>
        <w:t>Considerando que el presupuesto general de 202</w:t>
      </w:r>
      <w:r w:rsidR="002D76D1" w:rsidRPr="00C017EF">
        <w:rPr>
          <w:rFonts w:ascii="Tahoma" w:hAnsi="Tahoma" w:cs="Tahoma"/>
          <w:sz w:val="21"/>
          <w:szCs w:val="21"/>
          <w:lang w:eastAsia="es-ES"/>
        </w:rPr>
        <w:t>1</w:t>
      </w:r>
      <w:r w:rsidRPr="00C017EF">
        <w:rPr>
          <w:rFonts w:ascii="Tahoma" w:hAnsi="Tahoma" w:cs="Tahoma"/>
          <w:sz w:val="21"/>
          <w:szCs w:val="21"/>
          <w:lang w:eastAsia="es-ES"/>
        </w:rPr>
        <w:t xml:space="preserve"> contiene la aplicación presupuestaria nominativa </w:t>
      </w:r>
      <w:bookmarkStart w:id="1" w:name="_Hlk66970398"/>
      <w:r w:rsidR="002D76D1" w:rsidRPr="00C017EF">
        <w:rPr>
          <w:rFonts w:ascii="Tahoma" w:hAnsi="Tahoma" w:cs="Tahoma"/>
          <w:sz w:val="21"/>
          <w:szCs w:val="21"/>
          <w:lang w:eastAsia="es-ES"/>
        </w:rPr>
        <w:t>1722</w:t>
      </w:r>
      <w:r w:rsidR="0055452E" w:rsidRPr="00C017EF">
        <w:rPr>
          <w:rFonts w:ascii="Tahoma" w:hAnsi="Tahoma" w:cs="Tahoma"/>
          <w:sz w:val="21"/>
          <w:szCs w:val="21"/>
          <w:lang w:eastAsia="es-ES"/>
        </w:rPr>
        <w:t>.</w:t>
      </w:r>
      <w:bookmarkEnd w:id="1"/>
      <w:r w:rsidR="002D76D1" w:rsidRPr="00C017EF">
        <w:rPr>
          <w:rFonts w:ascii="Tahoma" w:hAnsi="Tahoma" w:cs="Tahoma"/>
          <w:sz w:val="21"/>
          <w:szCs w:val="21"/>
          <w:lang w:eastAsia="es-ES"/>
        </w:rPr>
        <w:t>48902</w:t>
      </w:r>
      <w:r w:rsidR="0055452E" w:rsidRPr="00C017EF">
        <w:rPr>
          <w:rFonts w:ascii="Tahoma" w:hAnsi="Tahoma" w:cs="Tahoma"/>
          <w:sz w:val="21"/>
          <w:szCs w:val="21"/>
          <w:lang w:eastAsia="es-ES"/>
        </w:rPr>
        <w:t>, denominada</w:t>
      </w:r>
      <w:r w:rsidR="0055452E" w:rsidRPr="00C017EF">
        <w:rPr>
          <w:rFonts w:ascii="Tahoma" w:hAnsi="Tahoma" w:cs="Tahoma"/>
          <w:i/>
          <w:iCs/>
          <w:sz w:val="21"/>
          <w:szCs w:val="21"/>
          <w:lang w:eastAsia="es-ES"/>
        </w:rPr>
        <w:t xml:space="preserve"> “</w:t>
      </w:r>
      <w:r w:rsidR="002D76D1" w:rsidRPr="00C017EF">
        <w:rPr>
          <w:rFonts w:ascii="Tahoma" w:hAnsi="Tahoma" w:cs="Tahoma"/>
          <w:i/>
          <w:iCs/>
          <w:sz w:val="21"/>
          <w:szCs w:val="21"/>
          <w:lang w:eastAsia="es-ES"/>
        </w:rPr>
        <w:t>Subvención Asociación Ladridos y Maullidos, cuidado y mantenimiento colonias felinas</w:t>
      </w:r>
      <w:r w:rsidR="0055452E" w:rsidRPr="00C017EF">
        <w:rPr>
          <w:rFonts w:ascii="Tahoma" w:hAnsi="Tahoma" w:cs="Tahoma"/>
          <w:i/>
          <w:iCs/>
          <w:sz w:val="21"/>
          <w:szCs w:val="21"/>
          <w:lang w:eastAsia="es-ES"/>
        </w:rPr>
        <w:t xml:space="preserve">”, </w:t>
      </w:r>
      <w:r w:rsidRPr="00C017EF">
        <w:rPr>
          <w:rFonts w:ascii="Tahoma" w:hAnsi="Tahoma" w:cs="Tahoma"/>
          <w:sz w:val="21"/>
          <w:szCs w:val="21"/>
          <w:lang w:eastAsia="es-ES"/>
        </w:rPr>
        <w:t xml:space="preserve">con una consignación presupuestaria de </w:t>
      </w:r>
      <w:r w:rsidR="002D76D1" w:rsidRPr="00C017EF">
        <w:rPr>
          <w:rFonts w:ascii="Tahoma" w:hAnsi="Tahoma" w:cs="Tahoma"/>
          <w:sz w:val="21"/>
          <w:szCs w:val="21"/>
          <w:lang w:eastAsia="es-ES"/>
        </w:rPr>
        <w:t>500</w:t>
      </w:r>
      <w:r w:rsidR="00F91BB0" w:rsidRPr="00C017EF">
        <w:rPr>
          <w:rFonts w:ascii="Tahoma" w:hAnsi="Tahoma" w:cs="Tahoma"/>
          <w:sz w:val="21"/>
          <w:szCs w:val="21"/>
          <w:lang w:eastAsia="es-ES"/>
        </w:rPr>
        <w:t>,00</w:t>
      </w:r>
      <w:r w:rsidRPr="00C017EF">
        <w:rPr>
          <w:rFonts w:ascii="Tahoma" w:hAnsi="Tahoma" w:cs="Tahoma"/>
          <w:sz w:val="21"/>
          <w:szCs w:val="21"/>
          <w:lang w:eastAsia="es-ES"/>
        </w:rPr>
        <w:t xml:space="preserve"> </w:t>
      </w:r>
      <w:r w:rsidR="00A9491D" w:rsidRPr="00C017EF">
        <w:rPr>
          <w:rFonts w:ascii="Tahoma" w:hAnsi="Tahoma" w:cs="Tahoma"/>
          <w:sz w:val="21"/>
          <w:szCs w:val="21"/>
          <w:lang w:eastAsia="es-ES"/>
        </w:rPr>
        <w:t>€</w:t>
      </w:r>
      <w:r w:rsidRPr="00C017EF">
        <w:rPr>
          <w:rFonts w:ascii="Tahoma" w:hAnsi="Tahoma" w:cs="Tahoma"/>
          <w:sz w:val="21"/>
          <w:szCs w:val="21"/>
          <w:lang w:eastAsia="es-ES"/>
        </w:rPr>
        <w:t>.</w:t>
      </w:r>
    </w:p>
    <w:p w14:paraId="07CB80DA" w14:textId="50DCB0D9" w:rsidR="009C4915" w:rsidRPr="00C017EF" w:rsidRDefault="009C4915" w:rsidP="00E739D5">
      <w:pPr>
        <w:shd w:val="clear" w:color="auto" w:fill="FFFFFF"/>
        <w:spacing w:after="0" w:line="240" w:lineRule="atLeast"/>
        <w:ind w:firstLine="708"/>
        <w:jc w:val="both"/>
        <w:rPr>
          <w:rFonts w:ascii="Tahoma" w:hAnsi="Tahoma" w:cs="Tahoma"/>
          <w:sz w:val="21"/>
          <w:szCs w:val="21"/>
          <w:lang w:eastAsia="es-ES"/>
        </w:rPr>
      </w:pPr>
    </w:p>
    <w:p w14:paraId="5FF0CF02" w14:textId="075F6571" w:rsidR="00F42003" w:rsidRPr="00B202ED" w:rsidRDefault="00F42003" w:rsidP="00F42003">
      <w:pPr>
        <w:shd w:val="clear" w:color="auto" w:fill="FFFFFF"/>
        <w:spacing w:after="0" w:line="240" w:lineRule="atLeast"/>
        <w:ind w:firstLine="708"/>
        <w:jc w:val="both"/>
        <w:rPr>
          <w:rFonts w:ascii="Tahoma" w:hAnsi="Tahoma" w:cs="Tahoma"/>
          <w:sz w:val="21"/>
          <w:szCs w:val="21"/>
          <w:lang w:eastAsia="es-ES"/>
        </w:rPr>
      </w:pPr>
      <w:r w:rsidRPr="00B202ED">
        <w:rPr>
          <w:rFonts w:ascii="Tahoma" w:hAnsi="Tahoma" w:cs="Tahoma"/>
          <w:sz w:val="21"/>
          <w:szCs w:val="21"/>
          <w:lang w:eastAsia="es-ES"/>
        </w:rPr>
        <w:t xml:space="preserve">La asociación solicita el pago a cuenta del 100% de la subvención prevista, habiéndose justificado gastos subvencionables por importe de </w:t>
      </w:r>
      <w:r w:rsidR="00A676B0" w:rsidRPr="00A676B0">
        <w:rPr>
          <w:rFonts w:ascii="Tahoma" w:hAnsi="Tahoma" w:cs="Tahoma"/>
          <w:sz w:val="21"/>
          <w:szCs w:val="21"/>
          <w:lang w:eastAsia="es-ES"/>
        </w:rPr>
        <w:t>1.372,53</w:t>
      </w:r>
      <w:r w:rsidRPr="00A676B0">
        <w:rPr>
          <w:rFonts w:ascii="Tahoma" w:hAnsi="Tahoma" w:cs="Tahoma"/>
          <w:sz w:val="21"/>
          <w:szCs w:val="21"/>
          <w:lang w:eastAsia="es-ES"/>
        </w:rPr>
        <w:t xml:space="preserve"> €.</w:t>
      </w:r>
    </w:p>
    <w:p w14:paraId="1D02BDB1" w14:textId="77777777" w:rsidR="00EA7DC6" w:rsidRPr="00C017EF" w:rsidRDefault="00EA7DC6" w:rsidP="00E739D5">
      <w:pPr>
        <w:shd w:val="clear" w:color="auto" w:fill="FFFFFF"/>
        <w:spacing w:after="0" w:line="240" w:lineRule="atLeast"/>
        <w:ind w:firstLine="708"/>
        <w:jc w:val="both"/>
        <w:rPr>
          <w:rFonts w:ascii="Tahoma" w:hAnsi="Tahoma" w:cs="Tahoma"/>
          <w:sz w:val="21"/>
          <w:szCs w:val="21"/>
          <w:lang w:eastAsia="es-ES"/>
        </w:rPr>
      </w:pPr>
    </w:p>
    <w:p w14:paraId="225B9916" w14:textId="251AE7F7" w:rsidR="00E739D5" w:rsidRPr="00EA3C4C" w:rsidRDefault="00E739D5" w:rsidP="00E739D5">
      <w:pPr>
        <w:shd w:val="clear" w:color="auto" w:fill="FFFFFF"/>
        <w:spacing w:after="0" w:line="200" w:lineRule="atLeast"/>
        <w:ind w:firstLine="708"/>
        <w:jc w:val="both"/>
        <w:rPr>
          <w:rFonts w:ascii="Tahoma" w:hAnsi="Tahoma" w:cs="Tahoma"/>
          <w:sz w:val="21"/>
          <w:szCs w:val="21"/>
        </w:rPr>
      </w:pPr>
      <w:r w:rsidRPr="00EA3C4C">
        <w:rPr>
          <w:rFonts w:ascii="Tahoma" w:hAnsi="Tahoma" w:cs="Tahoma"/>
          <w:sz w:val="21"/>
          <w:szCs w:val="21"/>
        </w:rPr>
        <w:t>Considerando que, realizada consulta en la Base de Datos Nacional de Subvenciones, el solicitante no ha percibido subvenciones, ayudas, ingresos o recursos para la misma finalidad por parte de entidades públicas en el presente ejercicio, ni tiene sanción o inhabilitación que le impida obtener subvenciones y ayudas públicas de la Administración u otros entes públicos, todo ello a los efectos prevenidos en el artículo 20.1 de la Ley 38/2003, de 17 de noviembre, General de Subvenciones.</w:t>
      </w:r>
    </w:p>
    <w:p w14:paraId="1441AE1F" w14:textId="77777777" w:rsidR="009C4915" w:rsidRPr="00C017EF" w:rsidRDefault="009C4915" w:rsidP="00E739D5">
      <w:pPr>
        <w:shd w:val="clear" w:color="auto" w:fill="FFFFFF"/>
        <w:spacing w:after="0" w:line="200" w:lineRule="atLeast"/>
        <w:ind w:firstLine="708"/>
        <w:jc w:val="both"/>
        <w:rPr>
          <w:rFonts w:ascii="Tahoma" w:hAnsi="Tahoma" w:cs="Tahoma"/>
          <w:sz w:val="21"/>
          <w:szCs w:val="21"/>
        </w:rPr>
      </w:pPr>
    </w:p>
    <w:p w14:paraId="4C648479" w14:textId="545128B9" w:rsidR="00D503B9" w:rsidRPr="00C017EF" w:rsidRDefault="009C4915" w:rsidP="00E739D5">
      <w:pPr>
        <w:shd w:val="clear" w:color="auto" w:fill="FFFFFF"/>
        <w:spacing w:after="0" w:line="200" w:lineRule="atLeast"/>
        <w:ind w:firstLine="708"/>
        <w:jc w:val="both"/>
        <w:rPr>
          <w:rFonts w:ascii="Tahoma" w:hAnsi="Tahoma" w:cs="Tahoma"/>
          <w:sz w:val="21"/>
          <w:szCs w:val="21"/>
        </w:rPr>
      </w:pPr>
      <w:r w:rsidRPr="00C017EF">
        <w:rPr>
          <w:rFonts w:ascii="Tahoma" w:hAnsi="Tahoma" w:cs="Tahoma"/>
          <w:sz w:val="21"/>
          <w:szCs w:val="21"/>
        </w:rPr>
        <w:t xml:space="preserve">Visto el informe de </w:t>
      </w:r>
      <w:r w:rsidR="00A676B0" w:rsidRPr="00A676B0">
        <w:rPr>
          <w:rFonts w:ascii="Tahoma" w:hAnsi="Tahoma" w:cs="Tahoma"/>
          <w:sz w:val="21"/>
          <w:szCs w:val="21"/>
        </w:rPr>
        <w:t>23</w:t>
      </w:r>
      <w:r w:rsidRPr="00A676B0">
        <w:rPr>
          <w:rFonts w:ascii="Tahoma" w:hAnsi="Tahoma" w:cs="Tahoma"/>
          <w:sz w:val="21"/>
          <w:szCs w:val="21"/>
        </w:rPr>
        <w:t xml:space="preserve"> d</w:t>
      </w:r>
      <w:r w:rsidR="00A676B0" w:rsidRPr="00A676B0">
        <w:rPr>
          <w:rFonts w:ascii="Tahoma" w:hAnsi="Tahoma" w:cs="Tahoma"/>
          <w:sz w:val="21"/>
          <w:szCs w:val="21"/>
        </w:rPr>
        <w:t>e noviembre</w:t>
      </w:r>
      <w:r w:rsidRPr="00A676B0">
        <w:rPr>
          <w:rFonts w:ascii="Tahoma" w:hAnsi="Tahoma" w:cs="Tahoma"/>
          <w:sz w:val="21"/>
          <w:szCs w:val="21"/>
        </w:rPr>
        <w:t xml:space="preserve"> d</w:t>
      </w:r>
      <w:r w:rsidR="00A676B0" w:rsidRPr="00A676B0">
        <w:rPr>
          <w:rFonts w:ascii="Tahoma" w:hAnsi="Tahoma" w:cs="Tahoma"/>
          <w:sz w:val="21"/>
          <w:szCs w:val="21"/>
        </w:rPr>
        <w:t>e</w:t>
      </w:r>
      <w:r w:rsidRPr="00A676B0">
        <w:rPr>
          <w:rFonts w:ascii="Tahoma" w:hAnsi="Tahoma" w:cs="Tahoma"/>
          <w:sz w:val="21"/>
          <w:szCs w:val="21"/>
        </w:rPr>
        <w:t xml:space="preserve"> 202</w:t>
      </w:r>
      <w:r w:rsidR="00A676B0" w:rsidRPr="00A676B0">
        <w:rPr>
          <w:rFonts w:ascii="Tahoma" w:hAnsi="Tahoma" w:cs="Tahoma"/>
          <w:sz w:val="21"/>
          <w:szCs w:val="21"/>
        </w:rPr>
        <w:t>1</w:t>
      </w:r>
      <w:r w:rsidRPr="00A676B0">
        <w:rPr>
          <w:rFonts w:ascii="Tahoma" w:hAnsi="Tahoma" w:cs="Tahoma"/>
          <w:sz w:val="21"/>
          <w:szCs w:val="21"/>
        </w:rPr>
        <w:t>,</w:t>
      </w:r>
      <w:r w:rsidRPr="00C017EF">
        <w:rPr>
          <w:rFonts w:ascii="Tahoma" w:hAnsi="Tahoma" w:cs="Tahoma"/>
          <w:sz w:val="21"/>
          <w:szCs w:val="21"/>
        </w:rPr>
        <w:t xml:space="preserve"> de inexistencia de deudas con el Ayuntamiento emitido por la Sr. Tesorer</w:t>
      </w:r>
      <w:r w:rsidR="00A676B0">
        <w:rPr>
          <w:rFonts w:ascii="Tahoma" w:hAnsi="Tahoma" w:cs="Tahoma"/>
          <w:sz w:val="21"/>
          <w:szCs w:val="21"/>
        </w:rPr>
        <w:t>o</w:t>
      </w:r>
      <w:r w:rsidRPr="00C017EF">
        <w:rPr>
          <w:rFonts w:ascii="Tahoma" w:hAnsi="Tahoma" w:cs="Tahoma"/>
          <w:sz w:val="21"/>
          <w:szCs w:val="21"/>
        </w:rPr>
        <w:t>.</w:t>
      </w:r>
    </w:p>
    <w:p w14:paraId="3E64CE1A" w14:textId="77777777" w:rsidR="009C4915" w:rsidRPr="00774EA4" w:rsidRDefault="009C4915" w:rsidP="00E739D5">
      <w:pPr>
        <w:shd w:val="clear" w:color="auto" w:fill="FFFFFF"/>
        <w:spacing w:after="0" w:line="200" w:lineRule="atLeast"/>
        <w:ind w:firstLine="708"/>
        <w:jc w:val="both"/>
        <w:rPr>
          <w:rFonts w:ascii="Tahoma" w:hAnsi="Tahoma" w:cs="Tahoma"/>
          <w:sz w:val="21"/>
          <w:szCs w:val="21"/>
        </w:rPr>
      </w:pPr>
    </w:p>
    <w:p w14:paraId="66ADF46B" w14:textId="1CBFE908" w:rsidR="009C4915" w:rsidRPr="00F44199" w:rsidRDefault="009C4915" w:rsidP="009C4915">
      <w:pPr>
        <w:shd w:val="clear" w:color="auto" w:fill="FFFFFF"/>
        <w:spacing w:after="0" w:line="200" w:lineRule="atLeast"/>
        <w:jc w:val="both"/>
        <w:rPr>
          <w:rFonts w:ascii="Tahoma" w:hAnsi="Tahoma" w:cs="Tahoma"/>
          <w:sz w:val="21"/>
          <w:szCs w:val="21"/>
        </w:rPr>
      </w:pPr>
      <w:r w:rsidRPr="00774EA4">
        <w:rPr>
          <w:rFonts w:ascii="Tahoma" w:hAnsi="Tahoma" w:cs="Tahoma"/>
          <w:sz w:val="21"/>
          <w:szCs w:val="21"/>
        </w:rPr>
        <w:tab/>
        <w:t xml:space="preserve">Atendiendo al informe </w:t>
      </w:r>
      <w:r w:rsidR="00774EA4" w:rsidRPr="00774EA4">
        <w:rPr>
          <w:rFonts w:ascii="Tahoma" w:hAnsi="Tahoma" w:cs="Tahoma"/>
          <w:sz w:val="21"/>
          <w:szCs w:val="21"/>
        </w:rPr>
        <w:t>P</w:t>
      </w:r>
      <w:r w:rsidRPr="00774EA4">
        <w:rPr>
          <w:rFonts w:ascii="Tahoma" w:hAnsi="Tahoma" w:cs="Tahoma"/>
          <w:sz w:val="21"/>
          <w:szCs w:val="21"/>
        </w:rPr>
        <w:t xml:space="preserve">ropuesta del Técnico en Derecho </w:t>
      </w:r>
      <w:r w:rsidR="00774EA4" w:rsidRPr="00774EA4">
        <w:rPr>
          <w:rFonts w:ascii="Tahoma" w:hAnsi="Tahoma" w:cs="Tahoma"/>
          <w:sz w:val="21"/>
          <w:szCs w:val="21"/>
        </w:rPr>
        <w:t xml:space="preserve">de </w:t>
      </w:r>
      <w:r w:rsidR="00492652">
        <w:rPr>
          <w:rFonts w:ascii="Tahoma" w:hAnsi="Tahoma" w:cs="Tahoma"/>
          <w:sz w:val="21"/>
          <w:szCs w:val="21"/>
        </w:rPr>
        <w:t>1</w:t>
      </w:r>
      <w:r w:rsidR="00774EA4" w:rsidRPr="00774EA4">
        <w:rPr>
          <w:rFonts w:ascii="Tahoma" w:hAnsi="Tahoma" w:cs="Tahoma"/>
          <w:sz w:val="21"/>
          <w:szCs w:val="21"/>
        </w:rPr>
        <w:t xml:space="preserve">3 de diciembre de 2021, </w:t>
      </w:r>
      <w:r w:rsidRPr="00F44199">
        <w:rPr>
          <w:rFonts w:ascii="Tahoma" w:hAnsi="Tahoma" w:cs="Tahoma"/>
          <w:sz w:val="21"/>
          <w:szCs w:val="21"/>
        </w:rPr>
        <w:t xml:space="preserve">y al informe de la Intervención Municipal, de </w:t>
      </w:r>
      <w:r w:rsidR="00F44199" w:rsidRPr="00F44199">
        <w:rPr>
          <w:rFonts w:ascii="Tahoma" w:hAnsi="Tahoma" w:cs="Tahoma"/>
          <w:sz w:val="21"/>
          <w:szCs w:val="21"/>
        </w:rPr>
        <w:t>14</w:t>
      </w:r>
      <w:r w:rsidRPr="00F44199">
        <w:rPr>
          <w:rFonts w:ascii="Tahoma" w:hAnsi="Tahoma" w:cs="Tahoma"/>
          <w:sz w:val="21"/>
          <w:szCs w:val="21"/>
        </w:rPr>
        <w:t xml:space="preserve"> d</w:t>
      </w:r>
      <w:r w:rsidR="00F44199" w:rsidRPr="00F44199">
        <w:rPr>
          <w:rFonts w:ascii="Tahoma" w:hAnsi="Tahoma" w:cs="Tahoma"/>
          <w:sz w:val="21"/>
          <w:szCs w:val="21"/>
        </w:rPr>
        <w:t xml:space="preserve">e diciembre </w:t>
      </w:r>
      <w:r w:rsidRPr="00F44199">
        <w:rPr>
          <w:rFonts w:ascii="Tahoma" w:hAnsi="Tahoma" w:cs="Tahoma"/>
          <w:sz w:val="21"/>
          <w:szCs w:val="21"/>
        </w:rPr>
        <w:t>de 202</w:t>
      </w:r>
      <w:r w:rsidR="00F44199" w:rsidRPr="00F44199">
        <w:rPr>
          <w:rFonts w:ascii="Tahoma" w:hAnsi="Tahoma" w:cs="Tahoma"/>
          <w:sz w:val="21"/>
          <w:szCs w:val="21"/>
        </w:rPr>
        <w:t>1</w:t>
      </w:r>
      <w:r w:rsidRPr="00F44199">
        <w:rPr>
          <w:rFonts w:ascii="Tahoma" w:hAnsi="Tahoma" w:cs="Tahoma"/>
          <w:sz w:val="21"/>
          <w:szCs w:val="21"/>
        </w:rPr>
        <w:t>, emitido en sentido favorable.</w:t>
      </w:r>
    </w:p>
    <w:p w14:paraId="0932D2A4" w14:textId="77777777" w:rsidR="009C4915" w:rsidRPr="00C017EF" w:rsidRDefault="009C4915" w:rsidP="009C4915">
      <w:pPr>
        <w:shd w:val="clear" w:color="auto" w:fill="FFFFFF"/>
        <w:spacing w:after="0" w:line="200" w:lineRule="atLeast"/>
        <w:jc w:val="both"/>
        <w:rPr>
          <w:rFonts w:ascii="Tahoma" w:hAnsi="Tahoma" w:cs="Tahoma"/>
          <w:sz w:val="21"/>
          <w:szCs w:val="21"/>
        </w:rPr>
      </w:pPr>
    </w:p>
    <w:p w14:paraId="2F0C97D7" w14:textId="7DC79A31" w:rsidR="00E739D5" w:rsidRPr="00C017EF" w:rsidRDefault="00E739D5" w:rsidP="00E739D5">
      <w:pPr>
        <w:spacing w:after="0" w:line="240" w:lineRule="auto"/>
        <w:ind w:firstLine="708"/>
        <w:jc w:val="both"/>
        <w:rPr>
          <w:rFonts w:ascii="Tahoma" w:hAnsi="Tahoma" w:cs="Tahoma"/>
          <w:sz w:val="21"/>
          <w:szCs w:val="21"/>
        </w:rPr>
      </w:pPr>
      <w:r w:rsidRPr="00C017EF">
        <w:rPr>
          <w:rFonts w:ascii="Tahoma" w:hAnsi="Tahoma" w:cs="Tahoma"/>
          <w:sz w:val="21"/>
          <w:szCs w:val="21"/>
        </w:rPr>
        <w:t>Vista la legislación aplicable (Ley 5/2015, de 25 de marzo, de Subvenciones de Aragón, Ley 38/2003, de 17 de noviembre, General de Subvenciones, Reglamento de la citada Ley, aprobado por Real Decreto 887/2006, de 21 de julio y Reglamento de bienes, servicios, actividades y obras de las entidades locales de Aragón, aprobado por Decreto 347/2002, de 25 de noviembre, del Gobierno de Aragón) y de conformidad con el Plan Estratégico de Subvenciones del Ayuntamiento de Cuarte de Huerva.</w:t>
      </w:r>
    </w:p>
    <w:p w14:paraId="6D7347FA" w14:textId="77777777" w:rsidR="009C4915" w:rsidRPr="00C017EF" w:rsidRDefault="009C4915" w:rsidP="00E739D5">
      <w:pPr>
        <w:spacing w:after="0" w:line="240" w:lineRule="auto"/>
        <w:ind w:firstLine="708"/>
        <w:jc w:val="both"/>
        <w:rPr>
          <w:rFonts w:ascii="Tahoma" w:hAnsi="Tahoma" w:cs="Tahoma"/>
          <w:i/>
          <w:sz w:val="21"/>
          <w:szCs w:val="21"/>
        </w:rPr>
      </w:pPr>
    </w:p>
    <w:p w14:paraId="5C85D4CB" w14:textId="0845C7EA" w:rsidR="008D2D7C" w:rsidRPr="00C017EF" w:rsidRDefault="008D2D7C" w:rsidP="008D2D7C">
      <w:pPr>
        <w:spacing w:after="0" w:line="240" w:lineRule="atLeast"/>
        <w:ind w:firstLine="708"/>
        <w:jc w:val="both"/>
        <w:rPr>
          <w:rFonts w:ascii="Tahoma" w:hAnsi="Tahoma" w:cs="Tahoma"/>
          <w:sz w:val="21"/>
          <w:szCs w:val="21"/>
        </w:rPr>
      </w:pPr>
      <w:r w:rsidRPr="00C017EF">
        <w:rPr>
          <w:rFonts w:ascii="Tahoma" w:hAnsi="Tahoma" w:cs="Tahoma"/>
          <w:sz w:val="21"/>
          <w:szCs w:val="21"/>
        </w:rPr>
        <w:t xml:space="preserve">Visto el Decreto de Alcaldía 446/2019, de 25 de junio de 2019, por el que se delegan en la Junta de Gobierno Local las competencias de la Alcaldía en materia de gestión de las subvenciones que concede el Ayuntamiento y siendo que no está prevista la </w:t>
      </w:r>
      <w:r w:rsidRPr="00C017EF">
        <w:rPr>
          <w:rFonts w:ascii="Tahoma" w:hAnsi="Tahoma" w:cs="Tahoma"/>
          <w:sz w:val="21"/>
          <w:szCs w:val="21"/>
        </w:rPr>
        <w:lastRenderedPageBreak/>
        <w:t>celebración de sesión de Junta de Gobierno en las próximas fechas y que resulta conveniente agilizar la tramitación del presente expediente.</w:t>
      </w:r>
    </w:p>
    <w:p w14:paraId="781304C4" w14:textId="77777777" w:rsidR="008D2D7C" w:rsidRPr="00C017EF" w:rsidRDefault="008D2D7C" w:rsidP="008D2D7C">
      <w:pPr>
        <w:spacing w:after="0" w:line="240" w:lineRule="atLeast"/>
        <w:ind w:firstLine="708"/>
        <w:jc w:val="both"/>
        <w:rPr>
          <w:rFonts w:ascii="Tahoma" w:hAnsi="Tahoma" w:cs="Tahoma"/>
          <w:sz w:val="21"/>
          <w:szCs w:val="21"/>
        </w:rPr>
      </w:pPr>
    </w:p>
    <w:p w14:paraId="4E9BA845" w14:textId="0CAACC37" w:rsidR="00E739D5" w:rsidRPr="00C017EF" w:rsidRDefault="008D2D7C" w:rsidP="008D2D7C">
      <w:pPr>
        <w:spacing w:after="0" w:line="240" w:lineRule="atLeast"/>
        <w:ind w:firstLine="708"/>
        <w:jc w:val="both"/>
        <w:rPr>
          <w:rFonts w:ascii="Tahoma" w:hAnsi="Tahoma" w:cs="Tahoma"/>
          <w:sz w:val="21"/>
          <w:szCs w:val="21"/>
        </w:rPr>
      </w:pPr>
      <w:r w:rsidRPr="00C017EF">
        <w:rPr>
          <w:rFonts w:ascii="Tahoma" w:hAnsi="Tahoma" w:cs="Tahoma"/>
          <w:sz w:val="21"/>
          <w:szCs w:val="21"/>
        </w:rPr>
        <w:t xml:space="preserve">Atendido lo anterior, </w:t>
      </w:r>
      <w:r w:rsidRPr="00C017EF">
        <w:rPr>
          <w:rFonts w:ascii="Tahoma" w:hAnsi="Tahoma" w:cs="Tahoma"/>
          <w:b/>
          <w:bCs/>
          <w:sz w:val="21"/>
          <w:szCs w:val="21"/>
        </w:rPr>
        <w:t>RESUELVO:</w:t>
      </w:r>
    </w:p>
    <w:p w14:paraId="0F691AF2" w14:textId="77777777" w:rsidR="008D2D7C" w:rsidRPr="00C017EF" w:rsidRDefault="008D2D7C" w:rsidP="008D2D7C">
      <w:pPr>
        <w:spacing w:after="0" w:line="240" w:lineRule="atLeast"/>
        <w:ind w:firstLine="708"/>
        <w:jc w:val="both"/>
        <w:rPr>
          <w:rFonts w:ascii="Tahoma" w:hAnsi="Tahoma" w:cs="Tahoma"/>
          <w:sz w:val="21"/>
          <w:szCs w:val="21"/>
        </w:rPr>
      </w:pPr>
    </w:p>
    <w:p w14:paraId="44934AE3" w14:textId="4235C3D1" w:rsidR="00E739D5" w:rsidRPr="00C017EF" w:rsidRDefault="00E739D5" w:rsidP="00E739D5">
      <w:pPr>
        <w:spacing w:after="0" w:line="240" w:lineRule="atLeast"/>
        <w:ind w:firstLine="708"/>
        <w:jc w:val="both"/>
        <w:rPr>
          <w:rFonts w:ascii="Tahoma" w:hAnsi="Tahoma" w:cs="Tahoma"/>
          <w:sz w:val="21"/>
          <w:szCs w:val="21"/>
        </w:rPr>
      </w:pPr>
      <w:r w:rsidRPr="00C017EF">
        <w:rPr>
          <w:rFonts w:ascii="Tahoma" w:hAnsi="Tahoma" w:cs="Tahoma"/>
          <w:sz w:val="21"/>
          <w:szCs w:val="21"/>
        </w:rPr>
        <w:t xml:space="preserve">Primero: Avocar </w:t>
      </w:r>
      <w:r w:rsidR="002B3EA8" w:rsidRPr="00C017EF">
        <w:rPr>
          <w:rFonts w:ascii="Tahoma" w:hAnsi="Tahoma" w:cs="Tahoma"/>
          <w:sz w:val="21"/>
          <w:szCs w:val="21"/>
        </w:rPr>
        <w:t xml:space="preserve">a favor de la Alcaldía, </w:t>
      </w:r>
      <w:r w:rsidRPr="00C017EF">
        <w:rPr>
          <w:rFonts w:ascii="Tahoma" w:hAnsi="Tahoma" w:cs="Tahoma"/>
          <w:sz w:val="21"/>
          <w:szCs w:val="21"/>
        </w:rPr>
        <w:t xml:space="preserve">por </w:t>
      </w:r>
      <w:r w:rsidR="0007722B" w:rsidRPr="00C017EF">
        <w:rPr>
          <w:rFonts w:ascii="Tahoma" w:hAnsi="Tahoma" w:cs="Tahoma"/>
          <w:sz w:val="21"/>
          <w:szCs w:val="21"/>
        </w:rPr>
        <w:t xml:space="preserve">los </w:t>
      </w:r>
      <w:r w:rsidRPr="00C017EF">
        <w:rPr>
          <w:rFonts w:ascii="Tahoma" w:hAnsi="Tahoma" w:cs="Tahoma"/>
          <w:sz w:val="21"/>
          <w:szCs w:val="21"/>
        </w:rPr>
        <w:t xml:space="preserve">motivos </w:t>
      </w:r>
      <w:r w:rsidR="0007722B" w:rsidRPr="00C017EF">
        <w:rPr>
          <w:rFonts w:ascii="Tahoma" w:hAnsi="Tahoma" w:cs="Tahoma"/>
          <w:sz w:val="21"/>
          <w:szCs w:val="21"/>
        </w:rPr>
        <w:t>expresados</w:t>
      </w:r>
      <w:r w:rsidR="002B3EA8" w:rsidRPr="00C017EF">
        <w:rPr>
          <w:rFonts w:ascii="Tahoma" w:hAnsi="Tahoma" w:cs="Tahoma"/>
          <w:sz w:val="21"/>
          <w:szCs w:val="21"/>
        </w:rPr>
        <w:t>,</w:t>
      </w:r>
      <w:r w:rsidR="0007722B" w:rsidRPr="00C017EF">
        <w:rPr>
          <w:rFonts w:ascii="Tahoma" w:hAnsi="Tahoma" w:cs="Tahoma"/>
          <w:sz w:val="21"/>
          <w:szCs w:val="21"/>
        </w:rPr>
        <w:t xml:space="preserve"> el conocimiento de este asunto.</w:t>
      </w:r>
    </w:p>
    <w:p w14:paraId="61ACCEEA" w14:textId="77777777" w:rsidR="00E739D5" w:rsidRPr="00C017EF" w:rsidRDefault="00E739D5" w:rsidP="00E739D5">
      <w:pPr>
        <w:spacing w:after="0" w:line="240" w:lineRule="atLeast"/>
        <w:ind w:firstLine="708"/>
        <w:jc w:val="both"/>
        <w:rPr>
          <w:rFonts w:ascii="Tahoma" w:hAnsi="Tahoma" w:cs="Tahoma"/>
          <w:sz w:val="21"/>
          <w:szCs w:val="21"/>
        </w:rPr>
      </w:pPr>
    </w:p>
    <w:p w14:paraId="3D8AC8CA" w14:textId="628F1D93" w:rsidR="00E739D5" w:rsidRPr="00C017EF" w:rsidRDefault="00E739D5" w:rsidP="00121050">
      <w:pPr>
        <w:spacing w:after="0" w:line="280" w:lineRule="atLeast"/>
        <w:ind w:right="-50" w:firstLine="708"/>
        <w:jc w:val="both"/>
        <w:rPr>
          <w:rFonts w:ascii="Tahoma" w:hAnsi="Tahoma" w:cs="Tahoma"/>
          <w:bCs/>
          <w:sz w:val="21"/>
          <w:szCs w:val="21"/>
          <w:lang w:eastAsia="es-ES"/>
        </w:rPr>
      </w:pPr>
      <w:r w:rsidRPr="00C017EF">
        <w:rPr>
          <w:rFonts w:ascii="Tahoma" w:hAnsi="Tahoma" w:cs="Tahoma"/>
          <w:sz w:val="21"/>
          <w:szCs w:val="21"/>
          <w:lang w:eastAsia="es-ES"/>
        </w:rPr>
        <w:t xml:space="preserve">Segundo.- Conceder una subvención directa a </w:t>
      </w:r>
      <w:r w:rsidR="00F37431" w:rsidRPr="00C017EF">
        <w:rPr>
          <w:rFonts w:ascii="Tahoma" w:hAnsi="Tahoma" w:cs="Tahoma"/>
          <w:bCs/>
          <w:sz w:val="21"/>
          <w:szCs w:val="21"/>
        </w:rPr>
        <w:t>la</w:t>
      </w:r>
      <w:r w:rsidR="00961476" w:rsidRPr="00C017EF">
        <w:rPr>
          <w:rFonts w:ascii="Tahoma" w:hAnsi="Tahoma" w:cs="Tahoma"/>
          <w:bCs/>
          <w:sz w:val="21"/>
          <w:szCs w:val="21"/>
        </w:rPr>
        <w:t xml:space="preserve"> </w:t>
      </w:r>
      <w:r w:rsidR="00961476" w:rsidRPr="00C017EF">
        <w:rPr>
          <w:rFonts w:ascii="Tahoma" w:hAnsi="Tahoma" w:cs="Tahoma"/>
          <w:sz w:val="21"/>
          <w:szCs w:val="21"/>
          <w:lang w:eastAsia="es-ES"/>
        </w:rPr>
        <w:t>Asociación Ladridos y Maullidos de Cuarte</w:t>
      </w:r>
      <w:r w:rsidR="00961476" w:rsidRPr="00C017EF">
        <w:rPr>
          <w:rFonts w:ascii="Tahoma" w:hAnsi="Tahoma" w:cs="Tahoma"/>
          <w:bCs/>
          <w:sz w:val="21"/>
          <w:szCs w:val="21"/>
        </w:rPr>
        <w:t xml:space="preserve"> </w:t>
      </w:r>
      <w:r w:rsidRPr="00C017EF">
        <w:rPr>
          <w:rFonts w:ascii="Tahoma" w:hAnsi="Tahoma" w:cs="Tahoma"/>
          <w:bCs/>
          <w:sz w:val="21"/>
          <w:szCs w:val="21"/>
        </w:rPr>
        <w:t>(</w:t>
      </w:r>
      <w:r w:rsidR="003642A8">
        <w:rPr>
          <w:rFonts w:ascii="Tahoma" w:hAnsi="Tahoma" w:cs="Tahoma"/>
          <w:bCs/>
          <w:sz w:val="21"/>
          <w:szCs w:val="21"/>
          <w:lang w:eastAsia="es-ES"/>
        </w:rPr>
        <w:t>****</w:t>
      </w:r>
      <w:r w:rsidR="00961476" w:rsidRPr="00C017EF">
        <w:rPr>
          <w:rFonts w:ascii="Tahoma" w:hAnsi="Tahoma" w:cs="Tahoma"/>
          <w:bCs/>
          <w:sz w:val="21"/>
          <w:szCs w:val="21"/>
          <w:lang w:eastAsia="es-ES"/>
        </w:rPr>
        <w:t>5919</w:t>
      </w:r>
      <w:r w:rsidR="003642A8">
        <w:rPr>
          <w:rFonts w:ascii="Tahoma" w:hAnsi="Tahoma" w:cs="Tahoma"/>
          <w:bCs/>
          <w:sz w:val="21"/>
          <w:szCs w:val="21"/>
          <w:lang w:eastAsia="es-ES"/>
        </w:rPr>
        <w:t>*</w:t>
      </w:r>
      <w:r w:rsidRPr="00C017EF">
        <w:rPr>
          <w:rFonts w:ascii="Tahoma" w:hAnsi="Tahoma" w:cs="Tahoma"/>
          <w:bCs/>
          <w:sz w:val="21"/>
          <w:szCs w:val="21"/>
        </w:rPr>
        <w:t xml:space="preserve">), </w:t>
      </w:r>
      <w:r w:rsidRPr="00C017EF">
        <w:rPr>
          <w:rFonts w:ascii="Tahoma" w:hAnsi="Tahoma" w:cs="Tahoma"/>
          <w:sz w:val="21"/>
          <w:szCs w:val="21"/>
          <w:lang w:eastAsia="es-ES"/>
        </w:rPr>
        <w:t xml:space="preserve">por importe de </w:t>
      </w:r>
      <w:r w:rsidR="00961476" w:rsidRPr="00C017EF">
        <w:rPr>
          <w:rFonts w:ascii="Tahoma" w:hAnsi="Tahoma" w:cs="Tahoma"/>
          <w:sz w:val="21"/>
          <w:szCs w:val="21"/>
          <w:lang w:eastAsia="es-ES"/>
        </w:rPr>
        <w:t>500</w:t>
      </w:r>
      <w:r w:rsidRPr="00C017EF">
        <w:rPr>
          <w:rFonts w:ascii="Tahoma" w:hAnsi="Tahoma" w:cs="Tahoma"/>
          <w:sz w:val="21"/>
          <w:szCs w:val="21"/>
          <w:lang w:eastAsia="es-ES"/>
        </w:rPr>
        <w:t xml:space="preserve">,00 </w:t>
      </w:r>
      <w:r w:rsidR="00A9491D" w:rsidRPr="00C017EF">
        <w:rPr>
          <w:rFonts w:ascii="Tahoma" w:hAnsi="Tahoma" w:cs="Tahoma"/>
          <w:sz w:val="21"/>
          <w:szCs w:val="21"/>
          <w:lang w:eastAsia="es-ES"/>
        </w:rPr>
        <w:t>€</w:t>
      </w:r>
      <w:r w:rsidRPr="00C017EF">
        <w:rPr>
          <w:rFonts w:ascii="Tahoma" w:hAnsi="Tahoma" w:cs="Tahoma"/>
          <w:sz w:val="21"/>
          <w:szCs w:val="21"/>
          <w:lang w:eastAsia="es-ES"/>
        </w:rPr>
        <w:t xml:space="preserve">, crédito previsto en la aplicación nominativa </w:t>
      </w:r>
      <w:r w:rsidR="00121050" w:rsidRPr="00C017EF">
        <w:rPr>
          <w:rFonts w:ascii="Tahoma" w:hAnsi="Tahoma" w:cs="Tahoma"/>
          <w:sz w:val="21"/>
          <w:szCs w:val="21"/>
          <w:lang w:eastAsia="es-ES"/>
        </w:rPr>
        <w:t>1722.48902</w:t>
      </w:r>
      <w:r w:rsidR="00121050" w:rsidRPr="00C017EF">
        <w:rPr>
          <w:rFonts w:ascii="Tahoma" w:hAnsi="Tahoma" w:cs="Tahoma"/>
          <w:i/>
          <w:iCs/>
          <w:sz w:val="21"/>
          <w:szCs w:val="21"/>
          <w:lang w:eastAsia="es-ES"/>
        </w:rPr>
        <w:t xml:space="preserve"> </w:t>
      </w:r>
      <w:r w:rsidRPr="00C017EF">
        <w:rPr>
          <w:rFonts w:ascii="Tahoma" w:hAnsi="Tahoma" w:cs="Tahoma"/>
          <w:i/>
          <w:iCs/>
          <w:sz w:val="21"/>
          <w:szCs w:val="21"/>
          <w:lang w:eastAsia="es-ES"/>
        </w:rPr>
        <w:t>“</w:t>
      </w:r>
      <w:r w:rsidR="00121050" w:rsidRPr="00C017EF">
        <w:rPr>
          <w:rFonts w:ascii="Tahoma" w:hAnsi="Tahoma" w:cs="Tahoma"/>
          <w:i/>
          <w:iCs/>
          <w:sz w:val="21"/>
          <w:szCs w:val="21"/>
          <w:lang w:eastAsia="es-ES"/>
        </w:rPr>
        <w:t>Subvención Asociación Ladridos y Maullidos, cuidado y mantenimiento colonias felinas</w:t>
      </w:r>
      <w:r w:rsidRPr="00C017EF">
        <w:rPr>
          <w:rFonts w:ascii="Tahoma" w:hAnsi="Tahoma" w:cs="Tahoma"/>
          <w:i/>
          <w:iCs/>
          <w:sz w:val="21"/>
          <w:szCs w:val="21"/>
          <w:lang w:eastAsia="es-ES"/>
        </w:rPr>
        <w:t>”,</w:t>
      </w:r>
      <w:r w:rsidRPr="00C017EF">
        <w:rPr>
          <w:rFonts w:ascii="Tahoma" w:hAnsi="Tahoma" w:cs="Tahoma"/>
          <w:sz w:val="21"/>
          <w:szCs w:val="21"/>
          <w:lang w:eastAsia="es-ES"/>
        </w:rPr>
        <w:t xml:space="preserve"> del estado de gastos del Presupuesto municipal para 202</w:t>
      </w:r>
      <w:r w:rsidR="00121050" w:rsidRPr="00C017EF">
        <w:rPr>
          <w:rFonts w:ascii="Tahoma" w:hAnsi="Tahoma" w:cs="Tahoma"/>
          <w:sz w:val="21"/>
          <w:szCs w:val="21"/>
          <w:lang w:eastAsia="es-ES"/>
        </w:rPr>
        <w:t>1</w:t>
      </w:r>
      <w:r w:rsidRPr="00C017EF">
        <w:rPr>
          <w:rFonts w:ascii="Tahoma" w:hAnsi="Tahoma" w:cs="Tahoma"/>
          <w:sz w:val="21"/>
          <w:szCs w:val="21"/>
          <w:lang w:eastAsia="es-ES"/>
        </w:rPr>
        <w:t xml:space="preserve">, con destino a financiar los gastos que comporta la realización </w:t>
      </w:r>
      <w:bookmarkStart w:id="2" w:name="_Hlk44581419"/>
      <w:r w:rsidRPr="00C017EF">
        <w:rPr>
          <w:rFonts w:ascii="Tahoma" w:hAnsi="Tahoma" w:cs="Tahoma"/>
          <w:sz w:val="21"/>
          <w:szCs w:val="21"/>
          <w:lang w:eastAsia="es-ES"/>
        </w:rPr>
        <w:t>de su programa de actividades</w:t>
      </w:r>
      <w:r w:rsidRPr="00C017EF">
        <w:rPr>
          <w:rFonts w:ascii="Tahoma" w:hAnsi="Tahoma" w:cs="Tahoma"/>
          <w:i/>
          <w:iCs/>
          <w:sz w:val="21"/>
          <w:szCs w:val="21"/>
          <w:lang w:eastAsia="es-ES"/>
        </w:rPr>
        <w:t>,</w:t>
      </w:r>
      <w:r w:rsidRPr="00C017EF">
        <w:rPr>
          <w:rFonts w:ascii="Tahoma" w:hAnsi="Tahoma" w:cs="Tahoma"/>
          <w:sz w:val="21"/>
          <w:szCs w:val="21"/>
          <w:lang w:eastAsia="es-ES"/>
        </w:rPr>
        <w:t xml:space="preserve"> a realizar en el año 202</w:t>
      </w:r>
      <w:r w:rsidR="00121050" w:rsidRPr="00C017EF">
        <w:rPr>
          <w:rFonts w:ascii="Tahoma" w:hAnsi="Tahoma" w:cs="Tahoma"/>
          <w:sz w:val="21"/>
          <w:szCs w:val="21"/>
          <w:lang w:eastAsia="es-ES"/>
        </w:rPr>
        <w:t>1</w:t>
      </w:r>
      <w:r w:rsidRPr="00C017EF">
        <w:rPr>
          <w:rFonts w:ascii="Tahoma" w:hAnsi="Tahoma" w:cs="Tahoma"/>
          <w:sz w:val="21"/>
          <w:szCs w:val="21"/>
          <w:lang w:eastAsia="es-ES"/>
        </w:rPr>
        <w:t>, en el ámbito del municipio de Cuarte de Huerva</w:t>
      </w:r>
      <w:bookmarkEnd w:id="2"/>
      <w:r w:rsidRPr="00C017EF">
        <w:rPr>
          <w:rFonts w:ascii="Tahoma" w:hAnsi="Tahoma" w:cs="Tahoma"/>
          <w:sz w:val="21"/>
          <w:szCs w:val="21"/>
          <w:lang w:eastAsia="es-ES"/>
        </w:rPr>
        <w:t xml:space="preserve">, </w:t>
      </w:r>
      <w:r w:rsidRPr="00C017EF">
        <w:rPr>
          <w:rFonts w:ascii="Tahoma" w:hAnsi="Tahoma" w:cs="Tahoma"/>
          <w:sz w:val="21"/>
          <w:szCs w:val="21"/>
        </w:rPr>
        <w:t>teniendo el carácter de bases reguladoras de esta subvención, conforme a lo dispuesto en el artículo 65.3 del Reglamento de la Ley General de Subvenciones, los extremos</w:t>
      </w:r>
      <w:r w:rsidR="009B29BA" w:rsidRPr="00C017EF">
        <w:rPr>
          <w:rFonts w:ascii="Tahoma" w:hAnsi="Tahoma" w:cs="Tahoma"/>
          <w:sz w:val="21"/>
          <w:szCs w:val="21"/>
        </w:rPr>
        <w:t xml:space="preserve"> contenidos en las siguientes bases</w:t>
      </w:r>
      <w:r w:rsidRPr="00C017EF">
        <w:rPr>
          <w:rFonts w:ascii="Tahoma" w:hAnsi="Tahoma" w:cs="Tahoma"/>
          <w:sz w:val="21"/>
          <w:szCs w:val="21"/>
        </w:rPr>
        <w:t>:</w:t>
      </w:r>
    </w:p>
    <w:p w14:paraId="1045C8CC" w14:textId="77777777" w:rsidR="00E739D5" w:rsidRPr="00C017EF" w:rsidRDefault="00E739D5" w:rsidP="00E739D5">
      <w:pPr>
        <w:spacing w:after="0" w:line="240" w:lineRule="auto"/>
        <w:ind w:firstLine="708"/>
        <w:jc w:val="both"/>
        <w:rPr>
          <w:rFonts w:ascii="Tahoma" w:hAnsi="Tahoma" w:cs="Tahoma"/>
          <w:sz w:val="21"/>
          <w:szCs w:val="21"/>
        </w:rPr>
      </w:pPr>
    </w:p>
    <w:p w14:paraId="603504A9" w14:textId="77777777" w:rsidR="00E739D5" w:rsidRPr="00C017EF" w:rsidRDefault="00E739D5" w:rsidP="00D226B2">
      <w:pPr>
        <w:spacing w:after="0" w:line="240" w:lineRule="auto"/>
        <w:jc w:val="center"/>
        <w:rPr>
          <w:rFonts w:ascii="Tahoma" w:hAnsi="Tahoma" w:cs="Tahoma"/>
          <w:b/>
          <w:sz w:val="21"/>
          <w:szCs w:val="21"/>
        </w:rPr>
      </w:pPr>
      <w:r w:rsidRPr="00C017EF">
        <w:rPr>
          <w:rFonts w:ascii="Tahoma" w:hAnsi="Tahoma" w:cs="Tahoma"/>
          <w:b/>
          <w:sz w:val="21"/>
          <w:szCs w:val="21"/>
        </w:rPr>
        <w:t>B A S E S</w:t>
      </w:r>
    </w:p>
    <w:p w14:paraId="6D00BD54" w14:textId="0940EBF9" w:rsidR="00E739D5" w:rsidRPr="00C017EF" w:rsidRDefault="00E739D5" w:rsidP="00D226B2">
      <w:pPr>
        <w:spacing w:after="0" w:line="240" w:lineRule="auto"/>
        <w:ind w:firstLine="708"/>
        <w:jc w:val="both"/>
        <w:rPr>
          <w:rFonts w:ascii="Tahoma" w:hAnsi="Tahoma" w:cs="Tahoma"/>
          <w:sz w:val="21"/>
          <w:szCs w:val="21"/>
        </w:rPr>
      </w:pPr>
    </w:p>
    <w:p w14:paraId="2D5E40D8" w14:textId="2810AD44" w:rsidR="009B29BA" w:rsidRPr="00C017EF" w:rsidRDefault="009B29BA" w:rsidP="00D226B2">
      <w:pPr>
        <w:spacing w:after="0" w:line="240" w:lineRule="auto"/>
        <w:ind w:firstLine="708"/>
        <w:jc w:val="both"/>
        <w:rPr>
          <w:rFonts w:ascii="Tahoma" w:hAnsi="Tahoma" w:cs="Tahoma"/>
          <w:sz w:val="21"/>
          <w:szCs w:val="21"/>
        </w:rPr>
      </w:pPr>
      <w:r w:rsidRPr="00C017EF">
        <w:rPr>
          <w:rFonts w:ascii="Tahoma" w:hAnsi="Tahoma" w:cs="Tahoma"/>
          <w:b/>
          <w:bCs/>
          <w:sz w:val="21"/>
          <w:szCs w:val="21"/>
          <w:u w:val="single"/>
        </w:rPr>
        <w:t>Preliminar:</w:t>
      </w:r>
      <w:r w:rsidRPr="00C017EF">
        <w:rPr>
          <w:rFonts w:ascii="Tahoma" w:hAnsi="Tahoma" w:cs="Tahoma"/>
          <w:sz w:val="21"/>
          <w:szCs w:val="21"/>
        </w:rPr>
        <w:t xml:space="preserve"> </w:t>
      </w:r>
      <w:r w:rsidR="00D226B2" w:rsidRPr="00C017EF">
        <w:rPr>
          <w:rFonts w:ascii="Tahoma" w:hAnsi="Tahoma" w:cs="Tahoma"/>
          <w:sz w:val="21"/>
          <w:szCs w:val="21"/>
        </w:rPr>
        <w:t>Cualquier</w:t>
      </w:r>
      <w:r w:rsidRPr="00C017EF">
        <w:rPr>
          <w:rFonts w:ascii="Tahoma" w:hAnsi="Tahoma" w:cs="Tahoma"/>
          <w:sz w:val="21"/>
          <w:szCs w:val="21"/>
        </w:rPr>
        <w:t xml:space="preserve"> alteración de las condiciones tenidas en cuenta para la concesión de la subvención, podrá suponer la modificación de la presente resolución</w:t>
      </w:r>
      <w:r w:rsidR="00D226B2" w:rsidRPr="00C017EF">
        <w:rPr>
          <w:rFonts w:ascii="Tahoma" w:hAnsi="Tahoma" w:cs="Tahoma"/>
          <w:sz w:val="21"/>
          <w:szCs w:val="21"/>
        </w:rPr>
        <w:t>, según lo establecido en la normativa específica de aplicación.</w:t>
      </w:r>
    </w:p>
    <w:p w14:paraId="078F0B26" w14:textId="77777777" w:rsidR="009B29BA" w:rsidRPr="00C017EF" w:rsidRDefault="009B29BA" w:rsidP="009B29BA">
      <w:pPr>
        <w:spacing w:after="0" w:line="240" w:lineRule="auto"/>
        <w:ind w:firstLine="708"/>
        <w:jc w:val="both"/>
        <w:rPr>
          <w:rFonts w:ascii="Tahoma" w:hAnsi="Tahoma" w:cs="Tahoma"/>
          <w:sz w:val="21"/>
          <w:szCs w:val="21"/>
        </w:rPr>
      </w:pPr>
    </w:p>
    <w:p w14:paraId="506C3BF9" w14:textId="77777777" w:rsidR="00E739D5" w:rsidRPr="00C017EF" w:rsidRDefault="00E739D5" w:rsidP="00E739D5">
      <w:pPr>
        <w:spacing w:after="0" w:line="240" w:lineRule="auto"/>
        <w:ind w:firstLine="708"/>
        <w:jc w:val="both"/>
        <w:rPr>
          <w:rFonts w:ascii="Tahoma" w:hAnsi="Tahoma" w:cs="Tahoma"/>
          <w:b/>
          <w:sz w:val="21"/>
          <w:szCs w:val="21"/>
        </w:rPr>
      </w:pPr>
      <w:r w:rsidRPr="00C017EF">
        <w:rPr>
          <w:rFonts w:ascii="Tahoma" w:hAnsi="Tahoma" w:cs="Tahoma"/>
          <w:b/>
          <w:sz w:val="21"/>
          <w:szCs w:val="21"/>
          <w:u w:val="single"/>
        </w:rPr>
        <w:t>Primera.- Objeto y destino de la Subvención.</w:t>
      </w:r>
    </w:p>
    <w:p w14:paraId="63458E0E" w14:textId="77777777" w:rsidR="00E739D5" w:rsidRPr="00C017EF" w:rsidRDefault="00E739D5" w:rsidP="00E739D5">
      <w:pPr>
        <w:spacing w:after="0" w:line="240" w:lineRule="auto"/>
        <w:ind w:firstLine="708"/>
        <w:jc w:val="both"/>
        <w:rPr>
          <w:rFonts w:ascii="Tahoma" w:hAnsi="Tahoma" w:cs="Tahoma"/>
          <w:sz w:val="21"/>
          <w:szCs w:val="21"/>
        </w:rPr>
      </w:pPr>
    </w:p>
    <w:p w14:paraId="6818F9F2" w14:textId="4779A309" w:rsidR="00E739D5" w:rsidRDefault="00E739D5" w:rsidP="003D72E4">
      <w:pPr>
        <w:spacing w:after="0" w:line="240" w:lineRule="auto"/>
        <w:ind w:firstLine="708"/>
        <w:jc w:val="both"/>
        <w:rPr>
          <w:rFonts w:ascii="Tahoma" w:hAnsi="Tahoma" w:cs="Tahoma"/>
          <w:sz w:val="21"/>
          <w:szCs w:val="21"/>
        </w:rPr>
      </w:pPr>
      <w:r w:rsidRPr="00C017EF">
        <w:rPr>
          <w:rFonts w:ascii="Tahoma" w:hAnsi="Tahoma" w:cs="Tahoma"/>
          <w:sz w:val="21"/>
          <w:szCs w:val="21"/>
        </w:rPr>
        <w:t>Financiar los gastos que comporta la realización de</w:t>
      </w:r>
      <w:r w:rsidR="00F438B1" w:rsidRPr="00C017EF">
        <w:rPr>
          <w:rFonts w:ascii="Tahoma" w:hAnsi="Tahoma" w:cs="Tahoma"/>
          <w:sz w:val="21"/>
          <w:szCs w:val="21"/>
        </w:rPr>
        <w:t xml:space="preserve"> “</w:t>
      </w:r>
      <w:r w:rsidR="00121050" w:rsidRPr="00C017EF">
        <w:rPr>
          <w:rFonts w:ascii="Tahoma" w:hAnsi="Tahoma" w:cs="Tahoma"/>
          <w:i/>
          <w:iCs/>
          <w:sz w:val="21"/>
          <w:szCs w:val="21"/>
          <w:lang w:eastAsia="es-ES"/>
        </w:rPr>
        <w:t>Gastos por cuidados veterinarios y alimentos de perros y gatos</w:t>
      </w:r>
      <w:r w:rsidR="00F438B1" w:rsidRPr="00C017EF">
        <w:rPr>
          <w:rFonts w:ascii="Tahoma" w:hAnsi="Tahoma" w:cs="Tahoma"/>
          <w:sz w:val="21"/>
          <w:szCs w:val="21"/>
        </w:rPr>
        <w:t xml:space="preserve">” </w:t>
      </w:r>
      <w:r w:rsidRPr="00C017EF">
        <w:rPr>
          <w:rFonts w:ascii="Tahoma" w:hAnsi="Tahoma" w:cs="Tahoma"/>
          <w:sz w:val="21"/>
          <w:szCs w:val="21"/>
        </w:rPr>
        <w:t xml:space="preserve">de la </w:t>
      </w:r>
      <w:r w:rsidR="0099456E" w:rsidRPr="00C017EF">
        <w:rPr>
          <w:rFonts w:ascii="Tahoma" w:hAnsi="Tahoma" w:cs="Tahoma"/>
          <w:sz w:val="21"/>
          <w:szCs w:val="21"/>
        </w:rPr>
        <w:t xml:space="preserve">entidad </w:t>
      </w:r>
      <w:r w:rsidRPr="00C017EF">
        <w:rPr>
          <w:rFonts w:ascii="Tahoma" w:hAnsi="Tahoma" w:cs="Tahoma"/>
          <w:sz w:val="21"/>
          <w:szCs w:val="21"/>
        </w:rPr>
        <w:t xml:space="preserve">beneficiaria </w:t>
      </w:r>
      <w:r w:rsidR="008615EA" w:rsidRPr="00C017EF">
        <w:rPr>
          <w:rFonts w:ascii="Tahoma" w:hAnsi="Tahoma" w:cs="Tahoma"/>
          <w:i/>
          <w:iCs/>
          <w:sz w:val="21"/>
          <w:szCs w:val="21"/>
          <w:lang w:eastAsia="es-ES"/>
        </w:rPr>
        <w:t>“</w:t>
      </w:r>
      <w:r w:rsidR="00121050" w:rsidRPr="00C017EF">
        <w:rPr>
          <w:rFonts w:ascii="Tahoma" w:hAnsi="Tahoma" w:cs="Tahoma"/>
          <w:sz w:val="21"/>
          <w:szCs w:val="21"/>
          <w:lang w:eastAsia="es-ES"/>
        </w:rPr>
        <w:t>Asociación Ladridos y Maullidos de Cuarte</w:t>
      </w:r>
      <w:r w:rsidR="008615EA" w:rsidRPr="00C017EF">
        <w:rPr>
          <w:rFonts w:ascii="Tahoma" w:hAnsi="Tahoma" w:cs="Tahoma"/>
          <w:i/>
          <w:iCs/>
          <w:sz w:val="21"/>
          <w:szCs w:val="21"/>
          <w:lang w:eastAsia="es-ES"/>
        </w:rPr>
        <w:t>”</w:t>
      </w:r>
      <w:r w:rsidRPr="00C017EF">
        <w:rPr>
          <w:rFonts w:ascii="Tahoma" w:hAnsi="Tahoma" w:cs="Tahoma"/>
          <w:sz w:val="21"/>
          <w:szCs w:val="21"/>
        </w:rPr>
        <w:t xml:space="preserve"> a realizar en el año 202</w:t>
      </w:r>
      <w:r w:rsidR="00121050" w:rsidRPr="00C017EF">
        <w:rPr>
          <w:rFonts w:ascii="Tahoma" w:hAnsi="Tahoma" w:cs="Tahoma"/>
          <w:sz w:val="21"/>
          <w:szCs w:val="21"/>
        </w:rPr>
        <w:t>1</w:t>
      </w:r>
      <w:r w:rsidRPr="00C017EF">
        <w:rPr>
          <w:rFonts w:ascii="Tahoma" w:hAnsi="Tahoma" w:cs="Tahoma"/>
          <w:sz w:val="21"/>
          <w:szCs w:val="21"/>
        </w:rPr>
        <w:t>, en el ámbito del municipio de Cuarte de Huerva.</w:t>
      </w:r>
    </w:p>
    <w:p w14:paraId="20707D4B" w14:textId="77777777" w:rsidR="003D72E4" w:rsidRPr="00C017EF" w:rsidRDefault="003D72E4" w:rsidP="003D72E4">
      <w:pPr>
        <w:spacing w:after="0" w:line="240" w:lineRule="auto"/>
        <w:ind w:firstLine="708"/>
        <w:jc w:val="both"/>
        <w:rPr>
          <w:rFonts w:ascii="Tahoma" w:hAnsi="Tahoma" w:cs="Tahoma"/>
          <w:sz w:val="21"/>
          <w:szCs w:val="21"/>
        </w:rPr>
      </w:pPr>
    </w:p>
    <w:p w14:paraId="21399BBF" w14:textId="45FE00F1" w:rsidR="00E739D5" w:rsidRPr="00C017EF" w:rsidRDefault="00D226B2" w:rsidP="00E739D5">
      <w:pPr>
        <w:spacing w:after="0" w:line="240" w:lineRule="auto"/>
        <w:ind w:firstLine="708"/>
        <w:jc w:val="both"/>
        <w:rPr>
          <w:rFonts w:ascii="Tahoma" w:hAnsi="Tahoma" w:cs="Tahoma"/>
          <w:sz w:val="21"/>
          <w:szCs w:val="21"/>
        </w:rPr>
      </w:pPr>
      <w:r w:rsidRPr="00C017EF">
        <w:rPr>
          <w:rFonts w:ascii="Tahoma" w:hAnsi="Tahoma" w:cs="Tahoma"/>
          <w:sz w:val="21"/>
          <w:szCs w:val="21"/>
        </w:rPr>
        <w:t>L</w:t>
      </w:r>
      <w:r w:rsidR="00E739D5" w:rsidRPr="00C017EF">
        <w:rPr>
          <w:rFonts w:ascii="Tahoma" w:hAnsi="Tahoma" w:cs="Tahoma"/>
          <w:sz w:val="21"/>
          <w:szCs w:val="21"/>
        </w:rPr>
        <w:t>a cantidad contemplada en las presentes bases en concepto de subvención,</w:t>
      </w:r>
      <w:r w:rsidRPr="00C017EF">
        <w:rPr>
          <w:rFonts w:ascii="Tahoma" w:hAnsi="Tahoma" w:cs="Tahoma"/>
          <w:sz w:val="21"/>
          <w:szCs w:val="21"/>
        </w:rPr>
        <w:t xml:space="preserve"> deberá destinarse </w:t>
      </w:r>
      <w:r w:rsidR="00E739D5" w:rsidRPr="00C017EF">
        <w:rPr>
          <w:rFonts w:ascii="Tahoma" w:hAnsi="Tahoma" w:cs="Tahoma"/>
          <w:sz w:val="21"/>
          <w:szCs w:val="21"/>
        </w:rPr>
        <w:t>al cumplimiento del objeto de la subvención aportando gastos que tuvieran una relación directa con el objeto de la subvención.</w:t>
      </w:r>
    </w:p>
    <w:p w14:paraId="3A18B844" w14:textId="77777777" w:rsidR="00E739D5" w:rsidRPr="00C017EF" w:rsidRDefault="00E739D5" w:rsidP="00E739D5">
      <w:pPr>
        <w:spacing w:after="0" w:line="240" w:lineRule="auto"/>
        <w:ind w:firstLine="708"/>
        <w:jc w:val="both"/>
        <w:rPr>
          <w:rFonts w:ascii="Tahoma" w:hAnsi="Tahoma" w:cs="Tahoma"/>
          <w:sz w:val="21"/>
          <w:szCs w:val="21"/>
        </w:rPr>
      </w:pPr>
    </w:p>
    <w:p w14:paraId="6161E649" w14:textId="77777777" w:rsidR="00E739D5" w:rsidRPr="00C017EF" w:rsidRDefault="00E739D5" w:rsidP="00E739D5">
      <w:pPr>
        <w:spacing w:after="0" w:line="240" w:lineRule="auto"/>
        <w:ind w:firstLine="708"/>
        <w:jc w:val="both"/>
        <w:rPr>
          <w:rFonts w:ascii="Tahoma" w:hAnsi="Tahoma" w:cs="Tahoma"/>
          <w:b/>
          <w:sz w:val="21"/>
          <w:szCs w:val="21"/>
          <w:u w:val="single"/>
        </w:rPr>
      </w:pPr>
      <w:r w:rsidRPr="00C017EF">
        <w:rPr>
          <w:rFonts w:ascii="Tahoma" w:hAnsi="Tahoma" w:cs="Tahoma"/>
          <w:b/>
          <w:sz w:val="21"/>
          <w:szCs w:val="21"/>
          <w:u w:val="single"/>
        </w:rPr>
        <w:t>Segunda.- Cuantía de la subvención.</w:t>
      </w:r>
    </w:p>
    <w:p w14:paraId="03CC79B5" w14:textId="77777777" w:rsidR="00E739D5" w:rsidRPr="00C017EF" w:rsidRDefault="00E739D5" w:rsidP="00E739D5">
      <w:pPr>
        <w:spacing w:after="0" w:line="240" w:lineRule="auto"/>
        <w:ind w:firstLine="708"/>
        <w:jc w:val="both"/>
        <w:rPr>
          <w:rFonts w:ascii="Tahoma" w:hAnsi="Tahoma" w:cs="Tahoma"/>
          <w:sz w:val="21"/>
          <w:szCs w:val="21"/>
        </w:rPr>
      </w:pPr>
    </w:p>
    <w:p w14:paraId="5665B98B" w14:textId="44D7814B" w:rsidR="00E739D5" w:rsidRDefault="00E739D5" w:rsidP="00E739D5">
      <w:pPr>
        <w:spacing w:after="0" w:line="240" w:lineRule="auto"/>
        <w:ind w:firstLine="708"/>
        <w:jc w:val="both"/>
        <w:rPr>
          <w:rFonts w:ascii="Tahoma" w:hAnsi="Tahoma" w:cs="Tahoma"/>
          <w:sz w:val="21"/>
          <w:szCs w:val="21"/>
        </w:rPr>
      </w:pPr>
      <w:r w:rsidRPr="00C017EF">
        <w:rPr>
          <w:rFonts w:ascii="Tahoma" w:hAnsi="Tahoma" w:cs="Tahoma"/>
          <w:sz w:val="21"/>
          <w:szCs w:val="21"/>
        </w:rPr>
        <w:t xml:space="preserve">El Ayuntamiento de Cuarte de Huerva aportará a </w:t>
      </w:r>
      <w:r w:rsidR="0041241F" w:rsidRPr="00C017EF">
        <w:rPr>
          <w:rFonts w:ascii="Tahoma" w:hAnsi="Tahoma" w:cs="Tahoma"/>
          <w:bCs/>
          <w:sz w:val="21"/>
          <w:szCs w:val="21"/>
        </w:rPr>
        <w:t xml:space="preserve">la </w:t>
      </w:r>
      <w:r w:rsidR="0099456E" w:rsidRPr="00C017EF">
        <w:rPr>
          <w:rFonts w:ascii="Tahoma" w:hAnsi="Tahoma" w:cs="Tahoma"/>
          <w:bCs/>
          <w:sz w:val="21"/>
          <w:szCs w:val="21"/>
        </w:rPr>
        <w:t xml:space="preserve">entidad </w:t>
      </w:r>
      <w:r w:rsidR="0041241F" w:rsidRPr="00C017EF">
        <w:rPr>
          <w:rFonts w:ascii="Tahoma" w:hAnsi="Tahoma" w:cs="Tahoma"/>
          <w:bCs/>
          <w:sz w:val="21"/>
          <w:szCs w:val="21"/>
        </w:rPr>
        <w:t>beneficiaria</w:t>
      </w:r>
      <w:r w:rsidRPr="00C017EF">
        <w:rPr>
          <w:rFonts w:ascii="Tahoma" w:hAnsi="Tahoma" w:cs="Tahoma"/>
          <w:sz w:val="21"/>
          <w:szCs w:val="21"/>
        </w:rPr>
        <w:t xml:space="preserve">, la cantidad de </w:t>
      </w:r>
      <w:r w:rsidR="00CD56DE" w:rsidRPr="00C017EF">
        <w:rPr>
          <w:rFonts w:ascii="Tahoma" w:hAnsi="Tahoma" w:cs="Tahoma"/>
          <w:sz w:val="21"/>
          <w:szCs w:val="21"/>
        </w:rPr>
        <w:t>500</w:t>
      </w:r>
      <w:r w:rsidR="008615EA" w:rsidRPr="00C017EF">
        <w:rPr>
          <w:rFonts w:ascii="Tahoma" w:hAnsi="Tahoma" w:cs="Tahoma"/>
          <w:sz w:val="21"/>
          <w:szCs w:val="21"/>
        </w:rPr>
        <w:t>,00</w:t>
      </w:r>
      <w:r w:rsidRPr="00C017EF">
        <w:rPr>
          <w:rFonts w:ascii="Tahoma" w:hAnsi="Tahoma" w:cs="Tahoma"/>
          <w:sz w:val="21"/>
          <w:szCs w:val="21"/>
        </w:rPr>
        <w:t xml:space="preserve"> </w:t>
      </w:r>
      <w:r w:rsidR="00A9491D" w:rsidRPr="00C017EF">
        <w:rPr>
          <w:rFonts w:ascii="Tahoma" w:hAnsi="Tahoma" w:cs="Tahoma"/>
          <w:sz w:val="21"/>
          <w:szCs w:val="21"/>
        </w:rPr>
        <w:t>€</w:t>
      </w:r>
      <w:r w:rsidRPr="00C017EF">
        <w:rPr>
          <w:rFonts w:ascii="Tahoma" w:hAnsi="Tahoma" w:cs="Tahoma"/>
          <w:sz w:val="21"/>
          <w:szCs w:val="21"/>
        </w:rPr>
        <w:t xml:space="preserve"> destinada a la ejecución del objeto de la actuación subvencionable fijada en el apartado anterior, durante el ejercicio 202</w:t>
      </w:r>
      <w:r w:rsidR="00CD56DE" w:rsidRPr="00C017EF">
        <w:rPr>
          <w:rFonts w:ascii="Tahoma" w:hAnsi="Tahoma" w:cs="Tahoma"/>
          <w:sz w:val="21"/>
          <w:szCs w:val="21"/>
        </w:rPr>
        <w:t>1</w:t>
      </w:r>
      <w:r w:rsidRPr="00C017EF">
        <w:rPr>
          <w:rFonts w:ascii="Tahoma" w:hAnsi="Tahoma" w:cs="Tahoma"/>
          <w:sz w:val="21"/>
          <w:szCs w:val="21"/>
        </w:rPr>
        <w:t xml:space="preserve">. El importe total del presupuesto asciende a </w:t>
      </w:r>
      <w:r w:rsidR="00CD56DE" w:rsidRPr="00C017EF">
        <w:rPr>
          <w:rFonts w:ascii="Tahoma" w:hAnsi="Tahoma" w:cs="Tahoma"/>
          <w:sz w:val="21"/>
          <w:szCs w:val="21"/>
        </w:rPr>
        <w:t>500</w:t>
      </w:r>
      <w:r w:rsidRPr="00C017EF">
        <w:rPr>
          <w:rFonts w:ascii="Tahoma" w:hAnsi="Tahoma" w:cs="Tahoma"/>
          <w:sz w:val="21"/>
          <w:szCs w:val="21"/>
        </w:rPr>
        <w:t xml:space="preserve">,00 </w:t>
      </w:r>
      <w:r w:rsidR="00A9491D" w:rsidRPr="00C017EF">
        <w:rPr>
          <w:rFonts w:ascii="Tahoma" w:hAnsi="Tahoma" w:cs="Tahoma"/>
          <w:sz w:val="21"/>
          <w:szCs w:val="21"/>
        </w:rPr>
        <w:t>€</w:t>
      </w:r>
      <w:r w:rsidRPr="00C017EF">
        <w:rPr>
          <w:rFonts w:ascii="Tahoma" w:hAnsi="Tahoma" w:cs="Tahoma"/>
          <w:sz w:val="21"/>
          <w:szCs w:val="21"/>
        </w:rPr>
        <w:t xml:space="preserve"> suponiendo la subvención otorgada un </w:t>
      </w:r>
      <w:r w:rsidR="0041241F" w:rsidRPr="00C017EF">
        <w:rPr>
          <w:rFonts w:ascii="Tahoma" w:hAnsi="Tahoma" w:cs="Tahoma"/>
          <w:sz w:val="21"/>
          <w:szCs w:val="21"/>
        </w:rPr>
        <w:t>100,00</w:t>
      </w:r>
      <w:r w:rsidRPr="00C017EF">
        <w:rPr>
          <w:rFonts w:ascii="Tahoma" w:hAnsi="Tahoma" w:cs="Tahoma"/>
          <w:sz w:val="21"/>
          <w:szCs w:val="21"/>
        </w:rPr>
        <w:t xml:space="preserve"> % del mismo.</w:t>
      </w:r>
    </w:p>
    <w:p w14:paraId="7EFE5EE3" w14:textId="77777777" w:rsidR="007B5A1A" w:rsidRPr="00C017EF" w:rsidRDefault="007B5A1A" w:rsidP="00BF4E03">
      <w:pPr>
        <w:spacing w:after="0" w:line="240" w:lineRule="auto"/>
        <w:jc w:val="both"/>
        <w:rPr>
          <w:rFonts w:ascii="Tahoma" w:hAnsi="Tahoma" w:cs="Tahoma"/>
          <w:b/>
          <w:sz w:val="21"/>
          <w:szCs w:val="21"/>
        </w:rPr>
      </w:pPr>
    </w:p>
    <w:p w14:paraId="79D2FBE4" w14:textId="77777777" w:rsidR="00C46C81" w:rsidRPr="00C017EF" w:rsidRDefault="00C46C81" w:rsidP="00C46C81">
      <w:pPr>
        <w:spacing w:after="0" w:line="240" w:lineRule="auto"/>
        <w:ind w:firstLine="708"/>
        <w:jc w:val="both"/>
        <w:rPr>
          <w:rFonts w:ascii="Tahoma" w:hAnsi="Tahoma" w:cs="Tahoma"/>
          <w:b/>
          <w:sz w:val="21"/>
          <w:szCs w:val="21"/>
          <w:u w:val="single"/>
        </w:rPr>
      </w:pPr>
      <w:r w:rsidRPr="00C017EF">
        <w:rPr>
          <w:rFonts w:ascii="Tahoma" w:hAnsi="Tahoma" w:cs="Tahoma"/>
          <w:b/>
          <w:sz w:val="21"/>
          <w:szCs w:val="21"/>
          <w:u w:val="single"/>
        </w:rPr>
        <w:t>Tercera.- Compromisos.</w:t>
      </w:r>
    </w:p>
    <w:p w14:paraId="2E164B45" w14:textId="77777777" w:rsidR="00C46C81" w:rsidRPr="00C017EF" w:rsidRDefault="00C46C81" w:rsidP="00C46C81">
      <w:pPr>
        <w:spacing w:after="0" w:line="240" w:lineRule="auto"/>
        <w:ind w:firstLine="708"/>
        <w:jc w:val="both"/>
        <w:rPr>
          <w:rFonts w:ascii="Tahoma" w:hAnsi="Tahoma" w:cs="Tahoma"/>
          <w:sz w:val="21"/>
          <w:szCs w:val="21"/>
        </w:rPr>
      </w:pPr>
    </w:p>
    <w:p w14:paraId="28527035" w14:textId="1AC10897" w:rsidR="00C46C81" w:rsidRDefault="00C46C81" w:rsidP="00C46C81">
      <w:pPr>
        <w:spacing w:after="0" w:line="240" w:lineRule="auto"/>
        <w:ind w:firstLine="708"/>
        <w:jc w:val="both"/>
        <w:rPr>
          <w:rFonts w:ascii="Tahoma" w:hAnsi="Tahoma" w:cs="Tahoma"/>
          <w:sz w:val="21"/>
          <w:szCs w:val="21"/>
        </w:rPr>
      </w:pPr>
      <w:r w:rsidRPr="00C017EF">
        <w:rPr>
          <w:rFonts w:ascii="Tahoma" w:hAnsi="Tahoma" w:cs="Tahoma"/>
          <w:sz w:val="21"/>
          <w:szCs w:val="21"/>
        </w:rPr>
        <w:t>La entidad beneficiaria asume la obligación de someterse a las actuaciones de comprobación y a las de control financiero que corresponden por parte de la Intervención del Ayuntamiento y a las previstas en la legislación del Tribunal de Cuentas o, en su caso, del órgano de control externo autonómico.</w:t>
      </w:r>
    </w:p>
    <w:p w14:paraId="3D706DF7" w14:textId="77777777" w:rsidR="00E739D5" w:rsidRPr="00C017EF" w:rsidRDefault="00E739D5" w:rsidP="00BB369C">
      <w:pPr>
        <w:spacing w:after="0" w:line="240" w:lineRule="auto"/>
        <w:jc w:val="both"/>
        <w:rPr>
          <w:rFonts w:ascii="Tahoma" w:hAnsi="Tahoma" w:cs="Tahoma"/>
          <w:sz w:val="21"/>
          <w:szCs w:val="21"/>
        </w:rPr>
      </w:pPr>
    </w:p>
    <w:p w14:paraId="1D3767BC" w14:textId="77777777" w:rsidR="00E739D5" w:rsidRPr="00C017EF" w:rsidRDefault="00E739D5" w:rsidP="00E739D5">
      <w:pPr>
        <w:spacing w:after="0" w:line="240" w:lineRule="auto"/>
        <w:ind w:firstLine="708"/>
        <w:jc w:val="both"/>
        <w:rPr>
          <w:rFonts w:ascii="Tahoma" w:hAnsi="Tahoma" w:cs="Tahoma"/>
          <w:b/>
          <w:sz w:val="21"/>
          <w:szCs w:val="21"/>
          <w:u w:val="single"/>
        </w:rPr>
      </w:pPr>
      <w:r w:rsidRPr="00C017EF">
        <w:rPr>
          <w:rFonts w:ascii="Tahoma" w:hAnsi="Tahoma" w:cs="Tahoma"/>
          <w:b/>
          <w:sz w:val="21"/>
          <w:szCs w:val="21"/>
          <w:u w:val="single"/>
        </w:rPr>
        <w:t>Cuarta.- Publicidad.</w:t>
      </w:r>
    </w:p>
    <w:p w14:paraId="71936A51" w14:textId="77777777" w:rsidR="00E739D5" w:rsidRPr="00C017EF" w:rsidRDefault="00E739D5" w:rsidP="00E739D5">
      <w:pPr>
        <w:spacing w:after="0" w:line="240" w:lineRule="auto"/>
        <w:ind w:firstLine="708"/>
        <w:jc w:val="both"/>
        <w:rPr>
          <w:rFonts w:ascii="Tahoma" w:hAnsi="Tahoma" w:cs="Tahoma"/>
          <w:sz w:val="21"/>
          <w:szCs w:val="21"/>
        </w:rPr>
      </w:pPr>
    </w:p>
    <w:p w14:paraId="3F628928" w14:textId="77777777" w:rsidR="00E739D5" w:rsidRPr="00C017EF" w:rsidRDefault="00E739D5" w:rsidP="00E739D5">
      <w:pPr>
        <w:spacing w:after="0" w:line="240" w:lineRule="auto"/>
        <w:ind w:firstLine="708"/>
        <w:jc w:val="both"/>
        <w:rPr>
          <w:rFonts w:ascii="Tahoma" w:hAnsi="Tahoma" w:cs="Tahoma"/>
          <w:sz w:val="21"/>
          <w:szCs w:val="21"/>
        </w:rPr>
      </w:pPr>
      <w:r w:rsidRPr="00C017EF">
        <w:rPr>
          <w:rFonts w:ascii="Tahoma" w:hAnsi="Tahoma" w:cs="Tahoma"/>
          <w:sz w:val="21"/>
          <w:szCs w:val="21"/>
        </w:rPr>
        <w:lastRenderedPageBreak/>
        <w:t>La entidad beneficiaria deberá dar adecuada y suficiente publicidad a la subvención municipal, mediante la colocación de carteles y distintivos, con motivo de la realización de las distintas actividades.</w:t>
      </w:r>
    </w:p>
    <w:p w14:paraId="42349461" w14:textId="77777777" w:rsidR="00E739D5" w:rsidRPr="00C017EF" w:rsidRDefault="00E739D5" w:rsidP="00E739D5">
      <w:pPr>
        <w:spacing w:after="0" w:line="240" w:lineRule="auto"/>
        <w:ind w:firstLine="708"/>
        <w:jc w:val="both"/>
        <w:rPr>
          <w:rFonts w:ascii="Tahoma" w:hAnsi="Tahoma" w:cs="Tahoma"/>
          <w:sz w:val="21"/>
          <w:szCs w:val="21"/>
        </w:rPr>
      </w:pPr>
    </w:p>
    <w:p w14:paraId="762D26B3" w14:textId="77777777" w:rsidR="00E739D5" w:rsidRPr="00C017EF" w:rsidRDefault="00E739D5" w:rsidP="00E739D5">
      <w:pPr>
        <w:spacing w:after="0" w:line="240" w:lineRule="auto"/>
        <w:ind w:firstLine="708"/>
        <w:jc w:val="both"/>
        <w:rPr>
          <w:rFonts w:ascii="Tahoma" w:hAnsi="Tahoma" w:cs="Tahoma"/>
          <w:b/>
          <w:sz w:val="21"/>
          <w:szCs w:val="21"/>
          <w:u w:val="single"/>
        </w:rPr>
      </w:pPr>
      <w:r w:rsidRPr="00C017EF">
        <w:rPr>
          <w:rFonts w:ascii="Tahoma" w:hAnsi="Tahoma" w:cs="Tahoma"/>
          <w:b/>
          <w:sz w:val="21"/>
          <w:szCs w:val="21"/>
          <w:u w:val="single"/>
        </w:rPr>
        <w:t>Quinta.- Crédito presupuestario.</w:t>
      </w:r>
    </w:p>
    <w:p w14:paraId="3D329C96" w14:textId="77777777" w:rsidR="00E739D5" w:rsidRPr="00C017EF" w:rsidRDefault="00E739D5" w:rsidP="00E739D5">
      <w:pPr>
        <w:spacing w:after="0" w:line="240" w:lineRule="auto"/>
        <w:ind w:firstLine="708"/>
        <w:jc w:val="both"/>
        <w:rPr>
          <w:rFonts w:ascii="Tahoma" w:hAnsi="Tahoma" w:cs="Tahoma"/>
          <w:sz w:val="21"/>
          <w:szCs w:val="21"/>
        </w:rPr>
      </w:pPr>
    </w:p>
    <w:p w14:paraId="59ADEE33" w14:textId="214196B0" w:rsidR="00E739D5" w:rsidRPr="00C017EF" w:rsidRDefault="00E739D5" w:rsidP="00E739D5">
      <w:pPr>
        <w:spacing w:after="0" w:line="240" w:lineRule="auto"/>
        <w:ind w:firstLine="708"/>
        <w:jc w:val="both"/>
        <w:rPr>
          <w:rFonts w:ascii="Tahoma" w:hAnsi="Tahoma" w:cs="Tahoma"/>
          <w:sz w:val="21"/>
          <w:szCs w:val="21"/>
        </w:rPr>
      </w:pPr>
      <w:r w:rsidRPr="00C017EF">
        <w:rPr>
          <w:rFonts w:ascii="Tahoma" w:hAnsi="Tahoma" w:cs="Tahoma"/>
          <w:sz w:val="21"/>
          <w:szCs w:val="21"/>
        </w:rPr>
        <w:t xml:space="preserve">La aportación de </w:t>
      </w:r>
      <w:r w:rsidR="002B4A55" w:rsidRPr="002B4A55">
        <w:rPr>
          <w:rFonts w:ascii="Tahoma" w:hAnsi="Tahoma" w:cs="Tahoma"/>
          <w:sz w:val="21"/>
          <w:szCs w:val="21"/>
        </w:rPr>
        <w:t>500</w:t>
      </w:r>
      <w:r w:rsidRPr="002B4A55">
        <w:rPr>
          <w:rFonts w:ascii="Tahoma" w:hAnsi="Tahoma" w:cs="Tahoma"/>
          <w:sz w:val="21"/>
          <w:szCs w:val="21"/>
        </w:rPr>
        <w:t>,00 €</w:t>
      </w:r>
      <w:r w:rsidRPr="00C017EF">
        <w:rPr>
          <w:rFonts w:ascii="Tahoma" w:hAnsi="Tahoma" w:cs="Tahoma"/>
          <w:sz w:val="21"/>
          <w:szCs w:val="21"/>
        </w:rPr>
        <w:t xml:space="preserve"> que contemplan estas bases se realizará con cargo a la aplicación presupuestaria </w:t>
      </w:r>
      <w:r w:rsidR="002B4A55" w:rsidRPr="00C017EF">
        <w:rPr>
          <w:rFonts w:ascii="Tahoma" w:hAnsi="Tahoma" w:cs="Tahoma"/>
          <w:sz w:val="21"/>
          <w:szCs w:val="21"/>
          <w:lang w:eastAsia="es-ES"/>
        </w:rPr>
        <w:t>1722.48902</w:t>
      </w:r>
      <w:r w:rsidR="002B4A55">
        <w:rPr>
          <w:rFonts w:ascii="Tahoma" w:hAnsi="Tahoma" w:cs="Tahoma"/>
          <w:sz w:val="21"/>
          <w:szCs w:val="21"/>
          <w:lang w:eastAsia="es-ES"/>
        </w:rPr>
        <w:t xml:space="preserve"> </w:t>
      </w:r>
      <w:r w:rsidRPr="00C017EF">
        <w:rPr>
          <w:rFonts w:ascii="Tahoma" w:hAnsi="Tahoma" w:cs="Tahoma"/>
          <w:sz w:val="21"/>
          <w:szCs w:val="21"/>
        </w:rPr>
        <w:t xml:space="preserve">del vigente Presupuesto General del Ayuntamiento de Cuarte de Huerva de </w:t>
      </w:r>
      <w:r w:rsidRPr="002B4A55">
        <w:rPr>
          <w:rFonts w:ascii="Tahoma" w:hAnsi="Tahoma" w:cs="Tahoma"/>
          <w:sz w:val="21"/>
          <w:szCs w:val="21"/>
        </w:rPr>
        <w:t>202</w:t>
      </w:r>
      <w:r w:rsidR="002B4A55" w:rsidRPr="002B4A55">
        <w:rPr>
          <w:rFonts w:ascii="Tahoma" w:hAnsi="Tahoma" w:cs="Tahoma"/>
          <w:sz w:val="21"/>
          <w:szCs w:val="21"/>
        </w:rPr>
        <w:t>1</w:t>
      </w:r>
      <w:r w:rsidRPr="002B4A55">
        <w:rPr>
          <w:rFonts w:ascii="Tahoma" w:hAnsi="Tahoma" w:cs="Tahoma"/>
          <w:sz w:val="21"/>
          <w:szCs w:val="21"/>
        </w:rPr>
        <w:t>.</w:t>
      </w:r>
    </w:p>
    <w:p w14:paraId="0097EDDA" w14:textId="77777777" w:rsidR="00E739D5" w:rsidRPr="00C017EF" w:rsidRDefault="00E739D5" w:rsidP="00E739D5">
      <w:pPr>
        <w:spacing w:after="0" w:line="240" w:lineRule="auto"/>
        <w:ind w:firstLine="708"/>
        <w:jc w:val="both"/>
        <w:rPr>
          <w:rFonts w:ascii="Tahoma" w:hAnsi="Tahoma" w:cs="Tahoma"/>
          <w:sz w:val="21"/>
          <w:szCs w:val="21"/>
        </w:rPr>
      </w:pPr>
    </w:p>
    <w:p w14:paraId="5F8C7712" w14:textId="77777777" w:rsidR="00E739D5" w:rsidRPr="00C017EF" w:rsidRDefault="00E739D5" w:rsidP="00E739D5">
      <w:pPr>
        <w:spacing w:after="0" w:line="240" w:lineRule="auto"/>
        <w:ind w:firstLine="708"/>
        <w:jc w:val="both"/>
        <w:rPr>
          <w:rFonts w:ascii="Tahoma" w:hAnsi="Tahoma" w:cs="Tahoma"/>
          <w:b/>
          <w:sz w:val="21"/>
          <w:szCs w:val="21"/>
          <w:u w:val="single"/>
        </w:rPr>
      </w:pPr>
      <w:r w:rsidRPr="00C017EF">
        <w:rPr>
          <w:rFonts w:ascii="Tahoma" w:hAnsi="Tahoma" w:cs="Tahoma"/>
          <w:b/>
          <w:sz w:val="21"/>
          <w:szCs w:val="21"/>
          <w:u w:val="single"/>
        </w:rPr>
        <w:t>Sexta.- Compatibilidad o incompatibilidad con otras subvenciones, ayudas e Ingresos.</w:t>
      </w:r>
    </w:p>
    <w:p w14:paraId="2AC0D432" w14:textId="77777777" w:rsidR="00E739D5" w:rsidRPr="00C017EF" w:rsidRDefault="00E739D5" w:rsidP="00E739D5">
      <w:pPr>
        <w:spacing w:after="0" w:line="240" w:lineRule="auto"/>
        <w:ind w:firstLine="708"/>
        <w:jc w:val="both"/>
        <w:rPr>
          <w:rFonts w:ascii="Tahoma" w:hAnsi="Tahoma" w:cs="Tahoma"/>
          <w:sz w:val="21"/>
          <w:szCs w:val="21"/>
        </w:rPr>
      </w:pPr>
    </w:p>
    <w:p w14:paraId="42993B42" w14:textId="50BF8E3F" w:rsidR="00E739D5" w:rsidRPr="00C017EF" w:rsidRDefault="00E739D5" w:rsidP="00E739D5">
      <w:pPr>
        <w:spacing w:after="0" w:line="240" w:lineRule="auto"/>
        <w:ind w:firstLine="708"/>
        <w:jc w:val="both"/>
        <w:rPr>
          <w:rFonts w:ascii="Tahoma" w:hAnsi="Tahoma" w:cs="Tahoma"/>
          <w:sz w:val="21"/>
          <w:szCs w:val="21"/>
        </w:rPr>
      </w:pPr>
      <w:r w:rsidRPr="00C017EF">
        <w:rPr>
          <w:rFonts w:ascii="Tahoma" w:hAnsi="Tahoma" w:cs="Tahoma"/>
          <w:sz w:val="21"/>
          <w:szCs w:val="21"/>
        </w:rPr>
        <w:t>Esta aportación es compatible con otras subvenciones, ayudas e ingresos destinados a la misma actividad, procedentes de otras administraciones o entidades púb</w:t>
      </w:r>
      <w:r w:rsidR="00C26117" w:rsidRPr="00C017EF">
        <w:rPr>
          <w:rFonts w:ascii="Tahoma" w:hAnsi="Tahoma" w:cs="Tahoma"/>
          <w:sz w:val="21"/>
          <w:szCs w:val="21"/>
        </w:rPr>
        <w:t>l</w:t>
      </w:r>
      <w:r w:rsidRPr="00C017EF">
        <w:rPr>
          <w:rFonts w:ascii="Tahoma" w:hAnsi="Tahoma" w:cs="Tahoma"/>
          <w:sz w:val="21"/>
          <w:szCs w:val="21"/>
        </w:rPr>
        <w:t>icas siempre que el importe de todas ellas no supere el coste real de la actividad subvencionada.</w:t>
      </w:r>
    </w:p>
    <w:p w14:paraId="0B833C8E" w14:textId="77777777" w:rsidR="00E739D5" w:rsidRPr="00C017EF" w:rsidRDefault="00E739D5" w:rsidP="00BF4E03">
      <w:pPr>
        <w:spacing w:after="0" w:line="240" w:lineRule="auto"/>
        <w:jc w:val="both"/>
        <w:rPr>
          <w:rFonts w:ascii="Tahoma" w:hAnsi="Tahoma" w:cs="Tahoma"/>
          <w:sz w:val="21"/>
          <w:szCs w:val="21"/>
        </w:rPr>
      </w:pPr>
    </w:p>
    <w:p w14:paraId="44B6C470" w14:textId="73CE3570" w:rsidR="00E739D5" w:rsidRPr="00C017EF" w:rsidRDefault="00E739D5" w:rsidP="00E739D5">
      <w:pPr>
        <w:spacing w:after="0" w:line="240" w:lineRule="auto"/>
        <w:ind w:firstLine="708"/>
        <w:jc w:val="both"/>
        <w:rPr>
          <w:rFonts w:ascii="Tahoma" w:hAnsi="Tahoma" w:cs="Tahoma"/>
          <w:b/>
          <w:sz w:val="21"/>
          <w:szCs w:val="21"/>
          <w:u w:val="single"/>
        </w:rPr>
      </w:pPr>
      <w:r w:rsidRPr="00C017EF">
        <w:rPr>
          <w:rFonts w:ascii="Tahoma" w:hAnsi="Tahoma" w:cs="Tahoma"/>
          <w:b/>
          <w:sz w:val="21"/>
          <w:szCs w:val="21"/>
          <w:u w:val="single"/>
        </w:rPr>
        <w:t>Séptima.- Plazos</w:t>
      </w:r>
      <w:r w:rsidR="0043066D" w:rsidRPr="00C017EF">
        <w:rPr>
          <w:rFonts w:ascii="Tahoma" w:hAnsi="Tahoma" w:cs="Tahoma"/>
          <w:b/>
          <w:sz w:val="21"/>
          <w:szCs w:val="21"/>
          <w:u w:val="single"/>
        </w:rPr>
        <w:t>,</w:t>
      </w:r>
      <w:r w:rsidRPr="00C017EF">
        <w:rPr>
          <w:rFonts w:ascii="Tahoma" w:hAnsi="Tahoma" w:cs="Tahoma"/>
          <w:b/>
          <w:sz w:val="21"/>
          <w:szCs w:val="21"/>
          <w:u w:val="single"/>
        </w:rPr>
        <w:t xml:space="preserve"> pago</w:t>
      </w:r>
      <w:r w:rsidR="0043066D" w:rsidRPr="00C017EF">
        <w:rPr>
          <w:rFonts w:ascii="Tahoma" w:hAnsi="Tahoma" w:cs="Tahoma"/>
          <w:b/>
          <w:sz w:val="21"/>
          <w:szCs w:val="21"/>
          <w:u w:val="single"/>
        </w:rPr>
        <w:t>, pago anticipado, pagos a cuenta</w:t>
      </w:r>
      <w:r w:rsidRPr="00C017EF">
        <w:rPr>
          <w:rFonts w:ascii="Tahoma" w:hAnsi="Tahoma" w:cs="Tahoma"/>
          <w:b/>
          <w:sz w:val="21"/>
          <w:szCs w:val="21"/>
          <w:u w:val="single"/>
        </w:rPr>
        <w:t xml:space="preserve"> y garantía</w:t>
      </w:r>
      <w:r w:rsidR="0043066D" w:rsidRPr="00C017EF">
        <w:rPr>
          <w:rFonts w:ascii="Tahoma" w:hAnsi="Tahoma" w:cs="Tahoma"/>
          <w:b/>
          <w:sz w:val="21"/>
          <w:szCs w:val="21"/>
          <w:u w:val="single"/>
        </w:rPr>
        <w:t>s</w:t>
      </w:r>
      <w:r w:rsidRPr="00C017EF">
        <w:rPr>
          <w:rFonts w:ascii="Tahoma" w:hAnsi="Tahoma" w:cs="Tahoma"/>
          <w:b/>
          <w:sz w:val="21"/>
          <w:szCs w:val="21"/>
          <w:u w:val="single"/>
        </w:rPr>
        <w:t>.</w:t>
      </w:r>
    </w:p>
    <w:p w14:paraId="329AE703" w14:textId="77777777" w:rsidR="00E739D5" w:rsidRPr="00C017EF" w:rsidRDefault="00E739D5" w:rsidP="00E739D5">
      <w:pPr>
        <w:spacing w:after="0" w:line="240" w:lineRule="auto"/>
        <w:ind w:firstLine="708"/>
        <w:jc w:val="both"/>
        <w:rPr>
          <w:rFonts w:ascii="Tahoma" w:hAnsi="Tahoma" w:cs="Tahoma"/>
          <w:sz w:val="21"/>
          <w:szCs w:val="21"/>
        </w:rPr>
      </w:pPr>
    </w:p>
    <w:p w14:paraId="1F1C6E08" w14:textId="07DEB559" w:rsidR="0043066D" w:rsidRPr="00C017EF" w:rsidRDefault="0043066D" w:rsidP="00FF5186">
      <w:pPr>
        <w:spacing w:after="0" w:line="240" w:lineRule="auto"/>
        <w:ind w:firstLine="708"/>
        <w:jc w:val="both"/>
        <w:rPr>
          <w:rFonts w:ascii="Tahoma" w:hAnsi="Tahoma" w:cs="Tahoma"/>
          <w:sz w:val="21"/>
          <w:szCs w:val="21"/>
        </w:rPr>
      </w:pPr>
      <w:bookmarkStart w:id="3" w:name="_Hlk67039521"/>
      <w:r w:rsidRPr="00C017EF">
        <w:rPr>
          <w:rFonts w:ascii="Tahoma" w:hAnsi="Tahoma" w:cs="Tahoma"/>
          <w:sz w:val="21"/>
          <w:szCs w:val="21"/>
        </w:rPr>
        <w:t>Con carácter general, el pago de la subvención se realizará previa justificación, por el beneficiario, de la realización de la actividad. No obstante, si el beneficiario lo solicita expresamente, atendiendo a la naturaleza de la subvención, podrán realizarse pagos a cuenta o pagos anticipados.</w:t>
      </w:r>
    </w:p>
    <w:p w14:paraId="20B5E4C7" w14:textId="77777777" w:rsidR="0043066D" w:rsidRPr="00C017EF" w:rsidRDefault="0043066D" w:rsidP="00FF5186">
      <w:pPr>
        <w:spacing w:after="0" w:line="240" w:lineRule="auto"/>
        <w:ind w:firstLine="708"/>
        <w:jc w:val="both"/>
        <w:rPr>
          <w:rFonts w:ascii="Tahoma" w:hAnsi="Tahoma" w:cs="Tahoma"/>
          <w:sz w:val="21"/>
          <w:szCs w:val="21"/>
        </w:rPr>
      </w:pPr>
    </w:p>
    <w:p w14:paraId="7D165EC9" w14:textId="5663DBEC" w:rsidR="0043066D" w:rsidRPr="00C017EF" w:rsidRDefault="0043066D" w:rsidP="00FF5186">
      <w:pPr>
        <w:spacing w:after="0" w:line="240" w:lineRule="auto"/>
        <w:ind w:firstLine="708"/>
        <w:jc w:val="both"/>
        <w:rPr>
          <w:rFonts w:ascii="Tahoma" w:hAnsi="Tahoma" w:cs="Tahoma"/>
          <w:sz w:val="21"/>
          <w:szCs w:val="21"/>
        </w:rPr>
      </w:pPr>
      <w:r w:rsidRPr="00C017EF">
        <w:rPr>
          <w:rFonts w:ascii="Tahoma" w:hAnsi="Tahoma" w:cs="Tahoma"/>
          <w:sz w:val="21"/>
          <w:szCs w:val="21"/>
        </w:rPr>
        <w:t xml:space="preserve">Los pagos a cuenta podrán suponer la realización de pagos fraccionados que responderán al ritmo de ejecución de las acciones subvencionadas, abonándose por cuantía equivalente a la justificación presentada. </w:t>
      </w:r>
    </w:p>
    <w:p w14:paraId="4FF8DC87" w14:textId="77777777" w:rsidR="0043066D" w:rsidRPr="00C017EF" w:rsidRDefault="0043066D" w:rsidP="00FF5186">
      <w:pPr>
        <w:spacing w:after="0" w:line="240" w:lineRule="auto"/>
        <w:ind w:firstLine="708"/>
        <w:jc w:val="both"/>
        <w:rPr>
          <w:rFonts w:ascii="Tahoma" w:hAnsi="Tahoma" w:cs="Tahoma"/>
          <w:sz w:val="21"/>
          <w:szCs w:val="21"/>
        </w:rPr>
      </w:pPr>
    </w:p>
    <w:p w14:paraId="5E65FDF3" w14:textId="77777777" w:rsidR="009C2A03" w:rsidRPr="00C017EF" w:rsidRDefault="0043066D" w:rsidP="00FF5186">
      <w:pPr>
        <w:spacing w:after="0" w:line="240" w:lineRule="auto"/>
        <w:ind w:firstLine="708"/>
        <w:jc w:val="both"/>
        <w:rPr>
          <w:rFonts w:ascii="Tahoma" w:hAnsi="Tahoma" w:cs="Tahoma"/>
          <w:sz w:val="21"/>
          <w:szCs w:val="21"/>
        </w:rPr>
      </w:pPr>
      <w:r w:rsidRPr="00C017EF">
        <w:rPr>
          <w:rFonts w:ascii="Tahoma" w:hAnsi="Tahoma" w:cs="Tahoma"/>
          <w:sz w:val="21"/>
          <w:szCs w:val="21"/>
        </w:rPr>
        <w:t>Los pagos anticipados supondrán entregas de fondos con carácter previo a la justificación, como financiación necesaria para poder llevar a cabo las actuaciones inherentes a la subvención.</w:t>
      </w:r>
    </w:p>
    <w:p w14:paraId="7AD45395" w14:textId="77777777" w:rsidR="009C2A03" w:rsidRPr="00C017EF" w:rsidRDefault="009C2A03" w:rsidP="00FF5186">
      <w:pPr>
        <w:spacing w:after="0" w:line="240" w:lineRule="auto"/>
        <w:ind w:firstLine="708"/>
        <w:jc w:val="both"/>
        <w:rPr>
          <w:rFonts w:ascii="Tahoma" w:hAnsi="Tahoma" w:cs="Tahoma"/>
          <w:sz w:val="21"/>
          <w:szCs w:val="21"/>
        </w:rPr>
      </w:pPr>
    </w:p>
    <w:p w14:paraId="2FBE1ACB" w14:textId="1C61385B" w:rsidR="009C2A03" w:rsidRPr="00C017EF" w:rsidRDefault="0043066D" w:rsidP="00FF5186">
      <w:pPr>
        <w:spacing w:after="0" w:line="240" w:lineRule="auto"/>
        <w:ind w:firstLine="708"/>
        <w:jc w:val="both"/>
        <w:rPr>
          <w:rFonts w:ascii="Tahoma" w:hAnsi="Tahoma" w:cs="Tahoma"/>
          <w:sz w:val="21"/>
          <w:szCs w:val="21"/>
        </w:rPr>
      </w:pPr>
      <w:r w:rsidRPr="00C017EF">
        <w:rPr>
          <w:rFonts w:ascii="Tahoma" w:hAnsi="Tahoma" w:cs="Tahoma"/>
          <w:sz w:val="21"/>
          <w:szCs w:val="21"/>
        </w:rPr>
        <w:t xml:space="preserve">En el caso de subvenciones inferiores a 18.000 </w:t>
      </w:r>
      <w:r w:rsidR="00A9491D" w:rsidRPr="00C017EF">
        <w:rPr>
          <w:rFonts w:ascii="Tahoma" w:hAnsi="Tahoma" w:cs="Tahoma"/>
          <w:sz w:val="21"/>
          <w:szCs w:val="21"/>
        </w:rPr>
        <w:t>€</w:t>
      </w:r>
      <w:r w:rsidRPr="00C017EF">
        <w:rPr>
          <w:rFonts w:ascii="Tahoma" w:hAnsi="Tahoma" w:cs="Tahoma"/>
          <w:sz w:val="21"/>
          <w:szCs w:val="21"/>
        </w:rPr>
        <w:t xml:space="preserve"> podrá anticiparse el 100% de la subvención concedida, no siendo necesaria la prestación de garantía. En el caso de subvenciones por importe igual o superior a la anterior cantidad, podrá anticiparse, como máximo, hasta el 50% del importe concedido.</w:t>
      </w:r>
    </w:p>
    <w:p w14:paraId="1D15BAA3" w14:textId="77777777" w:rsidR="009C2A03" w:rsidRPr="00C017EF" w:rsidRDefault="009C2A03" w:rsidP="00FF5186">
      <w:pPr>
        <w:spacing w:after="0" w:line="240" w:lineRule="auto"/>
        <w:ind w:firstLine="708"/>
        <w:jc w:val="both"/>
        <w:rPr>
          <w:rFonts w:ascii="Tahoma" w:hAnsi="Tahoma" w:cs="Tahoma"/>
          <w:sz w:val="21"/>
          <w:szCs w:val="21"/>
        </w:rPr>
      </w:pPr>
    </w:p>
    <w:p w14:paraId="0CCF7FF8" w14:textId="2B1699C4" w:rsidR="0043066D" w:rsidRPr="00C017EF" w:rsidRDefault="0043066D" w:rsidP="00FF5186">
      <w:pPr>
        <w:spacing w:after="0" w:line="240" w:lineRule="auto"/>
        <w:ind w:firstLine="708"/>
        <w:jc w:val="both"/>
        <w:rPr>
          <w:rFonts w:ascii="Tahoma" w:hAnsi="Tahoma" w:cs="Tahoma"/>
          <w:sz w:val="21"/>
          <w:szCs w:val="21"/>
        </w:rPr>
      </w:pPr>
      <w:r w:rsidRPr="00C017EF">
        <w:rPr>
          <w:rFonts w:ascii="Tahoma" w:hAnsi="Tahoma" w:cs="Tahoma"/>
          <w:sz w:val="21"/>
          <w:szCs w:val="21"/>
        </w:rPr>
        <w:t>Regirán las excepciones previstas en la Ley de Subvenciones de Aragón.</w:t>
      </w:r>
    </w:p>
    <w:p w14:paraId="7EEA213B" w14:textId="04B4FFF5" w:rsidR="0043066D" w:rsidRPr="00C017EF" w:rsidRDefault="0043066D" w:rsidP="00F42032">
      <w:pPr>
        <w:spacing w:after="0" w:line="240" w:lineRule="auto"/>
        <w:jc w:val="both"/>
        <w:rPr>
          <w:rFonts w:ascii="Tahoma" w:hAnsi="Tahoma" w:cs="Tahoma"/>
          <w:sz w:val="21"/>
          <w:szCs w:val="21"/>
        </w:rPr>
      </w:pPr>
    </w:p>
    <w:bookmarkEnd w:id="3"/>
    <w:p w14:paraId="45A6D0EC" w14:textId="77777777" w:rsidR="00E739D5" w:rsidRPr="00C017EF" w:rsidRDefault="00E739D5" w:rsidP="00E739D5">
      <w:pPr>
        <w:spacing w:after="0" w:line="240" w:lineRule="auto"/>
        <w:ind w:firstLine="708"/>
        <w:jc w:val="both"/>
        <w:rPr>
          <w:rFonts w:ascii="Tahoma" w:hAnsi="Tahoma" w:cs="Tahoma"/>
          <w:b/>
          <w:sz w:val="21"/>
          <w:szCs w:val="21"/>
          <w:u w:val="single"/>
        </w:rPr>
      </w:pPr>
      <w:r w:rsidRPr="00C017EF">
        <w:rPr>
          <w:rFonts w:ascii="Tahoma" w:hAnsi="Tahoma" w:cs="Tahoma"/>
          <w:b/>
          <w:sz w:val="21"/>
          <w:szCs w:val="21"/>
          <w:u w:val="single"/>
        </w:rPr>
        <w:t>Octava.- Plazos y forma de justificación del cumplimiento de la finalidad de la subvención y de la aplicación de los fondos percibidos.</w:t>
      </w:r>
    </w:p>
    <w:p w14:paraId="2BA9B8F7" w14:textId="77777777" w:rsidR="00E739D5" w:rsidRPr="00C017EF" w:rsidRDefault="00E739D5" w:rsidP="00E739D5">
      <w:pPr>
        <w:spacing w:after="0" w:line="240" w:lineRule="auto"/>
        <w:ind w:firstLine="708"/>
        <w:jc w:val="both"/>
        <w:rPr>
          <w:rFonts w:ascii="Tahoma" w:hAnsi="Tahoma" w:cs="Tahoma"/>
          <w:sz w:val="21"/>
          <w:szCs w:val="21"/>
        </w:rPr>
      </w:pPr>
    </w:p>
    <w:p w14:paraId="29299D4B" w14:textId="5C144813" w:rsidR="00E739D5" w:rsidRPr="00C017EF" w:rsidRDefault="00E739D5" w:rsidP="00E739D5">
      <w:pPr>
        <w:spacing w:after="0" w:line="240" w:lineRule="auto"/>
        <w:ind w:firstLine="708"/>
        <w:jc w:val="both"/>
        <w:rPr>
          <w:rFonts w:ascii="Tahoma" w:hAnsi="Tahoma" w:cs="Tahoma"/>
          <w:sz w:val="21"/>
          <w:szCs w:val="21"/>
        </w:rPr>
      </w:pPr>
      <w:r w:rsidRPr="00C017EF">
        <w:rPr>
          <w:rFonts w:ascii="Tahoma" w:hAnsi="Tahoma" w:cs="Tahoma"/>
          <w:b/>
          <w:sz w:val="21"/>
          <w:szCs w:val="21"/>
          <w:u w:val="single"/>
        </w:rPr>
        <w:t>Octava 1.-</w:t>
      </w:r>
      <w:r w:rsidRPr="00C017EF">
        <w:rPr>
          <w:rFonts w:ascii="Tahoma" w:hAnsi="Tahoma" w:cs="Tahoma"/>
          <w:sz w:val="21"/>
          <w:szCs w:val="21"/>
        </w:rPr>
        <w:t xml:space="preserve"> El plazo para la justificación de esta subvención finalizará el </w:t>
      </w:r>
      <w:r w:rsidR="007B5A1A" w:rsidRPr="00C017EF">
        <w:rPr>
          <w:rFonts w:ascii="Tahoma" w:hAnsi="Tahoma" w:cs="Tahoma"/>
          <w:sz w:val="21"/>
          <w:szCs w:val="21"/>
        </w:rPr>
        <w:t>28</w:t>
      </w:r>
      <w:r w:rsidRPr="00C017EF">
        <w:rPr>
          <w:rFonts w:ascii="Tahoma" w:hAnsi="Tahoma" w:cs="Tahoma"/>
          <w:sz w:val="21"/>
          <w:szCs w:val="21"/>
        </w:rPr>
        <w:t xml:space="preserve"> </w:t>
      </w:r>
      <w:r w:rsidR="007B5A1A" w:rsidRPr="00C017EF">
        <w:rPr>
          <w:rFonts w:ascii="Tahoma" w:hAnsi="Tahoma" w:cs="Tahoma"/>
          <w:sz w:val="21"/>
          <w:szCs w:val="21"/>
        </w:rPr>
        <w:t>febrero</w:t>
      </w:r>
      <w:r w:rsidRPr="00C017EF">
        <w:rPr>
          <w:rFonts w:ascii="Tahoma" w:hAnsi="Tahoma" w:cs="Tahoma"/>
          <w:sz w:val="21"/>
          <w:szCs w:val="21"/>
        </w:rPr>
        <w:t xml:space="preserve"> de 202</w:t>
      </w:r>
      <w:r w:rsidR="007B5A1A" w:rsidRPr="00C017EF">
        <w:rPr>
          <w:rFonts w:ascii="Tahoma" w:hAnsi="Tahoma" w:cs="Tahoma"/>
          <w:sz w:val="21"/>
          <w:szCs w:val="21"/>
        </w:rPr>
        <w:t>2</w:t>
      </w:r>
      <w:r w:rsidRPr="00C017EF">
        <w:rPr>
          <w:rFonts w:ascii="Tahoma" w:hAnsi="Tahoma" w:cs="Tahoma"/>
          <w:sz w:val="21"/>
          <w:szCs w:val="21"/>
        </w:rPr>
        <w:t>.</w:t>
      </w:r>
    </w:p>
    <w:p w14:paraId="3C841D9D" w14:textId="77777777" w:rsidR="00E739D5" w:rsidRPr="00C017EF" w:rsidRDefault="00E739D5" w:rsidP="00E739D5">
      <w:pPr>
        <w:spacing w:after="0" w:line="240" w:lineRule="auto"/>
        <w:ind w:firstLine="708"/>
        <w:jc w:val="both"/>
        <w:rPr>
          <w:rFonts w:ascii="Tahoma" w:hAnsi="Tahoma" w:cs="Tahoma"/>
          <w:sz w:val="21"/>
          <w:szCs w:val="21"/>
        </w:rPr>
      </w:pPr>
    </w:p>
    <w:p w14:paraId="3370E1EF" w14:textId="77777777" w:rsidR="00E739D5" w:rsidRPr="00C017EF" w:rsidRDefault="00E739D5" w:rsidP="00E739D5">
      <w:pPr>
        <w:spacing w:after="0" w:line="240" w:lineRule="auto"/>
        <w:ind w:firstLine="708"/>
        <w:jc w:val="both"/>
        <w:rPr>
          <w:rFonts w:ascii="Tahoma" w:hAnsi="Tahoma" w:cs="Tahoma"/>
          <w:sz w:val="21"/>
          <w:szCs w:val="21"/>
          <w:u w:val="single"/>
        </w:rPr>
      </w:pPr>
      <w:r w:rsidRPr="00C017EF">
        <w:rPr>
          <w:rFonts w:ascii="Tahoma" w:hAnsi="Tahoma" w:cs="Tahoma"/>
          <w:b/>
          <w:sz w:val="21"/>
          <w:szCs w:val="21"/>
          <w:u w:val="single"/>
        </w:rPr>
        <w:t>Octava 2.-</w:t>
      </w:r>
      <w:r w:rsidRPr="00C017EF">
        <w:rPr>
          <w:rFonts w:ascii="Tahoma" w:hAnsi="Tahoma" w:cs="Tahoma"/>
          <w:sz w:val="21"/>
          <w:szCs w:val="21"/>
        </w:rPr>
        <w:t xml:space="preserve"> La persona física o jurídica beneficiaria de la misma deberá justificar la aplicación dada a los fondos recibidos de acuerdo con lo establecido en estas Bases. A tal efecto, dentro del plazo establecido, el beneficiario de la subvención deberá presentar la siguiente documentación, </w:t>
      </w:r>
      <w:r w:rsidRPr="00C017EF">
        <w:rPr>
          <w:rFonts w:ascii="Tahoma" w:hAnsi="Tahoma" w:cs="Tahoma"/>
          <w:sz w:val="21"/>
          <w:szCs w:val="21"/>
          <w:u w:val="single"/>
        </w:rPr>
        <w:t>DE ACUERDO CON EL MODELO RECOGIDO EN EL ANEXO I:</w:t>
      </w:r>
    </w:p>
    <w:p w14:paraId="0C9855C2" w14:textId="77777777" w:rsidR="00E739D5" w:rsidRPr="00C017EF" w:rsidRDefault="00E739D5" w:rsidP="00E739D5">
      <w:pPr>
        <w:spacing w:after="0" w:line="240" w:lineRule="auto"/>
        <w:ind w:firstLine="708"/>
        <w:jc w:val="both"/>
        <w:rPr>
          <w:rFonts w:ascii="Tahoma" w:hAnsi="Tahoma" w:cs="Tahoma"/>
          <w:sz w:val="21"/>
          <w:szCs w:val="21"/>
        </w:rPr>
      </w:pPr>
    </w:p>
    <w:p w14:paraId="4B1EB557" w14:textId="77777777" w:rsidR="00E739D5" w:rsidRPr="00C017EF" w:rsidRDefault="00E739D5" w:rsidP="00E739D5">
      <w:pPr>
        <w:spacing w:after="0" w:line="240" w:lineRule="auto"/>
        <w:ind w:firstLine="708"/>
        <w:jc w:val="both"/>
        <w:rPr>
          <w:rFonts w:ascii="Tahoma" w:hAnsi="Tahoma" w:cs="Tahoma"/>
          <w:sz w:val="21"/>
          <w:szCs w:val="21"/>
        </w:rPr>
      </w:pPr>
      <w:r w:rsidRPr="00C017EF">
        <w:rPr>
          <w:rFonts w:ascii="Tahoma" w:hAnsi="Tahoma" w:cs="Tahoma"/>
          <w:b/>
          <w:sz w:val="21"/>
          <w:szCs w:val="21"/>
        </w:rPr>
        <w:t>1.-</w:t>
      </w:r>
      <w:r w:rsidRPr="00C017EF">
        <w:rPr>
          <w:rFonts w:ascii="Tahoma" w:hAnsi="Tahoma" w:cs="Tahoma"/>
          <w:sz w:val="21"/>
          <w:szCs w:val="21"/>
        </w:rPr>
        <w:t xml:space="preserve"> Una cuenta justificativa, comprensiva de la siguiente documentación, conforme a los modelos que se relacionan en el Anexo:</w:t>
      </w:r>
    </w:p>
    <w:p w14:paraId="741F977B" w14:textId="77777777" w:rsidR="00E739D5" w:rsidRPr="00C017EF" w:rsidRDefault="00E739D5" w:rsidP="00E739D5">
      <w:pPr>
        <w:spacing w:after="0" w:line="240" w:lineRule="auto"/>
        <w:ind w:firstLine="708"/>
        <w:jc w:val="both"/>
        <w:rPr>
          <w:rFonts w:ascii="Tahoma" w:hAnsi="Tahoma" w:cs="Tahoma"/>
          <w:sz w:val="21"/>
          <w:szCs w:val="21"/>
        </w:rPr>
      </w:pPr>
    </w:p>
    <w:p w14:paraId="7B033175" w14:textId="77777777" w:rsidR="00E739D5" w:rsidRPr="00C017EF" w:rsidRDefault="00E739D5" w:rsidP="00E739D5">
      <w:pPr>
        <w:spacing w:after="0" w:line="240" w:lineRule="auto"/>
        <w:ind w:firstLine="708"/>
        <w:jc w:val="both"/>
        <w:rPr>
          <w:rFonts w:ascii="Tahoma" w:hAnsi="Tahoma" w:cs="Tahoma"/>
          <w:sz w:val="21"/>
          <w:szCs w:val="21"/>
        </w:rPr>
      </w:pPr>
      <w:r w:rsidRPr="00C017EF">
        <w:rPr>
          <w:rFonts w:ascii="Tahoma" w:hAnsi="Tahoma" w:cs="Tahoma"/>
          <w:sz w:val="21"/>
          <w:szCs w:val="21"/>
        </w:rPr>
        <w:t>1.1.- Una memoria de actuación justificativa del cumplimiento de las condiciones impuestas en la concesión de la subvención, con indicación de las actividades realizadas y de los resultados obtenidos. En esta memoria deberá constar expresamente que ha sido cumplida la finalidad para la cual se otorgó la subvención conforme al presupuesto presentado.</w:t>
      </w:r>
    </w:p>
    <w:p w14:paraId="448D455F" w14:textId="77777777" w:rsidR="00E739D5" w:rsidRPr="00C017EF" w:rsidRDefault="00E739D5" w:rsidP="00E739D5">
      <w:pPr>
        <w:spacing w:after="0" w:line="240" w:lineRule="auto"/>
        <w:ind w:firstLine="708"/>
        <w:jc w:val="both"/>
        <w:rPr>
          <w:rFonts w:ascii="Tahoma" w:hAnsi="Tahoma" w:cs="Tahoma"/>
          <w:sz w:val="21"/>
          <w:szCs w:val="21"/>
        </w:rPr>
      </w:pPr>
    </w:p>
    <w:p w14:paraId="7AAB2EB1" w14:textId="2C05EB37" w:rsidR="00E739D5" w:rsidRPr="00C017EF" w:rsidRDefault="00E739D5" w:rsidP="00E739D5">
      <w:pPr>
        <w:spacing w:after="0" w:line="240" w:lineRule="auto"/>
        <w:ind w:firstLine="708"/>
        <w:jc w:val="both"/>
        <w:rPr>
          <w:rFonts w:ascii="Tahoma" w:hAnsi="Tahoma" w:cs="Tahoma"/>
          <w:sz w:val="21"/>
          <w:szCs w:val="21"/>
        </w:rPr>
      </w:pPr>
      <w:r w:rsidRPr="00C017EF">
        <w:rPr>
          <w:rFonts w:ascii="Tahoma" w:hAnsi="Tahoma" w:cs="Tahoma"/>
          <w:sz w:val="21"/>
          <w:szCs w:val="21"/>
        </w:rPr>
        <w:t>1.2.- Una memoria económica justificativa del coste de las actividades real</w:t>
      </w:r>
      <w:r w:rsidR="00FF5186" w:rsidRPr="00C017EF">
        <w:rPr>
          <w:rFonts w:ascii="Tahoma" w:hAnsi="Tahoma" w:cs="Tahoma"/>
          <w:sz w:val="21"/>
          <w:szCs w:val="21"/>
        </w:rPr>
        <w:t>izada</w:t>
      </w:r>
      <w:r w:rsidRPr="00C017EF">
        <w:rPr>
          <w:rFonts w:ascii="Tahoma" w:hAnsi="Tahoma" w:cs="Tahoma"/>
          <w:sz w:val="21"/>
          <w:szCs w:val="21"/>
        </w:rPr>
        <w:t>s, que contendrá:</w:t>
      </w:r>
    </w:p>
    <w:p w14:paraId="142B2CB2" w14:textId="77777777" w:rsidR="00E739D5" w:rsidRPr="00C017EF" w:rsidRDefault="00E739D5" w:rsidP="00E739D5">
      <w:pPr>
        <w:spacing w:after="0" w:line="240" w:lineRule="auto"/>
        <w:ind w:firstLine="708"/>
        <w:jc w:val="both"/>
        <w:rPr>
          <w:rFonts w:ascii="Tahoma" w:hAnsi="Tahoma" w:cs="Tahoma"/>
          <w:sz w:val="21"/>
          <w:szCs w:val="21"/>
        </w:rPr>
      </w:pPr>
    </w:p>
    <w:p w14:paraId="575E6DD2" w14:textId="77777777" w:rsidR="00E739D5" w:rsidRPr="00C017EF" w:rsidRDefault="00E739D5" w:rsidP="00E739D5">
      <w:pPr>
        <w:spacing w:after="0" w:line="240" w:lineRule="auto"/>
        <w:ind w:firstLine="708"/>
        <w:jc w:val="both"/>
        <w:rPr>
          <w:rFonts w:ascii="Tahoma" w:hAnsi="Tahoma" w:cs="Tahoma"/>
          <w:sz w:val="21"/>
          <w:szCs w:val="21"/>
        </w:rPr>
      </w:pPr>
      <w:r w:rsidRPr="00C017EF">
        <w:rPr>
          <w:rFonts w:ascii="Tahoma" w:hAnsi="Tahoma" w:cs="Tahoma"/>
          <w:sz w:val="21"/>
          <w:szCs w:val="21"/>
        </w:rPr>
        <w:t>- Una relación clasificada de los gastos e inversiones de la actividad subvencionada, con identificación del acreedor y del documento del gasto, su importe, fecha de emisión y, en su caso, fecha de pago. En caso de que la subvención se otorgue con arreglo a un presupuesto, se indicarán las desviaciones acaecidas.</w:t>
      </w:r>
    </w:p>
    <w:p w14:paraId="5CA8043A" w14:textId="77777777" w:rsidR="00E739D5" w:rsidRPr="00C017EF" w:rsidRDefault="00E739D5" w:rsidP="00E739D5">
      <w:pPr>
        <w:spacing w:after="0" w:line="240" w:lineRule="auto"/>
        <w:ind w:firstLine="708"/>
        <w:jc w:val="both"/>
        <w:rPr>
          <w:rFonts w:ascii="Tahoma" w:hAnsi="Tahoma" w:cs="Tahoma"/>
          <w:sz w:val="21"/>
          <w:szCs w:val="21"/>
        </w:rPr>
      </w:pPr>
    </w:p>
    <w:p w14:paraId="34B71756" w14:textId="77777777" w:rsidR="00E739D5" w:rsidRPr="00C017EF" w:rsidRDefault="00E739D5" w:rsidP="00E739D5">
      <w:pPr>
        <w:spacing w:after="0" w:line="240" w:lineRule="auto"/>
        <w:ind w:firstLine="708"/>
        <w:jc w:val="both"/>
        <w:rPr>
          <w:rFonts w:ascii="Tahoma" w:hAnsi="Tahoma" w:cs="Tahoma"/>
          <w:sz w:val="21"/>
          <w:szCs w:val="21"/>
        </w:rPr>
      </w:pPr>
      <w:r w:rsidRPr="00C017EF">
        <w:rPr>
          <w:rFonts w:ascii="Tahoma" w:hAnsi="Tahoma" w:cs="Tahoma"/>
          <w:sz w:val="21"/>
          <w:szCs w:val="21"/>
        </w:rPr>
        <w:t>- Las facturas originales o documentos originales de valor probatorio equivalente en el tráfico jurídico mercantil o con eficacia administrativa incorporados en la relación a que se hace referencia en el apartado anterior y, la documentación acreditativa del pago.</w:t>
      </w:r>
    </w:p>
    <w:p w14:paraId="6F071827" w14:textId="77777777" w:rsidR="00E739D5" w:rsidRPr="00C017EF" w:rsidRDefault="00E739D5" w:rsidP="00E739D5">
      <w:pPr>
        <w:spacing w:after="0" w:line="240" w:lineRule="auto"/>
        <w:ind w:firstLine="708"/>
        <w:jc w:val="both"/>
        <w:rPr>
          <w:rFonts w:ascii="Tahoma" w:hAnsi="Tahoma" w:cs="Tahoma"/>
          <w:sz w:val="21"/>
          <w:szCs w:val="21"/>
        </w:rPr>
      </w:pPr>
    </w:p>
    <w:p w14:paraId="7E368F2B" w14:textId="253EC2AF" w:rsidR="00E739D5" w:rsidRPr="00C017EF" w:rsidRDefault="00E739D5" w:rsidP="00E739D5">
      <w:pPr>
        <w:spacing w:after="0" w:line="240" w:lineRule="auto"/>
        <w:ind w:firstLine="708"/>
        <w:jc w:val="both"/>
        <w:rPr>
          <w:rFonts w:ascii="Tahoma" w:hAnsi="Tahoma" w:cs="Tahoma"/>
          <w:sz w:val="21"/>
          <w:szCs w:val="21"/>
        </w:rPr>
      </w:pPr>
      <w:r w:rsidRPr="00C017EF">
        <w:rPr>
          <w:rFonts w:ascii="Tahoma" w:hAnsi="Tahoma" w:cs="Tahoma"/>
          <w:sz w:val="21"/>
          <w:szCs w:val="21"/>
        </w:rPr>
        <w:t>En lo relativo a las facturas, éstas deberán estar legalmente expedidas de acuerdo con la vigente normativa de aplicación, siendo admisibles aquellas expedidas entre el 1 de enero de 202</w:t>
      </w:r>
      <w:r w:rsidR="00200841" w:rsidRPr="00C017EF">
        <w:rPr>
          <w:rFonts w:ascii="Tahoma" w:hAnsi="Tahoma" w:cs="Tahoma"/>
          <w:sz w:val="21"/>
          <w:szCs w:val="21"/>
        </w:rPr>
        <w:t>1</w:t>
      </w:r>
      <w:r w:rsidRPr="00C017EF">
        <w:rPr>
          <w:rFonts w:ascii="Tahoma" w:hAnsi="Tahoma" w:cs="Tahoma"/>
          <w:sz w:val="21"/>
          <w:szCs w:val="21"/>
        </w:rPr>
        <w:t xml:space="preserve"> y el 31 de diciembre de 202</w:t>
      </w:r>
      <w:r w:rsidR="00200841" w:rsidRPr="00C017EF">
        <w:rPr>
          <w:rFonts w:ascii="Tahoma" w:hAnsi="Tahoma" w:cs="Tahoma"/>
          <w:sz w:val="21"/>
          <w:szCs w:val="21"/>
        </w:rPr>
        <w:t>1</w:t>
      </w:r>
      <w:r w:rsidRPr="00C017EF">
        <w:rPr>
          <w:rFonts w:ascii="Tahoma" w:hAnsi="Tahoma" w:cs="Tahoma"/>
          <w:sz w:val="21"/>
          <w:szCs w:val="21"/>
        </w:rPr>
        <w:t>.</w:t>
      </w:r>
    </w:p>
    <w:p w14:paraId="0E1F6055" w14:textId="77777777" w:rsidR="00E739D5" w:rsidRPr="00C017EF" w:rsidRDefault="00E739D5" w:rsidP="00E739D5">
      <w:pPr>
        <w:spacing w:after="0" w:line="240" w:lineRule="auto"/>
        <w:ind w:firstLine="708"/>
        <w:jc w:val="both"/>
        <w:rPr>
          <w:rFonts w:ascii="Tahoma" w:hAnsi="Tahoma" w:cs="Tahoma"/>
          <w:b/>
          <w:sz w:val="21"/>
          <w:szCs w:val="21"/>
        </w:rPr>
      </w:pPr>
    </w:p>
    <w:p w14:paraId="64BF4C28" w14:textId="77777777" w:rsidR="00E739D5" w:rsidRPr="00C017EF" w:rsidRDefault="00E739D5" w:rsidP="00E739D5">
      <w:pPr>
        <w:spacing w:after="0" w:line="240" w:lineRule="auto"/>
        <w:ind w:firstLine="708"/>
        <w:jc w:val="both"/>
        <w:rPr>
          <w:rFonts w:ascii="Tahoma" w:hAnsi="Tahoma" w:cs="Tahoma"/>
          <w:sz w:val="21"/>
          <w:szCs w:val="21"/>
        </w:rPr>
      </w:pPr>
      <w:r w:rsidRPr="00C017EF">
        <w:rPr>
          <w:rFonts w:ascii="Tahoma" w:hAnsi="Tahoma" w:cs="Tahoma"/>
          <w:sz w:val="21"/>
          <w:szCs w:val="21"/>
        </w:rPr>
        <w:t>No se admitirán fotocopias de facturas o documentos equivalentes, ni siquiera compulsadas.</w:t>
      </w:r>
    </w:p>
    <w:p w14:paraId="19D98BFA" w14:textId="77777777" w:rsidR="00E739D5" w:rsidRPr="00C017EF" w:rsidRDefault="00E739D5" w:rsidP="00E739D5">
      <w:pPr>
        <w:spacing w:after="0" w:line="240" w:lineRule="auto"/>
        <w:ind w:firstLine="708"/>
        <w:jc w:val="both"/>
        <w:rPr>
          <w:rFonts w:ascii="Tahoma" w:hAnsi="Tahoma" w:cs="Tahoma"/>
          <w:sz w:val="21"/>
          <w:szCs w:val="21"/>
        </w:rPr>
      </w:pPr>
    </w:p>
    <w:p w14:paraId="49DBA972" w14:textId="055843DB" w:rsidR="00E739D5" w:rsidRPr="00C017EF" w:rsidRDefault="00E739D5" w:rsidP="00E739D5">
      <w:pPr>
        <w:spacing w:after="0" w:line="240" w:lineRule="auto"/>
        <w:ind w:firstLine="708"/>
        <w:jc w:val="both"/>
        <w:rPr>
          <w:rFonts w:ascii="Tahoma" w:hAnsi="Tahoma" w:cs="Tahoma"/>
          <w:sz w:val="21"/>
          <w:szCs w:val="21"/>
        </w:rPr>
      </w:pPr>
      <w:r w:rsidRPr="00C017EF">
        <w:rPr>
          <w:rFonts w:ascii="Tahoma" w:hAnsi="Tahoma" w:cs="Tahoma"/>
          <w:sz w:val="21"/>
          <w:szCs w:val="21"/>
        </w:rPr>
        <w:t xml:space="preserve">Si la forma de pago es en efectivo se presentará documento justificativo, debidamente firmado y sellado de la recepción de los fondos en el que deberá constar cantidad recibida, concepto y fecha de la recepción. En este contexto se aplicará la Ley 7/2012, de 29 de octubre, de modificación de la normativa tributaria y presupuestaria y de adecuación de la normativa financiera para la intensificación de las actuaciones en la prevención y lucha contra el fraude, que establece en su artículo séptimo, apartado primero, que no podrán pagarse en efectivo las operaciones, en las que las intervinientes actúen en calidad de empresario o profesional, con un importe igual o superior a 2.500 </w:t>
      </w:r>
      <w:r w:rsidR="00A9491D" w:rsidRPr="00C017EF">
        <w:rPr>
          <w:rFonts w:ascii="Tahoma" w:hAnsi="Tahoma" w:cs="Tahoma"/>
          <w:sz w:val="21"/>
          <w:szCs w:val="21"/>
        </w:rPr>
        <w:t>€</w:t>
      </w:r>
      <w:r w:rsidRPr="00C017EF">
        <w:rPr>
          <w:rFonts w:ascii="Tahoma" w:hAnsi="Tahoma" w:cs="Tahoma"/>
          <w:sz w:val="21"/>
          <w:szCs w:val="21"/>
        </w:rPr>
        <w:t xml:space="preserve"> o su contravalor en moneda extranjera.</w:t>
      </w:r>
    </w:p>
    <w:p w14:paraId="0B005A07" w14:textId="77777777" w:rsidR="00E739D5" w:rsidRPr="00C017EF" w:rsidRDefault="00E739D5" w:rsidP="00E739D5">
      <w:pPr>
        <w:spacing w:after="0" w:line="240" w:lineRule="auto"/>
        <w:ind w:firstLine="708"/>
        <w:jc w:val="both"/>
        <w:rPr>
          <w:rFonts w:ascii="Tahoma" w:hAnsi="Tahoma" w:cs="Tahoma"/>
          <w:sz w:val="21"/>
          <w:szCs w:val="21"/>
        </w:rPr>
      </w:pPr>
    </w:p>
    <w:p w14:paraId="278A6954" w14:textId="77777777" w:rsidR="00E739D5" w:rsidRPr="00C017EF" w:rsidRDefault="00E739D5" w:rsidP="00E739D5">
      <w:pPr>
        <w:spacing w:after="0" w:line="240" w:lineRule="auto"/>
        <w:ind w:firstLine="708"/>
        <w:jc w:val="both"/>
        <w:rPr>
          <w:rFonts w:ascii="Tahoma" w:hAnsi="Tahoma" w:cs="Tahoma"/>
          <w:sz w:val="21"/>
          <w:szCs w:val="21"/>
        </w:rPr>
      </w:pPr>
      <w:r w:rsidRPr="00C017EF">
        <w:rPr>
          <w:rFonts w:ascii="Tahoma" w:hAnsi="Tahoma" w:cs="Tahoma"/>
          <w:sz w:val="21"/>
          <w:szCs w:val="21"/>
        </w:rPr>
        <w:t>En el caso de subvenciones que incluyan gastos de personal se acompañarán copias compulsadas del contrato de trabajo, y de las nóminas correspondientes, que deberán expresar claramente el nombre y los dos apellidos, DNI, el mes al que correspondan, cuantía bruta, descuentos e importe líquido, así como los boletines de cotización a la Seguridad Social. Si en un mismo boletín figurase personal de la entidad objeto de la subvención junto con otro de distinta finalidad, se detallará al dorso el importe que corresponda al/los trabajador/es afectado/s con indicación de la cuota empresarial y del trabajador.</w:t>
      </w:r>
    </w:p>
    <w:p w14:paraId="03F78A7E" w14:textId="77777777" w:rsidR="00E739D5" w:rsidRPr="00C017EF" w:rsidRDefault="00E739D5" w:rsidP="00E739D5">
      <w:pPr>
        <w:spacing w:after="0" w:line="240" w:lineRule="auto"/>
        <w:ind w:firstLine="708"/>
        <w:jc w:val="both"/>
        <w:rPr>
          <w:rFonts w:ascii="Tahoma" w:hAnsi="Tahoma" w:cs="Tahoma"/>
          <w:sz w:val="21"/>
          <w:szCs w:val="21"/>
        </w:rPr>
      </w:pPr>
    </w:p>
    <w:p w14:paraId="4A88C87B" w14:textId="77777777" w:rsidR="00E739D5" w:rsidRPr="00C017EF" w:rsidRDefault="00E739D5" w:rsidP="00E739D5">
      <w:pPr>
        <w:spacing w:after="0" w:line="240" w:lineRule="auto"/>
        <w:ind w:firstLine="708"/>
        <w:jc w:val="both"/>
        <w:rPr>
          <w:rFonts w:ascii="Tahoma" w:hAnsi="Tahoma" w:cs="Tahoma"/>
          <w:sz w:val="21"/>
          <w:szCs w:val="21"/>
        </w:rPr>
      </w:pPr>
      <w:r w:rsidRPr="00C017EF">
        <w:rPr>
          <w:rFonts w:ascii="Tahoma" w:hAnsi="Tahoma" w:cs="Tahoma"/>
          <w:sz w:val="21"/>
          <w:szCs w:val="21"/>
        </w:rPr>
        <w:t>Si se trata de facturas o nóminas que contengan retención de Impuestos (IRPF) deberá igualmente acreditarse el ingreso de la retención.</w:t>
      </w:r>
    </w:p>
    <w:p w14:paraId="7C80062C" w14:textId="77777777" w:rsidR="00E739D5" w:rsidRPr="00C017EF" w:rsidRDefault="00E739D5" w:rsidP="00E739D5">
      <w:pPr>
        <w:spacing w:after="0" w:line="240" w:lineRule="auto"/>
        <w:ind w:firstLine="708"/>
        <w:jc w:val="both"/>
        <w:rPr>
          <w:rFonts w:ascii="Tahoma" w:hAnsi="Tahoma" w:cs="Tahoma"/>
          <w:sz w:val="21"/>
          <w:szCs w:val="21"/>
        </w:rPr>
      </w:pPr>
    </w:p>
    <w:p w14:paraId="5679D0FA" w14:textId="77777777" w:rsidR="00E739D5" w:rsidRPr="00C017EF" w:rsidRDefault="00E739D5" w:rsidP="00E739D5">
      <w:pPr>
        <w:spacing w:after="0" w:line="240" w:lineRule="auto"/>
        <w:ind w:firstLine="708"/>
        <w:jc w:val="both"/>
        <w:rPr>
          <w:rFonts w:ascii="Tahoma" w:hAnsi="Tahoma" w:cs="Tahoma"/>
          <w:sz w:val="21"/>
          <w:szCs w:val="21"/>
        </w:rPr>
      </w:pPr>
      <w:r w:rsidRPr="00C017EF">
        <w:rPr>
          <w:rFonts w:ascii="Tahoma" w:hAnsi="Tahoma" w:cs="Tahoma"/>
          <w:sz w:val="21"/>
          <w:szCs w:val="21"/>
        </w:rPr>
        <w:t>Si la entidad emisora está exenta de IVA habrá de acompañarse justificación que acredite de forma fehaciente la exención de que se trate.</w:t>
      </w:r>
    </w:p>
    <w:p w14:paraId="1A52DE90" w14:textId="77777777" w:rsidR="00E739D5" w:rsidRPr="00C017EF" w:rsidRDefault="00E739D5" w:rsidP="00E739D5">
      <w:pPr>
        <w:spacing w:after="0" w:line="240" w:lineRule="auto"/>
        <w:ind w:firstLine="708"/>
        <w:jc w:val="both"/>
        <w:rPr>
          <w:rFonts w:ascii="Tahoma" w:hAnsi="Tahoma" w:cs="Tahoma"/>
          <w:sz w:val="21"/>
          <w:szCs w:val="21"/>
        </w:rPr>
      </w:pPr>
    </w:p>
    <w:p w14:paraId="783108AF" w14:textId="77777777" w:rsidR="00E739D5" w:rsidRPr="00C017EF" w:rsidRDefault="00E739D5" w:rsidP="00E739D5">
      <w:pPr>
        <w:spacing w:after="0" w:line="240" w:lineRule="auto"/>
        <w:ind w:firstLine="708"/>
        <w:jc w:val="both"/>
        <w:rPr>
          <w:rFonts w:ascii="Tahoma" w:hAnsi="Tahoma" w:cs="Tahoma"/>
          <w:sz w:val="21"/>
          <w:szCs w:val="21"/>
        </w:rPr>
      </w:pPr>
      <w:r w:rsidRPr="00C017EF">
        <w:rPr>
          <w:rFonts w:ascii="Tahoma" w:hAnsi="Tahoma" w:cs="Tahoma"/>
          <w:sz w:val="21"/>
          <w:szCs w:val="21"/>
        </w:rPr>
        <w:t xml:space="preserve">No se considerarán subvencionables las dietas, desplazamientos y alojamiento, en la parte que excedan a los importes fijados como máximos para la categoría equivalente en </w:t>
      </w:r>
      <w:r w:rsidRPr="00C017EF">
        <w:rPr>
          <w:rFonts w:ascii="Tahoma" w:hAnsi="Tahoma" w:cs="Tahoma"/>
          <w:sz w:val="21"/>
          <w:szCs w:val="21"/>
        </w:rPr>
        <w:lastRenderedPageBreak/>
        <w:t>el Real Decreto 462/2002, de 24 de mayo, sobre indemnizaciones por razón de servicio. Así mismo el importe a subvencionar por kilometraje será como máximo el fijado anualmente en las instrucciones en relación con los funcionarios incluidos en el ámbito de aplicación de la Ley 30/1984, y que actualmente asciende a 0,19 €/km. Dichos gastos se justificarán aportando las facturas y/o los oportunos recibos o documentos firmados por el responsable, por el importe de las dietas percibidas donde conste claramente el nombre del perceptor y concepto.</w:t>
      </w:r>
    </w:p>
    <w:p w14:paraId="0C2721A1" w14:textId="77777777" w:rsidR="00E739D5" w:rsidRPr="00C017EF" w:rsidRDefault="00E739D5" w:rsidP="00E739D5">
      <w:pPr>
        <w:spacing w:after="0" w:line="240" w:lineRule="auto"/>
        <w:ind w:firstLine="708"/>
        <w:jc w:val="both"/>
        <w:rPr>
          <w:rFonts w:ascii="Tahoma" w:hAnsi="Tahoma" w:cs="Tahoma"/>
          <w:sz w:val="21"/>
          <w:szCs w:val="21"/>
        </w:rPr>
      </w:pPr>
    </w:p>
    <w:p w14:paraId="5441E14C" w14:textId="77777777" w:rsidR="00E739D5" w:rsidRPr="00C017EF" w:rsidRDefault="00E739D5" w:rsidP="00E739D5">
      <w:pPr>
        <w:spacing w:after="0" w:line="240" w:lineRule="auto"/>
        <w:ind w:firstLine="708"/>
        <w:jc w:val="both"/>
        <w:rPr>
          <w:rFonts w:ascii="Tahoma" w:hAnsi="Tahoma" w:cs="Tahoma"/>
          <w:sz w:val="21"/>
          <w:szCs w:val="21"/>
        </w:rPr>
      </w:pPr>
      <w:r w:rsidRPr="00C017EF">
        <w:rPr>
          <w:rFonts w:ascii="Tahoma" w:hAnsi="Tahoma" w:cs="Tahoma"/>
          <w:sz w:val="21"/>
          <w:szCs w:val="21"/>
        </w:rPr>
        <w:t>No se considerarán subvencionables los gastos de carácter financiero, gastos de restauración, alimentación, catering y bebidas alcohólicas.</w:t>
      </w:r>
    </w:p>
    <w:p w14:paraId="7E6D0935" w14:textId="77777777" w:rsidR="00E739D5" w:rsidRPr="00C017EF" w:rsidRDefault="00E739D5" w:rsidP="00E739D5">
      <w:pPr>
        <w:spacing w:after="0" w:line="240" w:lineRule="auto"/>
        <w:ind w:firstLine="708"/>
        <w:jc w:val="both"/>
        <w:rPr>
          <w:rFonts w:ascii="Tahoma" w:hAnsi="Tahoma" w:cs="Tahoma"/>
          <w:sz w:val="21"/>
          <w:szCs w:val="21"/>
        </w:rPr>
      </w:pPr>
    </w:p>
    <w:p w14:paraId="380725F9" w14:textId="0CFD7A9B" w:rsidR="00E739D5" w:rsidRPr="00C017EF" w:rsidRDefault="00E739D5" w:rsidP="00E739D5">
      <w:pPr>
        <w:spacing w:after="0" w:line="240" w:lineRule="auto"/>
        <w:ind w:firstLine="708"/>
        <w:jc w:val="both"/>
        <w:rPr>
          <w:rFonts w:ascii="Tahoma" w:hAnsi="Tahoma" w:cs="Tahoma"/>
          <w:sz w:val="21"/>
          <w:szCs w:val="21"/>
        </w:rPr>
      </w:pPr>
      <w:r w:rsidRPr="00C017EF">
        <w:rPr>
          <w:rFonts w:ascii="Tahoma" w:hAnsi="Tahoma" w:cs="Tahoma"/>
          <w:sz w:val="21"/>
          <w:szCs w:val="21"/>
        </w:rPr>
        <w:t>En ningún caso se admitirán simples recibos o tiques de caja. No se admitirán las facturas simplificadas en las que no figure consignado el nombre y datos identificativos del beneficiario de la subvención como destinatario de la factura simplificada.</w:t>
      </w:r>
    </w:p>
    <w:p w14:paraId="7355343E" w14:textId="26C2279C" w:rsidR="00227976" w:rsidRPr="00C017EF" w:rsidRDefault="00227976" w:rsidP="00E739D5">
      <w:pPr>
        <w:spacing w:after="0" w:line="240" w:lineRule="auto"/>
        <w:ind w:firstLine="708"/>
        <w:jc w:val="both"/>
        <w:rPr>
          <w:rFonts w:ascii="Tahoma" w:hAnsi="Tahoma" w:cs="Tahoma"/>
          <w:sz w:val="21"/>
          <w:szCs w:val="21"/>
        </w:rPr>
      </w:pPr>
    </w:p>
    <w:p w14:paraId="01765388" w14:textId="04670D3E" w:rsidR="00227976" w:rsidRPr="00C017EF" w:rsidRDefault="00227976" w:rsidP="00C60EDA">
      <w:pPr>
        <w:spacing w:after="0" w:line="240" w:lineRule="auto"/>
        <w:ind w:firstLine="708"/>
        <w:jc w:val="both"/>
        <w:rPr>
          <w:rFonts w:ascii="Tahoma" w:hAnsi="Tahoma" w:cs="Tahoma"/>
          <w:sz w:val="21"/>
          <w:szCs w:val="21"/>
        </w:rPr>
      </w:pPr>
      <w:r w:rsidRPr="00C017EF">
        <w:rPr>
          <w:rFonts w:ascii="Tahoma" w:hAnsi="Tahoma" w:cs="Tahoma"/>
          <w:sz w:val="21"/>
          <w:szCs w:val="21"/>
        </w:rPr>
        <w:t>No se aceptarán facturas de compra de bienes inventariables, como por ejemplo: mesas, sillas, armarios, fotocopiadoras, ordenadores, impresoras, fax, maquinas fotográficas, etc... No serán objeto de subvención los gastos procedentes de multas o sanciones, ni intereses o recargos por mora. No serán subvencionables las facturas que no figuren a nombre de la entidad o persona beneficiaria. Los gastos relativos a seguros u otros gastos que se pagan con carácter anual, deberán de prorratearse de acuerdo con el período de ejecución del proyecto o en proporción al porcentaje que supone el coste del proyecto o actividad respecto de la total actividad o funcionamiento del beneficiario. Se aceptarán como subvencionables los gastos financieros en concepto de comisiones bancarias derivados de la ejecución del proyecto o gestión de la actividad, no los derivados de operaciones de crédito o intereses por descubierto.</w:t>
      </w:r>
    </w:p>
    <w:p w14:paraId="054894B5" w14:textId="77777777" w:rsidR="00E739D5" w:rsidRPr="00C017EF" w:rsidRDefault="00E739D5" w:rsidP="00C60EDA">
      <w:pPr>
        <w:spacing w:after="0" w:line="240" w:lineRule="auto"/>
        <w:jc w:val="both"/>
        <w:rPr>
          <w:rFonts w:ascii="Tahoma" w:hAnsi="Tahoma" w:cs="Tahoma"/>
          <w:sz w:val="21"/>
          <w:szCs w:val="21"/>
        </w:rPr>
      </w:pPr>
    </w:p>
    <w:p w14:paraId="4C7D8FA9" w14:textId="77777777" w:rsidR="00E739D5" w:rsidRPr="00C017EF" w:rsidRDefault="00E739D5" w:rsidP="00E739D5">
      <w:pPr>
        <w:spacing w:after="0" w:line="240" w:lineRule="auto"/>
        <w:jc w:val="both"/>
        <w:rPr>
          <w:rFonts w:ascii="Tahoma" w:hAnsi="Tahoma" w:cs="Tahoma"/>
          <w:sz w:val="21"/>
          <w:szCs w:val="21"/>
        </w:rPr>
      </w:pPr>
      <w:r w:rsidRPr="00C017EF">
        <w:rPr>
          <w:rFonts w:ascii="Tahoma" w:hAnsi="Tahoma" w:cs="Tahoma"/>
          <w:sz w:val="21"/>
          <w:szCs w:val="21"/>
        </w:rPr>
        <w:tab/>
      </w:r>
      <w:r w:rsidRPr="00C017EF">
        <w:rPr>
          <w:rFonts w:ascii="Tahoma" w:hAnsi="Tahoma" w:cs="Tahoma"/>
          <w:b/>
          <w:sz w:val="21"/>
          <w:szCs w:val="21"/>
        </w:rPr>
        <w:t>2.-</w:t>
      </w:r>
      <w:r w:rsidRPr="00C017EF">
        <w:rPr>
          <w:rFonts w:ascii="Tahoma" w:hAnsi="Tahoma" w:cs="Tahoma"/>
          <w:sz w:val="21"/>
          <w:szCs w:val="21"/>
        </w:rPr>
        <w:t xml:space="preserve"> Una relación detallada de otros ingresos o subvenciones que hayan financiado la actividad subvencionada con indicación del importe y su procedencia. Tal relación, se documentará en forma de declaración responsable ante el Alcalde-Presidente acreditativa de las ayudas concedidas por otras Administraciones o Entidades Públicas para financiar el coste de las actividades subvencionadas por el Ayuntamiento y de su importe, o de la inexistencia de dichas ayudas, a fin de garantizar que, en ningún caso, la suma de los importes de las ayudas concedidas por otras Administraciones o Entidades Públicas y del importe de la otorgada por el Ayuntamiento supere el coste de dichas actividades.</w:t>
      </w:r>
    </w:p>
    <w:p w14:paraId="07FD312C" w14:textId="77777777" w:rsidR="00E739D5" w:rsidRPr="00C017EF" w:rsidRDefault="00E739D5" w:rsidP="00E739D5">
      <w:pPr>
        <w:spacing w:after="0" w:line="240" w:lineRule="auto"/>
        <w:ind w:firstLine="708"/>
        <w:jc w:val="both"/>
        <w:rPr>
          <w:rFonts w:ascii="Tahoma" w:hAnsi="Tahoma" w:cs="Tahoma"/>
          <w:sz w:val="21"/>
          <w:szCs w:val="21"/>
        </w:rPr>
      </w:pPr>
    </w:p>
    <w:p w14:paraId="1754123E" w14:textId="5D941746" w:rsidR="00E739D5" w:rsidRPr="00C017EF" w:rsidRDefault="00E739D5" w:rsidP="00E739D5">
      <w:pPr>
        <w:spacing w:after="0" w:line="240" w:lineRule="auto"/>
        <w:ind w:firstLine="708"/>
        <w:jc w:val="both"/>
        <w:rPr>
          <w:rFonts w:ascii="Tahoma" w:hAnsi="Tahoma" w:cs="Tahoma"/>
          <w:sz w:val="21"/>
          <w:szCs w:val="21"/>
        </w:rPr>
      </w:pPr>
      <w:r w:rsidRPr="00C017EF">
        <w:rPr>
          <w:rFonts w:ascii="Tahoma" w:hAnsi="Tahoma" w:cs="Tahoma"/>
          <w:b/>
          <w:sz w:val="21"/>
          <w:szCs w:val="21"/>
        </w:rPr>
        <w:t xml:space="preserve">3.- </w:t>
      </w:r>
      <w:r w:rsidRPr="00C017EF">
        <w:rPr>
          <w:rFonts w:ascii="Tahoma" w:hAnsi="Tahoma" w:cs="Tahoma"/>
          <w:sz w:val="21"/>
          <w:szCs w:val="21"/>
        </w:rPr>
        <w:t>Una declaración responsable ante el Alcalde</w:t>
      </w:r>
      <w:r w:rsidR="00E70CB1">
        <w:rPr>
          <w:rFonts w:ascii="Tahoma" w:hAnsi="Tahoma" w:cs="Tahoma"/>
          <w:sz w:val="21"/>
          <w:szCs w:val="21"/>
        </w:rPr>
        <w:t>-</w:t>
      </w:r>
      <w:r w:rsidRPr="00C017EF">
        <w:rPr>
          <w:rFonts w:ascii="Tahoma" w:hAnsi="Tahoma" w:cs="Tahoma"/>
          <w:sz w:val="21"/>
          <w:szCs w:val="21"/>
        </w:rPr>
        <w:t>Presidente, que puede ser sustituida en el caso de personas jurídicas por una certificación expedida por quien ejerza las funciones de secretario de las mismas, acreditativa de que los fondos recibidos han sido aplicados a la finalidad para la que fue concedida la subvención.</w:t>
      </w:r>
    </w:p>
    <w:p w14:paraId="0F4CA347" w14:textId="77777777" w:rsidR="00E739D5" w:rsidRPr="00C017EF" w:rsidRDefault="00E739D5" w:rsidP="00E739D5">
      <w:pPr>
        <w:spacing w:after="0" w:line="240" w:lineRule="auto"/>
        <w:ind w:firstLine="708"/>
        <w:jc w:val="both"/>
        <w:rPr>
          <w:rFonts w:ascii="Tahoma" w:hAnsi="Tahoma" w:cs="Tahoma"/>
          <w:sz w:val="21"/>
          <w:szCs w:val="21"/>
        </w:rPr>
      </w:pPr>
    </w:p>
    <w:p w14:paraId="0A208A9A" w14:textId="63D34F2C" w:rsidR="00E739D5" w:rsidRPr="00C017EF" w:rsidRDefault="00E739D5" w:rsidP="00E739D5">
      <w:pPr>
        <w:spacing w:after="0" w:line="240" w:lineRule="auto"/>
        <w:ind w:firstLine="708"/>
        <w:jc w:val="both"/>
        <w:rPr>
          <w:rFonts w:ascii="Tahoma" w:hAnsi="Tahoma" w:cs="Tahoma"/>
          <w:sz w:val="21"/>
          <w:szCs w:val="21"/>
        </w:rPr>
      </w:pPr>
      <w:r w:rsidRPr="00C017EF">
        <w:rPr>
          <w:rFonts w:ascii="Tahoma" w:hAnsi="Tahoma" w:cs="Tahoma"/>
          <w:b/>
          <w:sz w:val="21"/>
          <w:szCs w:val="21"/>
        </w:rPr>
        <w:t>4.-</w:t>
      </w:r>
      <w:r w:rsidRPr="00C017EF">
        <w:rPr>
          <w:rFonts w:ascii="Tahoma" w:hAnsi="Tahoma" w:cs="Tahoma"/>
          <w:sz w:val="21"/>
          <w:szCs w:val="21"/>
        </w:rPr>
        <w:t xml:space="preserve"> Una declaración responsable ante el Alcalde</w:t>
      </w:r>
      <w:r w:rsidR="00E70CB1">
        <w:rPr>
          <w:rFonts w:ascii="Tahoma" w:hAnsi="Tahoma" w:cs="Tahoma"/>
          <w:sz w:val="21"/>
          <w:szCs w:val="21"/>
        </w:rPr>
        <w:t>-</w:t>
      </w:r>
      <w:r w:rsidRPr="00C017EF">
        <w:rPr>
          <w:rFonts w:ascii="Tahoma" w:hAnsi="Tahoma" w:cs="Tahoma"/>
          <w:sz w:val="21"/>
          <w:szCs w:val="21"/>
        </w:rPr>
        <w:t>Presidente, que puede ser sustituida en el caso de personas jurídicas por una certificación expedida por quien ejerza las funciones de secretario de las mismas, acreditativa del carácter deducible o no del Impuesto sobre Valor Añadido soportado en los gastos realizados objeto de subvención.</w:t>
      </w:r>
    </w:p>
    <w:p w14:paraId="1D71E514" w14:textId="77777777" w:rsidR="00E739D5" w:rsidRPr="00C017EF" w:rsidRDefault="00E739D5" w:rsidP="00E739D5">
      <w:pPr>
        <w:spacing w:after="0" w:line="240" w:lineRule="auto"/>
        <w:ind w:firstLine="708"/>
        <w:jc w:val="both"/>
        <w:rPr>
          <w:rFonts w:ascii="Tahoma" w:hAnsi="Tahoma" w:cs="Tahoma"/>
          <w:sz w:val="21"/>
          <w:szCs w:val="21"/>
        </w:rPr>
      </w:pPr>
    </w:p>
    <w:p w14:paraId="356DED68" w14:textId="7B705B2F" w:rsidR="00E739D5" w:rsidRPr="00C017EF" w:rsidRDefault="00E739D5" w:rsidP="00E739D5">
      <w:pPr>
        <w:spacing w:after="0" w:line="240" w:lineRule="auto"/>
        <w:ind w:firstLine="708"/>
        <w:jc w:val="both"/>
        <w:rPr>
          <w:rFonts w:ascii="Tahoma" w:hAnsi="Tahoma" w:cs="Tahoma"/>
          <w:sz w:val="21"/>
          <w:szCs w:val="21"/>
        </w:rPr>
      </w:pPr>
      <w:r w:rsidRPr="00C017EF">
        <w:rPr>
          <w:rFonts w:ascii="Tahoma" w:hAnsi="Tahoma" w:cs="Tahoma"/>
          <w:b/>
          <w:sz w:val="21"/>
          <w:szCs w:val="21"/>
        </w:rPr>
        <w:t>5.-</w:t>
      </w:r>
      <w:r w:rsidRPr="00C017EF">
        <w:rPr>
          <w:rFonts w:ascii="Tahoma" w:hAnsi="Tahoma" w:cs="Tahoma"/>
          <w:sz w:val="21"/>
          <w:szCs w:val="21"/>
        </w:rPr>
        <w:t xml:space="preserve"> </w:t>
      </w:r>
      <w:r w:rsidR="00C60EDA" w:rsidRPr="00C017EF">
        <w:rPr>
          <w:rFonts w:ascii="Tahoma" w:hAnsi="Tahoma" w:cs="Tahoma"/>
          <w:sz w:val="21"/>
          <w:szCs w:val="21"/>
        </w:rPr>
        <w:t>En el supuesto de que el gasto se corresponda con un servicio por importe superior a 5.000 € (IVA excluido), dentro de los límites de los contratos menores de la normativa básica sobre contratación pública, que pueda ser prestado por más de un empresario, deberá aportar los tres presupuestos solicitados a empresas que pueda ejecutar el contrato, en virtud de lo dispuesto en</w:t>
      </w:r>
      <w:r w:rsidR="0066152F" w:rsidRPr="00C017EF">
        <w:rPr>
          <w:rFonts w:ascii="Tahoma" w:hAnsi="Tahoma" w:cs="Tahoma"/>
          <w:sz w:val="21"/>
          <w:szCs w:val="21"/>
        </w:rPr>
        <w:t xml:space="preserve"> los </w:t>
      </w:r>
      <w:r w:rsidRPr="00C017EF">
        <w:rPr>
          <w:rFonts w:ascii="Tahoma" w:hAnsi="Tahoma" w:cs="Tahoma"/>
          <w:sz w:val="21"/>
          <w:szCs w:val="21"/>
        </w:rPr>
        <w:t>artículo</w:t>
      </w:r>
      <w:r w:rsidR="0066152F" w:rsidRPr="00C017EF">
        <w:rPr>
          <w:rFonts w:ascii="Tahoma" w:hAnsi="Tahoma" w:cs="Tahoma"/>
          <w:sz w:val="21"/>
          <w:szCs w:val="21"/>
        </w:rPr>
        <w:t>s</w:t>
      </w:r>
      <w:r w:rsidRPr="00C017EF">
        <w:rPr>
          <w:rFonts w:ascii="Tahoma" w:hAnsi="Tahoma" w:cs="Tahoma"/>
          <w:sz w:val="21"/>
          <w:szCs w:val="21"/>
        </w:rPr>
        <w:t xml:space="preserve"> 31.3 de la Ley General de Subvenciones</w:t>
      </w:r>
      <w:r w:rsidR="0066152F" w:rsidRPr="00C017EF">
        <w:rPr>
          <w:rFonts w:ascii="Tahoma" w:hAnsi="Tahoma" w:cs="Tahoma"/>
          <w:sz w:val="21"/>
          <w:szCs w:val="21"/>
        </w:rPr>
        <w:t xml:space="preserve">, </w:t>
      </w:r>
      <w:r w:rsidRPr="00C017EF">
        <w:rPr>
          <w:rFonts w:ascii="Tahoma" w:hAnsi="Tahoma" w:cs="Tahoma"/>
          <w:sz w:val="21"/>
          <w:szCs w:val="21"/>
        </w:rPr>
        <w:t xml:space="preserve">34.3 de la Ley 5/2015, de Subvenciones de Aragón, </w:t>
      </w:r>
      <w:r w:rsidR="00C60EDA" w:rsidRPr="00C017EF">
        <w:rPr>
          <w:rFonts w:ascii="Tahoma" w:hAnsi="Tahoma" w:cs="Tahoma"/>
          <w:sz w:val="21"/>
          <w:szCs w:val="21"/>
        </w:rPr>
        <w:t xml:space="preserve">y </w:t>
      </w:r>
      <w:r w:rsidRPr="00C017EF">
        <w:rPr>
          <w:rFonts w:ascii="Tahoma" w:hAnsi="Tahoma" w:cs="Tahoma"/>
          <w:sz w:val="21"/>
          <w:szCs w:val="21"/>
        </w:rPr>
        <w:t>artículo 4.2. de la Ley 3/2011, de medidas en materia de Contratos del Sector Pú</w:t>
      </w:r>
      <w:r w:rsidR="00C60EDA" w:rsidRPr="00C017EF">
        <w:rPr>
          <w:rFonts w:ascii="Tahoma" w:hAnsi="Tahoma" w:cs="Tahoma"/>
          <w:sz w:val="21"/>
          <w:szCs w:val="21"/>
        </w:rPr>
        <w:t>bl</w:t>
      </w:r>
      <w:r w:rsidRPr="00C017EF">
        <w:rPr>
          <w:rFonts w:ascii="Tahoma" w:hAnsi="Tahoma" w:cs="Tahoma"/>
          <w:sz w:val="21"/>
          <w:szCs w:val="21"/>
        </w:rPr>
        <w:t>ico de Aragón</w:t>
      </w:r>
      <w:r w:rsidR="005712F5" w:rsidRPr="00C017EF">
        <w:rPr>
          <w:rFonts w:ascii="Tahoma" w:hAnsi="Tahoma" w:cs="Tahoma"/>
          <w:sz w:val="21"/>
          <w:szCs w:val="21"/>
        </w:rPr>
        <w:t>;</w:t>
      </w:r>
      <w:r w:rsidRPr="00C017EF">
        <w:rPr>
          <w:rFonts w:ascii="Tahoma" w:hAnsi="Tahoma" w:cs="Tahoma"/>
          <w:sz w:val="21"/>
          <w:szCs w:val="21"/>
        </w:rPr>
        <w:t xml:space="preserve"> en el supuesto </w:t>
      </w:r>
      <w:r w:rsidRPr="00C017EF">
        <w:rPr>
          <w:rFonts w:ascii="Tahoma" w:hAnsi="Tahoma" w:cs="Tahoma"/>
          <w:sz w:val="21"/>
          <w:szCs w:val="21"/>
        </w:rPr>
        <w:lastRenderedPageBreak/>
        <w:t xml:space="preserve">de que el gasto supere las cuantías establecidas en la Ley de Contratos del Sector Público para el contrato menor, esto es, </w:t>
      </w:r>
      <w:r w:rsidR="005712F5" w:rsidRPr="00C017EF">
        <w:rPr>
          <w:rFonts w:ascii="Tahoma" w:hAnsi="Tahoma" w:cs="Tahoma"/>
          <w:sz w:val="21"/>
          <w:szCs w:val="21"/>
        </w:rPr>
        <w:t>4</w:t>
      </w:r>
      <w:r w:rsidRPr="00C017EF">
        <w:rPr>
          <w:rFonts w:ascii="Tahoma" w:hAnsi="Tahoma" w:cs="Tahoma"/>
          <w:sz w:val="21"/>
          <w:szCs w:val="21"/>
        </w:rPr>
        <w:t xml:space="preserve">0.000,00 € para obras y </w:t>
      </w:r>
      <w:r w:rsidR="005712F5" w:rsidRPr="00C017EF">
        <w:rPr>
          <w:rFonts w:ascii="Tahoma" w:hAnsi="Tahoma" w:cs="Tahoma"/>
          <w:sz w:val="21"/>
          <w:szCs w:val="21"/>
        </w:rPr>
        <w:t>15</w:t>
      </w:r>
      <w:r w:rsidRPr="00C017EF">
        <w:rPr>
          <w:rFonts w:ascii="Tahoma" w:hAnsi="Tahoma" w:cs="Tahoma"/>
          <w:sz w:val="21"/>
          <w:szCs w:val="21"/>
        </w:rPr>
        <w:t>.000,00 € para el resto de gastos, salvo que por sus especiales características no exista en el mercado suficiente número de entidades que las realicen, presten o suministren.</w:t>
      </w:r>
    </w:p>
    <w:p w14:paraId="55399103" w14:textId="77777777" w:rsidR="00E739D5" w:rsidRPr="00C017EF" w:rsidRDefault="00E739D5" w:rsidP="00E739D5">
      <w:pPr>
        <w:spacing w:after="0" w:line="240" w:lineRule="auto"/>
        <w:ind w:firstLine="708"/>
        <w:jc w:val="both"/>
        <w:rPr>
          <w:rFonts w:ascii="Tahoma" w:hAnsi="Tahoma" w:cs="Tahoma"/>
          <w:sz w:val="21"/>
          <w:szCs w:val="21"/>
        </w:rPr>
      </w:pPr>
    </w:p>
    <w:p w14:paraId="1C7CFEF4" w14:textId="77777777" w:rsidR="00E739D5" w:rsidRPr="00C017EF" w:rsidRDefault="00E739D5" w:rsidP="00E739D5">
      <w:pPr>
        <w:spacing w:after="0" w:line="240" w:lineRule="auto"/>
        <w:ind w:firstLine="708"/>
        <w:jc w:val="both"/>
        <w:rPr>
          <w:rFonts w:ascii="Tahoma" w:hAnsi="Tahoma" w:cs="Tahoma"/>
          <w:sz w:val="21"/>
          <w:szCs w:val="21"/>
          <w:lang w:eastAsia="es-ES"/>
        </w:rPr>
      </w:pPr>
      <w:r w:rsidRPr="00C017EF">
        <w:rPr>
          <w:rFonts w:ascii="Tahoma" w:hAnsi="Tahoma" w:cs="Tahoma"/>
          <w:b/>
          <w:sz w:val="21"/>
          <w:szCs w:val="21"/>
          <w:u w:val="single"/>
        </w:rPr>
        <w:t>Octava 3.-</w:t>
      </w:r>
      <w:r w:rsidRPr="00C017EF">
        <w:rPr>
          <w:rFonts w:ascii="Tahoma" w:hAnsi="Tahoma" w:cs="Tahoma"/>
          <w:sz w:val="21"/>
          <w:szCs w:val="21"/>
        </w:rPr>
        <w:t xml:space="preserve"> De conformidad con lo establecido en el art. 73.2 del R.L.G.S. los justificantes originales presentados se marcarán con una estampilla, indicando en la misma la subvención para cuya justificación han sido presentados y si el importe del justificante se imputa total o parcialmente a la subvención. En este último caso – de conformidad con el párrafo segundo de dicho precepto legal – se indicará además la cuantía exacta que resulte afectada por la subvención. Dicho precepto no será de aplicación en el caso de presentar facturas electrónicas.</w:t>
      </w:r>
    </w:p>
    <w:p w14:paraId="024D8879" w14:textId="77777777" w:rsidR="00E739D5" w:rsidRPr="00C017EF" w:rsidRDefault="00E739D5" w:rsidP="00E739D5">
      <w:pPr>
        <w:spacing w:after="0" w:line="240" w:lineRule="auto"/>
        <w:ind w:firstLine="708"/>
        <w:jc w:val="both"/>
        <w:rPr>
          <w:rFonts w:ascii="Tahoma" w:hAnsi="Tahoma" w:cs="Tahoma"/>
          <w:b/>
          <w:sz w:val="21"/>
          <w:szCs w:val="21"/>
          <w:u w:val="single"/>
          <w:lang w:eastAsia="es-ES"/>
        </w:rPr>
      </w:pPr>
    </w:p>
    <w:p w14:paraId="7379356A" w14:textId="77777777" w:rsidR="00E739D5" w:rsidRPr="00C017EF" w:rsidRDefault="00E739D5" w:rsidP="00E739D5">
      <w:pPr>
        <w:spacing w:after="0" w:line="240" w:lineRule="auto"/>
        <w:ind w:firstLine="708"/>
        <w:jc w:val="both"/>
        <w:rPr>
          <w:rFonts w:ascii="Tahoma" w:hAnsi="Tahoma" w:cs="Tahoma"/>
          <w:sz w:val="21"/>
          <w:szCs w:val="21"/>
          <w:lang w:eastAsia="es-ES"/>
        </w:rPr>
      </w:pPr>
      <w:r w:rsidRPr="00C017EF">
        <w:rPr>
          <w:rFonts w:ascii="Tahoma" w:hAnsi="Tahoma" w:cs="Tahoma"/>
          <w:b/>
          <w:sz w:val="21"/>
          <w:szCs w:val="21"/>
          <w:u w:val="single"/>
          <w:lang w:eastAsia="es-ES"/>
        </w:rPr>
        <w:t>Octava 4.-</w:t>
      </w:r>
      <w:r w:rsidRPr="00C017EF">
        <w:rPr>
          <w:rFonts w:ascii="Tahoma" w:hAnsi="Tahoma" w:cs="Tahoma"/>
          <w:sz w:val="21"/>
          <w:szCs w:val="21"/>
          <w:lang w:eastAsia="es-ES"/>
        </w:rPr>
        <w:t xml:space="preserve"> Deberá justificarse el cumplimiento del requisito de publicidad previsto en la base cuarta.</w:t>
      </w:r>
    </w:p>
    <w:p w14:paraId="0C030AD7" w14:textId="77777777" w:rsidR="00E739D5" w:rsidRPr="00C017EF" w:rsidRDefault="00E739D5" w:rsidP="00E739D5">
      <w:pPr>
        <w:spacing w:after="0" w:line="240" w:lineRule="auto"/>
        <w:ind w:firstLine="708"/>
        <w:jc w:val="both"/>
        <w:rPr>
          <w:rFonts w:ascii="Tahoma" w:hAnsi="Tahoma" w:cs="Tahoma"/>
          <w:sz w:val="21"/>
          <w:szCs w:val="21"/>
          <w:lang w:eastAsia="es-ES"/>
        </w:rPr>
      </w:pPr>
    </w:p>
    <w:p w14:paraId="6BC390BA" w14:textId="77777777" w:rsidR="00E739D5" w:rsidRPr="00C017EF"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sz w:val="21"/>
          <w:szCs w:val="21"/>
        </w:rPr>
      </w:pPr>
      <w:r w:rsidRPr="00C017EF">
        <w:rPr>
          <w:rFonts w:ascii="Tahoma" w:hAnsi="Tahoma" w:cs="Tahoma"/>
          <w:b/>
          <w:bCs/>
          <w:sz w:val="21"/>
          <w:szCs w:val="21"/>
        </w:rPr>
        <w:t>ANEXO I</w:t>
      </w:r>
    </w:p>
    <w:p w14:paraId="4894195E" w14:textId="77777777" w:rsidR="00E739D5" w:rsidRPr="00C017EF"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sz w:val="21"/>
          <w:szCs w:val="21"/>
        </w:rPr>
      </w:pPr>
      <w:r w:rsidRPr="00C017EF">
        <w:rPr>
          <w:rFonts w:ascii="Tahoma" w:hAnsi="Tahoma" w:cs="Tahoma"/>
          <w:b/>
          <w:bCs/>
          <w:sz w:val="21"/>
          <w:szCs w:val="21"/>
        </w:rPr>
        <w:t>JUSTIFICACIÓN SUBVENCIÓN</w:t>
      </w:r>
    </w:p>
    <w:p w14:paraId="749E1744" w14:textId="77777777" w:rsidR="00E739D5" w:rsidRPr="00C017EF" w:rsidRDefault="00E739D5" w:rsidP="00E739D5">
      <w:pPr>
        <w:spacing w:after="0" w:line="240" w:lineRule="auto"/>
        <w:jc w:val="both"/>
        <w:rPr>
          <w:rFonts w:ascii="Tahoma" w:hAnsi="Tahoma" w:cs="Tahoma"/>
          <w:b/>
          <w:bCs/>
          <w:sz w:val="21"/>
          <w:szCs w:val="21"/>
        </w:rPr>
      </w:pPr>
    </w:p>
    <w:p w14:paraId="6FEF9006" w14:textId="77777777" w:rsidR="00E739D5" w:rsidRPr="00C017EF" w:rsidRDefault="00E739D5" w:rsidP="00E739D5">
      <w:pPr>
        <w:autoSpaceDE w:val="0"/>
        <w:autoSpaceDN w:val="0"/>
        <w:rPr>
          <w:rFonts w:ascii="Tahoma" w:hAnsi="Tahoma" w:cs="Tahoma"/>
          <w:b/>
          <w:bCs/>
          <w:sz w:val="21"/>
          <w:szCs w:val="21"/>
        </w:rPr>
      </w:pPr>
      <w:r w:rsidRPr="00C017EF">
        <w:rPr>
          <w:rFonts w:ascii="Tahoma" w:hAnsi="Tahoma" w:cs="Tahoma"/>
          <w:b/>
          <w:bCs/>
          <w:sz w:val="21"/>
          <w:szCs w:val="21"/>
        </w:rPr>
        <w:t>1) MEMORIA DE ACTUACIÓN</w:t>
      </w:r>
    </w:p>
    <w:p w14:paraId="54752DFD" w14:textId="77777777" w:rsidR="00E739D5" w:rsidRPr="00C017EF" w:rsidRDefault="00E739D5" w:rsidP="00E739D5">
      <w:pPr>
        <w:autoSpaceDE w:val="0"/>
        <w:autoSpaceDN w:val="0"/>
        <w:jc w:val="both"/>
        <w:rPr>
          <w:rFonts w:ascii="Tahoma" w:hAnsi="Tahoma" w:cs="Tahoma"/>
          <w:sz w:val="21"/>
          <w:szCs w:val="21"/>
        </w:rPr>
      </w:pPr>
      <w:r w:rsidRPr="00C017EF">
        <w:rPr>
          <w:rFonts w:ascii="Tahoma" w:hAnsi="Tahoma" w:cs="Tahoma"/>
          <w:sz w:val="21"/>
          <w:szCs w:val="21"/>
        </w:rPr>
        <w:t>(Informe justificativo del cumplimiento de las condiciones impuestas en la concesión de la subvención, con indicación de las inversiones realizadas y de los resultados obtenidos, dicho informe deberá tener la extensión y el detalle suficiente para justificar el cumplimiento de las condiciones impuestas en la concesión. Deberá constar expresamente que ha sido cumplida la finalidad para la cual se otorgó la subvención conforme al presupuesto presentado)</w:t>
      </w:r>
      <w:r w:rsidRPr="00C017EF">
        <w:rPr>
          <w:rFonts w:ascii="Tahoma" w:hAnsi="Tahoma" w:cs="Tahoma"/>
          <w:sz w:val="21"/>
          <w:szCs w:val="21"/>
        </w:rPr>
        <w:tab/>
      </w:r>
      <w:r w:rsidRPr="00C017EF">
        <w:rPr>
          <w:rFonts w:ascii="Tahoma" w:hAnsi="Tahoma" w:cs="Tahoma"/>
          <w:sz w:val="21"/>
          <w:szCs w:val="21"/>
        </w:rPr>
        <w:tab/>
      </w:r>
      <w:r w:rsidRPr="00C017EF">
        <w:rPr>
          <w:rFonts w:ascii="Tahoma" w:hAnsi="Tahoma" w:cs="Tahoma"/>
          <w:sz w:val="21"/>
          <w:szCs w:val="21"/>
        </w:rPr>
        <w:tab/>
        <w:t>Fecha </w:t>
      </w:r>
    </w:p>
    <w:p w14:paraId="2E722DD6" w14:textId="77777777" w:rsidR="00E739D5" w:rsidRPr="00C017EF" w:rsidRDefault="00E739D5" w:rsidP="00E739D5">
      <w:pPr>
        <w:autoSpaceDE w:val="0"/>
        <w:autoSpaceDN w:val="0"/>
        <w:ind w:left="5664"/>
        <w:rPr>
          <w:rFonts w:ascii="Tahoma" w:hAnsi="Tahoma" w:cs="Tahoma"/>
          <w:sz w:val="21"/>
          <w:szCs w:val="21"/>
        </w:rPr>
      </w:pPr>
      <w:r w:rsidRPr="00C017EF">
        <w:rPr>
          <w:rFonts w:ascii="Tahoma" w:hAnsi="Tahoma" w:cs="Tahoma"/>
          <w:sz w:val="21"/>
          <w:szCs w:val="21"/>
        </w:rPr>
        <w:t>Firma del Presidente</w:t>
      </w:r>
    </w:p>
    <w:p w14:paraId="6D5525EF" w14:textId="77777777" w:rsidR="00E739D5" w:rsidRPr="00C017EF" w:rsidRDefault="00E739D5" w:rsidP="00E739D5">
      <w:pPr>
        <w:autoSpaceDE w:val="0"/>
        <w:autoSpaceDN w:val="0"/>
        <w:rPr>
          <w:rFonts w:ascii="Tahoma" w:hAnsi="Tahoma" w:cs="Tahoma"/>
          <w:b/>
          <w:bCs/>
          <w:sz w:val="21"/>
          <w:szCs w:val="21"/>
        </w:rPr>
      </w:pPr>
      <w:r w:rsidRPr="00C017EF">
        <w:rPr>
          <w:rFonts w:ascii="Tahoma" w:hAnsi="Tahoma" w:cs="Tahoma"/>
          <w:b/>
          <w:bCs/>
          <w:sz w:val="21"/>
          <w:szCs w:val="21"/>
        </w:rPr>
        <w:t>2) RELACIÓN NOMINATIVA DE LOS GASTOS REALIZADOS:</w:t>
      </w:r>
    </w:p>
    <w:p w14:paraId="769D2EB1" w14:textId="77777777" w:rsidR="00E739D5" w:rsidRPr="00C017EF" w:rsidRDefault="00E739D5" w:rsidP="00E739D5">
      <w:pPr>
        <w:autoSpaceDE w:val="0"/>
        <w:autoSpaceDN w:val="0"/>
        <w:rPr>
          <w:rFonts w:ascii="Tahoma" w:hAnsi="Tahoma" w:cs="Tahoma"/>
          <w:sz w:val="21"/>
          <w:szCs w:val="21"/>
        </w:rPr>
      </w:pPr>
      <w:r w:rsidRPr="00C017EF">
        <w:rPr>
          <w:rFonts w:ascii="Tahoma" w:hAnsi="Tahoma" w:cs="Tahoma"/>
          <w:sz w:val="21"/>
          <w:szCs w:val="21"/>
        </w:rPr>
        <w:t xml:space="preserve">El Presidente de ……………………, </w:t>
      </w:r>
      <w:r w:rsidRPr="00C017EF">
        <w:rPr>
          <w:rFonts w:ascii="Tahoma" w:hAnsi="Tahoma" w:cs="Tahoma"/>
          <w:b/>
          <w:bCs/>
          <w:sz w:val="21"/>
          <w:szCs w:val="21"/>
        </w:rPr>
        <w:t>CERTIFICA</w:t>
      </w:r>
      <w:r w:rsidRPr="00C017EF">
        <w:rPr>
          <w:rFonts w:ascii="Tahoma" w:hAnsi="Tahoma" w:cs="Tahoma"/>
          <w:sz w:val="21"/>
          <w:szCs w:val="21"/>
        </w:rPr>
        <w:t>:</w:t>
      </w:r>
    </w:p>
    <w:p w14:paraId="071539A9" w14:textId="77777777" w:rsidR="00E739D5" w:rsidRPr="00C017EF" w:rsidRDefault="00E739D5" w:rsidP="00E739D5">
      <w:pPr>
        <w:autoSpaceDE w:val="0"/>
        <w:autoSpaceDN w:val="0"/>
        <w:jc w:val="both"/>
        <w:rPr>
          <w:rFonts w:ascii="Tahoma" w:hAnsi="Tahoma" w:cs="Tahoma"/>
          <w:sz w:val="21"/>
          <w:szCs w:val="21"/>
        </w:rPr>
      </w:pPr>
      <w:r w:rsidRPr="00C017EF">
        <w:rPr>
          <w:rFonts w:ascii="Tahoma" w:hAnsi="Tahoma" w:cs="Tahoma"/>
          <w:b/>
          <w:bCs/>
          <w:sz w:val="21"/>
          <w:szCs w:val="21"/>
        </w:rPr>
        <w:t>2.1</w:t>
      </w:r>
      <w:r w:rsidRPr="00C017EF">
        <w:rPr>
          <w:rFonts w:ascii="Tahoma" w:hAnsi="Tahoma" w:cs="Tahoma"/>
          <w:sz w:val="21"/>
          <w:szCs w:val="21"/>
        </w:rPr>
        <w:t xml:space="preserve">.- Que se ha cumplido la finalidad de la subvención percibida, que los datos anteriormente relacionados son ciertos, que los mismos se han destinado al cumplimiento de la inversión realizada y que la misma se ha realizado dentro del plazo de ejecución concedido, acreditando además que el gasto realizado, que se relaciona a continuación, ha sido abonado: </w:t>
      </w:r>
    </w:p>
    <w:tbl>
      <w:tblPr>
        <w:tblW w:w="5000" w:type="pct"/>
        <w:tblCellMar>
          <w:left w:w="0" w:type="dxa"/>
          <w:right w:w="0" w:type="dxa"/>
        </w:tblCellMar>
        <w:tblLook w:val="04A0" w:firstRow="1" w:lastRow="0" w:firstColumn="1" w:lastColumn="0" w:noHBand="0" w:noVBand="1"/>
      </w:tblPr>
      <w:tblGrid>
        <w:gridCol w:w="864"/>
        <w:gridCol w:w="1233"/>
        <w:gridCol w:w="1606"/>
        <w:gridCol w:w="2349"/>
        <w:gridCol w:w="1482"/>
        <w:gridCol w:w="1110"/>
      </w:tblGrid>
      <w:tr w:rsidR="00C503B6" w:rsidRPr="00C017EF" w14:paraId="1927DBD9" w14:textId="77777777" w:rsidTr="006542D7">
        <w:trPr>
          <w:trHeight w:val="452"/>
        </w:trPr>
        <w:tc>
          <w:tcPr>
            <w:tcW w:w="499"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5451B786" w14:textId="77777777" w:rsidR="00E739D5" w:rsidRPr="00C017EF" w:rsidRDefault="00E739D5" w:rsidP="006542D7">
            <w:pPr>
              <w:jc w:val="center"/>
              <w:rPr>
                <w:rFonts w:ascii="Tahoma" w:eastAsia="Calibri" w:hAnsi="Tahoma" w:cs="Tahoma"/>
                <w:sz w:val="21"/>
                <w:szCs w:val="21"/>
              </w:rPr>
            </w:pPr>
            <w:r w:rsidRPr="00C017EF">
              <w:rPr>
                <w:rFonts w:ascii="Tahoma" w:hAnsi="Tahoma" w:cs="Tahoma"/>
                <w:sz w:val="21"/>
                <w:szCs w:val="21"/>
              </w:rPr>
              <w:t>Factura</w:t>
            </w:r>
          </w:p>
        </w:tc>
        <w:tc>
          <w:tcPr>
            <w:tcW w:w="713"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DFA732F" w14:textId="77777777" w:rsidR="00E739D5" w:rsidRPr="00C017EF" w:rsidRDefault="00E739D5" w:rsidP="006542D7">
            <w:pPr>
              <w:jc w:val="center"/>
              <w:rPr>
                <w:rFonts w:ascii="Tahoma" w:eastAsia="Calibri" w:hAnsi="Tahoma" w:cs="Tahoma"/>
                <w:sz w:val="21"/>
                <w:szCs w:val="21"/>
              </w:rPr>
            </w:pPr>
            <w:r w:rsidRPr="00C017EF">
              <w:rPr>
                <w:rFonts w:ascii="Tahoma" w:hAnsi="Tahoma" w:cs="Tahoma"/>
                <w:sz w:val="21"/>
                <w:szCs w:val="21"/>
              </w:rPr>
              <w:t>Fecha del documento</w:t>
            </w:r>
          </w:p>
        </w:tc>
        <w:tc>
          <w:tcPr>
            <w:tcW w:w="92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C21B44E" w14:textId="77777777" w:rsidR="00E739D5" w:rsidRPr="00C017EF" w:rsidRDefault="00E739D5" w:rsidP="006542D7">
            <w:pPr>
              <w:jc w:val="center"/>
              <w:rPr>
                <w:rFonts w:ascii="Tahoma" w:eastAsia="Calibri" w:hAnsi="Tahoma" w:cs="Tahoma"/>
                <w:sz w:val="21"/>
                <w:szCs w:val="21"/>
              </w:rPr>
            </w:pPr>
            <w:r w:rsidRPr="00C017EF">
              <w:rPr>
                <w:rFonts w:ascii="Tahoma" w:hAnsi="Tahoma" w:cs="Tahoma"/>
                <w:sz w:val="21"/>
                <w:szCs w:val="21"/>
              </w:rPr>
              <w:t xml:space="preserve">Fecha de pago </w:t>
            </w:r>
          </w:p>
        </w:tc>
        <w:tc>
          <w:tcPr>
            <w:tcW w:w="135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40EF331" w14:textId="77777777" w:rsidR="00E739D5" w:rsidRPr="00C017EF" w:rsidRDefault="00E739D5" w:rsidP="006542D7">
            <w:pPr>
              <w:jc w:val="center"/>
              <w:rPr>
                <w:rFonts w:ascii="Tahoma" w:eastAsia="Calibri" w:hAnsi="Tahoma" w:cs="Tahoma"/>
                <w:sz w:val="21"/>
                <w:szCs w:val="21"/>
              </w:rPr>
            </w:pPr>
            <w:r w:rsidRPr="00C017EF">
              <w:rPr>
                <w:rFonts w:ascii="Tahoma" w:hAnsi="Tahoma" w:cs="Tahoma"/>
                <w:sz w:val="21"/>
                <w:szCs w:val="21"/>
              </w:rPr>
              <w:t>Tercero/Proveedor</w:t>
            </w:r>
          </w:p>
        </w:tc>
        <w:tc>
          <w:tcPr>
            <w:tcW w:w="857"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2C949D82" w14:textId="77777777" w:rsidR="00E739D5" w:rsidRPr="00C017EF" w:rsidRDefault="00E739D5" w:rsidP="006542D7">
            <w:pPr>
              <w:jc w:val="center"/>
              <w:rPr>
                <w:rFonts w:ascii="Tahoma" w:eastAsia="Calibri" w:hAnsi="Tahoma" w:cs="Tahoma"/>
                <w:sz w:val="21"/>
                <w:szCs w:val="21"/>
              </w:rPr>
            </w:pPr>
            <w:r w:rsidRPr="00C017EF">
              <w:rPr>
                <w:rFonts w:ascii="Tahoma" w:hAnsi="Tahoma" w:cs="Tahoma"/>
                <w:sz w:val="21"/>
                <w:szCs w:val="21"/>
              </w:rPr>
              <w:t>Concepto del gasto</w:t>
            </w:r>
          </w:p>
        </w:tc>
        <w:tc>
          <w:tcPr>
            <w:tcW w:w="642"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C6B3D9F" w14:textId="77777777" w:rsidR="00E739D5" w:rsidRPr="00C017EF" w:rsidRDefault="00E739D5" w:rsidP="006542D7">
            <w:pPr>
              <w:jc w:val="center"/>
              <w:rPr>
                <w:rFonts w:ascii="Tahoma" w:eastAsia="Calibri" w:hAnsi="Tahoma" w:cs="Tahoma"/>
                <w:sz w:val="21"/>
                <w:szCs w:val="21"/>
              </w:rPr>
            </w:pPr>
            <w:r w:rsidRPr="00C017EF">
              <w:rPr>
                <w:rFonts w:ascii="Tahoma" w:hAnsi="Tahoma" w:cs="Tahoma"/>
                <w:sz w:val="21"/>
                <w:szCs w:val="21"/>
              </w:rPr>
              <w:t>Importe Total</w:t>
            </w:r>
          </w:p>
        </w:tc>
      </w:tr>
      <w:tr w:rsidR="00C503B6" w:rsidRPr="00C017EF" w14:paraId="20FE008C"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929DA91" w14:textId="77777777" w:rsidR="00E739D5" w:rsidRPr="00C017EF"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5B2B222" w14:textId="77777777" w:rsidR="00E739D5" w:rsidRPr="00C017EF"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7368AACC" w14:textId="77777777" w:rsidR="00E739D5" w:rsidRPr="00C017EF"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116D5C42" w14:textId="77777777" w:rsidR="00E739D5" w:rsidRPr="00C017EF"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2B79051A" w14:textId="77777777" w:rsidR="00E739D5" w:rsidRPr="00C017EF"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5CC587F7" w14:textId="77777777" w:rsidR="00E739D5" w:rsidRPr="00C017EF" w:rsidRDefault="00E739D5" w:rsidP="006542D7">
            <w:pPr>
              <w:jc w:val="center"/>
              <w:rPr>
                <w:rFonts w:ascii="Tahoma" w:eastAsia="Calibri" w:hAnsi="Tahoma" w:cs="Tahoma"/>
                <w:sz w:val="21"/>
                <w:szCs w:val="21"/>
              </w:rPr>
            </w:pPr>
          </w:p>
        </w:tc>
      </w:tr>
      <w:tr w:rsidR="00C503B6" w:rsidRPr="00C017EF" w14:paraId="69DAB2EC"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B67D154" w14:textId="77777777" w:rsidR="00E739D5" w:rsidRPr="00C017EF"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68D64E84" w14:textId="77777777" w:rsidR="00E739D5" w:rsidRPr="00C017EF"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008F1757" w14:textId="77777777" w:rsidR="00E739D5" w:rsidRPr="00C017EF"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0C7F21FA" w14:textId="77777777" w:rsidR="00E739D5" w:rsidRPr="00C017EF"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4471E3C" w14:textId="77777777" w:rsidR="00E739D5" w:rsidRPr="00C017EF"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75F9B6F" w14:textId="77777777" w:rsidR="00E739D5" w:rsidRPr="00C017EF" w:rsidRDefault="00E739D5" w:rsidP="006542D7">
            <w:pPr>
              <w:jc w:val="center"/>
              <w:rPr>
                <w:rFonts w:ascii="Tahoma" w:eastAsia="Calibri" w:hAnsi="Tahoma" w:cs="Tahoma"/>
                <w:sz w:val="21"/>
                <w:szCs w:val="21"/>
              </w:rPr>
            </w:pPr>
          </w:p>
        </w:tc>
      </w:tr>
      <w:tr w:rsidR="00C503B6" w:rsidRPr="00C017EF" w14:paraId="04BB6927"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60EF5BC" w14:textId="77777777" w:rsidR="00E739D5" w:rsidRPr="00C017EF"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06F5D34A" w14:textId="77777777" w:rsidR="00E739D5" w:rsidRPr="00C017EF"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1FB774E2" w14:textId="77777777" w:rsidR="00E739D5" w:rsidRPr="00C017EF"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5C0BC204" w14:textId="77777777" w:rsidR="00E739D5" w:rsidRPr="00C017EF"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4A1EEAF8" w14:textId="77777777" w:rsidR="00E739D5" w:rsidRPr="00C017EF"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1F290BEE" w14:textId="77777777" w:rsidR="00E739D5" w:rsidRPr="00C017EF" w:rsidRDefault="00E739D5" w:rsidP="006542D7">
            <w:pPr>
              <w:jc w:val="center"/>
              <w:rPr>
                <w:rFonts w:ascii="Tahoma" w:eastAsia="Calibri" w:hAnsi="Tahoma" w:cs="Tahoma"/>
                <w:sz w:val="21"/>
                <w:szCs w:val="21"/>
              </w:rPr>
            </w:pPr>
          </w:p>
        </w:tc>
      </w:tr>
      <w:tr w:rsidR="00C503B6" w:rsidRPr="00C017EF" w14:paraId="41F7F78F"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4BDBFC8" w14:textId="77777777" w:rsidR="00E739D5" w:rsidRPr="00C017EF"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1E73217E" w14:textId="77777777" w:rsidR="00E739D5" w:rsidRPr="00C017EF"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1D89D57" w14:textId="77777777" w:rsidR="00E739D5" w:rsidRPr="00C017EF"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E18DFC8" w14:textId="77777777" w:rsidR="00E739D5" w:rsidRPr="00C017EF"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B4DD8F2" w14:textId="77777777" w:rsidR="00E739D5" w:rsidRPr="00C017EF"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448874DC" w14:textId="77777777" w:rsidR="00E739D5" w:rsidRPr="00C017EF" w:rsidRDefault="00E739D5" w:rsidP="006542D7">
            <w:pPr>
              <w:jc w:val="center"/>
              <w:rPr>
                <w:rFonts w:ascii="Tahoma" w:eastAsia="Calibri" w:hAnsi="Tahoma" w:cs="Tahoma"/>
                <w:sz w:val="21"/>
                <w:szCs w:val="21"/>
              </w:rPr>
            </w:pPr>
          </w:p>
        </w:tc>
      </w:tr>
      <w:tr w:rsidR="00C503B6" w:rsidRPr="00C017EF" w14:paraId="6E16B98E"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60E10868" w14:textId="77777777" w:rsidR="00E739D5" w:rsidRPr="00C017EF"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340C675B" w14:textId="77777777" w:rsidR="00E739D5" w:rsidRPr="00C017EF"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5AE5E546" w14:textId="77777777" w:rsidR="00E739D5" w:rsidRPr="00C017EF"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409998C1" w14:textId="77777777" w:rsidR="00E739D5" w:rsidRPr="00C017EF"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5F85F449" w14:textId="77777777" w:rsidR="00E739D5" w:rsidRPr="00C017EF"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0F97BFF" w14:textId="77777777" w:rsidR="00E739D5" w:rsidRPr="00C017EF" w:rsidRDefault="00E739D5" w:rsidP="006542D7">
            <w:pPr>
              <w:jc w:val="center"/>
              <w:rPr>
                <w:rFonts w:ascii="Tahoma" w:eastAsia="Calibri" w:hAnsi="Tahoma" w:cs="Tahoma"/>
                <w:sz w:val="21"/>
                <w:szCs w:val="21"/>
              </w:rPr>
            </w:pPr>
          </w:p>
        </w:tc>
      </w:tr>
      <w:tr w:rsidR="00C503B6" w:rsidRPr="00C017EF" w14:paraId="531545C3"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8D96735" w14:textId="77777777" w:rsidR="00E739D5" w:rsidRPr="00C017EF"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7594860" w14:textId="77777777" w:rsidR="00E739D5" w:rsidRPr="00C017EF"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73A68E9" w14:textId="77777777" w:rsidR="00E739D5" w:rsidRPr="00C017EF"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6D78AE9" w14:textId="77777777" w:rsidR="00E739D5" w:rsidRPr="00C017EF"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35F8E56F" w14:textId="77777777" w:rsidR="00E739D5" w:rsidRPr="00C017EF"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2886B688" w14:textId="77777777" w:rsidR="00E739D5" w:rsidRPr="00C017EF" w:rsidRDefault="00E739D5" w:rsidP="006542D7">
            <w:pPr>
              <w:jc w:val="center"/>
              <w:rPr>
                <w:rFonts w:ascii="Tahoma" w:eastAsia="Calibri" w:hAnsi="Tahoma" w:cs="Tahoma"/>
                <w:sz w:val="21"/>
                <w:szCs w:val="21"/>
              </w:rPr>
            </w:pPr>
          </w:p>
        </w:tc>
      </w:tr>
      <w:tr w:rsidR="00C503B6" w:rsidRPr="00C017EF" w14:paraId="427307CF"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222392E" w14:textId="77777777" w:rsidR="00E739D5" w:rsidRPr="00C017EF"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25F896C5" w14:textId="77777777" w:rsidR="00E739D5" w:rsidRPr="00C017EF"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CBCBD30" w14:textId="77777777" w:rsidR="00E739D5" w:rsidRPr="00C017EF"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7FB2A80F" w14:textId="77777777" w:rsidR="00E739D5" w:rsidRPr="00C017EF"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3E64E8D" w14:textId="77777777" w:rsidR="00E739D5" w:rsidRPr="00C017EF"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5601785" w14:textId="77777777" w:rsidR="00E739D5" w:rsidRPr="00C017EF" w:rsidRDefault="00E739D5" w:rsidP="006542D7">
            <w:pPr>
              <w:jc w:val="center"/>
              <w:rPr>
                <w:rFonts w:ascii="Tahoma" w:eastAsia="Calibri" w:hAnsi="Tahoma" w:cs="Tahoma"/>
                <w:sz w:val="21"/>
                <w:szCs w:val="21"/>
              </w:rPr>
            </w:pPr>
          </w:p>
        </w:tc>
      </w:tr>
      <w:tr w:rsidR="00E739D5" w:rsidRPr="00C017EF" w14:paraId="4BE4BAA0" w14:textId="77777777" w:rsidTr="006542D7">
        <w:tc>
          <w:tcPr>
            <w:tcW w:w="499" w:type="pct"/>
            <w:tcMar>
              <w:top w:w="0" w:type="dxa"/>
              <w:left w:w="70" w:type="dxa"/>
              <w:bottom w:w="0" w:type="dxa"/>
              <w:right w:w="70" w:type="dxa"/>
            </w:tcMar>
          </w:tcPr>
          <w:p w14:paraId="51FF5668" w14:textId="77777777" w:rsidR="00E739D5" w:rsidRPr="00C017EF" w:rsidRDefault="00E739D5" w:rsidP="006542D7">
            <w:pPr>
              <w:jc w:val="center"/>
              <w:rPr>
                <w:rFonts w:ascii="Tahoma" w:eastAsia="Calibri" w:hAnsi="Tahoma" w:cs="Tahoma"/>
                <w:sz w:val="21"/>
                <w:szCs w:val="21"/>
              </w:rPr>
            </w:pPr>
          </w:p>
        </w:tc>
        <w:tc>
          <w:tcPr>
            <w:tcW w:w="713" w:type="pct"/>
            <w:tcMar>
              <w:top w:w="0" w:type="dxa"/>
              <w:left w:w="70" w:type="dxa"/>
              <w:bottom w:w="0" w:type="dxa"/>
              <w:right w:w="70" w:type="dxa"/>
            </w:tcMar>
          </w:tcPr>
          <w:p w14:paraId="4BA2B530" w14:textId="77777777" w:rsidR="00E739D5" w:rsidRPr="00C017EF" w:rsidRDefault="00E739D5" w:rsidP="006542D7">
            <w:pPr>
              <w:jc w:val="center"/>
              <w:rPr>
                <w:rFonts w:ascii="Tahoma" w:eastAsia="Calibri" w:hAnsi="Tahoma" w:cs="Tahoma"/>
                <w:sz w:val="21"/>
                <w:szCs w:val="21"/>
              </w:rPr>
            </w:pPr>
          </w:p>
        </w:tc>
        <w:tc>
          <w:tcPr>
            <w:tcW w:w="929" w:type="pct"/>
            <w:tcMar>
              <w:top w:w="0" w:type="dxa"/>
              <w:left w:w="70" w:type="dxa"/>
              <w:bottom w:w="0" w:type="dxa"/>
              <w:right w:w="70" w:type="dxa"/>
            </w:tcMar>
          </w:tcPr>
          <w:p w14:paraId="3C0DD15F" w14:textId="77777777" w:rsidR="00E739D5" w:rsidRPr="00C017EF" w:rsidRDefault="00E739D5" w:rsidP="006542D7">
            <w:pPr>
              <w:jc w:val="center"/>
              <w:rPr>
                <w:rFonts w:ascii="Tahoma" w:eastAsia="Calibri" w:hAnsi="Tahoma" w:cs="Tahoma"/>
                <w:sz w:val="21"/>
                <w:szCs w:val="21"/>
              </w:rPr>
            </w:pPr>
          </w:p>
        </w:tc>
        <w:tc>
          <w:tcPr>
            <w:tcW w:w="1359" w:type="pct"/>
            <w:tcMar>
              <w:top w:w="0" w:type="dxa"/>
              <w:left w:w="70" w:type="dxa"/>
              <w:bottom w:w="0" w:type="dxa"/>
              <w:right w:w="70" w:type="dxa"/>
            </w:tcMar>
          </w:tcPr>
          <w:p w14:paraId="792608AB" w14:textId="77777777" w:rsidR="00E739D5" w:rsidRPr="00C017EF" w:rsidRDefault="00E739D5" w:rsidP="006542D7">
            <w:pPr>
              <w:jc w:val="center"/>
              <w:rPr>
                <w:rFonts w:ascii="Tahoma" w:eastAsia="Calibri" w:hAnsi="Tahoma" w:cs="Tahoma"/>
                <w:sz w:val="21"/>
                <w:szCs w:val="21"/>
              </w:rPr>
            </w:pPr>
          </w:p>
        </w:tc>
        <w:tc>
          <w:tcPr>
            <w:tcW w:w="857" w:type="pct"/>
            <w:tcMar>
              <w:top w:w="0" w:type="dxa"/>
              <w:left w:w="70" w:type="dxa"/>
              <w:bottom w:w="0" w:type="dxa"/>
              <w:right w:w="70" w:type="dxa"/>
            </w:tcMar>
          </w:tcPr>
          <w:p w14:paraId="43277C2F" w14:textId="77777777" w:rsidR="00E739D5" w:rsidRPr="00C017EF" w:rsidRDefault="00E739D5" w:rsidP="006542D7">
            <w:pPr>
              <w:jc w:val="center"/>
              <w:rPr>
                <w:rFonts w:ascii="Tahoma" w:eastAsia="Calibri" w:hAnsi="Tahoma" w:cs="Tahoma"/>
                <w:sz w:val="21"/>
                <w:szCs w:val="21"/>
              </w:rPr>
            </w:pPr>
          </w:p>
        </w:tc>
        <w:tc>
          <w:tcPr>
            <w:tcW w:w="64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5CD3FED9" w14:textId="77777777" w:rsidR="00E739D5" w:rsidRPr="00C017EF" w:rsidRDefault="00E739D5" w:rsidP="006542D7">
            <w:pPr>
              <w:jc w:val="center"/>
              <w:rPr>
                <w:rFonts w:ascii="Tahoma" w:eastAsia="Calibri" w:hAnsi="Tahoma" w:cs="Tahoma"/>
                <w:sz w:val="21"/>
                <w:szCs w:val="21"/>
              </w:rPr>
            </w:pPr>
          </w:p>
        </w:tc>
      </w:tr>
    </w:tbl>
    <w:p w14:paraId="20D86644" w14:textId="77777777" w:rsidR="00E739D5" w:rsidRPr="00C017EF" w:rsidRDefault="00E739D5" w:rsidP="00E739D5">
      <w:pPr>
        <w:autoSpaceDE w:val="0"/>
        <w:autoSpaceDN w:val="0"/>
        <w:rPr>
          <w:rFonts w:ascii="Tahoma" w:eastAsia="Calibri" w:hAnsi="Tahoma" w:cs="Tahoma"/>
          <w:sz w:val="21"/>
          <w:szCs w:val="21"/>
        </w:rPr>
      </w:pPr>
    </w:p>
    <w:p w14:paraId="28D805E3" w14:textId="77777777" w:rsidR="00E739D5" w:rsidRPr="00C017EF" w:rsidRDefault="00E739D5" w:rsidP="00E739D5">
      <w:pPr>
        <w:autoSpaceDE w:val="0"/>
        <w:autoSpaceDN w:val="0"/>
        <w:rPr>
          <w:rFonts w:ascii="Tahoma" w:hAnsi="Tahoma" w:cs="Tahoma"/>
          <w:sz w:val="21"/>
          <w:szCs w:val="21"/>
        </w:rPr>
      </w:pPr>
      <w:r w:rsidRPr="00C017EF">
        <w:rPr>
          <w:rFonts w:ascii="Tahoma" w:hAnsi="Tahoma" w:cs="Tahoma"/>
          <w:b/>
          <w:bCs/>
          <w:sz w:val="21"/>
          <w:szCs w:val="21"/>
        </w:rPr>
        <w:t>2.2.-</w:t>
      </w:r>
      <w:r w:rsidRPr="00C017EF">
        <w:rPr>
          <w:rFonts w:ascii="Tahoma" w:hAnsi="Tahoma" w:cs="Tahoma"/>
          <w:sz w:val="21"/>
          <w:szCs w:val="21"/>
        </w:rPr>
        <w:t xml:space="preserve"> Que para la misma finalidad:</w:t>
      </w:r>
    </w:p>
    <w:p w14:paraId="02669E60" w14:textId="77777777" w:rsidR="00E739D5" w:rsidRPr="00C017EF" w:rsidRDefault="00E739D5" w:rsidP="00E739D5">
      <w:pPr>
        <w:autoSpaceDE w:val="0"/>
        <w:autoSpaceDN w:val="0"/>
        <w:jc w:val="both"/>
        <w:rPr>
          <w:rFonts w:ascii="Tahoma" w:hAnsi="Tahoma" w:cs="Tahoma"/>
          <w:sz w:val="21"/>
          <w:szCs w:val="21"/>
        </w:rPr>
      </w:pPr>
      <w:r w:rsidRPr="00C017EF">
        <w:rPr>
          <w:rFonts w:ascii="Tahoma" w:hAnsi="Tahoma" w:cs="Tahoma"/>
          <w:sz w:val="21"/>
          <w:szCs w:val="21"/>
        </w:rPr>
        <w:t xml:space="preserve">□  </w:t>
      </w:r>
      <w:r w:rsidRPr="00C017EF">
        <w:rPr>
          <w:rFonts w:ascii="Tahoma" w:hAnsi="Tahoma" w:cs="Tahoma"/>
          <w:b/>
          <w:bCs/>
          <w:sz w:val="21"/>
          <w:szCs w:val="21"/>
        </w:rPr>
        <w:t>NO</w:t>
      </w:r>
      <w:r w:rsidRPr="00C017EF">
        <w:rPr>
          <w:rFonts w:ascii="Tahoma" w:hAnsi="Tahoma" w:cs="Tahoma"/>
          <w:sz w:val="21"/>
          <w:szCs w:val="21"/>
        </w:rPr>
        <w:t xml:space="preserve"> se han recibido subvenciones concurrentes ni otro ingreso para el mismo proyecto</w:t>
      </w:r>
    </w:p>
    <w:p w14:paraId="35D6723D" w14:textId="77777777" w:rsidR="00E739D5" w:rsidRPr="00C017EF" w:rsidRDefault="00E739D5" w:rsidP="00E739D5">
      <w:pPr>
        <w:autoSpaceDE w:val="0"/>
        <w:autoSpaceDN w:val="0"/>
        <w:jc w:val="both"/>
        <w:rPr>
          <w:rFonts w:ascii="Tahoma" w:hAnsi="Tahoma" w:cs="Tahoma"/>
          <w:sz w:val="21"/>
          <w:szCs w:val="21"/>
        </w:rPr>
      </w:pPr>
      <w:r w:rsidRPr="00C017EF">
        <w:rPr>
          <w:rFonts w:ascii="Tahoma" w:hAnsi="Tahoma" w:cs="Tahoma"/>
          <w:sz w:val="21"/>
          <w:szCs w:val="21"/>
        </w:rPr>
        <w:t>□ Se han recibido las siguientes subvenciones o ingresos concurrentes para la misma actuación:</w:t>
      </w:r>
    </w:p>
    <w:tbl>
      <w:tblPr>
        <w:tblW w:w="5000" w:type="pct"/>
        <w:tblCellMar>
          <w:left w:w="0" w:type="dxa"/>
          <w:right w:w="0" w:type="dxa"/>
        </w:tblCellMar>
        <w:tblLook w:val="04A0" w:firstRow="1" w:lastRow="0" w:firstColumn="1" w:lastColumn="0" w:noHBand="0" w:noVBand="1"/>
      </w:tblPr>
      <w:tblGrid>
        <w:gridCol w:w="7022"/>
        <w:gridCol w:w="1622"/>
      </w:tblGrid>
      <w:tr w:rsidR="00C503B6" w:rsidRPr="00C017EF" w14:paraId="70E6265B" w14:textId="77777777" w:rsidTr="006542D7">
        <w:tc>
          <w:tcPr>
            <w:tcW w:w="4062"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7EE94BD3" w14:textId="77777777" w:rsidR="00E739D5" w:rsidRPr="00C017EF" w:rsidRDefault="00E739D5" w:rsidP="006542D7">
            <w:pPr>
              <w:autoSpaceDE w:val="0"/>
              <w:autoSpaceDN w:val="0"/>
              <w:rPr>
                <w:rFonts w:ascii="Tahoma" w:eastAsia="Calibri" w:hAnsi="Tahoma" w:cs="Tahoma"/>
                <w:sz w:val="21"/>
                <w:szCs w:val="21"/>
              </w:rPr>
            </w:pPr>
            <w:r w:rsidRPr="00C017EF">
              <w:rPr>
                <w:rFonts w:ascii="Tahoma" w:hAnsi="Tahoma" w:cs="Tahoma"/>
                <w:sz w:val="21"/>
                <w:szCs w:val="21"/>
              </w:rPr>
              <w:t>Entidad</w:t>
            </w:r>
          </w:p>
        </w:tc>
        <w:tc>
          <w:tcPr>
            <w:tcW w:w="938"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70EE14D" w14:textId="77777777" w:rsidR="00E739D5" w:rsidRPr="00C017EF" w:rsidRDefault="00E739D5" w:rsidP="006542D7">
            <w:pPr>
              <w:autoSpaceDE w:val="0"/>
              <w:autoSpaceDN w:val="0"/>
              <w:rPr>
                <w:rFonts w:ascii="Tahoma" w:eastAsia="Calibri" w:hAnsi="Tahoma" w:cs="Tahoma"/>
                <w:sz w:val="21"/>
                <w:szCs w:val="21"/>
              </w:rPr>
            </w:pPr>
            <w:r w:rsidRPr="00C017EF">
              <w:rPr>
                <w:rFonts w:ascii="Tahoma" w:hAnsi="Tahoma" w:cs="Tahoma"/>
                <w:sz w:val="21"/>
                <w:szCs w:val="21"/>
              </w:rPr>
              <w:t>Importe</w:t>
            </w:r>
          </w:p>
        </w:tc>
      </w:tr>
      <w:tr w:rsidR="00C503B6" w:rsidRPr="00C017EF" w14:paraId="13CD8EAC"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85A53AA" w14:textId="77777777" w:rsidR="00E739D5" w:rsidRPr="00C017EF" w:rsidRDefault="00E739D5" w:rsidP="006542D7">
            <w:pPr>
              <w:autoSpaceDE w:val="0"/>
              <w:autoSpaceDN w:val="0"/>
              <w:rPr>
                <w:rFonts w:ascii="Tahoma" w:eastAsia="Calibri" w:hAnsi="Tahoma" w:cs="Tahoma"/>
                <w:sz w:val="21"/>
                <w:szCs w:val="21"/>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4C487C18" w14:textId="77777777" w:rsidR="00E739D5" w:rsidRPr="00C017EF" w:rsidRDefault="00E739D5" w:rsidP="006542D7">
            <w:pPr>
              <w:autoSpaceDE w:val="0"/>
              <w:autoSpaceDN w:val="0"/>
              <w:rPr>
                <w:rFonts w:ascii="Tahoma" w:eastAsia="Calibri" w:hAnsi="Tahoma" w:cs="Tahoma"/>
                <w:sz w:val="21"/>
                <w:szCs w:val="21"/>
              </w:rPr>
            </w:pPr>
          </w:p>
        </w:tc>
      </w:tr>
      <w:tr w:rsidR="00C503B6" w:rsidRPr="00C017EF" w14:paraId="0D04C7FE"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FE709D1" w14:textId="77777777" w:rsidR="00E739D5" w:rsidRPr="00C017EF" w:rsidRDefault="00E739D5" w:rsidP="006542D7">
            <w:pPr>
              <w:autoSpaceDE w:val="0"/>
              <w:autoSpaceDN w:val="0"/>
              <w:rPr>
                <w:rFonts w:ascii="Tahoma" w:eastAsia="Calibri" w:hAnsi="Tahoma" w:cs="Tahoma"/>
                <w:sz w:val="21"/>
                <w:szCs w:val="21"/>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6D706CA4" w14:textId="77777777" w:rsidR="00E739D5" w:rsidRPr="00C017EF" w:rsidRDefault="00E739D5" w:rsidP="006542D7">
            <w:pPr>
              <w:autoSpaceDE w:val="0"/>
              <w:autoSpaceDN w:val="0"/>
              <w:rPr>
                <w:rFonts w:ascii="Tahoma" w:eastAsia="Calibri" w:hAnsi="Tahoma" w:cs="Tahoma"/>
                <w:sz w:val="21"/>
                <w:szCs w:val="21"/>
              </w:rPr>
            </w:pPr>
          </w:p>
        </w:tc>
      </w:tr>
      <w:tr w:rsidR="00E739D5" w:rsidRPr="00C017EF" w14:paraId="12B75F50"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B790ADB" w14:textId="77777777" w:rsidR="00E739D5" w:rsidRPr="00C017EF" w:rsidRDefault="00E739D5" w:rsidP="006542D7">
            <w:pPr>
              <w:autoSpaceDE w:val="0"/>
              <w:autoSpaceDN w:val="0"/>
              <w:rPr>
                <w:rFonts w:ascii="Tahoma" w:eastAsia="Calibri" w:hAnsi="Tahoma" w:cs="Tahoma"/>
                <w:sz w:val="21"/>
                <w:szCs w:val="21"/>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3DA23426" w14:textId="77777777" w:rsidR="00E739D5" w:rsidRPr="00C017EF" w:rsidRDefault="00E739D5" w:rsidP="006542D7">
            <w:pPr>
              <w:autoSpaceDE w:val="0"/>
              <w:autoSpaceDN w:val="0"/>
              <w:rPr>
                <w:rFonts w:ascii="Tahoma" w:eastAsia="Calibri" w:hAnsi="Tahoma" w:cs="Tahoma"/>
                <w:sz w:val="21"/>
                <w:szCs w:val="21"/>
              </w:rPr>
            </w:pPr>
          </w:p>
        </w:tc>
      </w:tr>
    </w:tbl>
    <w:p w14:paraId="1FD03ACF" w14:textId="77777777" w:rsidR="00E739D5" w:rsidRPr="00C017EF" w:rsidRDefault="00E739D5" w:rsidP="00E739D5">
      <w:pPr>
        <w:autoSpaceDE w:val="0"/>
        <w:autoSpaceDN w:val="0"/>
        <w:jc w:val="both"/>
        <w:rPr>
          <w:rFonts w:ascii="Tahoma" w:hAnsi="Tahoma" w:cs="Tahoma"/>
          <w:b/>
          <w:bCs/>
          <w:sz w:val="21"/>
          <w:szCs w:val="21"/>
        </w:rPr>
      </w:pPr>
    </w:p>
    <w:p w14:paraId="126CDA43" w14:textId="77777777" w:rsidR="00E739D5" w:rsidRPr="00C017EF" w:rsidRDefault="00E739D5" w:rsidP="00E739D5">
      <w:pPr>
        <w:autoSpaceDE w:val="0"/>
        <w:autoSpaceDN w:val="0"/>
        <w:jc w:val="both"/>
        <w:rPr>
          <w:rFonts w:ascii="Tahoma" w:hAnsi="Tahoma" w:cs="Tahoma"/>
          <w:sz w:val="21"/>
          <w:szCs w:val="21"/>
        </w:rPr>
      </w:pPr>
      <w:r w:rsidRPr="00C017EF">
        <w:rPr>
          <w:rFonts w:ascii="Tahoma" w:hAnsi="Tahoma" w:cs="Tahoma"/>
          <w:b/>
          <w:bCs/>
          <w:sz w:val="21"/>
          <w:szCs w:val="21"/>
        </w:rPr>
        <w:t>2.3.</w:t>
      </w:r>
      <w:r w:rsidRPr="00C017EF">
        <w:rPr>
          <w:rFonts w:ascii="Tahoma" w:hAnsi="Tahoma" w:cs="Tahoma"/>
          <w:sz w:val="21"/>
          <w:szCs w:val="21"/>
        </w:rPr>
        <w:t>- Que para la realización de la actuación:</w:t>
      </w:r>
    </w:p>
    <w:p w14:paraId="74FE059E" w14:textId="77777777" w:rsidR="00E739D5" w:rsidRPr="00C017EF" w:rsidRDefault="00E739D5" w:rsidP="00E739D5">
      <w:pPr>
        <w:autoSpaceDE w:val="0"/>
        <w:autoSpaceDN w:val="0"/>
        <w:jc w:val="both"/>
        <w:rPr>
          <w:rFonts w:ascii="Tahoma" w:hAnsi="Tahoma" w:cs="Tahoma"/>
          <w:sz w:val="21"/>
          <w:szCs w:val="21"/>
        </w:rPr>
      </w:pPr>
      <w:r w:rsidRPr="00C017EF">
        <w:rPr>
          <w:rFonts w:ascii="Tahoma" w:hAnsi="Tahoma" w:cs="Tahoma"/>
          <w:sz w:val="21"/>
          <w:szCs w:val="21"/>
        </w:rPr>
        <w:t xml:space="preserve">□  </w:t>
      </w:r>
      <w:r w:rsidRPr="00C017EF">
        <w:rPr>
          <w:rFonts w:ascii="Tahoma" w:hAnsi="Tahoma" w:cs="Tahoma"/>
          <w:b/>
          <w:bCs/>
          <w:sz w:val="21"/>
          <w:szCs w:val="21"/>
        </w:rPr>
        <w:t>NO</w:t>
      </w:r>
      <w:r w:rsidRPr="00C017EF">
        <w:rPr>
          <w:rFonts w:ascii="Tahoma" w:hAnsi="Tahoma" w:cs="Tahoma"/>
          <w:sz w:val="21"/>
          <w:szCs w:val="21"/>
        </w:rPr>
        <w:t xml:space="preserve"> se han destinado los importes que se cobran en concepto de cuota de socio</w:t>
      </w:r>
    </w:p>
    <w:p w14:paraId="502A70F7" w14:textId="77777777" w:rsidR="00E739D5" w:rsidRPr="00C017EF" w:rsidRDefault="00E739D5" w:rsidP="00E739D5">
      <w:pPr>
        <w:autoSpaceDE w:val="0"/>
        <w:autoSpaceDN w:val="0"/>
        <w:jc w:val="both"/>
        <w:rPr>
          <w:rFonts w:ascii="Tahoma" w:hAnsi="Tahoma" w:cs="Tahoma"/>
          <w:sz w:val="21"/>
          <w:szCs w:val="21"/>
        </w:rPr>
      </w:pPr>
      <w:r w:rsidRPr="00C017EF">
        <w:rPr>
          <w:rFonts w:ascii="Tahoma" w:hAnsi="Tahoma" w:cs="Tahoma"/>
          <w:sz w:val="21"/>
          <w:szCs w:val="21"/>
        </w:rPr>
        <w:t>□ Se han destinado los importes que se cobran en concepto de cuota de socio, en la siguiente cuantía …………………….</w:t>
      </w:r>
    </w:p>
    <w:p w14:paraId="073C833C" w14:textId="77777777" w:rsidR="00E739D5" w:rsidRPr="00C017EF" w:rsidRDefault="00E739D5" w:rsidP="00E739D5">
      <w:pPr>
        <w:autoSpaceDE w:val="0"/>
        <w:autoSpaceDN w:val="0"/>
        <w:jc w:val="both"/>
        <w:rPr>
          <w:rFonts w:ascii="Tahoma" w:hAnsi="Tahoma" w:cs="Tahoma"/>
          <w:sz w:val="21"/>
          <w:szCs w:val="21"/>
        </w:rPr>
      </w:pPr>
      <w:r w:rsidRPr="00C017EF">
        <w:rPr>
          <w:rFonts w:ascii="Tahoma" w:hAnsi="Tahoma" w:cs="Tahoma"/>
          <w:sz w:val="21"/>
          <w:szCs w:val="21"/>
        </w:rPr>
        <w:t xml:space="preserve">□  </w:t>
      </w:r>
      <w:r w:rsidRPr="00C017EF">
        <w:rPr>
          <w:rFonts w:ascii="Tahoma" w:hAnsi="Tahoma" w:cs="Tahoma"/>
          <w:b/>
          <w:bCs/>
          <w:sz w:val="21"/>
          <w:szCs w:val="21"/>
        </w:rPr>
        <w:t>NO</w:t>
      </w:r>
      <w:r w:rsidRPr="00C017EF">
        <w:rPr>
          <w:rFonts w:ascii="Tahoma" w:hAnsi="Tahoma" w:cs="Tahoma"/>
          <w:sz w:val="21"/>
          <w:szCs w:val="21"/>
        </w:rPr>
        <w:t xml:space="preserve"> se cobran cuotas de socio.</w:t>
      </w:r>
    </w:p>
    <w:p w14:paraId="37833D8F" w14:textId="77777777" w:rsidR="00E739D5" w:rsidRPr="00C017EF" w:rsidRDefault="00E739D5" w:rsidP="00E739D5">
      <w:pPr>
        <w:autoSpaceDE w:val="0"/>
        <w:autoSpaceDN w:val="0"/>
        <w:jc w:val="both"/>
        <w:rPr>
          <w:rFonts w:ascii="Tahoma" w:hAnsi="Tahoma" w:cs="Tahoma"/>
          <w:sz w:val="21"/>
          <w:szCs w:val="21"/>
        </w:rPr>
      </w:pPr>
      <w:r w:rsidRPr="00C017EF">
        <w:rPr>
          <w:rFonts w:ascii="Tahoma" w:hAnsi="Tahoma" w:cs="Tahoma"/>
          <w:b/>
          <w:bCs/>
          <w:sz w:val="21"/>
          <w:szCs w:val="21"/>
        </w:rPr>
        <w:t xml:space="preserve">2.4.- </w:t>
      </w:r>
      <w:r w:rsidRPr="00C017EF">
        <w:rPr>
          <w:rFonts w:ascii="Tahoma" w:hAnsi="Tahoma" w:cs="Tahoma"/>
          <w:sz w:val="21"/>
          <w:szCs w:val="21"/>
        </w:rPr>
        <w:t>Que la subvención concedida por el Ayuntamiento de Cuarte de Huerva ha sido aplicada a la finalidad para la que fue concedida la subvención.</w:t>
      </w:r>
    </w:p>
    <w:p w14:paraId="40DD6998" w14:textId="77777777" w:rsidR="00E739D5" w:rsidRPr="00C017EF" w:rsidRDefault="00E739D5" w:rsidP="00A21C14">
      <w:pPr>
        <w:autoSpaceDE w:val="0"/>
        <w:autoSpaceDN w:val="0"/>
        <w:spacing w:after="0" w:line="240" w:lineRule="auto"/>
        <w:jc w:val="both"/>
        <w:rPr>
          <w:rFonts w:ascii="Tahoma" w:hAnsi="Tahoma" w:cs="Tahoma"/>
          <w:sz w:val="21"/>
          <w:szCs w:val="21"/>
        </w:rPr>
      </w:pPr>
      <w:r w:rsidRPr="00C017EF">
        <w:rPr>
          <w:rFonts w:ascii="Tahoma" w:hAnsi="Tahoma" w:cs="Tahoma"/>
          <w:b/>
          <w:bCs/>
          <w:sz w:val="21"/>
          <w:szCs w:val="21"/>
        </w:rPr>
        <w:t>2.5.-</w:t>
      </w:r>
      <w:r w:rsidRPr="00C017EF">
        <w:rPr>
          <w:rFonts w:ascii="Tahoma" w:hAnsi="Tahoma" w:cs="Tahoma"/>
          <w:sz w:val="21"/>
          <w:szCs w:val="21"/>
        </w:rPr>
        <w:t xml:space="preserve"> Que en los gastos realizados objeto de subvención, el IVA soportado tiene carácter de:</w:t>
      </w:r>
    </w:p>
    <w:p w14:paraId="0928D379" w14:textId="77777777" w:rsidR="00E739D5" w:rsidRPr="00C017EF" w:rsidRDefault="00E739D5" w:rsidP="00E70CB1">
      <w:pPr>
        <w:autoSpaceDE w:val="0"/>
        <w:autoSpaceDN w:val="0"/>
        <w:spacing w:after="0" w:line="240" w:lineRule="auto"/>
        <w:jc w:val="both"/>
        <w:rPr>
          <w:rFonts w:ascii="Tahoma" w:hAnsi="Tahoma" w:cs="Tahoma"/>
          <w:sz w:val="21"/>
          <w:szCs w:val="21"/>
        </w:rPr>
      </w:pPr>
      <w:r w:rsidRPr="00C017EF">
        <w:rPr>
          <w:rFonts w:ascii="Tahoma" w:hAnsi="Tahoma" w:cs="Tahoma"/>
          <w:sz w:val="21"/>
          <w:szCs w:val="21"/>
        </w:rPr>
        <w:t xml:space="preserve">□  </w:t>
      </w:r>
      <w:r w:rsidRPr="00C017EF">
        <w:rPr>
          <w:rFonts w:ascii="Tahoma" w:hAnsi="Tahoma" w:cs="Tahoma"/>
          <w:b/>
          <w:bCs/>
          <w:sz w:val="21"/>
          <w:szCs w:val="21"/>
        </w:rPr>
        <w:t>NO</w:t>
      </w:r>
      <w:r w:rsidRPr="00C017EF">
        <w:rPr>
          <w:rFonts w:ascii="Tahoma" w:hAnsi="Tahoma" w:cs="Tahoma"/>
          <w:sz w:val="21"/>
          <w:szCs w:val="21"/>
        </w:rPr>
        <w:t xml:space="preserve"> deducible</w:t>
      </w:r>
    </w:p>
    <w:p w14:paraId="7E4587F8" w14:textId="77777777" w:rsidR="00E739D5" w:rsidRPr="00C017EF" w:rsidRDefault="00E739D5" w:rsidP="00E70CB1">
      <w:pPr>
        <w:autoSpaceDE w:val="0"/>
        <w:autoSpaceDN w:val="0"/>
        <w:spacing w:after="0" w:line="240" w:lineRule="auto"/>
        <w:jc w:val="both"/>
        <w:rPr>
          <w:rFonts w:ascii="Tahoma" w:hAnsi="Tahoma" w:cs="Tahoma"/>
          <w:sz w:val="21"/>
          <w:szCs w:val="21"/>
        </w:rPr>
      </w:pPr>
      <w:r w:rsidRPr="00C017EF">
        <w:rPr>
          <w:rFonts w:ascii="Tahoma" w:hAnsi="Tahoma" w:cs="Tahoma"/>
          <w:sz w:val="21"/>
          <w:szCs w:val="21"/>
        </w:rPr>
        <w:t>□ deducible.</w:t>
      </w:r>
    </w:p>
    <w:p w14:paraId="4C7E2C14" w14:textId="5154CD29" w:rsidR="00E739D5" w:rsidRPr="00C017EF" w:rsidRDefault="00E739D5" w:rsidP="00E739D5">
      <w:pPr>
        <w:jc w:val="right"/>
        <w:rPr>
          <w:rFonts w:ascii="Tahoma" w:hAnsi="Tahoma" w:cs="Tahoma"/>
          <w:sz w:val="21"/>
          <w:szCs w:val="21"/>
        </w:rPr>
      </w:pPr>
      <w:r w:rsidRPr="00C017EF">
        <w:rPr>
          <w:rFonts w:ascii="Tahoma" w:hAnsi="Tahoma" w:cs="Tahoma"/>
          <w:sz w:val="21"/>
          <w:szCs w:val="21"/>
        </w:rPr>
        <w:t>En ............................................., a  ......  de  .............................  de 20</w:t>
      </w:r>
      <w:r w:rsidR="00850CD6" w:rsidRPr="00C017EF">
        <w:rPr>
          <w:rFonts w:ascii="Tahoma" w:hAnsi="Tahoma" w:cs="Tahoma"/>
          <w:sz w:val="21"/>
          <w:szCs w:val="21"/>
        </w:rPr>
        <w:t>2</w:t>
      </w:r>
      <w:r w:rsidR="00E82B62" w:rsidRPr="00C017EF">
        <w:rPr>
          <w:rFonts w:ascii="Tahoma" w:hAnsi="Tahoma" w:cs="Tahoma"/>
          <w:sz w:val="21"/>
          <w:szCs w:val="21"/>
        </w:rPr>
        <w:t>1</w:t>
      </w:r>
    </w:p>
    <w:p w14:paraId="1F6DE631" w14:textId="77777777" w:rsidR="00E739D5" w:rsidRPr="00C017EF" w:rsidRDefault="00E739D5" w:rsidP="00E739D5">
      <w:pPr>
        <w:jc w:val="right"/>
        <w:rPr>
          <w:rFonts w:ascii="Tahoma" w:hAnsi="Tahoma" w:cs="Tahoma"/>
          <w:sz w:val="21"/>
          <w:szCs w:val="21"/>
        </w:rPr>
      </w:pPr>
      <w:r w:rsidRPr="00C017EF">
        <w:rPr>
          <w:rFonts w:ascii="Tahoma" w:hAnsi="Tahoma" w:cs="Tahoma"/>
          <w:sz w:val="21"/>
          <w:szCs w:val="21"/>
        </w:rPr>
        <w:t>Firma del Presidente</w:t>
      </w:r>
    </w:p>
    <w:p w14:paraId="6F9A1D3B" w14:textId="066042F8" w:rsidR="00F1434F" w:rsidRPr="00C017EF" w:rsidRDefault="00F1434F" w:rsidP="00F1434F">
      <w:pPr>
        <w:spacing w:after="0" w:line="240" w:lineRule="auto"/>
        <w:jc w:val="both"/>
        <w:rPr>
          <w:rFonts w:ascii="Tahoma" w:hAnsi="Tahoma" w:cs="Tahoma"/>
          <w:sz w:val="21"/>
          <w:szCs w:val="21"/>
          <w:lang w:eastAsia="es-ES"/>
        </w:rPr>
      </w:pPr>
    </w:p>
    <w:p w14:paraId="328CD706" w14:textId="55F4BADF" w:rsidR="00F1434F" w:rsidRPr="00C017EF" w:rsidRDefault="00F1434F" w:rsidP="0066152F">
      <w:pPr>
        <w:autoSpaceDE w:val="0"/>
        <w:autoSpaceDN w:val="0"/>
        <w:jc w:val="both"/>
        <w:rPr>
          <w:rFonts w:ascii="Tahoma" w:hAnsi="Tahoma" w:cs="Tahoma"/>
          <w:b/>
          <w:bCs/>
          <w:sz w:val="21"/>
          <w:szCs w:val="21"/>
        </w:rPr>
      </w:pPr>
      <w:r w:rsidRPr="00C017EF">
        <w:rPr>
          <w:rFonts w:ascii="Tahoma" w:hAnsi="Tahoma" w:cs="Tahoma"/>
          <w:b/>
          <w:bCs/>
          <w:sz w:val="21"/>
          <w:szCs w:val="21"/>
        </w:rPr>
        <w:t>3) MODELO DE DECLARACIÓN RESPONSABLE PARA DIETAS Y KILOMETRAJES::</w:t>
      </w:r>
    </w:p>
    <w:p w14:paraId="7E7451E1" w14:textId="4A8CAD50" w:rsidR="00F1434F" w:rsidRPr="00C017EF" w:rsidRDefault="00F1434F" w:rsidP="0041300E">
      <w:pPr>
        <w:spacing w:after="160" w:line="259" w:lineRule="auto"/>
        <w:jc w:val="both"/>
        <w:rPr>
          <w:rFonts w:ascii="Tahoma" w:eastAsia="Calibri" w:hAnsi="Tahoma" w:cs="Tahoma"/>
          <w:sz w:val="21"/>
          <w:szCs w:val="21"/>
        </w:rPr>
      </w:pPr>
      <w:r w:rsidRPr="00C017EF">
        <w:rPr>
          <w:rFonts w:ascii="Tahoma" w:eastAsia="Calibri" w:hAnsi="Tahoma" w:cs="Tahoma"/>
          <w:sz w:val="21"/>
          <w:szCs w:val="21"/>
        </w:rPr>
        <w:t xml:space="preserve">D./Dña. ___________________________________, actuando como Presidente/a de la Asociación / Club ____________________________________realiza la siguiente </w:t>
      </w:r>
      <w:r w:rsidRPr="00C017EF">
        <w:rPr>
          <w:rFonts w:ascii="Tahoma" w:eastAsia="Calibri" w:hAnsi="Tahoma" w:cs="Tahoma"/>
          <w:b/>
          <w:bCs/>
          <w:sz w:val="21"/>
          <w:szCs w:val="21"/>
        </w:rPr>
        <w:t>DECLARACIÓN RESPONSABLE</w:t>
      </w:r>
      <w:r w:rsidRPr="00C017EF">
        <w:rPr>
          <w:rFonts w:ascii="Tahoma" w:eastAsia="Calibri" w:hAnsi="Tahoma" w:cs="Tahoma"/>
          <w:sz w:val="21"/>
          <w:szCs w:val="21"/>
        </w:rPr>
        <w:t xml:space="preserve"> en relación con el pago por dietas y kilometraje, </w:t>
      </w:r>
      <w:r w:rsidRPr="00C017EF">
        <w:rPr>
          <w:rFonts w:ascii="Tahoma" w:eastAsia="Calibri" w:hAnsi="Tahoma" w:cs="Tahoma"/>
          <w:sz w:val="21"/>
          <w:szCs w:val="21"/>
        </w:rPr>
        <w:lastRenderedPageBreak/>
        <w:t>declarado en la cuenta justificativa de la subvención concedida por Decreto/Acuerdo de la Junta de Gobierno nº ___________________del Ayuntamiento de Cuarte de Huerva, correspondiente al año/temporada deportiva _______________y que se corresponde con el nº/apunte de la relación clasificada de gastos e importe que a continuación se indica:</w:t>
      </w:r>
    </w:p>
    <w:tbl>
      <w:tblPr>
        <w:tblStyle w:val="Tablaconcuadrcula"/>
        <w:tblW w:w="5000" w:type="pct"/>
        <w:tblLook w:val="04A0" w:firstRow="1" w:lastRow="0" w:firstColumn="1" w:lastColumn="0" w:noHBand="0" w:noVBand="1"/>
      </w:tblPr>
      <w:tblGrid>
        <w:gridCol w:w="2508"/>
        <w:gridCol w:w="316"/>
        <w:gridCol w:w="1503"/>
        <w:gridCol w:w="2942"/>
        <w:gridCol w:w="1451"/>
      </w:tblGrid>
      <w:tr w:rsidR="00C503B6" w:rsidRPr="00C017EF" w14:paraId="67B33610" w14:textId="77777777" w:rsidTr="00081E30">
        <w:tc>
          <w:tcPr>
            <w:tcW w:w="1619" w:type="pct"/>
            <w:gridSpan w:val="2"/>
            <w:shd w:val="clear" w:color="auto" w:fill="D9D9D9"/>
          </w:tcPr>
          <w:p w14:paraId="4F7623F7" w14:textId="77777777" w:rsidR="00F1434F" w:rsidRPr="00C017EF" w:rsidRDefault="00F1434F" w:rsidP="00F1434F">
            <w:pPr>
              <w:rPr>
                <w:rFonts w:ascii="Tahoma" w:eastAsia="Calibri" w:hAnsi="Tahoma" w:cs="Tahoma"/>
                <w:sz w:val="21"/>
                <w:szCs w:val="21"/>
              </w:rPr>
            </w:pPr>
            <w:r w:rsidRPr="00C017EF">
              <w:rPr>
                <w:rFonts w:ascii="Tahoma" w:eastAsia="Calibri" w:hAnsi="Tahoma" w:cs="Tahoma"/>
                <w:b/>
                <w:bCs/>
                <w:sz w:val="21"/>
                <w:szCs w:val="21"/>
              </w:rPr>
              <w:t>Nº DE ORDEN EN LA RELACIÓN DE GASTOS</w:t>
            </w:r>
          </w:p>
        </w:tc>
        <w:tc>
          <w:tcPr>
            <w:tcW w:w="862" w:type="pct"/>
          </w:tcPr>
          <w:p w14:paraId="024EA50F" w14:textId="77777777" w:rsidR="00F1434F" w:rsidRPr="00C017EF" w:rsidRDefault="00F1434F" w:rsidP="00F1434F">
            <w:pPr>
              <w:rPr>
                <w:rFonts w:ascii="Tahoma" w:eastAsia="Calibri" w:hAnsi="Tahoma" w:cs="Tahoma"/>
                <w:sz w:val="21"/>
                <w:szCs w:val="21"/>
              </w:rPr>
            </w:pPr>
          </w:p>
        </w:tc>
        <w:tc>
          <w:tcPr>
            <w:tcW w:w="1687" w:type="pct"/>
            <w:shd w:val="clear" w:color="auto" w:fill="D9D9D9"/>
          </w:tcPr>
          <w:p w14:paraId="1E1EDA43" w14:textId="77777777" w:rsidR="00F1434F" w:rsidRPr="00C017EF" w:rsidRDefault="00F1434F" w:rsidP="00F1434F">
            <w:pPr>
              <w:rPr>
                <w:rFonts w:ascii="Tahoma" w:eastAsia="Calibri" w:hAnsi="Tahoma" w:cs="Tahoma"/>
                <w:b/>
                <w:bCs/>
                <w:sz w:val="21"/>
                <w:szCs w:val="21"/>
              </w:rPr>
            </w:pPr>
            <w:r w:rsidRPr="00C017EF">
              <w:rPr>
                <w:rFonts w:ascii="Tahoma" w:eastAsia="Calibri" w:hAnsi="Tahoma" w:cs="Tahoma"/>
                <w:b/>
                <w:bCs/>
                <w:sz w:val="21"/>
                <w:szCs w:val="21"/>
              </w:rPr>
              <w:t>IMPORTE DECLARADO EN LA JUSTIFICACIÓN</w:t>
            </w:r>
          </w:p>
        </w:tc>
        <w:tc>
          <w:tcPr>
            <w:tcW w:w="831" w:type="pct"/>
          </w:tcPr>
          <w:p w14:paraId="20A7FD75" w14:textId="77777777" w:rsidR="00F1434F" w:rsidRPr="00C017EF" w:rsidRDefault="00F1434F" w:rsidP="00F1434F">
            <w:pPr>
              <w:jc w:val="right"/>
              <w:rPr>
                <w:rFonts w:ascii="Tahoma" w:eastAsia="Calibri" w:hAnsi="Tahoma" w:cs="Tahoma"/>
                <w:b/>
                <w:bCs/>
                <w:sz w:val="21"/>
                <w:szCs w:val="21"/>
              </w:rPr>
            </w:pPr>
            <w:r w:rsidRPr="00C017EF">
              <w:rPr>
                <w:rFonts w:ascii="Tahoma" w:eastAsia="Calibri" w:hAnsi="Tahoma" w:cs="Tahoma"/>
                <w:b/>
                <w:bCs/>
                <w:sz w:val="21"/>
                <w:szCs w:val="21"/>
              </w:rPr>
              <w:t>€</w:t>
            </w:r>
          </w:p>
        </w:tc>
      </w:tr>
      <w:tr w:rsidR="00C503B6" w:rsidRPr="00C017EF" w14:paraId="00697ABD" w14:textId="77777777" w:rsidTr="00081E30">
        <w:tc>
          <w:tcPr>
            <w:tcW w:w="1438" w:type="pct"/>
            <w:shd w:val="clear" w:color="auto" w:fill="D9D9D9"/>
          </w:tcPr>
          <w:p w14:paraId="612DE55E" w14:textId="77777777" w:rsidR="00F1434F" w:rsidRPr="00C017EF" w:rsidRDefault="00F1434F" w:rsidP="00F1434F">
            <w:pPr>
              <w:rPr>
                <w:rFonts w:ascii="Tahoma" w:eastAsia="Calibri" w:hAnsi="Tahoma" w:cs="Tahoma"/>
                <w:b/>
                <w:bCs/>
                <w:sz w:val="21"/>
                <w:szCs w:val="21"/>
              </w:rPr>
            </w:pPr>
            <w:r w:rsidRPr="00C017EF">
              <w:rPr>
                <w:rFonts w:ascii="Tahoma" w:eastAsia="Calibri" w:hAnsi="Tahoma" w:cs="Tahoma"/>
                <w:b/>
                <w:bCs/>
                <w:sz w:val="21"/>
                <w:szCs w:val="21"/>
              </w:rPr>
              <w:t>NOMBRE Y DNI/NIE DEL PERCEPTOR</w:t>
            </w:r>
          </w:p>
        </w:tc>
        <w:tc>
          <w:tcPr>
            <w:tcW w:w="3562" w:type="pct"/>
            <w:gridSpan w:val="4"/>
          </w:tcPr>
          <w:p w14:paraId="38C53405" w14:textId="77777777" w:rsidR="00F1434F" w:rsidRPr="00C017EF" w:rsidRDefault="00F1434F" w:rsidP="00F1434F">
            <w:pPr>
              <w:rPr>
                <w:rFonts w:ascii="Tahoma" w:eastAsia="Calibri" w:hAnsi="Tahoma" w:cs="Tahoma"/>
                <w:sz w:val="21"/>
                <w:szCs w:val="21"/>
              </w:rPr>
            </w:pPr>
          </w:p>
        </w:tc>
      </w:tr>
      <w:tr w:rsidR="00C503B6" w:rsidRPr="00C017EF" w14:paraId="333FC65C" w14:textId="77777777" w:rsidTr="00081E30">
        <w:tc>
          <w:tcPr>
            <w:tcW w:w="1438" w:type="pct"/>
            <w:shd w:val="clear" w:color="auto" w:fill="D9D9D9"/>
          </w:tcPr>
          <w:p w14:paraId="69964CBF" w14:textId="77777777" w:rsidR="00F1434F" w:rsidRPr="00C017EF" w:rsidRDefault="00F1434F" w:rsidP="00F1434F">
            <w:pPr>
              <w:rPr>
                <w:rFonts w:ascii="Tahoma" w:eastAsia="Calibri" w:hAnsi="Tahoma" w:cs="Tahoma"/>
                <w:b/>
                <w:bCs/>
                <w:sz w:val="21"/>
                <w:szCs w:val="21"/>
              </w:rPr>
            </w:pPr>
            <w:r w:rsidRPr="00C017EF">
              <w:rPr>
                <w:rFonts w:ascii="Tahoma" w:eastAsia="Calibri" w:hAnsi="Tahoma" w:cs="Tahoma"/>
                <w:b/>
                <w:bCs/>
                <w:sz w:val="21"/>
                <w:szCs w:val="21"/>
              </w:rPr>
              <w:t>DOMICILIO (a fecha de la percepción)</w:t>
            </w:r>
          </w:p>
        </w:tc>
        <w:tc>
          <w:tcPr>
            <w:tcW w:w="3562" w:type="pct"/>
            <w:gridSpan w:val="4"/>
          </w:tcPr>
          <w:p w14:paraId="460B1C0C" w14:textId="77777777" w:rsidR="00F1434F" w:rsidRPr="00C017EF" w:rsidRDefault="00F1434F" w:rsidP="00F1434F">
            <w:pPr>
              <w:rPr>
                <w:rFonts w:ascii="Tahoma" w:eastAsia="Calibri" w:hAnsi="Tahoma" w:cs="Tahoma"/>
                <w:sz w:val="21"/>
                <w:szCs w:val="21"/>
              </w:rPr>
            </w:pPr>
          </w:p>
        </w:tc>
      </w:tr>
    </w:tbl>
    <w:p w14:paraId="74B7E330" w14:textId="77777777" w:rsidR="00F1434F" w:rsidRPr="00C017EF" w:rsidRDefault="00F1434F" w:rsidP="00F1434F">
      <w:pPr>
        <w:spacing w:after="160" w:line="259" w:lineRule="auto"/>
        <w:rPr>
          <w:rFonts w:ascii="Tahoma" w:eastAsia="Calibri" w:hAnsi="Tahoma" w:cs="Tahoma"/>
          <w:sz w:val="21"/>
          <w:szCs w:val="21"/>
        </w:rPr>
      </w:pPr>
    </w:p>
    <w:tbl>
      <w:tblPr>
        <w:tblStyle w:val="Tablaconcuadrcula"/>
        <w:tblW w:w="5000" w:type="pct"/>
        <w:tblLook w:val="04A0" w:firstRow="1" w:lastRow="0" w:firstColumn="1" w:lastColumn="0" w:noHBand="0" w:noVBand="1"/>
      </w:tblPr>
      <w:tblGrid>
        <w:gridCol w:w="1459"/>
        <w:gridCol w:w="2249"/>
        <w:gridCol w:w="1589"/>
        <w:gridCol w:w="1227"/>
        <w:gridCol w:w="2196"/>
      </w:tblGrid>
      <w:tr w:rsidR="00C503B6" w:rsidRPr="00C017EF" w14:paraId="46153A9A" w14:textId="77777777" w:rsidTr="00081E30">
        <w:tc>
          <w:tcPr>
            <w:tcW w:w="657" w:type="pct"/>
            <w:vMerge w:val="restart"/>
            <w:shd w:val="clear" w:color="auto" w:fill="D9D9D9"/>
            <w:vAlign w:val="center"/>
          </w:tcPr>
          <w:p w14:paraId="4D93AE8F" w14:textId="77777777" w:rsidR="00F1434F" w:rsidRPr="00C017EF" w:rsidRDefault="00F1434F" w:rsidP="00F1434F">
            <w:pPr>
              <w:jc w:val="center"/>
              <w:rPr>
                <w:rFonts w:ascii="Tahoma" w:eastAsia="Calibri" w:hAnsi="Tahoma" w:cs="Tahoma"/>
                <w:b/>
                <w:bCs/>
                <w:sz w:val="21"/>
                <w:szCs w:val="21"/>
              </w:rPr>
            </w:pPr>
            <w:r w:rsidRPr="00C017EF">
              <w:rPr>
                <w:rFonts w:ascii="Tahoma" w:eastAsia="Calibri" w:hAnsi="Tahoma" w:cs="Tahoma"/>
                <w:b/>
                <w:bCs/>
                <w:sz w:val="21"/>
                <w:szCs w:val="21"/>
              </w:rPr>
              <w:t>VIAJE REALIZADO</w:t>
            </w:r>
          </w:p>
        </w:tc>
        <w:tc>
          <w:tcPr>
            <w:tcW w:w="1335" w:type="pct"/>
          </w:tcPr>
          <w:p w14:paraId="359C832F" w14:textId="77777777" w:rsidR="00F1434F" w:rsidRPr="00C017EF" w:rsidRDefault="00F1434F" w:rsidP="00F1434F">
            <w:pPr>
              <w:rPr>
                <w:rFonts w:ascii="Tahoma" w:eastAsia="Calibri" w:hAnsi="Tahoma" w:cs="Tahoma"/>
                <w:sz w:val="21"/>
                <w:szCs w:val="21"/>
              </w:rPr>
            </w:pPr>
            <w:r w:rsidRPr="00C017EF">
              <w:rPr>
                <w:rFonts w:ascii="Tahoma" w:eastAsia="Calibri" w:hAnsi="Tahoma" w:cs="Tahoma"/>
                <w:sz w:val="21"/>
                <w:szCs w:val="21"/>
              </w:rPr>
              <w:t xml:space="preserve">Motivo (partido, competición, etc.) </w:t>
            </w:r>
          </w:p>
        </w:tc>
        <w:tc>
          <w:tcPr>
            <w:tcW w:w="3008" w:type="pct"/>
            <w:gridSpan w:val="3"/>
          </w:tcPr>
          <w:p w14:paraId="506176BE" w14:textId="77777777" w:rsidR="00F1434F" w:rsidRPr="00C017EF" w:rsidRDefault="00F1434F" w:rsidP="00F1434F">
            <w:pPr>
              <w:rPr>
                <w:rFonts w:ascii="Tahoma" w:eastAsia="Calibri" w:hAnsi="Tahoma" w:cs="Tahoma"/>
                <w:sz w:val="21"/>
                <w:szCs w:val="21"/>
              </w:rPr>
            </w:pPr>
          </w:p>
        </w:tc>
      </w:tr>
      <w:tr w:rsidR="00C503B6" w:rsidRPr="00C017EF" w14:paraId="3AF2F1E8" w14:textId="77777777" w:rsidTr="00081E30">
        <w:tc>
          <w:tcPr>
            <w:tcW w:w="657" w:type="pct"/>
            <w:vMerge/>
            <w:shd w:val="clear" w:color="auto" w:fill="D9D9D9"/>
          </w:tcPr>
          <w:p w14:paraId="37760F25" w14:textId="77777777" w:rsidR="00F1434F" w:rsidRPr="00C017EF" w:rsidRDefault="00F1434F" w:rsidP="00F1434F">
            <w:pPr>
              <w:rPr>
                <w:rFonts w:ascii="Tahoma" w:eastAsia="Calibri" w:hAnsi="Tahoma" w:cs="Tahoma"/>
                <w:sz w:val="21"/>
                <w:szCs w:val="21"/>
              </w:rPr>
            </w:pPr>
          </w:p>
        </w:tc>
        <w:tc>
          <w:tcPr>
            <w:tcW w:w="1335" w:type="pct"/>
          </w:tcPr>
          <w:p w14:paraId="472FD92E" w14:textId="77777777" w:rsidR="00F1434F" w:rsidRPr="00C017EF" w:rsidRDefault="00F1434F" w:rsidP="00F1434F">
            <w:pPr>
              <w:rPr>
                <w:rFonts w:ascii="Tahoma" w:eastAsia="Calibri" w:hAnsi="Tahoma" w:cs="Tahoma"/>
                <w:sz w:val="21"/>
                <w:szCs w:val="21"/>
              </w:rPr>
            </w:pPr>
            <w:r w:rsidRPr="00C017EF">
              <w:rPr>
                <w:rFonts w:ascii="Tahoma" w:eastAsia="Calibri" w:hAnsi="Tahoma" w:cs="Tahoma"/>
                <w:sz w:val="21"/>
                <w:szCs w:val="21"/>
              </w:rPr>
              <w:t>Origen</w:t>
            </w:r>
          </w:p>
        </w:tc>
        <w:tc>
          <w:tcPr>
            <w:tcW w:w="956" w:type="pct"/>
          </w:tcPr>
          <w:p w14:paraId="11AB9248" w14:textId="77777777" w:rsidR="00F1434F" w:rsidRPr="00C017EF" w:rsidRDefault="00F1434F" w:rsidP="00F1434F">
            <w:pPr>
              <w:rPr>
                <w:rFonts w:ascii="Tahoma" w:eastAsia="Calibri" w:hAnsi="Tahoma" w:cs="Tahoma"/>
                <w:sz w:val="21"/>
                <w:szCs w:val="21"/>
              </w:rPr>
            </w:pPr>
          </w:p>
        </w:tc>
        <w:tc>
          <w:tcPr>
            <w:tcW w:w="748" w:type="pct"/>
          </w:tcPr>
          <w:p w14:paraId="7E177C17" w14:textId="77777777" w:rsidR="00F1434F" w:rsidRPr="00C017EF" w:rsidRDefault="00F1434F" w:rsidP="00F1434F">
            <w:pPr>
              <w:rPr>
                <w:rFonts w:ascii="Tahoma" w:eastAsia="Calibri" w:hAnsi="Tahoma" w:cs="Tahoma"/>
                <w:sz w:val="21"/>
                <w:szCs w:val="21"/>
              </w:rPr>
            </w:pPr>
            <w:r w:rsidRPr="00C017EF">
              <w:rPr>
                <w:rFonts w:ascii="Tahoma" w:eastAsia="Calibri" w:hAnsi="Tahoma" w:cs="Tahoma"/>
                <w:sz w:val="21"/>
                <w:szCs w:val="21"/>
              </w:rPr>
              <w:t>Destino</w:t>
            </w:r>
          </w:p>
        </w:tc>
        <w:tc>
          <w:tcPr>
            <w:tcW w:w="1304" w:type="pct"/>
          </w:tcPr>
          <w:p w14:paraId="66007770" w14:textId="77777777" w:rsidR="00F1434F" w:rsidRPr="00C017EF" w:rsidRDefault="00F1434F" w:rsidP="00F1434F">
            <w:pPr>
              <w:rPr>
                <w:rFonts w:ascii="Tahoma" w:eastAsia="Calibri" w:hAnsi="Tahoma" w:cs="Tahoma"/>
                <w:sz w:val="21"/>
                <w:szCs w:val="21"/>
              </w:rPr>
            </w:pPr>
          </w:p>
        </w:tc>
      </w:tr>
      <w:tr w:rsidR="00C503B6" w:rsidRPr="00C017EF" w14:paraId="3470C097" w14:textId="77777777" w:rsidTr="00081E30">
        <w:tc>
          <w:tcPr>
            <w:tcW w:w="657" w:type="pct"/>
            <w:vMerge/>
            <w:shd w:val="clear" w:color="auto" w:fill="D9D9D9"/>
          </w:tcPr>
          <w:p w14:paraId="1537328B" w14:textId="77777777" w:rsidR="00F1434F" w:rsidRPr="00C017EF" w:rsidRDefault="00F1434F" w:rsidP="00F1434F">
            <w:pPr>
              <w:rPr>
                <w:rFonts w:ascii="Tahoma" w:eastAsia="Calibri" w:hAnsi="Tahoma" w:cs="Tahoma"/>
                <w:sz w:val="21"/>
                <w:szCs w:val="21"/>
              </w:rPr>
            </w:pPr>
          </w:p>
        </w:tc>
        <w:tc>
          <w:tcPr>
            <w:tcW w:w="1335" w:type="pct"/>
          </w:tcPr>
          <w:p w14:paraId="019AA922" w14:textId="77777777" w:rsidR="00F1434F" w:rsidRPr="00C017EF" w:rsidRDefault="00F1434F" w:rsidP="00F1434F">
            <w:pPr>
              <w:rPr>
                <w:rFonts w:ascii="Tahoma" w:eastAsia="Calibri" w:hAnsi="Tahoma" w:cs="Tahoma"/>
                <w:sz w:val="21"/>
                <w:szCs w:val="21"/>
              </w:rPr>
            </w:pPr>
            <w:r w:rsidRPr="00C017EF">
              <w:rPr>
                <w:rFonts w:ascii="Tahoma" w:eastAsia="Calibri" w:hAnsi="Tahoma" w:cs="Tahoma"/>
                <w:sz w:val="21"/>
                <w:szCs w:val="21"/>
              </w:rPr>
              <w:t>Fecha de salida</w:t>
            </w:r>
          </w:p>
        </w:tc>
        <w:tc>
          <w:tcPr>
            <w:tcW w:w="956" w:type="pct"/>
          </w:tcPr>
          <w:p w14:paraId="25573E64" w14:textId="77777777" w:rsidR="00F1434F" w:rsidRPr="00C017EF" w:rsidRDefault="00F1434F" w:rsidP="00F1434F">
            <w:pPr>
              <w:rPr>
                <w:rFonts w:ascii="Tahoma" w:eastAsia="Calibri" w:hAnsi="Tahoma" w:cs="Tahoma"/>
                <w:sz w:val="21"/>
                <w:szCs w:val="21"/>
              </w:rPr>
            </w:pPr>
          </w:p>
        </w:tc>
        <w:tc>
          <w:tcPr>
            <w:tcW w:w="748" w:type="pct"/>
          </w:tcPr>
          <w:p w14:paraId="1F014F48" w14:textId="77777777" w:rsidR="00F1434F" w:rsidRPr="00C017EF" w:rsidRDefault="00F1434F" w:rsidP="00F1434F">
            <w:pPr>
              <w:rPr>
                <w:rFonts w:ascii="Tahoma" w:eastAsia="Calibri" w:hAnsi="Tahoma" w:cs="Tahoma"/>
                <w:sz w:val="21"/>
                <w:szCs w:val="21"/>
              </w:rPr>
            </w:pPr>
            <w:r w:rsidRPr="00C017EF">
              <w:rPr>
                <w:rFonts w:ascii="Tahoma" w:eastAsia="Calibri" w:hAnsi="Tahoma" w:cs="Tahoma"/>
                <w:sz w:val="21"/>
                <w:szCs w:val="21"/>
              </w:rPr>
              <w:t>Fecha de regreso</w:t>
            </w:r>
          </w:p>
        </w:tc>
        <w:tc>
          <w:tcPr>
            <w:tcW w:w="1304" w:type="pct"/>
          </w:tcPr>
          <w:p w14:paraId="104B510B" w14:textId="77777777" w:rsidR="00F1434F" w:rsidRPr="00C017EF" w:rsidRDefault="00F1434F" w:rsidP="00F1434F">
            <w:pPr>
              <w:rPr>
                <w:rFonts w:ascii="Tahoma" w:eastAsia="Calibri" w:hAnsi="Tahoma" w:cs="Tahoma"/>
                <w:sz w:val="21"/>
                <w:szCs w:val="21"/>
              </w:rPr>
            </w:pPr>
          </w:p>
        </w:tc>
      </w:tr>
    </w:tbl>
    <w:p w14:paraId="65973E75" w14:textId="77777777" w:rsidR="00F1434F" w:rsidRPr="00C017EF" w:rsidRDefault="00F1434F" w:rsidP="00F1434F">
      <w:pPr>
        <w:spacing w:after="160" w:line="259" w:lineRule="auto"/>
        <w:rPr>
          <w:rFonts w:ascii="Tahoma" w:eastAsia="Calibri" w:hAnsi="Tahoma" w:cs="Tahoma"/>
          <w:sz w:val="21"/>
          <w:szCs w:val="21"/>
        </w:rPr>
      </w:pPr>
    </w:p>
    <w:tbl>
      <w:tblPr>
        <w:tblStyle w:val="Tablaconcuadrcula"/>
        <w:tblW w:w="5000" w:type="pct"/>
        <w:tblLook w:val="04A0" w:firstRow="1" w:lastRow="0" w:firstColumn="1" w:lastColumn="0" w:noHBand="0" w:noVBand="1"/>
      </w:tblPr>
      <w:tblGrid>
        <w:gridCol w:w="2318"/>
        <w:gridCol w:w="1596"/>
        <w:gridCol w:w="1801"/>
        <w:gridCol w:w="1095"/>
        <w:gridCol w:w="624"/>
        <w:gridCol w:w="369"/>
        <w:gridCol w:w="917"/>
      </w:tblGrid>
      <w:tr w:rsidR="00C503B6" w:rsidRPr="00C017EF" w14:paraId="78C1D5E8" w14:textId="77777777" w:rsidTr="00081E30">
        <w:tc>
          <w:tcPr>
            <w:tcW w:w="3037" w:type="pct"/>
            <w:gridSpan w:val="3"/>
            <w:shd w:val="clear" w:color="auto" w:fill="D9D9D9"/>
          </w:tcPr>
          <w:p w14:paraId="76440C15" w14:textId="77777777" w:rsidR="00F1434F" w:rsidRPr="00C017EF" w:rsidRDefault="00F1434F" w:rsidP="00F1434F">
            <w:pPr>
              <w:jc w:val="center"/>
              <w:rPr>
                <w:rFonts w:ascii="Tahoma" w:eastAsia="Calibri" w:hAnsi="Tahoma" w:cs="Tahoma"/>
                <w:b/>
                <w:bCs/>
                <w:sz w:val="21"/>
                <w:szCs w:val="21"/>
              </w:rPr>
            </w:pPr>
            <w:r w:rsidRPr="00C017EF">
              <w:rPr>
                <w:rFonts w:ascii="Tahoma" w:eastAsia="Calibri" w:hAnsi="Tahoma" w:cs="Tahoma"/>
                <w:b/>
                <w:bCs/>
                <w:sz w:val="21"/>
                <w:szCs w:val="21"/>
              </w:rPr>
              <w:t>TIPO DE GASTO</w:t>
            </w:r>
          </w:p>
        </w:tc>
        <w:tc>
          <w:tcPr>
            <w:tcW w:w="1317" w:type="pct"/>
            <w:gridSpan w:val="3"/>
            <w:shd w:val="clear" w:color="auto" w:fill="D9D9D9"/>
          </w:tcPr>
          <w:p w14:paraId="2B906BF4" w14:textId="77777777" w:rsidR="00F1434F" w:rsidRPr="00C017EF" w:rsidRDefault="00F1434F" w:rsidP="00F1434F">
            <w:pPr>
              <w:jc w:val="center"/>
              <w:rPr>
                <w:rFonts w:ascii="Tahoma" w:eastAsia="Calibri" w:hAnsi="Tahoma" w:cs="Tahoma"/>
                <w:b/>
                <w:bCs/>
                <w:sz w:val="21"/>
                <w:szCs w:val="21"/>
              </w:rPr>
            </w:pPr>
            <w:r w:rsidRPr="00C017EF">
              <w:rPr>
                <w:rFonts w:ascii="Tahoma" w:eastAsia="Calibri" w:hAnsi="Tahoma" w:cs="Tahoma"/>
                <w:b/>
                <w:bCs/>
                <w:sz w:val="21"/>
                <w:szCs w:val="21"/>
              </w:rPr>
              <w:t>IMPORTE</w:t>
            </w:r>
          </w:p>
        </w:tc>
        <w:tc>
          <w:tcPr>
            <w:tcW w:w="646" w:type="pct"/>
            <w:shd w:val="clear" w:color="auto" w:fill="D9D9D9"/>
          </w:tcPr>
          <w:p w14:paraId="5E8A3FE3" w14:textId="77777777" w:rsidR="00F1434F" w:rsidRPr="00C017EF" w:rsidRDefault="00F1434F" w:rsidP="00F1434F">
            <w:pPr>
              <w:jc w:val="center"/>
              <w:rPr>
                <w:rFonts w:ascii="Tahoma" w:eastAsia="Calibri" w:hAnsi="Tahoma" w:cs="Tahoma"/>
                <w:b/>
                <w:bCs/>
                <w:sz w:val="21"/>
                <w:szCs w:val="21"/>
              </w:rPr>
            </w:pPr>
            <w:r w:rsidRPr="00C017EF">
              <w:rPr>
                <w:rFonts w:ascii="Tahoma" w:eastAsia="Calibri" w:hAnsi="Tahoma" w:cs="Tahoma"/>
                <w:b/>
                <w:bCs/>
                <w:sz w:val="21"/>
                <w:szCs w:val="21"/>
              </w:rPr>
              <w:t>TOTAL</w:t>
            </w:r>
          </w:p>
        </w:tc>
      </w:tr>
      <w:tr w:rsidR="00C503B6" w:rsidRPr="00C017EF" w14:paraId="14CCC551" w14:textId="77777777" w:rsidTr="00081E30">
        <w:tc>
          <w:tcPr>
            <w:tcW w:w="1062" w:type="pct"/>
            <w:vMerge w:val="restart"/>
            <w:vAlign w:val="center"/>
          </w:tcPr>
          <w:p w14:paraId="3F381B72" w14:textId="77777777" w:rsidR="00F1434F" w:rsidRPr="00C017EF" w:rsidRDefault="00F1434F" w:rsidP="00F1434F">
            <w:pPr>
              <w:jc w:val="center"/>
              <w:rPr>
                <w:rFonts w:ascii="Tahoma" w:eastAsia="Calibri" w:hAnsi="Tahoma" w:cs="Tahoma"/>
                <w:b/>
                <w:bCs/>
                <w:sz w:val="21"/>
                <w:szCs w:val="21"/>
              </w:rPr>
            </w:pPr>
            <w:r w:rsidRPr="00C017EF">
              <w:rPr>
                <w:rFonts w:ascii="Tahoma" w:eastAsia="Calibri" w:hAnsi="Tahoma" w:cs="Tahoma"/>
                <w:b/>
                <w:bCs/>
                <w:sz w:val="21"/>
                <w:szCs w:val="21"/>
              </w:rPr>
              <w:t>GASTOS POR DESPLAZAMIENTOS Y KILOMETRAJE:</w:t>
            </w:r>
          </w:p>
          <w:p w14:paraId="6681A91F" w14:textId="77777777" w:rsidR="00F1434F" w:rsidRPr="00C017EF" w:rsidRDefault="00F1434F" w:rsidP="00F1434F">
            <w:pPr>
              <w:jc w:val="center"/>
              <w:rPr>
                <w:rFonts w:ascii="Tahoma" w:eastAsia="Calibri" w:hAnsi="Tahoma" w:cs="Tahoma"/>
                <w:b/>
                <w:bCs/>
                <w:sz w:val="21"/>
                <w:szCs w:val="21"/>
              </w:rPr>
            </w:pPr>
            <w:r w:rsidRPr="00C017EF">
              <w:rPr>
                <w:rFonts w:ascii="Tahoma" w:eastAsia="Calibri" w:hAnsi="Tahoma" w:cs="Tahoma"/>
                <w:b/>
                <w:bCs/>
                <w:sz w:val="21"/>
                <w:szCs w:val="21"/>
              </w:rPr>
              <w:t>MEDIOS DE TRANSPORTE EMPLEADOS</w:t>
            </w:r>
          </w:p>
        </w:tc>
        <w:tc>
          <w:tcPr>
            <w:tcW w:w="861" w:type="pct"/>
            <w:vMerge w:val="restart"/>
            <w:vAlign w:val="center"/>
          </w:tcPr>
          <w:p w14:paraId="1741F9C2" w14:textId="77777777" w:rsidR="00F1434F" w:rsidRPr="00C017EF" w:rsidRDefault="00F1434F" w:rsidP="00F1434F">
            <w:pPr>
              <w:jc w:val="center"/>
              <w:rPr>
                <w:rFonts w:ascii="Tahoma" w:eastAsia="Calibri" w:hAnsi="Tahoma" w:cs="Tahoma"/>
                <w:b/>
                <w:bCs/>
                <w:sz w:val="21"/>
                <w:szCs w:val="21"/>
              </w:rPr>
            </w:pPr>
            <w:r w:rsidRPr="00C017EF">
              <w:rPr>
                <w:rFonts w:ascii="Tahoma" w:eastAsia="Calibri" w:hAnsi="Tahoma" w:cs="Tahoma"/>
                <w:b/>
                <w:bCs/>
                <w:sz w:val="21"/>
                <w:szCs w:val="21"/>
              </w:rPr>
              <w:t>Vehículo propio</w:t>
            </w:r>
          </w:p>
        </w:tc>
        <w:tc>
          <w:tcPr>
            <w:tcW w:w="1114" w:type="pct"/>
          </w:tcPr>
          <w:p w14:paraId="591745BE" w14:textId="77777777" w:rsidR="00F1434F" w:rsidRPr="00C017EF" w:rsidRDefault="00F1434F" w:rsidP="00F1434F">
            <w:pPr>
              <w:rPr>
                <w:rFonts w:ascii="Tahoma" w:eastAsia="Calibri" w:hAnsi="Tahoma" w:cs="Tahoma"/>
                <w:sz w:val="21"/>
                <w:szCs w:val="21"/>
              </w:rPr>
            </w:pPr>
            <w:r w:rsidRPr="00C017EF">
              <w:rPr>
                <w:rFonts w:ascii="Tahoma" w:eastAsia="Calibri" w:hAnsi="Tahoma" w:cs="Tahoma"/>
                <w:sz w:val="21"/>
                <w:szCs w:val="21"/>
              </w:rPr>
              <w:t>A) Nº de kilómetros realizados</w:t>
            </w:r>
          </w:p>
        </w:tc>
        <w:tc>
          <w:tcPr>
            <w:tcW w:w="709" w:type="pct"/>
          </w:tcPr>
          <w:p w14:paraId="6CDB61B0" w14:textId="77777777" w:rsidR="00F1434F" w:rsidRPr="00C017EF" w:rsidRDefault="00F1434F" w:rsidP="00F1434F">
            <w:pPr>
              <w:jc w:val="right"/>
              <w:rPr>
                <w:rFonts w:ascii="Tahoma" w:eastAsia="Calibri" w:hAnsi="Tahoma" w:cs="Tahoma"/>
                <w:sz w:val="21"/>
                <w:szCs w:val="21"/>
              </w:rPr>
            </w:pPr>
            <w:r w:rsidRPr="00C017EF">
              <w:rPr>
                <w:rFonts w:ascii="Tahoma" w:eastAsia="Calibri" w:hAnsi="Tahoma" w:cs="Tahoma"/>
                <w:sz w:val="21"/>
                <w:szCs w:val="21"/>
              </w:rPr>
              <w:t>0 Kms</w:t>
            </w:r>
          </w:p>
        </w:tc>
        <w:tc>
          <w:tcPr>
            <w:tcW w:w="355" w:type="pct"/>
          </w:tcPr>
          <w:p w14:paraId="373F8AB5" w14:textId="77777777" w:rsidR="00F1434F" w:rsidRPr="00C017EF" w:rsidRDefault="00F1434F" w:rsidP="00F1434F">
            <w:pPr>
              <w:jc w:val="right"/>
              <w:rPr>
                <w:rFonts w:ascii="Tahoma" w:eastAsia="Calibri" w:hAnsi="Tahoma" w:cs="Tahoma"/>
                <w:sz w:val="21"/>
                <w:szCs w:val="21"/>
              </w:rPr>
            </w:pPr>
            <w:r w:rsidRPr="00C017EF">
              <w:rPr>
                <w:rFonts w:ascii="Tahoma" w:eastAsia="Calibri" w:hAnsi="Tahoma" w:cs="Tahoma"/>
                <w:sz w:val="21"/>
                <w:szCs w:val="21"/>
              </w:rPr>
              <w:t>x 0,19 €</w:t>
            </w:r>
          </w:p>
        </w:tc>
        <w:tc>
          <w:tcPr>
            <w:tcW w:w="253" w:type="pct"/>
          </w:tcPr>
          <w:p w14:paraId="1BB91FA4" w14:textId="77777777" w:rsidR="00F1434F" w:rsidRPr="00C017EF" w:rsidRDefault="00F1434F" w:rsidP="00F1434F">
            <w:pPr>
              <w:jc w:val="center"/>
              <w:rPr>
                <w:rFonts w:ascii="Tahoma" w:eastAsia="Calibri" w:hAnsi="Tahoma" w:cs="Tahoma"/>
                <w:sz w:val="21"/>
                <w:szCs w:val="21"/>
              </w:rPr>
            </w:pPr>
            <w:r w:rsidRPr="00C017EF">
              <w:rPr>
                <w:rFonts w:ascii="Tahoma" w:eastAsia="Calibri" w:hAnsi="Tahoma" w:cs="Tahoma"/>
                <w:sz w:val="21"/>
                <w:szCs w:val="21"/>
              </w:rPr>
              <w:t>=</w:t>
            </w:r>
          </w:p>
        </w:tc>
        <w:tc>
          <w:tcPr>
            <w:tcW w:w="646" w:type="pct"/>
          </w:tcPr>
          <w:p w14:paraId="27FFA0E9" w14:textId="77777777" w:rsidR="00F1434F" w:rsidRPr="00C017EF" w:rsidRDefault="00F1434F" w:rsidP="00F1434F">
            <w:pPr>
              <w:jc w:val="right"/>
              <w:rPr>
                <w:rFonts w:ascii="Tahoma" w:eastAsia="Calibri" w:hAnsi="Tahoma" w:cs="Tahoma"/>
                <w:sz w:val="21"/>
                <w:szCs w:val="21"/>
              </w:rPr>
            </w:pPr>
            <w:r w:rsidRPr="00C017EF">
              <w:rPr>
                <w:rFonts w:ascii="Tahoma" w:eastAsia="Calibri" w:hAnsi="Tahoma" w:cs="Tahoma"/>
                <w:sz w:val="21"/>
                <w:szCs w:val="21"/>
              </w:rPr>
              <w:t>0 €</w:t>
            </w:r>
          </w:p>
        </w:tc>
      </w:tr>
      <w:tr w:rsidR="00C503B6" w:rsidRPr="00C017EF" w14:paraId="38F1D2B9" w14:textId="77777777" w:rsidTr="00081E30">
        <w:tc>
          <w:tcPr>
            <w:tcW w:w="1062" w:type="pct"/>
            <w:vMerge/>
            <w:vAlign w:val="center"/>
          </w:tcPr>
          <w:p w14:paraId="0EBA7086" w14:textId="77777777" w:rsidR="00F1434F" w:rsidRPr="00C017EF" w:rsidRDefault="00F1434F" w:rsidP="00F1434F">
            <w:pPr>
              <w:jc w:val="center"/>
              <w:rPr>
                <w:rFonts w:ascii="Tahoma" w:eastAsia="Calibri" w:hAnsi="Tahoma" w:cs="Tahoma"/>
                <w:b/>
                <w:bCs/>
                <w:sz w:val="21"/>
                <w:szCs w:val="21"/>
              </w:rPr>
            </w:pPr>
          </w:p>
        </w:tc>
        <w:tc>
          <w:tcPr>
            <w:tcW w:w="861" w:type="pct"/>
            <w:vMerge/>
            <w:vAlign w:val="center"/>
          </w:tcPr>
          <w:p w14:paraId="217B6BB8" w14:textId="77777777" w:rsidR="00F1434F" w:rsidRPr="00C017EF" w:rsidRDefault="00F1434F" w:rsidP="00F1434F">
            <w:pPr>
              <w:jc w:val="center"/>
              <w:rPr>
                <w:rFonts w:ascii="Tahoma" w:eastAsia="Calibri" w:hAnsi="Tahoma" w:cs="Tahoma"/>
                <w:b/>
                <w:bCs/>
                <w:sz w:val="21"/>
                <w:szCs w:val="21"/>
              </w:rPr>
            </w:pPr>
          </w:p>
        </w:tc>
        <w:tc>
          <w:tcPr>
            <w:tcW w:w="1114" w:type="pct"/>
          </w:tcPr>
          <w:p w14:paraId="16E03DAD" w14:textId="77777777" w:rsidR="00F1434F" w:rsidRPr="00C017EF" w:rsidRDefault="00F1434F" w:rsidP="00F1434F">
            <w:pPr>
              <w:rPr>
                <w:rFonts w:ascii="Tahoma" w:eastAsia="Calibri" w:hAnsi="Tahoma" w:cs="Tahoma"/>
                <w:sz w:val="21"/>
                <w:szCs w:val="21"/>
              </w:rPr>
            </w:pPr>
            <w:r w:rsidRPr="00C017EF">
              <w:rPr>
                <w:rFonts w:ascii="Tahoma" w:eastAsia="Calibri" w:hAnsi="Tahoma" w:cs="Tahoma"/>
                <w:sz w:val="21"/>
                <w:szCs w:val="21"/>
              </w:rPr>
              <w:t>B) Peajes</w:t>
            </w:r>
          </w:p>
        </w:tc>
        <w:tc>
          <w:tcPr>
            <w:tcW w:w="1963" w:type="pct"/>
            <w:gridSpan w:val="4"/>
          </w:tcPr>
          <w:p w14:paraId="33AAC26E" w14:textId="77777777" w:rsidR="00F1434F" w:rsidRPr="00C017EF" w:rsidRDefault="00F1434F" w:rsidP="00F1434F">
            <w:pPr>
              <w:jc w:val="right"/>
              <w:rPr>
                <w:rFonts w:ascii="Tahoma" w:eastAsia="Calibri" w:hAnsi="Tahoma" w:cs="Tahoma"/>
                <w:sz w:val="21"/>
                <w:szCs w:val="21"/>
              </w:rPr>
            </w:pPr>
            <w:r w:rsidRPr="00C017EF">
              <w:rPr>
                <w:rFonts w:ascii="Tahoma" w:eastAsia="Calibri" w:hAnsi="Tahoma" w:cs="Tahoma"/>
                <w:sz w:val="21"/>
                <w:szCs w:val="21"/>
              </w:rPr>
              <w:t>0 €</w:t>
            </w:r>
          </w:p>
        </w:tc>
      </w:tr>
      <w:tr w:rsidR="00C503B6" w:rsidRPr="00C017EF" w14:paraId="7BBE1323" w14:textId="77777777" w:rsidTr="00081E30">
        <w:trPr>
          <w:trHeight w:val="295"/>
        </w:trPr>
        <w:tc>
          <w:tcPr>
            <w:tcW w:w="1062" w:type="pct"/>
            <w:vMerge/>
            <w:vAlign w:val="center"/>
          </w:tcPr>
          <w:p w14:paraId="302DD81A" w14:textId="77777777" w:rsidR="00F1434F" w:rsidRPr="00C017EF" w:rsidRDefault="00F1434F" w:rsidP="00F1434F">
            <w:pPr>
              <w:jc w:val="center"/>
              <w:rPr>
                <w:rFonts w:ascii="Tahoma" w:eastAsia="Calibri" w:hAnsi="Tahoma" w:cs="Tahoma"/>
                <w:b/>
                <w:bCs/>
                <w:sz w:val="21"/>
                <w:szCs w:val="21"/>
              </w:rPr>
            </w:pPr>
          </w:p>
        </w:tc>
        <w:tc>
          <w:tcPr>
            <w:tcW w:w="861" w:type="pct"/>
            <w:vMerge/>
            <w:vAlign w:val="center"/>
          </w:tcPr>
          <w:p w14:paraId="69C82F91" w14:textId="77777777" w:rsidR="00F1434F" w:rsidRPr="00C017EF" w:rsidRDefault="00F1434F" w:rsidP="00F1434F">
            <w:pPr>
              <w:jc w:val="center"/>
              <w:rPr>
                <w:rFonts w:ascii="Tahoma" w:eastAsia="Calibri" w:hAnsi="Tahoma" w:cs="Tahoma"/>
                <w:b/>
                <w:bCs/>
                <w:sz w:val="21"/>
                <w:szCs w:val="21"/>
              </w:rPr>
            </w:pPr>
          </w:p>
        </w:tc>
        <w:tc>
          <w:tcPr>
            <w:tcW w:w="1114" w:type="pct"/>
          </w:tcPr>
          <w:p w14:paraId="3FD5AA83" w14:textId="77777777" w:rsidR="00F1434F" w:rsidRPr="00C017EF" w:rsidRDefault="00F1434F" w:rsidP="00F1434F">
            <w:pPr>
              <w:rPr>
                <w:rFonts w:ascii="Tahoma" w:eastAsia="Calibri" w:hAnsi="Tahoma" w:cs="Tahoma"/>
                <w:sz w:val="21"/>
                <w:szCs w:val="21"/>
              </w:rPr>
            </w:pPr>
            <w:r w:rsidRPr="00C017EF">
              <w:rPr>
                <w:rFonts w:ascii="Tahoma" w:eastAsia="Calibri" w:hAnsi="Tahoma" w:cs="Tahoma"/>
                <w:sz w:val="21"/>
                <w:szCs w:val="21"/>
              </w:rPr>
              <w:t>C) Aparcamiento</w:t>
            </w:r>
          </w:p>
        </w:tc>
        <w:tc>
          <w:tcPr>
            <w:tcW w:w="1963" w:type="pct"/>
            <w:gridSpan w:val="4"/>
          </w:tcPr>
          <w:p w14:paraId="02FB3F75" w14:textId="77777777" w:rsidR="00F1434F" w:rsidRPr="00C017EF" w:rsidRDefault="00F1434F" w:rsidP="00F1434F">
            <w:pPr>
              <w:jc w:val="right"/>
              <w:rPr>
                <w:rFonts w:ascii="Tahoma" w:eastAsia="Calibri" w:hAnsi="Tahoma" w:cs="Tahoma"/>
                <w:sz w:val="21"/>
                <w:szCs w:val="21"/>
              </w:rPr>
            </w:pPr>
            <w:r w:rsidRPr="00C017EF">
              <w:rPr>
                <w:rFonts w:ascii="Tahoma" w:eastAsia="Calibri" w:hAnsi="Tahoma" w:cs="Tahoma"/>
                <w:sz w:val="21"/>
                <w:szCs w:val="21"/>
              </w:rPr>
              <w:t>0 €</w:t>
            </w:r>
          </w:p>
        </w:tc>
      </w:tr>
      <w:tr w:rsidR="00C503B6" w:rsidRPr="00C017EF" w14:paraId="1D6C2A9D" w14:textId="77777777" w:rsidTr="00081E30">
        <w:tc>
          <w:tcPr>
            <w:tcW w:w="1062" w:type="pct"/>
            <w:vMerge/>
            <w:vAlign w:val="center"/>
          </w:tcPr>
          <w:p w14:paraId="45F1294B" w14:textId="77777777" w:rsidR="00F1434F" w:rsidRPr="00C017EF" w:rsidRDefault="00F1434F" w:rsidP="00F1434F">
            <w:pPr>
              <w:jc w:val="center"/>
              <w:rPr>
                <w:rFonts w:ascii="Tahoma" w:eastAsia="Calibri" w:hAnsi="Tahoma" w:cs="Tahoma"/>
                <w:b/>
                <w:bCs/>
                <w:sz w:val="21"/>
                <w:szCs w:val="21"/>
              </w:rPr>
            </w:pPr>
          </w:p>
        </w:tc>
        <w:tc>
          <w:tcPr>
            <w:tcW w:w="861" w:type="pct"/>
            <w:vMerge w:val="restart"/>
            <w:vAlign w:val="center"/>
          </w:tcPr>
          <w:p w14:paraId="4FC9EB4D" w14:textId="77777777" w:rsidR="00F1434F" w:rsidRPr="00C017EF" w:rsidRDefault="00F1434F" w:rsidP="00F1434F">
            <w:pPr>
              <w:jc w:val="center"/>
              <w:rPr>
                <w:rFonts w:ascii="Tahoma" w:eastAsia="Calibri" w:hAnsi="Tahoma" w:cs="Tahoma"/>
                <w:b/>
                <w:bCs/>
                <w:sz w:val="21"/>
                <w:szCs w:val="21"/>
              </w:rPr>
            </w:pPr>
            <w:r w:rsidRPr="00C017EF">
              <w:rPr>
                <w:rFonts w:ascii="Tahoma" w:eastAsia="Calibri" w:hAnsi="Tahoma" w:cs="Tahoma"/>
                <w:b/>
                <w:bCs/>
                <w:sz w:val="21"/>
                <w:szCs w:val="21"/>
              </w:rPr>
              <w:t>Otros medios de transporte</w:t>
            </w:r>
          </w:p>
        </w:tc>
        <w:tc>
          <w:tcPr>
            <w:tcW w:w="1114" w:type="pct"/>
          </w:tcPr>
          <w:p w14:paraId="1054C6A3" w14:textId="77777777" w:rsidR="00F1434F" w:rsidRPr="00C017EF" w:rsidRDefault="00F1434F" w:rsidP="00F1434F">
            <w:pPr>
              <w:rPr>
                <w:rFonts w:ascii="Tahoma" w:eastAsia="Calibri" w:hAnsi="Tahoma" w:cs="Tahoma"/>
                <w:sz w:val="21"/>
                <w:szCs w:val="21"/>
              </w:rPr>
            </w:pPr>
            <w:r w:rsidRPr="00C017EF">
              <w:rPr>
                <w:rFonts w:ascii="Tahoma" w:eastAsia="Calibri" w:hAnsi="Tahoma" w:cs="Tahoma"/>
                <w:sz w:val="21"/>
                <w:szCs w:val="21"/>
              </w:rPr>
              <w:t>D) Coste billete</w:t>
            </w:r>
          </w:p>
        </w:tc>
        <w:tc>
          <w:tcPr>
            <w:tcW w:w="1963" w:type="pct"/>
            <w:gridSpan w:val="4"/>
          </w:tcPr>
          <w:p w14:paraId="1F5510A4" w14:textId="77777777" w:rsidR="00F1434F" w:rsidRPr="00C017EF" w:rsidRDefault="00F1434F" w:rsidP="00F1434F">
            <w:pPr>
              <w:jc w:val="right"/>
              <w:rPr>
                <w:rFonts w:ascii="Tahoma" w:eastAsia="Calibri" w:hAnsi="Tahoma" w:cs="Tahoma"/>
                <w:sz w:val="21"/>
                <w:szCs w:val="21"/>
              </w:rPr>
            </w:pPr>
            <w:r w:rsidRPr="00C017EF">
              <w:rPr>
                <w:rFonts w:ascii="Tahoma" w:eastAsia="Calibri" w:hAnsi="Tahoma" w:cs="Tahoma"/>
                <w:sz w:val="21"/>
                <w:szCs w:val="21"/>
              </w:rPr>
              <w:t>0 €</w:t>
            </w:r>
          </w:p>
        </w:tc>
      </w:tr>
      <w:tr w:rsidR="00C503B6" w:rsidRPr="00C017EF" w14:paraId="0521CB8D" w14:textId="77777777" w:rsidTr="00081E30">
        <w:tc>
          <w:tcPr>
            <w:tcW w:w="1062" w:type="pct"/>
            <w:vMerge/>
            <w:vAlign w:val="center"/>
          </w:tcPr>
          <w:p w14:paraId="59AB8401" w14:textId="77777777" w:rsidR="00F1434F" w:rsidRPr="00C017EF" w:rsidRDefault="00F1434F" w:rsidP="00F1434F">
            <w:pPr>
              <w:jc w:val="center"/>
              <w:rPr>
                <w:rFonts w:ascii="Tahoma" w:eastAsia="Calibri" w:hAnsi="Tahoma" w:cs="Tahoma"/>
                <w:b/>
                <w:bCs/>
                <w:sz w:val="21"/>
                <w:szCs w:val="21"/>
              </w:rPr>
            </w:pPr>
          </w:p>
        </w:tc>
        <w:tc>
          <w:tcPr>
            <w:tcW w:w="861" w:type="pct"/>
            <w:vMerge/>
            <w:vAlign w:val="center"/>
          </w:tcPr>
          <w:p w14:paraId="23F3F255" w14:textId="77777777" w:rsidR="00F1434F" w:rsidRPr="00C017EF" w:rsidRDefault="00F1434F" w:rsidP="00F1434F">
            <w:pPr>
              <w:jc w:val="center"/>
              <w:rPr>
                <w:rFonts w:ascii="Tahoma" w:eastAsia="Calibri" w:hAnsi="Tahoma" w:cs="Tahoma"/>
                <w:b/>
                <w:bCs/>
                <w:sz w:val="21"/>
                <w:szCs w:val="21"/>
              </w:rPr>
            </w:pPr>
          </w:p>
        </w:tc>
        <w:tc>
          <w:tcPr>
            <w:tcW w:w="1114" w:type="pct"/>
          </w:tcPr>
          <w:p w14:paraId="60A463CB" w14:textId="77777777" w:rsidR="00F1434F" w:rsidRPr="00C017EF" w:rsidRDefault="00F1434F" w:rsidP="00F1434F">
            <w:pPr>
              <w:rPr>
                <w:rFonts w:ascii="Tahoma" w:eastAsia="Calibri" w:hAnsi="Tahoma" w:cs="Tahoma"/>
                <w:sz w:val="21"/>
                <w:szCs w:val="21"/>
              </w:rPr>
            </w:pPr>
            <w:r w:rsidRPr="00C017EF">
              <w:rPr>
                <w:rFonts w:ascii="Tahoma" w:eastAsia="Calibri" w:hAnsi="Tahoma" w:cs="Tahoma"/>
                <w:sz w:val="21"/>
                <w:szCs w:val="21"/>
              </w:rPr>
              <w:t>E) Tasas</w:t>
            </w:r>
          </w:p>
        </w:tc>
        <w:tc>
          <w:tcPr>
            <w:tcW w:w="1963" w:type="pct"/>
            <w:gridSpan w:val="4"/>
          </w:tcPr>
          <w:p w14:paraId="1D955670" w14:textId="77777777" w:rsidR="00F1434F" w:rsidRPr="00C017EF" w:rsidRDefault="00F1434F" w:rsidP="00F1434F">
            <w:pPr>
              <w:jc w:val="right"/>
              <w:rPr>
                <w:rFonts w:ascii="Tahoma" w:eastAsia="Calibri" w:hAnsi="Tahoma" w:cs="Tahoma"/>
                <w:sz w:val="21"/>
                <w:szCs w:val="21"/>
              </w:rPr>
            </w:pPr>
            <w:r w:rsidRPr="00C017EF">
              <w:rPr>
                <w:rFonts w:ascii="Tahoma" w:eastAsia="Calibri" w:hAnsi="Tahoma" w:cs="Tahoma"/>
                <w:sz w:val="21"/>
                <w:szCs w:val="21"/>
              </w:rPr>
              <w:t>0 €</w:t>
            </w:r>
          </w:p>
        </w:tc>
      </w:tr>
      <w:tr w:rsidR="00C503B6" w:rsidRPr="00C017EF" w14:paraId="1FCE11F2" w14:textId="77777777" w:rsidTr="00081E30">
        <w:tc>
          <w:tcPr>
            <w:tcW w:w="1062" w:type="pct"/>
            <w:vMerge/>
            <w:vAlign w:val="center"/>
          </w:tcPr>
          <w:p w14:paraId="7C8A90EC" w14:textId="77777777" w:rsidR="00F1434F" w:rsidRPr="00C017EF" w:rsidRDefault="00F1434F" w:rsidP="00F1434F">
            <w:pPr>
              <w:jc w:val="center"/>
              <w:rPr>
                <w:rFonts w:ascii="Tahoma" w:eastAsia="Calibri" w:hAnsi="Tahoma" w:cs="Tahoma"/>
                <w:b/>
                <w:bCs/>
                <w:sz w:val="21"/>
                <w:szCs w:val="21"/>
              </w:rPr>
            </w:pPr>
          </w:p>
        </w:tc>
        <w:tc>
          <w:tcPr>
            <w:tcW w:w="861" w:type="pct"/>
            <w:vMerge/>
            <w:vAlign w:val="center"/>
          </w:tcPr>
          <w:p w14:paraId="6AE6B07B" w14:textId="77777777" w:rsidR="00F1434F" w:rsidRPr="00C017EF" w:rsidRDefault="00F1434F" w:rsidP="00F1434F">
            <w:pPr>
              <w:jc w:val="center"/>
              <w:rPr>
                <w:rFonts w:ascii="Tahoma" w:eastAsia="Calibri" w:hAnsi="Tahoma" w:cs="Tahoma"/>
                <w:b/>
                <w:bCs/>
                <w:sz w:val="21"/>
                <w:szCs w:val="21"/>
              </w:rPr>
            </w:pPr>
          </w:p>
        </w:tc>
        <w:tc>
          <w:tcPr>
            <w:tcW w:w="1114" w:type="pct"/>
          </w:tcPr>
          <w:p w14:paraId="2F0D5D8A" w14:textId="77777777" w:rsidR="00F1434F" w:rsidRPr="00C017EF" w:rsidRDefault="00F1434F" w:rsidP="00F1434F">
            <w:pPr>
              <w:rPr>
                <w:rFonts w:ascii="Tahoma" w:eastAsia="Calibri" w:hAnsi="Tahoma" w:cs="Tahoma"/>
                <w:sz w:val="21"/>
                <w:szCs w:val="21"/>
              </w:rPr>
            </w:pPr>
            <w:r w:rsidRPr="00C017EF">
              <w:rPr>
                <w:rFonts w:ascii="Tahoma" w:eastAsia="Calibri" w:hAnsi="Tahoma" w:cs="Tahoma"/>
                <w:sz w:val="21"/>
                <w:szCs w:val="21"/>
              </w:rPr>
              <w:t>F) Facturación del servicio</w:t>
            </w:r>
          </w:p>
        </w:tc>
        <w:tc>
          <w:tcPr>
            <w:tcW w:w="1963" w:type="pct"/>
            <w:gridSpan w:val="4"/>
          </w:tcPr>
          <w:p w14:paraId="2ECA3E8A" w14:textId="77777777" w:rsidR="00F1434F" w:rsidRPr="00C017EF" w:rsidRDefault="00F1434F" w:rsidP="00F1434F">
            <w:pPr>
              <w:jc w:val="right"/>
              <w:rPr>
                <w:rFonts w:ascii="Tahoma" w:eastAsia="Calibri" w:hAnsi="Tahoma" w:cs="Tahoma"/>
                <w:sz w:val="21"/>
                <w:szCs w:val="21"/>
              </w:rPr>
            </w:pPr>
            <w:r w:rsidRPr="00C017EF">
              <w:rPr>
                <w:rFonts w:ascii="Tahoma" w:eastAsia="Calibri" w:hAnsi="Tahoma" w:cs="Tahoma"/>
                <w:sz w:val="21"/>
                <w:szCs w:val="21"/>
              </w:rPr>
              <w:t>0 €</w:t>
            </w:r>
          </w:p>
        </w:tc>
      </w:tr>
      <w:tr w:rsidR="00C503B6" w:rsidRPr="00C017EF" w14:paraId="56CB9A91" w14:textId="77777777" w:rsidTr="00081E30">
        <w:tc>
          <w:tcPr>
            <w:tcW w:w="1062" w:type="pct"/>
            <w:vMerge w:val="restart"/>
            <w:vAlign w:val="center"/>
          </w:tcPr>
          <w:p w14:paraId="3F933446" w14:textId="77777777" w:rsidR="00F1434F" w:rsidRPr="00C017EF" w:rsidRDefault="00F1434F" w:rsidP="00F1434F">
            <w:pPr>
              <w:jc w:val="center"/>
              <w:rPr>
                <w:rFonts w:ascii="Tahoma" w:eastAsia="Calibri" w:hAnsi="Tahoma" w:cs="Tahoma"/>
                <w:b/>
                <w:bCs/>
                <w:sz w:val="21"/>
                <w:szCs w:val="21"/>
              </w:rPr>
            </w:pPr>
            <w:r w:rsidRPr="00C017EF">
              <w:rPr>
                <w:rFonts w:ascii="Tahoma" w:eastAsia="Calibri" w:hAnsi="Tahoma" w:cs="Tahoma"/>
                <w:b/>
                <w:bCs/>
                <w:sz w:val="21"/>
                <w:szCs w:val="21"/>
              </w:rPr>
              <w:t>DIETAS</w:t>
            </w:r>
          </w:p>
        </w:tc>
        <w:tc>
          <w:tcPr>
            <w:tcW w:w="861" w:type="pct"/>
            <w:vAlign w:val="center"/>
          </w:tcPr>
          <w:p w14:paraId="0D494696" w14:textId="77777777" w:rsidR="00F1434F" w:rsidRPr="00C017EF" w:rsidRDefault="00F1434F" w:rsidP="00F1434F">
            <w:pPr>
              <w:jc w:val="center"/>
              <w:rPr>
                <w:rFonts w:ascii="Tahoma" w:eastAsia="Calibri" w:hAnsi="Tahoma" w:cs="Tahoma"/>
                <w:b/>
                <w:bCs/>
                <w:sz w:val="21"/>
                <w:szCs w:val="21"/>
              </w:rPr>
            </w:pPr>
            <w:r w:rsidRPr="00C017EF">
              <w:rPr>
                <w:rFonts w:ascii="Tahoma" w:eastAsia="Calibri" w:hAnsi="Tahoma" w:cs="Tahoma"/>
                <w:b/>
                <w:bCs/>
                <w:sz w:val="21"/>
                <w:szCs w:val="21"/>
              </w:rPr>
              <w:t>G) Coste alojamiento</w:t>
            </w:r>
          </w:p>
        </w:tc>
        <w:tc>
          <w:tcPr>
            <w:tcW w:w="1114" w:type="pct"/>
          </w:tcPr>
          <w:p w14:paraId="4F25A436" w14:textId="77777777" w:rsidR="00F1434F" w:rsidRPr="00C017EF" w:rsidRDefault="00F1434F" w:rsidP="00F1434F">
            <w:pPr>
              <w:jc w:val="center"/>
              <w:rPr>
                <w:rFonts w:ascii="Tahoma" w:eastAsia="Calibri" w:hAnsi="Tahoma" w:cs="Tahoma"/>
                <w:sz w:val="21"/>
                <w:szCs w:val="21"/>
              </w:rPr>
            </w:pPr>
            <w:r w:rsidRPr="00C017EF">
              <w:rPr>
                <w:rFonts w:ascii="Tahoma" w:eastAsia="Calibri" w:hAnsi="Tahoma" w:cs="Tahoma"/>
                <w:sz w:val="21"/>
                <w:szCs w:val="21"/>
              </w:rPr>
              <w:t>(Máximo 48,92 € al día)</w:t>
            </w:r>
          </w:p>
        </w:tc>
        <w:tc>
          <w:tcPr>
            <w:tcW w:w="1963" w:type="pct"/>
            <w:gridSpan w:val="4"/>
          </w:tcPr>
          <w:p w14:paraId="72197C89" w14:textId="77777777" w:rsidR="00F1434F" w:rsidRPr="00C017EF" w:rsidRDefault="00F1434F" w:rsidP="00F1434F">
            <w:pPr>
              <w:jc w:val="right"/>
              <w:rPr>
                <w:rFonts w:ascii="Tahoma" w:eastAsia="Calibri" w:hAnsi="Tahoma" w:cs="Tahoma"/>
                <w:sz w:val="21"/>
                <w:szCs w:val="21"/>
              </w:rPr>
            </w:pPr>
            <w:r w:rsidRPr="00C017EF">
              <w:rPr>
                <w:rFonts w:ascii="Tahoma" w:eastAsia="Calibri" w:hAnsi="Tahoma" w:cs="Tahoma"/>
                <w:sz w:val="21"/>
                <w:szCs w:val="21"/>
              </w:rPr>
              <w:t>0 €</w:t>
            </w:r>
          </w:p>
        </w:tc>
      </w:tr>
      <w:tr w:rsidR="00C503B6" w:rsidRPr="00C017EF" w14:paraId="6E878587" w14:textId="77777777" w:rsidTr="00081E30">
        <w:tc>
          <w:tcPr>
            <w:tcW w:w="1062" w:type="pct"/>
            <w:vMerge/>
            <w:vAlign w:val="center"/>
          </w:tcPr>
          <w:p w14:paraId="5BF57DD2" w14:textId="77777777" w:rsidR="00F1434F" w:rsidRPr="00C017EF" w:rsidRDefault="00F1434F" w:rsidP="00F1434F">
            <w:pPr>
              <w:jc w:val="center"/>
              <w:rPr>
                <w:rFonts w:ascii="Tahoma" w:eastAsia="Calibri" w:hAnsi="Tahoma" w:cs="Tahoma"/>
                <w:b/>
                <w:bCs/>
                <w:sz w:val="21"/>
                <w:szCs w:val="21"/>
              </w:rPr>
            </w:pPr>
          </w:p>
        </w:tc>
        <w:tc>
          <w:tcPr>
            <w:tcW w:w="861" w:type="pct"/>
            <w:vAlign w:val="center"/>
          </w:tcPr>
          <w:p w14:paraId="73E8D6A0" w14:textId="77777777" w:rsidR="00F1434F" w:rsidRPr="00C017EF" w:rsidRDefault="00F1434F" w:rsidP="00F1434F">
            <w:pPr>
              <w:jc w:val="center"/>
              <w:rPr>
                <w:rFonts w:ascii="Tahoma" w:eastAsia="Calibri" w:hAnsi="Tahoma" w:cs="Tahoma"/>
                <w:b/>
                <w:bCs/>
                <w:sz w:val="21"/>
                <w:szCs w:val="21"/>
              </w:rPr>
            </w:pPr>
            <w:r w:rsidRPr="00C017EF">
              <w:rPr>
                <w:rFonts w:ascii="Tahoma" w:eastAsia="Calibri" w:hAnsi="Tahoma" w:cs="Tahoma"/>
                <w:b/>
                <w:bCs/>
                <w:sz w:val="21"/>
                <w:szCs w:val="21"/>
              </w:rPr>
              <w:t>H) Coste manutención</w:t>
            </w:r>
          </w:p>
        </w:tc>
        <w:tc>
          <w:tcPr>
            <w:tcW w:w="1114" w:type="pct"/>
          </w:tcPr>
          <w:p w14:paraId="467EA333" w14:textId="77777777" w:rsidR="00F1434F" w:rsidRPr="00C017EF" w:rsidRDefault="00F1434F" w:rsidP="00F1434F">
            <w:pPr>
              <w:jc w:val="center"/>
              <w:rPr>
                <w:rFonts w:ascii="Tahoma" w:eastAsia="Calibri" w:hAnsi="Tahoma" w:cs="Tahoma"/>
                <w:sz w:val="21"/>
                <w:szCs w:val="21"/>
              </w:rPr>
            </w:pPr>
            <w:r w:rsidRPr="00C017EF">
              <w:rPr>
                <w:rFonts w:ascii="Tahoma" w:eastAsia="Calibri" w:hAnsi="Tahoma" w:cs="Tahoma"/>
                <w:sz w:val="21"/>
                <w:szCs w:val="21"/>
              </w:rPr>
              <w:t>(Máximo 28,21 € al día)</w:t>
            </w:r>
          </w:p>
        </w:tc>
        <w:tc>
          <w:tcPr>
            <w:tcW w:w="1963" w:type="pct"/>
            <w:gridSpan w:val="4"/>
          </w:tcPr>
          <w:p w14:paraId="0347A4BC" w14:textId="77777777" w:rsidR="00F1434F" w:rsidRPr="00C017EF" w:rsidRDefault="00F1434F" w:rsidP="00F1434F">
            <w:pPr>
              <w:jc w:val="right"/>
              <w:rPr>
                <w:rFonts w:ascii="Tahoma" w:eastAsia="Calibri" w:hAnsi="Tahoma" w:cs="Tahoma"/>
                <w:sz w:val="21"/>
                <w:szCs w:val="21"/>
              </w:rPr>
            </w:pPr>
            <w:r w:rsidRPr="00C017EF">
              <w:rPr>
                <w:rFonts w:ascii="Tahoma" w:eastAsia="Calibri" w:hAnsi="Tahoma" w:cs="Tahoma"/>
                <w:sz w:val="21"/>
                <w:szCs w:val="21"/>
              </w:rPr>
              <w:t>0 €</w:t>
            </w:r>
          </w:p>
        </w:tc>
      </w:tr>
      <w:tr w:rsidR="00C503B6" w:rsidRPr="00C017EF" w14:paraId="168FE6D3" w14:textId="77777777" w:rsidTr="00081E30">
        <w:tc>
          <w:tcPr>
            <w:tcW w:w="4354" w:type="pct"/>
            <w:gridSpan w:val="6"/>
            <w:shd w:val="clear" w:color="auto" w:fill="D9D9D9"/>
          </w:tcPr>
          <w:p w14:paraId="601A85F4" w14:textId="77777777" w:rsidR="00F1434F" w:rsidRPr="00C017EF" w:rsidRDefault="00F1434F" w:rsidP="00F1434F">
            <w:pPr>
              <w:jc w:val="right"/>
              <w:rPr>
                <w:rFonts w:ascii="Tahoma" w:eastAsia="Calibri" w:hAnsi="Tahoma" w:cs="Tahoma"/>
                <w:b/>
                <w:bCs/>
                <w:sz w:val="21"/>
                <w:szCs w:val="21"/>
              </w:rPr>
            </w:pPr>
            <w:r w:rsidRPr="00C017EF">
              <w:rPr>
                <w:rFonts w:ascii="Tahoma" w:eastAsia="Calibri" w:hAnsi="Tahoma" w:cs="Tahoma"/>
                <w:b/>
                <w:bCs/>
                <w:sz w:val="21"/>
                <w:szCs w:val="21"/>
              </w:rPr>
              <w:t>SUMA A+B+C+D+E+F+G+H</w:t>
            </w:r>
          </w:p>
        </w:tc>
        <w:tc>
          <w:tcPr>
            <w:tcW w:w="646" w:type="pct"/>
          </w:tcPr>
          <w:p w14:paraId="7491C06C" w14:textId="77777777" w:rsidR="00F1434F" w:rsidRPr="00C017EF" w:rsidRDefault="00F1434F" w:rsidP="00F1434F">
            <w:pPr>
              <w:jc w:val="right"/>
              <w:rPr>
                <w:rFonts w:ascii="Tahoma" w:eastAsia="Calibri" w:hAnsi="Tahoma" w:cs="Tahoma"/>
                <w:b/>
                <w:bCs/>
                <w:sz w:val="21"/>
                <w:szCs w:val="21"/>
              </w:rPr>
            </w:pPr>
            <w:r w:rsidRPr="00C017EF">
              <w:rPr>
                <w:rFonts w:ascii="Tahoma" w:eastAsia="Calibri" w:hAnsi="Tahoma" w:cs="Tahoma"/>
                <w:b/>
                <w:bCs/>
                <w:sz w:val="21"/>
                <w:szCs w:val="21"/>
              </w:rPr>
              <w:t>0 €</w:t>
            </w:r>
          </w:p>
        </w:tc>
      </w:tr>
    </w:tbl>
    <w:p w14:paraId="2996DC3C" w14:textId="77777777" w:rsidR="00F1434F" w:rsidRPr="00C017EF" w:rsidRDefault="00F1434F" w:rsidP="0066152F">
      <w:pPr>
        <w:spacing w:after="160" w:line="259" w:lineRule="auto"/>
        <w:ind w:firstLine="708"/>
        <w:rPr>
          <w:rFonts w:ascii="Tahoma" w:eastAsia="Calibri" w:hAnsi="Tahoma" w:cs="Tahoma"/>
          <w:sz w:val="21"/>
          <w:szCs w:val="21"/>
        </w:rPr>
      </w:pPr>
    </w:p>
    <w:p w14:paraId="1B8BAA63" w14:textId="77777777" w:rsidR="00F1434F" w:rsidRPr="00C017EF" w:rsidRDefault="00F1434F" w:rsidP="0066152F">
      <w:pPr>
        <w:spacing w:after="160" w:line="259" w:lineRule="auto"/>
        <w:jc w:val="both"/>
        <w:rPr>
          <w:rFonts w:ascii="Tahoma" w:eastAsia="Calibri" w:hAnsi="Tahoma" w:cs="Tahoma"/>
          <w:sz w:val="21"/>
          <w:szCs w:val="21"/>
        </w:rPr>
      </w:pPr>
      <w:r w:rsidRPr="00C017EF">
        <w:rPr>
          <w:rFonts w:ascii="Tahoma" w:eastAsia="Calibri" w:hAnsi="Tahoma" w:cs="Tahoma"/>
          <w:sz w:val="21"/>
          <w:szCs w:val="21"/>
        </w:rPr>
        <w:t>Declara que dispone de la documentación que acredita la realización de los anteriores gastos y la pondrá a disposición del Ayuntamiento cuando le sea requerida.</w:t>
      </w:r>
    </w:p>
    <w:p w14:paraId="58146178" w14:textId="77777777" w:rsidR="00F1434F" w:rsidRPr="00C017EF" w:rsidRDefault="00F1434F" w:rsidP="0066152F">
      <w:pPr>
        <w:spacing w:after="160" w:line="259" w:lineRule="auto"/>
        <w:jc w:val="both"/>
        <w:rPr>
          <w:rFonts w:ascii="Tahoma" w:eastAsia="Calibri" w:hAnsi="Tahoma" w:cs="Tahoma"/>
          <w:sz w:val="21"/>
          <w:szCs w:val="21"/>
        </w:rPr>
      </w:pPr>
    </w:p>
    <w:p w14:paraId="20EC19B4" w14:textId="77777777" w:rsidR="00F1434F" w:rsidRPr="00C017EF" w:rsidRDefault="00F1434F" w:rsidP="0066152F">
      <w:pPr>
        <w:spacing w:after="160" w:line="259" w:lineRule="auto"/>
        <w:jc w:val="center"/>
        <w:rPr>
          <w:rFonts w:ascii="Tahoma" w:eastAsia="Calibri" w:hAnsi="Tahoma" w:cs="Tahoma"/>
          <w:sz w:val="21"/>
          <w:szCs w:val="21"/>
        </w:rPr>
      </w:pPr>
      <w:r w:rsidRPr="00C017EF">
        <w:rPr>
          <w:rFonts w:ascii="Tahoma" w:eastAsia="Calibri" w:hAnsi="Tahoma" w:cs="Tahoma"/>
          <w:sz w:val="21"/>
          <w:szCs w:val="21"/>
        </w:rPr>
        <w:t>En Cuarte de Huerva, a ___ de ___________ de 20__. Firmado: El/La Presidente/a</w:t>
      </w:r>
    </w:p>
    <w:p w14:paraId="0BBDB045" w14:textId="77777777" w:rsidR="006D3F2D" w:rsidRPr="00C017EF" w:rsidRDefault="006D3F2D" w:rsidP="00BB369C">
      <w:pPr>
        <w:spacing w:after="0" w:line="240" w:lineRule="auto"/>
        <w:jc w:val="both"/>
        <w:rPr>
          <w:rFonts w:ascii="Tahoma" w:hAnsi="Tahoma" w:cs="Tahoma"/>
          <w:sz w:val="21"/>
          <w:szCs w:val="21"/>
          <w:lang w:eastAsia="es-ES"/>
        </w:rPr>
      </w:pPr>
    </w:p>
    <w:p w14:paraId="724887BE" w14:textId="6F63252B" w:rsidR="006D3F2D" w:rsidRPr="00C017EF" w:rsidRDefault="006D3F2D" w:rsidP="0066152F">
      <w:pPr>
        <w:spacing w:after="0" w:line="240" w:lineRule="auto"/>
        <w:ind w:firstLine="708"/>
        <w:jc w:val="both"/>
        <w:rPr>
          <w:rFonts w:ascii="Tahoma" w:hAnsi="Tahoma" w:cs="Tahoma"/>
          <w:b/>
          <w:bCs/>
          <w:sz w:val="21"/>
          <w:szCs w:val="21"/>
          <w:u w:val="single"/>
          <w:lang w:eastAsia="es-ES"/>
        </w:rPr>
      </w:pPr>
      <w:r w:rsidRPr="00C017EF">
        <w:rPr>
          <w:rFonts w:ascii="Tahoma" w:hAnsi="Tahoma" w:cs="Tahoma"/>
          <w:b/>
          <w:bCs/>
          <w:sz w:val="21"/>
          <w:szCs w:val="21"/>
          <w:u w:val="single"/>
          <w:lang w:eastAsia="es-ES"/>
        </w:rPr>
        <w:t>Novena.- Criterios de graduación de los posibles incumplimientos de condiciones impuestas con motivo de la concesión de las subvenciones.</w:t>
      </w:r>
    </w:p>
    <w:p w14:paraId="2B565EA1" w14:textId="5EFD87C4" w:rsidR="006D3F2D" w:rsidRPr="00C017EF" w:rsidRDefault="006D3F2D" w:rsidP="0066152F">
      <w:pPr>
        <w:spacing w:after="0" w:line="240" w:lineRule="auto"/>
        <w:ind w:firstLine="708"/>
        <w:jc w:val="both"/>
        <w:rPr>
          <w:rFonts w:ascii="Tahoma" w:hAnsi="Tahoma" w:cs="Tahoma"/>
          <w:sz w:val="21"/>
          <w:szCs w:val="21"/>
          <w:lang w:eastAsia="es-ES"/>
        </w:rPr>
      </w:pPr>
    </w:p>
    <w:p w14:paraId="0166619C" w14:textId="36F7D32E" w:rsidR="006D3F2D" w:rsidRPr="00C017EF" w:rsidRDefault="006D3F2D" w:rsidP="0066152F">
      <w:pPr>
        <w:spacing w:after="0" w:line="240" w:lineRule="auto"/>
        <w:ind w:firstLine="708"/>
        <w:jc w:val="both"/>
        <w:rPr>
          <w:rFonts w:ascii="Tahoma" w:hAnsi="Tahoma" w:cs="Tahoma"/>
          <w:sz w:val="21"/>
          <w:szCs w:val="21"/>
          <w:lang w:eastAsia="es-ES"/>
        </w:rPr>
      </w:pPr>
      <w:r w:rsidRPr="00C017EF">
        <w:rPr>
          <w:rFonts w:ascii="Tahoma" w:hAnsi="Tahoma" w:cs="Tahoma"/>
          <w:sz w:val="21"/>
          <w:szCs w:val="21"/>
          <w:lang w:eastAsia="es-ES"/>
        </w:rPr>
        <w:t>Cuando el incumplimiento por el beneficiario sea parcial y se aproxime de modo significativo al cumplimiento total, la cantidad a anular y, en su caso, a reintegrar, será proporcional al incumplimiento.</w:t>
      </w:r>
    </w:p>
    <w:p w14:paraId="5C6D4DDF" w14:textId="77777777" w:rsidR="006D3F2D" w:rsidRPr="00C017EF" w:rsidRDefault="006D3F2D" w:rsidP="0066152F">
      <w:pPr>
        <w:spacing w:after="0" w:line="240" w:lineRule="auto"/>
        <w:ind w:firstLine="708"/>
        <w:jc w:val="both"/>
        <w:rPr>
          <w:rFonts w:ascii="Tahoma" w:hAnsi="Tahoma" w:cs="Tahoma"/>
          <w:sz w:val="21"/>
          <w:szCs w:val="21"/>
          <w:lang w:eastAsia="es-ES"/>
        </w:rPr>
      </w:pPr>
    </w:p>
    <w:p w14:paraId="5D05D449" w14:textId="3A83956D" w:rsidR="006D3F2D" w:rsidRPr="00C017EF" w:rsidRDefault="006D3F2D" w:rsidP="0066152F">
      <w:pPr>
        <w:spacing w:after="0" w:line="240" w:lineRule="auto"/>
        <w:ind w:firstLine="708"/>
        <w:jc w:val="both"/>
        <w:rPr>
          <w:rFonts w:ascii="Tahoma" w:hAnsi="Tahoma" w:cs="Tahoma"/>
          <w:sz w:val="21"/>
          <w:szCs w:val="21"/>
          <w:lang w:eastAsia="es-ES"/>
        </w:rPr>
      </w:pPr>
      <w:r w:rsidRPr="00C017EF">
        <w:rPr>
          <w:rFonts w:ascii="Tahoma" w:hAnsi="Tahoma" w:cs="Tahoma"/>
          <w:sz w:val="21"/>
          <w:szCs w:val="21"/>
          <w:lang w:eastAsia="es-ES"/>
        </w:rPr>
        <w:lastRenderedPageBreak/>
        <w:t>Cuando el importe de la subvención, aisladamente o en concurrencia con otras, resultara un porcentaje de financiación por parte del Ayuntamiento de Cuarte de Huerva superior al inicialmente previsto, se procederá al reintegro del exceso.</w:t>
      </w:r>
    </w:p>
    <w:p w14:paraId="65083DB4" w14:textId="08340AB2" w:rsidR="006D3F2D" w:rsidRPr="00C017EF" w:rsidRDefault="006D3F2D" w:rsidP="0066152F">
      <w:pPr>
        <w:spacing w:after="0" w:line="240" w:lineRule="auto"/>
        <w:ind w:firstLine="708"/>
        <w:jc w:val="both"/>
        <w:rPr>
          <w:rFonts w:ascii="Tahoma" w:hAnsi="Tahoma" w:cs="Tahoma"/>
          <w:sz w:val="21"/>
          <w:szCs w:val="21"/>
          <w:lang w:eastAsia="es-ES"/>
        </w:rPr>
      </w:pPr>
    </w:p>
    <w:p w14:paraId="4F8AFC25" w14:textId="3BC1AD3D" w:rsidR="006D3F2D" w:rsidRPr="00C017EF" w:rsidRDefault="006D3F2D" w:rsidP="0066152F">
      <w:pPr>
        <w:spacing w:after="0" w:line="240" w:lineRule="auto"/>
        <w:ind w:firstLine="708"/>
        <w:jc w:val="both"/>
        <w:rPr>
          <w:rFonts w:ascii="Tahoma" w:hAnsi="Tahoma" w:cs="Tahoma"/>
          <w:sz w:val="21"/>
          <w:szCs w:val="21"/>
          <w:lang w:eastAsia="es-ES"/>
        </w:rPr>
      </w:pPr>
      <w:r w:rsidRPr="00C017EF">
        <w:rPr>
          <w:rFonts w:ascii="Tahoma" w:hAnsi="Tahoma" w:cs="Tahoma"/>
          <w:sz w:val="21"/>
          <w:szCs w:val="21"/>
          <w:lang w:eastAsia="es-ES"/>
        </w:rPr>
        <w:t>Estos criterios resultarán de aplicación para determinar la cantidad que finalmente haya de percibir el beneficiario o, en su caso, el importe a reintegrar, y deberán responder al principio de proporcionalidad.</w:t>
      </w:r>
    </w:p>
    <w:p w14:paraId="1CF68212" w14:textId="77777777" w:rsidR="006D3F2D" w:rsidRPr="00C017EF" w:rsidRDefault="006D3F2D" w:rsidP="00E739D5">
      <w:pPr>
        <w:spacing w:after="0" w:line="240" w:lineRule="auto"/>
        <w:ind w:firstLine="708"/>
        <w:jc w:val="both"/>
        <w:rPr>
          <w:rFonts w:ascii="Tahoma" w:hAnsi="Tahoma" w:cs="Tahoma"/>
          <w:sz w:val="21"/>
          <w:szCs w:val="21"/>
          <w:lang w:eastAsia="es-ES"/>
        </w:rPr>
      </w:pPr>
    </w:p>
    <w:p w14:paraId="56411D25" w14:textId="6C1A9AAB" w:rsidR="00E739D5" w:rsidRDefault="00E739D5" w:rsidP="00E739D5">
      <w:pPr>
        <w:spacing w:after="0" w:line="240" w:lineRule="auto"/>
        <w:ind w:firstLine="708"/>
        <w:jc w:val="both"/>
        <w:rPr>
          <w:rFonts w:ascii="Tahoma" w:hAnsi="Tahoma" w:cs="Tahoma"/>
          <w:sz w:val="21"/>
          <w:szCs w:val="21"/>
          <w:lang w:eastAsia="es-ES"/>
        </w:rPr>
      </w:pPr>
      <w:r w:rsidRPr="00C017EF">
        <w:rPr>
          <w:rFonts w:ascii="Tahoma" w:hAnsi="Tahoma" w:cs="Tahoma"/>
          <w:sz w:val="21"/>
          <w:szCs w:val="21"/>
          <w:lang w:eastAsia="es-ES"/>
        </w:rPr>
        <w:t xml:space="preserve">Tercero.- Autorizar y disponer el gasto por importe de </w:t>
      </w:r>
      <w:r w:rsidR="00C017EF" w:rsidRPr="00C017EF">
        <w:rPr>
          <w:rFonts w:ascii="Tahoma" w:hAnsi="Tahoma" w:cs="Tahoma"/>
          <w:sz w:val="21"/>
          <w:szCs w:val="21"/>
          <w:lang w:eastAsia="es-ES"/>
        </w:rPr>
        <w:t>500</w:t>
      </w:r>
      <w:r w:rsidR="00396B3A" w:rsidRPr="00C017EF">
        <w:rPr>
          <w:rFonts w:ascii="Tahoma" w:hAnsi="Tahoma" w:cs="Tahoma"/>
          <w:sz w:val="21"/>
          <w:szCs w:val="21"/>
          <w:lang w:eastAsia="es-ES"/>
        </w:rPr>
        <w:t>,</w:t>
      </w:r>
      <w:r w:rsidRPr="00C017EF">
        <w:rPr>
          <w:rFonts w:ascii="Tahoma" w:hAnsi="Tahoma" w:cs="Tahoma"/>
          <w:sz w:val="21"/>
          <w:szCs w:val="21"/>
          <w:lang w:eastAsia="es-ES"/>
        </w:rPr>
        <w:t xml:space="preserve">00 </w:t>
      </w:r>
      <w:r w:rsidR="00A9491D" w:rsidRPr="00C017EF">
        <w:rPr>
          <w:rFonts w:ascii="Tahoma" w:hAnsi="Tahoma" w:cs="Tahoma"/>
          <w:sz w:val="21"/>
          <w:szCs w:val="21"/>
          <w:lang w:eastAsia="es-ES"/>
        </w:rPr>
        <w:t>€</w:t>
      </w:r>
      <w:r w:rsidRPr="00C017EF">
        <w:rPr>
          <w:rFonts w:ascii="Tahoma" w:hAnsi="Tahoma" w:cs="Tahoma"/>
          <w:sz w:val="21"/>
          <w:szCs w:val="21"/>
          <w:lang w:eastAsia="es-ES"/>
        </w:rPr>
        <w:t xml:space="preserve">, con cargo a la aplicación nominativa </w:t>
      </w:r>
      <w:r w:rsidR="00C017EF" w:rsidRPr="00C017EF">
        <w:rPr>
          <w:rFonts w:ascii="Tahoma" w:hAnsi="Tahoma" w:cs="Tahoma"/>
          <w:sz w:val="21"/>
          <w:szCs w:val="21"/>
          <w:lang w:eastAsia="es-ES"/>
        </w:rPr>
        <w:t>1722.48902</w:t>
      </w:r>
      <w:r w:rsidR="00AF5D46" w:rsidRPr="00C017EF">
        <w:rPr>
          <w:rFonts w:ascii="Tahoma" w:hAnsi="Tahoma" w:cs="Tahoma"/>
          <w:sz w:val="21"/>
          <w:szCs w:val="21"/>
          <w:lang w:eastAsia="es-ES"/>
        </w:rPr>
        <w:t xml:space="preserve">, </w:t>
      </w:r>
      <w:r w:rsidRPr="00C017EF">
        <w:rPr>
          <w:rFonts w:ascii="Tahoma" w:hAnsi="Tahoma" w:cs="Tahoma"/>
          <w:sz w:val="21"/>
          <w:szCs w:val="21"/>
          <w:lang w:eastAsia="es-ES"/>
        </w:rPr>
        <w:t>del presupuesto vigente, en concepto de “concesión subvención nominativa”, RC Nº 202</w:t>
      </w:r>
      <w:r w:rsidR="00BD0492" w:rsidRPr="00C017EF">
        <w:rPr>
          <w:rFonts w:ascii="Tahoma" w:hAnsi="Tahoma" w:cs="Tahoma"/>
          <w:sz w:val="21"/>
          <w:szCs w:val="21"/>
          <w:lang w:eastAsia="es-ES"/>
        </w:rPr>
        <w:t>1</w:t>
      </w:r>
      <w:r w:rsidRPr="00C017EF">
        <w:rPr>
          <w:rFonts w:ascii="Tahoma" w:hAnsi="Tahoma" w:cs="Tahoma"/>
          <w:sz w:val="21"/>
          <w:szCs w:val="21"/>
          <w:lang w:eastAsia="es-ES"/>
        </w:rPr>
        <w:t>/EP/</w:t>
      </w:r>
      <w:r w:rsidR="00396B3A" w:rsidRPr="00C017EF">
        <w:rPr>
          <w:rFonts w:ascii="Tahoma" w:hAnsi="Tahoma" w:cs="Tahoma"/>
          <w:sz w:val="21"/>
          <w:szCs w:val="21"/>
          <w:lang w:eastAsia="es-ES"/>
        </w:rPr>
        <w:t>00</w:t>
      </w:r>
      <w:r w:rsidR="00C017EF" w:rsidRPr="00C017EF">
        <w:rPr>
          <w:rFonts w:ascii="Tahoma" w:hAnsi="Tahoma" w:cs="Tahoma"/>
          <w:sz w:val="21"/>
          <w:szCs w:val="21"/>
          <w:lang w:eastAsia="es-ES"/>
        </w:rPr>
        <w:t>2065</w:t>
      </w:r>
      <w:r w:rsidR="00396B3A" w:rsidRPr="00C017EF">
        <w:rPr>
          <w:rFonts w:ascii="Tahoma" w:hAnsi="Tahoma" w:cs="Tahoma"/>
          <w:sz w:val="21"/>
          <w:szCs w:val="21"/>
          <w:lang w:eastAsia="es-ES"/>
        </w:rPr>
        <w:t>.</w:t>
      </w:r>
    </w:p>
    <w:p w14:paraId="53AC7207" w14:textId="77777777" w:rsidR="00AE5E2D" w:rsidRDefault="00AE5E2D" w:rsidP="00E739D5">
      <w:pPr>
        <w:spacing w:after="0" w:line="240" w:lineRule="auto"/>
        <w:ind w:firstLine="708"/>
        <w:jc w:val="both"/>
        <w:rPr>
          <w:rFonts w:ascii="Tahoma" w:hAnsi="Tahoma" w:cs="Tahoma"/>
          <w:sz w:val="21"/>
          <w:szCs w:val="21"/>
          <w:lang w:eastAsia="es-ES"/>
        </w:rPr>
      </w:pPr>
    </w:p>
    <w:p w14:paraId="4F2123F3" w14:textId="60CC203E" w:rsidR="00AE5E2D" w:rsidRPr="00AE5E2D" w:rsidRDefault="00AE5E2D" w:rsidP="00AE5E2D">
      <w:pPr>
        <w:spacing w:after="0" w:line="240" w:lineRule="auto"/>
        <w:ind w:firstLine="708"/>
        <w:jc w:val="both"/>
        <w:rPr>
          <w:rFonts w:ascii="Tahoma" w:hAnsi="Tahoma" w:cs="Tahoma"/>
          <w:sz w:val="21"/>
          <w:szCs w:val="21"/>
          <w:lang w:eastAsia="es-ES"/>
        </w:rPr>
      </w:pPr>
      <w:r w:rsidRPr="00AE5E2D">
        <w:rPr>
          <w:rFonts w:ascii="Tahoma" w:hAnsi="Tahoma" w:cs="Tahoma"/>
          <w:sz w:val="21"/>
          <w:szCs w:val="21"/>
          <w:lang w:eastAsia="es-ES"/>
        </w:rPr>
        <w:t xml:space="preserve">Cuarto.- Conceder el pago a cuenta de la totalidad de la subvención concedida, por importe de 500,00 €, equivalente al 100% del importe de la subvención concedida, obtenido a partir de la justificación presentada conforme a la relación de gastos aportada y comprobada, y reconocer la obligación por el mencionado importe con cargo a la aplicación </w:t>
      </w:r>
      <w:r w:rsidRPr="00C017EF">
        <w:rPr>
          <w:rFonts w:ascii="Tahoma" w:hAnsi="Tahoma" w:cs="Tahoma"/>
          <w:sz w:val="21"/>
          <w:szCs w:val="21"/>
          <w:lang w:eastAsia="es-ES"/>
        </w:rPr>
        <w:t>1722.48902</w:t>
      </w:r>
      <w:r>
        <w:rPr>
          <w:rFonts w:ascii="Tahoma" w:hAnsi="Tahoma" w:cs="Tahoma"/>
          <w:sz w:val="21"/>
          <w:szCs w:val="21"/>
          <w:lang w:eastAsia="es-ES"/>
        </w:rPr>
        <w:t xml:space="preserve"> </w:t>
      </w:r>
      <w:r w:rsidRPr="00AE5E2D">
        <w:rPr>
          <w:rFonts w:ascii="Tahoma" w:hAnsi="Tahoma" w:cs="Tahoma"/>
          <w:sz w:val="21"/>
          <w:szCs w:val="21"/>
          <w:lang w:eastAsia="es-ES"/>
        </w:rPr>
        <w:t>del vigente presupuesto, en concepto de “Pago a Cuenta”.</w:t>
      </w:r>
    </w:p>
    <w:p w14:paraId="456CF679" w14:textId="77777777" w:rsidR="00AE5E2D" w:rsidRPr="00AE5E2D" w:rsidRDefault="00AE5E2D" w:rsidP="00AE5E2D">
      <w:pPr>
        <w:spacing w:after="0" w:line="240" w:lineRule="auto"/>
        <w:ind w:firstLine="708"/>
        <w:jc w:val="both"/>
        <w:rPr>
          <w:rFonts w:ascii="Tahoma" w:hAnsi="Tahoma" w:cs="Tahoma"/>
          <w:sz w:val="21"/>
          <w:szCs w:val="21"/>
          <w:lang w:eastAsia="es-ES"/>
        </w:rPr>
      </w:pPr>
    </w:p>
    <w:p w14:paraId="00384798" w14:textId="77777777" w:rsidR="00AE5E2D" w:rsidRPr="00AE5E2D" w:rsidRDefault="00AE5E2D" w:rsidP="00AE5E2D">
      <w:pPr>
        <w:spacing w:after="0" w:line="240" w:lineRule="auto"/>
        <w:ind w:firstLine="708"/>
        <w:jc w:val="both"/>
        <w:rPr>
          <w:rFonts w:ascii="Tahoma" w:hAnsi="Tahoma" w:cs="Tahoma"/>
          <w:sz w:val="21"/>
          <w:szCs w:val="21"/>
          <w:lang w:eastAsia="es-ES"/>
        </w:rPr>
      </w:pPr>
      <w:r w:rsidRPr="00AE5E2D">
        <w:rPr>
          <w:rFonts w:ascii="Tahoma" w:hAnsi="Tahoma" w:cs="Tahoma"/>
          <w:sz w:val="21"/>
          <w:szCs w:val="21"/>
          <w:lang w:eastAsia="es-ES"/>
        </w:rPr>
        <w:t>Los fondos librados se ingresarán en una cuenta corriente indicada específicamente a tal efecto a través del Modelo de Ficha de Terceros.</w:t>
      </w:r>
    </w:p>
    <w:p w14:paraId="0A1F3836" w14:textId="77777777" w:rsidR="00AE5E2D" w:rsidRPr="00AE5E2D" w:rsidRDefault="00AE5E2D" w:rsidP="00AE5E2D">
      <w:pPr>
        <w:spacing w:after="0" w:line="240" w:lineRule="auto"/>
        <w:ind w:firstLine="708"/>
        <w:jc w:val="both"/>
        <w:rPr>
          <w:rFonts w:ascii="Tahoma" w:hAnsi="Tahoma" w:cs="Tahoma"/>
          <w:sz w:val="21"/>
          <w:szCs w:val="21"/>
          <w:lang w:eastAsia="es-ES"/>
        </w:rPr>
      </w:pPr>
    </w:p>
    <w:p w14:paraId="6ABC269D" w14:textId="77777777" w:rsidR="00AE5E2D" w:rsidRPr="00AE5E2D" w:rsidRDefault="00AE5E2D" w:rsidP="00AE5E2D">
      <w:pPr>
        <w:spacing w:after="0" w:line="240" w:lineRule="auto"/>
        <w:ind w:firstLine="708"/>
        <w:jc w:val="both"/>
        <w:rPr>
          <w:rFonts w:ascii="Tahoma" w:hAnsi="Tahoma" w:cs="Tahoma"/>
          <w:sz w:val="21"/>
          <w:szCs w:val="21"/>
          <w:lang w:eastAsia="es-ES"/>
        </w:rPr>
      </w:pPr>
      <w:r w:rsidRPr="00AE5E2D">
        <w:rPr>
          <w:rFonts w:ascii="Tahoma" w:hAnsi="Tahoma" w:cs="Tahoma"/>
          <w:sz w:val="21"/>
          <w:szCs w:val="21"/>
          <w:lang w:eastAsia="es-ES"/>
        </w:rPr>
        <w:t>La documentación presentada, a los efectos de este pago a cuenta, se entenderá parte de la justificación ya entregada a la Administración, entendiendo que se mantiene, salvo que haya sufrido modificaciones, y por tanto, ya no deberá entregarse nuevamente en dicha fase posterior.</w:t>
      </w:r>
    </w:p>
    <w:p w14:paraId="1B07EB5C" w14:textId="77777777" w:rsidR="00E739D5" w:rsidRPr="00C017EF" w:rsidRDefault="00E739D5" w:rsidP="00AE5E2D">
      <w:pPr>
        <w:spacing w:after="0" w:line="240" w:lineRule="auto"/>
        <w:jc w:val="both"/>
        <w:rPr>
          <w:rFonts w:ascii="Tahoma" w:hAnsi="Tahoma" w:cs="Tahoma"/>
          <w:sz w:val="21"/>
          <w:szCs w:val="21"/>
          <w:lang w:eastAsia="es-ES"/>
        </w:rPr>
      </w:pPr>
    </w:p>
    <w:p w14:paraId="0FB575AC" w14:textId="0D5E893B" w:rsidR="000D5BED" w:rsidRPr="00C017EF" w:rsidRDefault="00AE5E2D" w:rsidP="00C017EF">
      <w:pPr>
        <w:spacing w:after="0" w:line="240" w:lineRule="auto"/>
        <w:ind w:firstLine="708"/>
        <w:jc w:val="both"/>
        <w:rPr>
          <w:rFonts w:ascii="Tahoma" w:hAnsi="Tahoma" w:cs="Tahoma"/>
          <w:sz w:val="21"/>
          <w:szCs w:val="21"/>
          <w:lang w:eastAsia="es-ES"/>
        </w:rPr>
      </w:pPr>
      <w:r>
        <w:rPr>
          <w:rFonts w:ascii="Tahoma" w:hAnsi="Tahoma" w:cs="Tahoma"/>
          <w:sz w:val="21"/>
          <w:szCs w:val="21"/>
          <w:lang w:eastAsia="es-ES"/>
        </w:rPr>
        <w:t>Quinto</w:t>
      </w:r>
      <w:r w:rsidR="00E739D5" w:rsidRPr="00C017EF">
        <w:rPr>
          <w:rFonts w:ascii="Tahoma" w:hAnsi="Tahoma" w:cs="Tahoma"/>
          <w:sz w:val="21"/>
          <w:szCs w:val="21"/>
          <w:lang w:eastAsia="es-ES"/>
        </w:rPr>
        <w:t xml:space="preserve">.- </w:t>
      </w:r>
      <w:r w:rsidR="00C017EF" w:rsidRPr="00C017EF">
        <w:rPr>
          <w:rFonts w:ascii="Tahoma" w:hAnsi="Tahoma" w:cs="Tahoma"/>
          <w:sz w:val="21"/>
          <w:szCs w:val="21"/>
          <w:lang w:eastAsia="es-ES"/>
        </w:rPr>
        <w:t xml:space="preserve">Notificar el presente acuerdo al interesado, con el ofrecimiento de recursos que proceda, indicándole que, que de conformidad con lo dispuesto en el artículo 29 de la Ley 5/2015, de Subvenciones de Aragón, </w:t>
      </w:r>
      <w:r w:rsidR="00C017EF" w:rsidRPr="00C017EF">
        <w:rPr>
          <w:rFonts w:ascii="Tahoma" w:hAnsi="Tahoma" w:cs="Tahoma"/>
          <w:b/>
          <w:sz w:val="21"/>
          <w:szCs w:val="21"/>
          <w:lang w:eastAsia="es-ES"/>
        </w:rPr>
        <w:t>el beneficiario debe comunicar a este Ayuntamiento la aceptación expresa de la subvención dentro de los 15 días hábiles siguientes a la notificación de este acuerdo.</w:t>
      </w:r>
    </w:p>
    <w:p w14:paraId="039EBC78" w14:textId="77777777" w:rsidR="00C503B6" w:rsidRPr="00C017EF" w:rsidRDefault="00C503B6" w:rsidP="00E739D5">
      <w:pPr>
        <w:spacing w:after="0" w:line="240" w:lineRule="auto"/>
        <w:ind w:firstLine="708"/>
        <w:jc w:val="both"/>
        <w:rPr>
          <w:rFonts w:ascii="Tahoma" w:hAnsi="Tahoma" w:cs="Tahoma"/>
          <w:sz w:val="21"/>
          <w:szCs w:val="21"/>
          <w:lang w:eastAsia="es-ES"/>
        </w:rPr>
      </w:pPr>
    </w:p>
    <w:p w14:paraId="19DCF6E0" w14:textId="19B7A70E" w:rsidR="00E739D5" w:rsidRPr="00C017EF" w:rsidRDefault="00AE5E2D" w:rsidP="00E739D5">
      <w:pPr>
        <w:spacing w:after="0" w:line="240" w:lineRule="auto"/>
        <w:ind w:firstLine="708"/>
        <w:jc w:val="both"/>
        <w:rPr>
          <w:rFonts w:ascii="Tahoma" w:hAnsi="Tahoma" w:cs="Tahoma"/>
          <w:sz w:val="21"/>
          <w:szCs w:val="21"/>
          <w:lang w:eastAsia="es-ES"/>
        </w:rPr>
      </w:pPr>
      <w:r>
        <w:rPr>
          <w:rFonts w:ascii="Tahoma" w:hAnsi="Tahoma" w:cs="Tahoma"/>
          <w:sz w:val="21"/>
          <w:szCs w:val="21"/>
          <w:lang w:eastAsia="es-ES"/>
        </w:rPr>
        <w:t>Sexto</w:t>
      </w:r>
      <w:r w:rsidR="00C503B6" w:rsidRPr="00C017EF">
        <w:rPr>
          <w:rFonts w:ascii="Tahoma" w:hAnsi="Tahoma" w:cs="Tahoma"/>
          <w:sz w:val="21"/>
          <w:szCs w:val="21"/>
          <w:lang w:eastAsia="es-ES"/>
        </w:rPr>
        <w:t xml:space="preserve">.- </w:t>
      </w:r>
      <w:r w:rsidR="00C017EF" w:rsidRPr="00C017EF">
        <w:rPr>
          <w:rFonts w:ascii="Tahoma" w:hAnsi="Tahoma" w:cs="Tahoma"/>
          <w:sz w:val="21"/>
          <w:szCs w:val="21"/>
        </w:rPr>
        <w:t>Dar traslado a la Intervención del acuerdo anterior a los efectos del suministro de información a la Base de Datos Nacional de Subvenciones, de acuerdo con lo establecido en el artículo 36.4 del Reglamento de la Ley General de Subvenciones, aprobado por Real Decreto 887/2006, de 21 de julio, en los términos previstos en los artículos 35 a 41 de dicha norma y dar publicidad al acuerdo de conformidad con lo dispuesto en el artículo 8.1. c) de la Ley 19/2013, de 9 de diciembre, de transparencia, acceso a la información pública y buen gobierno.</w:t>
      </w:r>
    </w:p>
    <w:p w14:paraId="4CF7A9AB" w14:textId="77777777" w:rsidR="00E739D5" w:rsidRPr="00C017EF" w:rsidRDefault="00E739D5" w:rsidP="00E739D5">
      <w:pPr>
        <w:spacing w:after="0" w:line="240" w:lineRule="auto"/>
        <w:ind w:firstLine="708"/>
        <w:jc w:val="both"/>
        <w:rPr>
          <w:rFonts w:ascii="Tahoma" w:hAnsi="Tahoma" w:cs="Tahoma"/>
          <w:sz w:val="21"/>
          <w:szCs w:val="21"/>
          <w:lang w:eastAsia="es-ES"/>
        </w:rPr>
      </w:pPr>
    </w:p>
    <w:p w14:paraId="5434EB19" w14:textId="6BEF3FD8" w:rsidR="00E739D5" w:rsidRDefault="00AE5E2D" w:rsidP="00E739D5">
      <w:pPr>
        <w:spacing w:after="0" w:line="240" w:lineRule="auto"/>
        <w:ind w:firstLine="708"/>
        <w:jc w:val="both"/>
        <w:rPr>
          <w:rFonts w:ascii="Tahoma" w:hAnsi="Tahoma" w:cs="Tahoma"/>
          <w:iCs/>
          <w:sz w:val="21"/>
          <w:szCs w:val="21"/>
        </w:rPr>
      </w:pPr>
      <w:r>
        <w:rPr>
          <w:rFonts w:ascii="Tahoma" w:hAnsi="Tahoma" w:cs="Tahoma"/>
          <w:sz w:val="21"/>
          <w:szCs w:val="21"/>
          <w:lang w:eastAsia="es-ES"/>
        </w:rPr>
        <w:t>Séptimo</w:t>
      </w:r>
      <w:r w:rsidR="00E739D5" w:rsidRPr="00C017EF">
        <w:rPr>
          <w:rFonts w:ascii="Tahoma" w:hAnsi="Tahoma" w:cs="Tahoma"/>
          <w:sz w:val="21"/>
          <w:szCs w:val="21"/>
          <w:lang w:eastAsia="es-ES"/>
        </w:rPr>
        <w:t xml:space="preserve">.- </w:t>
      </w:r>
      <w:r w:rsidR="00C017EF" w:rsidRPr="00C017EF">
        <w:rPr>
          <w:rFonts w:ascii="Tahoma" w:hAnsi="Tahoma" w:cs="Tahoma"/>
          <w:iCs/>
          <w:sz w:val="21"/>
          <w:szCs w:val="21"/>
        </w:rPr>
        <w:t>Dar cuenta a la Junta de Gobierno Local y al Pleno en la próxima sesión ordinaria que celebren.”</w:t>
      </w:r>
    </w:p>
    <w:p w14:paraId="54712400" w14:textId="77777777" w:rsidR="00F3134D" w:rsidRPr="00C017EF" w:rsidRDefault="00F3134D" w:rsidP="00E739D5">
      <w:pPr>
        <w:spacing w:after="0" w:line="240" w:lineRule="auto"/>
        <w:ind w:firstLine="708"/>
        <w:jc w:val="both"/>
        <w:rPr>
          <w:rFonts w:ascii="Tahoma" w:hAnsi="Tahoma" w:cs="Tahoma"/>
          <w:sz w:val="21"/>
          <w:szCs w:val="21"/>
        </w:rPr>
      </w:pPr>
    </w:p>
    <w:p w14:paraId="756BE7BB" w14:textId="6DB75724" w:rsidR="00510DF0" w:rsidRPr="00C017EF" w:rsidRDefault="00510DF0" w:rsidP="00C017EF">
      <w:pPr>
        <w:spacing w:after="0" w:line="220" w:lineRule="atLeast"/>
        <w:jc w:val="both"/>
        <w:rPr>
          <w:rFonts w:ascii="Tahoma" w:hAnsi="Tahoma" w:cs="Tahoma"/>
          <w:sz w:val="21"/>
          <w:szCs w:val="21"/>
        </w:rPr>
      </w:pPr>
    </w:p>
    <w:p w14:paraId="5094B95D" w14:textId="512921E2" w:rsidR="00CD6336" w:rsidRDefault="00CD6336" w:rsidP="00CD6336">
      <w:pPr>
        <w:widowControl w:val="0"/>
        <w:autoSpaceDE w:val="0"/>
        <w:autoSpaceDN w:val="0"/>
        <w:adjustRightInd w:val="0"/>
        <w:spacing w:after="0" w:line="220" w:lineRule="atLeast"/>
        <w:ind w:right="15"/>
        <w:jc w:val="both"/>
        <w:rPr>
          <w:rFonts w:ascii="Tahoma" w:hAnsi="Tahoma" w:cs="Tahoma"/>
          <w:iCs/>
          <w:sz w:val="21"/>
          <w:szCs w:val="21"/>
          <w:lang w:eastAsia="es-ES"/>
        </w:rPr>
      </w:pPr>
      <w:r>
        <w:rPr>
          <w:rFonts w:ascii="Tahoma" w:hAnsi="Tahoma" w:cs="Tahoma"/>
          <w:iCs/>
          <w:sz w:val="21"/>
          <w:szCs w:val="21"/>
          <w:lang w:eastAsia="es-ES"/>
        </w:rPr>
        <w:t>En Cuarte de Huerva, a 15 de diciembre de 2021.</w:t>
      </w:r>
    </w:p>
    <w:p w14:paraId="749802E4" w14:textId="77777777" w:rsidR="00CD6336" w:rsidRDefault="00CD6336" w:rsidP="00CD6336">
      <w:pPr>
        <w:widowControl w:val="0"/>
        <w:autoSpaceDE w:val="0"/>
        <w:autoSpaceDN w:val="0"/>
        <w:adjustRightInd w:val="0"/>
        <w:spacing w:after="0" w:line="220" w:lineRule="atLeast"/>
        <w:ind w:right="15"/>
        <w:rPr>
          <w:rFonts w:ascii="Tahoma" w:hAnsi="Tahoma" w:cs="Tahoma"/>
          <w:iCs/>
          <w:sz w:val="21"/>
          <w:szCs w:val="21"/>
          <w:lang w:eastAsia="es-ES"/>
        </w:rPr>
      </w:pPr>
      <w:r>
        <w:rPr>
          <w:rFonts w:ascii="Tahoma" w:hAnsi="Tahoma" w:cs="Tahoma"/>
          <w:iCs/>
          <w:sz w:val="21"/>
          <w:szCs w:val="21"/>
          <w:lang w:eastAsia="es-ES"/>
        </w:rPr>
        <w:t>EL ALCALDE</w:t>
      </w:r>
    </w:p>
    <w:p w14:paraId="06B3EA6E" w14:textId="77777777" w:rsidR="00CD6336" w:rsidRDefault="00CD6336" w:rsidP="00CD6336">
      <w:pPr>
        <w:spacing w:after="0" w:line="240" w:lineRule="atLeast"/>
        <w:rPr>
          <w:rFonts w:ascii="Tahoma" w:hAnsi="Tahoma" w:cs="Tahoma"/>
          <w:snapToGrid w:val="0"/>
          <w:color w:val="000000"/>
          <w:sz w:val="21"/>
          <w:szCs w:val="21"/>
          <w:lang w:val="es-ES_tradnl" w:eastAsia="es-ES"/>
        </w:rPr>
      </w:pPr>
      <w:r>
        <w:rPr>
          <w:rFonts w:ascii="Tahoma" w:hAnsi="Tahoma" w:cs="Tahoma"/>
          <w:snapToGrid w:val="0"/>
          <w:color w:val="000000"/>
          <w:sz w:val="21"/>
          <w:szCs w:val="21"/>
          <w:lang w:val="es-ES_tradnl" w:eastAsia="es-ES"/>
        </w:rPr>
        <w:t>P.S., EL PRIMER TTE. DE ALCALDE,</w:t>
      </w:r>
    </w:p>
    <w:p w14:paraId="3F352C58" w14:textId="77777777" w:rsidR="00CD6336" w:rsidRDefault="00CD6336" w:rsidP="00CD6336">
      <w:pPr>
        <w:spacing w:after="0" w:line="240" w:lineRule="atLeast"/>
        <w:ind w:firstLine="708"/>
        <w:jc w:val="both"/>
        <w:rPr>
          <w:rFonts w:ascii="Tahoma" w:hAnsi="Tahoma" w:cs="Tahoma"/>
          <w:snapToGrid w:val="0"/>
          <w:color w:val="000000"/>
          <w:sz w:val="21"/>
          <w:szCs w:val="21"/>
          <w:lang w:val="es-ES_tradnl" w:eastAsia="es-ES"/>
        </w:rPr>
      </w:pPr>
    </w:p>
    <w:p w14:paraId="75F2F027" w14:textId="77777777" w:rsidR="00CD6336" w:rsidRDefault="00CD6336" w:rsidP="00CD6336">
      <w:pPr>
        <w:spacing w:after="0" w:line="240" w:lineRule="atLeast"/>
        <w:ind w:firstLine="708"/>
        <w:jc w:val="both"/>
        <w:rPr>
          <w:rFonts w:ascii="Tahoma" w:hAnsi="Tahoma" w:cs="Tahoma"/>
          <w:snapToGrid w:val="0"/>
          <w:color w:val="000000"/>
          <w:sz w:val="21"/>
          <w:szCs w:val="21"/>
          <w:lang w:val="es-ES_tradnl" w:eastAsia="es-ES"/>
        </w:rPr>
      </w:pPr>
    </w:p>
    <w:p w14:paraId="03F3ED40" w14:textId="77777777" w:rsidR="00CD6336" w:rsidRDefault="00CD6336" w:rsidP="00CD6336">
      <w:pPr>
        <w:spacing w:after="0" w:line="240" w:lineRule="atLeast"/>
        <w:ind w:firstLine="708"/>
        <w:jc w:val="both"/>
        <w:rPr>
          <w:rFonts w:ascii="Tahoma" w:hAnsi="Tahoma" w:cs="Tahoma"/>
          <w:snapToGrid w:val="0"/>
          <w:color w:val="000000"/>
          <w:sz w:val="21"/>
          <w:szCs w:val="21"/>
          <w:lang w:val="es-ES_tradnl" w:eastAsia="es-ES"/>
        </w:rPr>
      </w:pPr>
    </w:p>
    <w:p w14:paraId="3FE16513" w14:textId="77777777" w:rsidR="00CD6336" w:rsidRDefault="00CD6336" w:rsidP="00CD6336">
      <w:pPr>
        <w:spacing w:after="0" w:line="240" w:lineRule="atLeast"/>
        <w:jc w:val="both"/>
        <w:rPr>
          <w:rFonts w:ascii="Tahoma" w:hAnsi="Tahoma" w:cs="Tahoma"/>
          <w:snapToGrid w:val="0"/>
          <w:color w:val="000000"/>
          <w:sz w:val="21"/>
          <w:szCs w:val="21"/>
          <w:lang w:val="es-ES_tradnl" w:eastAsia="es-ES"/>
        </w:rPr>
      </w:pPr>
      <w:r>
        <w:rPr>
          <w:rFonts w:ascii="Tahoma" w:hAnsi="Tahoma" w:cs="Tahoma"/>
        </w:rPr>
        <w:t xml:space="preserve">Fdo.: </w:t>
      </w:r>
      <w:r>
        <w:rPr>
          <w:rFonts w:ascii="Tahoma" w:hAnsi="Tahoma" w:cs="Tahoma"/>
          <w:snapToGrid w:val="0"/>
          <w:color w:val="000000"/>
          <w:sz w:val="21"/>
          <w:szCs w:val="21"/>
          <w:lang w:val="es-ES_tradnl" w:eastAsia="es-ES"/>
        </w:rPr>
        <w:t>Julio Manuel Conde Alcón</w:t>
      </w:r>
    </w:p>
    <w:p w14:paraId="1BE2ADDE" w14:textId="7FD76101" w:rsidR="001F2DFF" w:rsidRPr="00A21C14" w:rsidRDefault="001F2DFF" w:rsidP="00BD0492">
      <w:pPr>
        <w:widowControl w:val="0"/>
        <w:autoSpaceDE w:val="0"/>
        <w:autoSpaceDN w:val="0"/>
        <w:adjustRightInd w:val="0"/>
        <w:spacing w:after="0" w:line="220" w:lineRule="atLeast"/>
        <w:ind w:right="15"/>
        <w:jc w:val="center"/>
        <w:rPr>
          <w:rFonts w:ascii="Tahoma" w:hAnsi="Tahoma" w:cs="Tahoma"/>
          <w:iCs/>
          <w:lang w:eastAsia="es-ES"/>
        </w:rPr>
      </w:pPr>
    </w:p>
    <w:sectPr w:rsidR="001F2DFF" w:rsidRPr="00A21C14" w:rsidSect="00E86E63">
      <w:headerReference w:type="default" r:id="rId7"/>
      <w:footerReference w:type="default" r:id="rId8"/>
      <w:pgSz w:w="11906" w:h="16838"/>
      <w:pgMar w:top="1417" w:right="1701" w:bottom="1417" w:left="1701" w:header="340"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6F4D33" w14:textId="77777777" w:rsidR="009D285C" w:rsidRDefault="009D285C">
      <w:pPr>
        <w:spacing w:after="0" w:line="240" w:lineRule="auto"/>
      </w:pPr>
      <w:r>
        <w:separator/>
      </w:r>
    </w:p>
  </w:endnote>
  <w:endnote w:type="continuationSeparator" w:id="0">
    <w:p w14:paraId="34D35EF1" w14:textId="77777777" w:rsidR="009D285C" w:rsidRDefault="009D28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088D3" w14:textId="77777777" w:rsidR="00E86E63" w:rsidRPr="00BA7B73" w:rsidRDefault="00E86E63" w:rsidP="00FE6778">
    <w:pPr>
      <w:pStyle w:val="Piedepgina"/>
      <w:jc w:val="center"/>
      <w:rPr>
        <w:sz w:val="16"/>
        <w:szCs w:val="16"/>
      </w:rPr>
    </w:pPr>
    <w:r w:rsidRPr="00BA7B73">
      <w:rPr>
        <w:sz w:val="16"/>
        <w:szCs w:val="16"/>
      </w:rPr>
      <w:t>Monasterio de Siresa ,7•50410 CUARTE DE HUERVA (Zaragoza) •Teléfono 976 503 067•Fax 976 504 141</w:t>
    </w:r>
  </w:p>
  <w:p w14:paraId="189DEFA1" w14:textId="0C8A1AB7" w:rsidR="00E86E63" w:rsidRPr="00BA7B73" w:rsidRDefault="00E86E63" w:rsidP="00FE6778">
    <w:pPr>
      <w:pStyle w:val="Piedepgina"/>
      <w:jc w:val="center"/>
      <w:rPr>
        <w:sz w:val="16"/>
        <w:szCs w:val="16"/>
        <w:lang w:val="en-US"/>
      </w:rPr>
    </w:pPr>
    <w:r w:rsidRPr="00BA7B73">
      <w:rPr>
        <w:sz w:val="16"/>
        <w:szCs w:val="16"/>
        <w:lang w:val="en-US"/>
      </w:rPr>
      <w:t>C.I.F. P- 5008900-B • Correo:ayuntamiento@cuartedehuerva.es</w:t>
    </w:r>
    <w:r w:rsidRPr="00BA7B73">
      <w:rPr>
        <w:sz w:val="16"/>
        <w:szCs w:val="16"/>
        <w:lang w:val="en-US"/>
      </w:rPr>
      <w:softHyphen/>
      <w:t xml:space="preserve"> • Web: www.cuartedehuerva.es</w:t>
    </w:r>
  </w:p>
  <w:p w14:paraId="7DFEB951" w14:textId="77777777" w:rsidR="00E86E63" w:rsidRPr="00A2724D" w:rsidRDefault="00E86E63">
    <w:pPr>
      <w:pStyle w:val="Piedepgina"/>
      <w:rPr>
        <w:lang w:val="en-US"/>
      </w:rPr>
    </w:pPr>
  </w:p>
  <w:p w14:paraId="301863B8" w14:textId="77777777" w:rsidR="00E86E63" w:rsidRPr="00A2724D" w:rsidRDefault="00E86E63">
    <w:pPr>
      <w:pStyle w:val="Piedepgina"/>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1E1B18" w14:textId="77777777" w:rsidR="009D285C" w:rsidRDefault="009D285C">
      <w:pPr>
        <w:spacing w:after="0" w:line="240" w:lineRule="auto"/>
      </w:pPr>
      <w:r>
        <w:separator/>
      </w:r>
    </w:p>
  </w:footnote>
  <w:footnote w:type="continuationSeparator" w:id="0">
    <w:p w14:paraId="1BD0A5AD" w14:textId="77777777" w:rsidR="009D285C" w:rsidRDefault="009D28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452" w:type="pct"/>
      <w:tblInd w:w="115" w:type="dxa"/>
      <w:tblBorders>
        <w:bottom w:val="single" w:sz="18" w:space="0" w:color="808080"/>
        <w:insideV w:val="single" w:sz="18" w:space="0" w:color="808080"/>
      </w:tblBorders>
      <w:tblCellMar>
        <w:top w:w="72" w:type="dxa"/>
        <w:left w:w="115" w:type="dxa"/>
        <w:bottom w:w="72" w:type="dxa"/>
        <w:right w:w="115" w:type="dxa"/>
      </w:tblCellMar>
      <w:tblLook w:val="00A0" w:firstRow="1" w:lastRow="0" w:firstColumn="1" w:lastColumn="0" w:noHBand="0" w:noVBand="0"/>
    </w:tblPr>
    <w:tblGrid>
      <w:gridCol w:w="9524"/>
    </w:tblGrid>
    <w:tr w:rsidR="00E86E63" w:rsidRPr="00F03A90" w14:paraId="63B572AA" w14:textId="77777777">
      <w:trPr>
        <w:trHeight w:val="301"/>
      </w:trPr>
      <w:tc>
        <w:tcPr>
          <w:tcW w:w="9523" w:type="dxa"/>
          <w:tcBorders>
            <w:bottom w:val="single" w:sz="18" w:space="0" w:color="808080"/>
          </w:tcBorders>
        </w:tcPr>
        <w:p w14:paraId="6B7ADE77" w14:textId="77777777" w:rsidR="00E86E63" w:rsidRPr="00BA7B73" w:rsidRDefault="00E86E63" w:rsidP="00E86E63">
          <w:pPr>
            <w:pStyle w:val="Encabezado"/>
            <w:rPr>
              <w:rFonts w:ascii="Cambria" w:hAnsi="Cambria" w:cs="Cambria"/>
              <w:sz w:val="28"/>
              <w:szCs w:val="28"/>
            </w:rPr>
          </w:pPr>
          <w:r w:rsidRPr="00BA7B73">
            <w:rPr>
              <w:rFonts w:ascii="Cambria" w:hAnsi="Cambria" w:cs="Cambria"/>
              <w:noProof/>
              <w:sz w:val="28"/>
              <w:szCs w:val="28"/>
              <w:lang w:eastAsia="es-ES"/>
            </w:rPr>
            <w:drawing>
              <wp:inline distT="0" distB="0" distL="0" distR="0" wp14:anchorId="3AFC86A5" wp14:editId="04C643F5">
                <wp:extent cx="438150" cy="638175"/>
                <wp:effectExtent l="0" t="0" r="0" b="9525"/>
                <wp:docPr id="1" name="2 Imagen" descr="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Imagen" descr="Escudo.jpg"/>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438150" cy="638175"/>
                        </a:xfrm>
                        <a:prstGeom prst="rect">
                          <a:avLst/>
                        </a:prstGeom>
                        <a:noFill/>
                        <a:ln>
                          <a:noFill/>
                        </a:ln>
                      </pic:spPr>
                    </pic:pic>
                  </a:graphicData>
                </a:graphic>
              </wp:inline>
            </w:drawing>
          </w:r>
          <w:r w:rsidRPr="00BA7B73">
            <w:rPr>
              <w:rFonts w:ascii="Cambria" w:hAnsi="Cambria" w:cs="Cambria"/>
              <w:sz w:val="28"/>
              <w:szCs w:val="28"/>
            </w:rPr>
            <w:t xml:space="preserve">       Ayuntamiento de CUARTE DE HUERVA (Zaragoza)</w:t>
          </w:r>
        </w:p>
      </w:tc>
    </w:tr>
  </w:tbl>
  <w:p w14:paraId="42FCD247" w14:textId="77777777" w:rsidR="00E86E63" w:rsidRDefault="00E86E6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734994"/>
    <w:multiLevelType w:val="hybridMultilevel"/>
    <w:tmpl w:val="D8248F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3131A"/>
    <w:rsid w:val="0002764B"/>
    <w:rsid w:val="00055BE0"/>
    <w:rsid w:val="0007722B"/>
    <w:rsid w:val="000A02EC"/>
    <w:rsid w:val="000A5177"/>
    <w:rsid w:val="000D5BED"/>
    <w:rsid w:val="00121050"/>
    <w:rsid w:val="001A6FB8"/>
    <w:rsid w:val="001F2194"/>
    <w:rsid w:val="001F2DFF"/>
    <w:rsid w:val="00200841"/>
    <w:rsid w:val="00210490"/>
    <w:rsid w:val="00227976"/>
    <w:rsid w:val="00230418"/>
    <w:rsid w:val="00284D1B"/>
    <w:rsid w:val="002B3EA8"/>
    <w:rsid w:val="002B4A55"/>
    <w:rsid w:val="002D76D1"/>
    <w:rsid w:val="002E02CC"/>
    <w:rsid w:val="003115CD"/>
    <w:rsid w:val="0033131A"/>
    <w:rsid w:val="00334749"/>
    <w:rsid w:val="003642A8"/>
    <w:rsid w:val="00366E69"/>
    <w:rsid w:val="00396B3A"/>
    <w:rsid w:val="003D72E4"/>
    <w:rsid w:val="0041241F"/>
    <w:rsid w:val="0041300E"/>
    <w:rsid w:val="0041335D"/>
    <w:rsid w:val="0043066D"/>
    <w:rsid w:val="00447BC9"/>
    <w:rsid w:val="00492652"/>
    <w:rsid w:val="004A0993"/>
    <w:rsid w:val="00510DF0"/>
    <w:rsid w:val="0055452E"/>
    <w:rsid w:val="005712F5"/>
    <w:rsid w:val="00585C8C"/>
    <w:rsid w:val="00593F07"/>
    <w:rsid w:val="00642D8A"/>
    <w:rsid w:val="0066152F"/>
    <w:rsid w:val="00670BF7"/>
    <w:rsid w:val="006C2AE5"/>
    <w:rsid w:val="006C5BA7"/>
    <w:rsid w:val="006D3F2D"/>
    <w:rsid w:val="006E15E7"/>
    <w:rsid w:val="006E23B1"/>
    <w:rsid w:val="006E38DD"/>
    <w:rsid w:val="006E7AAC"/>
    <w:rsid w:val="0071303B"/>
    <w:rsid w:val="00755DB5"/>
    <w:rsid w:val="00766FE3"/>
    <w:rsid w:val="00774EA4"/>
    <w:rsid w:val="007854DC"/>
    <w:rsid w:val="007A2F4E"/>
    <w:rsid w:val="007B5A1A"/>
    <w:rsid w:val="007D670F"/>
    <w:rsid w:val="007E1686"/>
    <w:rsid w:val="007E7D4D"/>
    <w:rsid w:val="00810AEE"/>
    <w:rsid w:val="00850CD6"/>
    <w:rsid w:val="008571B3"/>
    <w:rsid w:val="008615EA"/>
    <w:rsid w:val="0087558E"/>
    <w:rsid w:val="0089765D"/>
    <w:rsid w:val="008A4BB2"/>
    <w:rsid w:val="008A6AF6"/>
    <w:rsid w:val="008D2D7C"/>
    <w:rsid w:val="00925A7B"/>
    <w:rsid w:val="00940077"/>
    <w:rsid w:val="00957A69"/>
    <w:rsid w:val="00961476"/>
    <w:rsid w:val="00975C42"/>
    <w:rsid w:val="0098340A"/>
    <w:rsid w:val="00987BE2"/>
    <w:rsid w:val="0099456E"/>
    <w:rsid w:val="0099746E"/>
    <w:rsid w:val="009B29BA"/>
    <w:rsid w:val="009B321E"/>
    <w:rsid w:val="009C2A03"/>
    <w:rsid w:val="009C4915"/>
    <w:rsid w:val="009D285C"/>
    <w:rsid w:val="009E4AA4"/>
    <w:rsid w:val="00A072E8"/>
    <w:rsid w:val="00A21C14"/>
    <w:rsid w:val="00A32663"/>
    <w:rsid w:val="00A6034F"/>
    <w:rsid w:val="00A676B0"/>
    <w:rsid w:val="00A83B00"/>
    <w:rsid w:val="00A86922"/>
    <w:rsid w:val="00A9491D"/>
    <w:rsid w:val="00AA0D84"/>
    <w:rsid w:val="00AA2F9D"/>
    <w:rsid w:val="00AA5CFD"/>
    <w:rsid w:val="00AE5E2D"/>
    <w:rsid w:val="00AF53E5"/>
    <w:rsid w:val="00AF5D46"/>
    <w:rsid w:val="00B11004"/>
    <w:rsid w:val="00B202ED"/>
    <w:rsid w:val="00B307F3"/>
    <w:rsid w:val="00B436CD"/>
    <w:rsid w:val="00B75655"/>
    <w:rsid w:val="00B83034"/>
    <w:rsid w:val="00BB369C"/>
    <w:rsid w:val="00BD0492"/>
    <w:rsid w:val="00BF3CFC"/>
    <w:rsid w:val="00BF3EA6"/>
    <w:rsid w:val="00BF4E03"/>
    <w:rsid w:val="00C017EF"/>
    <w:rsid w:val="00C26117"/>
    <w:rsid w:val="00C46C81"/>
    <w:rsid w:val="00C503B6"/>
    <w:rsid w:val="00C52EA6"/>
    <w:rsid w:val="00C60EDA"/>
    <w:rsid w:val="00C660FA"/>
    <w:rsid w:val="00C6707E"/>
    <w:rsid w:val="00C9408E"/>
    <w:rsid w:val="00CA4F30"/>
    <w:rsid w:val="00CD56DE"/>
    <w:rsid w:val="00CD6336"/>
    <w:rsid w:val="00D1740C"/>
    <w:rsid w:val="00D226B2"/>
    <w:rsid w:val="00D2419B"/>
    <w:rsid w:val="00D503B9"/>
    <w:rsid w:val="00D521A5"/>
    <w:rsid w:val="00D52B7F"/>
    <w:rsid w:val="00D72B0E"/>
    <w:rsid w:val="00D838E1"/>
    <w:rsid w:val="00D8738F"/>
    <w:rsid w:val="00DB68D0"/>
    <w:rsid w:val="00DE702F"/>
    <w:rsid w:val="00E14115"/>
    <w:rsid w:val="00E30EDC"/>
    <w:rsid w:val="00E40FF9"/>
    <w:rsid w:val="00E613D8"/>
    <w:rsid w:val="00E70CB1"/>
    <w:rsid w:val="00E739D5"/>
    <w:rsid w:val="00E82B62"/>
    <w:rsid w:val="00E85DD8"/>
    <w:rsid w:val="00E86E63"/>
    <w:rsid w:val="00EA24B7"/>
    <w:rsid w:val="00EA3C4C"/>
    <w:rsid w:val="00EA7DC6"/>
    <w:rsid w:val="00EB668F"/>
    <w:rsid w:val="00F071DB"/>
    <w:rsid w:val="00F1434F"/>
    <w:rsid w:val="00F252AB"/>
    <w:rsid w:val="00F3134D"/>
    <w:rsid w:val="00F37431"/>
    <w:rsid w:val="00F42003"/>
    <w:rsid w:val="00F42032"/>
    <w:rsid w:val="00F438B1"/>
    <w:rsid w:val="00F44199"/>
    <w:rsid w:val="00F63ACC"/>
    <w:rsid w:val="00F71149"/>
    <w:rsid w:val="00F91BB0"/>
    <w:rsid w:val="00FA3AD6"/>
    <w:rsid w:val="00FB2A8E"/>
    <w:rsid w:val="00FE6778"/>
    <w:rsid w:val="00FF5186"/>
    <w:rsid w:val="00FF711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D9BB"/>
  <w15:docId w15:val="{250D5A87-0ECD-42EA-AAAD-8E9940D49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Calibri" w:hAnsi="Tahoma" w:cs="Calibr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434F"/>
    <w:rPr>
      <w:rFonts w:ascii="Calibri" w:eastAsia="Times New Roman" w:hAnsi="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510DF0"/>
    <w:pPr>
      <w:tabs>
        <w:tab w:val="center" w:pos="4252"/>
        <w:tab w:val="right" w:pos="8504"/>
      </w:tabs>
      <w:spacing w:after="0" w:line="240" w:lineRule="auto"/>
    </w:pPr>
  </w:style>
  <w:style w:type="character" w:customStyle="1" w:styleId="EncabezadoCar">
    <w:name w:val="Encabezado Car"/>
    <w:basedOn w:val="Fuentedeprrafopredeter"/>
    <w:link w:val="Encabezado"/>
    <w:rsid w:val="00510DF0"/>
    <w:rPr>
      <w:rFonts w:ascii="Calibri" w:eastAsia="Times New Roman" w:hAnsi="Calibri"/>
    </w:rPr>
  </w:style>
  <w:style w:type="paragraph" w:styleId="Piedepgina">
    <w:name w:val="footer"/>
    <w:basedOn w:val="Normal"/>
    <w:link w:val="PiedepginaCar"/>
    <w:rsid w:val="00510DF0"/>
    <w:pPr>
      <w:tabs>
        <w:tab w:val="center" w:pos="4252"/>
        <w:tab w:val="right" w:pos="8504"/>
      </w:tabs>
      <w:spacing w:after="0" w:line="240" w:lineRule="auto"/>
    </w:pPr>
  </w:style>
  <w:style w:type="character" w:customStyle="1" w:styleId="PiedepginaCar">
    <w:name w:val="Pie de página Car"/>
    <w:basedOn w:val="Fuentedeprrafopredeter"/>
    <w:link w:val="Piedepgina"/>
    <w:rsid w:val="00510DF0"/>
    <w:rPr>
      <w:rFonts w:ascii="Calibri" w:eastAsia="Times New Roman" w:hAnsi="Calibri"/>
    </w:rPr>
  </w:style>
  <w:style w:type="paragraph" w:styleId="Textodeglobo">
    <w:name w:val="Balloon Text"/>
    <w:basedOn w:val="Normal"/>
    <w:link w:val="TextodegloboCar"/>
    <w:uiPriority w:val="99"/>
    <w:semiHidden/>
    <w:unhideWhenUsed/>
    <w:rsid w:val="00510DF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10DF0"/>
    <w:rPr>
      <w:rFonts w:eastAsia="Times New Roman" w:cs="Tahoma"/>
      <w:sz w:val="16"/>
      <w:szCs w:val="16"/>
    </w:rPr>
  </w:style>
  <w:style w:type="character" w:styleId="Refdecomentario">
    <w:name w:val="annotation reference"/>
    <w:basedOn w:val="Fuentedeprrafopredeter"/>
    <w:uiPriority w:val="99"/>
    <w:semiHidden/>
    <w:unhideWhenUsed/>
    <w:rsid w:val="00E86E63"/>
    <w:rPr>
      <w:sz w:val="16"/>
      <w:szCs w:val="16"/>
    </w:rPr>
  </w:style>
  <w:style w:type="paragraph" w:styleId="Textocomentario">
    <w:name w:val="annotation text"/>
    <w:basedOn w:val="Normal"/>
    <w:link w:val="TextocomentarioCar"/>
    <w:uiPriority w:val="99"/>
    <w:semiHidden/>
    <w:unhideWhenUsed/>
    <w:rsid w:val="00E86E6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86E63"/>
    <w:rPr>
      <w:rFonts w:ascii="Calibri" w:eastAsia="Times New Roman" w:hAnsi="Calibri"/>
      <w:sz w:val="20"/>
      <w:szCs w:val="20"/>
    </w:rPr>
  </w:style>
  <w:style w:type="paragraph" w:styleId="Asuntodelcomentario">
    <w:name w:val="annotation subject"/>
    <w:basedOn w:val="Textocomentario"/>
    <w:next w:val="Textocomentario"/>
    <w:link w:val="AsuntodelcomentarioCar"/>
    <w:uiPriority w:val="99"/>
    <w:semiHidden/>
    <w:unhideWhenUsed/>
    <w:rsid w:val="00E86E63"/>
    <w:rPr>
      <w:b/>
      <w:bCs/>
    </w:rPr>
  </w:style>
  <w:style w:type="character" w:customStyle="1" w:styleId="AsuntodelcomentarioCar">
    <w:name w:val="Asunto del comentario Car"/>
    <w:basedOn w:val="TextocomentarioCar"/>
    <w:link w:val="Asuntodelcomentario"/>
    <w:uiPriority w:val="99"/>
    <w:semiHidden/>
    <w:rsid w:val="00E86E63"/>
    <w:rPr>
      <w:rFonts w:ascii="Calibri" w:eastAsia="Times New Roman" w:hAnsi="Calibri"/>
      <w:b/>
      <w:bCs/>
      <w:sz w:val="20"/>
      <w:szCs w:val="20"/>
    </w:rPr>
  </w:style>
  <w:style w:type="paragraph" w:styleId="Prrafodelista">
    <w:name w:val="List Paragraph"/>
    <w:basedOn w:val="Normal"/>
    <w:uiPriority w:val="34"/>
    <w:qFormat/>
    <w:rsid w:val="0043066D"/>
    <w:pPr>
      <w:ind w:left="720"/>
      <w:contextualSpacing/>
    </w:pPr>
  </w:style>
  <w:style w:type="table" w:styleId="Tablaconcuadrcula">
    <w:name w:val="Table Grid"/>
    <w:basedOn w:val="Tablanormal"/>
    <w:uiPriority w:val="39"/>
    <w:rsid w:val="00F1434F"/>
    <w:pPr>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767077">
      <w:bodyDiv w:val="1"/>
      <w:marLeft w:val="0"/>
      <w:marRight w:val="0"/>
      <w:marTop w:val="0"/>
      <w:marBottom w:val="0"/>
      <w:divBdr>
        <w:top w:val="none" w:sz="0" w:space="0" w:color="auto"/>
        <w:left w:val="none" w:sz="0" w:space="0" w:color="auto"/>
        <w:bottom w:val="none" w:sz="0" w:space="0" w:color="auto"/>
        <w:right w:val="none" w:sz="0" w:space="0" w:color="auto"/>
      </w:divBdr>
    </w:div>
    <w:div w:id="358623972">
      <w:bodyDiv w:val="1"/>
      <w:marLeft w:val="0"/>
      <w:marRight w:val="0"/>
      <w:marTop w:val="0"/>
      <w:marBottom w:val="0"/>
      <w:divBdr>
        <w:top w:val="none" w:sz="0" w:space="0" w:color="auto"/>
        <w:left w:val="none" w:sz="0" w:space="0" w:color="auto"/>
        <w:bottom w:val="none" w:sz="0" w:space="0" w:color="auto"/>
        <w:right w:val="none" w:sz="0" w:space="0" w:color="auto"/>
      </w:divBdr>
    </w:div>
    <w:div w:id="444230941">
      <w:bodyDiv w:val="1"/>
      <w:marLeft w:val="0"/>
      <w:marRight w:val="0"/>
      <w:marTop w:val="0"/>
      <w:marBottom w:val="0"/>
      <w:divBdr>
        <w:top w:val="none" w:sz="0" w:space="0" w:color="auto"/>
        <w:left w:val="none" w:sz="0" w:space="0" w:color="auto"/>
        <w:bottom w:val="none" w:sz="0" w:space="0" w:color="auto"/>
        <w:right w:val="none" w:sz="0" w:space="0" w:color="auto"/>
      </w:divBdr>
    </w:div>
    <w:div w:id="493226546">
      <w:bodyDiv w:val="1"/>
      <w:marLeft w:val="0"/>
      <w:marRight w:val="0"/>
      <w:marTop w:val="0"/>
      <w:marBottom w:val="0"/>
      <w:divBdr>
        <w:top w:val="none" w:sz="0" w:space="0" w:color="auto"/>
        <w:left w:val="none" w:sz="0" w:space="0" w:color="auto"/>
        <w:bottom w:val="none" w:sz="0" w:space="0" w:color="auto"/>
        <w:right w:val="none" w:sz="0" w:space="0" w:color="auto"/>
      </w:divBdr>
    </w:div>
    <w:div w:id="600140525">
      <w:bodyDiv w:val="1"/>
      <w:marLeft w:val="0"/>
      <w:marRight w:val="0"/>
      <w:marTop w:val="0"/>
      <w:marBottom w:val="0"/>
      <w:divBdr>
        <w:top w:val="none" w:sz="0" w:space="0" w:color="auto"/>
        <w:left w:val="none" w:sz="0" w:space="0" w:color="auto"/>
        <w:bottom w:val="none" w:sz="0" w:space="0" w:color="auto"/>
        <w:right w:val="none" w:sz="0" w:space="0" w:color="auto"/>
      </w:divBdr>
    </w:div>
    <w:div w:id="903758044">
      <w:bodyDiv w:val="1"/>
      <w:marLeft w:val="0"/>
      <w:marRight w:val="0"/>
      <w:marTop w:val="0"/>
      <w:marBottom w:val="0"/>
      <w:divBdr>
        <w:top w:val="none" w:sz="0" w:space="0" w:color="auto"/>
        <w:left w:val="none" w:sz="0" w:space="0" w:color="auto"/>
        <w:bottom w:val="none" w:sz="0" w:space="0" w:color="auto"/>
        <w:right w:val="none" w:sz="0" w:space="0" w:color="auto"/>
      </w:divBdr>
    </w:div>
    <w:div w:id="1044981128">
      <w:bodyDiv w:val="1"/>
      <w:marLeft w:val="0"/>
      <w:marRight w:val="0"/>
      <w:marTop w:val="0"/>
      <w:marBottom w:val="0"/>
      <w:divBdr>
        <w:top w:val="none" w:sz="0" w:space="0" w:color="auto"/>
        <w:left w:val="none" w:sz="0" w:space="0" w:color="auto"/>
        <w:bottom w:val="none" w:sz="0" w:space="0" w:color="auto"/>
        <w:right w:val="none" w:sz="0" w:space="0" w:color="auto"/>
      </w:divBdr>
    </w:div>
    <w:div w:id="1699352363">
      <w:bodyDiv w:val="1"/>
      <w:marLeft w:val="0"/>
      <w:marRight w:val="0"/>
      <w:marTop w:val="0"/>
      <w:marBottom w:val="0"/>
      <w:divBdr>
        <w:top w:val="none" w:sz="0" w:space="0" w:color="auto"/>
        <w:left w:val="none" w:sz="0" w:space="0" w:color="auto"/>
        <w:bottom w:val="none" w:sz="0" w:space="0" w:color="auto"/>
        <w:right w:val="none" w:sz="0" w:space="0" w:color="auto"/>
      </w:divBdr>
    </w:div>
    <w:div w:id="1755202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467</TotalTime>
  <Pages>9</Pages>
  <Words>3494</Words>
  <Characters>19219</Characters>
  <Application>Microsoft Office Word</Application>
  <DocSecurity>0</DocSecurity>
  <Lines>160</Lines>
  <Paragraphs>45</Paragraphs>
  <ScaleCrop>false</ScaleCrop>
  <HeadingPairs>
    <vt:vector size="2" baseType="variant">
      <vt:variant>
        <vt:lpstr>Título</vt:lpstr>
      </vt:variant>
      <vt:variant>
        <vt:i4>1</vt:i4>
      </vt:variant>
    </vt:vector>
  </HeadingPairs>
  <TitlesOfParts>
    <vt:vector size="1" baseType="lpstr">
      <vt:lpstr/>
    </vt:vector>
  </TitlesOfParts>
  <Company>GP</Company>
  <LinksUpToDate>false</LinksUpToDate>
  <CharactersWithSpaces>22668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Contabilidad3</dc:creator>
  <cp:keywords/>
  <dc:description/>
  <cp:lastModifiedBy>Monica Ribas</cp:lastModifiedBy>
  <cp:revision>135</cp:revision>
  <cp:lastPrinted>2021-12-03T09:33:00Z</cp:lastPrinted>
  <dcterms:created xsi:type="dcterms:W3CDTF">2020-04-21T11:44:00Z</dcterms:created>
  <dcterms:modified xsi:type="dcterms:W3CDTF">2021-12-23T09:57:00Z</dcterms:modified>
</cp:coreProperties>
</file>