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839" w:rsidRPr="00693DAE" w:rsidRDefault="00E54839" w:rsidP="00E54839">
      <w:pPr>
        <w:jc w:val="both"/>
        <w:rPr>
          <w:rFonts w:ascii="Arial" w:hAnsi="Arial" w:cs="Arial"/>
          <w:sz w:val="32"/>
        </w:rPr>
      </w:pPr>
    </w:p>
    <w:p w:rsidR="00E54839" w:rsidRPr="00693DAE" w:rsidRDefault="00E54839" w:rsidP="00E54839">
      <w:pPr>
        <w:jc w:val="both"/>
        <w:rPr>
          <w:rFonts w:ascii="Arial" w:hAnsi="Arial" w:cs="Arial"/>
          <w:sz w:val="32"/>
        </w:rPr>
      </w:pPr>
    </w:p>
    <w:p w:rsidR="00383876" w:rsidRPr="00693DAE" w:rsidRDefault="00383876" w:rsidP="00E54839">
      <w:pPr>
        <w:jc w:val="both"/>
        <w:rPr>
          <w:rFonts w:ascii="Arial" w:hAnsi="Arial" w:cs="Arial"/>
          <w:sz w:val="32"/>
        </w:rPr>
      </w:pPr>
    </w:p>
    <w:p w:rsidR="00383876" w:rsidRPr="00693DAE" w:rsidRDefault="00383876" w:rsidP="00E54839">
      <w:pPr>
        <w:jc w:val="both"/>
        <w:rPr>
          <w:rFonts w:ascii="Arial" w:hAnsi="Arial" w:cs="Arial"/>
          <w:sz w:val="32"/>
        </w:rPr>
      </w:pPr>
    </w:p>
    <w:p w:rsidR="00383876" w:rsidRPr="00693DAE" w:rsidRDefault="00383876" w:rsidP="00E54839">
      <w:pPr>
        <w:jc w:val="both"/>
        <w:rPr>
          <w:rFonts w:ascii="Arial" w:hAnsi="Arial" w:cs="Arial"/>
          <w:sz w:val="32"/>
        </w:rPr>
      </w:pPr>
    </w:p>
    <w:p w:rsidR="00383876" w:rsidRPr="00693DAE" w:rsidRDefault="00383876" w:rsidP="00E54839">
      <w:pPr>
        <w:jc w:val="both"/>
        <w:rPr>
          <w:rFonts w:ascii="Arial" w:hAnsi="Arial" w:cs="Arial"/>
          <w:sz w:val="32"/>
        </w:rPr>
      </w:pPr>
    </w:p>
    <w:p w:rsidR="00E54839" w:rsidRPr="00693DAE" w:rsidRDefault="00E54839" w:rsidP="00E54839">
      <w:pPr>
        <w:jc w:val="both"/>
        <w:rPr>
          <w:rFonts w:ascii="Arial" w:hAnsi="Arial" w:cs="Arial"/>
          <w:sz w:val="32"/>
        </w:rPr>
      </w:pPr>
    </w:p>
    <w:p w:rsidR="00E54839" w:rsidRPr="00693DAE" w:rsidRDefault="00E54839" w:rsidP="00E54839">
      <w:pPr>
        <w:jc w:val="both"/>
        <w:rPr>
          <w:rFonts w:ascii="Arial" w:hAnsi="Arial" w:cs="Arial"/>
          <w:sz w:val="32"/>
        </w:rPr>
      </w:pPr>
    </w:p>
    <w:p w:rsidR="00E54839" w:rsidRPr="00693DAE" w:rsidRDefault="00393FD2" w:rsidP="00E54839">
      <w:pPr>
        <w:jc w:val="both"/>
        <w:rPr>
          <w:rFonts w:ascii="Arial" w:hAnsi="Arial" w:cs="Arial"/>
          <w:b/>
          <w:bCs/>
          <w:sz w:val="32"/>
          <w:szCs w:val="32"/>
        </w:rPr>
      </w:pPr>
      <w:r w:rsidRPr="00A61CAD">
        <w:rPr>
          <w:rFonts w:ascii="Arial" w:hAnsi="Arial" w:cs="Arial"/>
          <w:b/>
          <w:sz w:val="32"/>
          <w:szCs w:val="32"/>
        </w:rPr>
        <w:t>CONVENIO DE COLABORACIÓN PLURIANUAL PARA EL DESARROLLO DEL PROYECTO DE ACTIVIDADES Y SERVICIOS DE PREVENCIÓN Y PROMOCIÓN DE LA SALUD CON LA ENTIDAD ASOCIACIÓN DE ALCOHÓLICOS REHABILITADOS DE ESPLUGUES (ARE)</w:t>
      </w:r>
    </w:p>
    <w:p w:rsidR="00E54839" w:rsidRPr="00693DAE" w:rsidRDefault="00E54839" w:rsidP="00E54839">
      <w:pPr>
        <w:pStyle w:val="Textoindependiente2"/>
        <w:jc w:val="both"/>
        <w:rPr>
          <w:rFonts w:cs="Arial"/>
          <w:b/>
          <w:bCs/>
          <w:sz w:val="32"/>
        </w:rPr>
      </w:pPr>
    </w:p>
    <w:p w:rsidR="0029618D" w:rsidRPr="00693DAE" w:rsidRDefault="0029618D" w:rsidP="00E54839">
      <w:pPr>
        <w:pStyle w:val="Textoindependiente2"/>
        <w:jc w:val="both"/>
        <w:rPr>
          <w:rFonts w:cs="Arial"/>
          <w:b/>
          <w:bCs/>
          <w:sz w:val="32"/>
        </w:rPr>
      </w:pPr>
    </w:p>
    <w:p w:rsidR="0029618D" w:rsidRPr="00693DAE" w:rsidRDefault="0029618D" w:rsidP="00E54839">
      <w:pPr>
        <w:pStyle w:val="Textoindependiente2"/>
        <w:jc w:val="both"/>
        <w:rPr>
          <w:rFonts w:cs="Arial"/>
          <w:b/>
          <w:bCs/>
          <w:sz w:val="32"/>
        </w:rPr>
      </w:pPr>
    </w:p>
    <w:p w:rsidR="00E54839" w:rsidRPr="00693DAE" w:rsidRDefault="00E54839" w:rsidP="00E54839">
      <w:pPr>
        <w:pStyle w:val="Textoindependiente2"/>
        <w:jc w:val="both"/>
        <w:rPr>
          <w:rFonts w:cs="Arial"/>
          <w:b/>
          <w:bCs/>
          <w:sz w:val="32"/>
        </w:rPr>
      </w:pPr>
    </w:p>
    <w:p w:rsidR="00E54839" w:rsidRPr="00693DAE" w:rsidRDefault="00E54839" w:rsidP="00E54839">
      <w:pPr>
        <w:pStyle w:val="Textoindependiente2"/>
        <w:jc w:val="both"/>
        <w:rPr>
          <w:rFonts w:cs="Arial"/>
          <w:b/>
          <w:bCs/>
          <w:sz w:val="32"/>
        </w:rPr>
      </w:pPr>
      <w:r w:rsidRPr="00693DAE">
        <w:rPr>
          <w:rFonts w:cs="Arial"/>
          <w:b/>
          <w:bCs/>
          <w:sz w:val="32"/>
        </w:rPr>
        <w:t xml:space="preserve">PERIODO DE VIGENCIA: </w:t>
      </w:r>
      <w:r w:rsidR="00693DAE">
        <w:rPr>
          <w:rFonts w:cs="Arial"/>
          <w:sz w:val="32"/>
        </w:rPr>
        <w:t>2021-2023</w:t>
      </w:r>
    </w:p>
    <w:p w:rsidR="00E54839" w:rsidRPr="00693DAE" w:rsidRDefault="00E54839" w:rsidP="00E54839">
      <w:pPr>
        <w:jc w:val="both"/>
        <w:rPr>
          <w:rFonts w:ascii="Arial" w:hAnsi="Arial" w:cs="Arial"/>
          <w:sz w:val="28"/>
        </w:rPr>
      </w:pPr>
    </w:p>
    <w:p w:rsidR="00E54839" w:rsidRPr="00693DAE" w:rsidRDefault="00E54839" w:rsidP="00E54839">
      <w:pPr>
        <w:jc w:val="both"/>
        <w:rPr>
          <w:rFonts w:ascii="Arial" w:hAnsi="Arial" w:cs="Arial"/>
          <w:sz w:val="28"/>
        </w:rPr>
      </w:pPr>
    </w:p>
    <w:p w:rsidR="00E54839" w:rsidRPr="00693DAE" w:rsidRDefault="00E54839" w:rsidP="00E54839">
      <w:pPr>
        <w:jc w:val="both"/>
        <w:rPr>
          <w:rFonts w:ascii="Arial" w:hAnsi="Arial" w:cs="Arial"/>
          <w:sz w:val="28"/>
        </w:rPr>
      </w:pPr>
    </w:p>
    <w:p w:rsidR="00E54839" w:rsidRPr="00693DAE" w:rsidRDefault="00E54839" w:rsidP="00E54839">
      <w:pPr>
        <w:rPr>
          <w:rFonts w:ascii="Arial" w:hAnsi="Arial"/>
          <w:sz w:val="28"/>
        </w:rPr>
      </w:pPr>
    </w:p>
    <w:p w:rsidR="00E54839" w:rsidRPr="00693DAE" w:rsidRDefault="00E54839" w:rsidP="00E54839">
      <w:pPr>
        <w:rPr>
          <w:rFonts w:ascii="Arial" w:hAnsi="Arial"/>
          <w:sz w:val="28"/>
        </w:rPr>
      </w:pPr>
    </w:p>
    <w:p w:rsidR="00E54839" w:rsidRPr="00693DAE" w:rsidRDefault="00E54839" w:rsidP="00E54839">
      <w:pPr>
        <w:rPr>
          <w:rFonts w:ascii="Arial" w:hAnsi="Arial"/>
          <w:sz w:val="28"/>
        </w:rPr>
      </w:pPr>
    </w:p>
    <w:p w:rsidR="00E54839" w:rsidRPr="00693DAE" w:rsidRDefault="00E54839" w:rsidP="00E54839">
      <w:pPr>
        <w:rPr>
          <w:rFonts w:ascii="Arial" w:hAnsi="Arial"/>
          <w:sz w:val="28"/>
        </w:rPr>
      </w:pPr>
    </w:p>
    <w:p w:rsidR="00E54839" w:rsidRPr="00693DAE" w:rsidRDefault="00E54839" w:rsidP="00E54839">
      <w:pPr>
        <w:rPr>
          <w:rFonts w:ascii="Arial" w:hAnsi="Arial"/>
          <w:sz w:val="28"/>
        </w:rPr>
      </w:pPr>
    </w:p>
    <w:p w:rsidR="00E54839" w:rsidRPr="00693DAE" w:rsidRDefault="00E54839" w:rsidP="00E54839">
      <w:pPr>
        <w:rPr>
          <w:rFonts w:ascii="Arial" w:hAnsi="Arial"/>
          <w:sz w:val="28"/>
        </w:rPr>
      </w:pPr>
    </w:p>
    <w:p w:rsidR="00E54839" w:rsidRPr="00693DAE" w:rsidRDefault="00E54839" w:rsidP="00E54839">
      <w:pPr>
        <w:rPr>
          <w:rFonts w:ascii="Arial" w:hAnsi="Arial"/>
          <w:sz w:val="28"/>
        </w:rPr>
      </w:pPr>
    </w:p>
    <w:p w:rsidR="0029618D" w:rsidRPr="00693DAE" w:rsidRDefault="0029618D" w:rsidP="00E54839">
      <w:pPr>
        <w:rPr>
          <w:rFonts w:ascii="Arial" w:hAnsi="Arial"/>
          <w:sz w:val="28"/>
        </w:rPr>
      </w:pPr>
    </w:p>
    <w:p w:rsidR="0029618D" w:rsidRPr="00693DAE" w:rsidRDefault="0029618D" w:rsidP="00E54839">
      <w:pPr>
        <w:rPr>
          <w:rFonts w:ascii="Arial" w:hAnsi="Arial"/>
          <w:sz w:val="28"/>
        </w:rPr>
      </w:pPr>
      <w:bookmarkStart w:id="0" w:name="_GoBack"/>
      <w:bookmarkEnd w:id="0"/>
    </w:p>
    <w:p w:rsidR="00E54839" w:rsidRPr="00693DAE" w:rsidRDefault="00E54839" w:rsidP="00E54839">
      <w:pPr>
        <w:rPr>
          <w:rFonts w:ascii="Arial" w:hAnsi="Arial"/>
          <w:sz w:val="28"/>
        </w:rPr>
      </w:pPr>
    </w:p>
    <w:p w:rsidR="00E54839" w:rsidRPr="00693DAE" w:rsidRDefault="00E54839" w:rsidP="00E54839">
      <w:pPr>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E54839" w:rsidRPr="00693DAE">
        <w:tc>
          <w:tcPr>
            <w:tcW w:w="8644" w:type="dxa"/>
            <w:shd w:val="pct15" w:color="auto" w:fill="FFFFFF"/>
          </w:tcPr>
          <w:p w:rsidR="00970325" w:rsidRPr="00326355" w:rsidRDefault="00970325" w:rsidP="00393FD2">
            <w:pPr>
              <w:pStyle w:val="Ttulo1"/>
              <w:jc w:val="center"/>
            </w:pPr>
            <w:r w:rsidRPr="00326355">
              <w:lastRenderedPageBreak/>
              <w:t>SOPORTE PARA ACTIVIDADES Y SERVICIOS A LA CIUDAD</w:t>
            </w:r>
          </w:p>
          <w:p w:rsidR="00E54839" w:rsidRPr="00693DAE" w:rsidRDefault="00970325" w:rsidP="00393FD2">
            <w:pPr>
              <w:jc w:val="center"/>
              <w:rPr>
                <w:rFonts w:ascii="Arial" w:hAnsi="Arial"/>
              </w:rPr>
            </w:pPr>
            <w:r w:rsidRPr="00326355">
              <w:rPr>
                <w:rFonts w:ascii="Arial" w:hAnsi="Arial"/>
                <w:b/>
              </w:rPr>
              <w:t>Servicio de Derechos Sociales y Políticas de Familia - Promoción de la Salud</w:t>
            </w:r>
          </w:p>
        </w:tc>
      </w:tr>
    </w:tbl>
    <w:p w:rsidR="00A61CAD" w:rsidRPr="00693DAE" w:rsidRDefault="00A61CAD"/>
    <w:p w:rsidR="00393FD2" w:rsidRPr="00393FD2" w:rsidRDefault="00393FD2" w:rsidP="00393FD2">
      <w:pPr>
        <w:pStyle w:val="Piedepgina"/>
        <w:shd w:val="clear" w:color="auto" w:fill="FFFFFF"/>
        <w:jc w:val="both"/>
        <w:rPr>
          <w:rFonts w:ascii="Arial" w:hAnsi="Arial" w:cs="Arial"/>
          <w:color w:val="FFFFFF"/>
          <w:sz w:val="24"/>
          <w:szCs w:val="24"/>
        </w:rPr>
      </w:pPr>
      <w:r w:rsidRPr="00393FD2">
        <w:rPr>
          <w:rFonts w:ascii="Arial" w:hAnsi="Arial" w:cs="Arial"/>
          <w:b/>
          <w:sz w:val="24"/>
          <w:szCs w:val="24"/>
        </w:rPr>
        <w:t>CONVENIO DE COLABORACIÓN PARA EL DESARROLLO DEL PROYECTO DE ACTIVIDADES Y SERVICIOS DE PREVENCIÓN Y PROMOCIÓN DE LA SALUD CON LA ENTIDAD ASOCIACIÓN DE ALCOHÓLICOS REHABILITADOS DE ESPLUGUES (ARE) POR PERIODO 2021 hasta 2023</w:t>
      </w:r>
    </w:p>
    <w:p w:rsidR="00393FD2" w:rsidRPr="003F657C" w:rsidRDefault="00393FD2" w:rsidP="00393FD2">
      <w:pPr>
        <w:pStyle w:val="Ttulo3"/>
        <w:spacing w:before="0" w:after="120"/>
        <w:jc w:val="both"/>
        <w:rPr>
          <w:sz w:val="22"/>
          <w:szCs w:val="22"/>
        </w:rPr>
      </w:pPr>
    </w:p>
    <w:p w:rsidR="00393FD2" w:rsidRPr="003F657C" w:rsidRDefault="00393FD2" w:rsidP="00393FD2">
      <w:pPr>
        <w:spacing w:after="120"/>
        <w:jc w:val="both"/>
        <w:rPr>
          <w:rFonts w:ascii="Arial" w:hAnsi="Arial" w:cs="Arial"/>
          <w:sz w:val="22"/>
          <w:szCs w:val="22"/>
        </w:rPr>
      </w:pPr>
      <w:r w:rsidRPr="003F657C">
        <w:rPr>
          <w:rFonts w:ascii="Arial" w:hAnsi="Arial" w:cs="Arial"/>
          <w:sz w:val="22"/>
          <w:szCs w:val="22"/>
        </w:rPr>
        <w:t>En la Villa de Esplugues de Llobregat, Casa Consistorial, el día _____________</w:t>
      </w:r>
    </w:p>
    <w:p w:rsidR="0029618D" w:rsidRPr="00693DAE" w:rsidRDefault="0029618D" w:rsidP="002810EC">
      <w:pPr>
        <w:jc w:val="both"/>
        <w:rPr>
          <w:rFonts w:ascii="Arial" w:hAnsi="Arial" w:cs="Arial"/>
          <w:sz w:val="24"/>
        </w:rPr>
      </w:pPr>
    </w:p>
    <w:p w:rsidR="00A61CAD" w:rsidRPr="006364C5" w:rsidRDefault="00A61CAD" w:rsidP="009E4131">
      <w:pPr>
        <w:pStyle w:val="Ttulo3"/>
        <w:spacing w:before="0" w:after="0"/>
        <w:rPr>
          <w:sz w:val="24"/>
        </w:rPr>
      </w:pPr>
      <w:r w:rsidRPr="006364C5">
        <w:rPr>
          <w:sz w:val="24"/>
        </w:rPr>
        <w:t>REUNIDOS</w:t>
      </w:r>
    </w:p>
    <w:p w:rsidR="00A61CAD" w:rsidRPr="006364C5" w:rsidRDefault="00A61CAD" w:rsidP="002810EC">
      <w:pPr>
        <w:jc w:val="both"/>
        <w:rPr>
          <w:rFonts w:ascii="Arial" w:hAnsi="Arial" w:cs="Arial"/>
          <w:sz w:val="24"/>
        </w:rPr>
      </w:pPr>
    </w:p>
    <w:p w:rsidR="00A61CAD" w:rsidRPr="00684C5B" w:rsidRDefault="00A61CAD" w:rsidP="002810EC">
      <w:pPr>
        <w:pStyle w:val="Textoindependiente"/>
        <w:spacing w:after="0"/>
        <w:jc w:val="both"/>
        <w:rPr>
          <w:rFonts w:ascii="Arial" w:hAnsi="Arial" w:cs="Arial"/>
          <w:sz w:val="22"/>
          <w:szCs w:val="22"/>
        </w:rPr>
      </w:pPr>
      <w:r w:rsidRPr="00684C5B">
        <w:rPr>
          <w:rFonts w:ascii="Arial" w:hAnsi="Arial" w:cs="Arial"/>
          <w:sz w:val="22"/>
          <w:szCs w:val="22"/>
        </w:rPr>
        <w:t>De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rsidR="00684C5B" w:rsidRPr="00684C5B" w:rsidRDefault="00684C5B" w:rsidP="002810EC">
      <w:pPr>
        <w:pStyle w:val="Textoindependiente"/>
        <w:spacing w:after="0"/>
        <w:jc w:val="both"/>
        <w:rPr>
          <w:rFonts w:ascii="Arial" w:hAnsi="Arial" w:cs="Arial"/>
          <w:sz w:val="22"/>
          <w:szCs w:val="22"/>
        </w:rPr>
      </w:pPr>
    </w:p>
    <w:p w:rsidR="00A61CAD" w:rsidRPr="00684C5B" w:rsidRDefault="00A61CAD" w:rsidP="00684C5B">
      <w:pPr>
        <w:pStyle w:val="Textoindependiente"/>
        <w:spacing w:after="0"/>
        <w:jc w:val="both"/>
        <w:rPr>
          <w:rFonts w:ascii="Arial" w:hAnsi="Arial" w:cs="Arial"/>
          <w:sz w:val="22"/>
          <w:szCs w:val="22"/>
        </w:rPr>
      </w:pPr>
      <w:r w:rsidRPr="00684C5B">
        <w:rPr>
          <w:rFonts w:ascii="Arial" w:hAnsi="Arial" w:cs="Arial"/>
          <w:sz w:val="22"/>
          <w:szCs w:val="22"/>
        </w:rPr>
        <w:t>Por otra parte, el señor Antonio Sánchez Santos con DNI *** 627 *** presidente de la entidad Asociación de Alcohólicos Rehabilitados de Esplugues, con domicilio social en las dependencias del edificio municipal Molino (Rambla Virgen de la Merced, 1).</w:t>
      </w:r>
    </w:p>
    <w:p w:rsidR="00A61CAD" w:rsidRPr="00684C5B" w:rsidRDefault="00A61CAD" w:rsidP="002810EC">
      <w:pPr>
        <w:pStyle w:val="DWStyle"/>
        <w:spacing w:line="240" w:lineRule="auto"/>
        <w:rPr>
          <w:rFonts w:ascii="Arial" w:hAnsi="Arial" w:cs="Arial"/>
          <w:iCs/>
          <w:sz w:val="22"/>
          <w:szCs w:val="22"/>
        </w:rPr>
      </w:pPr>
    </w:p>
    <w:p w:rsidR="00A61CAD" w:rsidRPr="00684C5B" w:rsidRDefault="00A61CAD" w:rsidP="002810EC">
      <w:pPr>
        <w:pStyle w:val="DWStyle"/>
        <w:spacing w:line="240" w:lineRule="auto"/>
        <w:rPr>
          <w:rFonts w:ascii="Arial" w:hAnsi="Arial" w:cs="Arial"/>
          <w:sz w:val="22"/>
          <w:szCs w:val="22"/>
        </w:rPr>
      </w:pPr>
      <w:r w:rsidRPr="00684C5B">
        <w:rPr>
          <w:rFonts w:ascii="Arial" w:hAnsi="Arial" w:cs="Arial"/>
          <w:sz w:val="22"/>
          <w:szCs w:val="22"/>
        </w:rPr>
        <w:t>Ambas partes se reconocen recíprocamente capacidad y competencia para la firma del presente convenio, y en su virtud,</w:t>
      </w:r>
    </w:p>
    <w:p w:rsidR="00A61CAD" w:rsidRPr="000206D0" w:rsidRDefault="00A61CAD" w:rsidP="002810EC">
      <w:pPr>
        <w:ind w:firstLine="708"/>
        <w:jc w:val="both"/>
        <w:rPr>
          <w:rFonts w:ascii="Arial" w:hAnsi="Arial" w:cs="Arial"/>
          <w:color w:val="FF0000"/>
          <w:sz w:val="24"/>
          <w:szCs w:val="24"/>
        </w:rPr>
      </w:pPr>
    </w:p>
    <w:p w:rsidR="00A61CAD" w:rsidRPr="00B4764B" w:rsidRDefault="00A61CAD" w:rsidP="006364C5">
      <w:pPr>
        <w:pStyle w:val="Ttulo2"/>
        <w:spacing w:before="0" w:after="0"/>
        <w:rPr>
          <w:bCs w:val="0"/>
          <w:i w:val="0"/>
          <w:sz w:val="24"/>
          <w:szCs w:val="24"/>
        </w:rPr>
      </w:pPr>
      <w:r w:rsidRPr="00B4764B">
        <w:rPr>
          <w:bCs w:val="0"/>
          <w:i w:val="0"/>
          <w:sz w:val="24"/>
          <w:szCs w:val="24"/>
        </w:rPr>
        <w:t>MANIFIESTAN</w:t>
      </w:r>
    </w:p>
    <w:p w:rsidR="005B451B" w:rsidRPr="00B4764B" w:rsidRDefault="005B451B" w:rsidP="005B451B">
      <w:pPr>
        <w:pStyle w:val="DWStyle"/>
        <w:spacing w:line="240" w:lineRule="auto"/>
        <w:rPr>
          <w:rFonts w:ascii="Arial" w:hAnsi="Arial" w:cs="Arial"/>
          <w:szCs w:val="24"/>
        </w:rPr>
      </w:pPr>
    </w:p>
    <w:p w:rsidR="00BA53BE" w:rsidRPr="003F657C" w:rsidRDefault="00BA53BE" w:rsidP="00BA53BE">
      <w:pPr>
        <w:pStyle w:val="DWStyle"/>
        <w:numPr>
          <w:ilvl w:val="0"/>
          <w:numId w:val="30"/>
        </w:numPr>
        <w:spacing w:after="120" w:line="240" w:lineRule="auto"/>
        <w:rPr>
          <w:rFonts w:ascii="Arial" w:hAnsi="Arial" w:cs="Arial"/>
          <w:sz w:val="22"/>
          <w:szCs w:val="22"/>
        </w:rPr>
      </w:pPr>
      <w:r w:rsidRPr="003F657C">
        <w:rPr>
          <w:rFonts w:ascii="Arial" w:hAnsi="Arial" w:cs="Arial"/>
          <w:sz w:val="22"/>
          <w:szCs w:val="22"/>
        </w:rPr>
        <w:t>El Ayuntamiento de Esplugues de Llobregat</w:t>
      </w:r>
      <w:r w:rsidRPr="003F657C">
        <w:rPr>
          <w:rStyle w:val="Refdenotaalpie"/>
          <w:rFonts w:ascii="Arial" w:hAnsi="Arial" w:cs="Arial"/>
          <w:sz w:val="22"/>
          <w:szCs w:val="22"/>
        </w:rPr>
        <w:footnoteReference w:id="1"/>
      </w:r>
      <w:r w:rsidRPr="003F657C">
        <w:rPr>
          <w:rFonts w:ascii="Arial" w:hAnsi="Arial" w:cs="Arial"/>
          <w:sz w:val="22"/>
          <w:szCs w:val="22"/>
        </w:rPr>
        <w:t xml:space="preserve"> fomenta la promoción, prevención y educación para la salud con la voluntad de contribuir de forma importante en la mejora del estado de salud de la población y calidad de vida de las personas de la comunidad.</w:t>
      </w:r>
    </w:p>
    <w:p w:rsidR="00BA53BE" w:rsidRPr="003F657C" w:rsidRDefault="00BA53BE" w:rsidP="00BA53BE">
      <w:pPr>
        <w:pStyle w:val="DWStyle"/>
        <w:numPr>
          <w:ilvl w:val="0"/>
          <w:numId w:val="30"/>
        </w:numPr>
        <w:suppressAutoHyphens/>
        <w:spacing w:after="120" w:line="240" w:lineRule="auto"/>
        <w:rPr>
          <w:rFonts w:ascii="Arial" w:hAnsi="Arial" w:cs="Arial"/>
          <w:sz w:val="22"/>
          <w:szCs w:val="22"/>
        </w:rPr>
      </w:pPr>
      <w:r w:rsidRPr="003F657C">
        <w:rPr>
          <w:rFonts w:ascii="Arial" w:hAnsi="Arial" w:cs="Arial"/>
          <w:sz w:val="22"/>
          <w:szCs w:val="22"/>
        </w:rPr>
        <w:t>El Ayuntamiento tiene reconocida la capacidad para promover y estimular iniciativas colectivas de naturaleza cultural, deportiva, social o de otra naturaleza que complementen o coadyuven al logro de las competencias locales.</w:t>
      </w:r>
    </w:p>
    <w:p w:rsidR="00BA53BE" w:rsidRPr="003F657C" w:rsidRDefault="00BA53BE" w:rsidP="00BA53BE">
      <w:pPr>
        <w:pStyle w:val="DWStyle"/>
        <w:numPr>
          <w:ilvl w:val="0"/>
          <w:numId w:val="30"/>
        </w:numPr>
        <w:suppressAutoHyphens/>
        <w:spacing w:after="120" w:line="240" w:lineRule="auto"/>
        <w:rPr>
          <w:rFonts w:ascii="Arial" w:hAnsi="Arial" w:cs="Arial"/>
          <w:sz w:val="22"/>
          <w:szCs w:val="22"/>
        </w:rPr>
      </w:pPr>
      <w:r w:rsidRPr="003F657C">
        <w:rPr>
          <w:rFonts w:ascii="Arial" w:hAnsi="Arial" w:cs="Arial"/>
          <w:sz w:val="22"/>
          <w:szCs w:val="22"/>
        </w:rPr>
        <w:t>El Ayuntamiento de Esplugues de Llobregat tiene interés en colaborar con las entidades de salud sin ánimo de lucro y con incidencia social, especialmente con aquellas que desarrollan proyectos que promueven la cohesión y dinamización social.</w:t>
      </w:r>
    </w:p>
    <w:p w:rsidR="00BA53BE" w:rsidRPr="003F657C" w:rsidRDefault="00BA53BE" w:rsidP="00BA53BE">
      <w:pPr>
        <w:pStyle w:val="DWStyle"/>
        <w:numPr>
          <w:ilvl w:val="0"/>
          <w:numId w:val="30"/>
        </w:numPr>
        <w:suppressAutoHyphens/>
        <w:spacing w:after="120" w:line="240" w:lineRule="auto"/>
        <w:rPr>
          <w:rFonts w:ascii="Arial" w:hAnsi="Arial" w:cs="Arial"/>
          <w:sz w:val="22"/>
          <w:szCs w:val="22"/>
        </w:rPr>
      </w:pPr>
      <w:r w:rsidRPr="003F657C">
        <w:rPr>
          <w:rFonts w:ascii="Arial" w:hAnsi="Arial" w:cs="Arial"/>
          <w:sz w:val="22"/>
          <w:szCs w:val="22"/>
        </w:rPr>
        <w:t xml:space="preserve">Que el Plan de Actuación Municipal del Ayuntamiento de Esplugues de Ll., Establece a la Línea 1. Inclusión social, oportunidades para todos. Poner fin a la pobreza en todas las formas, la Medida de gobierno 1.2. Profundizar en el trabajo sobre salud comunitaria en colaboración con los servicios de atención primaria, </w:t>
      </w:r>
      <w:r w:rsidRPr="003F657C">
        <w:rPr>
          <w:rFonts w:ascii="Arial" w:hAnsi="Arial" w:cs="Arial"/>
          <w:sz w:val="22"/>
          <w:szCs w:val="22"/>
        </w:rPr>
        <w:lastRenderedPageBreak/>
        <w:t>salud y servicios acciones con un programa de salud comunitaria que fomente la prevención, detección y la sensibilización.</w:t>
      </w:r>
    </w:p>
    <w:p w:rsidR="00BA53BE" w:rsidRPr="003F657C" w:rsidRDefault="00BA53BE" w:rsidP="00BA53BE">
      <w:pPr>
        <w:pStyle w:val="DWStyle"/>
        <w:suppressAutoHyphens/>
        <w:spacing w:after="120" w:line="240" w:lineRule="auto"/>
        <w:ind w:left="720"/>
        <w:rPr>
          <w:rFonts w:ascii="Arial" w:hAnsi="Arial" w:cs="Arial"/>
          <w:sz w:val="22"/>
          <w:szCs w:val="22"/>
        </w:rPr>
      </w:pPr>
    </w:p>
    <w:p w:rsidR="00BA53BE" w:rsidRPr="003F657C" w:rsidRDefault="00BA53BE" w:rsidP="00BA53BE">
      <w:pPr>
        <w:numPr>
          <w:ilvl w:val="0"/>
          <w:numId w:val="30"/>
        </w:numPr>
        <w:spacing w:after="120"/>
        <w:jc w:val="both"/>
        <w:rPr>
          <w:rFonts w:ascii="Arial" w:hAnsi="Arial" w:cs="Arial"/>
          <w:sz w:val="22"/>
          <w:szCs w:val="22"/>
        </w:rPr>
      </w:pPr>
      <w:r w:rsidRPr="003F657C">
        <w:rPr>
          <w:rFonts w:ascii="Arial" w:hAnsi="Arial" w:cs="Arial"/>
          <w:bCs/>
          <w:sz w:val="22"/>
          <w:szCs w:val="22"/>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1D473A" w:rsidRDefault="00BA53BE" w:rsidP="001D473A">
      <w:pPr>
        <w:spacing w:after="120"/>
        <w:ind w:left="720"/>
        <w:jc w:val="both"/>
        <w:rPr>
          <w:rFonts w:ascii="Arial" w:hAnsi="Arial" w:cs="Arial"/>
          <w:bCs/>
          <w:sz w:val="22"/>
          <w:szCs w:val="22"/>
        </w:rPr>
      </w:pPr>
      <w:r w:rsidRPr="003F657C">
        <w:rPr>
          <w:rFonts w:ascii="Arial" w:hAnsi="Arial" w:cs="Arial"/>
          <w:bCs/>
          <w:sz w:val="22"/>
          <w:szCs w:val="22"/>
        </w:rPr>
        <w:t>"Promover acciones, actividades y comportamientos colectivos que repercutan en la calidad del espacio público y los equipamientos, incrementando la cohesión social."</w:t>
      </w:r>
    </w:p>
    <w:p w:rsidR="00BA53BE" w:rsidRPr="001D473A" w:rsidRDefault="00BA53BE" w:rsidP="001D473A">
      <w:pPr>
        <w:pStyle w:val="Prrafodelista"/>
        <w:numPr>
          <w:ilvl w:val="0"/>
          <w:numId w:val="30"/>
        </w:numPr>
        <w:spacing w:after="120"/>
        <w:jc w:val="both"/>
        <w:rPr>
          <w:rFonts w:ascii="Arial" w:hAnsi="Arial" w:cs="Arial"/>
          <w:bCs/>
          <w:sz w:val="22"/>
          <w:szCs w:val="22"/>
        </w:rPr>
      </w:pPr>
      <w:r w:rsidRPr="001D473A">
        <w:rPr>
          <w:rFonts w:ascii="Arial" w:hAnsi="Arial" w:cs="Arial"/>
          <w:sz w:val="22"/>
          <w:szCs w:val="22"/>
        </w:rPr>
        <w:t>La Entidad Asociación de Alcohólicos Rehabilitados de Esplugues de Llobregat</w:t>
      </w:r>
      <w:r w:rsidRPr="001D473A">
        <w:rPr>
          <w:rStyle w:val="Refdenotaalpie"/>
          <w:rFonts w:ascii="Arial" w:hAnsi="Arial" w:cs="Arial"/>
          <w:sz w:val="22"/>
          <w:szCs w:val="22"/>
        </w:rPr>
        <w:footnoteReference w:id="2"/>
      </w:r>
      <w:r w:rsidRPr="001D473A">
        <w:rPr>
          <w:rFonts w:ascii="Arial" w:hAnsi="Arial" w:cs="Arial"/>
          <w:sz w:val="22"/>
          <w:szCs w:val="22"/>
        </w:rPr>
        <w:t>tiene una finalidad social, sin ánimo de lucro, que nace en el año 1990 con la voluntad de promover la protección de las personas que padecen la enfermedad alcohólica que son residentes en el municipio de Esplugues de Llobregat, con el fin de mejorar la vida de la persona que padece la enfermedad alcohólica, así como la de su familia y su entorno social y laboral. El objetivo es colaborar con los sectores sociales y sanitarios contribuyendo a informar y sensibilizar a la ciudadanía respecto de los determinantes de las necesidades sociales que se precisan para dar apoyo a las personas enfermas y su entorno.</w:t>
      </w:r>
    </w:p>
    <w:p w:rsidR="00BA53BE" w:rsidRPr="00BA53BE" w:rsidRDefault="00BA53BE" w:rsidP="00BA53BE">
      <w:pPr>
        <w:pStyle w:val="DWStyle"/>
        <w:spacing w:after="120" w:line="240" w:lineRule="auto"/>
        <w:ind w:left="720"/>
        <w:rPr>
          <w:rFonts w:ascii="Arial" w:hAnsi="Arial" w:cs="Arial"/>
          <w:sz w:val="22"/>
          <w:szCs w:val="22"/>
        </w:rPr>
      </w:pPr>
      <w:r w:rsidRPr="00BA53BE">
        <w:rPr>
          <w:rFonts w:ascii="Arial" w:hAnsi="Arial" w:cs="Arial"/>
          <w:sz w:val="22"/>
          <w:szCs w:val="22"/>
        </w:rPr>
        <w:t>Fruto de este espíritu de colaboración y participación, la Entidad llevar a cabo diferentes proyectos y acciones destinadas a la ciudadanía de Esplugues de Llobregat. La Entidad realiza una importante labor de atención, orientación y asesoramiento a las personas enfermas y sus familiares, formación y sensibilización de la población en torno a la enfermedad alcohólica.</w:t>
      </w:r>
    </w:p>
    <w:p w:rsidR="00BA53BE" w:rsidRPr="003F657C" w:rsidRDefault="00BA53BE" w:rsidP="00BA53BE">
      <w:pPr>
        <w:pStyle w:val="DWStyle"/>
        <w:numPr>
          <w:ilvl w:val="0"/>
          <w:numId w:val="30"/>
        </w:numPr>
        <w:spacing w:after="120" w:line="240" w:lineRule="auto"/>
        <w:rPr>
          <w:rFonts w:ascii="Arial" w:hAnsi="Arial" w:cs="Arial"/>
          <w:sz w:val="22"/>
          <w:szCs w:val="22"/>
        </w:rPr>
      </w:pPr>
      <w:r w:rsidRPr="00BA53BE">
        <w:rPr>
          <w:rFonts w:ascii="Arial" w:hAnsi="Arial" w:cs="Arial"/>
          <w:sz w:val="22"/>
          <w:szCs w:val="22"/>
        </w:rPr>
        <w:t>El Ayuntamiento de Esplugues de Llobregat valora positivamente el trabajo realizado hasta ahora por la Entidad y reconoce la dedicación y el esfuerzo de sus miembros que han hecho posible cumplir los objetivos fijados en su proyecto.</w:t>
      </w:r>
    </w:p>
    <w:p w:rsidR="00BA53BE" w:rsidRPr="003F657C" w:rsidRDefault="00BA53BE" w:rsidP="00BA53BE">
      <w:pPr>
        <w:pStyle w:val="DWStyle"/>
        <w:numPr>
          <w:ilvl w:val="0"/>
          <w:numId w:val="30"/>
        </w:numPr>
        <w:spacing w:after="120" w:line="240" w:lineRule="auto"/>
        <w:rPr>
          <w:rFonts w:ascii="Arial" w:hAnsi="Arial" w:cs="Arial"/>
          <w:sz w:val="22"/>
          <w:szCs w:val="22"/>
        </w:rPr>
      </w:pPr>
      <w:r w:rsidRPr="003F657C">
        <w:rPr>
          <w:rFonts w:ascii="Arial" w:hAnsi="Arial" w:cs="Arial"/>
          <w:sz w:val="22"/>
          <w:szCs w:val="22"/>
        </w:rPr>
        <w:t>La Entidad está comprometida en el periodo 2021-2023 a dar respuesta a las situaciones de vulnerabilidad, adaptando las actuaciones al cambio ya las demandas sociales, potenciando un enfoque integral en la intervención y reforzando la vertiente preventiva. Así como, está comprometida en potenciar y fortalecer la red territorial para dar respuesta y estimular la participación, cooperación y solidaridad ciudadana.</w:t>
      </w:r>
    </w:p>
    <w:p w:rsidR="00BA53BE" w:rsidRPr="003F657C" w:rsidRDefault="00BA53BE" w:rsidP="00BA53BE">
      <w:pPr>
        <w:pStyle w:val="DWStyle"/>
        <w:numPr>
          <w:ilvl w:val="0"/>
          <w:numId w:val="30"/>
        </w:numPr>
        <w:spacing w:after="120" w:line="240" w:lineRule="auto"/>
        <w:rPr>
          <w:rFonts w:ascii="Arial" w:hAnsi="Arial" w:cs="Arial"/>
          <w:sz w:val="22"/>
          <w:szCs w:val="22"/>
        </w:rPr>
      </w:pPr>
      <w:r w:rsidRPr="003F657C">
        <w:rPr>
          <w:rFonts w:ascii="Arial" w:hAnsi="Arial" w:cs="Arial"/>
          <w:sz w:val="22"/>
          <w:szCs w:val="22"/>
        </w:rPr>
        <w:t>Por esta razón, y considerando positivamente el proyecto presentado, ambas partes expresan su voluntad de mantener un marco de colaboración con el objetivo de consolidar las relaciones existentes hasta ahora, para facilitar la máxima eficacia, continuidad y estabilidad en el trabajo de la Entidad.</w:t>
      </w:r>
    </w:p>
    <w:p w:rsidR="00BA53BE" w:rsidRPr="00856E58" w:rsidRDefault="00BA53BE" w:rsidP="00BA53BE">
      <w:pPr>
        <w:pStyle w:val="DWStyle"/>
        <w:numPr>
          <w:ilvl w:val="0"/>
          <w:numId w:val="30"/>
        </w:numPr>
        <w:suppressAutoHyphens/>
        <w:spacing w:after="120" w:line="240" w:lineRule="auto"/>
        <w:rPr>
          <w:rFonts w:ascii="Arial" w:hAnsi="Arial" w:cs="Arial"/>
          <w:sz w:val="22"/>
          <w:szCs w:val="22"/>
        </w:rPr>
      </w:pPr>
      <w:r w:rsidRPr="00856E58">
        <w:rPr>
          <w:rFonts w:ascii="Arial" w:hAnsi="Arial" w:cs="Arial"/>
          <w:sz w:val="22"/>
          <w:szCs w:val="22"/>
        </w:rPr>
        <w:t>El Presupuesto de la Corporación para el ejercicio 2021, prevé la partida económica nominativa 68 31100 48001 CONVENIO ASOCIACIÓN ALCOHÓLICOS REHABILITADOS con una cantidad de 5.365,00 euros.</w:t>
      </w:r>
    </w:p>
    <w:p w:rsidR="00BA53BE" w:rsidRPr="003F657C" w:rsidRDefault="00BA53BE" w:rsidP="00BA53BE">
      <w:pPr>
        <w:pStyle w:val="western"/>
        <w:spacing w:before="0" w:beforeAutospacing="0" w:after="120"/>
        <w:rPr>
          <w:rFonts w:ascii="Arial" w:eastAsia="Times New Roman" w:hAnsi="Arial" w:cs="Arial"/>
          <w:lang w:val="ca-ES"/>
        </w:rPr>
      </w:pPr>
      <w:r w:rsidRPr="003F657C">
        <w:rPr>
          <w:rFonts w:ascii="Arial" w:eastAsia="Times New Roman" w:hAnsi="Arial" w:cs="Arial"/>
          <w:lang w:val="ca-ES"/>
        </w:rPr>
        <w:t>Por todo ello, se proponen firmar el presente convenio, con el deseo de regular la relación entre el Ayuntamiento de Esplugues de Llobregat y</w:t>
      </w:r>
      <w:r w:rsidRPr="003F657C">
        <w:rPr>
          <w:rFonts w:ascii="Arial" w:hAnsi="Arial" w:cs="Arial"/>
          <w:lang w:val="ca-ES"/>
        </w:rPr>
        <w:t xml:space="preserve"> la Entidad</w:t>
      </w:r>
      <w:r w:rsidRPr="003F657C">
        <w:rPr>
          <w:rFonts w:ascii="Arial" w:eastAsia="Times New Roman" w:hAnsi="Arial" w:cs="Arial"/>
          <w:lang w:val="ca-ES"/>
        </w:rPr>
        <w:t>, En base a los siguientes acuerdos.</w:t>
      </w:r>
    </w:p>
    <w:p w:rsidR="000A2E57" w:rsidRPr="000206D0" w:rsidRDefault="000A2E57" w:rsidP="005B451B">
      <w:pPr>
        <w:pStyle w:val="DWStyle"/>
        <w:spacing w:line="240" w:lineRule="auto"/>
        <w:rPr>
          <w:rFonts w:ascii="Arial" w:hAnsi="Arial" w:cs="Arial"/>
          <w:color w:val="FF0000"/>
          <w:szCs w:val="24"/>
        </w:rPr>
      </w:pPr>
    </w:p>
    <w:p w:rsidR="00E03FBC" w:rsidRPr="001A78EF" w:rsidRDefault="00E03FBC" w:rsidP="001A78EF">
      <w:pPr>
        <w:pStyle w:val="DWStyle"/>
        <w:spacing w:line="240" w:lineRule="auto"/>
        <w:rPr>
          <w:rFonts w:ascii="Arial" w:hAnsi="Arial" w:cs="Arial"/>
          <w:b/>
          <w:szCs w:val="24"/>
        </w:rPr>
      </w:pPr>
      <w:r w:rsidRPr="001A78EF">
        <w:rPr>
          <w:rFonts w:ascii="Arial" w:hAnsi="Arial" w:cs="Arial"/>
          <w:b/>
          <w:szCs w:val="24"/>
        </w:rPr>
        <w:t>ACUERDOS</w:t>
      </w:r>
    </w:p>
    <w:p w:rsidR="00002F59" w:rsidRPr="001A78EF" w:rsidRDefault="00002F59" w:rsidP="00DC4B0B">
      <w:pPr>
        <w:pStyle w:val="Estndar"/>
        <w:tabs>
          <w:tab w:val="left" w:pos="567"/>
        </w:tabs>
        <w:ind w:left="709"/>
        <w:jc w:val="both"/>
        <w:rPr>
          <w:rFonts w:ascii="Arial" w:hAnsi="Arial" w:cs="Arial"/>
          <w:sz w:val="20"/>
        </w:rPr>
      </w:pPr>
    </w:p>
    <w:p w:rsidR="00002F59" w:rsidRPr="001A78EF" w:rsidRDefault="00002F59" w:rsidP="00002F59">
      <w:pPr>
        <w:numPr>
          <w:ilvl w:val="0"/>
          <w:numId w:val="1"/>
        </w:numPr>
        <w:jc w:val="both"/>
        <w:rPr>
          <w:rFonts w:ascii="Arial" w:hAnsi="Arial" w:cs="Arial"/>
          <w:b/>
          <w:sz w:val="24"/>
          <w:szCs w:val="24"/>
        </w:rPr>
      </w:pPr>
      <w:r w:rsidRPr="001A78EF">
        <w:rPr>
          <w:rFonts w:ascii="Arial" w:hAnsi="Arial" w:cs="Arial"/>
          <w:b/>
          <w:sz w:val="24"/>
          <w:szCs w:val="24"/>
        </w:rPr>
        <w:t>OBJETO DEL CONVENIO</w:t>
      </w:r>
    </w:p>
    <w:p w:rsidR="00002F59" w:rsidRPr="001A78EF" w:rsidRDefault="00002F59" w:rsidP="00002F59">
      <w:pPr>
        <w:pStyle w:val="Estndar"/>
        <w:tabs>
          <w:tab w:val="left" w:pos="567"/>
        </w:tabs>
        <w:jc w:val="both"/>
        <w:rPr>
          <w:rFonts w:ascii="Arial" w:hAnsi="Arial" w:cs="Arial"/>
          <w:sz w:val="20"/>
        </w:rPr>
      </w:pPr>
    </w:p>
    <w:p w:rsidR="001D473A" w:rsidRDefault="001D473A" w:rsidP="001D473A">
      <w:pPr>
        <w:pStyle w:val="Estndar"/>
        <w:tabs>
          <w:tab w:val="left" w:pos="567"/>
        </w:tabs>
        <w:spacing w:after="120"/>
        <w:jc w:val="both"/>
        <w:rPr>
          <w:rFonts w:ascii="Arial" w:hAnsi="Arial" w:cs="Arial"/>
          <w:sz w:val="22"/>
          <w:szCs w:val="22"/>
        </w:rPr>
      </w:pPr>
      <w:r w:rsidRPr="003F657C">
        <w:rPr>
          <w:rFonts w:ascii="Arial" w:hAnsi="Arial" w:cs="Arial"/>
          <w:sz w:val="22"/>
          <w:szCs w:val="22"/>
        </w:rPr>
        <w:t>Es objeto de este convenio fijar las normas por las que se regirá la ayuda económica, infraestructural y organizativo, en su caso, que el Ayuntamiento proporcionará a la entidad, con el fin de llevar a cabo los proyectos y actividades objeto de la presente colaboración.</w:t>
      </w:r>
    </w:p>
    <w:p w:rsidR="0089633C" w:rsidRPr="003F657C" w:rsidRDefault="0089633C" w:rsidP="001D473A">
      <w:pPr>
        <w:pStyle w:val="Estndar"/>
        <w:tabs>
          <w:tab w:val="left" w:pos="567"/>
        </w:tabs>
        <w:spacing w:after="120"/>
        <w:jc w:val="both"/>
        <w:rPr>
          <w:rFonts w:ascii="Arial" w:hAnsi="Arial" w:cs="Arial"/>
          <w:sz w:val="22"/>
          <w:szCs w:val="22"/>
        </w:rPr>
      </w:pPr>
    </w:p>
    <w:p w:rsidR="0089633C" w:rsidRPr="003F657C" w:rsidRDefault="0089633C" w:rsidP="0089633C">
      <w:pPr>
        <w:numPr>
          <w:ilvl w:val="0"/>
          <w:numId w:val="1"/>
        </w:numPr>
        <w:tabs>
          <w:tab w:val="clear" w:pos="360"/>
        </w:tabs>
        <w:spacing w:after="120"/>
        <w:jc w:val="both"/>
        <w:rPr>
          <w:rFonts w:ascii="Arial" w:hAnsi="Arial" w:cs="Arial"/>
          <w:b/>
          <w:sz w:val="22"/>
          <w:szCs w:val="22"/>
        </w:rPr>
      </w:pPr>
      <w:r w:rsidRPr="003F657C">
        <w:rPr>
          <w:rFonts w:ascii="Arial" w:hAnsi="Arial" w:cs="Arial"/>
          <w:b/>
          <w:sz w:val="22"/>
          <w:szCs w:val="22"/>
        </w:rPr>
        <w:t>COMPROMISOS DE LA ENTIDAD</w:t>
      </w:r>
    </w:p>
    <w:p w:rsidR="0089633C" w:rsidRPr="003F657C" w:rsidRDefault="0089633C" w:rsidP="0089633C">
      <w:pPr>
        <w:spacing w:after="120"/>
        <w:jc w:val="both"/>
        <w:rPr>
          <w:rFonts w:ascii="Arial" w:hAnsi="Arial" w:cs="Arial"/>
          <w:bCs/>
          <w:sz w:val="22"/>
          <w:szCs w:val="22"/>
        </w:rPr>
      </w:pPr>
      <w:r w:rsidRPr="003F657C">
        <w:rPr>
          <w:rFonts w:ascii="Arial" w:hAnsi="Arial" w:cs="Arial"/>
          <w:bCs/>
          <w:sz w:val="22"/>
          <w:szCs w:val="22"/>
        </w:rPr>
        <w:t>La Entidad como beneficiario de la subvención asume las siguientes obligaciones:</w:t>
      </w:r>
    </w:p>
    <w:p w:rsidR="00F63736" w:rsidRDefault="0089633C" w:rsidP="00F63736">
      <w:pPr>
        <w:pStyle w:val="Prrafodelista"/>
        <w:numPr>
          <w:ilvl w:val="1"/>
          <w:numId w:val="1"/>
        </w:numPr>
        <w:spacing w:after="120"/>
        <w:jc w:val="both"/>
        <w:rPr>
          <w:rFonts w:ascii="Arial" w:hAnsi="Arial" w:cs="Arial"/>
          <w:bCs/>
          <w:sz w:val="22"/>
          <w:szCs w:val="22"/>
        </w:rPr>
      </w:pPr>
      <w:r w:rsidRPr="00F63736">
        <w:rPr>
          <w:rFonts w:ascii="Arial" w:hAnsi="Arial" w:cs="Arial"/>
          <w:bCs/>
          <w:sz w:val="22"/>
          <w:szCs w:val="22"/>
        </w:rPr>
        <w:t>Las establecidas en la Ley 38/2003, General de Subvenciones, así como la Ordenanza reguladora de la concesión de subvenciones del Ayuntamiento de Esplugues de Llobregat.</w:t>
      </w:r>
    </w:p>
    <w:p w:rsidR="0089633C" w:rsidRPr="0063579C" w:rsidRDefault="0089633C" w:rsidP="00F63736">
      <w:pPr>
        <w:numPr>
          <w:ilvl w:val="1"/>
          <w:numId w:val="1"/>
        </w:numPr>
        <w:spacing w:after="120"/>
        <w:jc w:val="both"/>
        <w:rPr>
          <w:rFonts w:ascii="Arial" w:hAnsi="Arial" w:cs="Arial"/>
          <w:bCs/>
          <w:sz w:val="22"/>
          <w:szCs w:val="22"/>
        </w:rPr>
      </w:pPr>
      <w:r w:rsidRPr="0063579C">
        <w:rPr>
          <w:rFonts w:ascii="Arial" w:hAnsi="Arial" w:cs="Arial"/>
          <w:bCs/>
          <w:sz w:val="22"/>
          <w:szCs w:val="22"/>
        </w:rPr>
        <w:t>Las establecidas en el Plan estratégico de subvenciones del Ayuntamiento de Esplugues de Llobregat 2020 - 2023 - objetivos específicos.</w:t>
      </w:r>
      <w:r w:rsidR="00F63736" w:rsidRPr="0063579C">
        <w:rPr>
          <w:rFonts w:ascii="Arial" w:hAnsi="Arial" w:cs="Arial"/>
          <w:sz w:val="22"/>
          <w:szCs w:val="22"/>
        </w:rPr>
        <w:t>Las acciones concretas que se pretenden llevar a cabo son:</w:t>
      </w:r>
    </w:p>
    <w:p w:rsidR="00F63736" w:rsidRPr="0063579C" w:rsidRDefault="00F63736" w:rsidP="00F63736">
      <w:pPr>
        <w:pStyle w:val="Prrafodelista"/>
        <w:numPr>
          <w:ilvl w:val="0"/>
          <w:numId w:val="33"/>
        </w:numPr>
        <w:spacing w:after="120"/>
        <w:jc w:val="both"/>
        <w:rPr>
          <w:rFonts w:ascii="Arial" w:hAnsi="Arial" w:cs="Arial"/>
          <w:bCs/>
          <w:sz w:val="22"/>
          <w:szCs w:val="22"/>
        </w:rPr>
      </w:pPr>
      <w:r w:rsidRPr="0063579C">
        <w:rPr>
          <w:rFonts w:ascii="Arial" w:hAnsi="Arial" w:cs="Arial"/>
          <w:sz w:val="22"/>
          <w:szCs w:val="22"/>
        </w:rPr>
        <w:t>Utilizar de forma sistemática de lenguaje igualitario en sus actuaciones y, especialmente, en aquellas que conllevan relación con terceras personas públicas o privadas y la ciudadanía en general.</w:t>
      </w:r>
    </w:p>
    <w:p w:rsidR="0089633C" w:rsidRPr="003F657C" w:rsidRDefault="0089633C" w:rsidP="0089633C">
      <w:pPr>
        <w:numPr>
          <w:ilvl w:val="0"/>
          <w:numId w:val="33"/>
        </w:numPr>
        <w:shd w:val="clear" w:color="auto" w:fill="FFFFFF"/>
        <w:spacing w:after="120"/>
        <w:jc w:val="both"/>
        <w:rPr>
          <w:rFonts w:ascii="Arial" w:hAnsi="Arial" w:cs="Arial"/>
          <w:sz w:val="22"/>
          <w:szCs w:val="22"/>
        </w:rPr>
      </w:pPr>
      <w:r w:rsidRPr="003F657C">
        <w:rPr>
          <w:rFonts w:ascii="Arial" w:hAnsi="Arial" w:cs="Arial"/>
          <w:sz w:val="22"/>
          <w:szCs w:val="22"/>
        </w:rPr>
        <w:t>Alcanzar por parte de la entidad el objetivo del 30% de presencia de mujeres en sus órganos de dirección, gestión o administración. La Entidad acreditará, en el momento de justificar la subvención, el logro de este presentando la actualización de los y las miembros de su junta y la actualización de sus estatutos.</w:t>
      </w:r>
    </w:p>
    <w:p w:rsidR="00F63736" w:rsidRPr="00F63736" w:rsidRDefault="0089633C" w:rsidP="0089633C">
      <w:pPr>
        <w:numPr>
          <w:ilvl w:val="0"/>
          <w:numId w:val="33"/>
        </w:numPr>
        <w:shd w:val="clear" w:color="auto" w:fill="FFFFFF"/>
        <w:spacing w:after="120"/>
        <w:jc w:val="both"/>
        <w:rPr>
          <w:rFonts w:ascii="Arial" w:hAnsi="Arial" w:cs="Arial"/>
          <w:sz w:val="22"/>
          <w:szCs w:val="22"/>
        </w:rPr>
      </w:pPr>
      <w:r w:rsidRPr="00F63736">
        <w:rPr>
          <w:rFonts w:ascii="Arial" w:hAnsi="Arial" w:cs="Arial"/>
          <w:sz w:val="22"/>
          <w:szCs w:val="22"/>
        </w:rPr>
        <w:t>Integrar en su funcionamiento interno el cumplimiento de los principios de legalidad, transparencia, comportamiento ético, eficiencia, eficacia y economía, evaluación y rendición de cuentas. La Entidad presentará el acta de la Asamblea General de socios / as donde se hayan aprobado anualmente las cuentas de la asociación (liquidación del ejercicio vencido y presupuesto del ejercicio siguiente) y resto de documentación acreditativa del cumplimiento de las obligaciones organizativas de la Entidad.</w:t>
      </w:r>
    </w:p>
    <w:p w:rsidR="0089633C" w:rsidRDefault="0089633C" w:rsidP="0089633C">
      <w:pPr>
        <w:numPr>
          <w:ilvl w:val="0"/>
          <w:numId w:val="33"/>
        </w:numPr>
        <w:shd w:val="clear" w:color="auto" w:fill="FFFFFF"/>
        <w:spacing w:after="120"/>
        <w:jc w:val="both"/>
        <w:rPr>
          <w:rFonts w:ascii="Arial" w:hAnsi="Arial" w:cs="Arial"/>
          <w:sz w:val="22"/>
          <w:szCs w:val="22"/>
        </w:rPr>
      </w:pPr>
      <w:r w:rsidRPr="00F63736">
        <w:rPr>
          <w:rFonts w:ascii="Arial" w:hAnsi="Arial" w:cs="Arial"/>
          <w:sz w:val="22"/>
          <w:szCs w:val="22"/>
        </w:rPr>
        <w:t>Implantar las herramientas y sistemas necesarios para posibilitar las relaciones electrónicas con los socios, las administraciones públicas y la ciudadanía en general:</w:t>
      </w:r>
    </w:p>
    <w:p w:rsidR="00F63736" w:rsidRPr="00D96A71" w:rsidRDefault="00F63736" w:rsidP="00F63736">
      <w:pPr>
        <w:numPr>
          <w:ilvl w:val="1"/>
          <w:numId w:val="46"/>
        </w:numPr>
        <w:shd w:val="clear" w:color="auto" w:fill="FFFFFF"/>
        <w:spacing w:after="120"/>
        <w:jc w:val="both"/>
        <w:rPr>
          <w:rFonts w:ascii="Arial" w:hAnsi="Arial" w:cs="Arial"/>
          <w:sz w:val="22"/>
          <w:szCs w:val="22"/>
        </w:rPr>
      </w:pPr>
      <w:r w:rsidRPr="00D96A71">
        <w:rPr>
          <w:rFonts w:ascii="Arial" w:hAnsi="Arial" w:cs="Arial"/>
          <w:sz w:val="22"/>
          <w:szCs w:val="22"/>
        </w:rPr>
        <w:t>La entidad impulsará durante este ejercicio la creación de un espacio web a través del cual se facilitará la comunicación con sus socios y socias, y facilitará la información correspondiente al funcionamiento de la entidad, las actividades realizadas y el proyecto del entidad.</w:t>
      </w:r>
    </w:p>
    <w:p w:rsidR="00F63736" w:rsidRPr="00D96A71" w:rsidRDefault="00F63736" w:rsidP="00F63736">
      <w:pPr>
        <w:numPr>
          <w:ilvl w:val="1"/>
          <w:numId w:val="46"/>
        </w:numPr>
        <w:shd w:val="clear" w:color="auto" w:fill="FFFFFF"/>
        <w:spacing w:after="120"/>
        <w:jc w:val="both"/>
        <w:rPr>
          <w:rFonts w:ascii="Arial" w:hAnsi="Arial" w:cs="Arial"/>
          <w:sz w:val="22"/>
          <w:szCs w:val="22"/>
        </w:rPr>
      </w:pPr>
      <w:r w:rsidRPr="00D96A71">
        <w:rPr>
          <w:rFonts w:ascii="Arial" w:hAnsi="Arial" w:cs="Arial"/>
          <w:sz w:val="22"/>
          <w:szCs w:val="22"/>
        </w:rPr>
        <w:t>La entidad realizará las actuaciones necesarias para asegurar la relación electrónica con las administraciones públicas.</w:t>
      </w:r>
    </w:p>
    <w:p w:rsidR="00F63736" w:rsidRPr="00D96A71" w:rsidRDefault="00F63736" w:rsidP="00F63736">
      <w:pPr>
        <w:numPr>
          <w:ilvl w:val="1"/>
          <w:numId w:val="42"/>
        </w:numPr>
        <w:shd w:val="clear" w:color="auto" w:fill="FFFFFF"/>
        <w:tabs>
          <w:tab w:val="left" w:pos="567"/>
        </w:tabs>
        <w:spacing w:after="120"/>
        <w:jc w:val="both"/>
        <w:rPr>
          <w:rFonts w:ascii="Arial" w:hAnsi="Arial" w:cs="Arial"/>
          <w:sz w:val="22"/>
          <w:szCs w:val="22"/>
        </w:rPr>
      </w:pPr>
      <w:r w:rsidRPr="00D96A71">
        <w:rPr>
          <w:rFonts w:ascii="Arial" w:hAnsi="Arial" w:cs="Arial"/>
          <w:sz w:val="22"/>
          <w:szCs w:val="22"/>
        </w:rPr>
        <w:t>Implantar medidas de evaluación del impacto social de sus actividades. Para evaluar el cumplimiento de este objetivo, la Entidad establecerá durante este ejercicio, un sistema de indicadores que facilite la evaluación del impacto social de sus actividades (número de acciones de salud comunitaria; número de actividades de ciudad en las que participa; número de campañas de sensibilización y prevención de la enfermedad mental; número de acciones para prevenir conductas de riesgo; número de participantes en las acciones; grado de satisfacción de las personas participantes; número de foros intersectoriales en los que participa; número de acciones con un enfoque de equidad;% de cumplimiento del plan de acción; número de servicios ofertados).</w:t>
      </w:r>
    </w:p>
    <w:p w:rsidR="00F63736" w:rsidRPr="00D96A71" w:rsidRDefault="00F63736" w:rsidP="00F63736">
      <w:pPr>
        <w:numPr>
          <w:ilvl w:val="1"/>
          <w:numId w:val="42"/>
        </w:numPr>
        <w:shd w:val="clear" w:color="auto" w:fill="FFFFFF"/>
        <w:tabs>
          <w:tab w:val="left" w:pos="567"/>
        </w:tabs>
        <w:spacing w:after="120"/>
        <w:jc w:val="both"/>
        <w:rPr>
          <w:rFonts w:ascii="Arial" w:hAnsi="Arial" w:cs="Arial"/>
          <w:sz w:val="22"/>
          <w:szCs w:val="22"/>
        </w:rPr>
      </w:pPr>
      <w:r w:rsidRPr="00D96A71">
        <w:rPr>
          <w:rFonts w:ascii="Arial" w:hAnsi="Arial" w:cs="Arial"/>
          <w:sz w:val="22"/>
          <w:szCs w:val="22"/>
        </w:rPr>
        <w:t>Comprometerse con la sostenibilidad ambiental de sus actuaciones: el material que se utiliza en las actividades seguirá los criterios de sostenibilidad y de las tres "r": reducción, reciclaje, reutilización. El vertido de residuos seguirá el criterio de selección de las diferentes fracciones. Seguirán criterios de eficiencia energética.</w:t>
      </w:r>
    </w:p>
    <w:p w:rsidR="00F63736" w:rsidRPr="00D96A71" w:rsidRDefault="00F63736" w:rsidP="00F63736">
      <w:pPr>
        <w:numPr>
          <w:ilvl w:val="1"/>
          <w:numId w:val="1"/>
        </w:numPr>
        <w:shd w:val="clear" w:color="auto" w:fill="FFFFFF"/>
        <w:spacing w:after="120"/>
        <w:jc w:val="both"/>
        <w:rPr>
          <w:rFonts w:ascii="Arial" w:hAnsi="Arial" w:cs="Arial"/>
          <w:sz w:val="22"/>
          <w:szCs w:val="22"/>
        </w:rPr>
      </w:pPr>
      <w:r w:rsidRPr="00D96A71">
        <w:rPr>
          <w:rFonts w:ascii="Arial" w:hAnsi="Arial" w:cs="Arial"/>
          <w:sz w:val="22"/>
          <w:szCs w:val="22"/>
        </w:rPr>
        <w:t>En términos de objetivos específicos sectoriales de derechos sociales y colaboración con colectivos vulnerables, la Entidad trabajará para la prevención y la promoción de la salud realizando acciones orientadas a estilos de vida saludable, haciendo acciones para la prevención de conductas de riesgo y promoviendo acciones para la sensibilización de las enfermedades mentales. Para alcanzar estos objetivos la Entidad llevar a cabo el programa de actividades y servicios siguiente:</w:t>
      </w:r>
    </w:p>
    <w:p w:rsidR="0089633C" w:rsidRPr="003F657C" w:rsidRDefault="0089633C" w:rsidP="0089633C">
      <w:pPr>
        <w:pStyle w:val="Estndar"/>
        <w:numPr>
          <w:ilvl w:val="0"/>
          <w:numId w:val="37"/>
        </w:numPr>
        <w:tabs>
          <w:tab w:val="left" w:pos="567"/>
        </w:tabs>
        <w:spacing w:after="120"/>
        <w:ind w:left="1080"/>
        <w:jc w:val="both"/>
        <w:rPr>
          <w:rFonts w:ascii="Arial" w:hAnsi="Arial" w:cs="Arial"/>
          <w:sz w:val="22"/>
          <w:szCs w:val="22"/>
        </w:rPr>
      </w:pPr>
      <w:r w:rsidRPr="003F657C">
        <w:rPr>
          <w:rFonts w:ascii="Arial" w:hAnsi="Arial" w:cs="Arial"/>
          <w:b/>
          <w:sz w:val="22"/>
          <w:szCs w:val="22"/>
        </w:rPr>
        <w:t xml:space="preserve">Despacho abierto. </w:t>
      </w:r>
      <w:r w:rsidRPr="003F657C">
        <w:rPr>
          <w:rFonts w:ascii="Arial" w:hAnsi="Arial" w:cs="Arial"/>
          <w:sz w:val="22"/>
          <w:szCs w:val="22"/>
        </w:rPr>
        <w:t>Dar atención a las personas asociadas y ciudadanía en general ..</w:t>
      </w:r>
    </w:p>
    <w:p w:rsidR="007A0A32" w:rsidRPr="007A0A32" w:rsidRDefault="007A0A32" w:rsidP="007A0A32">
      <w:pPr>
        <w:pStyle w:val="Estndar"/>
        <w:numPr>
          <w:ilvl w:val="0"/>
          <w:numId w:val="37"/>
        </w:numPr>
        <w:tabs>
          <w:tab w:val="left" w:pos="567"/>
        </w:tabs>
        <w:spacing w:after="120"/>
        <w:ind w:left="1080"/>
        <w:jc w:val="both"/>
        <w:rPr>
          <w:rFonts w:ascii="Arial" w:hAnsi="Arial" w:cs="Arial"/>
          <w:sz w:val="22"/>
          <w:szCs w:val="22"/>
        </w:rPr>
      </w:pPr>
      <w:r w:rsidRPr="007A0A32">
        <w:rPr>
          <w:rFonts w:ascii="Arial" w:hAnsi="Arial" w:cs="Arial"/>
          <w:b/>
          <w:sz w:val="22"/>
          <w:szCs w:val="22"/>
        </w:rPr>
        <w:t xml:space="preserve">Apoyo psicoterapéutico individual y grupal </w:t>
      </w:r>
    </w:p>
    <w:p w:rsidR="007A0A32" w:rsidRPr="00692EBC" w:rsidRDefault="007A0A32" w:rsidP="007A0A32">
      <w:pPr>
        <w:numPr>
          <w:ilvl w:val="0"/>
          <w:numId w:val="38"/>
        </w:numPr>
        <w:spacing w:after="120"/>
        <w:jc w:val="both"/>
        <w:rPr>
          <w:rFonts w:ascii="Arial" w:hAnsi="Arial" w:cs="Arial"/>
          <w:sz w:val="22"/>
          <w:szCs w:val="22"/>
        </w:rPr>
      </w:pPr>
      <w:r w:rsidRPr="00692EBC">
        <w:rPr>
          <w:rFonts w:ascii="Arial" w:hAnsi="Arial" w:cs="Arial"/>
          <w:sz w:val="22"/>
          <w:szCs w:val="22"/>
        </w:rPr>
        <w:t xml:space="preserve">Apoyo psicológico individual: seguimiento y apoyo psicológico y / o psiquiátrico mediante consulta directa y / o telefónica a partir de las necesidades y dificultades que cada persona afectada por la enfermedad. </w:t>
      </w:r>
    </w:p>
    <w:p w:rsidR="000D3ABE" w:rsidRPr="007A0A32" w:rsidRDefault="007A0A32" w:rsidP="007A0A32">
      <w:pPr>
        <w:pStyle w:val="Estndar"/>
        <w:numPr>
          <w:ilvl w:val="0"/>
          <w:numId w:val="38"/>
        </w:numPr>
        <w:tabs>
          <w:tab w:val="left" w:pos="567"/>
        </w:tabs>
        <w:spacing w:after="120"/>
        <w:jc w:val="both"/>
        <w:rPr>
          <w:rFonts w:ascii="Arial" w:hAnsi="Arial" w:cs="Arial"/>
          <w:sz w:val="22"/>
          <w:szCs w:val="22"/>
        </w:rPr>
      </w:pPr>
      <w:r w:rsidRPr="007A0A32">
        <w:rPr>
          <w:rFonts w:ascii="Arial" w:hAnsi="Arial" w:cs="Arial"/>
          <w:sz w:val="22"/>
          <w:szCs w:val="22"/>
        </w:rPr>
        <w:t>Grupo de apoyo mutuo: grupos psicoterapéuticos de carácter periódico; jornadas de convivencia; celebración de períodos de abstinencia de las personas integrantes de la entidad. Su finalidad es prestar apoyo social, emocional y potenciar la ayuda formal o informal entre sus miembros.</w:t>
      </w:r>
    </w:p>
    <w:p w:rsidR="00700A01" w:rsidRDefault="007A0A32" w:rsidP="00700A01">
      <w:pPr>
        <w:pStyle w:val="Estndar"/>
        <w:numPr>
          <w:ilvl w:val="0"/>
          <w:numId w:val="37"/>
        </w:numPr>
        <w:tabs>
          <w:tab w:val="left" w:pos="567"/>
        </w:tabs>
        <w:spacing w:after="120"/>
        <w:ind w:left="1080"/>
        <w:jc w:val="both"/>
        <w:rPr>
          <w:rFonts w:ascii="Arial" w:hAnsi="Arial" w:cs="Arial"/>
          <w:sz w:val="22"/>
          <w:szCs w:val="22"/>
        </w:rPr>
      </w:pPr>
      <w:r>
        <w:rPr>
          <w:rFonts w:ascii="Arial" w:hAnsi="Arial" w:cs="Arial"/>
          <w:b/>
          <w:sz w:val="22"/>
          <w:szCs w:val="22"/>
        </w:rPr>
        <w:t>Jornada de sensibilización en torno a la enfermedad alcohólica.</w:t>
      </w:r>
      <w:r>
        <w:rPr>
          <w:rFonts w:ascii="Arial" w:hAnsi="Arial" w:cs="Arial"/>
          <w:sz w:val="22"/>
          <w:szCs w:val="22"/>
        </w:rPr>
        <w:t>Organización de jornada abierta a la ciudadanía con la participación de profesionales del ámbito de la salud para abordar los trastornos por el consumo de alcohol.</w:t>
      </w:r>
    </w:p>
    <w:p w:rsidR="00700A01" w:rsidRPr="00700A01" w:rsidRDefault="00700A01" w:rsidP="007A0A32">
      <w:pPr>
        <w:pStyle w:val="Estndar"/>
        <w:numPr>
          <w:ilvl w:val="0"/>
          <w:numId w:val="37"/>
        </w:numPr>
        <w:tabs>
          <w:tab w:val="left" w:pos="567"/>
        </w:tabs>
        <w:spacing w:after="120"/>
        <w:ind w:left="1080"/>
        <w:jc w:val="both"/>
        <w:rPr>
          <w:rFonts w:ascii="Arial" w:hAnsi="Arial" w:cs="Arial"/>
          <w:sz w:val="22"/>
          <w:szCs w:val="22"/>
        </w:rPr>
      </w:pPr>
      <w:r w:rsidRPr="00700A01">
        <w:rPr>
          <w:rFonts w:ascii="Arial" w:hAnsi="Arial" w:cs="Arial"/>
          <w:b/>
          <w:sz w:val="22"/>
          <w:szCs w:val="22"/>
        </w:rPr>
        <w:t xml:space="preserve">Formación. </w:t>
      </w:r>
      <w:r w:rsidRPr="00700A01">
        <w:rPr>
          <w:rFonts w:ascii="Arial" w:hAnsi="Arial" w:cs="Arial"/>
          <w:sz w:val="22"/>
          <w:szCs w:val="22"/>
        </w:rPr>
        <w:t xml:space="preserve">Realización de talleres monográficos para alumnado de la ESO y Bachillerato para facilitar información, orientación y profundizar sobre algunos aspectos de la enfermedad alcohólica. </w:t>
      </w:r>
    </w:p>
    <w:p w:rsidR="0089633C" w:rsidRPr="003F657C" w:rsidRDefault="0089633C" w:rsidP="0089633C">
      <w:pPr>
        <w:pStyle w:val="Estndar"/>
        <w:numPr>
          <w:ilvl w:val="0"/>
          <w:numId w:val="37"/>
        </w:numPr>
        <w:tabs>
          <w:tab w:val="left" w:pos="567"/>
        </w:tabs>
        <w:spacing w:after="120"/>
        <w:ind w:left="1080"/>
        <w:jc w:val="both"/>
        <w:rPr>
          <w:rFonts w:ascii="Arial" w:hAnsi="Arial" w:cs="Arial"/>
          <w:sz w:val="22"/>
          <w:szCs w:val="22"/>
        </w:rPr>
      </w:pPr>
      <w:r w:rsidRPr="003F657C">
        <w:rPr>
          <w:rFonts w:ascii="Arial" w:hAnsi="Arial" w:cs="Arial"/>
          <w:b/>
          <w:sz w:val="22"/>
          <w:szCs w:val="22"/>
        </w:rPr>
        <w:t xml:space="preserve">Acciones de comunicación. </w:t>
      </w:r>
      <w:r>
        <w:rPr>
          <w:rFonts w:ascii="Arial" w:hAnsi="Arial" w:cs="Arial"/>
          <w:sz w:val="22"/>
          <w:szCs w:val="22"/>
        </w:rPr>
        <w:t>Realización de trípticos, boletín y material de divulgación para trabajar desde la prevención la enfermedad alcohólica. Facilitar información a las entidades sociales y / o organismos del municipio.</w:t>
      </w:r>
    </w:p>
    <w:p w:rsidR="0089633C" w:rsidRPr="003F657C" w:rsidRDefault="0089633C" w:rsidP="0089633C">
      <w:pPr>
        <w:pStyle w:val="Sangra2detindependiente"/>
        <w:spacing w:line="240" w:lineRule="auto"/>
        <w:ind w:left="1069"/>
        <w:jc w:val="both"/>
        <w:rPr>
          <w:rFonts w:ascii="Arial" w:hAnsi="Arial" w:cs="Arial"/>
          <w:sz w:val="22"/>
          <w:szCs w:val="22"/>
        </w:rPr>
      </w:pPr>
      <w:r w:rsidRPr="003F657C">
        <w:rPr>
          <w:rFonts w:ascii="Arial" w:hAnsi="Arial" w:cs="Arial"/>
          <w:sz w:val="22"/>
          <w:szCs w:val="22"/>
        </w:rPr>
        <w:t xml:space="preserve">Asimismo, la entidad participará y / o colaborará, a razón de sus posibilidades, en los siguientes programas o actividades impulsados ​​por el Departamento de Prevención y Promoción de la Salud del Ayuntamiento de Esplugues de Llobregat: </w:t>
      </w:r>
    </w:p>
    <w:tbl>
      <w:tblPr>
        <w:tblW w:w="0" w:type="auto"/>
        <w:jc w:val="center"/>
        <w:tblLayout w:type="fixed"/>
        <w:tblCellMar>
          <w:left w:w="70" w:type="dxa"/>
          <w:right w:w="70" w:type="dxa"/>
        </w:tblCellMar>
        <w:tblLook w:val="0000" w:firstRow="0" w:lastRow="0" w:firstColumn="0" w:lastColumn="0" w:noHBand="0" w:noVBand="0"/>
      </w:tblPr>
      <w:tblGrid>
        <w:gridCol w:w="6799"/>
      </w:tblGrid>
      <w:tr w:rsidR="0089633C" w:rsidRPr="003F657C" w:rsidTr="0089633C">
        <w:trPr>
          <w:trHeight w:val="198"/>
          <w:jc w:val="center"/>
        </w:trPr>
        <w:tc>
          <w:tcPr>
            <w:tcW w:w="6799" w:type="dxa"/>
          </w:tcPr>
          <w:p w:rsidR="0089633C" w:rsidRPr="003F657C" w:rsidRDefault="0089633C" w:rsidP="0089633C">
            <w:pPr>
              <w:pStyle w:val="Prrafodelista"/>
              <w:numPr>
                <w:ilvl w:val="0"/>
                <w:numId w:val="36"/>
              </w:numPr>
              <w:spacing w:after="120"/>
              <w:rPr>
                <w:rFonts w:ascii="Arial" w:hAnsi="Arial" w:cs="Arial"/>
                <w:sz w:val="22"/>
                <w:szCs w:val="22"/>
              </w:rPr>
            </w:pPr>
            <w:r w:rsidRPr="003F657C">
              <w:rPr>
                <w:rFonts w:ascii="Arial" w:hAnsi="Arial" w:cs="Arial"/>
                <w:sz w:val="22"/>
                <w:szCs w:val="22"/>
              </w:rPr>
              <w:t xml:space="preserve">Feria de Entidades de Esplugues </w:t>
            </w:r>
          </w:p>
        </w:tc>
      </w:tr>
      <w:tr w:rsidR="0089633C" w:rsidRPr="003F657C" w:rsidTr="0089633C">
        <w:trPr>
          <w:jc w:val="center"/>
        </w:trPr>
        <w:tc>
          <w:tcPr>
            <w:tcW w:w="6799" w:type="dxa"/>
          </w:tcPr>
          <w:p w:rsidR="0089633C" w:rsidRPr="003F657C" w:rsidRDefault="0089633C" w:rsidP="0089633C">
            <w:pPr>
              <w:pStyle w:val="Prrafodelista"/>
              <w:numPr>
                <w:ilvl w:val="0"/>
                <w:numId w:val="36"/>
              </w:numPr>
              <w:spacing w:after="120"/>
              <w:rPr>
                <w:rFonts w:ascii="Arial" w:hAnsi="Arial" w:cs="Arial"/>
                <w:sz w:val="22"/>
                <w:szCs w:val="22"/>
              </w:rPr>
            </w:pPr>
            <w:r w:rsidRPr="003F657C">
              <w:rPr>
                <w:rFonts w:ascii="Arial" w:hAnsi="Arial" w:cs="Arial"/>
                <w:sz w:val="22"/>
                <w:szCs w:val="22"/>
              </w:rPr>
              <w:t>Otras actividades que se puedan acordar</w:t>
            </w:r>
          </w:p>
        </w:tc>
      </w:tr>
    </w:tbl>
    <w:p w:rsidR="007C5B4B" w:rsidRPr="003F657C" w:rsidRDefault="007C5B4B" w:rsidP="007C5B4B">
      <w:pPr>
        <w:spacing w:after="120"/>
        <w:ind w:left="360"/>
        <w:jc w:val="both"/>
        <w:rPr>
          <w:rFonts w:ascii="Arial" w:hAnsi="Arial" w:cs="Arial"/>
          <w:b/>
          <w:sz w:val="22"/>
          <w:szCs w:val="22"/>
        </w:rPr>
      </w:pPr>
      <w:r w:rsidRPr="003F657C">
        <w:rPr>
          <w:rFonts w:ascii="Arial" w:hAnsi="Arial" w:cs="Arial"/>
          <w:sz w:val="22"/>
          <w:szCs w:val="22"/>
        </w:rPr>
        <w:t>El destino de las subvenciones concedidas no podrá alterarse en ningún caso por parte de la beneficiaria.</w:t>
      </w:r>
    </w:p>
    <w:p w:rsidR="007C5B4B" w:rsidRPr="003F657C" w:rsidRDefault="007C5B4B" w:rsidP="007C5B4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Asumir la responsabilidad de la dirección, del seguimiento y de la evaluación de los resultados de los proyectos y las actuaciones que se me derivan de este convenio.</w:t>
      </w:r>
    </w:p>
    <w:p w:rsidR="007C5B4B" w:rsidRPr="003F657C" w:rsidRDefault="007C5B4B" w:rsidP="007C5B4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Facilitar al Ayuntamiento de Esplugues de Ll. toda la información que requiera de las actividades ordinarias de la entidad.</w:t>
      </w:r>
    </w:p>
    <w:p w:rsidR="007C5B4B" w:rsidRPr="003F657C" w:rsidRDefault="007C5B4B" w:rsidP="007C5B4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Aportar la estructura suficiente y adecuada para la realización de su actividad y del objeto de este convenio, así como el equipo de trabajo, el cual dependerá exclusivamente de la Entidad.</w:t>
      </w:r>
    </w:p>
    <w:p w:rsidR="007C5B4B" w:rsidRPr="003F657C" w:rsidRDefault="007C5B4B" w:rsidP="007C5B4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Dirigir y controlar directamente el trabajo del equipo propio (contratado y / o voluntario) asignado al desarrollo del convenio, así como ejercer los derechos y obligaciones sociolaborales que, en su caso y como empleador, le correspondieran al respecto de este equipo .</w:t>
      </w:r>
    </w:p>
    <w:p w:rsidR="007C5B4B" w:rsidRPr="003F657C" w:rsidRDefault="007C5B4B" w:rsidP="007C5B4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La Entidad será responsable de las actuaciones derivadas del incumplimiento de las normas que constituyen el ordenamiento jurídico, dado que realiza las actividades a su riesgo y ventura.</w:t>
      </w:r>
    </w:p>
    <w:p w:rsidR="007C5B4B" w:rsidRPr="003F657C" w:rsidRDefault="007C5B4B" w:rsidP="007C5B4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Previamente a la firma de este convenio de colaboración, la Entidad concertará una póliza de seguros que cubra los riesgos personales y materiales, de la que entregará una copia al Ayuntamiento.</w:t>
      </w:r>
    </w:p>
    <w:p w:rsidR="007C5B4B" w:rsidRPr="003F657C" w:rsidRDefault="007C5B4B" w:rsidP="007C5B4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Hacer constar de manera visible en los materiales de difusión y publicidad escrita, página web u otros elementos de difusión de la Entidad la colaboración que mantiene con el Ayuntamiento, bajo la fórmula "En convenio con el Ayuntamiento de Esplugues de Llobregat ", reproduciendo con fidelidad la imagen corporativa municipal vigente.</w:t>
      </w:r>
    </w:p>
    <w:p w:rsidR="007C5B4B" w:rsidRPr="003F657C" w:rsidRDefault="007C5B4B" w:rsidP="007C5B4B">
      <w:pPr>
        <w:pStyle w:val="Prrafodelista"/>
        <w:spacing w:after="120"/>
        <w:ind w:left="788"/>
        <w:jc w:val="both"/>
        <w:rPr>
          <w:rFonts w:ascii="Arial" w:hAnsi="Arial" w:cs="Arial"/>
          <w:sz w:val="22"/>
          <w:szCs w:val="22"/>
        </w:rPr>
      </w:pPr>
      <w:r w:rsidRPr="003F657C">
        <w:rPr>
          <w:rFonts w:ascii="Arial" w:hAnsi="Arial" w:cs="Arial"/>
          <w:sz w:val="22"/>
          <w:szCs w:val="22"/>
        </w:rPr>
        <w:t>Un ejemplar de cada material de difusión y publicidad, previamente a su difusión, deberá ser validado por el Departamento municipal al que corresponda la actividad. Su incumplimiento podrá dar lugar a la anulación y reintegro de la cantidad otorgada.</w:t>
      </w:r>
    </w:p>
    <w:p w:rsidR="007C5B4B" w:rsidRPr="003F657C" w:rsidRDefault="007C5B4B" w:rsidP="007C5B4B">
      <w:pPr>
        <w:pStyle w:val="Prrafodelista"/>
        <w:numPr>
          <w:ilvl w:val="1"/>
          <w:numId w:val="1"/>
        </w:numPr>
        <w:tabs>
          <w:tab w:val="clear" w:pos="720"/>
        </w:tabs>
        <w:spacing w:after="120"/>
        <w:ind w:left="788" w:hanging="431"/>
        <w:jc w:val="both"/>
        <w:rPr>
          <w:rFonts w:ascii="Arial" w:hAnsi="Arial" w:cs="Arial"/>
          <w:sz w:val="22"/>
          <w:szCs w:val="22"/>
        </w:rPr>
      </w:pPr>
      <w:r w:rsidRPr="003F657C">
        <w:rPr>
          <w:rFonts w:ascii="Arial" w:hAnsi="Arial" w:cs="Arial"/>
          <w:sz w:val="22"/>
          <w:szCs w:val="22"/>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7C5B4B" w:rsidRPr="003F657C" w:rsidRDefault="007C5B4B" w:rsidP="007C5B4B">
      <w:pPr>
        <w:pStyle w:val="Prrafodelista"/>
        <w:numPr>
          <w:ilvl w:val="1"/>
          <w:numId w:val="1"/>
        </w:numPr>
        <w:tabs>
          <w:tab w:val="clear" w:pos="720"/>
        </w:tabs>
        <w:spacing w:after="120"/>
        <w:ind w:left="851" w:hanging="567"/>
        <w:jc w:val="both"/>
        <w:rPr>
          <w:rFonts w:ascii="Arial" w:hAnsi="Arial" w:cs="Arial"/>
          <w:sz w:val="22"/>
          <w:szCs w:val="22"/>
        </w:rPr>
      </w:pPr>
      <w:r w:rsidRPr="003F657C">
        <w:rPr>
          <w:rFonts w:ascii="Arial" w:hAnsi="Arial" w:cs="Arial"/>
          <w:sz w:val="22"/>
          <w:szCs w:val="22"/>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7C5B4B" w:rsidRPr="003F657C" w:rsidRDefault="007C5B4B" w:rsidP="007C5B4B">
      <w:pPr>
        <w:pStyle w:val="Prrafodelista"/>
        <w:numPr>
          <w:ilvl w:val="1"/>
          <w:numId w:val="1"/>
        </w:numPr>
        <w:tabs>
          <w:tab w:val="clear" w:pos="720"/>
        </w:tabs>
        <w:spacing w:after="120"/>
        <w:ind w:left="851" w:hanging="567"/>
        <w:jc w:val="both"/>
        <w:rPr>
          <w:rFonts w:ascii="Arial" w:hAnsi="Arial" w:cs="Arial"/>
          <w:sz w:val="22"/>
          <w:szCs w:val="22"/>
        </w:rPr>
      </w:pPr>
      <w:r w:rsidRPr="003F657C">
        <w:rPr>
          <w:rFonts w:ascii="Arial" w:hAnsi="Arial" w:cs="Arial"/>
          <w:sz w:val="22"/>
          <w:szCs w:val="22"/>
        </w:rPr>
        <w:t>Declarar las subvenciones recibidas de otras administraciones o entes públicos en el último año.</w:t>
      </w:r>
    </w:p>
    <w:p w:rsidR="007C5B4B" w:rsidRPr="003F657C" w:rsidRDefault="007C5B4B" w:rsidP="007C5B4B">
      <w:pPr>
        <w:pStyle w:val="Prrafodelista"/>
        <w:numPr>
          <w:ilvl w:val="1"/>
          <w:numId w:val="1"/>
        </w:numPr>
        <w:tabs>
          <w:tab w:val="clear" w:pos="720"/>
        </w:tabs>
        <w:spacing w:after="120"/>
        <w:ind w:left="851" w:hanging="567"/>
        <w:jc w:val="both"/>
        <w:rPr>
          <w:rFonts w:ascii="Arial" w:hAnsi="Arial" w:cs="Arial"/>
          <w:sz w:val="22"/>
          <w:szCs w:val="22"/>
        </w:rPr>
      </w:pPr>
      <w:r w:rsidRPr="003F657C">
        <w:rPr>
          <w:rFonts w:ascii="Arial" w:hAnsi="Arial" w:cs="Arial"/>
          <w:sz w:val="22"/>
          <w:szCs w:val="22"/>
        </w:rPr>
        <w:t>Participar en aquellas actividades, comisiones y grupos de trabajo que impulsen desde el Ayuntamiento de Esplugues de Llobregat relacionadas con la temática recogida en los proyectos convenidos.</w:t>
      </w:r>
    </w:p>
    <w:p w:rsidR="007C5B4B" w:rsidRPr="003F657C" w:rsidRDefault="007C5B4B" w:rsidP="007C5B4B">
      <w:pPr>
        <w:pStyle w:val="Prrafodelista"/>
        <w:numPr>
          <w:ilvl w:val="1"/>
          <w:numId w:val="1"/>
        </w:numPr>
        <w:tabs>
          <w:tab w:val="clear" w:pos="720"/>
        </w:tabs>
        <w:spacing w:after="120"/>
        <w:ind w:left="851" w:hanging="567"/>
        <w:jc w:val="both"/>
        <w:rPr>
          <w:rFonts w:ascii="Arial" w:hAnsi="Arial" w:cs="Arial"/>
          <w:sz w:val="22"/>
          <w:szCs w:val="22"/>
        </w:rPr>
      </w:pPr>
      <w:r w:rsidRPr="003F657C">
        <w:rPr>
          <w:rFonts w:ascii="Arial" w:hAnsi="Arial" w:cs="Arial"/>
          <w:sz w:val="22"/>
          <w:szCs w:val="22"/>
        </w:rPr>
        <w:t>Participar activamente en las convocatorias y comisiones del Consejo Municipal de Cohesión Social siempre que éste se convoque y esté indicado</w:t>
      </w:r>
    </w:p>
    <w:p w:rsidR="007C5B4B" w:rsidRPr="003F657C" w:rsidRDefault="007C5B4B" w:rsidP="007C5B4B">
      <w:pPr>
        <w:pStyle w:val="Prrafodelista"/>
        <w:numPr>
          <w:ilvl w:val="1"/>
          <w:numId w:val="1"/>
        </w:numPr>
        <w:tabs>
          <w:tab w:val="clear" w:pos="720"/>
        </w:tabs>
        <w:spacing w:after="120"/>
        <w:ind w:left="851" w:hanging="567"/>
        <w:jc w:val="both"/>
        <w:rPr>
          <w:rFonts w:ascii="Arial" w:hAnsi="Arial" w:cs="Arial"/>
          <w:sz w:val="22"/>
          <w:szCs w:val="22"/>
        </w:rPr>
      </w:pPr>
      <w:r w:rsidRPr="003F657C">
        <w:rPr>
          <w:rFonts w:ascii="Arial" w:hAnsi="Arial" w:cs="Arial"/>
          <w:sz w:val="22"/>
          <w:szCs w:val="22"/>
        </w:rPr>
        <w:t>Mantener las relaciones necesarias con el personal municipal, para favorecer la coordinación y la mejor realización de los objetivos comunes.</w:t>
      </w:r>
    </w:p>
    <w:p w:rsidR="007C5B4B" w:rsidRPr="003F657C" w:rsidRDefault="007C5B4B" w:rsidP="007C5B4B">
      <w:pPr>
        <w:pStyle w:val="Prrafodelista"/>
        <w:numPr>
          <w:ilvl w:val="1"/>
          <w:numId w:val="1"/>
        </w:numPr>
        <w:tabs>
          <w:tab w:val="clear" w:pos="720"/>
        </w:tabs>
        <w:spacing w:after="120"/>
        <w:ind w:left="851" w:hanging="567"/>
        <w:jc w:val="both"/>
        <w:rPr>
          <w:rFonts w:ascii="Arial" w:hAnsi="Arial" w:cs="Arial"/>
          <w:sz w:val="22"/>
          <w:szCs w:val="22"/>
        </w:rPr>
      </w:pPr>
      <w:r w:rsidRPr="003F657C">
        <w:rPr>
          <w:rFonts w:ascii="Arial" w:hAnsi="Arial" w:cs="Arial"/>
          <w:sz w:val="22"/>
          <w:szCs w:val="22"/>
        </w:rPr>
        <w:t>Satisfacer las cuotas correspondientes a las liquidaciones practicadas en concepto de derechos de autor referentes a las actividades que pudieran estar afectadas por la Ley de Propiedad Intelectual.</w:t>
      </w:r>
    </w:p>
    <w:p w:rsidR="007C5B4B" w:rsidRPr="003F657C" w:rsidRDefault="007C5B4B" w:rsidP="007C5B4B">
      <w:pPr>
        <w:pStyle w:val="Prrafodelista"/>
        <w:numPr>
          <w:ilvl w:val="1"/>
          <w:numId w:val="1"/>
        </w:numPr>
        <w:tabs>
          <w:tab w:val="clear" w:pos="720"/>
        </w:tabs>
        <w:spacing w:after="120"/>
        <w:ind w:left="851" w:hanging="567"/>
        <w:jc w:val="both"/>
        <w:rPr>
          <w:rFonts w:ascii="Arial" w:hAnsi="Arial" w:cs="Arial"/>
          <w:sz w:val="22"/>
          <w:szCs w:val="22"/>
        </w:rPr>
      </w:pPr>
      <w:r w:rsidRPr="003F657C">
        <w:rPr>
          <w:rFonts w:ascii="Arial" w:hAnsi="Arial" w:cs="Arial"/>
          <w:sz w:val="22"/>
          <w:szCs w:val="22"/>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7C5B4B" w:rsidRPr="003F657C" w:rsidRDefault="007C5B4B" w:rsidP="007C5B4B">
      <w:pPr>
        <w:pStyle w:val="Prrafodelista"/>
        <w:numPr>
          <w:ilvl w:val="1"/>
          <w:numId w:val="1"/>
        </w:numPr>
        <w:tabs>
          <w:tab w:val="clear" w:pos="720"/>
        </w:tabs>
        <w:spacing w:after="120"/>
        <w:ind w:left="851" w:hanging="567"/>
        <w:jc w:val="both"/>
        <w:rPr>
          <w:rFonts w:ascii="Arial" w:hAnsi="Arial" w:cs="Arial"/>
          <w:sz w:val="22"/>
          <w:szCs w:val="22"/>
        </w:rPr>
      </w:pPr>
      <w:r w:rsidRPr="003F657C">
        <w:rPr>
          <w:rFonts w:ascii="Arial" w:hAnsi="Arial" w:cs="Arial"/>
          <w:sz w:val="22"/>
          <w:szCs w:val="22"/>
        </w:rPr>
        <w:t>En cuanto a la cesión de uso del equipamiento, en su caso:</w:t>
      </w:r>
    </w:p>
    <w:p w:rsidR="007C5B4B" w:rsidRPr="003F657C" w:rsidRDefault="007C5B4B" w:rsidP="007C5B4B">
      <w:pPr>
        <w:numPr>
          <w:ilvl w:val="0"/>
          <w:numId w:val="18"/>
        </w:numPr>
        <w:spacing w:after="120"/>
        <w:jc w:val="both"/>
        <w:rPr>
          <w:rFonts w:ascii="Arial" w:hAnsi="Arial" w:cs="Arial"/>
          <w:sz w:val="22"/>
          <w:szCs w:val="22"/>
        </w:rPr>
      </w:pPr>
      <w:r w:rsidRPr="003F657C">
        <w:rPr>
          <w:rFonts w:ascii="Arial" w:hAnsi="Arial" w:cs="Arial"/>
          <w:sz w:val="22"/>
          <w:szCs w:val="22"/>
        </w:rPr>
        <w:t>La aceptación de la cesión de uso del equipamiento, contemplada en la cláusula 3.4, por parte de la Entidad implica la asunción de la responsabilidad, civil y penal, que puede derivar en el local respecto del mismo de las actividades en el desarrolladas,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rsidR="007C5B4B" w:rsidRPr="003F657C" w:rsidRDefault="007C5B4B" w:rsidP="007C5B4B">
      <w:pPr>
        <w:numPr>
          <w:ilvl w:val="0"/>
          <w:numId w:val="18"/>
        </w:numPr>
        <w:spacing w:after="120"/>
        <w:jc w:val="both"/>
        <w:rPr>
          <w:rFonts w:ascii="Arial" w:hAnsi="Arial" w:cs="Arial"/>
          <w:sz w:val="22"/>
          <w:szCs w:val="22"/>
        </w:rPr>
      </w:pPr>
      <w:r w:rsidRPr="003F657C">
        <w:rPr>
          <w:rFonts w:ascii="Arial" w:hAnsi="Arial" w:cs="Arial"/>
          <w:sz w:val="22"/>
          <w:szCs w:val="22"/>
        </w:rPr>
        <w:t>Deberá comunicar cualquier mejora que quiera incorporar al espacio de administración cedido. La mejora se incorporará al equipamiento sin generar ningún derecho de reclamación o indemnización.</w:t>
      </w:r>
    </w:p>
    <w:p w:rsidR="007C5B4B" w:rsidRPr="003F657C" w:rsidRDefault="007C5B4B" w:rsidP="007C5B4B">
      <w:pPr>
        <w:numPr>
          <w:ilvl w:val="0"/>
          <w:numId w:val="18"/>
        </w:numPr>
        <w:spacing w:after="120"/>
        <w:jc w:val="both"/>
        <w:rPr>
          <w:rFonts w:ascii="Arial" w:hAnsi="Arial" w:cs="Arial"/>
          <w:sz w:val="22"/>
          <w:szCs w:val="22"/>
        </w:rPr>
      </w:pPr>
      <w:r w:rsidRPr="003F657C">
        <w:rPr>
          <w:rFonts w:ascii="Arial" w:hAnsi="Arial" w:cs="Arial"/>
          <w:sz w:val="22"/>
          <w:szCs w:val="22"/>
        </w:rPr>
        <w:t>Hará un buen uso del espacio así como del material existente en el mismo.</w:t>
      </w:r>
    </w:p>
    <w:p w:rsidR="007C5B4B" w:rsidRPr="003F657C" w:rsidRDefault="007C5B4B" w:rsidP="007C5B4B">
      <w:pPr>
        <w:numPr>
          <w:ilvl w:val="0"/>
          <w:numId w:val="18"/>
        </w:numPr>
        <w:spacing w:after="120"/>
        <w:jc w:val="both"/>
        <w:rPr>
          <w:rFonts w:ascii="Arial" w:hAnsi="Arial" w:cs="Arial"/>
          <w:sz w:val="22"/>
          <w:szCs w:val="22"/>
        </w:rPr>
      </w:pPr>
      <w:r w:rsidRPr="003F657C">
        <w:rPr>
          <w:rFonts w:ascii="Arial" w:hAnsi="Arial" w:cs="Arial"/>
          <w:sz w:val="22"/>
          <w:szCs w:val="22"/>
        </w:rPr>
        <w:t>Solicitará la autorización previa del Ayuntamiento para destinar el equipamiento a otros fines o para facilitar su uso a otros colectivos o entidades.</w:t>
      </w:r>
    </w:p>
    <w:p w:rsidR="007C5B4B" w:rsidRPr="003F657C" w:rsidRDefault="007C5B4B" w:rsidP="007C5B4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Justificar la aplicación de los fondos recibidos según la forma establecida en la cláusula cuarta</w:t>
      </w:r>
      <w:r w:rsidRPr="003F657C">
        <w:rPr>
          <w:rFonts w:ascii="Arial" w:hAnsi="Arial" w:cs="Arial"/>
          <w:color w:val="FF0000"/>
          <w:sz w:val="22"/>
          <w:szCs w:val="22"/>
        </w:rPr>
        <w:t xml:space="preserve"> </w:t>
      </w:r>
      <w:r w:rsidRPr="003F657C">
        <w:rPr>
          <w:rFonts w:ascii="Arial" w:hAnsi="Arial" w:cs="Arial"/>
          <w:sz w:val="22"/>
          <w:szCs w:val="22"/>
        </w:rPr>
        <w:t>( "Justificación económica y técnica de la subvención recibida") del presente convenio.</w:t>
      </w:r>
    </w:p>
    <w:p w:rsidR="0078747B" w:rsidRPr="003F657C" w:rsidRDefault="0078747B" w:rsidP="0078747B">
      <w:pPr>
        <w:spacing w:after="120"/>
        <w:jc w:val="both"/>
        <w:rPr>
          <w:rFonts w:ascii="Arial" w:hAnsi="Arial" w:cs="Arial"/>
          <w:sz w:val="22"/>
          <w:szCs w:val="22"/>
        </w:rPr>
      </w:pPr>
    </w:p>
    <w:p w:rsidR="0078747B" w:rsidRPr="003F657C" w:rsidRDefault="0078747B" w:rsidP="0078747B">
      <w:pPr>
        <w:numPr>
          <w:ilvl w:val="0"/>
          <w:numId w:val="1"/>
        </w:numPr>
        <w:tabs>
          <w:tab w:val="clear" w:pos="360"/>
        </w:tabs>
        <w:spacing w:after="120"/>
        <w:jc w:val="both"/>
        <w:rPr>
          <w:rFonts w:ascii="Arial" w:hAnsi="Arial" w:cs="Arial"/>
          <w:b/>
          <w:sz w:val="22"/>
          <w:szCs w:val="22"/>
        </w:rPr>
      </w:pPr>
      <w:r w:rsidRPr="003F657C">
        <w:rPr>
          <w:rFonts w:ascii="Arial" w:hAnsi="Arial" w:cs="Arial"/>
          <w:b/>
          <w:sz w:val="22"/>
          <w:szCs w:val="22"/>
        </w:rPr>
        <w:t>COMPROMISOS DEL AYUNTAMIENTO</w:t>
      </w:r>
    </w:p>
    <w:p w:rsidR="00C40569" w:rsidRPr="00C40569" w:rsidRDefault="00C40569" w:rsidP="00C40569">
      <w:pPr>
        <w:numPr>
          <w:ilvl w:val="1"/>
          <w:numId w:val="1"/>
        </w:numPr>
        <w:spacing w:after="120"/>
        <w:jc w:val="both"/>
        <w:rPr>
          <w:rFonts w:ascii="Arial" w:hAnsi="Arial" w:cs="Arial"/>
          <w:sz w:val="22"/>
          <w:szCs w:val="22"/>
        </w:rPr>
      </w:pPr>
      <w:r>
        <w:rPr>
          <w:rFonts w:ascii="Arial" w:hAnsi="Arial" w:cs="Arial"/>
          <w:sz w:val="22"/>
          <w:szCs w:val="22"/>
        </w:rPr>
        <w:t>Otorgar una ayuda económica máximo de 5.365 euros a cargo de la partida económica 68 31100 48001 del presupuesto de la Corporación para el ejercicio 2021, en forma de anticipo, para la cofinanciación de las actividades de interés municipal especificadas en la cláusula 2.3. del presente convenio.</w:t>
      </w:r>
    </w:p>
    <w:p w:rsidR="0078747B" w:rsidRPr="003F657C" w:rsidRDefault="0078747B" w:rsidP="0078747B">
      <w:pPr>
        <w:pStyle w:val="APARTATS"/>
        <w:spacing w:after="120" w:line="240" w:lineRule="auto"/>
        <w:ind w:left="720"/>
        <w:jc w:val="both"/>
        <w:rPr>
          <w:rFonts w:ascii="Arial" w:eastAsia="Times New Roman" w:hAnsi="Arial" w:cs="Arial"/>
          <w:b w:val="0"/>
          <w:color w:val="auto"/>
          <w:sz w:val="22"/>
          <w:szCs w:val="22"/>
          <w:lang w:eastAsia="es-ES"/>
        </w:rPr>
      </w:pPr>
      <w:r w:rsidRPr="003F657C">
        <w:rPr>
          <w:rFonts w:ascii="Arial" w:eastAsia="Times New Roman" w:hAnsi="Arial" w:cs="Arial"/>
          <w:b w:val="0"/>
          <w:color w:val="auto"/>
          <w:sz w:val="22"/>
          <w:szCs w:val="22"/>
          <w:lang w:eastAsia="es-ES"/>
        </w:rPr>
        <w:t>Se entenderán también como gastos imputables a la subvención las derivadas del funcionamiento ordinario de la entidad, así como las vinculadas a la implementación de los compromisos adquiridos en el punto anterior.</w:t>
      </w:r>
    </w:p>
    <w:p w:rsidR="0078747B" w:rsidRPr="003F657C" w:rsidRDefault="0078747B" w:rsidP="0078747B">
      <w:pPr>
        <w:pStyle w:val="APARTATS"/>
        <w:spacing w:after="120" w:line="240" w:lineRule="auto"/>
        <w:ind w:left="720"/>
        <w:jc w:val="both"/>
        <w:rPr>
          <w:rFonts w:ascii="Arial" w:eastAsia="Times New Roman" w:hAnsi="Arial" w:cs="Arial"/>
          <w:b w:val="0"/>
          <w:color w:val="auto"/>
          <w:sz w:val="22"/>
          <w:szCs w:val="22"/>
          <w:lang w:eastAsia="es-ES"/>
        </w:rPr>
      </w:pPr>
      <w:r w:rsidRPr="003F657C">
        <w:rPr>
          <w:rFonts w:ascii="Arial" w:eastAsia="Times New Roman" w:hAnsi="Arial" w:cs="Arial"/>
          <w:b w:val="0"/>
          <w:color w:val="auto"/>
          <w:sz w:val="22"/>
          <w:szCs w:val="22"/>
          <w:lang w:eastAsia="es-ES"/>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rsidR="0078747B" w:rsidRPr="00233DC0" w:rsidRDefault="0078747B" w:rsidP="0078747B">
      <w:pPr>
        <w:numPr>
          <w:ilvl w:val="1"/>
          <w:numId w:val="1"/>
        </w:numPr>
        <w:tabs>
          <w:tab w:val="clear" w:pos="720"/>
        </w:tabs>
        <w:spacing w:after="120"/>
        <w:ind w:left="792" w:hanging="432"/>
        <w:jc w:val="both"/>
        <w:rPr>
          <w:rFonts w:ascii="Arial" w:hAnsi="Arial" w:cs="Arial"/>
          <w:sz w:val="22"/>
          <w:szCs w:val="22"/>
        </w:rPr>
      </w:pPr>
      <w:r w:rsidRPr="0078747B">
        <w:rPr>
          <w:rFonts w:ascii="Arial" w:hAnsi="Arial" w:cs="Arial"/>
          <w:sz w:val="22"/>
          <w:szCs w:val="22"/>
        </w:rPr>
        <w:t>Ceder a la Entidad el uso, en sus partes cedidas, del equipamiento de titularidad municipal, ubicado en la sede del edificio municipal MOLINO la calle Rambla Virgen de la Merced 1 (planta baja, sala de reuniones y despacho por visita psiquiátrica; primer piso, sala para hacer terapias), para efectuar actividades propias de la Entidad, de acuerdo a la valoración económica que consta en el anexo del presente convenio (uso de despacho para visitas concertadas) esta cesión se lleva a cabo según lo establecido en el artículo 57.2 del Reglamento de Patrimonio de los entes Locales. En consecuencia la situación que se deriva de esta licencia es una posesión precaria esencialmente revocable por razones de interés público y sin derecho a indemnización.</w:t>
      </w:r>
      <w:r w:rsidR="00233DC0" w:rsidRPr="00233DC0">
        <w:rPr>
          <w:rFonts w:ascii="Arial" w:hAnsi="Arial" w:cs="Arial"/>
          <w:color w:val="FF0000"/>
          <w:sz w:val="24"/>
          <w:szCs w:val="24"/>
        </w:rPr>
        <w:t xml:space="preserve"> </w:t>
      </w:r>
      <w:r w:rsidR="00233DC0" w:rsidRPr="00233DC0">
        <w:rPr>
          <w:rFonts w:ascii="Arial" w:hAnsi="Arial" w:cs="Arial"/>
          <w:sz w:val="22"/>
          <w:szCs w:val="22"/>
        </w:rPr>
        <w:t>En caso de que el Ayuntamiento destine el espacio referido anteriormente a otros fines o facilite su uso a otros colectivos o entidades lo comunicará previamente a la Entidad.</w:t>
      </w:r>
    </w:p>
    <w:p w:rsidR="0078747B" w:rsidRPr="003F657C" w:rsidRDefault="0078747B" w:rsidP="0078747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Para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78747B" w:rsidRPr="003F657C" w:rsidRDefault="0078747B" w:rsidP="0078747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Hacer difusión, mediante los instrumentos y de los canales de comunicación que disponga el Ayuntamiento, de las actividades que se realicen en el marco del presente Convenio.</w:t>
      </w:r>
    </w:p>
    <w:p w:rsidR="0078747B" w:rsidRPr="003F657C" w:rsidRDefault="0078747B" w:rsidP="0078747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Velar por el cumplimiento de los pactos acordados en estos convenio.</w:t>
      </w:r>
    </w:p>
    <w:p w:rsidR="0078747B" w:rsidRPr="003F657C" w:rsidRDefault="0078747B" w:rsidP="0078747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Facilitar a la Entidad la información que pueda facilitar el desarrollo de las actividades, favoreciendo el desarrollo ordinario.</w:t>
      </w:r>
    </w:p>
    <w:p w:rsidR="0078747B" w:rsidRPr="003F657C" w:rsidRDefault="0078747B" w:rsidP="0078747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Facilitar, en la medida de lo posible, a la entidad el apoyo técnico que, de manera puntual y teniendo en cuenta las posibilidades por parte del Ayuntamiento de Esplugues de Ll., Pueda ser de utilidad para desarrollar sus actividades .</w:t>
      </w:r>
    </w:p>
    <w:p w:rsidR="0078747B" w:rsidRPr="003F657C" w:rsidRDefault="0078747B" w:rsidP="0078747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Realizar planes de actuación técnica y hacer el seguimiento técnico del proyecto objeto del convenio en coordinación con la entidad Salud Mental Barcelona Asociación de Familiares.</w:t>
      </w:r>
    </w:p>
    <w:p w:rsidR="006A7BB5" w:rsidRPr="000206D0" w:rsidRDefault="006A7BB5" w:rsidP="006A7BB5">
      <w:pPr>
        <w:ind w:left="720"/>
        <w:jc w:val="both"/>
        <w:rPr>
          <w:rFonts w:ascii="Arial" w:hAnsi="Arial" w:cs="Arial"/>
          <w:color w:val="FF0000"/>
          <w:sz w:val="24"/>
          <w:szCs w:val="24"/>
        </w:rPr>
      </w:pPr>
    </w:p>
    <w:p w:rsidR="00233DC0" w:rsidRPr="003F657C" w:rsidRDefault="00233DC0" w:rsidP="00233DC0">
      <w:pPr>
        <w:spacing w:after="120"/>
        <w:jc w:val="both"/>
        <w:rPr>
          <w:rFonts w:ascii="Arial" w:hAnsi="Arial" w:cs="Arial"/>
          <w:color w:val="FF0000"/>
          <w:sz w:val="22"/>
          <w:szCs w:val="22"/>
        </w:rPr>
      </w:pPr>
    </w:p>
    <w:p w:rsidR="00233DC0" w:rsidRPr="003F657C" w:rsidRDefault="00233DC0" w:rsidP="00233DC0">
      <w:pPr>
        <w:numPr>
          <w:ilvl w:val="0"/>
          <w:numId w:val="1"/>
        </w:numPr>
        <w:tabs>
          <w:tab w:val="clear" w:pos="360"/>
        </w:tabs>
        <w:spacing w:after="120"/>
        <w:jc w:val="both"/>
        <w:rPr>
          <w:rFonts w:ascii="Arial" w:hAnsi="Arial" w:cs="Arial"/>
          <w:b/>
          <w:sz w:val="22"/>
          <w:szCs w:val="22"/>
        </w:rPr>
      </w:pPr>
      <w:r w:rsidRPr="003F657C">
        <w:rPr>
          <w:rFonts w:ascii="Arial" w:hAnsi="Arial" w:cs="Arial"/>
          <w:b/>
          <w:sz w:val="22"/>
          <w:szCs w:val="22"/>
        </w:rPr>
        <w:t xml:space="preserve">JUSTIFICACIÓN ECONÓMICA Y TÉCNICA DE </w:t>
      </w:r>
      <w:smartTag w:uri="urn:schemas-microsoft-com:office:smarttags" w:element="PersonName">
        <w:smartTagPr>
          <w:attr w:name="ProductID" w:val="LA SUBVENCIￓ REBUDA"/>
        </w:smartTagPr>
        <w:smartTag w:uri="urn:schemas-microsoft-com:office:smarttags" w:element="PersonName">
          <w:smartTagPr>
            <w:attr w:name="ProductID" w:val="LA SUBVENCIￓ"/>
          </w:smartTagPr>
          <w:r w:rsidRPr="003F657C">
            <w:rPr>
              <w:rFonts w:ascii="Arial" w:hAnsi="Arial" w:cs="Arial"/>
              <w:b/>
              <w:sz w:val="22"/>
              <w:szCs w:val="22"/>
            </w:rPr>
            <w:t>LA SUBVENCIÓN</w:t>
          </w:r>
        </w:smartTag>
        <w:r w:rsidRPr="003F657C">
          <w:rPr>
            <w:rFonts w:ascii="Arial" w:hAnsi="Arial" w:cs="Arial"/>
            <w:b/>
            <w:sz w:val="22"/>
            <w:szCs w:val="22"/>
          </w:rPr>
          <w:t xml:space="preserve"> RECIBIDA</w:t>
        </w:r>
      </w:smartTag>
    </w:p>
    <w:p w:rsidR="00233DC0" w:rsidRPr="003F657C" w:rsidRDefault="00233DC0" w:rsidP="00233DC0">
      <w:pPr>
        <w:numPr>
          <w:ilvl w:val="1"/>
          <w:numId w:val="1"/>
        </w:numPr>
        <w:spacing w:after="120"/>
        <w:jc w:val="both"/>
        <w:rPr>
          <w:rFonts w:ascii="Arial" w:hAnsi="Arial" w:cs="Arial"/>
          <w:sz w:val="22"/>
          <w:szCs w:val="22"/>
        </w:rPr>
      </w:pPr>
      <w:r w:rsidRPr="003F657C">
        <w:rPr>
          <w:rFonts w:ascii="Arial" w:hAnsi="Arial" w:cs="Arial"/>
          <w:sz w:val="22"/>
          <w:szCs w:val="22"/>
        </w:rPr>
        <w:t>La Entidad presentará la Memoria técnica justificativa del destino de la subvención regulada en este Convenio antes de finalizar el mes de marzo de 2022 y se referirá al período comprendido entre el 1 de enero y el 31 de diciembre de 2021.</w:t>
      </w:r>
    </w:p>
    <w:p w:rsidR="00233DC0" w:rsidRPr="003F657C" w:rsidRDefault="00233DC0" w:rsidP="00233DC0">
      <w:pPr>
        <w:numPr>
          <w:ilvl w:val="1"/>
          <w:numId w:val="1"/>
        </w:numPr>
        <w:spacing w:after="120"/>
        <w:jc w:val="both"/>
        <w:rPr>
          <w:rFonts w:ascii="Arial" w:hAnsi="Arial" w:cs="Arial"/>
          <w:sz w:val="22"/>
          <w:szCs w:val="22"/>
        </w:rPr>
      </w:pPr>
      <w:r w:rsidRPr="003F657C">
        <w:rPr>
          <w:rFonts w:ascii="Arial" w:hAnsi="Arial" w:cs="Arial"/>
          <w:sz w:val="22"/>
          <w:szCs w:val="22"/>
        </w:rPr>
        <w:t xml:space="preserve">Esta adecuará a lo establecido en la Ordenanza General reguladora de la concesión de subvenciones del Ayuntamiento de Esplugues de Llobregat. </w:t>
      </w:r>
      <w:bookmarkStart w:id="1" w:name="OLE_LINK9"/>
      <w:bookmarkEnd w:id="1"/>
    </w:p>
    <w:p w:rsidR="00233DC0" w:rsidRPr="003F657C" w:rsidRDefault="00233DC0" w:rsidP="00233DC0">
      <w:pPr>
        <w:numPr>
          <w:ilvl w:val="1"/>
          <w:numId w:val="1"/>
        </w:numPr>
        <w:spacing w:after="120"/>
        <w:jc w:val="both"/>
        <w:rPr>
          <w:rFonts w:ascii="Arial" w:hAnsi="Arial" w:cs="Arial"/>
          <w:sz w:val="22"/>
          <w:szCs w:val="22"/>
        </w:rPr>
      </w:pPr>
      <w:r w:rsidRPr="003F657C">
        <w:rPr>
          <w:rFonts w:ascii="Arial" w:hAnsi="Arial" w:cs="Arial"/>
          <w:sz w:val="22"/>
          <w:szCs w:val="22"/>
        </w:rPr>
        <w:t>Respecto la justificación técnica, la Entidad presentará la siguiente documentación, en soporte magnético o papel:</w:t>
      </w:r>
    </w:p>
    <w:p w:rsidR="00233DC0" w:rsidRPr="003F657C" w:rsidRDefault="00233DC0" w:rsidP="00233DC0">
      <w:pPr>
        <w:numPr>
          <w:ilvl w:val="0"/>
          <w:numId w:val="6"/>
        </w:numPr>
        <w:tabs>
          <w:tab w:val="clear" w:pos="1429"/>
          <w:tab w:val="num" w:pos="992"/>
        </w:tabs>
        <w:spacing w:after="120"/>
        <w:ind w:left="992" w:hanging="283"/>
        <w:jc w:val="both"/>
        <w:rPr>
          <w:rFonts w:ascii="Arial" w:hAnsi="Arial" w:cs="Arial"/>
          <w:sz w:val="22"/>
          <w:szCs w:val="22"/>
        </w:rPr>
      </w:pPr>
      <w:r w:rsidRPr="003F657C">
        <w:rPr>
          <w:rFonts w:ascii="Arial" w:hAnsi="Arial" w:cs="Arial"/>
          <w:sz w:val="22"/>
          <w:szCs w:val="22"/>
        </w:rPr>
        <w:t xml:space="preserve">Memoria relativa a las actividades realizadas durante el año, con expresa mención de los resultados obtenidos, niveles de satisfacción, propuestas de mejora y número de participantes. </w:t>
      </w:r>
    </w:p>
    <w:p w:rsidR="00233DC0" w:rsidRPr="003F657C" w:rsidRDefault="00233DC0" w:rsidP="00233DC0">
      <w:pPr>
        <w:numPr>
          <w:ilvl w:val="0"/>
          <w:numId w:val="6"/>
        </w:numPr>
        <w:tabs>
          <w:tab w:val="clear" w:pos="1429"/>
          <w:tab w:val="num" w:pos="992"/>
        </w:tabs>
        <w:spacing w:after="120"/>
        <w:ind w:left="992" w:hanging="283"/>
        <w:jc w:val="both"/>
        <w:rPr>
          <w:rFonts w:ascii="Arial" w:hAnsi="Arial" w:cs="Arial"/>
          <w:sz w:val="22"/>
          <w:szCs w:val="22"/>
        </w:rPr>
      </w:pPr>
      <w:r w:rsidRPr="003F657C">
        <w:rPr>
          <w:rFonts w:ascii="Arial" w:hAnsi="Arial" w:cs="Arial"/>
          <w:sz w:val="22"/>
          <w:szCs w:val="22"/>
        </w:rPr>
        <w:t xml:space="preserve">Balance económico (relación exhaustiva de los gastos efectuados y los ingresos percibidos) anual de la Entidad. </w:t>
      </w:r>
    </w:p>
    <w:p w:rsidR="00233DC0" w:rsidRPr="003F657C" w:rsidRDefault="00233DC0" w:rsidP="00233DC0">
      <w:pPr>
        <w:numPr>
          <w:ilvl w:val="0"/>
          <w:numId w:val="6"/>
        </w:numPr>
        <w:tabs>
          <w:tab w:val="clear" w:pos="1429"/>
          <w:tab w:val="num" w:pos="992"/>
        </w:tabs>
        <w:spacing w:after="120"/>
        <w:ind w:left="992" w:hanging="283"/>
        <w:jc w:val="both"/>
        <w:rPr>
          <w:rFonts w:ascii="Arial" w:hAnsi="Arial" w:cs="Arial"/>
          <w:sz w:val="22"/>
          <w:szCs w:val="22"/>
        </w:rPr>
      </w:pPr>
      <w:r w:rsidRPr="003F657C">
        <w:rPr>
          <w:rFonts w:ascii="Arial" w:hAnsi="Arial" w:cs="Arial"/>
          <w:sz w:val="22"/>
          <w:szCs w:val="22"/>
        </w:rPr>
        <w:t>Ejemplar del material de difusión y publicidad de la actividad subvencionada.</w:t>
      </w:r>
    </w:p>
    <w:p w:rsidR="00233DC0" w:rsidRPr="003F657C" w:rsidRDefault="00233DC0" w:rsidP="00233DC0">
      <w:pPr>
        <w:numPr>
          <w:ilvl w:val="1"/>
          <w:numId w:val="1"/>
        </w:numPr>
        <w:spacing w:after="120"/>
        <w:jc w:val="both"/>
        <w:rPr>
          <w:rFonts w:ascii="Arial" w:hAnsi="Arial" w:cs="Arial"/>
          <w:sz w:val="22"/>
          <w:szCs w:val="22"/>
        </w:rPr>
      </w:pPr>
      <w:r w:rsidRPr="003F657C">
        <w:rPr>
          <w:rFonts w:ascii="Arial" w:hAnsi="Arial" w:cs="Arial"/>
          <w:sz w:val="22"/>
          <w:szCs w:val="22"/>
        </w:rPr>
        <w:t>Respecto la justificación económica, para el ejercicio 2021, y teniendo en cuenta la excepcionalidad de la situación motivada por la crisis sanitaria del Covidien-19, la Entidad justificará el 100% de la cantidad otorgada.</w:t>
      </w:r>
    </w:p>
    <w:p w:rsidR="00233DC0" w:rsidRPr="003F657C" w:rsidRDefault="00233DC0" w:rsidP="00233DC0">
      <w:pPr>
        <w:pStyle w:val="APARTATS"/>
        <w:spacing w:after="120" w:line="240" w:lineRule="auto"/>
        <w:ind w:left="709"/>
        <w:jc w:val="both"/>
        <w:rPr>
          <w:rFonts w:ascii="Arial" w:eastAsia="Times New Roman" w:hAnsi="Arial" w:cs="Arial"/>
          <w:b w:val="0"/>
          <w:color w:val="auto"/>
          <w:sz w:val="22"/>
          <w:szCs w:val="22"/>
          <w:lang w:eastAsia="es-ES"/>
        </w:rPr>
      </w:pPr>
      <w:r w:rsidRPr="003F657C">
        <w:rPr>
          <w:rFonts w:ascii="Arial" w:eastAsia="Times New Roman" w:hAnsi="Arial" w:cs="Arial"/>
          <w:b w:val="0"/>
          <w:color w:val="auto"/>
          <w:sz w:val="22"/>
          <w:szCs w:val="22"/>
          <w:lang w:eastAsia="es-ES"/>
        </w:rPr>
        <w:t>En los sucesivos años de vigencia del convenio, la justificación económica deberá ser, como mínimo, de un 120% respecto a la cantidad otorgada, y por los conceptos señalados, previamente, al presupuesto desglosado del Proyecto presentado</w:t>
      </w:r>
    </w:p>
    <w:p w:rsidR="00233DC0" w:rsidRPr="003F657C" w:rsidRDefault="00233DC0" w:rsidP="00233DC0">
      <w:pPr>
        <w:numPr>
          <w:ilvl w:val="1"/>
          <w:numId w:val="1"/>
        </w:numPr>
        <w:spacing w:after="120"/>
        <w:jc w:val="both"/>
        <w:rPr>
          <w:rFonts w:ascii="Arial" w:hAnsi="Arial" w:cs="Arial"/>
          <w:sz w:val="22"/>
          <w:szCs w:val="22"/>
        </w:rPr>
      </w:pPr>
      <w:r w:rsidRPr="003F657C">
        <w:rPr>
          <w:rFonts w:ascii="Arial" w:hAnsi="Arial" w:cs="Arial"/>
          <w:bCs/>
          <w:sz w:val="22"/>
          <w:szCs w:val="22"/>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233DC0" w:rsidRPr="003F657C" w:rsidRDefault="00233DC0" w:rsidP="00233DC0">
      <w:pPr>
        <w:spacing w:after="120"/>
        <w:ind w:left="709"/>
        <w:jc w:val="both"/>
        <w:rPr>
          <w:rFonts w:ascii="Arial" w:hAnsi="Arial" w:cs="Arial"/>
          <w:bCs/>
          <w:sz w:val="22"/>
          <w:szCs w:val="22"/>
        </w:rPr>
      </w:pPr>
      <w:r w:rsidRPr="003F657C">
        <w:rPr>
          <w:rFonts w:ascii="Arial" w:hAnsi="Arial" w:cs="Arial"/>
          <w:bCs/>
          <w:sz w:val="22"/>
          <w:szCs w:val="22"/>
        </w:rPr>
        <w:t>Sólo se subvencionarán gastos directos de alimentos si se consideran necesarias para la realización de alguna actividad vinculada al proyecto.</w:t>
      </w:r>
    </w:p>
    <w:p w:rsidR="00233DC0" w:rsidRPr="003F657C" w:rsidRDefault="00233DC0" w:rsidP="00233DC0">
      <w:pPr>
        <w:pStyle w:val="Textoindependiente"/>
        <w:ind w:left="709" w:firstLine="11"/>
        <w:jc w:val="both"/>
        <w:rPr>
          <w:rFonts w:ascii="Arial" w:hAnsi="Arial" w:cs="Arial"/>
          <w:bCs/>
          <w:sz w:val="22"/>
          <w:szCs w:val="22"/>
        </w:rPr>
      </w:pPr>
      <w:r w:rsidRPr="003F657C">
        <w:rPr>
          <w:rFonts w:ascii="Arial" w:hAnsi="Arial" w:cs="Arial"/>
          <w:bCs/>
          <w:sz w:val="22"/>
          <w:szCs w:val="22"/>
        </w:rPr>
        <w:t>De acuerdo al Plan estratégico de subvenciones del Ayuntamiento de Esplugues de Llobregat 2020 - 2023 no tendrán el carácter de gastos elegibles:</w:t>
      </w:r>
    </w:p>
    <w:p w:rsidR="00233DC0" w:rsidRPr="003F657C" w:rsidRDefault="00233DC0" w:rsidP="00233DC0">
      <w:pPr>
        <w:pStyle w:val="Textoindependiente"/>
        <w:widowControl w:val="0"/>
        <w:numPr>
          <w:ilvl w:val="0"/>
          <w:numId w:val="39"/>
        </w:numPr>
        <w:tabs>
          <w:tab w:val="left" w:pos="841"/>
        </w:tabs>
        <w:ind w:right="132"/>
        <w:jc w:val="both"/>
        <w:rPr>
          <w:rFonts w:ascii="Arial" w:hAnsi="Arial" w:cs="Arial"/>
          <w:bCs/>
          <w:sz w:val="22"/>
          <w:szCs w:val="22"/>
        </w:rPr>
      </w:pPr>
      <w:r w:rsidRPr="003F657C">
        <w:rPr>
          <w:rFonts w:ascii="Arial" w:hAnsi="Arial" w:cs="Arial"/>
          <w:bCs/>
          <w:sz w:val="22"/>
          <w:szCs w:val="22"/>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233DC0" w:rsidRPr="003F657C" w:rsidRDefault="00233DC0" w:rsidP="00233DC0">
      <w:pPr>
        <w:pStyle w:val="Textoindependiente"/>
        <w:widowControl w:val="0"/>
        <w:numPr>
          <w:ilvl w:val="0"/>
          <w:numId w:val="39"/>
        </w:numPr>
        <w:tabs>
          <w:tab w:val="left" w:pos="841"/>
        </w:tabs>
        <w:ind w:right="132"/>
        <w:jc w:val="both"/>
        <w:rPr>
          <w:rFonts w:ascii="Arial" w:hAnsi="Arial" w:cs="Arial"/>
          <w:bCs/>
          <w:sz w:val="22"/>
          <w:szCs w:val="22"/>
        </w:rPr>
      </w:pPr>
      <w:r w:rsidRPr="003F657C">
        <w:rPr>
          <w:rFonts w:ascii="Arial" w:hAnsi="Arial" w:cs="Arial"/>
          <w:bCs/>
          <w:sz w:val="22"/>
          <w:szCs w:val="22"/>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233DC0" w:rsidRPr="003F657C" w:rsidRDefault="00233DC0" w:rsidP="00233DC0">
      <w:pPr>
        <w:pStyle w:val="Textoindependiente"/>
        <w:widowControl w:val="0"/>
        <w:numPr>
          <w:ilvl w:val="0"/>
          <w:numId w:val="39"/>
        </w:numPr>
        <w:tabs>
          <w:tab w:val="left" w:pos="841"/>
        </w:tabs>
        <w:ind w:right="132"/>
        <w:jc w:val="both"/>
        <w:rPr>
          <w:rFonts w:ascii="Arial" w:hAnsi="Arial" w:cs="Arial"/>
          <w:bCs/>
          <w:sz w:val="22"/>
          <w:szCs w:val="22"/>
        </w:rPr>
      </w:pPr>
      <w:r w:rsidRPr="003F657C">
        <w:rPr>
          <w:rFonts w:ascii="Arial" w:hAnsi="Arial" w:cs="Arial"/>
          <w:bCs/>
          <w:sz w:val="22"/>
          <w:szCs w:val="22"/>
        </w:rPr>
        <w:t>Las derivadas de la adquisición de bebidas alcohólicas de cualquier graduación y de tabaco.</w:t>
      </w:r>
    </w:p>
    <w:p w:rsidR="00233DC0" w:rsidRPr="003F657C" w:rsidRDefault="00233DC0" w:rsidP="00233DC0">
      <w:pPr>
        <w:pStyle w:val="Textoindependiente"/>
        <w:widowControl w:val="0"/>
        <w:numPr>
          <w:ilvl w:val="0"/>
          <w:numId w:val="39"/>
        </w:numPr>
        <w:tabs>
          <w:tab w:val="left" w:pos="841"/>
        </w:tabs>
        <w:ind w:right="132"/>
        <w:jc w:val="both"/>
        <w:rPr>
          <w:rFonts w:ascii="Arial" w:hAnsi="Arial" w:cs="Arial"/>
          <w:bCs/>
          <w:sz w:val="22"/>
          <w:szCs w:val="22"/>
        </w:rPr>
      </w:pPr>
      <w:r w:rsidRPr="003F657C">
        <w:rPr>
          <w:rFonts w:ascii="Arial" w:hAnsi="Arial" w:cs="Arial"/>
          <w:bCs/>
          <w:sz w:val="22"/>
          <w:szCs w:val="22"/>
        </w:rPr>
        <w:t>Los gastos realizados para la adquisición ajuar (vasos, cucharas, tenedores, platos, .... etcétera) elaborados con materiales plásticos desechables.</w:t>
      </w:r>
    </w:p>
    <w:p w:rsidR="00233DC0" w:rsidRPr="003F657C" w:rsidRDefault="00233DC0" w:rsidP="00233DC0">
      <w:pPr>
        <w:spacing w:after="120"/>
        <w:ind w:firstLine="709"/>
        <w:jc w:val="both"/>
        <w:rPr>
          <w:rFonts w:ascii="Arial" w:hAnsi="Arial" w:cs="Arial"/>
          <w:sz w:val="22"/>
          <w:szCs w:val="22"/>
        </w:rPr>
      </w:pPr>
      <w:r w:rsidRPr="003F657C">
        <w:rPr>
          <w:rFonts w:ascii="Arial" w:hAnsi="Arial" w:cs="Arial"/>
          <w:sz w:val="22"/>
          <w:szCs w:val="22"/>
        </w:rPr>
        <w:t>En cuanto a la justificación económica, esta comprenderá:</w:t>
      </w:r>
    </w:p>
    <w:p w:rsidR="00233DC0" w:rsidRPr="003F657C" w:rsidRDefault="00233DC0" w:rsidP="00233DC0">
      <w:pPr>
        <w:numPr>
          <w:ilvl w:val="0"/>
          <w:numId w:val="6"/>
        </w:numPr>
        <w:tabs>
          <w:tab w:val="clear" w:pos="1429"/>
          <w:tab w:val="num" w:pos="992"/>
        </w:tabs>
        <w:spacing w:after="120"/>
        <w:ind w:left="992" w:hanging="283"/>
        <w:jc w:val="both"/>
        <w:rPr>
          <w:rFonts w:ascii="Arial" w:hAnsi="Arial" w:cs="Arial"/>
          <w:sz w:val="22"/>
          <w:szCs w:val="22"/>
        </w:rPr>
      </w:pPr>
      <w:r w:rsidRPr="003F657C">
        <w:rPr>
          <w:rFonts w:ascii="Arial" w:hAnsi="Arial" w:cs="Arial"/>
          <w:sz w:val="22"/>
          <w:szCs w:val="22"/>
        </w:rPr>
        <w:t>Certificación, expedida por el perceptor, conforme ha sido cumplida la finalidad para la que se otorgó la subvención, conforme al proyecto presentado. Se aportará el balance económico y los originales de las facturas y recibos.</w:t>
      </w:r>
    </w:p>
    <w:p w:rsidR="00233DC0" w:rsidRPr="003F657C" w:rsidRDefault="00233DC0" w:rsidP="00233DC0">
      <w:pPr>
        <w:spacing w:after="120"/>
        <w:ind w:left="1003"/>
        <w:jc w:val="both"/>
        <w:rPr>
          <w:rFonts w:ascii="Arial" w:hAnsi="Arial" w:cs="Arial"/>
          <w:sz w:val="22"/>
          <w:szCs w:val="22"/>
        </w:rPr>
      </w:pPr>
      <w:r w:rsidRPr="003F657C">
        <w:rPr>
          <w:rFonts w:ascii="Arial" w:hAnsi="Arial" w:cs="Arial"/>
          <w:sz w:val="22"/>
          <w:szCs w:val="22"/>
        </w:rPr>
        <w:t>Las facturas deberán cumplir los requerimientos establecidos en el artículo 6 del Real Decreto 1496/2003, de 28 de noviembre (BOE 29.11.2003), por el que se regulan las obligaciones de facturación, y que son los siguientes:</w:t>
      </w:r>
    </w:p>
    <w:p w:rsidR="00233DC0" w:rsidRPr="003F657C" w:rsidRDefault="00233DC0" w:rsidP="00233DC0">
      <w:pPr>
        <w:numPr>
          <w:ilvl w:val="1"/>
          <w:numId w:val="16"/>
        </w:numPr>
        <w:tabs>
          <w:tab w:val="clear" w:pos="1440"/>
          <w:tab w:val="num" w:pos="1620"/>
        </w:tabs>
        <w:spacing w:after="120"/>
        <w:ind w:left="1620"/>
        <w:jc w:val="both"/>
        <w:rPr>
          <w:rFonts w:ascii="Arial" w:hAnsi="Arial" w:cs="Arial"/>
          <w:sz w:val="22"/>
          <w:szCs w:val="22"/>
        </w:rPr>
      </w:pPr>
      <w:r w:rsidRPr="003F657C">
        <w:rPr>
          <w:rFonts w:ascii="Arial" w:hAnsi="Arial" w:cs="Arial"/>
          <w:sz w:val="22"/>
          <w:szCs w:val="22"/>
        </w:rPr>
        <w:t>Número de factura</w:t>
      </w:r>
    </w:p>
    <w:p w:rsidR="00233DC0" w:rsidRPr="003F657C" w:rsidRDefault="00233DC0" w:rsidP="00233DC0">
      <w:pPr>
        <w:numPr>
          <w:ilvl w:val="1"/>
          <w:numId w:val="16"/>
        </w:numPr>
        <w:tabs>
          <w:tab w:val="clear" w:pos="1440"/>
          <w:tab w:val="num" w:pos="1620"/>
        </w:tabs>
        <w:spacing w:after="120"/>
        <w:ind w:left="1620"/>
        <w:jc w:val="both"/>
        <w:rPr>
          <w:rFonts w:ascii="Arial" w:hAnsi="Arial" w:cs="Arial"/>
          <w:sz w:val="22"/>
          <w:szCs w:val="22"/>
        </w:rPr>
      </w:pPr>
      <w:r w:rsidRPr="003F657C">
        <w:rPr>
          <w:rFonts w:ascii="Arial" w:hAnsi="Arial" w:cs="Arial"/>
          <w:sz w:val="22"/>
          <w:szCs w:val="22"/>
        </w:rPr>
        <w:t>Fecha de su expedición</w:t>
      </w:r>
    </w:p>
    <w:p w:rsidR="00233DC0" w:rsidRPr="003F657C" w:rsidRDefault="00233DC0" w:rsidP="00233DC0">
      <w:pPr>
        <w:numPr>
          <w:ilvl w:val="1"/>
          <w:numId w:val="16"/>
        </w:numPr>
        <w:tabs>
          <w:tab w:val="clear" w:pos="1440"/>
          <w:tab w:val="num" w:pos="1620"/>
        </w:tabs>
        <w:spacing w:after="120"/>
        <w:ind w:left="1620"/>
        <w:jc w:val="both"/>
        <w:rPr>
          <w:rFonts w:ascii="Arial" w:hAnsi="Arial" w:cs="Arial"/>
          <w:sz w:val="22"/>
          <w:szCs w:val="22"/>
        </w:rPr>
      </w:pPr>
      <w:r w:rsidRPr="003F657C">
        <w:rPr>
          <w:rFonts w:ascii="Arial" w:hAnsi="Arial" w:cs="Arial"/>
          <w:sz w:val="22"/>
          <w:szCs w:val="22"/>
        </w:rPr>
        <w:t>Nombre y apellidos, razón o denominación social completa, NIF y domicilio, tanto del emisor como del destinatario.</w:t>
      </w:r>
    </w:p>
    <w:p w:rsidR="00233DC0" w:rsidRPr="003F657C" w:rsidRDefault="00233DC0" w:rsidP="00233DC0">
      <w:pPr>
        <w:numPr>
          <w:ilvl w:val="1"/>
          <w:numId w:val="16"/>
        </w:numPr>
        <w:tabs>
          <w:tab w:val="clear" w:pos="1440"/>
          <w:tab w:val="num" w:pos="1620"/>
        </w:tabs>
        <w:spacing w:after="120"/>
        <w:ind w:left="1620"/>
        <w:jc w:val="both"/>
        <w:rPr>
          <w:rFonts w:ascii="Arial" w:hAnsi="Arial" w:cs="Arial"/>
          <w:sz w:val="22"/>
          <w:szCs w:val="22"/>
        </w:rPr>
      </w:pPr>
      <w:r w:rsidRPr="003F657C">
        <w:rPr>
          <w:rFonts w:ascii="Arial" w:hAnsi="Arial" w:cs="Arial"/>
          <w:sz w:val="22"/>
          <w:szCs w:val="22"/>
        </w:rPr>
        <w:t>Descripción de las operaciones realizadas.</w:t>
      </w:r>
    </w:p>
    <w:p w:rsidR="00233DC0" w:rsidRPr="003F657C" w:rsidRDefault="00233DC0" w:rsidP="00233DC0">
      <w:pPr>
        <w:numPr>
          <w:ilvl w:val="1"/>
          <w:numId w:val="16"/>
        </w:numPr>
        <w:tabs>
          <w:tab w:val="clear" w:pos="1440"/>
          <w:tab w:val="num" w:pos="1620"/>
        </w:tabs>
        <w:spacing w:after="120"/>
        <w:ind w:left="1620"/>
        <w:jc w:val="both"/>
        <w:rPr>
          <w:rFonts w:ascii="Arial" w:hAnsi="Arial" w:cs="Arial"/>
          <w:sz w:val="22"/>
          <w:szCs w:val="22"/>
        </w:rPr>
      </w:pPr>
      <w:r w:rsidRPr="003F657C">
        <w:rPr>
          <w:rFonts w:ascii="Arial" w:hAnsi="Arial" w:cs="Arial"/>
          <w:sz w:val="22"/>
          <w:szCs w:val="22"/>
        </w:rPr>
        <w:t>Tipo impositivo aplicado.</w:t>
      </w:r>
    </w:p>
    <w:p w:rsidR="00233DC0" w:rsidRPr="003F657C" w:rsidRDefault="00233DC0" w:rsidP="00233DC0">
      <w:pPr>
        <w:numPr>
          <w:ilvl w:val="1"/>
          <w:numId w:val="16"/>
        </w:numPr>
        <w:tabs>
          <w:tab w:val="clear" w:pos="1440"/>
          <w:tab w:val="num" w:pos="1620"/>
        </w:tabs>
        <w:spacing w:after="120"/>
        <w:ind w:left="1620"/>
        <w:jc w:val="both"/>
        <w:rPr>
          <w:rFonts w:ascii="Arial" w:hAnsi="Arial" w:cs="Arial"/>
          <w:sz w:val="22"/>
          <w:szCs w:val="22"/>
        </w:rPr>
      </w:pPr>
      <w:r w:rsidRPr="003F657C">
        <w:rPr>
          <w:rFonts w:ascii="Arial" w:hAnsi="Arial" w:cs="Arial"/>
          <w:sz w:val="22"/>
          <w:szCs w:val="22"/>
        </w:rPr>
        <w:t>Cuota tributaria que, en su caso, se repercuta, que deberá consignarse por separado.</w:t>
      </w:r>
    </w:p>
    <w:p w:rsidR="00233DC0" w:rsidRPr="003F657C" w:rsidRDefault="00233DC0" w:rsidP="00233DC0">
      <w:pPr>
        <w:numPr>
          <w:ilvl w:val="1"/>
          <w:numId w:val="16"/>
        </w:numPr>
        <w:tabs>
          <w:tab w:val="clear" w:pos="1440"/>
          <w:tab w:val="num" w:pos="1620"/>
        </w:tabs>
        <w:spacing w:after="120"/>
        <w:ind w:left="1620"/>
        <w:jc w:val="both"/>
        <w:rPr>
          <w:rFonts w:ascii="Arial" w:hAnsi="Arial" w:cs="Arial"/>
          <w:sz w:val="22"/>
          <w:szCs w:val="22"/>
        </w:rPr>
      </w:pPr>
      <w:r w:rsidRPr="003F657C">
        <w:rPr>
          <w:rFonts w:ascii="Arial" w:hAnsi="Arial" w:cs="Arial"/>
          <w:sz w:val="22"/>
          <w:szCs w:val="22"/>
        </w:rPr>
        <w:t>Fecha en la que se ha efectuado la operación, siempre que sea diferente a la de expedición y la factura.</w:t>
      </w:r>
    </w:p>
    <w:p w:rsidR="00233DC0" w:rsidRPr="003F657C" w:rsidRDefault="00233DC0" w:rsidP="00233DC0">
      <w:pPr>
        <w:numPr>
          <w:ilvl w:val="1"/>
          <w:numId w:val="16"/>
        </w:numPr>
        <w:tabs>
          <w:tab w:val="clear" w:pos="1440"/>
          <w:tab w:val="num" w:pos="1620"/>
        </w:tabs>
        <w:spacing w:after="120"/>
        <w:ind w:left="1620"/>
        <w:jc w:val="both"/>
        <w:rPr>
          <w:rFonts w:ascii="Arial" w:hAnsi="Arial" w:cs="Arial"/>
          <w:sz w:val="22"/>
          <w:szCs w:val="22"/>
        </w:rPr>
      </w:pPr>
      <w:r w:rsidRPr="003F657C">
        <w:rPr>
          <w:rFonts w:ascii="Arial" w:hAnsi="Arial" w:cs="Arial"/>
          <w:sz w:val="22"/>
          <w:szCs w:val="22"/>
        </w:rPr>
        <w:t>En su caso, especificación de los preceptos correspondientes de la Ley del IVA que determinan la exención o no sujeción al impuesto.</w:t>
      </w:r>
    </w:p>
    <w:p w:rsidR="00233DC0" w:rsidRPr="003F657C" w:rsidRDefault="00233DC0" w:rsidP="00233DC0">
      <w:pPr>
        <w:pStyle w:val="Textoindependiente2"/>
        <w:spacing w:after="120"/>
        <w:ind w:left="720"/>
        <w:jc w:val="both"/>
        <w:rPr>
          <w:rFonts w:cs="Arial"/>
          <w:sz w:val="22"/>
          <w:szCs w:val="22"/>
        </w:rPr>
      </w:pPr>
      <w:r w:rsidRPr="003F657C">
        <w:rPr>
          <w:rFonts w:cs="Arial"/>
          <w:sz w:val="22"/>
          <w:szCs w:val="22"/>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233DC0" w:rsidRPr="003F657C" w:rsidRDefault="00233DC0" w:rsidP="00233DC0">
      <w:pPr>
        <w:pStyle w:val="Textoindependiente2"/>
        <w:spacing w:after="120"/>
        <w:ind w:left="720"/>
        <w:jc w:val="both"/>
        <w:rPr>
          <w:rFonts w:cs="Arial"/>
          <w:sz w:val="22"/>
          <w:szCs w:val="22"/>
        </w:rPr>
      </w:pPr>
      <w:r w:rsidRPr="003F657C">
        <w:rPr>
          <w:rFonts w:cs="Arial"/>
          <w:sz w:val="22"/>
          <w:szCs w:val="22"/>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233DC0" w:rsidRPr="003F657C" w:rsidRDefault="00233DC0" w:rsidP="00233DC0">
      <w:pPr>
        <w:pStyle w:val="Textoindependiente2"/>
        <w:spacing w:after="120"/>
        <w:ind w:left="709"/>
        <w:jc w:val="both"/>
        <w:rPr>
          <w:rFonts w:cs="Arial"/>
          <w:sz w:val="22"/>
          <w:szCs w:val="22"/>
        </w:rPr>
      </w:pPr>
      <w:r w:rsidRPr="003F657C">
        <w:rPr>
          <w:rFonts w:cs="Arial"/>
          <w:sz w:val="22"/>
          <w:szCs w:val="22"/>
        </w:rPr>
        <w:t>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retenciones de IRPF.</w:t>
      </w:r>
    </w:p>
    <w:p w:rsidR="00233DC0" w:rsidRPr="003F657C" w:rsidRDefault="00233DC0" w:rsidP="00233DC0">
      <w:pPr>
        <w:numPr>
          <w:ilvl w:val="0"/>
          <w:numId w:val="6"/>
        </w:numPr>
        <w:tabs>
          <w:tab w:val="clear" w:pos="1429"/>
          <w:tab w:val="num" w:pos="709"/>
        </w:tabs>
        <w:spacing w:after="120"/>
        <w:ind w:left="709" w:hanging="283"/>
        <w:jc w:val="both"/>
        <w:rPr>
          <w:rFonts w:ascii="Arial" w:hAnsi="Arial" w:cs="Arial"/>
          <w:sz w:val="22"/>
          <w:szCs w:val="22"/>
        </w:rPr>
      </w:pPr>
      <w:r w:rsidRPr="003F657C">
        <w:rPr>
          <w:rFonts w:ascii="Arial" w:hAnsi="Arial" w:cs="Arial"/>
          <w:sz w:val="22"/>
          <w:szCs w:val="22"/>
        </w:rPr>
        <w:t>Declaración de las actuaciones realizadas que han sido financiadas con la subvención y su coste, con el desglose de cada una de los gastos en que han incurrido.</w:t>
      </w:r>
    </w:p>
    <w:p w:rsidR="00233DC0" w:rsidRPr="003F657C" w:rsidRDefault="00233DC0" w:rsidP="00233DC0">
      <w:pPr>
        <w:numPr>
          <w:ilvl w:val="0"/>
          <w:numId w:val="6"/>
        </w:numPr>
        <w:tabs>
          <w:tab w:val="clear" w:pos="1429"/>
          <w:tab w:val="num" w:pos="709"/>
        </w:tabs>
        <w:spacing w:after="120"/>
        <w:ind w:left="709" w:hanging="283"/>
        <w:jc w:val="both"/>
        <w:rPr>
          <w:rFonts w:ascii="Arial" w:hAnsi="Arial" w:cs="Arial"/>
          <w:sz w:val="22"/>
          <w:szCs w:val="22"/>
        </w:rPr>
      </w:pPr>
      <w:r w:rsidRPr="003F657C">
        <w:rPr>
          <w:rFonts w:ascii="Arial" w:hAnsi="Arial" w:cs="Arial"/>
          <w:sz w:val="22"/>
          <w:szCs w:val="22"/>
        </w:rPr>
        <w:t>Cualquier otra documentación que a requerimiento del Ayuntamiento estime oportuno para la correcta fiscalización del gasto, como los boletines acreditativos de cotización a la Seguridad Social (TC1, TC2 ...).</w:t>
      </w:r>
    </w:p>
    <w:p w:rsidR="00233DC0" w:rsidRPr="003F657C" w:rsidRDefault="00233DC0" w:rsidP="00233DC0">
      <w:pPr>
        <w:numPr>
          <w:ilvl w:val="0"/>
          <w:numId w:val="6"/>
        </w:numPr>
        <w:tabs>
          <w:tab w:val="clear" w:pos="1429"/>
          <w:tab w:val="num" w:pos="709"/>
        </w:tabs>
        <w:spacing w:after="120"/>
        <w:ind w:left="709" w:hanging="283"/>
        <w:jc w:val="both"/>
        <w:rPr>
          <w:rFonts w:ascii="Arial" w:hAnsi="Arial" w:cs="Arial"/>
          <w:sz w:val="22"/>
          <w:szCs w:val="22"/>
        </w:rPr>
      </w:pPr>
      <w:r w:rsidRPr="003F657C">
        <w:rPr>
          <w:rFonts w:ascii="Arial" w:hAnsi="Arial" w:cs="Arial"/>
          <w:sz w:val="22"/>
          <w:szCs w:val="22"/>
        </w:rPr>
        <w:t>Todas las justificaciones de gastos contendrán una declaración de la persona beneficiaria o de quien lo represente, en la que se haga constar que el IVA soportado e incluido en los documentos justificativos no ha sido objeto de deducción.</w:t>
      </w:r>
    </w:p>
    <w:p w:rsidR="00233DC0" w:rsidRPr="003F657C" w:rsidRDefault="00233DC0" w:rsidP="00233DC0">
      <w:pPr>
        <w:numPr>
          <w:ilvl w:val="1"/>
          <w:numId w:val="1"/>
        </w:numPr>
        <w:spacing w:after="120"/>
        <w:jc w:val="both"/>
        <w:rPr>
          <w:rFonts w:ascii="Arial" w:hAnsi="Arial" w:cs="Arial"/>
          <w:sz w:val="22"/>
          <w:szCs w:val="22"/>
        </w:rPr>
      </w:pPr>
      <w:r w:rsidRPr="003F657C">
        <w:rPr>
          <w:rFonts w:ascii="Arial" w:hAnsi="Arial" w:cs="Arial"/>
          <w:sz w:val="22"/>
          <w:szCs w:val="22"/>
        </w:rPr>
        <w:t>La documentación justificativa técnica y económica mencionada con anterioridad se entregará al Ayuntamiento, como máximo, antes de finalizar el mes de marzo del año siguiente al subvencionado.</w:t>
      </w:r>
    </w:p>
    <w:p w:rsidR="007A6EB8" w:rsidRPr="003F657C" w:rsidRDefault="007A6EB8" w:rsidP="007A6EB8">
      <w:pPr>
        <w:spacing w:after="120"/>
        <w:jc w:val="both"/>
        <w:rPr>
          <w:rFonts w:ascii="Arial" w:hAnsi="Arial" w:cs="Arial"/>
          <w:color w:val="FF0000"/>
          <w:sz w:val="22"/>
          <w:szCs w:val="22"/>
        </w:rPr>
      </w:pPr>
    </w:p>
    <w:p w:rsidR="007A6EB8" w:rsidRPr="003F657C" w:rsidRDefault="007A6EB8" w:rsidP="007A6EB8">
      <w:pPr>
        <w:numPr>
          <w:ilvl w:val="0"/>
          <w:numId w:val="1"/>
        </w:numPr>
        <w:tabs>
          <w:tab w:val="clear" w:pos="360"/>
        </w:tabs>
        <w:spacing w:after="120"/>
        <w:jc w:val="both"/>
        <w:rPr>
          <w:rFonts w:ascii="Arial" w:hAnsi="Arial" w:cs="Arial"/>
          <w:b/>
          <w:sz w:val="22"/>
          <w:szCs w:val="22"/>
        </w:rPr>
      </w:pPr>
      <w:r w:rsidRPr="003F657C">
        <w:rPr>
          <w:rFonts w:ascii="Arial" w:hAnsi="Arial" w:cs="Arial"/>
          <w:b/>
          <w:sz w:val="22"/>
          <w:szCs w:val="22"/>
        </w:rPr>
        <w:t>PRINCIPIOS ÉTICOS Y REGLAS DE CONDUCTA</w:t>
      </w:r>
    </w:p>
    <w:p w:rsidR="007A6EB8" w:rsidRPr="003F657C" w:rsidRDefault="007A6EB8" w:rsidP="007A6EB8">
      <w:pPr>
        <w:spacing w:after="120"/>
        <w:jc w:val="both"/>
        <w:rPr>
          <w:rFonts w:ascii="Arial" w:hAnsi="Arial" w:cs="Arial"/>
          <w:sz w:val="22"/>
          <w:szCs w:val="22"/>
        </w:rPr>
      </w:pPr>
      <w:r w:rsidRPr="003F657C">
        <w:rPr>
          <w:rFonts w:ascii="Arial" w:hAnsi="Arial" w:cs="Arial"/>
          <w:sz w:val="22"/>
          <w:szCs w:val="22"/>
        </w:rPr>
        <w:t>De conformidad con el artículo 55.2 de la Ley 19/2014, de 29 de diciembre, de transparencia, acceso a la información pública y buen gobierno, se establecen los principios éticos y las reglas de conducta a los que han de adecuar el actividad los beneficiarios de subvenciones:</w:t>
      </w:r>
    </w:p>
    <w:p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a) El respeto del ordenamiento jurídico y el principio de legalidad.</w:t>
      </w:r>
    </w:p>
    <w:p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b) El respeto y la protección de los derechos fundamentales y las libertades públicas y los derechos estatutarios.</w:t>
      </w:r>
    </w:p>
    <w:p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c) La transparencia de las actividades financiadas mediante aportaciones económicas procedentes del Ayuntamiento de Esplugues de Llobregat.</w:t>
      </w:r>
    </w:p>
    <w:p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f) El ajuste de la gestión y la aplicación de los recursos públicos a la legalidad presupuestaria ya las finalidades para las que se han concebido y otorgados.</w:t>
      </w:r>
    </w:p>
    <w:p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g) La rendición de cuentas y la responsabilidad por las actuaciones propias.</w:t>
      </w:r>
    </w:p>
    <w:p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h) La utilización de la información a la que tienen acceso en beneficio del interés público, sin obtener ninguna ventaja propia ni ajena.</w:t>
      </w:r>
    </w:p>
    <w:p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e) El compromiso general y directo por la calidad de las actividades o servicios que preste y el cumplimiento de los derechos de las personas usuarias o destinatarias de sus actividades.</w:t>
      </w:r>
    </w:p>
    <w:p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j) La buena fe.</w:t>
      </w:r>
    </w:p>
    <w:p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k) No ofrecer ningún obsequio de valor, favor o servicio a autoridad o cargo público, o personal al servicio de la administración pública o de sus entes dependientes, por razón del cargo o que pueda comprometer la ejecución de sus funciones.</w:t>
      </w:r>
    </w:p>
    <w:p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l) No obtener ni tratar de obtener la información o influir en la toma de decisiones de manera deshonesta.</w:t>
      </w:r>
    </w:p>
    <w:p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m) El compromiso de proporcionar información actualizada, fiel y no engañosa en la actuación comprobadora de la Intervención y de mantenerla actualizada posteriormente.</w:t>
      </w:r>
    </w:p>
    <w:p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n) El compromiso de aceptar y cumplir las medidas adoptadas en el caso de incumplimiento de las obligaciones legales establecidas o por el código de conducta.</w:t>
      </w:r>
    </w:p>
    <w:p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El incumplimiento de los principios éticos y reglas de conducta establecidos en el aparte primero de esta cláusula, por parte de los beneficiarios de subvenciones, tendrá los siguientes efectos:</w:t>
      </w:r>
    </w:p>
    <w:p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w:t>
      </w:r>
    </w:p>
    <w:p w:rsidR="007A6EB8" w:rsidRPr="003F657C" w:rsidRDefault="007A6EB8" w:rsidP="007A6EB8">
      <w:pPr>
        <w:spacing w:after="120"/>
        <w:jc w:val="both"/>
        <w:rPr>
          <w:rFonts w:ascii="Arial" w:hAnsi="Arial" w:cs="Arial"/>
          <w:color w:val="FF0000"/>
          <w:sz w:val="22"/>
          <w:szCs w:val="22"/>
        </w:rPr>
      </w:pPr>
    </w:p>
    <w:p w:rsidR="007A6EB8" w:rsidRPr="003F657C" w:rsidRDefault="007A6EB8" w:rsidP="007A6EB8">
      <w:pPr>
        <w:spacing w:after="120"/>
        <w:jc w:val="both"/>
        <w:rPr>
          <w:rFonts w:ascii="Arial" w:hAnsi="Arial" w:cs="Arial"/>
          <w:b/>
          <w:sz w:val="22"/>
          <w:szCs w:val="22"/>
        </w:rPr>
      </w:pPr>
      <w:r w:rsidRPr="003F657C">
        <w:rPr>
          <w:rFonts w:ascii="Arial" w:hAnsi="Arial" w:cs="Arial"/>
          <w:b/>
          <w:sz w:val="22"/>
          <w:szCs w:val="22"/>
        </w:rPr>
        <w:t>6. DISPOSICIONES COMUNES</w:t>
      </w:r>
    </w:p>
    <w:p w:rsidR="007A6EB8" w:rsidRPr="003F657C" w:rsidRDefault="007A6EB8" w:rsidP="007A6EB8">
      <w:pPr>
        <w:spacing w:after="120"/>
        <w:jc w:val="both"/>
        <w:rPr>
          <w:rFonts w:ascii="Arial" w:hAnsi="Arial" w:cs="Arial"/>
          <w:b/>
          <w:sz w:val="22"/>
          <w:szCs w:val="22"/>
        </w:rPr>
      </w:pPr>
      <w:r w:rsidRPr="003F657C">
        <w:rPr>
          <w:rFonts w:ascii="Arial" w:hAnsi="Arial" w:cs="Arial"/>
          <w:b/>
          <w:sz w:val="22"/>
          <w:szCs w:val="22"/>
        </w:rPr>
        <w:t>6.1 Competencia.</w:t>
      </w:r>
    </w:p>
    <w:p w:rsidR="007A6EB8" w:rsidRPr="003F657C" w:rsidRDefault="007A6EB8" w:rsidP="007A6EB8">
      <w:pPr>
        <w:pStyle w:val="Ttulo2"/>
        <w:spacing w:before="0" w:after="120"/>
        <w:jc w:val="both"/>
        <w:rPr>
          <w:b w:val="0"/>
          <w:i w:val="0"/>
          <w:sz w:val="22"/>
          <w:szCs w:val="22"/>
        </w:rPr>
      </w:pPr>
      <w:r w:rsidRPr="003F657C">
        <w:rPr>
          <w:b w:val="0"/>
          <w:i w:val="0"/>
          <w:sz w:val="22"/>
          <w:szCs w:val="22"/>
        </w:rPr>
        <w:t>Este convenio de colaboración se enmarca en el ámbito de las competencias del Ayuntamiento de Esplugues de Llobregat establecidas en el artículo 25.2. letras m) de la Ley 7/1985, de 2 de abril, reguladora de las bases del régimen local.</w:t>
      </w:r>
    </w:p>
    <w:p w:rsidR="007A6EB8" w:rsidRPr="003F657C" w:rsidRDefault="007A6EB8" w:rsidP="007A6EB8">
      <w:pPr>
        <w:spacing w:after="120"/>
        <w:jc w:val="both"/>
        <w:rPr>
          <w:rFonts w:ascii="Arial" w:hAnsi="Arial" w:cs="Arial"/>
          <w:b/>
          <w:sz w:val="22"/>
          <w:szCs w:val="22"/>
        </w:rPr>
      </w:pPr>
    </w:p>
    <w:p w:rsidR="007A6EB8" w:rsidRPr="003F657C" w:rsidRDefault="007A6EB8" w:rsidP="007A6EB8">
      <w:pPr>
        <w:spacing w:after="120"/>
        <w:jc w:val="both"/>
        <w:rPr>
          <w:rFonts w:ascii="Arial" w:hAnsi="Arial" w:cs="Arial"/>
          <w:b/>
          <w:sz w:val="22"/>
          <w:szCs w:val="22"/>
        </w:rPr>
      </w:pPr>
      <w:r w:rsidRPr="003F657C">
        <w:rPr>
          <w:rFonts w:ascii="Arial" w:hAnsi="Arial" w:cs="Arial"/>
          <w:b/>
          <w:sz w:val="22"/>
          <w:szCs w:val="22"/>
        </w:rPr>
        <w:t>6.2 Régimen jurídico.</w:t>
      </w:r>
    </w:p>
    <w:p w:rsidR="007A6EB8" w:rsidRPr="003F657C" w:rsidRDefault="007A6EB8" w:rsidP="007A6EB8">
      <w:pPr>
        <w:spacing w:after="120"/>
        <w:jc w:val="both"/>
        <w:rPr>
          <w:rFonts w:ascii="Arial" w:hAnsi="Arial" w:cs="Arial"/>
          <w:sz w:val="22"/>
          <w:szCs w:val="22"/>
        </w:rPr>
      </w:pPr>
      <w:r w:rsidRPr="003F657C">
        <w:rPr>
          <w:rFonts w:ascii="Arial" w:hAnsi="Arial" w:cs="Arial"/>
          <w:sz w:val="22"/>
          <w:szCs w:val="22"/>
        </w:rPr>
        <w:t>El régimen jurídico de este convenio esta determinado por las siguientes disposiciones normativas:</w:t>
      </w:r>
    </w:p>
    <w:p w:rsidR="007A6EB8" w:rsidRPr="003F657C" w:rsidRDefault="007A6EB8" w:rsidP="007A6EB8">
      <w:pPr>
        <w:pStyle w:val="Prrafodelista"/>
        <w:numPr>
          <w:ilvl w:val="0"/>
          <w:numId w:val="28"/>
        </w:numPr>
        <w:spacing w:after="120"/>
        <w:ind w:left="714" w:hanging="357"/>
        <w:jc w:val="both"/>
        <w:rPr>
          <w:rFonts w:ascii="Arial" w:hAnsi="Arial" w:cs="Arial"/>
          <w:sz w:val="22"/>
          <w:szCs w:val="22"/>
        </w:rPr>
      </w:pPr>
      <w:r w:rsidRPr="003F657C">
        <w:rPr>
          <w:rFonts w:ascii="Arial" w:hAnsi="Arial" w:cs="Arial"/>
          <w:sz w:val="22"/>
          <w:szCs w:val="22"/>
        </w:rPr>
        <w:t>Disposiciones del propio convenio.</w:t>
      </w:r>
    </w:p>
    <w:p w:rsidR="007A6EB8" w:rsidRPr="003F657C" w:rsidRDefault="007A6EB8" w:rsidP="007A6EB8">
      <w:pPr>
        <w:pStyle w:val="Prrafodelista"/>
        <w:numPr>
          <w:ilvl w:val="0"/>
          <w:numId w:val="28"/>
        </w:numPr>
        <w:spacing w:after="120"/>
        <w:ind w:left="714" w:hanging="357"/>
        <w:jc w:val="both"/>
        <w:rPr>
          <w:rFonts w:ascii="Arial" w:hAnsi="Arial" w:cs="Arial"/>
          <w:sz w:val="22"/>
          <w:szCs w:val="22"/>
        </w:rPr>
      </w:pPr>
      <w:r w:rsidRPr="003F657C">
        <w:rPr>
          <w:rFonts w:ascii="Arial" w:hAnsi="Arial" w:cs="Arial"/>
          <w:sz w:val="22"/>
          <w:szCs w:val="22"/>
        </w:rPr>
        <w:t>Ordenanza General reguladora de la concesión de subvenciones del Ayuntamiento de Esplugues de Llobregat.</w:t>
      </w:r>
    </w:p>
    <w:p w:rsidR="007A6EB8" w:rsidRPr="003F657C" w:rsidRDefault="007A6EB8" w:rsidP="007A6EB8">
      <w:pPr>
        <w:pStyle w:val="Prrafodelista"/>
        <w:numPr>
          <w:ilvl w:val="0"/>
          <w:numId w:val="28"/>
        </w:numPr>
        <w:spacing w:after="120"/>
        <w:ind w:left="714" w:hanging="357"/>
        <w:jc w:val="both"/>
        <w:rPr>
          <w:rFonts w:ascii="Arial" w:hAnsi="Arial" w:cs="Arial"/>
          <w:sz w:val="22"/>
          <w:szCs w:val="22"/>
        </w:rPr>
      </w:pPr>
      <w:r w:rsidRPr="003F657C">
        <w:rPr>
          <w:rFonts w:ascii="Arial" w:hAnsi="Arial" w:cs="Arial"/>
          <w:sz w:val="22"/>
          <w:szCs w:val="22"/>
        </w:rPr>
        <w:t>Ley 38/2003, de 17 de noviembre, General de Subvenciones, y las disposiciones que resulten aplicables de su reglamento de desarrollo.</w:t>
      </w:r>
    </w:p>
    <w:p w:rsidR="007A6EB8" w:rsidRPr="003F657C" w:rsidRDefault="007A6EB8" w:rsidP="007A6EB8">
      <w:pPr>
        <w:pStyle w:val="Prrafodelista"/>
        <w:numPr>
          <w:ilvl w:val="0"/>
          <w:numId w:val="28"/>
        </w:numPr>
        <w:spacing w:after="120"/>
        <w:ind w:left="714" w:hanging="357"/>
        <w:jc w:val="both"/>
        <w:rPr>
          <w:rFonts w:ascii="Arial" w:hAnsi="Arial" w:cs="Arial"/>
          <w:sz w:val="22"/>
          <w:szCs w:val="22"/>
        </w:rPr>
      </w:pPr>
      <w:r w:rsidRPr="003F657C">
        <w:rPr>
          <w:rFonts w:ascii="Arial" w:hAnsi="Arial" w:cs="Arial"/>
          <w:sz w:val="22"/>
          <w:szCs w:val="22"/>
        </w:rPr>
        <w:t>Normativa sobre subvenciones establecida en el Decreto 179/1995, de 13 de junio, por el que aprueba el Reglamento de obras, actividades y servicios de los entes locales de Cataluña.</w:t>
      </w:r>
    </w:p>
    <w:p w:rsidR="007A6EB8" w:rsidRPr="003F657C" w:rsidRDefault="007A6EB8" w:rsidP="007A6EB8">
      <w:pPr>
        <w:pStyle w:val="Prrafodelista"/>
        <w:numPr>
          <w:ilvl w:val="0"/>
          <w:numId w:val="28"/>
        </w:numPr>
        <w:spacing w:after="120"/>
        <w:ind w:left="714" w:hanging="357"/>
        <w:jc w:val="both"/>
        <w:rPr>
          <w:rFonts w:ascii="Arial" w:hAnsi="Arial" w:cs="Arial"/>
          <w:sz w:val="22"/>
          <w:szCs w:val="22"/>
        </w:rPr>
      </w:pPr>
      <w:r w:rsidRPr="003F657C">
        <w:rPr>
          <w:rFonts w:ascii="Arial" w:hAnsi="Arial" w:cs="Arial"/>
          <w:sz w:val="22"/>
          <w:szCs w:val="22"/>
        </w:rPr>
        <w:t>Estatuto de autonomía de Cataluña</w:t>
      </w:r>
    </w:p>
    <w:p w:rsidR="007A6EB8" w:rsidRPr="003F657C" w:rsidRDefault="007A6EB8" w:rsidP="007A6EB8">
      <w:pPr>
        <w:pStyle w:val="Prrafodelista"/>
        <w:numPr>
          <w:ilvl w:val="0"/>
          <w:numId w:val="28"/>
        </w:numPr>
        <w:spacing w:after="120"/>
        <w:ind w:left="714" w:hanging="357"/>
        <w:jc w:val="both"/>
        <w:rPr>
          <w:rFonts w:ascii="Arial" w:hAnsi="Arial" w:cs="Arial"/>
          <w:sz w:val="22"/>
          <w:szCs w:val="22"/>
        </w:rPr>
      </w:pPr>
      <w:r w:rsidRPr="003F657C">
        <w:rPr>
          <w:rFonts w:ascii="Arial" w:hAnsi="Arial" w:cs="Arial"/>
          <w:sz w:val="22"/>
          <w:szCs w:val="22"/>
        </w:rPr>
        <w:t>Ley 7/1985, de 2 de abril reguladora de las bases del régimen local.</w:t>
      </w:r>
    </w:p>
    <w:p w:rsidR="007A6EB8" w:rsidRPr="003F657C" w:rsidRDefault="007A6EB8" w:rsidP="007A6EB8">
      <w:pPr>
        <w:pStyle w:val="Prrafodelista"/>
        <w:numPr>
          <w:ilvl w:val="0"/>
          <w:numId w:val="28"/>
        </w:numPr>
        <w:spacing w:after="120"/>
        <w:ind w:left="714" w:hanging="357"/>
        <w:jc w:val="both"/>
        <w:rPr>
          <w:rFonts w:ascii="Arial" w:hAnsi="Arial" w:cs="Arial"/>
          <w:sz w:val="22"/>
          <w:szCs w:val="22"/>
        </w:rPr>
      </w:pPr>
      <w:r w:rsidRPr="003F657C">
        <w:rPr>
          <w:rFonts w:ascii="Arial" w:hAnsi="Arial" w:cs="Arial"/>
          <w:sz w:val="22"/>
          <w:szCs w:val="22"/>
        </w:rPr>
        <w:t>Resto de la normativa de derecho administrativo, tanto comunitario, como estatal, autonómico o local que resulte de aplicación.</w:t>
      </w:r>
    </w:p>
    <w:p w:rsidR="007A6EB8" w:rsidRPr="003F657C" w:rsidRDefault="007A6EB8" w:rsidP="007A6EB8">
      <w:pPr>
        <w:pStyle w:val="Prrafodelista"/>
        <w:numPr>
          <w:ilvl w:val="0"/>
          <w:numId w:val="40"/>
        </w:numPr>
        <w:autoSpaceDE w:val="0"/>
        <w:autoSpaceDN w:val="0"/>
        <w:adjustRightInd w:val="0"/>
        <w:spacing w:after="120"/>
        <w:contextualSpacing/>
        <w:jc w:val="both"/>
        <w:rPr>
          <w:rFonts w:ascii="Arial" w:hAnsi="Arial" w:cs="Arial"/>
          <w:sz w:val="22"/>
          <w:szCs w:val="22"/>
        </w:rPr>
      </w:pPr>
      <w:r w:rsidRPr="003F657C">
        <w:rPr>
          <w:rFonts w:ascii="Arial" w:hAnsi="Arial" w:cs="Arial"/>
          <w:sz w:val="22"/>
          <w:szCs w:val="22"/>
        </w:rPr>
        <w:t>También resultará de aplicación el Plan Estratégico de Subvenciones 2020-2023 del Ayuntamiento de Esplugues de Llobregat y el contenido específico de este Convenio.</w:t>
      </w:r>
    </w:p>
    <w:p w:rsidR="007A6EB8" w:rsidRPr="003F657C" w:rsidRDefault="007A6EB8" w:rsidP="007A6EB8">
      <w:pPr>
        <w:spacing w:after="120"/>
        <w:jc w:val="both"/>
        <w:rPr>
          <w:rFonts w:ascii="Arial" w:hAnsi="Arial" w:cs="Arial"/>
          <w:sz w:val="22"/>
          <w:szCs w:val="22"/>
        </w:rPr>
      </w:pPr>
    </w:p>
    <w:p w:rsidR="007A6EB8" w:rsidRPr="003F657C" w:rsidRDefault="007A6EB8" w:rsidP="007A6EB8">
      <w:pPr>
        <w:spacing w:after="120"/>
        <w:jc w:val="both"/>
        <w:rPr>
          <w:rFonts w:ascii="Arial" w:hAnsi="Arial" w:cs="Arial"/>
          <w:b/>
          <w:sz w:val="22"/>
          <w:szCs w:val="22"/>
        </w:rPr>
      </w:pPr>
      <w:r w:rsidRPr="003F657C">
        <w:rPr>
          <w:rFonts w:ascii="Arial" w:hAnsi="Arial" w:cs="Arial"/>
          <w:b/>
          <w:sz w:val="22"/>
          <w:szCs w:val="22"/>
        </w:rPr>
        <w:t>6.3 Vigencia.</w:t>
      </w:r>
    </w:p>
    <w:p w:rsidR="007A6EB8" w:rsidRPr="003F657C" w:rsidRDefault="007A6EB8" w:rsidP="007A6EB8">
      <w:pPr>
        <w:spacing w:after="120"/>
        <w:jc w:val="both"/>
        <w:rPr>
          <w:rFonts w:ascii="Arial" w:hAnsi="Arial" w:cs="Arial"/>
          <w:sz w:val="22"/>
          <w:szCs w:val="22"/>
        </w:rPr>
      </w:pPr>
      <w:r w:rsidRPr="003F657C">
        <w:rPr>
          <w:rFonts w:ascii="Arial" w:hAnsi="Arial" w:cs="Arial"/>
          <w:sz w:val="22"/>
          <w:szCs w:val="22"/>
        </w:rPr>
        <w:t>El presente convenio tendrá vigencia desde el día de su firma hasta el 31 de diciembre de 2024. La eficacia del mismo quedará condicionada a la existencia de consignación presupuestaria y se requerirá a la entidad la presentación de los cambios que se produzcan en el proyecto de un año para otro, si los hubiera, así como el presupuesto de la anualidad en curso y el balance económico de toda la actividad de la entidad del año anterior.</w:t>
      </w:r>
    </w:p>
    <w:p w:rsidR="007A6EB8" w:rsidRPr="003F657C" w:rsidRDefault="007A6EB8" w:rsidP="007A6EB8">
      <w:pPr>
        <w:spacing w:after="120"/>
        <w:jc w:val="both"/>
        <w:rPr>
          <w:rFonts w:ascii="Arial" w:hAnsi="Arial" w:cs="Arial"/>
          <w:b/>
          <w:sz w:val="22"/>
          <w:szCs w:val="22"/>
        </w:rPr>
      </w:pPr>
      <w:r w:rsidRPr="003F657C">
        <w:rPr>
          <w:rFonts w:ascii="Arial" w:hAnsi="Arial" w:cs="Arial"/>
          <w:b/>
          <w:sz w:val="22"/>
          <w:szCs w:val="22"/>
        </w:rPr>
        <w:t>6.4 Seguimiento y control.</w:t>
      </w:r>
    </w:p>
    <w:p w:rsidR="007A6EB8" w:rsidRDefault="007A6EB8" w:rsidP="007A6EB8">
      <w:pPr>
        <w:pStyle w:val="DWStyle"/>
        <w:spacing w:after="120" w:line="240" w:lineRule="auto"/>
        <w:ind w:left="60"/>
        <w:rPr>
          <w:rFonts w:ascii="Arial" w:hAnsi="Arial" w:cs="Arial"/>
          <w:sz w:val="22"/>
          <w:szCs w:val="22"/>
        </w:rPr>
      </w:pPr>
      <w:r w:rsidRPr="003F657C">
        <w:rPr>
          <w:rFonts w:ascii="Arial" w:hAnsi="Arial" w:cs="Arial"/>
          <w:sz w:val="22"/>
          <w:szCs w:val="22"/>
        </w:rPr>
        <w:t>Se creará una comisión mixta de seguimiento de este convenio con el fin de conseguir una colaboración más fluida y estrecha que dé cumplimiento a los intereses de ambas partes.</w:t>
      </w:r>
    </w:p>
    <w:p w:rsidR="007A6EB8" w:rsidRDefault="007A6EB8" w:rsidP="007A6EB8">
      <w:pPr>
        <w:pStyle w:val="DWStyle"/>
        <w:spacing w:after="120" w:line="240" w:lineRule="auto"/>
        <w:ind w:left="60"/>
        <w:rPr>
          <w:rFonts w:ascii="Arial" w:hAnsi="Arial" w:cs="Arial"/>
          <w:sz w:val="22"/>
          <w:szCs w:val="22"/>
        </w:rPr>
      </w:pPr>
      <w:r w:rsidRPr="003F657C">
        <w:rPr>
          <w:rFonts w:ascii="Arial" w:hAnsi="Arial" w:cs="Arial"/>
          <w:sz w:val="22"/>
          <w:szCs w:val="22"/>
        </w:rPr>
        <w:t>Ostentará la presidencia la concejala delegada de Derechos Sociales, que tendrá voto de calidad en caso de empate. En su sustitución actuará la directora de Derechos Sociales, en caso de que sea necesario.</w:t>
      </w:r>
    </w:p>
    <w:p w:rsidR="007A6EB8" w:rsidRDefault="007A6EB8" w:rsidP="007A6EB8">
      <w:pPr>
        <w:pStyle w:val="DWStyle"/>
        <w:spacing w:after="120" w:line="240" w:lineRule="auto"/>
        <w:ind w:left="60"/>
        <w:rPr>
          <w:rFonts w:ascii="Arial" w:hAnsi="Arial" w:cs="Arial"/>
          <w:sz w:val="22"/>
          <w:szCs w:val="22"/>
        </w:rPr>
      </w:pPr>
      <w:r w:rsidRPr="003F657C">
        <w:rPr>
          <w:rFonts w:ascii="Arial" w:hAnsi="Arial" w:cs="Arial"/>
          <w:sz w:val="22"/>
          <w:szCs w:val="22"/>
        </w:rPr>
        <w:t>Como vocales actuarán, una persona designada por el Ayuntamiento y dos por la Entidad</w:t>
      </w:r>
    </w:p>
    <w:p w:rsidR="007A6EB8" w:rsidRDefault="007A6EB8" w:rsidP="007A6EB8">
      <w:pPr>
        <w:pStyle w:val="DWStyle"/>
        <w:spacing w:after="120" w:line="240" w:lineRule="auto"/>
        <w:ind w:left="60"/>
        <w:rPr>
          <w:rFonts w:ascii="Arial" w:hAnsi="Arial" w:cs="Arial"/>
          <w:sz w:val="22"/>
          <w:szCs w:val="22"/>
        </w:rPr>
      </w:pPr>
      <w:r w:rsidRPr="003F657C">
        <w:rPr>
          <w:rFonts w:ascii="Arial" w:hAnsi="Arial" w:cs="Arial"/>
          <w:sz w:val="22"/>
          <w:szCs w:val="22"/>
        </w:rPr>
        <w:t>Será función de esta comisión cualquier cuestión que se suscite en interpretación y / o ejecución de este convenio.</w:t>
      </w:r>
    </w:p>
    <w:p w:rsidR="007A6EB8" w:rsidRPr="003F657C" w:rsidRDefault="007A6EB8" w:rsidP="007A6EB8">
      <w:pPr>
        <w:pStyle w:val="DWStyle"/>
        <w:spacing w:after="120" w:line="240" w:lineRule="auto"/>
        <w:ind w:left="60"/>
        <w:rPr>
          <w:rFonts w:ascii="Arial" w:hAnsi="Arial" w:cs="Arial"/>
          <w:sz w:val="22"/>
          <w:szCs w:val="22"/>
        </w:rPr>
      </w:pPr>
      <w:r w:rsidRPr="003F657C">
        <w:rPr>
          <w:rFonts w:ascii="Arial" w:hAnsi="Arial" w:cs="Arial"/>
          <w:sz w:val="22"/>
          <w:szCs w:val="22"/>
        </w:rPr>
        <w:t>La Comisión de seguimiento se reunirá, como mínimo, una vez al año. Las convocatorias serán formuladas por la presidencia de oficio oa petición de los miembros de la Comisión.</w:t>
      </w:r>
    </w:p>
    <w:p w:rsidR="007A6EB8" w:rsidRPr="003F657C" w:rsidRDefault="007A6EB8" w:rsidP="007A6EB8">
      <w:pPr>
        <w:pStyle w:val="Prrafodelista"/>
        <w:spacing w:after="120"/>
        <w:ind w:left="48"/>
        <w:rPr>
          <w:rFonts w:ascii="Arial" w:hAnsi="Arial" w:cs="Arial"/>
          <w:sz w:val="22"/>
          <w:szCs w:val="22"/>
        </w:rPr>
      </w:pPr>
    </w:p>
    <w:p w:rsidR="007A6EB8" w:rsidRPr="003F657C" w:rsidRDefault="007A6EB8" w:rsidP="007A6EB8">
      <w:pPr>
        <w:spacing w:after="120"/>
        <w:jc w:val="both"/>
        <w:rPr>
          <w:rFonts w:ascii="Arial" w:hAnsi="Arial" w:cs="Arial"/>
          <w:sz w:val="22"/>
          <w:szCs w:val="22"/>
        </w:rPr>
      </w:pPr>
      <w:r w:rsidRPr="003F657C">
        <w:rPr>
          <w:rFonts w:ascii="Arial" w:hAnsi="Arial" w:cs="Arial"/>
          <w:b/>
          <w:sz w:val="22"/>
          <w:szCs w:val="22"/>
        </w:rPr>
        <w:t>6.5 Interpretación y modificación del convenio</w:t>
      </w:r>
      <w:r w:rsidRPr="003F657C">
        <w:rPr>
          <w:rFonts w:ascii="Arial" w:hAnsi="Arial" w:cs="Arial"/>
          <w:sz w:val="22"/>
          <w:szCs w:val="22"/>
        </w:rPr>
        <w:t>.</w:t>
      </w:r>
    </w:p>
    <w:p w:rsidR="007A6EB8" w:rsidRPr="003F657C" w:rsidRDefault="007A6EB8" w:rsidP="007A6EB8">
      <w:pPr>
        <w:spacing w:after="120"/>
        <w:jc w:val="both"/>
        <w:rPr>
          <w:rFonts w:ascii="Arial" w:hAnsi="Arial" w:cs="Arial"/>
          <w:sz w:val="22"/>
          <w:szCs w:val="22"/>
        </w:rPr>
      </w:pPr>
      <w:r w:rsidRPr="003F657C">
        <w:rPr>
          <w:rFonts w:ascii="Arial" w:hAnsi="Arial" w:cs="Arial"/>
          <w:sz w:val="22"/>
          <w:szCs w:val="22"/>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7A6EB8" w:rsidRPr="003F657C" w:rsidRDefault="007A6EB8" w:rsidP="007A6EB8">
      <w:pPr>
        <w:spacing w:after="120"/>
        <w:jc w:val="both"/>
        <w:rPr>
          <w:rFonts w:ascii="Arial" w:hAnsi="Arial" w:cs="Arial"/>
          <w:sz w:val="22"/>
          <w:szCs w:val="22"/>
        </w:rPr>
      </w:pPr>
      <w:r w:rsidRPr="003F657C">
        <w:rPr>
          <w:rFonts w:ascii="Arial" w:hAnsi="Arial" w:cs="Arial"/>
          <w:sz w:val="22"/>
          <w:szCs w:val="22"/>
        </w:rPr>
        <w:t>La modificación de los términos de este convenio requerirá el acuerdo expreso y previo de las partes.</w:t>
      </w:r>
    </w:p>
    <w:p w:rsidR="007A6EB8" w:rsidRPr="003F657C" w:rsidRDefault="007A6EB8" w:rsidP="007A6EB8">
      <w:pPr>
        <w:spacing w:after="120"/>
        <w:jc w:val="both"/>
        <w:rPr>
          <w:rFonts w:ascii="Arial" w:hAnsi="Arial" w:cs="Arial"/>
          <w:b/>
          <w:sz w:val="22"/>
          <w:szCs w:val="22"/>
        </w:rPr>
      </w:pPr>
      <w:r w:rsidRPr="003F657C">
        <w:rPr>
          <w:rFonts w:ascii="Arial" w:hAnsi="Arial" w:cs="Arial"/>
          <w:b/>
          <w:sz w:val="22"/>
          <w:szCs w:val="22"/>
        </w:rPr>
        <w:t>6.6 Protección de datos.</w:t>
      </w:r>
    </w:p>
    <w:p w:rsidR="007A6EB8" w:rsidRPr="003F657C" w:rsidRDefault="007A6EB8" w:rsidP="00161E28">
      <w:pPr>
        <w:pStyle w:val="DWStyle"/>
        <w:spacing w:after="120" w:line="240" w:lineRule="auto"/>
        <w:rPr>
          <w:rFonts w:ascii="Arial" w:hAnsi="Arial" w:cs="Arial"/>
          <w:sz w:val="22"/>
          <w:szCs w:val="22"/>
        </w:rPr>
      </w:pPr>
      <w:r w:rsidRPr="003F657C">
        <w:rPr>
          <w:rFonts w:ascii="Arial" w:hAnsi="Arial" w:cs="Arial"/>
          <w:sz w:val="22"/>
          <w:szCs w:val="22"/>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7A6EB8" w:rsidRPr="003F657C" w:rsidRDefault="007A6EB8" w:rsidP="007A6EB8">
      <w:pPr>
        <w:spacing w:after="120"/>
        <w:jc w:val="both"/>
        <w:rPr>
          <w:rFonts w:ascii="Arial" w:hAnsi="Arial" w:cs="Arial"/>
          <w:b/>
          <w:sz w:val="22"/>
          <w:szCs w:val="22"/>
        </w:rPr>
      </w:pPr>
      <w:r w:rsidRPr="003F657C">
        <w:rPr>
          <w:rFonts w:ascii="Arial" w:hAnsi="Arial" w:cs="Arial"/>
          <w:b/>
          <w:sz w:val="22"/>
          <w:szCs w:val="22"/>
        </w:rPr>
        <w:t>6.7 Extinción y resolución.</w:t>
      </w:r>
    </w:p>
    <w:p w:rsidR="007A6EB8" w:rsidRPr="003F657C" w:rsidRDefault="007A6EB8" w:rsidP="00161E28">
      <w:pPr>
        <w:pStyle w:val="DWStyle"/>
        <w:spacing w:after="120" w:line="240" w:lineRule="auto"/>
        <w:rPr>
          <w:rFonts w:ascii="Arial" w:eastAsia="Arial Unicode MS" w:hAnsi="Arial" w:cs="Arial"/>
          <w:sz w:val="22"/>
          <w:szCs w:val="22"/>
        </w:rPr>
      </w:pPr>
      <w:r w:rsidRPr="003F657C">
        <w:rPr>
          <w:rFonts w:ascii="Arial" w:hAnsi="Arial" w:cs="Arial"/>
          <w:sz w:val="22"/>
          <w:szCs w:val="22"/>
        </w:rPr>
        <w:t>Este convenio se extinguirá p</w:t>
      </w:r>
      <w:r w:rsidRPr="003F657C">
        <w:rPr>
          <w:rFonts w:ascii="Arial" w:eastAsia="Arial Unicode MS" w:hAnsi="Arial" w:cs="Arial"/>
          <w:sz w:val="22"/>
          <w:szCs w:val="22"/>
        </w:rPr>
        <w:t>el cumplimiento de las actuaciones que constituyen su objeto o por incurrir en causa de resolución.</w:t>
      </w:r>
    </w:p>
    <w:p w:rsidR="007A6EB8" w:rsidRPr="003F657C" w:rsidRDefault="007A6EB8" w:rsidP="00161E28">
      <w:pPr>
        <w:pStyle w:val="DWStyle"/>
        <w:spacing w:after="120" w:line="240" w:lineRule="auto"/>
        <w:rPr>
          <w:rFonts w:ascii="Arial" w:eastAsia="Arial Unicode MS" w:hAnsi="Arial" w:cs="Arial"/>
          <w:sz w:val="22"/>
          <w:szCs w:val="22"/>
        </w:rPr>
      </w:pPr>
      <w:r w:rsidRPr="003F657C">
        <w:rPr>
          <w:rFonts w:ascii="Arial" w:eastAsia="Arial Unicode MS" w:hAnsi="Arial" w:cs="Arial"/>
          <w:sz w:val="22"/>
          <w:szCs w:val="22"/>
        </w:rPr>
        <w:t>Son causas de resolución:</w:t>
      </w:r>
    </w:p>
    <w:p w:rsidR="007A6EB8" w:rsidRPr="003F657C" w:rsidRDefault="007A6EB8" w:rsidP="00161E28">
      <w:pPr>
        <w:pStyle w:val="DWStyle"/>
        <w:numPr>
          <w:ilvl w:val="0"/>
          <w:numId w:val="41"/>
        </w:numPr>
        <w:spacing w:after="120" w:line="240" w:lineRule="auto"/>
        <w:ind w:left="360"/>
        <w:rPr>
          <w:rFonts w:ascii="Arial" w:eastAsia="Arial Unicode MS" w:hAnsi="Arial" w:cs="Arial"/>
          <w:sz w:val="22"/>
          <w:szCs w:val="22"/>
        </w:rPr>
      </w:pPr>
      <w:r w:rsidRPr="003F657C">
        <w:rPr>
          <w:rFonts w:ascii="Arial" w:eastAsia="Arial Unicode MS" w:hAnsi="Arial" w:cs="Arial"/>
          <w:sz w:val="22"/>
          <w:szCs w:val="22"/>
        </w:rPr>
        <w:t>El transcurso del plazo de vigencia del convenio.</w:t>
      </w:r>
    </w:p>
    <w:p w:rsidR="007A6EB8" w:rsidRPr="003F657C" w:rsidRDefault="007A6EB8" w:rsidP="00161E28">
      <w:pPr>
        <w:pStyle w:val="DWStyle"/>
        <w:numPr>
          <w:ilvl w:val="0"/>
          <w:numId w:val="41"/>
        </w:numPr>
        <w:spacing w:after="120" w:line="240" w:lineRule="auto"/>
        <w:ind w:left="360"/>
        <w:rPr>
          <w:rFonts w:ascii="Arial" w:eastAsia="Arial Unicode MS" w:hAnsi="Arial" w:cs="Arial"/>
          <w:sz w:val="22"/>
          <w:szCs w:val="22"/>
        </w:rPr>
      </w:pPr>
      <w:r w:rsidRPr="003F657C">
        <w:rPr>
          <w:rFonts w:ascii="Arial" w:eastAsia="Arial Unicode MS" w:hAnsi="Arial" w:cs="Arial"/>
          <w:sz w:val="22"/>
          <w:szCs w:val="22"/>
        </w:rPr>
        <w:t>El acuerdo unánime de las partes.</w:t>
      </w:r>
    </w:p>
    <w:p w:rsidR="007A6EB8" w:rsidRPr="003F657C" w:rsidRDefault="007A6EB8" w:rsidP="00161E28">
      <w:pPr>
        <w:pStyle w:val="DWStyle"/>
        <w:numPr>
          <w:ilvl w:val="0"/>
          <w:numId w:val="41"/>
        </w:numPr>
        <w:spacing w:after="120" w:line="240" w:lineRule="auto"/>
        <w:ind w:left="360"/>
        <w:rPr>
          <w:rFonts w:ascii="Arial" w:eastAsia="Arial Unicode MS" w:hAnsi="Arial" w:cs="Arial"/>
          <w:sz w:val="22"/>
          <w:szCs w:val="22"/>
        </w:rPr>
      </w:pPr>
      <w:r w:rsidRPr="003F657C">
        <w:rPr>
          <w:rFonts w:ascii="Arial" w:eastAsia="Arial Unicode MS" w:hAnsi="Arial" w:cs="Arial"/>
          <w:sz w:val="22"/>
          <w:szCs w:val="22"/>
        </w:rPr>
        <w:t xml:space="preserve">El incumplimiento de las obligaciones y compromisos asumidos por parte de alguna de las partes. </w:t>
      </w:r>
    </w:p>
    <w:p w:rsidR="007A6EB8" w:rsidRPr="003F657C" w:rsidRDefault="007A6EB8" w:rsidP="00161E28">
      <w:pPr>
        <w:pStyle w:val="DWStyle"/>
        <w:spacing w:after="120" w:line="240" w:lineRule="auto"/>
        <w:ind w:left="360"/>
        <w:rPr>
          <w:rFonts w:ascii="Arial" w:eastAsia="Arial Unicode MS" w:hAnsi="Arial" w:cs="Arial"/>
          <w:sz w:val="22"/>
          <w:szCs w:val="22"/>
        </w:rPr>
      </w:pPr>
      <w:r w:rsidRPr="003F657C">
        <w:rPr>
          <w:rFonts w:ascii="Arial" w:eastAsia="Arial Unicode MS" w:hAnsi="Arial" w:cs="Arial"/>
          <w:sz w:val="22"/>
          <w:szCs w:val="22"/>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7A6EB8" w:rsidRPr="003F657C" w:rsidRDefault="007A6EB8" w:rsidP="00161E28">
      <w:pPr>
        <w:pStyle w:val="DWStyle"/>
        <w:spacing w:after="120" w:line="240" w:lineRule="auto"/>
        <w:ind w:left="360"/>
        <w:rPr>
          <w:rFonts w:ascii="Arial" w:eastAsia="Arial Unicode MS" w:hAnsi="Arial" w:cs="Arial"/>
          <w:sz w:val="22"/>
          <w:szCs w:val="22"/>
        </w:rPr>
      </w:pPr>
      <w:r w:rsidRPr="003F657C">
        <w:rPr>
          <w:rFonts w:ascii="Arial" w:eastAsia="Arial Unicode MS" w:hAnsi="Arial" w:cs="Arial"/>
          <w:sz w:val="22"/>
          <w:szCs w:val="22"/>
        </w:rPr>
        <w:t>Si transcurrido el plazo indicado en el requerimiento persiste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7A6EB8" w:rsidRPr="003F657C" w:rsidRDefault="007A6EB8" w:rsidP="00D96A71">
      <w:pPr>
        <w:pStyle w:val="DWStyle"/>
        <w:numPr>
          <w:ilvl w:val="0"/>
          <w:numId w:val="41"/>
        </w:numPr>
        <w:spacing w:after="120" w:line="240" w:lineRule="auto"/>
        <w:rPr>
          <w:rFonts w:ascii="Arial" w:eastAsia="Arial Unicode MS" w:hAnsi="Arial" w:cs="Arial"/>
          <w:sz w:val="22"/>
          <w:szCs w:val="22"/>
        </w:rPr>
      </w:pPr>
      <w:r w:rsidRPr="003F657C">
        <w:rPr>
          <w:rFonts w:ascii="Arial" w:hAnsi="Arial" w:cs="Arial"/>
          <w:sz w:val="22"/>
          <w:szCs w:val="22"/>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7A6EB8" w:rsidRPr="003F657C" w:rsidRDefault="007A6EB8" w:rsidP="00D96A71">
      <w:pPr>
        <w:pStyle w:val="DWStyle"/>
        <w:numPr>
          <w:ilvl w:val="0"/>
          <w:numId w:val="41"/>
        </w:numPr>
        <w:spacing w:after="120" w:line="240" w:lineRule="auto"/>
        <w:rPr>
          <w:rFonts w:ascii="Arial" w:eastAsia="Arial Unicode MS" w:hAnsi="Arial" w:cs="Arial"/>
          <w:sz w:val="22"/>
          <w:szCs w:val="22"/>
        </w:rPr>
      </w:pPr>
      <w:r w:rsidRPr="003F657C">
        <w:rPr>
          <w:rFonts w:ascii="Arial" w:eastAsia="Arial Unicode MS" w:hAnsi="Arial" w:cs="Arial"/>
          <w:sz w:val="22"/>
          <w:szCs w:val="22"/>
        </w:rPr>
        <w:t>Por decisión judicial declaratoria de la nulidad del convenio.</w:t>
      </w:r>
    </w:p>
    <w:p w:rsidR="007A6EB8" w:rsidRPr="003F657C" w:rsidRDefault="007A6EB8" w:rsidP="00D96A71">
      <w:pPr>
        <w:pStyle w:val="DWStyle"/>
        <w:numPr>
          <w:ilvl w:val="0"/>
          <w:numId w:val="41"/>
        </w:numPr>
        <w:spacing w:after="120" w:line="240" w:lineRule="auto"/>
        <w:rPr>
          <w:rFonts w:ascii="Arial" w:eastAsia="Arial Unicode MS" w:hAnsi="Arial" w:cs="Arial"/>
          <w:sz w:val="22"/>
          <w:szCs w:val="22"/>
        </w:rPr>
      </w:pPr>
      <w:r w:rsidRPr="003F657C">
        <w:rPr>
          <w:rFonts w:ascii="Arial" w:eastAsia="Arial Unicode MS" w:hAnsi="Arial" w:cs="Arial"/>
          <w:sz w:val="22"/>
          <w:szCs w:val="22"/>
        </w:rPr>
        <w:t xml:space="preserve">Para cualquier otra causa distinta de las anteriores prevista en el presente Convenio y en la normativa que resulte de aplicación. </w:t>
      </w:r>
    </w:p>
    <w:p w:rsidR="007A6EB8" w:rsidRPr="003F657C" w:rsidRDefault="007A6EB8" w:rsidP="007A6EB8">
      <w:pPr>
        <w:spacing w:after="120"/>
        <w:jc w:val="both"/>
        <w:rPr>
          <w:rFonts w:ascii="Arial" w:hAnsi="Arial" w:cs="Arial"/>
          <w:sz w:val="22"/>
          <w:szCs w:val="22"/>
        </w:rPr>
      </w:pPr>
      <w:r w:rsidRPr="003F657C">
        <w:rPr>
          <w:rFonts w:ascii="Arial" w:hAnsi="Arial" w:cs="Arial"/>
          <w:b/>
          <w:sz w:val="22"/>
          <w:szCs w:val="22"/>
        </w:rPr>
        <w:t>6.8. régimen sancionador</w:t>
      </w:r>
    </w:p>
    <w:p w:rsidR="007A6EB8" w:rsidRPr="003F657C" w:rsidRDefault="007A6EB8" w:rsidP="007A6EB8">
      <w:pPr>
        <w:spacing w:after="120"/>
        <w:jc w:val="both"/>
        <w:rPr>
          <w:rFonts w:ascii="Arial" w:hAnsi="Arial" w:cs="Arial"/>
          <w:sz w:val="22"/>
          <w:szCs w:val="22"/>
        </w:rPr>
      </w:pPr>
      <w:r w:rsidRPr="003F657C">
        <w:rPr>
          <w:rFonts w:ascii="Arial" w:hAnsi="Arial" w:cs="Arial"/>
          <w:sz w:val="22"/>
          <w:szCs w:val="22"/>
        </w:rPr>
        <w:t>La Entidad queda sometida a las responsabilidades y régimen sancionador que sobre infracciones administrativas en materia de subvenciones establece la Ley General Presupuestaria.</w:t>
      </w:r>
    </w:p>
    <w:p w:rsidR="007A6EB8" w:rsidRPr="003F657C" w:rsidRDefault="007A6EB8" w:rsidP="007A6EB8">
      <w:pPr>
        <w:pStyle w:val="Ttulo2"/>
        <w:spacing w:before="0" w:after="120"/>
        <w:jc w:val="both"/>
        <w:rPr>
          <w:i w:val="0"/>
          <w:sz w:val="22"/>
          <w:szCs w:val="22"/>
        </w:rPr>
      </w:pPr>
      <w:r w:rsidRPr="003F657C">
        <w:rPr>
          <w:i w:val="0"/>
          <w:sz w:val="22"/>
          <w:szCs w:val="22"/>
        </w:rPr>
        <w:t>CLAUSULA ADICIONAL</w:t>
      </w:r>
    </w:p>
    <w:p w:rsidR="007A6EB8" w:rsidRPr="003F657C" w:rsidRDefault="007A6EB8" w:rsidP="007A6EB8">
      <w:pPr>
        <w:pStyle w:val="Textoindependiente2"/>
        <w:spacing w:after="120"/>
        <w:jc w:val="both"/>
        <w:rPr>
          <w:rFonts w:cs="Arial"/>
          <w:sz w:val="22"/>
          <w:szCs w:val="22"/>
        </w:rPr>
      </w:pPr>
      <w:r w:rsidRPr="003F657C">
        <w:rPr>
          <w:rFonts w:cs="Arial"/>
          <w:sz w:val="22"/>
          <w:szCs w:val="22"/>
        </w:rPr>
        <w:t>El presente convenio es independiente del cualquier convenio de colaboración posterior que se pueda suscribir.</w:t>
      </w:r>
    </w:p>
    <w:p w:rsidR="007A6EB8" w:rsidRPr="003F657C" w:rsidRDefault="007A6EB8" w:rsidP="007A6EB8">
      <w:pPr>
        <w:pStyle w:val="Textoindependiente2"/>
        <w:spacing w:after="120"/>
        <w:jc w:val="both"/>
        <w:rPr>
          <w:rFonts w:cs="Arial"/>
          <w:sz w:val="22"/>
          <w:szCs w:val="22"/>
        </w:rPr>
      </w:pPr>
      <w:r w:rsidRPr="003F657C">
        <w:rPr>
          <w:rFonts w:cs="Arial"/>
          <w:sz w:val="22"/>
          <w:szCs w:val="22"/>
        </w:rPr>
        <w:t>Las condiciones y vigencia de este convenio no se verán modificadas por otros pactos sin proceder a sus denuncias y renovación.</w:t>
      </w:r>
    </w:p>
    <w:p w:rsidR="007A6EB8" w:rsidRPr="003F657C" w:rsidRDefault="007A6EB8" w:rsidP="007A6EB8">
      <w:pPr>
        <w:spacing w:after="120"/>
        <w:jc w:val="both"/>
        <w:rPr>
          <w:rFonts w:ascii="Arial" w:hAnsi="Arial" w:cs="Arial"/>
          <w:sz w:val="22"/>
          <w:szCs w:val="22"/>
        </w:rPr>
      </w:pPr>
      <w:r w:rsidRPr="003F657C">
        <w:rPr>
          <w:rFonts w:ascii="Arial" w:hAnsi="Arial" w:cs="Arial"/>
          <w:sz w:val="22"/>
          <w:szCs w:val="22"/>
        </w:rPr>
        <w:t>Ambas partes se reiteran en los contenidos anteriores, y en la normativa vigente, que regula el régimen de subvenciones, firmando este convenio por duplicado ya un solo efecto, en el lugar y fecha mencionados en el encabezamiento.</w:t>
      </w:r>
    </w:p>
    <w:p w:rsidR="007A6EB8" w:rsidRPr="001F7A92" w:rsidRDefault="007A6EB8" w:rsidP="007A6EB8">
      <w:pPr>
        <w:spacing w:after="240"/>
        <w:jc w:val="both"/>
        <w:rPr>
          <w:rFonts w:ascii="Arial" w:hAnsi="Arial" w:cs="Arial"/>
          <w:sz w:val="22"/>
          <w:szCs w:val="22"/>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7A6EB8" w:rsidRPr="001F7A92" w:rsidTr="00F63736">
        <w:trPr>
          <w:jc w:val="center"/>
        </w:trPr>
        <w:tc>
          <w:tcPr>
            <w:tcW w:w="4482" w:type="dxa"/>
          </w:tcPr>
          <w:p w:rsidR="007A6EB8" w:rsidRPr="00A25A7C" w:rsidRDefault="007A6EB8" w:rsidP="00F63736">
            <w:pPr>
              <w:jc w:val="center"/>
              <w:rPr>
                <w:rFonts w:ascii="Arial" w:hAnsi="Arial" w:cs="Arial"/>
                <w:sz w:val="22"/>
                <w:szCs w:val="22"/>
              </w:rPr>
            </w:pPr>
            <w:r w:rsidRPr="00A25A7C">
              <w:rPr>
                <w:rFonts w:ascii="Arial" w:hAnsi="Arial" w:cs="Arial"/>
                <w:sz w:val="22"/>
                <w:szCs w:val="22"/>
              </w:rPr>
              <w:t>Pilar Díaz Romero</w:t>
            </w:r>
          </w:p>
          <w:p w:rsidR="007A6EB8" w:rsidRPr="00A25A7C" w:rsidRDefault="007A6EB8" w:rsidP="00F63736">
            <w:pPr>
              <w:jc w:val="both"/>
              <w:rPr>
                <w:rFonts w:ascii="Arial" w:hAnsi="Arial" w:cs="Arial"/>
                <w:sz w:val="22"/>
                <w:szCs w:val="22"/>
              </w:rPr>
            </w:pPr>
          </w:p>
          <w:p w:rsidR="007A6EB8" w:rsidRPr="00A25A7C" w:rsidRDefault="007A6EB8" w:rsidP="00F63736">
            <w:pPr>
              <w:jc w:val="both"/>
              <w:rPr>
                <w:rFonts w:ascii="Arial" w:hAnsi="Arial" w:cs="Arial"/>
                <w:sz w:val="22"/>
                <w:szCs w:val="22"/>
              </w:rPr>
            </w:pPr>
          </w:p>
          <w:p w:rsidR="007A6EB8" w:rsidRPr="00A25A7C" w:rsidRDefault="007A6EB8" w:rsidP="00F63736">
            <w:pPr>
              <w:jc w:val="both"/>
              <w:rPr>
                <w:rFonts w:ascii="Arial" w:hAnsi="Arial" w:cs="Arial"/>
                <w:sz w:val="22"/>
                <w:szCs w:val="22"/>
              </w:rPr>
            </w:pPr>
          </w:p>
          <w:p w:rsidR="007A6EB8" w:rsidRPr="00A25A7C" w:rsidRDefault="007A6EB8" w:rsidP="00F63736">
            <w:pPr>
              <w:jc w:val="both"/>
              <w:rPr>
                <w:rFonts w:ascii="Arial" w:hAnsi="Arial" w:cs="Arial"/>
                <w:sz w:val="22"/>
                <w:szCs w:val="22"/>
              </w:rPr>
            </w:pPr>
          </w:p>
          <w:p w:rsidR="007A6EB8" w:rsidRPr="00A25A7C" w:rsidRDefault="007A6EB8" w:rsidP="00F63736">
            <w:pPr>
              <w:jc w:val="both"/>
              <w:rPr>
                <w:rFonts w:ascii="Arial" w:hAnsi="Arial" w:cs="Arial"/>
                <w:sz w:val="22"/>
                <w:szCs w:val="22"/>
              </w:rPr>
            </w:pPr>
          </w:p>
          <w:p w:rsidR="007A6EB8" w:rsidRPr="00A25A7C" w:rsidRDefault="007A6EB8" w:rsidP="00F63736">
            <w:pPr>
              <w:jc w:val="both"/>
              <w:rPr>
                <w:rFonts w:ascii="Arial" w:hAnsi="Arial" w:cs="Arial"/>
                <w:sz w:val="22"/>
                <w:szCs w:val="22"/>
              </w:rPr>
            </w:pPr>
          </w:p>
          <w:p w:rsidR="007A6EB8" w:rsidRPr="00A25A7C" w:rsidRDefault="007A6EB8" w:rsidP="00F63736">
            <w:pPr>
              <w:jc w:val="center"/>
              <w:rPr>
                <w:rFonts w:ascii="Arial" w:hAnsi="Arial" w:cs="Arial"/>
                <w:sz w:val="22"/>
                <w:szCs w:val="22"/>
              </w:rPr>
            </w:pPr>
            <w:r w:rsidRPr="00A25A7C">
              <w:rPr>
                <w:rFonts w:ascii="Arial" w:hAnsi="Arial" w:cs="Arial"/>
                <w:sz w:val="22"/>
                <w:szCs w:val="22"/>
              </w:rPr>
              <w:t>Alcaldesa del Ayuntamiento de Esplugues de Llobregat</w:t>
            </w:r>
          </w:p>
        </w:tc>
        <w:tc>
          <w:tcPr>
            <w:tcW w:w="4802" w:type="dxa"/>
          </w:tcPr>
          <w:p w:rsidR="007A6EB8" w:rsidRPr="00684C5B" w:rsidRDefault="00684C5B" w:rsidP="00F63736">
            <w:pPr>
              <w:pStyle w:val="DWStyle"/>
              <w:spacing w:line="240" w:lineRule="auto"/>
              <w:rPr>
                <w:rFonts w:ascii="Arial" w:hAnsi="Arial" w:cs="Arial"/>
                <w:sz w:val="22"/>
                <w:szCs w:val="22"/>
              </w:rPr>
            </w:pPr>
            <w:r w:rsidRPr="00684C5B">
              <w:rPr>
                <w:rFonts w:ascii="Arial" w:hAnsi="Arial" w:cs="Arial"/>
                <w:sz w:val="22"/>
                <w:szCs w:val="22"/>
                <w:shd w:val="clear" w:color="auto" w:fill="FFFFFF"/>
              </w:rPr>
              <w:t xml:space="preserve"> Antonio Sánchez Santos</w:t>
            </w:r>
            <w:r w:rsidRPr="00684C5B">
              <w:rPr>
                <w:rFonts w:ascii="Arial" w:hAnsi="Arial" w:cs="Arial"/>
                <w:sz w:val="22"/>
                <w:szCs w:val="22"/>
              </w:rPr>
              <w:t xml:space="preserve"> </w:t>
            </w:r>
          </w:p>
          <w:p w:rsidR="007A6EB8" w:rsidRPr="00A25A7C" w:rsidRDefault="007A6EB8" w:rsidP="00F63736">
            <w:pPr>
              <w:pStyle w:val="DWStyle"/>
              <w:spacing w:line="240" w:lineRule="auto"/>
              <w:rPr>
                <w:rFonts w:ascii="Arial" w:hAnsi="Arial" w:cs="Arial"/>
                <w:sz w:val="22"/>
                <w:szCs w:val="22"/>
              </w:rPr>
            </w:pPr>
          </w:p>
          <w:p w:rsidR="007A6EB8" w:rsidRPr="00A25A7C" w:rsidRDefault="007A6EB8" w:rsidP="00F63736">
            <w:pPr>
              <w:pStyle w:val="DWStyle"/>
              <w:spacing w:line="240" w:lineRule="auto"/>
              <w:rPr>
                <w:rFonts w:ascii="Arial" w:hAnsi="Arial" w:cs="Arial"/>
                <w:sz w:val="22"/>
                <w:szCs w:val="22"/>
              </w:rPr>
            </w:pPr>
          </w:p>
          <w:p w:rsidR="007A6EB8" w:rsidRPr="00A25A7C" w:rsidRDefault="007A6EB8" w:rsidP="00F63736">
            <w:pPr>
              <w:pStyle w:val="DWStyle"/>
              <w:spacing w:line="240" w:lineRule="auto"/>
              <w:rPr>
                <w:rFonts w:ascii="Arial" w:hAnsi="Arial" w:cs="Arial"/>
                <w:sz w:val="22"/>
                <w:szCs w:val="22"/>
              </w:rPr>
            </w:pPr>
          </w:p>
          <w:p w:rsidR="007A6EB8" w:rsidRPr="00A25A7C" w:rsidRDefault="007A6EB8" w:rsidP="00F63736">
            <w:pPr>
              <w:pStyle w:val="DWStyle"/>
              <w:spacing w:line="240" w:lineRule="auto"/>
              <w:rPr>
                <w:rFonts w:ascii="Arial" w:hAnsi="Arial" w:cs="Arial"/>
                <w:sz w:val="22"/>
                <w:szCs w:val="22"/>
              </w:rPr>
            </w:pPr>
          </w:p>
          <w:p w:rsidR="007A6EB8" w:rsidRPr="00A25A7C" w:rsidRDefault="007A6EB8" w:rsidP="00F63736">
            <w:pPr>
              <w:pStyle w:val="DWStyle"/>
              <w:spacing w:line="240" w:lineRule="auto"/>
              <w:rPr>
                <w:rFonts w:ascii="Arial" w:hAnsi="Arial" w:cs="Arial"/>
                <w:sz w:val="22"/>
                <w:szCs w:val="22"/>
              </w:rPr>
            </w:pPr>
          </w:p>
          <w:p w:rsidR="007A6EB8" w:rsidRPr="00A25A7C" w:rsidRDefault="007A6EB8" w:rsidP="00F63736">
            <w:pPr>
              <w:pStyle w:val="DWStyle"/>
              <w:spacing w:line="240" w:lineRule="auto"/>
              <w:jc w:val="center"/>
              <w:rPr>
                <w:rFonts w:ascii="Arial" w:hAnsi="Arial" w:cs="Arial"/>
                <w:sz w:val="22"/>
                <w:szCs w:val="22"/>
              </w:rPr>
            </w:pPr>
            <w:r w:rsidRPr="00A25A7C">
              <w:rPr>
                <w:rFonts w:ascii="Arial" w:hAnsi="Arial" w:cs="Arial"/>
                <w:sz w:val="22"/>
                <w:szCs w:val="22"/>
              </w:rPr>
              <w:t>Presidente de la entidad</w:t>
            </w:r>
          </w:p>
          <w:p w:rsidR="007E006C" w:rsidRDefault="007E006C" w:rsidP="007E006C">
            <w:pPr>
              <w:pStyle w:val="DWStyle"/>
              <w:spacing w:line="240" w:lineRule="auto"/>
              <w:jc w:val="center"/>
              <w:rPr>
                <w:rFonts w:ascii="Arial" w:hAnsi="Arial" w:cs="Arial"/>
                <w:sz w:val="22"/>
                <w:szCs w:val="22"/>
              </w:rPr>
            </w:pPr>
            <w:r>
              <w:rPr>
                <w:rFonts w:ascii="Arial" w:hAnsi="Arial" w:cs="Arial"/>
                <w:sz w:val="22"/>
                <w:szCs w:val="22"/>
              </w:rPr>
              <w:t>De Alcohólicos Rehabilitatats de Esplugues de</w:t>
            </w:r>
          </w:p>
          <w:p w:rsidR="007A6EB8" w:rsidRPr="00A25A7C" w:rsidRDefault="007E006C" w:rsidP="007E006C">
            <w:pPr>
              <w:pStyle w:val="DWStyle"/>
              <w:spacing w:line="240" w:lineRule="auto"/>
              <w:jc w:val="center"/>
              <w:rPr>
                <w:rFonts w:ascii="Arial" w:hAnsi="Arial" w:cs="Arial"/>
                <w:sz w:val="22"/>
                <w:szCs w:val="22"/>
              </w:rPr>
            </w:pPr>
            <w:r>
              <w:rPr>
                <w:rFonts w:ascii="Arial" w:hAnsi="Arial" w:cs="Arial"/>
                <w:sz w:val="22"/>
                <w:szCs w:val="22"/>
              </w:rPr>
              <w:t>Llobregat</w:t>
            </w:r>
          </w:p>
        </w:tc>
      </w:tr>
      <w:tr w:rsidR="007A6EB8" w:rsidRPr="001F7A92" w:rsidTr="00F63736">
        <w:trPr>
          <w:jc w:val="center"/>
        </w:trPr>
        <w:tc>
          <w:tcPr>
            <w:tcW w:w="9284" w:type="dxa"/>
            <w:gridSpan w:val="2"/>
          </w:tcPr>
          <w:p w:rsidR="007A6EB8" w:rsidRPr="00A25A7C" w:rsidRDefault="007A6EB8" w:rsidP="00F63736">
            <w:pPr>
              <w:jc w:val="center"/>
              <w:rPr>
                <w:rFonts w:ascii="Arial" w:hAnsi="Arial" w:cs="Arial"/>
                <w:sz w:val="22"/>
                <w:szCs w:val="22"/>
              </w:rPr>
            </w:pPr>
          </w:p>
          <w:p w:rsidR="007A6EB8" w:rsidRPr="00A25A7C" w:rsidRDefault="007A6EB8" w:rsidP="00F63736">
            <w:pPr>
              <w:jc w:val="center"/>
              <w:rPr>
                <w:rFonts w:ascii="Arial" w:hAnsi="Arial" w:cs="Arial"/>
                <w:sz w:val="22"/>
                <w:szCs w:val="22"/>
              </w:rPr>
            </w:pPr>
          </w:p>
          <w:p w:rsidR="007A6EB8" w:rsidRPr="00A25A7C" w:rsidRDefault="007A6EB8" w:rsidP="00F63736">
            <w:pPr>
              <w:jc w:val="center"/>
              <w:rPr>
                <w:rFonts w:ascii="Arial" w:hAnsi="Arial" w:cs="Arial"/>
                <w:sz w:val="22"/>
                <w:szCs w:val="22"/>
              </w:rPr>
            </w:pPr>
            <w:r w:rsidRPr="00A25A7C">
              <w:rPr>
                <w:rFonts w:ascii="Arial" w:hAnsi="Arial" w:cs="Arial"/>
                <w:sz w:val="22"/>
                <w:szCs w:val="22"/>
              </w:rPr>
              <w:t>Doy fe,</w:t>
            </w:r>
          </w:p>
          <w:p w:rsidR="007A6EB8" w:rsidRPr="00A25A7C" w:rsidRDefault="007A6EB8" w:rsidP="00F63736">
            <w:pPr>
              <w:jc w:val="center"/>
              <w:rPr>
                <w:rFonts w:ascii="Arial" w:hAnsi="Arial" w:cs="Arial"/>
                <w:sz w:val="22"/>
                <w:szCs w:val="22"/>
              </w:rPr>
            </w:pPr>
          </w:p>
          <w:p w:rsidR="007A6EB8" w:rsidRPr="00A25A7C" w:rsidRDefault="007A6EB8" w:rsidP="00F63736">
            <w:pPr>
              <w:jc w:val="center"/>
              <w:rPr>
                <w:rFonts w:ascii="Arial" w:hAnsi="Arial" w:cs="Arial"/>
                <w:sz w:val="22"/>
                <w:szCs w:val="22"/>
              </w:rPr>
            </w:pPr>
          </w:p>
          <w:p w:rsidR="007A6EB8" w:rsidRPr="00A25A7C" w:rsidRDefault="007A6EB8" w:rsidP="00F63736">
            <w:pPr>
              <w:pStyle w:val="DWStyle"/>
              <w:spacing w:line="240" w:lineRule="auto"/>
              <w:jc w:val="center"/>
              <w:rPr>
                <w:rFonts w:ascii="Arial" w:hAnsi="Arial" w:cs="Arial"/>
                <w:sz w:val="22"/>
                <w:szCs w:val="22"/>
              </w:rPr>
            </w:pPr>
          </w:p>
          <w:p w:rsidR="007A6EB8" w:rsidRPr="00A25A7C" w:rsidRDefault="007A6EB8" w:rsidP="00F63736">
            <w:pPr>
              <w:pStyle w:val="DWStyle"/>
              <w:spacing w:line="240" w:lineRule="auto"/>
              <w:jc w:val="center"/>
              <w:rPr>
                <w:rFonts w:ascii="Arial" w:hAnsi="Arial" w:cs="Arial"/>
                <w:sz w:val="22"/>
                <w:szCs w:val="22"/>
              </w:rPr>
            </w:pPr>
          </w:p>
          <w:p w:rsidR="007A6EB8" w:rsidRPr="00A25A7C" w:rsidRDefault="007A6EB8" w:rsidP="00F63736">
            <w:pPr>
              <w:jc w:val="center"/>
              <w:rPr>
                <w:rFonts w:ascii="Arial" w:hAnsi="Arial" w:cs="Arial"/>
                <w:sz w:val="22"/>
                <w:szCs w:val="22"/>
              </w:rPr>
            </w:pPr>
            <w:r w:rsidRPr="00A25A7C">
              <w:rPr>
                <w:rFonts w:ascii="Arial" w:hAnsi="Arial" w:cs="Arial"/>
                <w:sz w:val="22"/>
                <w:szCs w:val="22"/>
              </w:rPr>
              <w:t>Pedro Carmona Pérez, Secretario de</w:t>
            </w:r>
          </w:p>
          <w:p w:rsidR="007A6EB8" w:rsidRPr="00A25A7C" w:rsidRDefault="007A6EB8" w:rsidP="00F63736">
            <w:pPr>
              <w:jc w:val="center"/>
              <w:rPr>
                <w:rFonts w:ascii="Arial" w:hAnsi="Arial" w:cs="Arial"/>
                <w:sz w:val="22"/>
                <w:szCs w:val="22"/>
              </w:rPr>
            </w:pPr>
            <w:r w:rsidRPr="00A25A7C">
              <w:rPr>
                <w:rFonts w:ascii="Arial" w:hAnsi="Arial" w:cs="Arial"/>
                <w:sz w:val="22"/>
                <w:szCs w:val="22"/>
              </w:rPr>
              <w:t>del Ayuntamiento de Esplugues de Llobregat</w:t>
            </w:r>
          </w:p>
        </w:tc>
      </w:tr>
    </w:tbl>
    <w:p w:rsidR="00E03FBC" w:rsidRPr="000206D0" w:rsidRDefault="00E03FBC" w:rsidP="007A6EB8">
      <w:pPr>
        <w:jc w:val="both"/>
        <w:rPr>
          <w:rFonts w:ascii="Arial" w:hAnsi="Arial" w:cs="Arial"/>
          <w:color w:val="FF0000"/>
          <w:sz w:val="24"/>
          <w:szCs w:val="24"/>
        </w:rPr>
      </w:pPr>
    </w:p>
    <w:sectPr w:rsidR="00E03FBC" w:rsidRPr="000206D0" w:rsidSect="00BA53BE">
      <w:headerReference w:type="default" r:id="rId8"/>
      <w:footerReference w:type="default" r:id="rId9"/>
      <w:pgSz w:w="12240" w:h="15840"/>
      <w:pgMar w:top="2337"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3736" w:rsidRDefault="00F63736">
      <w:r>
        <w:separator/>
      </w:r>
    </w:p>
  </w:endnote>
  <w:endnote w:type="continuationSeparator" w:id="0">
    <w:p w:rsidR="00F63736" w:rsidRDefault="00F63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39158"/>
      <w:docPartObj>
        <w:docPartGallery w:val="Page Numbers (Bottom of Page)"/>
        <w:docPartUnique/>
      </w:docPartObj>
    </w:sdtPr>
    <w:sdtEndPr/>
    <w:sdtContent>
      <w:p w:rsidR="00F63736" w:rsidRDefault="009E45D6">
        <w:pPr>
          <w:pStyle w:val="Piedepgina"/>
          <w:jc w:val="right"/>
        </w:pPr>
        <w:r>
          <w:fldChar w:fldCharType="begin"/>
        </w:r>
        <w:r>
          <w:instrText xml:space="preserve"> PAGE   \* MERGEFORMAT </w:instrText>
        </w:r>
        <w:r>
          <w:fldChar w:fldCharType="separate"/>
        </w:r>
        <w:r w:rsidR="003178B5">
          <w:rPr>
            <w:noProof/>
          </w:rPr>
          <w:t>4</w:t>
        </w:r>
        <w:r>
          <w:rPr>
            <w:noProof/>
          </w:rPr>
          <w:fldChar w:fldCharType="end"/>
        </w:r>
      </w:p>
    </w:sdtContent>
  </w:sdt>
  <w:p w:rsidR="00F63736" w:rsidRDefault="00F6373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3736" w:rsidRDefault="00F63736">
      <w:r>
        <w:separator/>
      </w:r>
    </w:p>
  </w:footnote>
  <w:footnote w:type="continuationSeparator" w:id="0">
    <w:p w:rsidR="00F63736" w:rsidRDefault="00F63736">
      <w:r>
        <w:continuationSeparator/>
      </w:r>
    </w:p>
  </w:footnote>
  <w:footnote w:id="1">
    <w:p w:rsidR="00F63736" w:rsidRPr="00A766D0" w:rsidRDefault="00F63736" w:rsidP="00BA53BE">
      <w:pPr>
        <w:pStyle w:val="Textonotapie"/>
        <w:rPr>
          <w:rFonts w:ascii="Arial" w:hAnsi="Arial" w:cs="Arial"/>
          <w:lang w:val="es-ES"/>
        </w:rPr>
      </w:pPr>
      <w:r w:rsidRPr="00A766D0">
        <w:rPr>
          <w:rStyle w:val="Refdenotaalpie"/>
          <w:rFonts w:ascii="Arial" w:hAnsi="Arial" w:cs="Arial"/>
        </w:rPr>
        <w:footnoteRef/>
      </w:r>
      <w:r w:rsidRPr="00A766D0">
        <w:rPr>
          <w:rFonts w:ascii="Arial" w:hAnsi="Arial" w:cs="Arial"/>
        </w:rPr>
        <w:t xml:space="preserve"> En adelante el Ayuntamiento</w:t>
      </w:r>
    </w:p>
  </w:footnote>
  <w:footnote w:id="2">
    <w:p w:rsidR="00F63736" w:rsidRPr="004F6EBB" w:rsidRDefault="00F63736" w:rsidP="00BA53BE">
      <w:pPr>
        <w:pStyle w:val="Textonotapie"/>
        <w:rPr>
          <w:rFonts w:ascii="Arial" w:hAnsi="Arial" w:cs="Arial"/>
          <w:lang w:val="es-ES"/>
        </w:rPr>
      </w:pPr>
      <w:r w:rsidRPr="004F6EBB">
        <w:rPr>
          <w:rStyle w:val="Refdenotaalpie"/>
          <w:rFonts w:ascii="Arial" w:hAnsi="Arial" w:cs="Arial"/>
        </w:rPr>
        <w:footnoteRef/>
      </w:r>
      <w:r w:rsidRPr="004F6EBB">
        <w:rPr>
          <w:rFonts w:ascii="Arial" w:hAnsi="Arial" w:cs="Arial"/>
        </w:rPr>
        <w:t xml:space="preserve">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736" w:rsidRDefault="00F63736">
    <w:pPr>
      <w:pStyle w:val="Encabezado"/>
    </w:pPr>
    <w:r>
      <w:rPr>
        <w:noProof/>
        <w:lang w:val="ca-ES" w:eastAsia="ca-ES"/>
      </w:rPr>
      <w:drawing>
        <wp:inline distT="0" distB="0" distL="0" distR="0" wp14:anchorId="75596B56" wp14:editId="0277B423">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65379"/>
    <w:multiLevelType w:val="hybridMultilevel"/>
    <w:tmpl w:val="71AAFB9E"/>
    <w:lvl w:ilvl="0" w:tplc="5E4AC894">
      <w:start w:val="1"/>
      <w:numFmt w:val="lowerLetter"/>
      <w:lvlText w:val="%1."/>
      <w:lvlJc w:val="left"/>
      <w:pPr>
        <w:ind w:left="720" w:hanging="360"/>
      </w:pPr>
      <w:rPr>
        <w:rFonts w:hint="default"/>
        <w:b w:val="0"/>
        <w:sz w:val="24"/>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0EE5887"/>
    <w:multiLevelType w:val="multilevel"/>
    <w:tmpl w:val="19901AA8"/>
    <w:lvl w:ilvl="0">
      <w:start w:val="1"/>
      <w:numFmt w:val="decimal"/>
      <w:lvlText w:val="%1."/>
      <w:lvlJc w:val="left"/>
      <w:pPr>
        <w:tabs>
          <w:tab w:val="num" w:pos="840"/>
        </w:tabs>
        <w:ind w:left="840" w:hanging="840"/>
      </w:pPr>
      <w:rPr>
        <w:rFonts w:hint="default"/>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2"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42D5F95"/>
    <w:multiLevelType w:val="hybridMultilevel"/>
    <w:tmpl w:val="2BB4EB3C"/>
    <w:lvl w:ilvl="0" w:tplc="0C0A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 w15:restartNumberingAfterBreak="0">
    <w:nsid w:val="0EE17341"/>
    <w:multiLevelType w:val="hybridMultilevel"/>
    <w:tmpl w:val="9076A5D4"/>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C47137C"/>
    <w:multiLevelType w:val="multilevel"/>
    <w:tmpl w:val="CA666A7C"/>
    <w:lvl w:ilvl="0">
      <w:start w:val="1"/>
      <w:numFmt w:val="decimal"/>
      <w:lvlText w:val="%1."/>
      <w:lvlJc w:val="left"/>
      <w:pPr>
        <w:ind w:left="360" w:hanging="360"/>
      </w:p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8" w15:restartNumberingAfterBreak="0">
    <w:nsid w:val="1C551D7E"/>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DACC42D6">
      <w:numFmt w:val="bullet"/>
      <w:lvlText w:val="-"/>
      <w:lvlJc w:val="left"/>
      <w:pPr>
        <w:tabs>
          <w:tab w:val="num" w:pos="2340"/>
        </w:tabs>
        <w:ind w:left="2340" w:hanging="360"/>
      </w:pPr>
      <w:rPr>
        <w:rFonts w:ascii="Times New Roman" w:eastAsia="Times New Roman" w:hAnsi="Times New Roman" w:cs="Times New Roman" w:hint="default"/>
        <w:i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E554B8E"/>
    <w:multiLevelType w:val="multilevel"/>
    <w:tmpl w:val="FA2AD43C"/>
    <w:lvl w:ilvl="0">
      <w:start w:val="2"/>
      <w:numFmt w:val="decimal"/>
      <w:lvlText w:val="%1"/>
      <w:lvlJc w:val="left"/>
      <w:pPr>
        <w:tabs>
          <w:tab w:val="num" w:pos="360"/>
        </w:tabs>
        <w:ind w:left="360" w:hanging="360"/>
      </w:pPr>
      <w:rPr>
        <w:rFonts w:cs="Arial" w:hint="default"/>
        <w:sz w:val="22"/>
      </w:rPr>
    </w:lvl>
    <w:lvl w:ilvl="1">
      <w:start w:val="2"/>
      <w:numFmt w:val="decimal"/>
      <w:lvlText w:val="%1.%2"/>
      <w:lvlJc w:val="left"/>
      <w:pPr>
        <w:tabs>
          <w:tab w:val="num" w:pos="360"/>
        </w:tabs>
        <w:ind w:left="360" w:hanging="360"/>
      </w:pPr>
      <w:rPr>
        <w:rFonts w:cs="Arial" w:hint="default"/>
        <w:sz w:val="22"/>
      </w:rPr>
    </w:lvl>
    <w:lvl w:ilvl="2">
      <w:start w:val="1"/>
      <w:numFmt w:val="decimal"/>
      <w:lvlText w:val="%1.%2.%3"/>
      <w:lvlJc w:val="left"/>
      <w:pPr>
        <w:tabs>
          <w:tab w:val="num" w:pos="720"/>
        </w:tabs>
        <w:ind w:left="720" w:hanging="720"/>
      </w:pPr>
      <w:rPr>
        <w:rFonts w:cs="Arial" w:hint="default"/>
        <w:sz w:val="22"/>
      </w:rPr>
    </w:lvl>
    <w:lvl w:ilvl="3">
      <w:start w:val="1"/>
      <w:numFmt w:val="decimal"/>
      <w:lvlText w:val="%1.%2.%3.%4"/>
      <w:lvlJc w:val="left"/>
      <w:pPr>
        <w:tabs>
          <w:tab w:val="num" w:pos="1080"/>
        </w:tabs>
        <w:ind w:left="1080" w:hanging="1080"/>
      </w:pPr>
      <w:rPr>
        <w:rFonts w:cs="Arial" w:hint="default"/>
        <w:sz w:val="22"/>
      </w:rPr>
    </w:lvl>
    <w:lvl w:ilvl="4">
      <w:start w:val="1"/>
      <w:numFmt w:val="decimal"/>
      <w:lvlText w:val="%1.%2.%3.%4.%5"/>
      <w:lvlJc w:val="left"/>
      <w:pPr>
        <w:tabs>
          <w:tab w:val="num" w:pos="1080"/>
        </w:tabs>
        <w:ind w:left="1080" w:hanging="1080"/>
      </w:pPr>
      <w:rPr>
        <w:rFonts w:cs="Arial" w:hint="default"/>
        <w:sz w:val="22"/>
      </w:rPr>
    </w:lvl>
    <w:lvl w:ilvl="5">
      <w:start w:val="1"/>
      <w:numFmt w:val="decimal"/>
      <w:lvlText w:val="%1.%2.%3.%4.%5.%6"/>
      <w:lvlJc w:val="left"/>
      <w:pPr>
        <w:tabs>
          <w:tab w:val="num" w:pos="1440"/>
        </w:tabs>
        <w:ind w:left="1440" w:hanging="1440"/>
      </w:pPr>
      <w:rPr>
        <w:rFonts w:cs="Arial" w:hint="default"/>
        <w:sz w:val="22"/>
      </w:rPr>
    </w:lvl>
    <w:lvl w:ilvl="6">
      <w:start w:val="1"/>
      <w:numFmt w:val="decimal"/>
      <w:lvlText w:val="%1.%2.%3.%4.%5.%6.%7"/>
      <w:lvlJc w:val="left"/>
      <w:pPr>
        <w:tabs>
          <w:tab w:val="num" w:pos="1440"/>
        </w:tabs>
        <w:ind w:left="1440" w:hanging="1440"/>
      </w:pPr>
      <w:rPr>
        <w:rFonts w:cs="Arial" w:hint="default"/>
        <w:sz w:val="22"/>
      </w:rPr>
    </w:lvl>
    <w:lvl w:ilvl="7">
      <w:start w:val="1"/>
      <w:numFmt w:val="decimal"/>
      <w:lvlText w:val="%1.%2.%3.%4.%5.%6.%7.%8"/>
      <w:lvlJc w:val="left"/>
      <w:pPr>
        <w:tabs>
          <w:tab w:val="num" w:pos="1800"/>
        </w:tabs>
        <w:ind w:left="1800" w:hanging="1800"/>
      </w:pPr>
      <w:rPr>
        <w:rFonts w:cs="Arial" w:hint="default"/>
        <w:sz w:val="22"/>
      </w:rPr>
    </w:lvl>
    <w:lvl w:ilvl="8">
      <w:start w:val="1"/>
      <w:numFmt w:val="decimal"/>
      <w:lvlText w:val="%1.%2.%3.%4.%5.%6.%7.%8.%9"/>
      <w:lvlJc w:val="left"/>
      <w:pPr>
        <w:tabs>
          <w:tab w:val="num" w:pos="1800"/>
        </w:tabs>
        <w:ind w:left="1800" w:hanging="1800"/>
      </w:pPr>
      <w:rPr>
        <w:rFonts w:cs="Arial" w:hint="default"/>
        <w:sz w:val="22"/>
      </w:rPr>
    </w:lvl>
  </w:abstractNum>
  <w:abstractNum w:abstractNumId="10" w15:restartNumberingAfterBreak="0">
    <w:nsid w:val="25E32351"/>
    <w:multiLevelType w:val="hybridMultilevel"/>
    <w:tmpl w:val="AF96A98C"/>
    <w:lvl w:ilvl="0" w:tplc="22E033F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2"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29941E2"/>
    <w:multiLevelType w:val="hybridMultilevel"/>
    <w:tmpl w:val="9A9A99B4"/>
    <w:lvl w:ilvl="0" w:tplc="0C0A0019">
      <w:start w:val="1"/>
      <w:numFmt w:val="lowerLetter"/>
      <w:lvlText w:val="%1."/>
      <w:lvlJc w:val="left"/>
      <w:pPr>
        <w:ind w:left="720" w:hanging="360"/>
      </w:pPr>
    </w:lvl>
    <w:lvl w:ilvl="1" w:tplc="7EE8EA90">
      <w:start w:val="3"/>
      <w:numFmt w:val="bullet"/>
      <w:lvlText w:val="-"/>
      <w:lvlJc w:val="left"/>
      <w:pPr>
        <w:ind w:left="1440" w:hanging="360"/>
      </w:pPr>
      <w:rPr>
        <w:rFonts w:ascii="Calibri" w:eastAsia="Times New Roman" w:hAnsi="Calibri" w:cs="Times New Roman" w:hint="default"/>
      </w:rPr>
    </w:lvl>
    <w:lvl w:ilvl="2" w:tplc="7EE8EA90">
      <w:start w:val="3"/>
      <w:numFmt w:val="bullet"/>
      <w:lvlText w:val="-"/>
      <w:lvlJc w:val="left"/>
      <w:pPr>
        <w:ind w:left="2160" w:hanging="180"/>
      </w:pPr>
      <w:rPr>
        <w:rFonts w:ascii="Calibri" w:eastAsia="Times New Roman" w:hAnsi="Calibri" w:cs="Times New Roman" w:hint="default"/>
      </w:r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5" w15:restartNumberingAfterBreak="0">
    <w:nsid w:val="342817AD"/>
    <w:multiLevelType w:val="multilevel"/>
    <w:tmpl w:val="13F4D2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266B03"/>
    <w:multiLevelType w:val="hybridMultilevel"/>
    <w:tmpl w:val="37EA5906"/>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7" w15:restartNumberingAfterBreak="0">
    <w:nsid w:val="373B1C91"/>
    <w:multiLevelType w:val="hybridMultilevel"/>
    <w:tmpl w:val="486E018A"/>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73180278">
      <w:start w:val="1"/>
      <w:numFmt w:val="bullet"/>
      <w:lvlText w:val="-"/>
      <w:lvlJc w:val="left"/>
      <w:pPr>
        <w:ind w:left="2160" w:hanging="180"/>
      </w:pPr>
      <w:rPr>
        <w:rFonts w:ascii="Stencil" w:hAnsi="Stenci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3A080DB9"/>
    <w:multiLevelType w:val="hybridMultilevel"/>
    <w:tmpl w:val="2D8247A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01">
      <w:start w:val="1"/>
      <w:numFmt w:val="bullet"/>
      <w:lvlText w:val=""/>
      <w:lvlJc w:val="left"/>
      <w:pPr>
        <w:ind w:left="2160"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B7072CD"/>
    <w:multiLevelType w:val="hybridMultilevel"/>
    <w:tmpl w:val="F56247D8"/>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2" w15:restartNumberingAfterBreak="0">
    <w:nsid w:val="439A3463"/>
    <w:multiLevelType w:val="hybridMultilevel"/>
    <w:tmpl w:val="0AD04B66"/>
    <w:lvl w:ilvl="0" w:tplc="0C0A0019">
      <w:start w:val="1"/>
      <w:numFmt w:val="lowerLetter"/>
      <w:lvlText w:val="%1."/>
      <w:lvlJc w:val="left"/>
      <w:pPr>
        <w:ind w:left="720" w:hanging="360"/>
      </w:pPr>
    </w:lvl>
    <w:lvl w:ilvl="1" w:tplc="73180278">
      <w:start w:val="1"/>
      <w:numFmt w:val="bullet"/>
      <w:lvlText w:val="-"/>
      <w:lvlJc w:val="left"/>
      <w:pPr>
        <w:ind w:left="1440" w:hanging="360"/>
      </w:pPr>
      <w:rPr>
        <w:rFonts w:ascii="Stencil" w:hAnsi="Stencil" w:hint="default"/>
      </w:rPr>
    </w:lvl>
    <w:lvl w:ilvl="2" w:tplc="73180278">
      <w:start w:val="1"/>
      <w:numFmt w:val="bullet"/>
      <w:lvlText w:val="-"/>
      <w:lvlJc w:val="left"/>
      <w:pPr>
        <w:ind w:left="2160" w:hanging="180"/>
      </w:pPr>
      <w:rPr>
        <w:rFonts w:ascii="Stencil" w:hAnsi="Stenci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50A4ADD"/>
    <w:multiLevelType w:val="hybridMultilevel"/>
    <w:tmpl w:val="17E0706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6AC6C4D"/>
    <w:multiLevelType w:val="hybridMultilevel"/>
    <w:tmpl w:val="CFC2F032"/>
    <w:lvl w:ilvl="0" w:tplc="57FE2B66">
      <w:start w:val="1"/>
      <w:numFmt w:val="lowerLetter"/>
      <w:lvlText w:val="%1)"/>
      <w:lvlJc w:val="left"/>
      <w:pPr>
        <w:tabs>
          <w:tab w:val="num" w:pos="720"/>
        </w:tabs>
        <w:ind w:left="720" w:hanging="360"/>
      </w:pPr>
      <w:rPr>
        <w:rFonts w:hint="default"/>
        <w:b/>
        <w:i w:val="0"/>
        <w:color w:val="auto"/>
        <w:sz w:val="20"/>
      </w:rPr>
    </w:lvl>
    <w:lvl w:ilvl="1" w:tplc="6DD02C56">
      <w:start w:val="1"/>
      <w:numFmt w:val="bullet"/>
      <w:lvlText w:val=""/>
      <w:lvlJc w:val="left"/>
      <w:pPr>
        <w:tabs>
          <w:tab w:val="num" w:pos="1440"/>
        </w:tabs>
        <w:ind w:left="1440" w:hanging="360"/>
      </w:pPr>
      <w:rPr>
        <w:rFonts w:ascii="Symbol" w:hAnsi="Symbol" w:hint="default"/>
        <w:color w:val="80000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26"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9EB0821"/>
    <w:multiLevelType w:val="hybridMultilevel"/>
    <w:tmpl w:val="A68CB612"/>
    <w:lvl w:ilvl="0" w:tplc="173A7882">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28"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9" w15:restartNumberingAfterBreak="0">
    <w:nsid w:val="535C32CD"/>
    <w:multiLevelType w:val="hybridMultilevel"/>
    <w:tmpl w:val="452E654C"/>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0"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4992B57"/>
    <w:multiLevelType w:val="multilevel"/>
    <w:tmpl w:val="D35AA4D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6EC533F"/>
    <w:multiLevelType w:val="hybridMultilevel"/>
    <w:tmpl w:val="EEAE0880"/>
    <w:lvl w:ilvl="0" w:tplc="D4C87A00">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3" w15:restartNumberingAfterBreak="0">
    <w:nsid w:val="5C630E03"/>
    <w:multiLevelType w:val="singleLevel"/>
    <w:tmpl w:val="82B86504"/>
    <w:lvl w:ilvl="0">
      <w:start w:val="1"/>
      <w:numFmt w:val="bullet"/>
      <w:lvlText w:val=""/>
      <w:lvlJc w:val="left"/>
      <w:pPr>
        <w:tabs>
          <w:tab w:val="num" w:pos="360"/>
        </w:tabs>
        <w:ind w:left="360" w:hanging="360"/>
      </w:pPr>
      <w:rPr>
        <w:rFonts w:ascii="Webdings" w:hAnsi="Webdings" w:hint="default"/>
        <w:sz w:val="20"/>
      </w:rPr>
    </w:lvl>
  </w:abstractNum>
  <w:abstractNum w:abstractNumId="34" w15:restartNumberingAfterBreak="0">
    <w:nsid w:val="618904AB"/>
    <w:multiLevelType w:val="hybridMultilevel"/>
    <w:tmpl w:val="6310F802"/>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5" w15:restartNumberingAfterBreak="0">
    <w:nsid w:val="66F51FA7"/>
    <w:multiLevelType w:val="hybridMultilevel"/>
    <w:tmpl w:val="A7726128"/>
    <w:lvl w:ilvl="0" w:tplc="97925552">
      <w:numFmt w:val="bullet"/>
      <w:lvlText w:val="-"/>
      <w:lvlJc w:val="left"/>
      <w:pPr>
        <w:tabs>
          <w:tab w:val="num" w:pos="930"/>
        </w:tabs>
        <w:ind w:left="930" w:hanging="360"/>
      </w:pPr>
      <w:rPr>
        <w:rFonts w:ascii="Arial" w:eastAsia="Times New Roman" w:hAnsi="Arial" w:cs="Arial" w:hint="default"/>
      </w:rPr>
    </w:lvl>
    <w:lvl w:ilvl="1" w:tplc="0C0A0003" w:tentative="1">
      <w:start w:val="1"/>
      <w:numFmt w:val="bullet"/>
      <w:lvlText w:val="o"/>
      <w:lvlJc w:val="left"/>
      <w:pPr>
        <w:tabs>
          <w:tab w:val="num" w:pos="1650"/>
        </w:tabs>
        <w:ind w:left="1650" w:hanging="360"/>
      </w:pPr>
      <w:rPr>
        <w:rFonts w:ascii="Courier New" w:hAnsi="Courier New" w:cs="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cs="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cs="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36" w15:restartNumberingAfterBreak="0">
    <w:nsid w:val="6CD505A5"/>
    <w:multiLevelType w:val="hybridMultilevel"/>
    <w:tmpl w:val="54BAC6E8"/>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15:restartNumberingAfterBreak="0">
    <w:nsid w:val="6EB45189"/>
    <w:multiLevelType w:val="hybridMultilevel"/>
    <w:tmpl w:val="82740DBC"/>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71050AE0"/>
    <w:multiLevelType w:val="hybridMultilevel"/>
    <w:tmpl w:val="C174267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16B54E0"/>
    <w:multiLevelType w:val="multilevel"/>
    <w:tmpl w:val="13F4D2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1" w15:restartNumberingAfterBreak="0">
    <w:nsid w:val="782B5892"/>
    <w:multiLevelType w:val="hybridMultilevel"/>
    <w:tmpl w:val="30CEBC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8A77821"/>
    <w:multiLevelType w:val="multilevel"/>
    <w:tmpl w:val="C6982B5E"/>
    <w:lvl w:ilvl="0">
      <w:start w:val="1"/>
      <w:numFmt w:val="bullet"/>
      <w:lvlText w:val=""/>
      <w:lvlJc w:val="left"/>
      <w:pPr>
        <w:tabs>
          <w:tab w:val="num" w:pos="1080"/>
        </w:tabs>
        <w:ind w:left="1080" w:hanging="360"/>
      </w:pPr>
      <w:rPr>
        <w:rFonts w:ascii="Symbol" w:hAnsi="Symbol" w:hint="default"/>
        <w:color w:val="auto"/>
        <w:sz w:val="18"/>
        <w:szCs w:val="18"/>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43" w15:restartNumberingAfterBreak="0">
    <w:nsid w:val="78CC0ACC"/>
    <w:multiLevelType w:val="multilevel"/>
    <w:tmpl w:val="D8C6AEC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99B0E34"/>
    <w:multiLevelType w:val="hybridMultilevel"/>
    <w:tmpl w:val="2BDC186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5" w15:restartNumberingAfterBreak="0">
    <w:nsid w:val="7DB56146"/>
    <w:multiLevelType w:val="hybridMultilevel"/>
    <w:tmpl w:val="EA2E8A68"/>
    <w:lvl w:ilvl="0" w:tplc="3B6634DC">
      <w:start w:val="1"/>
      <w:numFmt w:val="bullet"/>
      <w:lvlText w:val=""/>
      <w:lvlJc w:val="left"/>
      <w:pPr>
        <w:tabs>
          <w:tab w:val="num" w:pos="1080"/>
        </w:tabs>
        <w:ind w:left="1080" w:hanging="360"/>
      </w:pPr>
      <w:rPr>
        <w:rFonts w:ascii="Symbol" w:hAnsi="Symbol" w:hint="default"/>
        <w:color w:val="auto"/>
        <w:sz w:val="18"/>
        <w:szCs w:val="18"/>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40"/>
  </w:num>
  <w:num w:numId="2">
    <w:abstractNumId w:val="40"/>
  </w:num>
  <w:num w:numId="3">
    <w:abstractNumId w:val="4"/>
  </w:num>
  <w:num w:numId="4">
    <w:abstractNumId w:val="1"/>
  </w:num>
  <w:num w:numId="5">
    <w:abstractNumId w:val="25"/>
  </w:num>
  <w:num w:numId="6">
    <w:abstractNumId w:val="11"/>
  </w:num>
  <w:num w:numId="7">
    <w:abstractNumId w:val="26"/>
  </w:num>
  <w:num w:numId="8">
    <w:abstractNumId w:val="8"/>
  </w:num>
  <w:num w:numId="9">
    <w:abstractNumId w:val="23"/>
  </w:num>
  <w:num w:numId="10">
    <w:abstractNumId w:val="45"/>
  </w:num>
  <w:num w:numId="11">
    <w:abstractNumId w:val="10"/>
  </w:num>
  <w:num w:numId="12">
    <w:abstractNumId w:val="31"/>
  </w:num>
  <w:num w:numId="13">
    <w:abstractNumId w:val="32"/>
  </w:num>
  <w:num w:numId="14">
    <w:abstractNumId w:val="27"/>
  </w:num>
  <w:num w:numId="15">
    <w:abstractNumId w:val="42"/>
  </w:num>
  <w:num w:numId="16">
    <w:abstractNumId w:val="12"/>
  </w:num>
  <w:num w:numId="17">
    <w:abstractNumId w:val="28"/>
  </w:num>
  <w:num w:numId="18">
    <w:abstractNumId w:val="21"/>
  </w:num>
  <w:num w:numId="19">
    <w:abstractNumId w:val="33"/>
  </w:num>
  <w:num w:numId="20">
    <w:abstractNumId w:val="43"/>
  </w:num>
  <w:num w:numId="21">
    <w:abstractNumId w:val="24"/>
  </w:num>
  <w:num w:numId="22">
    <w:abstractNumId w:val="35"/>
  </w:num>
  <w:num w:numId="23">
    <w:abstractNumId w:val="9"/>
  </w:num>
  <w:num w:numId="24">
    <w:abstractNumId w:val="18"/>
  </w:num>
  <w:num w:numId="25">
    <w:abstractNumId w:val="39"/>
  </w:num>
  <w:num w:numId="26">
    <w:abstractNumId w:val="15"/>
  </w:num>
  <w:num w:numId="27">
    <w:abstractNumId w:val="36"/>
  </w:num>
  <w:num w:numId="28">
    <w:abstractNumId w:val="37"/>
  </w:num>
  <w:num w:numId="29">
    <w:abstractNumId w:val="3"/>
  </w:num>
  <w:num w:numId="30">
    <w:abstractNumId w:val="41"/>
  </w:num>
  <w:num w:numId="31">
    <w:abstractNumId w:val="16"/>
  </w:num>
  <w:num w:numId="32">
    <w:abstractNumId w:val="30"/>
  </w:num>
  <w:num w:numId="33">
    <w:abstractNumId w:val="38"/>
  </w:num>
  <w:num w:numId="34">
    <w:abstractNumId w:val="29"/>
  </w:num>
  <w:num w:numId="35">
    <w:abstractNumId w:val="34"/>
  </w:num>
  <w:num w:numId="36">
    <w:abstractNumId w:val="6"/>
  </w:num>
  <w:num w:numId="37">
    <w:abstractNumId w:val="0"/>
  </w:num>
  <w:num w:numId="38">
    <w:abstractNumId w:val="44"/>
  </w:num>
  <w:num w:numId="39">
    <w:abstractNumId w:val="13"/>
  </w:num>
  <w:num w:numId="40">
    <w:abstractNumId w:val="5"/>
  </w:num>
  <w:num w:numId="41">
    <w:abstractNumId w:val="2"/>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num>
  <w:num w:numId="45">
    <w:abstractNumId w:val="17"/>
  </w:num>
  <w:num w:numId="46">
    <w:abstractNumId w:val="22"/>
  </w:num>
  <w:num w:numId="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06B4B"/>
    <w:rsid w:val="00007050"/>
    <w:rsid w:val="00010005"/>
    <w:rsid w:val="00016373"/>
    <w:rsid w:val="000206D0"/>
    <w:rsid w:val="00030106"/>
    <w:rsid w:val="000513E3"/>
    <w:rsid w:val="00074BAE"/>
    <w:rsid w:val="00080C76"/>
    <w:rsid w:val="00083950"/>
    <w:rsid w:val="0008593E"/>
    <w:rsid w:val="00090B79"/>
    <w:rsid w:val="0009248B"/>
    <w:rsid w:val="00096280"/>
    <w:rsid w:val="00097F81"/>
    <w:rsid w:val="000A2E57"/>
    <w:rsid w:val="000A49CD"/>
    <w:rsid w:val="000D32B7"/>
    <w:rsid w:val="000D3ABE"/>
    <w:rsid w:val="000E0898"/>
    <w:rsid w:val="000F43B4"/>
    <w:rsid w:val="00106F9D"/>
    <w:rsid w:val="001234A9"/>
    <w:rsid w:val="0012545E"/>
    <w:rsid w:val="00125534"/>
    <w:rsid w:val="0015201E"/>
    <w:rsid w:val="00160D97"/>
    <w:rsid w:val="00161E28"/>
    <w:rsid w:val="001708D3"/>
    <w:rsid w:val="001814D0"/>
    <w:rsid w:val="00187770"/>
    <w:rsid w:val="001A78EF"/>
    <w:rsid w:val="001B0F68"/>
    <w:rsid w:val="001B29D3"/>
    <w:rsid w:val="001C3651"/>
    <w:rsid w:val="001C6D16"/>
    <w:rsid w:val="001D3C92"/>
    <w:rsid w:val="001D473A"/>
    <w:rsid w:val="001E7E08"/>
    <w:rsid w:val="001F6625"/>
    <w:rsid w:val="00233DC0"/>
    <w:rsid w:val="002371F5"/>
    <w:rsid w:val="00243F70"/>
    <w:rsid w:val="00244FDF"/>
    <w:rsid w:val="0024777B"/>
    <w:rsid w:val="0025062F"/>
    <w:rsid w:val="0025260A"/>
    <w:rsid w:val="0025537F"/>
    <w:rsid w:val="00262CDC"/>
    <w:rsid w:val="002709FC"/>
    <w:rsid w:val="0027105C"/>
    <w:rsid w:val="0027416F"/>
    <w:rsid w:val="002766E8"/>
    <w:rsid w:val="002810EC"/>
    <w:rsid w:val="0029568E"/>
    <w:rsid w:val="0029618D"/>
    <w:rsid w:val="0029625F"/>
    <w:rsid w:val="00296F92"/>
    <w:rsid w:val="002976BC"/>
    <w:rsid w:val="002C1012"/>
    <w:rsid w:val="002F0B00"/>
    <w:rsid w:val="002F7C57"/>
    <w:rsid w:val="00303C7B"/>
    <w:rsid w:val="003178B5"/>
    <w:rsid w:val="00320CAB"/>
    <w:rsid w:val="003224DF"/>
    <w:rsid w:val="00323A15"/>
    <w:rsid w:val="00361291"/>
    <w:rsid w:val="00363C6B"/>
    <w:rsid w:val="003731C6"/>
    <w:rsid w:val="00383876"/>
    <w:rsid w:val="0038719C"/>
    <w:rsid w:val="00391BA4"/>
    <w:rsid w:val="00393FD2"/>
    <w:rsid w:val="00393FED"/>
    <w:rsid w:val="00395177"/>
    <w:rsid w:val="00397A9B"/>
    <w:rsid w:val="003A686F"/>
    <w:rsid w:val="003A6E48"/>
    <w:rsid w:val="003B4747"/>
    <w:rsid w:val="003B5FF7"/>
    <w:rsid w:val="003C48A4"/>
    <w:rsid w:val="003E74D4"/>
    <w:rsid w:val="003F7E13"/>
    <w:rsid w:val="00400B3C"/>
    <w:rsid w:val="00410165"/>
    <w:rsid w:val="004130A6"/>
    <w:rsid w:val="004162B3"/>
    <w:rsid w:val="0041676D"/>
    <w:rsid w:val="00426768"/>
    <w:rsid w:val="0043345F"/>
    <w:rsid w:val="004370A6"/>
    <w:rsid w:val="00446217"/>
    <w:rsid w:val="00451F9A"/>
    <w:rsid w:val="00452C4D"/>
    <w:rsid w:val="00457A89"/>
    <w:rsid w:val="00463CD4"/>
    <w:rsid w:val="004673FA"/>
    <w:rsid w:val="00487992"/>
    <w:rsid w:val="00494F84"/>
    <w:rsid w:val="004A7000"/>
    <w:rsid w:val="004B03EF"/>
    <w:rsid w:val="004F1894"/>
    <w:rsid w:val="004F2935"/>
    <w:rsid w:val="005208EB"/>
    <w:rsid w:val="00525DD3"/>
    <w:rsid w:val="005407CE"/>
    <w:rsid w:val="0055448B"/>
    <w:rsid w:val="00557CE0"/>
    <w:rsid w:val="0056584A"/>
    <w:rsid w:val="005665C9"/>
    <w:rsid w:val="00570C5E"/>
    <w:rsid w:val="00597E74"/>
    <w:rsid w:val="005A0267"/>
    <w:rsid w:val="005B451B"/>
    <w:rsid w:val="005C1CA8"/>
    <w:rsid w:val="005C24D0"/>
    <w:rsid w:val="005C35CE"/>
    <w:rsid w:val="005C52E6"/>
    <w:rsid w:val="005D0D71"/>
    <w:rsid w:val="005E1084"/>
    <w:rsid w:val="005F0A8D"/>
    <w:rsid w:val="005F3698"/>
    <w:rsid w:val="005F4AA0"/>
    <w:rsid w:val="00602548"/>
    <w:rsid w:val="006042CF"/>
    <w:rsid w:val="00610BD3"/>
    <w:rsid w:val="0062543A"/>
    <w:rsid w:val="00630727"/>
    <w:rsid w:val="00634B2F"/>
    <w:rsid w:val="0063579C"/>
    <w:rsid w:val="006364C5"/>
    <w:rsid w:val="00637BBB"/>
    <w:rsid w:val="00643CE0"/>
    <w:rsid w:val="00663897"/>
    <w:rsid w:val="0068364A"/>
    <w:rsid w:val="00684C5B"/>
    <w:rsid w:val="006904C4"/>
    <w:rsid w:val="00693DAE"/>
    <w:rsid w:val="00696613"/>
    <w:rsid w:val="006A6256"/>
    <w:rsid w:val="006A7BB5"/>
    <w:rsid w:val="006B0481"/>
    <w:rsid w:val="006B1879"/>
    <w:rsid w:val="006B3654"/>
    <w:rsid w:val="006B53D8"/>
    <w:rsid w:val="006F3DE6"/>
    <w:rsid w:val="00700A01"/>
    <w:rsid w:val="00706353"/>
    <w:rsid w:val="00715C48"/>
    <w:rsid w:val="00761361"/>
    <w:rsid w:val="007619FA"/>
    <w:rsid w:val="00787011"/>
    <w:rsid w:val="0078747B"/>
    <w:rsid w:val="007A0A32"/>
    <w:rsid w:val="007A2EBB"/>
    <w:rsid w:val="007A42B1"/>
    <w:rsid w:val="007A6EB8"/>
    <w:rsid w:val="007B0E02"/>
    <w:rsid w:val="007B5686"/>
    <w:rsid w:val="007B5F96"/>
    <w:rsid w:val="007C1BC0"/>
    <w:rsid w:val="007C5B4B"/>
    <w:rsid w:val="007C6F45"/>
    <w:rsid w:val="007C73E2"/>
    <w:rsid w:val="007E006C"/>
    <w:rsid w:val="007F1E80"/>
    <w:rsid w:val="00807935"/>
    <w:rsid w:val="00814600"/>
    <w:rsid w:val="00837928"/>
    <w:rsid w:val="00856E58"/>
    <w:rsid w:val="00876D5A"/>
    <w:rsid w:val="00877E83"/>
    <w:rsid w:val="0089352F"/>
    <w:rsid w:val="0089633C"/>
    <w:rsid w:val="008B05EE"/>
    <w:rsid w:val="008C31F7"/>
    <w:rsid w:val="008C507A"/>
    <w:rsid w:val="008E0BE9"/>
    <w:rsid w:val="008E233A"/>
    <w:rsid w:val="008E2FDD"/>
    <w:rsid w:val="008E63A6"/>
    <w:rsid w:val="00912E57"/>
    <w:rsid w:val="00920678"/>
    <w:rsid w:val="00924504"/>
    <w:rsid w:val="00930B96"/>
    <w:rsid w:val="00934436"/>
    <w:rsid w:val="00946AED"/>
    <w:rsid w:val="0097013B"/>
    <w:rsid w:val="00970325"/>
    <w:rsid w:val="00971628"/>
    <w:rsid w:val="009754DA"/>
    <w:rsid w:val="009A743B"/>
    <w:rsid w:val="009B171A"/>
    <w:rsid w:val="009B21D3"/>
    <w:rsid w:val="009B235D"/>
    <w:rsid w:val="009B6965"/>
    <w:rsid w:val="009C1E1D"/>
    <w:rsid w:val="009C3691"/>
    <w:rsid w:val="009C56AC"/>
    <w:rsid w:val="009E0840"/>
    <w:rsid w:val="009E3A2F"/>
    <w:rsid w:val="009E4131"/>
    <w:rsid w:val="009E45D6"/>
    <w:rsid w:val="009F0228"/>
    <w:rsid w:val="009F29EB"/>
    <w:rsid w:val="00A07688"/>
    <w:rsid w:val="00A202B8"/>
    <w:rsid w:val="00A2125A"/>
    <w:rsid w:val="00A30376"/>
    <w:rsid w:val="00A45D84"/>
    <w:rsid w:val="00A54EE3"/>
    <w:rsid w:val="00A61CAD"/>
    <w:rsid w:val="00A61DCE"/>
    <w:rsid w:val="00A629AB"/>
    <w:rsid w:val="00A65B76"/>
    <w:rsid w:val="00A66D0D"/>
    <w:rsid w:val="00A74114"/>
    <w:rsid w:val="00A90BF5"/>
    <w:rsid w:val="00A968F5"/>
    <w:rsid w:val="00AB6424"/>
    <w:rsid w:val="00AB64CD"/>
    <w:rsid w:val="00AC7B73"/>
    <w:rsid w:val="00AD5318"/>
    <w:rsid w:val="00B04F74"/>
    <w:rsid w:val="00B055B5"/>
    <w:rsid w:val="00B24F1A"/>
    <w:rsid w:val="00B2634E"/>
    <w:rsid w:val="00B3289F"/>
    <w:rsid w:val="00B364D3"/>
    <w:rsid w:val="00B4764B"/>
    <w:rsid w:val="00B501C5"/>
    <w:rsid w:val="00B53E94"/>
    <w:rsid w:val="00B7766D"/>
    <w:rsid w:val="00B8192A"/>
    <w:rsid w:val="00B839DA"/>
    <w:rsid w:val="00B9047B"/>
    <w:rsid w:val="00BA1807"/>
    <w:rsid w:val="00BA2FF1"/>
    <w:rsid w:val="00BA53BE"/>
    <w:rsid w:val="00BA66E6"/>
    <w:rsid w:val="00BC08BC"/>
    <w:rsid w:val="00BD52FC"/>
    <w:rsid w:val="00BF0F35"/>
    <w:rsid w:val="00C00FE2"/>
    <w:rsid w:val="00C02688"/>
    <w:rsid w:val="00C0332C"/>
    <w:rsid w:val="00C05021"/>
    <w:rsid w:val="00C11B8E"/>
    <w:rsid w:val="00C32979"/>
    <w:rsid w:val="00C34777"/>
    <w:rsid w:val="00C40569"/>
    <w:rsid w:val="00C40E26"/>
    <w:rsid w:val="00C439E1"/>
    <w:rsid w:val="00C5287B"/>
    <w:rsid w:val="00C642CF"/>
    <w:rsid w:val="00C64397"/>
    <w:rsid w:val="00C94D08"/>
    <w:rsid w:val="00CA1EDD"/>
    <w:rsid w:val="00CA44AA"/>
    <w:rsid w:val="00CA4531"/>
    <w:rsid w:val="00CB588C"/>
    <w:rsid w:val="00CB6B13"/>
    <w:rsid w:val="00CC17D3"/>
    <w:rsid w:val="00CC1EE1"/>
    <w:rsid w:val="00CD2CA3"/>
    <w:rsid w:val="00CE543A"/>
    <w:rsid w:val="00CF5F01"/>
    <w:rsid w:val="00D040A9"/>
    <w:rsid w:val="00D06B43"/>
    <w:rsid w:val="00D15196"/>
    <w:rsid w:val="00D15AA3"/>
    <w:rsid w:val="00D1633D"/>
    <w:rsid w:val="00D163AF"/>
    <w:rsid w:val="00D1736A"/>
    <w:rsid w:val="00D224B5"/>
    <w:rsid w:val="00D23BAB"/>
    <w:rsid w:val="00D272C6"/>
    <w:rsid w:val="00D413AE"/>
    <w:rsid w:val="00D42602"/>
    <w:rsid w:val="00D45094"/>
    <w:rsid w:val="00D450F5"/>
    <w:rsid w:val="00D47472"/>
    <w:rsid w:val="00D57773"/>
    <w:rsid w:val="00D62C31"/>
    <w:rsid w:val="00D65487"/>
    <w:rsid w:val="00D73580"/>
    <w:rsid w:val="00D7504D"/>
    <w:rsid w:val="00D827D3"/>
    <w:rsid w:val="00D928E0"/>
    <w:rsid w:val="00D96A71"/>
    <w:rsid w:val="00DA3D58"/>
    <w:rsid w:val="00DB100A"/>
    <w:rsid w:val="00DC4B0B"/>
    <w:rsid w:val="00DD30A0"/>
    <w:rsid w:val="00DF1B8C"/>
    <w:rsid w:val="00DF2F07"/>
    <w:rsid w:val="00E00999"/>
    <w:rsid w:val="00E025F6"/>
    <w:rsid w:val="00E035AD"/>
    <w:rsid w:val="00E03FBC"/>
    <w:rsid w:val="00E0773B"/>
    <w:rsid w:val="00E30957"/>
    <w:rsid w:val="00E320F9"/>
    <w:rsid w:val="00E349AB"/>
    <w:rsid w:val="00E54839"/>
    <w:rsid w:val="00E7257A"/>
    <w:rsid w:val="00E7475C"/>
    <w:rsid w:val="00E76ED8"/>
    <w:rsid w:val="00E87288"/>
    <w:rsid w:val="00E93EC1"/>
    <w:rsid w:val="00E975FC"/>
    <w:rsid w:val="00E97626"/>
    <w:rsid w:val="00E97FA7"/>
    <w:rsid w:val="00EA42DA"/>
    <w:rsid w:val="00EA6D48"/>
    <w:rsid w:val="00EB057A"/>
    <w:rsid w:val="00EB494B"/>
    <w:rsid w:val="00ED79A7"/>
    <w:rsid w:val="00ED7A70"/>
    <w:rsid w:val="00F016EB"/>
    <w:rsid w:val="00F33B7B"/>
    <w:rsid w:val="00F61D7E"/>
    <w:rsid w:val="00F63736"/>
    <w:rsid w:val="00F73E28"/>
    <w:rsid w:val="00F94371"/>
    <w:rsid w:val="00FD3915"/>
    <w:rsid w:val="00FE270D"/>
    <w:rsid w:val="00FE78F5"/>
    <w:rsid w:val="00FF0839"/>
    <w:rsid w:val="00FF4925"/>
    <w:rsid w:val="00FF51CD"/>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8"/>
    <o:shapelayout v:ext="edit">
      <o:idmap v:ext="edit" data="1"/>
    </o:shapelayout>
  </w:shapeDefaults>
  <w:decimalSymbol w:val=","/>
  <w:listSeparator w:val=";"/>
  <w15:docId w15:val="{594D085E-A8D4-49C7-8810-CC1B0C277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val="ca-ES"/>
    </w:rPr>
  </w:style>
  <w:style w:type="paragraph" w:styleId="Ttulo1">
    <w:name w:val="heading 1"/>
    <w:basedOn w:val="Normal"/>
    <w:next w:val="Normal"/>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basedOn w:val="Fuentedeprrafopredeter"/>
    <w:semiHidden/>
    <w:rsid w:val="00A61CAD"/>
    <w:rPr>
      <w:vertAlign w:val="superscript"/>
    </w:rPr>
  </w:style>
  <w:style w:type="character" w:styleId="Refdecomentario">
    <w:name w:val="annotation reference"/>
    <w:basedOn w:val="Fuentedeprrafopredeter"/>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link w:val="Sangra2detindependienteCar"/>
    <w:rsid w:val="00E03FBC"/>
    <w:pPr>
      <w:spacing w:after="120" w:line="480" w:lineRule="auto"/>
      <w:ind w:left="283"/>
    </w:p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styleId="Ttulo">
    <w:name w:val="Title"/>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rPr>
  </w:style>
  <w:style w:type="paragraph" w:styleId="Encabezado">
    <w:name w:val="header"/>
    <w:basedOn w:val="Normal"/>
    <w:rsid w:val="00E035AD"/>
    <w:pPr>
      <w:tabs>
        <w:tab w:val="center" w:pos="4252"/>
        <w:tab w:val="right" w:pos="8504"/>
      </w:tabs>
    </w:pPr>
    <w:rPr>
      <w:rFonts w:ascii="Novarese Md BT" w:hAnsi="Novarese Md BT"/>
      <w:lang w:val="es-ES"/>
    </w:rPr>
  </w:style>
  <w:style w:type="paragraph" w:customStyle="1" w:styleId="APARTATS">
    <w:name w:val="APARTATS"/>
    <w:basedOn w:val="Normal"/>
    <w:rsid w:val="006A7BB5"/>
    <w:pPr>
      <w:spacing w:line="360" w:lineRule="auto"/>
    </w:pPr>
    <w:rPr>
      <w:rFonts w:ascii="Calibri" w:eastAsia="Calibri" w:hAnsi="Calibri"/>
      <w:b/>
      <w:color w:val="FF9900"/>
      <w:sz w:val="28"/>
      <w:szCs w:val="24"/>
      <w:lang w:eastAsia="en-US"/>
    </w:rPr>
  </w:style>
  <w:style w:type="character" w:customStyle="1" w:styleId="Ttulo2Car">
    <w:name w:val="Título 2 Car"/>
    <w:basedOn w:val="Fuentedeprrafopredeter"/>
    <w:link w:val="Ttulo2"/>
    <w:uiPriority w:val="99"/>
    <w:rsid w:val="006A7BB5"/>
    <w:rPr>
      <w:rFonts w:ascii="Arial" w:hAnsi="Arial" w:cs="Arial"/>
      <w:b/>
      <w:bCs/>
      <w:i/>
      <w:iCs/>
      <w:sz w:val="28"/>
      <w:szCs w:val="28"/>
      <w:lang w:val="ca-ES"/>
    </w:rPr>
  </w:style>
  <w:style w:type="character" w:customStyle="1" w:styleId="Textoindependiente2Car">
    <w:name w:val="Texto independiente 2 Car"/>
    <w:basedOn w:val="Fuentedeprrafopredeter"/>
    <w:link w:val="Textoindependiente2"/>
    <w:rsid w:val="006A7BB5"/>
    <w:rPr>
      <w:rFonts w:ascii="Arial" w:hAnsi="Arial"/>
      <w:sz w:val="28"/>
      <w:lang w:val="ca-ES"/>
    </w:rPr>
  </w:style>
  <w:style w:type="character" w:customStyle="1" w:styleId="Sangra2detindependienteCar">
    <w:name w:val="Sangría 2 de t. independiente Car"/>
    <w:basedOn w:val="Fuentedeprrafopredeter"/>
    <w:link w:val="Sangra2detindependiente"/>
    <w:rsid w:val="006A7BB5"/>
    <w:rPr>
      <w:lang w:val="ca-ES"/>
    </w:rPr>
  </w:style>
  <w:style w:type="character" w:customStyle="1" w:styleId="PiedepginaCar">
    <w:name w:val="Pie de página Car"/>
    <w:basedOn w:val="Fuentedeprrafopredeter"/>
    <w:link w:val="Piedepgina"/>
    <w:uiPriority w:val="99"/>
    <w:rsid w:val="00FF0839"/>
    <w:rPr>
      <w:lang w:val="ca-ES"/>
    </w:rPr>
  </w:style>
  <w:style w:type="paragraph" w:styleId="Prrafodelista">
    <w:name w:val="List Paragraph"/>
    <w:basedOn w:val="Normal"/>
    <w:uiPriority w:val="34"/>
    <w:qFormat/>
    <w:rsid w:val="006042CF"/>
    <w:pPr>
      <w:ind w:left="708"/>
    </w:pPr>
  </w:style>
  <w:style w:type="paragraph" w:customStyle="1" w:styleId="western">
    <w:name w:val="western"/>
    <w:basedOn w:val="Normal"/>
    <w:rsid w:val="00BA53BE"/>
    <w:pPr>
      <w:spacing w:before="100" w:beforeAutospacing="1"/>
      <w:jc w:val="both"/>
    </w:pPr>
    <w:rPr>
      <w:rFonts w:ascii="Arial Unicode MS" w:eastAsia="Arial Unicode MS" w:hAnsi="Arial Unicode MS" w:cs="Arial Unicode MS"/>
      <w:sz w:val="22"/>
      <w:szCs w:val="22"/>
      <w:lang w:val="es-ES"/>
    </w:rPr>
  </w:style>
  <w:style w:type="character" w:customStyle="1" w:styleId="TextoindependienteCar">
    <w:name w:val="Texto independiente Car"/>
    <w:basedOn w:val="Fuentedeprrafopredeter"/>
    <w:link w:val="Textoindependiente"/>
    <w:uiPriority w:val="99"/>
    <w:locked/>
    <w:rsid w:val="00233DC0"/>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91928">
      <w:bodyDiv w:val="1"/>
      <w:marLeft w:val="0"/>
      <w:marRight w:val="0"/>
      <w:marTop w:val="0"/>
      <w:marBottom w:val="0"/>
      <w:divBdr>
        <w:top w:val="none" w:sz="0" w:space="0" w:color="auto"/>
        <w:left w:val="none" w:sz="0" w:space="0" w:color="auto"/>
        <w:bottom w:val="none" w:sz="0" w:space="0" w:color="auto"/>
        <w:right w:val="none" w:sz="0" w:space="0" w:color="auto"/>
      </w:divBdr>
    </w:div>
    <w:div w:id="1713143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EB8C47-718F-4A06-8AEF-518E6FC75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5393</Words>
  <Characters>29502</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AMB ASSOCIACIÓ PER LA LLUITA CONTRA LES MALALTIES DEL RONYÓ (ALCER)</vt:lpstr>
    </vt:vector>
  </TitlesOfParts>
  <Company>Aj Esplugues de Llobregat</Company>
  <LinksUpToDate>false</LinksUpToDate>
  <CharactersWithSpaces>34826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AMB ASSOCIACIÓ PER LA LLUITA CONTRA LES MALALTIES DEL RONYÓ (ALCER)</dc:title>
  <dc:creator>cpenela</dc:creator>
  <cp:lastModifiedBy>Jose Maria Sanchez-Gomez</cp:lastModifiedBy>
  <cp:revision>2</cp:revision>
  <cp:lastPrinted>2017-06-07T12:28:00Z</cp:lastPrinted>
  <dcterms:created xsi:type="dcterms:W3CDTF">2021-09-14T08:37:00Z</dcterms:created>
  <dcterms:modified xsi:type="dcterms:W3CDTF">2021-09-14T08:37:00Z</dcterms:modified>
</cp:coreProperties>
</file>