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B07EE" w14:textId="77777777" w:rsidR="00D2774D" w:rsidRPr="00D2774D" w:rsidRDefault="00D2774D" w:rsidP="00D2774D">
      <w:pPr>
        <w:jc w:val="both"/>
      </w:pPr>
    </w:p>
    <w:p w14:paraId="070C293B" w14:textId="6467D4FD" w:rsidR="00D2774D" w:rsidRPr="00D2774D" w:rsidRDefault="00D2774D" w:rsidP="00D2774D">
      <w:pPr>
        <w:jc w:val="center"/>
        <w:rPr>
          <w:b/>
          <w:bCs/>
        </w:rPr>
      </w:pPr>
      <w:r w:rsidRPr="00D2774D">
        <w:rPr>
          <w:b/>
          <w:bCs/>
        </w:rPr>
        <w:t>BASES REGULADORES DE LES AJUDES PER NAIXEMENT O ADOPCIÓ</w:t>
      </w:r>
    </w:p>
    <w:p w14:paraId="789661F8" w14:textId="77777777" w:rsidR="00D2774D" w:rsidRPr="00D2774D" w:rsidRDefault="00D2774D" w:rsidP="00D2774D">
      <w:pPr>
        <w:rPr>
          <w:b/>
          <w:bCs/>
        </w:rPr>
      </w:pPr>
    </w:p>
    <w:p w14:paraId="3C39675F" w14:textId="77777777" w:rsidR="00D2774D" w:rsidRPr="00D2774D" w:rsidRDefault="00D2774D" w:rsidP="00D2774D">
      <w:pPr>
        <w:rPr>
          <w:b/>
          <w:bCs/>
        </w:rPr>
      </w:pPr>
    </w:p>
    <w:p w14:paraId="013F8028" w14:textId="77777777" w:rsidR="00D2774D" w:rsidRPr="00D2774D" w:rsidRDefault="00D2774D" w:rsidP="00D2774D">
      <w:pPr>
        <w:jc w:val="both"/>
      </w:pPr>
      <w:r w:rsidRPr="00D2774D">
        <w:rPr>
          <w:b/>
          <w:bCs/>
        </w:rPr>
        <w:t>1. Objecte de la subvenció</w:t>
      </w:r>
      <w:r w:rsidRPr="00D2774D">
        <w:t xml:space="preserve">. </w:t>
      </w:r>
    </w:p>
    <w:p w14:paraId="7C242D6F" w14:textId="77777777" w:rsidR="00D2774D" w:rsidRPr="00D2774D" w:rsidRDefault="00D2774D" w:rsidP="00D2774D"/>
    <w:p w14:paraId="12EFF04B" w14:textId="77777777" w:rsidR="00D2774D" w:rsidRPr="00D2774D" w:rsidRDefault="00D2774D" w:rsidP="00D2774D">
      <w:pPr>
        <w:jc w:val="both"/>
      </w:pPr>
      <w:r w:rsidRPr="00D2774D">
        <w:t>Les prestacions econòmiques dirigides a sufragar despeses destinades a cobrir necessitats bàsiques familiars constitueixen un dels elements fonamentals de la inclusió social, a més de respondre a un dret subjectiu de la ciutadania.</w:t>
      </w:r>
    </w:p>
    <w:p w14:paraId="19E21ABB" w14:textId="77777777" w:rsidR="00D2774D" w:rsidRPr="00D2774D" w:rsidRDefault="00D2774D" w:rsidP="00D2774D">
      <w:pPr>
        <w:jc w:val="both"/>
      </w:pPr>
    </w:p>
    <w:p w14:paraId="1228353A" w14:textId="77777777" w:rsidR="00D2774D" w:rsidRPr="00D2774D" w:rsidRDefault="00D2774D" w:rsidP="00D2774D">
      <w:pPr>
        <w:jc w:val="both"/>
      </w:pPr>
      <w:r w:rsidRPr="00D2774D">
        <w:t xml:space="preserve">Sent conscients que el naixement o adopció d'un xiquet o una xiqueta comporta unes despeses inicials als quals les famílies han de fer front, des de l'Ajuntament de l’Alqueria de la Comtessa es vol ajudar a les famílies que </w:t>
      </w:r>
      <w:proofErr w:type="spellStart"/>
      <w:r w:rsidRPr="00D2774D">
        <w:t>tinguen</w:t>
      </w:r>
      <w:proofErr w:type="spellEnd"/>
      <w:r w:rsidRPr="00D2774D">
        <w:t xml:space="preserve"> fills o filles per naixement o adopció mitjançant la posada en marxa del programa Xec- </w:t>
      </w:r>
      <w:proofErr w:type="spellStart"/>
      <w:r w:rsidRPr="00D2774D">
        <w:t>Bebé</w:t>
      </w:r>
      <w:proofErr w:type="spellEnd"/>
      <w:r w:rsidRPr="00D2774D">
        <w:t xml:space="preserve">. </w:t>
      </w:r>
    </w:p>
    <w:p w14:paraId="2B8EBBE0" w14:textId="77777777" w:rsidR="00D2774D" w:rsidRPr="00D2774D" w:rsidRDefault="00D2774D" w:rsidP="00D2774D">
      <w:pPr>
        <w:jc w:val="both"/>
      </w:pPr>
    </w:p>
    <w:p w14:paraId="1DCA56FF" w14:textId="77777777" w:rsidR="00D2774D" w:rsidRPr="00D2774D" w:rsidRDefault="00D2774D" w:rsidP="00D2774D">
      <w:pPr>
        <w:jc w:val="both"/>
      </w:pPr>
      <w:r w:rsidRPr="00D2774D">
        <w:t xml:space="preserve">Considerant l'exposat, les presents bases tenen per objecte la concessió d'ajudes per a atendre les despeses de manutenció, vinculats directament amb el naixement o adopció d'un fill/a. </w:t>
      </w:r>
    </w:p>
    <w:p w14:paraId="76782736" w14:textId="77777777" w:rsidR="00D2774D" w:rsidRPr="00D2774D" w:rsidRDefault="00D2774D" w:rsidP="00D2774D">
      <w:pPr>
        <w:jc w:val="both"/>
      </w:pPr>
    </w:p>
    <w:p w14:paraId="7A8533C1" w14:textId="77777777" w:rsidR="00D2774D" w:rsidRPr="00D2774D" w:rsidRDefault="00D2774D" w:rsidP="00D2774D">
      <w:pPr>
        <w:jc w:val="both"/>
      </w:pPr>
      <w:r w:rsidRPr="00D2774D">
        <w:t xml:space="preserve">La concessió d’aquestes ajudes es realitzarà mitjançant el règim de concurrència no competitiva. </w:t>
      </w:r>
    </w:p>
    <w:p w14:paraId="631F7E1A" w14:textId="77777777" w:rsidR="00D2774D" w:rsidRPr="00D2774D" w:rsidRDefault="00D2774D" w:rsidP="00D2774D">
      <w:pPr>
        <w:jc w:val="both"/>
      </w:pPr>
    </w:p>
    <w:p w14:paraId="4A35A98D" w14:textId="77777777" w:rsidR="00D2774D" w:rsidRPr="00D2774D" w:rsidRDefault="00D2774D" w:rsidP="00D2774D">
      <w:pPr>
        <w:jc w:val="both"/>
        <w:rPr>
          <w:b/>
          <w:bCs/>
        </w:rPr>
      </w:pPr>
      <w:r w:rsidRPr="00D2774D">
        <w:rPr>
          <w:b/>
          <w:bCs/>
        </w:rPr>
        <w:t xml:space="preserve">2. Finançament. </w:t>
      </w:r>
    </w:p>
    <w:p w14:paraId="07B6549A" w14:textId="77777777" w:rsidR="00D2774D" w:rsidRPr="00D2774D" w:rsidRDefault="00D2774D" w:rsidP="00D2774D">
      <w:pPr>
        <w:jc w:val="both"/>
      </w:pPr>
    </w:p>
    <w:p w14:paraId="78D84B45" w14:textId="77777777" w:rsidR="00D2774D" w:rsidRPr="00D2774D" w:rsidRDefault="00D2774D" w:rsidP="00D2774D">
      <w:pPr>
        <w:jc w:val="both"/>
      </w:pPr>
      <w:r w:rsidRPr="00D2774D">
        <w:t xml:space="preserve">Per a la concessió de les ajudes convocades es destina la quantitat de 4.700,00 euros, existint crèdit suficient en la borsa de vinculació capítol 4 i àrea de despesa 2 l’estat de despeses del pressupost municipal de l’exercici 2021. </w:t>
      </w:r>
    </w:p>
    <w:p w14:paraId="1CCC802B" w14:textId="77777777" w:rsidR="00D2774D" w:rsidRPr="00D2774D" w:rsidRDefault="00D2774D" w:rsidP="00D2774D">
      <w:pPr>
        <w:jc w:val="both"/>
      </w:pPr>
    </w:p>
    <w:p w14:paraId="6C5DACE3" w14:textId="77777777" w:rsidR="00D2774D" w:rsidRPr="00D2774D" w:rsidRDefault="00D2774D" w:rsidP="00D2774D">
      <w:pPr>
        <w:jc w:val="both"/>
      </w:pPr>
      <w:r w:rsidRPr="00D2774D">
        <w:t xml:space="preserve">Aquest crèdit es podrà incrementar en el supòsit de que </w:t>
      </w:r>
      <w:proofErr w:type="spellStart"/>
      <w:r w:rsidRPr="00D2774D">
        <w:t>siga</w:t>
      </w:r>
      <w:proofErr w:type="spellEnd"/>
      <w:r w:rsidRPr="00D2774D">
        <w:t xml:space="preserve"> insuficient per atendre a totes les sol·licituds presentades i que </w:t>
      </w:r>
      <w:proofErr w:type="spellStart"/>
      <w:r w:rsidRPr="00D2774D">
        <w:t>compleixquen</w:t>
      </w:r>
      <w:proofErr w:type="spellEnd"/>
      <w:r w:rsidRPr="00D2774D">
        <w:t xml:space="preserve"> en els requisits establerts a les presents bases. </w:t>
      </w:r>
    </w:p>
    <w:p w14:paraId="60BE744D" w14:textId="77777777" w:rsidR="00D2774D" w:rsidRPr="00D2774D" w:rsidRDefault="00D2774D" w:rsidP="00D2774D">
      <w:pPr>
        <w:jc w:val="both"/>
      </w:pPr>
    </w:p>
    <w:p w14:paraId="0580A749" w14:textId="77777777" w:rsidR="00D2774D" w:rsidRPr="00D2774D" w:rsidRDefault="00D2774D" w:rsidP="00D2774D">
      <w:pPr>
        <w:jc w:val="both"/>
      </w:pPr>
      <w:r w:rsidRPr="00D2774D">
        <w:rPr>
          <w:b/>
          <w:bCs/>
        </w:rPr>
        <w:t>3. Quanties.</w:t>
      </w:r>
      <w:r w:rsidRPr="00D2774D">
        <w:t xml:space="preserve"> </w:t>
      </w:r>
    </w:p>
    <w:p w14:paraId="339E51EB" w14:textId="77777777" w:rsidR="00D2774D" w:rsidRPr="00D2774D" w:rsidRDefault="00D2774D" w:rsidP="00D2774D">
      <w:pPr>
        <w:jc w:val="both"/>
      </w:pPr>
    </w:p>
    <w:p w14:paraId="5BB97943" w14:textId="77777777" w:rsidR="00D2774D" w:rsidRPr="00D2774D" w:rsidRDefault="00D2774D" w:rsidP="00D2774D">
      <w:pPr>
        <w:jc w:val="both"/>
      </w:pPr>
      <w:r w:rsidRPr="00D2774D">
        <w:t xml:space="preserve">La quantia de les ajudes serà de 400,00 euros per cada fill/a nascut/da o adoptat/da, fins l’esgotament del crèdit disponible, sense que </w:t>
      </w:r>
      <w:proofErr w:type="spellStart"/>
      <w:r w:rsidRPr="00D2774D">
        <w:t>puga</w:t>
      </w:r>
      <w:proofErr w:type="spellEnd"/>
      <w:r w:rsidRPr="00D2774D">
        <w:t xml:space="preserve"> sol·licitar-se més d’una ajuda per aquest concepte per cada naixement o adopció. </w:t>
      </w:r>
    </w:p>
    <w:p w14:paraId="756DF7D2" w14:textId="77777777" w:rsidR="00D2774D" w:rsidRPr="00D2774D" w:rsidRDefault="00D2774D" w:rsidP="00D2774D">
      <w:pPr>
        <w:jc w:val="both"/>
      </w:pPr>
    </w:p>
    <w:p w14:paraId="16C9367E" w14:textId="77777777" w:rsidR="00D2774D" w:rsidRPr="00D2774D" w:rsidRDefault="00D2774D" w:rsidP="00D2774D">
      <w:pPr>
        <w:jc w:val="both"/>
      </w:pPr>
      <w:r w:rsidRPr="00D2774D">
        <w:rPr>
          <w:b/>
          <w:bCs/>
        </w:rPr>
        <w:t>4. Beneficiaris i requisits</w:t>
      </w:r>
      <w:r w:rsidRPr="00D2774D">
        <w:t xml:space="preserve">. </w:t>
      </w:r>
    </w:p>
    <w:p w14:paraId="403C3559" w14:textId="77777777" w:rsidR="00D2774D" w:rsidRPr="00D2774D" w:rsidRDefault="00D2774D" w:rsidP="00D2774D">
      <w:pPr>
        <w:jc w:val="both"/>
      </w:pPr>
    </w:p>
    <w:p w14:paraId="60D76C4D" w14:textId="77777777" w:rsidR="00D2774D" w:rsidRPr="00D2774D" w:rsidRDefault="00D2774D" w:rsidP="00D2774D">
      <w:pPr>
        <w:jc w:val="both"/>
      </w:pPr>
      <w:r w:rsidRPr="00D2774D">
        <w:t xml:space="preserve">Seran beneficiaris les mares o pares que tingueren un fill/filla o adoptaren un fill/a menor de 2 anys, així com els tutors/es amb la pàtria potestat o tutela en cas de mort dels pares/ mares i que </w:t>
      </w:r>
      <w:proofErr w:type="spellStart"/>
      <w:r w:rsidRPr="00D2774D">
        <w:t>compleixquen</w:t>
      </w:r>
      <w:proofErr w:type="spellEnd"/>
      <w:r w:rsidRPr="00D2774D">
        <w:t xml:space="preserve"> els requisits següents: </w:t>
      </w:r>
    </w:p>
    <w:p w14:paraId="43629F10" w14:textId="77777777" w:rsidR="00D2774D" w:rsidRPr="00D2774D" w:rsidRDefault="00D2774D" w:rsidP="00D2774D">
      <w:pPr>
        <w:pStyle w:val="Prrafodelista"/>
        <w:numPr>
          <w:ilvl w:val="0"/>
          <w:numId w:val="3"/>
        </w:numPr>
        <w:jc w:val="both"/>
      </w:pPr>
      <w:r w:rsidRPr="00D2774D">
        <w:t xml:space="preserve">Que el naixement o l’adopció </w:t>
      </w:r>
      <w:proofErr w:type="spellStart"/>
      <w:r w:rsidRPr="00D2774D">
        <w:t>tinguera</w:t>
      </w:r>
      <w:proofErr w:type="spellEnd"/>
      <w:r w:rsidRPr="00D2774D">
        <w:t xml:space="preserve"> lloc entre els dies 01/01/2021 i 31/12/2021</w:t>
      </w:r>
      <w:r w:rsidRPr="00D2774D">
        <w:rPr>
          <w:color w:val="FF0000"/>
        </w:rPr>
        <w:t>.</w:t>
      </w:r>
      <w:r w:rsidRPr="00D2774D">
        <w:t xml:space="preserve"> </w:t>
      </w:r>
    </w:p>
    <w:p w14:paraId="397D0187" w14:textId="77777777" w:rsidR="00D2774D" w:rsidRPr="00D2774D" w:rsidRDefault="00D2774D" w:rsidP="00D2774D">
      <w:pPr>
        <w:pStyle w:val="Prrafodelista"/>
        <w:numPr>
          <w:ilvl w:val="0"/>
          <w:numId w:val="3"/>
        </w:numPr>
        <w:jc w:val="both"/>
      </w:pPr>
      <w:r w:rsidRPr="00D2774D">
        <w:t xml:space="preserve">Que els dos progenitors </w:t>
      </w:r>
      <w:proofErr w:type="spellStart"/>
      <w:r w:rsidRPr="00D2774D">
        <w:t>estiguen</w:t>
      </w:r>
      <w:proofErr w:type="spellEnd"/>
      <w:r w:rsidRPr="00D2774D">
        <w:t xml:space="preserve"> empadronats en l’Alqueria de la Comtessa o en cas de família monoparental que el progenitor </w:t>
      </w:r>
      <w:proofErr w:type="spellStart"/>
      <w:r w:rsidRPr="00D2774D">
        <w:t>estiga</w:t>
      </w:r>
      <w:proofErr w:type="spellEnd"/>
      <w:r w:rsidRPr="00D2774D">
        <w:t xml:space="preserve"> empadronat. En tots els casos s’ha de </w:t>
      </w:r>
      <w:proofErr w:type="spellStart"/>
      <w:r w:rsidRPr="00D2774D">
        <w:t>mantindre</w:t>
      </w:r>
      <w:proofErr w:type="spellEnd"/>
      <w:r w:rsidRPr="00D2774D">
        <w:t xml:space="preserve"> l’empadronament com a mínim un any des de la data de </w:t>
      </w:r>
      <w:r w:rsidRPr="00D2774D">
        <w:lastRenderedPageBreak/>
        <w:t xml:space="preserve">concessió de la subvenció, iniciant-se el procediment de reintegrament si no es complirà (es comprovarà d’ofici) </w:t>
      </w:r>
    </w:p>
    <w:p w14:paraId="0BB07449" w14:textId="77777777" w:rsidR="00D2774D" w:rsidRPr="00D2774D" w:rsidRDefault="00D2774D" w:rsidP="00D2774D">
      <w:pPr>
        <w:pStyle w:val="Prrafodelista"/>
        <w:numPr>
          <w:ilvl w:val="0"/>
          <w:numId w:val="3"/>
        </w:numPr>
        <w:jc w:val="both"/>
      </w:pPr>
      <w:r w:rsidRPr="00D2774D">
        <w:t xml:space="preserve">Que el xiquet/a </w:t>
      </w:r>
      <w:proofErr w:type="spellStart"/>
      <w:r w:rsidRPr="00D2774D">
        <w:t>estiga</w:t>
      </w:r>
      <w:proofErr w:type="spellEnd"/>
      <w:r w:rsidRPr="00D2774D">
        <w:t xml:space="preserve"> </w:t>
      </w:r>
      <w:proofErr w:type="spellStart"/>
      <w:r w:rsidRPr="00D2774D">
        <w:t>empronat</w:t>
      </w:r>
      <w:proofErr w:type="spellEnd"/>
      <w:r w:rsidRPr="00D2774D">
        <w:t xml:space="preserve">/da al domicili de la persona sol·licitant al moment de la sol·licitud. (es comprovarà d’ofici). </w:t>
      </w:r>
    </w:p>
    <w:p w14:paraId="0B69B8A3" w14:textId="77777777" w:rsidR="00D2774D" w:rsidRPr="00D2774D" w:rsidRDefault="00D2774D" w:rsidP="00D2774D">
      <w:pPr>
        <w:pStyle w:val="Prrafodelista"/>
        <w:numPr>
          <w:ilvl w:val="0"/>
          <w:numId w:val="3"/>
        </w:numPr>
        <w:jc w:val="both"/>
      </w:pPr>
      <w:r w:rsidRPr="00D2774D">
        <w:t>Sols un beneficiari per xiquet/a</w:t>
      </w:r>
    </w:p>
    <w:p w14:paraId="71DD0DD1" w14:textId="77777777" w:rsidR="00D2774D" w:rsidRPr="00D2774D" w:rsidRDefault="00D2774D" w:rsidP="00D2774D">
      <w:pPr>
        <w:pStyle w:val="Prrafodelista"/>
        <w:jc w:val="both"/>
      </w:pPr>
    </w:p>
    <w:p w14:paraId="48680B81" w14:textId="77777777" w:rsidR="00D2774D" w:rsidRPr="00D2774D" w:rsidRDefault="00D2774D" w:rsidP="00D2774D">
      <w:pPr>
        <w:pStyle w:val="Prrafodelista"/>
        <w:ind w:left="142"/>
        <w:jc w:val="both"/>
      </w:pPr>
      <w:r w:rsidRPr="00D2774D">
        <w:rPr>
          <w:b/>
          <w:bCs/>
        </w:rPr>
        <w:t xml:space="preserve"> 5. Sol·licitud i documentació</w:t>
      </w:r>
      <w:r w:rsidRPr="00D2774D">
        <w:t xml:space="preserve">. </w:t>
      </w:r>
    </w:p>
    <w:p w14:paraId="5A8E2203" w14:textId="77777777" w:rsidR="00D2774D" w:rsidRPr="00D2774D" w:rsidRDefault="00D2774D" w:rsidP="00D2774D">
      <w:pPr>
        <w:pStyle w:val="Prrafodelista"/>
        <w:ind w:left="142"/>
        <w:jc w:val="both"/>
      </w:pPr>
    </w:p>
    <w:p w14:paraId="19BBB83D" w14:textId="77777777" w:rsidR="00D2774D" w:rsidRPr="00D2774D" w:rsidRDefault="00D2774D" w:rsidP="00D2774D">
      <w:pPr>
        <w:pStyle w:val="Prrafodelista"/>
        <w:ind w:left="142"/>
        <w:jc w:val="both"/>
      </w:pPr>
      <w:r w:rsidRPr="00D2774D">
        <w:t>La presentació de la sol·licitud de l’ajuda presumeix l’acceptació incondicional de les bases de la convocatòria i de les condicions, requisits i deures que es contenen en ella.</w:t>
      </w:r>
    </w:p>
    <w:p w14:paraId="5197CC42" w14:textId="77777777" w:rsidR="00D2774D" w:rsidRPr="00D2774D" w:rsidRDefault="00D2774D" w:rsidP="00D2774D">
      <w:pPr>
        <w:pStyle w:val="Prrafodelista"/>
        <w:ind w:left="142"/>
        <w:jc w:val="both"/>
      </w:pPr>
    </w:p>
    <w:p w14:paraId="4783E07C" w14:textId="77777777" w:rsidR="00D2774D" w:rsidRPr="00D2774D" w:rsidRDefault="00D2774D" w:rsidP="00D2774D">
      <w:pPr>
        <w:pStyle w:val="Prrafodelista"/>
        <w:ind w:left="142"/>
        <w:jc w:val="both"/>
      </w:pPr>
      <w:r w:rsidRPr="00D2774D">
        <w:t xml:space="preserve">La sol·licitud podrà presentar-se telemàticament per la seu electrònica o presencialment a les oficines de l’ Ajuntament. </w:t>
      </w:r>
    </w:p>
    <w:p w14:paraId="2947CD17" w14:textId="77777777" w:rsidR="00D2774D" w:rsidRPr="00D2774D" w:rsidRDefault="00D2774D" w:rsidP="00D2774D">
      <w:pPr>
        <w:pStyle w:val="Prrafodelista"/>
        <w:ind w:left="142"/>
        <w:jc w:val="both"/>
      </w:pPr>
    </w:p>
    <w:p w14:paraId="4293AF3E" w14:textId="77777777" w:rsidR="00D2774D" w:rsidRPr="00D2774D" w:rsidRDefault="00D2774D" w:rsidP="00D2774D">
      <w:pPr>
        <w:pStyle w:val="Prrafodelista"/>
        <w:ind w:left="142"/>
        <w:jc w:val="both"/>
      </w:pPr>
      <w:r w:rsidRPr="00D2774D">
        <w:t xml:space="preserve">A la sol·licitud s’acompanyarà la següent documentació: </w:t>
      </w:r>
    </w:p>
    <w:p w14:paraId="36B6A6BB" w14:textId="77777777" w:rsidR="00D2774D" w:rsidRPr="00D2774D" w:rsidRDefault="00D2774D" w:rsidP="00D2774D">
      <w:pPr>
        <w:pStyle w:val="Prrafodelista"/>
        <w:numPr>
          <w:ilvl w:val="0"/>
          <w:numId w:val="3"/>
        </w:numPr>
        <w:jc w:val="both"/>
      </w:pPr>
      <w:r w:rsidRPr="00D2774D">
        <w:t>Fotocòpia del DNI o de la targeta de residència de les persones sol·licitants.</w:t>
      </w:r>
    </w:p>
    <w:p w14:paraId="1827192C" w14:textId="77777777" w:rsidR="00D2774D" w:rsidRPr="00D2774D" w:rsidRDefault="00D2774D" w:rsidP="00D2774D">
      <w:pPr>
        <w:pStyle w:val="Prrafodelista"/>
        <w:numPr>
          <w:ilvl w:val="0"/>
          <w:numId w:val="3"/>
        </w:numPr>
        <w:jc w:val="both"/>
      </w:pPr>
      <w:r w:rsidRPr="00D2774D">
        <w:t xml:space="preserve">Fotocòpia del Llibre de família o certificat de naixement o còpia autenticada de la resolució judicial de l’adopció. </w:t>
      </w:r>
    </w:p>
    <w:p w14:paraId="2EFD5A2B" w14:textId="77777777" w:rsidR="00D2774D" w:rsidRPr="00D2774D" w:rsidRDefault="00D2774D" w:rsidP="00D2774D">
      <w:pPr>
        <w:pStyle w:val="Prrafodelista"/>
        <w:numPr>
          <w:ilvl w:val="0"/>
          <w:numId w:val="3"/>
        </w:numPr>
        <w:jc w:val="both"/>
      </w:pPr>
      <w:r w:rsidRPr="00D2774D">
        <w:t xml:space="preserve">Declaració responsable de que compleix amb els requisits per a accedir a aquestes ajudes, i que es troba al corrent amb el compliment dels deutes tributaris, amb la Seguretat Social i amb l’ Ajuntament, així com que no es troba en cap causa que impedeix obtenir la condició de beneficiari segons l’article 13.2 de la Llei 38/2003 de 17 de novembre. </w:t>
      </w:r>
    </w:p>
    <w:p w14:paraId="4878EB67" w14:textId="77777777" w:rsidR="00D2774D" w:rsidRPr="00D2774D" w:rsidRDefault="00D2774D" w:rsidP="00D2774D">
      <w:pPr>
        <w:pStyle w:val="Prrafodelista"/>
        <w:numPr>
          <w:ilvl w:val="0"/>
          <w:numId w:val="3"/>
        </w:numPr>
        <w:jc w:val="both"/>
      </w:pPr>
      <w:r w:rsidRPr="00D2774D">
        <w:t xml:space="preserve">Dades bancàries del sol·licitant. </w:t>
      </w:r>
    </w:p>
    <w:p w14:paraId="61EBA8B4" w14:textId="77777777" w:rsidR="00D2774D" w:rsidRPr="00D2774D" w:rsidRDefault="00D2774D" w:rsidP="00D2774D">
      <w:pPr>
        <w:pStyle w:val="Prrafodelista"/>
        <w:jc w:val="both"/>
      </w:pPr>
    </w:p>
    <w:p w14:paraId="28B3FCE0" w14:textId="77777777" w:rsidR="00D2774D" w:rsidRPr="00D2774D" w:rsidRDefault="00D2774D" w:rsidP="00D2774D">
      <w:pPr>
        <w:pStyle w:val="Prrafodelista"/>
        <w:ind w:left="284"/>
        <w:jc w:val="both"/>
      </w:pPr>
      <w:r w:rsidRPr="00D2774D">
        <w:rPr>
          <w:b/>
          <w:bCs/>
        </w:rPr>
        <w:t>6. Termini de presentació</w:t>
      </w:r>
      <w:r w:rsidRPr="00D2774D">
        <w:t xml:space="preserve">. </w:t>
      </w:r>
    </w:p>
    <w:p w14:paraId="1BF8DE0A" w14:textId="77777777" w:rsidR="00D2774D" w:rsidRPr="00D2774D" w:rsidRDefault="00D2774D" w:rsidP="00D2774D">
      <w:pPr>
        <w:pStyle w:val="Prrafodelista"/>
        <w:ind w:left="284"/>
        <w:jc w:val="both"/>
      </w:pPr>
    </w:p>
    <w:p w14:paraId="356AF61B" w14:textId="77777777" w:rsidR="00D2774D" w:rsidRPr="00D2774D" w:rsidRDefault="00D2774D" w:rsidP="00D2774D">
      <w:pPr>
        <w:pStyle w:val="Prrafodelista"/>
        <w:ind w:left="284"/>
        <w:jc w:val="both"/>
      </w:pPr>
      <w:r w:rsidRPr="00D2774D">
        <w:t xml:space="preserve">El termini de presentació de sol·licituds comença el dia següent al de la publicació de l’extracte de la convocatòria en el BOP de València i finalitzarà el dia 31 de març del 2022. </w:t>
      </w:r>
    </w:p>
    <w:p w14:paraId="637046CB" w14:textId="77777777" w:rsidR="00D2774D" w:rsidRPr="00D2774D" w:rsidRDefault="00D2774D" w:rsidP="00D2774D">
      <w:pPr>
        <w:pStyle w:val="Prrafodelista"/>
        <w:ind w:left="284"/>
        <w:jc w:val="both"/>
      </w:pPr>
    </w:p>
    <w:p w14:paraId="6558C38B" w14:textId="77777777" w:rsidR="00D2774D" w:rsidRPr="00D2774D" w:rsidRDefault="00D2774D" w:rsidP="00D2774D">
      <w:pPr>
        <w:pStyle w:val="Prrafodelista"/>
        <w:ind w:left="284"/>
        <w:jc w:val="both"/>
      </w:pPr>
      <w:r w:rsidRPr="00D2774D">
        <w:rPr>
          <w:b/>
          <w:bCs/>
        </w:rPr>
        <w:t>7. Òrgan d’instrucció</w:t>
      </w:r>
      <w:r w:rsidRPr="00D2774D">
        <w:rPr>
          <w:color w:val="FF0000"/>
        </w:rPr>
        <w:t>.</w:t>
      </w:r>
      <w:r w:rsidRPr="00D2774D">
        <w:t xml:space="preserve"> </w:t>
      </w:r>
    </w:p>
    <w:p w14:paraId="1952979F" w14:textId="77777777" w:rsidR="00D2774D" w:rsidRPr="00D2774D" w:rsidRDefault="00D2774D" w:rsidP="00D2774D">
      <w:pPr>
        <w:pStyle w:val="Prrafodelista"/>
        <w:ind w:left="284"/>
        <w:jc w:val="both"/>
      </w:pPr>
    </w:p>
    <w:p w14:paraId="108F665D" w14:textId="77777777" w:rsidR="00D2774D" w:rsidRPr="00D2774D" w:rsidRDefault="00D2774D" w:rsidP="00D2774D">
      <w:pPr>
        <w:pStyle w:val="Prrafodelista"/>
        <w:ind w:left="284"/>
        <w:jc w:val="both"/>
      </w:pPr>
      <w:r w:rsidRPr="00D2774D">
        <w:t xml:space="preserve">La competència d’instrucció del procediment correspondrà a l’ AEDL i a la Secretaria de la Corporació. Es realitzaran d’ofici quantes actuacions s’estimen necessàries per a la determinació, coneixement i comprovació de les dades en virtut de les quals s’ha de formular la proposta de resolució. </w:t>
      </w:r>
    </w:p>
    <w:p w14:paraId="6856A8B8" w14:textId="77777777" w:rsidR="00D2774D" w:rsidRPr="00D2774D" w:rsidRDefault="00D2774D" w:rsidP="00D2774D">
      <w:pPr>
        <w:pStyle w:val="Prrafodelista"/>
        <w:ind w:left="284"/>
        <w:jc w:val="both"/>
      </w:pPr>
    </w:p>
    <w:p w14:paraId="5F9377C1" w14:textId="77777777" w:rsidR="00D2774D" w:rsidRPr="00D2774D" w:rsidRDefault="00D2774D" w:rsidP="00D2774D">
      <w:pPr>
        <w:pStyle w:val="Prrafodelista"/>
        <w:ind w:left="284"/>
        <w:jc w:val="both"/>
      </w:pPr>
      <w:r w:rsidRPr="00D2774D">
        <w:rPr>
          <w:b/>
          <w:bCs/>
        </w:rPr>
        <w:t>8. Òrgan competent per a resoldre i publicitat de la concessió.</w:t>
      </w:r>
      <w:r w:rsidRPr="00D2774D">
        <w:t xml:space="preserve"> </w:t>
      </w:r>
    </w:p>
    <w:p w14:paraId="376609F2" w14:textId="77777777" w:rsidR="00D2774D" w:rsidRPr="00D2774D" w:rsidRDefault="00D2774D" w:rsidP="00D2774D">
      <w:pPr>
        <w:pStyle w:val="Prrafodelista"/>
        <w:ind w:left="284"/>
        <w:jc w:val="both"/>
      </w:pPr>
    </w:p>
    <w:p w14:paraId="609852CB" w14:textId="77777777" w:rsidR="00D2774D" w:rsidRPr="00D2774D" w:rsidRDefault="00D2774D" w:rsidP="00D2774D">
      <w:pPr>
        <w:pStyle w:val="Prrafodelista"/>
        <w:ind w:left="284"/>
        <w:jc w:val="both"/>
      </w:pPr>
      <w:r w:rsidRPr="00D2774D">
        <w:t xml:space="preserve">Cada sol·licitud presentada serà avaluada per l’òrgan instructor, elevant informe a l’ Alcaldia per a que </w:t>
      </w:r>
      <w:proofErr w:type="spellStart"/>
      <w:r w:rsidRPr="00D2774D">
        <w:t>formule</w:t>
      </w:r>
      <w:proofErr w:type="spellEnd"/>
      <w:r w:rsidRPr="00D2774D">
        <w:t xml:space="preserve"> informe proposta de resolució adreçada a la Junta de Govern Local, òrgan competent per resoldre. </w:t>
      </w:r>
    </w:p>
    <w:p w14:paraId="4EAD1355" w14:textId="77777777" w:rsidR="00D2774D" w:rsidRPr="00D2774D" w:rsidRDefault="00D2774D" w:rsidP="00D2774D">
      <w:pPr>
        <w:pStyle w:val="Prrafodelista"/>
        <w:ind w:left="284"/>
        <w:jc w:val="both"/>
      </w:pPr>
    </w:p>
    <w:p w14:paraId="60CB78B2" w14:textId="77777777" w:rsidR="00D2774D" w:rsidRPr="00D2774D" w:rsidRDefault="00D2774D" w:rsidP="00D2774D">
      <w:pPr>
        <w:pStyle w:val="Prrafodelista"/>
        <w:ind w:left="284"/>
        <w:jc w:val="both"/>
      </w:pPr>
      <w:r w:rsidRPr="00D2774D">
        <w:rPr>
          <w:b/>
          <w:bCs/>
        </w:rPr>
        <w:t>9. Deures de les persones beneficiàries</w:t>
      </w:r>
      <w:r w:rsidRPr="00D2774D">
        <w:t xml:space="preserve">. </w:t>
      </w:r>
    </w:p>
    <w:p w14:paraId="78E2362D" w14:textId="77777777" w:rsidR="00D2774D" w:rsidRPr="00D2774D" w:rsidRDefault="00D2774D" w:rsidP="00D2774D">
      <w:pPr>
        <w:pStyle w:val="Prrafodelista"/>
        <w:ind w:left="284"/>
        <w:jc w:val="both"/>
      </w:pPr>
    </w:p>
    <w:p w14:paraId="194563AC" w14:textId="77777777" w:rsidR="00D2774D" w:rsidRPr="00D2774D" w:rsidRDefault="00D2774D" w:rsidP="00D2774D">
      <w:pPr>
        <w:pStyle w:val="Prrafodelista"/>
        <w:ind w:left="284"/>
        <w:jc w:val="both"/>
      </w:pPr>
      <w:r w:rsidRPr="00D2774D">
        <w:lastRenderedPageBreak/>
        <w:t xml:space="preserve">Les persones beneficiàries d’aquestes ajudes s’obliguen a observar el que ve regulat a l’article 14 de la Llei 38/2003 de 17 de novembre general de subvencions i concretament: </w:t>
      </w:r>
    </w:p>
    <w:p w14:paraId="160D72C3" w14:textId="77777777" w:rsidR="00D2774D" w:rsidRPr="00D2774D" w:rsidRDefault="00D2774D" w:rsidP="00D2774D">
      <w:pPr>
        <w:pStyle w:val="Prrafodelista"/>
        <w:numPr>
          <w:ilvl w:val="0"/>
          <w:numId w:val="3"/>
        </w:numPr>
        <w:jc w:val="both"/>
      </w:pPr>
      <w:r w:rsidRPr="00D2774D">
        <w:t xml:space="preserve">Comunicar qualsevol variació que es </w:t>
      </w:r>
      <w:proofErr w:type="spellStart"/>
      <w:r w:rsidRPr="00D2774D">
        <w:t>puga</w:t>
      </w:r>
      <w:proofErr w:type="spellEnd"/>
      <w:r w:rsidRPr="00D2774D">
        <w:t xml:space="preserve"> produir en la situació familiar que </w:t>
      </w:r>
      <w:proofErr w:type="spellStart"/>
      <w:r w:rsidRPr="00D2774D">
        <w:t>poguera</w:t>
      </w:r>
      <w:proofErr w:type="spellEnd"/>
      <w:r w:rsidRPr="00D2774D">
        <w:t xml:space="preserve"> donar lloc a la pèrdua de l’ajuda. </w:t>
      </w:r>
    </w:p>
    <w:p w14:paraId="1CF85BF0" w14:textId="77777777" w:rsidR="00D2774D" w:rsidRPr="00D2774D" w:rsidRDefault="00D2774D" w:rsidP="00D2774D">
      <w:pPr>
        <w:pStyle w:val="Prrafodelista"/>
        <w:numPr>
          <w:ilvl w:val="0"/>
          <w:numId w:val="3"/>
        </w:numPr>
        <w:jc w:val="both"/>
      </w:pPr>
      <w:r w:rsidRPr="00D2774D">
        <w:t>Destinar la subvenció exclusivament a la finalitat per a la qual es concedeix.</w:t>
      </w:r>
    </w:p>
    <w:p w14:paraId="7EEBC965" w14:textId="77777777" w:rsidR="00D2774D" w:rsidRPr="00D2774D" w:rsidRDefault="00D2774D" w:rsidP="00D2774D">
      <w:pPr>
        <w:pStyle w:val="Prrafodelista"/>
        <w:numPr>
          <w:ilvl w:val="0"/>
          <w:numId w:val="3"/>
        </w:numPr>
        <w:jc w:val="both"/>
      </w:pPr>
      <w:r w:rsidRPr="00D2774D">
        <w:t xml:space="preserve">Sotmetre’s a les actuacions de comprovació o de control financer que </w:t>
      </w:r>
      <w:proofErr w:type="spellStart"/>
      <w:r w:rsidRPr="00D2774D">
        <w:t>efectue</w:t>
      </w:r>
      <w:proofErr w:type="spellEnd"/>
      <w:r w:rsidRPr="00D2774D">
        <w:t xml:space="preserve"> l’òrgan </w:t>
      </w:r>
      <w:proofErr w:type="spellStart"/>
      <w:r w:rsidRPr="00D2774D">
        <w:t>concedent</w:t>
      </w:r>
      <w:proofErr w:type="spellEnd"/>
      <w:r w:rsidRPr="00D2774D">
        <w:t xml:space="preserve">, per a la qual cosa hauran d’aportar quanta informació se’ls </w:t>
      </w:r>
      <w:proofErr w:type="spellStart"/>
      <w:r w:rsidRPr="00D2774D">
        <w:t>requereixca</w:t>
      </w:r>
      <w:proofErr w:type="spellEnd"/>
      <w:r w:rsidRPr="00D2774D">
        <w:t xml:space="preserve">. </w:t>
      </w:r>
    </w:p>
    <w:p w14:paraId="369A2546" w14:textId="77777777" w:rsidR="00D2774D" w:rsidRPr="00D2774D" w:rsidRDefault="00D2774D" w:rsidP="00D2774D">
      <w:pPr>
        <w:pStyle w:val="Prrafodelista"/>
        <w:jc w:val="both"/>
      </w:pPr>
    </w:p>
    <w:p w14:paraId="5294B264" w14:textId="77777777" w:rsidR="00D2774D" w:rsidRPr="00D2774D" w:rsidRDefault="00D2774D" w:rsidP="00D2774D">
      <w:pPr>
        <w:pStyle w:val="Prrafodelista"/>
        <w:ind w:left="284"/>
        <w:jc w:val="both"/>
      </w:pPr>
      <w:r w:rsidRPr="00D2774D">
        <w:rPr>
          <w:b/>
          <w:bCs/>
        </w:rPr>
        <w:t>10. Justificació</w:t>
      </w:r>
      <w:r w:rsidRPr="00D2774D">
        <w:t xml:space="preserve">. </w:t>
      </w:r>
    </w:p>
    <w:p w14:paraId="2D8C7681" w14:textId="77777777" w:rsidR="00D2774D" w:rsidRPr="00D2774D" w:rsidRDefault="00D2774D" w:rsidP="00D2774D">
      <w:pPr>
        <w:pStyle w:val="Prrafodelista"/>
        <w:ind w:left="284"/>
        <w:jc w:val="both"/>
      </w:pPr>
    </w:p>
    <w:p w14:paraId="00AAF3FB" w14:textId="77777777" w:rsidR="00D2774D" w:rsidRPr="00D2774D" w:rsidRDefault="00D2774D" w:rsidP="00D2774D">
      <w:pPr>
        <w:pStyle w:val="Prrafodelista"/>
        <w:ind w:left="284"/>
        <w:jc w:val="both"/>
      </w:pPr>
      <w:r w:rsidRPr="00D2774D">
        <w:t xml:space="preserve">Atès que les ajudes previstes en aquestes bases es concedeixen en atenció a la concurrència de les persones beneficiàries per complir els requisits de l’article 4 d’aquestes bases, i d’acord amb l’article 30.7 de la Llei 38/2003 del 17 de novembre, general de subvencions, NO es requerirà la rendició de compte justificatiu, sense perjudici de la necessària acreditació de la situació que justifica la concessió de la subvenció de forma prèvia. </w:t>
      </w:r>
    </w:p>
    <w:p w14:paraId="395E91BE" w14:textId="77777777" w:rsidR="00D2774D" w:rsidRPr="00D2774D" w:rsidRDefault="00D2774D" w:rsidP="00D2774D">
      <w:pPr>
        <w:pStyle w:val="Prrafodelista"/>
        <w:ind w:left="284"/>
        <w:jc w:val="both"/>
      </w:pPr>
    </w:p>
    <w:p w14:paraId="7C09EA48" w14:textId="77777777" w:rsidR="00D2774D" w:rsidRPr="00D2774D" w:rsidRDefault="00D2774D" w:rsidP="00D2774D">
      <w:pPr>
        <w:pStyle w:val="Prrafodelista"/>
        <w:ind w:left="284"/>
        <w:jc w:val="both"/>
      </w:pPr>
      <w:r w:rsidRPr="00D2774D">
        <w:rPr>
          <w:b/>
          <w:bCs/>
        </w:rPr>
        <w:t>11. Compatibilitat de les ajudes.</w:t>
      </w:r>
      <w:r w:rsidRPr="00D2774D">
        <w:t xml:space="preserve"> </w:t>
      </w:r>
    </w:p>
    <w:p w14:paraId="236DC3AB" w14:textId="77777777" w:rsidR="00D2774D" w:rsidRPr="00D2774D" w:rsidRDefault="00D2774D" w:rsidP="00D2774D">
      <w:pPr>
        <w:pStyle w:val="Prrafodelista"/>
        <w:ind w:left="284"/>
        <w:jc w:val="both"/>
      </w:pPr>
    </w:p>
    <w:p w14:paraId="44F8462C" w14:textId="27EE8943" w:rsidR="00D2774D" w:rsidRPr="00D2774D" w:rsidRDefault="00D2774D" w:rsidP="00D2774D">
      <w:pPr>
        <w:pStyle w:val="Prrafodelista"/>
        <w:ind w:left="284"/>
        <w:jc w:val="both"/>
      </w:pPr>
      <w:r w:rsidRPr="00D2774D">
        <w:t>Les subvencions objecte de les presents bases seran compatibles amb altres subvencions, ajudes, ingressos o recursos per a la mateixa finalitat, procedents de qualssevol altres administracions o ens públics o privats, estatals, de la Unió Europea o d'organismes internacionals</w:t>
      </w:r>
    </w:p>
    <w:p w14:paraId="0A6A539C" w14:textId="6FBF9696" w:rsidR="00561809" w:rsidRPr="007316FA" w:rsidRDefault="00561809" w:rsidP="00C52D37">
      <w:pPr>
        <w:jc w:val="both"/>
      </w:pPr>
    </w:p>
    <w:sectPr w:rsidR="00561809" w:rsidRPr="007316FA" w:rsidSect="00765BAF">
      <w:headerReference w:type="default" r:id="rId7"/>
      <w:footerReference w:type="default" r:id="rId8"/>
      <w:headerReference w:type="first" r:id="rId9"/>
      <w:type w:val="continuous"/>
      <w:pgSz w:w="11907" w:h="16840" w:code="9"/>
      <w:pgMar w:top="1418" w:right="1701" w:bottom="1418" w:left="1701" w:header="709" w:footer="707" w:gutter="0"/>
      <w:cols w:space="708"/>
      <w:formProt w:val="0"/>
      <w:noEndnote/>
      <w:titlePg/>
      <w:docGrid w:linePitch="6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82E7BA" w14:textId="77777777" w:rsidR="00C52D37" w:rsidRDefault="00C52D37" w:rsidP="007D2083">
      <w:r>
        <w:separator/>
      </w:r>
    </w:p>
  </w:endnote>
  <w:endnote w:type="continuationSeparator" w:id="0">
    <w:p w14:paraId="4BC41567" w14:textId="77777777" w:rsidR="00C52D37" w:rsidRDefault="00C52D37" w:rsidP="007D2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94C76" w14:textId="77777777" w:rsidR="005A34AB" w:rsidRDefault="003A47E5">
    <w:pPr>
      <w:pStyle w:val="Piedepgina"/>
      <w:tabs>
        <w:tab w:val="clear" w:pos="8504"/>
      </w:tabs>
      <w:jc w:val="right"/>
      <w:rPr>
        <w:rFonts w:ascii="Verdana" w:hAnsi="Verdana"/>
        <w:sz w:val="20"/>
      </w:rPr>
    </w:pPr>
    <w:r>
      <w:rPr>
        <w:rFonts w:ascii="Verdana" w:hAnsi="Verdana"/>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645F0" w14:textId="77777777" w:rsidR="00C52D37" w:rsidRDefault="00C52D37" w:rsidP="007D2083">
      <w:r>
        <w:separator/>
      </w:r>
    </w:p>
  </w:footnote>
  <w:footnote w:type="continuationSeparator" w:id="0">
    <w:p w14:paraId="43E99BF7" w14:textId="77777777" w:rsidR="00C52D37" w:rsidRDefault="00C52D37" w:rsidP="007D20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BA41F" w14:textId="77777777" w:rsidR="005A34AB" w:rsidRDefault="00D2774D">
    <w:pPr>
      <w:pStyle w:val="Encabezado"/>
      <w:rPr>
        <w:rFonts w:ascii="Verdana" w:hAnsi="Verdana"/>
        <w:sz w:val="20"/>
      </w:rPr>
    </w:pPr>
  </w:p>
  <w:p w14:paraId="6F640323" w14:textId="7BFB07F9" w:rsidR="00765BAF" w:rsidRPr="00FA5B09" w:rsidRDefault="00C52D37" w:rsidP="00765BAF">
    <w:pPr>
      <w:shd w:val="clear" w:color="auto" w:fill="FFFFFF"/>
      <w:jc w:val="center"/>
    </w:pPr>
    <w:r>
      <w:rPr>
        <w:noProof/>
        <w:color w:val="000000"/>
        <w:spacing w:val="-1"/>
      </w:rPr>
      <w:drawing>
        <wp:anchor distT="0" distB="0" distL="114300" distR="114300" simplePos="0" relativeHeight="251663360" behindDoc="1" locked="0" layoutInCell="1" allowOverlap="1" wp14:anchorId="75E0D8C7" wp14:editId="668AF58D">
          <wp:simplePos x="0" y="0"/>
          <wp:positionH relativeFrom="column">
            <wp:posOffset>-871855</wp:posOffset>
          </wp:positionH>
          <wp:positionV relativeFrom="paragraph">
            <wp:posOffset>-187960</wp:posOffset>
          </wp:positionV>
          <wp:extent cx="882650" cy="11239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650" cy="1123950"/>
                  </a:xfrm>
                  <a:prstGeom prst="rect">
                    <a:avLst/>
                  </a:prstGeom>
                  <a:noFill/>
                </pic:spPr>
              </pic:pic>
            </a:graphicData>
          </a:graphic>
          <wp14:sizeRelH relativeFrom="page">
            <wp14:pctWidth>0</wp14:pctWidth>
          </wp14:sizeRelH>
          <wp14:sizeRelV relativeFrom="page">
            <wp14:pctHeight>0</wp14:pctHeight>
          </wp14:sizeRelV>
        </wp:anchor>
      </w:drawing>
    </w:r>
    <w:r w:rsidR="003A47E5" w:rsidRPr="00FA5B09">
      <w:rPr>
        <w:b/>
        <w:bCs/>
        <w:color w:val="000000"/>
        <w:spacing w:val="-9"/>
      </w:rPr>
      <w:t xml:space="preserve">AJUNTAMENT DE L’ ALQUERÍA DE </w:t>
    </w:r>
    <w:smartTag w:uri="urn:schemas-microsoft-com:office:smarttags" w:element="PersonName">
      <w:smartTagPr>
        <w:attr w:name="ProductID" w:val="LA COMTESSA"/>
      </w:smartTagPr>
      <w:r w:rsidR="003A47E5" w:rsidRPr="00FA5B09">
        <w:rPr>
          <w:b/>
          <w:bCs/>
          <w:color w:val="000000"/>
          <w:spacing w:val="-9"/>
        </w:rPr>
        <w:t>LA COMTESSA</w:t>
      </w:r>
    </w:smartTag>
    <w:r w:rsidR="003A47E5" w:rsidRPr="00FA5B09">
      <w:rPr>
        <w:b/>
        <w:bCs/>
        <w:color w:val="000000"/>
        <w:spacing w:val="-9"/>
      </w:rPr>
      <w:t xml:space="preserve"> </w:t>
    </w:r>
    <w:r w:rsidR="003A47E5" w:rsidRPr="00FA5B09">
      <w:rPr>
        <w:b/>
        <w:bCs/>
        <w:smallCaps/>
        <w:color w:val="000000"/>
        <w:spacing w:val="-9"/>
      </w:rPr>
      <w:t>(</w:t>
    </w:r>
    <w:proofErr w:type="spellStart"/>
    <w:r w:rsidR="003A47E5" w:rsidRPr="00FA5B09">
      <w:rPr>
        <w:b/>
        <w:bCs/>
        <w:smallCaps/>
        <w:color w:val="000000"/>
        <w:spacing w:val="-9"/>
      </w:rPr>
      <w:t>valencia</w:t>
    </w:r>
    <w:proofErr w:type="spellEnd"/>
    <w:r w:rsidR="003A47E5" w:rsidRPr="00FA5B09">
      <w:rPr>
        <w:b/>
        <w:bCs/>
        <w:smallCaps/>
        <w:color w:val="000000"/>
        <w:spacing w:val="-9"/>
      </w:rPr>
      <w:t>)</w:t>
    </w:r>
  </w:p>
  <w:p w14:paraId="6AD959A9" w14:textId="079C9A12" w:rsidR="00765BAF" w:rsidRPr="00FA5B09" w:rsidRDefault="00C52D37" w:rsidP="00765BAF">
    <w:pPr>
      <w:shd w:val="clear" w:color="auto" w:fill="FFFFFF"/>
      <w:spacing w:before="178"/>
      <w:ind w:left="10"/>
      <w:jc w:val="center"/>
      <w:rPr>
        <w:lang w:val="en-GB"/>
      </w:rPr>
    </w:pPr>
    <w:r>
      <w:rPr>
        <w:noProof/>
        <w:color w:val="000000"/>
        <w:spacing w:val="-1"/>
        <w:lang w:val="es-ES"/>
      </w:rPr>
      <mc:AlternateContent>
        <mc:Choice Requires="wps">
          <w:drawing>
            <wp:anchor distT="0" distB="0" distL="114300" distR="114300" simplePos="0" relativeHeight="251662336" behindDoc="0" locked="0" layoutInCell="1" allowOverlap="1" wp14:anchorId="4DE92E2C" wp14:editId="3716FAB4">
              <wp:simplePos x="0" y="0"/>
              <wp:positionH relativeFrom="column">
                <wp:posOffset>194945</wp:posOffset>
              </wp:positionH>
              <wp:positionV relativeFrom="paragraph">
                <wp:posOffset>64770</wp:posOffset>
              </wp:positionV>
              <wp:extent cx="5486400" cy="0"/>
              <wp:effectExtent l="13970" t="7620" r="5080" b="11430"/>
              <wp:wrapNone/>
              <wp:docPr id="4"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6E9142" id="Line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5pt,5.1pt" to="447.3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W/YsAEAAEgDAAAOAAAAZHJzL2Uyb0RvYy54bWysU8Fu2zAMvQ/YPwi6L3aCpuiMOD2k6y7d&#10;FqDdBzCSbAuTRYFU4uTvJ6lJWmy3YT4Ikkg+vfdIr+6PoxMHQ2zRt3I+q6UwXqG2vm/lz5fHT3dS&#10;cASvwaE3rTwZlvfrjx9WU2jMAgd02pBIIJ6bKbRyiDE0VcVqMCPwDIPxKdghjRDTkfpKE0wJfXTV&#10;oq5vqwlJB0JlmNPtw2tQrgt+1xkVf3QdmyhcKxO3WFYq6y6v1XoFTU8QBqvONOAfWIxgfXr0CvUA&#10;EcSe7F9Qo1WEjF2cKRwr7DqrTNGQ1MzrP9Q8DxBM0ZLM4XC1if8frPp+2PgtZerq6J/DE6pfLDxu&#10;BvC9KQReTiE1bp6tqqbAzbUkHzhsSeymb6hTDuwjFheOHY0ZMukTx2L26Wq2OUah0uXy5u72pk49&#10;UZdYBc2lMBDHrwZHkTetdNZnH6CBwxPHTASaS0q+9vhonSu9dF5Mrfy8XCxLAaOzOgdzGlO/2zgS&#10;B8jTUL6iKkXepxHuvS5ggwH95byPYN3rPj3u/NmMrD8PGzc71KctXUxK7Sosz6OV5+H9uVS//QDr&#10;3wAAAP//AwBQSwMEFAAGAAgAAAAhAAZ6Pd/bAAAACAEAAA8AAABkcnMvZG93bnJldi54bWxMj8FO&#10;wzAQRO9I/IO1SFwqapMiKCFOhYDcuFBAXLfxkkTE6zR228DXs4gDHPfNaHamWE2+V3saYxfYwvnc&#10;gCKug+u4sfDyXJ0tQcWE7LAPTBY+KcKqPD4qMHfhwE+0X6dGSQjHHC20KQ251rFuyWOch4FYtPcw&#10;ekxyjo12Ix4k3Pc6M+ZSe+xYPrQ40F1L9cd65y3E6pW21desnpm3RRMo294/PqC1pyfT7Q2oRFP6&#10;M8NPfakOpXTahB27qHoLC3MlTuEmAyX68vpCwOYX6LLQ/weU3wAAAP//AwBQSwECLQAUAAYACAAA&#10;ACEAtoM4kv4AAADhAQAAEwAAAAAAAAAAAAAAAAAAAAAAW0NvbnRlbnRfVHlwZXNdLnhtbFBLAQIt&#10;ABQABgAIAAAAIQA4/SH/1gAAAJQBAAALAAAAAAAAAAAAAAAAAC8BAABfcmVscy8ucmVsc1BLAQIt&#10;ABQABgAIAAAAIQDMCW/YsAEAAEgDAAAOAAAAAAAAAAAAAAAAAC4CAABkcnMvZTJvRG9jLnhtbFBL&#10;AQItABQABgAIAAAAIQAGej3f2wAAAAgBAAAPAAAAAAAAAAAAAAAAAAoEAABkcnMvZG93bnJldi54&#10;bWxQSwUGAAAAAAQABADzAAAAEgUAAAAA&#10;"/>
          </w:pict>
        </mc:Fallback>
      </mc:AlternateContent>
    </w:r>
    <w:r w:rsidR="003A47E5" w:rsidRPr="00FA5B09">
      <w:rPr>
        <w:color w:val="000000"/>
        <w:spacing w:val="-1"/>
        <w:lang w:val="en-GB"/>
      </w:rPr>
      <w:t>C/</w:t>
    </w:r>
    <w:proofErr w:type="spellStart"/>
    <w:r w:rsidR="003A47E5" w:rsidRPr="00FA5B09">
      <w:rPr>
        <w:color w:val="000000"/>
        <w:spacing w:val="-1"/>
        <w:lang w:val="en-GB"/>
      </w:rPr>
      <w:t>Nou</w:t>
    </w:r>
    <w:proofErr w:type="spellEnd"/>
    <w:r w:rsidR="003A47E5" w:rsidRPr="00FA5B09">
      <w:rPr>
        <w:color w:val="000000"/>
        <w:spacing w:val="-1"/>
        <w:lang w:val="en-GB"/>
      </w:rPr>
      <w:t xml:space="preserve">, núm 4    DP 46715     </w:t>
    </w:r>
    <w:proofErr w:type="spellStart"/>
    <w:r w:rsidR="003A47E5" w:rsidRPr="00FA5B09">
      <w:rPr>
        <w:color w:val="000000"/>
        <w:spacing w:val="-1"/>
        <w:lang w:val="en-GB"/>
      </w:rPr>
      <w:t>Telf</w:t>
    </w:r>
    <w:proofErr w:type="spellEnd"/>
    <w:r w:rsidR="003A47E5" w:rsidRPr="00FA5B09">
      <w:rPr>
        <w:color w:val="000000"/>
        <w:spacing w:val="-1"/>
        <w:lang w:val="en-GB"/>
      </w:rPr>
      <w:t>. 96 289 30 02    Fax 96 289 42 32    CIF P-4603700-H</w:t>
    </w:r>
  </w:p>
  <w:p w14:paraId="2F51A3A7" w14:textId="77777777" w:rsidR="00765BAF" w:rsidRPr="00FA5B09" w:rsidRDefault="00D2774D" w:rsidP="00765BAF">
    <w:pPr>
      <w:pStyle w:val="Encabezado"/>
      <w:rPr>
        <w:lang w:val="en-GB"/>
      </w:rPr>
    </w:pPr>
  </w:p>
  <w:p w14:paraId="6A000FDD" w14:textId="77777777" w:rsidR="005A34AB" w:rsidRPr="00765BAF" w:rsidRDefault="00D2774D">
    <w:pPr>
      <w:pStyle w:val="Encabezado"/>
      <w:rPr>
        <w:rFonts w:ascii="Verdana" w:hAnsi="Verdana"/>
        <w:sz w:val="20"/>
        <w:lang w:val="en-GB"/>
      </w:rPr>
    </w:pPr>
  </w:p>
  <w:p w14:paraId="1F6D7518" w14:textId="77777777" w:rsidR="005A34AB" w:rsidRPr="00765BAF" w:rsidRDefault="00D2774D" w:rsidP="005A34AB">
    <w:pPr>
      <w:pStyle w:val="Encabezado"/>
      <w:rPr>
        <w:rFonts w:ascii="Arial" w:hAnsi="Arial" w:cs="Arial"/>
        <w:sz w:val="20"/>
        <w:szCs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287E6" w14:textId="567D2446" w:rsidR="005A34AB" w:rsidRPr="00FA5B09" w:rsidRDefault="00C52D37" w:rsidP="005A34AB">
    <w:pPr>
      <w:shd w:val="clear" w:color="auto" w:fill="FFFFFF"/>
      <w:jc w:val="center"/>
    </w:pPr>
    <w:r>
      <w:rPr>
        <w:noProof/>
        <w:color w:val="000000"/>
        <w:spacing w:val="-1"/>
      </w:rPr>
      <w:drawing>
        <wp:anchor distT="0" distB="0" distL="114300" distR="114300" simplePos="0" relativeHeight="251661312" behindDoc="1" locked="0" layoutInCell="1" allowOverlap="1" wp14:anchorId="059D2CC6" wp14:editId="109C47DA">
          <wp:simplePos x="0" y="0"/>
          <wp:positionH relativeFrom="column">
            <wp:posOffset>-871855</wp:posOffset>
          </wp:positionH>
          <wp:positionV relativeFrom="paragraph">
            <wp:posOffset>-187960</wp:posOffset>
          </wp:positionV>
          <wp:extent cx="882650" cy="11239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650" cy="1123950"/>
                  </a:xfrm>
                  <a:prstGeom prst="rect">
                    <a:avLst/>
                  </a:prstGeom>
                  <a:noFill/>
                </pic:spPr>
              </pic:pic>
            </a:graphicData>
          </a:graphic>
          <wp14:sizeRelH relativeFrom="page">
            <wp14:pctWidth>0</wp14:pctWidth>
          </wp14:sizeRelH>
          <wp14:sizeRelV relativeFrom="page">
            <wp14:pctHeight>0</wp14:pctHeight>
          </wp14:sizeRelV>
        </wp:anchor>
      </w:drawing>
    </w:r>
    <w:r w:rsidR="003A47E5" w:rsidRPr="00FA5B09">
      <w:rPr>
        <w:b/>
        <w:bCs/>
        <w:color w:val="000000"/>
        <w:spacing w:val="-9"/>
      </w:rPr>
      <w:t xml:space="preserve">AJUNTAMENT DE L’ ALQUERÍA DE </w:t>
    </w:r>
    <w:smartTag w:uri="urn:schemas-microsoft-com:office:smarttags" w:element="PersonName">
      <w:smartTagPr>
        <w:attr w:name="ProductID" w:val="LA COMTESSA"/>
      </w:smartTagPr>
      <w:r w:rsidR="003A47E5" w:rsidRPr="00FA5B09">
        <w:rPr>
          <w:b/>
          <w:bCs/>
          <w:color w:val="000000"/>
          <w:spacing w:val="-9"/>
        </w:rPr>
        <w:t>LA COMTESSA</w:t>
      </w:r>
    </w:smartTag>
    <w:r w:rsidR="003A47E5" w:rsidRPr="00FA5B09">
      <w:rPr>
        <w:b/>
        <w:bCs/>
        <w:color w:val="000000"/>
        <w:spacing w:val="-9"/>
      </w:rPr>
      <w:t xml:space="preserve"> </w:t>
    </w:r>
    <w:r w:rsidR="003A47E5" w:rsidRPr="00FA5B09">
      <w:rPr>
        <w:b/>
        <w:bCs/>
        <w:smallCaps/>
        <w:color w:val="000000"/>
        <w:spacing w:val="-9"/>
      </w:rPr>
      <w:t>(</w:t>
    </w:r>
    <w:proofErr w:type="spellStart"/>
    <w:r w:rsidR="003A47E5" w:rsidRPr="00FA5B09">
      <w:rPr>
        <w:b/>
        <w:bCs/>
        <w:smallCaps/>
        <w:color w:val="000000"/>
        <w:spacing w:val="-9"/>
      </w:rPr>
      <w:t>valencia</w:t>
    </w:r>
    <w:proofErr w:type="spellEnd"/>
    <w:r w:rsidR="003A47E5" w:rsidRPr="00FA5B09">
      <w:rPr>
        <w:b/>
        <w:bCs/>
        <w:smallCaps/>
        <w:color w:val="000000"/>
        <w:spacing w:val="-9"/>
      </w:rPr>
      <w:t>)</w:t>
    </w:r>
  </w:p>
  <w:p w14:paraId="5D34642F" w14:textId="6C4E9960" w:rsidR="005A34AB" w:rsidRPr="00FA5B09" w:rsidRDefault="00C52D37" w:rsidP="005A34AB">
    <w:pPr>
      <w:shd w:val="clear" w:color="auto" w:fill="FFFFFF"/>
      <w:spacing w:before="178"/>
      <w:ind w:left="10"/>
      <w:jc w:val="center"/>
      <w:rPr>
        <w:lang w:val="en-GB"/>
      </w:rPr>
    </w:pPr>
    <w:r>
      <w:rPr>
        <w:noProof/>
        <w:color w:val="000000"/>
        <w:spacing w:val="-1"/>
        <w:lang w:val="es-ES"/>
      </w:rPr>
      <mc:AlternateContent>
        <mc:Choice Requires="wps">
          <w:drawing>
            <wp:anchor distT="0" distB="0" distL="114300" distR="114300" simplePos="0" relativeHeight="251660288" behindDoc="0" locked="0" layoutInCell="1" allowOverlap="1" wp14:anchorId="79CB52C9" wp14:editId="01CE8EF2">
              <wp:simplePos x="0" y="0"/>
              <wp:positionH relativeFrom="column">
                <wp:posOffset>0</wp:posOffset>
              </wp:positionH>
              <wp:positionV relativeFrom="paragraph">
                <wp:posOffset>43180</wp:posOffset>
              </wp:positionV>
              <wp:extent cx="5589905" cy="25400"/>
              <wp:effectExtent l="9525" t="5080" r="10795" b="7620"/>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89905" cy="25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587486" id="Line 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4pt" to="440.1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EvKtQEAAEwDAAAOAAAAZHJzL2Uyb0RvYy54bWysU02P0zAQvSPxHyzfadKKoG3UdA9dlssC&#10;lXb5AVN/JBaOx/K4Tfrvsb1tWcENkYM1no/nN28mm/t5tOykAhl0HV8uas6UEyiN6zv+4+Xxwx1n&#10;FMFJsOhUx8+K+P32/bvN5Fu1wgGtVIElEEft5Ds+xOjbqiIxqBFogV65FNQYRojpGvpKBpgS+mir&#10;VV1/qiYM0gcUiih5H16DfFvwtVYifteaVGS244lbLGco5yGf1XYDbR/AD0ZcaMA/sBjBuPToDeoB&#10;IrBjMH9BjUYEJNRxIXCsUGsjVOkhdbOs/+jmeQCvSi9JHPI3mej/wYpvp53bh0xdzO7ZP6H4Sczh&#10;bgDXq0Lg5ezT4JZZqmry1N5K8oX8PrDD9BVlyoFjxKLCrMOYIVN/bC5in29iqzkykZxNc7de1w1n&#10;IsVWzce6DKOC9lrsA8UvCkeWjY5b47IW0MLpiWImA+01JbsdPhpryzytY1PH182qKQWE1sgczGkU&#10;+sPOBnaCvBHlK52lyNu0gEcnC9igQH6+2BGMfbXT49ZdBMka5IWj9oDyvA9XodLICsvLeuWdeHsv&#10;1b9/gu0vAAAA//8DAFBLAwQUAAYACAAAACEAWf0wl9oAAAAFAQAADwAAAGRycy9kb3ducmV2Lnht&#10;bEyPwU7DMBBE70j8g7VIXCpq00pVFOJUCMiNC6WI6zbeJlHjdRq7beDrWU5wHM1o5k2xnnyvzjTG&#10;LrCF+7kBRVwH13FjYfte3WWgYkJ22AcmC18UYV1eXxWYu3DhNzpvUqOkhGOOFtqUhlzrWLfkMc7D&#10;QCzePowek8ix0W7Ei5T7Xi+MWWmPHctCiwM9tVQfNidvIVYfdKy+Z/XMfC6bQIvj8+sLWnt7Mz0+&#10;gEo0pb8w/OILOpTCtAsndlH1FuRIsrASfDGzzCxB7SRlMtBlof/Tlz8AAAD//wMAUEsBAi0AFAAG&#10;AAgAAAAhALaDOJL+AAAA4QEAABMAAAAAAAAAAAAAAAAAAAAAAFtDb250ZW50X1R5cGVzXS54bWxQ&#10;SwECLQAUAAYACAAAACEAOP0h/9YAAACUAQAACwAAAAAAAAAAAAAAAAAvAQAAX3JlbHMvLnJlbHNQ&#10;SwECLQAUAAYACAAAACEARgBLyrUBAABMAwAADgAAAAAAAAAAAAAAAAAuAgAAZHJzL2Uyb0RvYy54&#10;bWxQSwECLQAUAAYACAAAACEAWf0wl9oAAAAFAQAADwAAAAAAAAAAAAAAAAAPBAAAZHJzL2Rvd25y&#10;ZXYueG1sUEsFBgAAAAAEAAQA8wAAABYFAAAAAA==&#10;"/>
          </w:pict>
        </mc:Fallback>
      </mc:AlternateContent>
    </w:r>
    <w:r w:rsidR="003A47E5" w:rsidRPr="00FA5B09">
      <w:rPr>
        <w:color w:val="000000"/>
        <w:spacing w:val="-1"/>
        <w:lang w:val="en-GB"/>
      </w:rPr>
      <w:t>C/</w:t>
    </w:r>
    <w:proofErr w:type="spellStart"/>
    <w:r w:rsidR="003A47E5" w:rsidRPr="00FA5B09">
      <w:rPr>
        <w:color w:val="000000"/>
        <w:spacing w:val="-1"/>
        <w:lang w:val="en-GB"/>
      </w:rPr>
      <w:t>Nou</w:t>
    </w:r>
    <w:proofErr w:type="spellEnd"/>
    <w:r w:rsidR="003A47E5" w:rsidRPr="00FA5B09">
      <w:rPr>
        <w:color w:val="000000"/>
        <w:spacing w:val="-1"/>
        <w:lang w:val="en-GB"/>
      </w:rPr>
      <w:t xml:space="preserve">, </w:t>
    </w:r>
    <w:proofErr w:type="spellStart"/>
    <w:r w:rsidR="003A47E5" w:rsidRPr="00FA5B09">
      <w:rPr>
        <w:color w:val="000000"/>
        <w:spacing w:val="-1"/>
        <w:lang w:val="en-GB"/>
      </w:rPr>
      <w:t>núm</w:t>
    </w:r>
    <w:proofErr w:type="spellEnd"/>
    <w:r w:rsidR="003A47E5" w:rsidRPr="00FA5B09">
      <w:rPr>
        <w:color w:val="000000"/>
        <w:spacing w:val="-1"/>
        <w:lang w:val="en-GB"/>
      </w:rPr>
      <w:t xml:space="preserve"> 4    DP 46715     </w:t>
    </w:r>
    <w:proofErr w:type="spellStart"/>
    <w:r w:rsidR="003A47E5" w:rsidRPr="00FA5B09">
      <w:rPr>
        <w:color w:val="000000"/>
        <w:spacing w:val="-1"/>
        <w:lang w:val="en-GB"/>
      </w:rPr>
      <w:t>Telf</w:t>
    </w:r>
    <w:proofErr w:type="spellEnd"/>
    <w:r w:rsidR="003A47E5" w:rsidRPr="00FA5B09">
      <w:rPr>
        <w:color w:val="000000"/>
        <w:spacing w:val="-1"/>
        <w:lang w:val="en-GB"/>
      </w:rPr>
      <w:t>. 96 289 30 02    Fax 96 289 42 32    CIF P-4603700-H</w:t>
    </w:r>
  </w:p>
  <w:p w14:paraId="3DF452EA" w14:textId="77777777" w:rsidR="005A34AB" w:rsidRPr="00FA5B09" w:rsidRDefault="00D2774D" w:rsidP="005A34AB">
    <w:pPr>
      <w:pStyle w:val="Encabezado"/>
      <w:rPr>
        <w:lang w:val="en-GB"/>
      </w:rPr>
    </w:pPr>
  </w:p>
  <w:p w14:paraId="611DADCD" w14:textId="77777777" w:rsidR="005A34AB" w:rsidRPr="00A80049" w:rsidRDefault="00D2774D">
    <w:pPr>
      <w:pStyle w:val="Encabezado"/>
      <w:tabs>
        <w:tab w:val="clear" w:pos="8504"/>
      </w:tabs>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8D1168"/>
    <w:multiLevelType w:val="hybridMultilevel"/>
    <w:tmpl w:val="2F0677D0"/>
    <w:lvl w:ilvl="0" w:tplc="2E640294">
      <w:start w:val="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4C77B47"/>
    <w:multiLevelType w:val="hybridMultilevel"/>
    <w:tmpl w:val="85BAB84A"/>
    <w:lvl w:ilvl="0" w:tplc="79EE0D7A">
      <w:start w:val="1"/>
      <w:numFmt w:val="bullet"/>
      <w:lvlText w:val=""/>
      <w:lvlJc w:val="left"/>
      <w:pPr>
        <w:ind w:left="1068" w:hanging="360"/>
      </w:pPr>
      <w:rPr>
        <w:rFonts w:ascii="Wingdings" w:hAnsi="Wingdings" w:hint="default"/>
        <w:color w:val="0070C0"/>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54C25398"/>
    <w:multiLevelType w:val="multilevel"/>
    <w:tmpl w:val="76D4055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D37"/>
    <w:rsid w:val="003A47E5"/>
    <w:rsid w:val="003D3E06"/>
    <w:rsid w:val="004570F6"/>
    <w:rsid w:val="00561809"/>
    <w:rsid w:val="007316FA"/>
    <w:rsid w:val="007D2083"/>
    <w:rsid w:val="00C52D37"/>
    <w:rsid w:val="00D2774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49F1882E"/>
  <w15:docId w15:val="{29B0C493-0E97-49BC-814C-169D100FC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774D"/>
    <w:pPr>
      <w:spacing w:after="0" w:line="240" w:lineRule="auto"/>
    </w:pPr>
    <w:rPr>
      <w:rFonts w:ascii="Times New Roman" w:eastAsia="Times New Roman" w:hAnsi="Times New Roman" w:cs="Times New Roman"/>
      <w:sz w:val="24"/>
      <w:szCs w:val="24"/>
      <w:lang w:val="ca-ES" w:eastAsia="es-ES"/>
    </w:rPr>
  </w:style>
  <w:style w:type="paragraph" w:styleId="Ttulo5">
    <w:name w:val="heading 5"/>
    <w:basedOn w:val="Normal"/>
    <w:next w:val="Normal"/>
    <w:link w:val="Ttulo5Car"/>
    <w:qFormat/>
    <w:rsid w:val="007D2083"/>
    <w:pPr>
      <w:keepNext/>
      <w:spacing w:line="360" w:lineRule="auto"/>
      <w:jc w:val="center"/>
      <w:outlineLvl w:val="4"/>
    </w:pPr>
    <w:rPr>
      <w:rFonts w:ascii="Verdana" w:hAnsi="Verdana"/>
      <w:b/>
      <w:bCs/>
      <w:color w:val="333399"/>
      <w:sz w:val="22"/>
    </w:rPr>
  </w:style>
  <w:style w:type="paragraph" w:styleId="Ttulo6">
    <w:name w:val="heading 6"/>
    <w:basedOn w:val="Normal"/>
    <w:next w:val="Normal"/>
    <w:link w:val="Ttulo6Car"/>
    <w:qFormat/>
    <w:rsid w:val="007D2083"/>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rsid w:val="007D2083"/>
    <w:rPr>
      <w:rFonts w:ascii="Verdana" w:eastAsia="Times New Roman" w:hAnsi="Verdana" w:cs="Times New Roman"/>
      <w:b/>
      <w:bCs/>
      <w:color w:val="333399"/>
      <w:szCs w:val="24"/>
      <w:lang w:eastAsia="es-ES"/>
    </w:rPr>
  </w:style>
  <w:style w:type="character" w:customStyle="1" w:styleId="Ttulo6Car">
    <w:name w:val="Título 6 Car"/>
    <w:basedOn w:val="Fuentedeprrafopredeter"/>
    <w:link w:val="Ttulo6"/>
    <w:rsid w:val="007D2083"/>
    <w:rPr>
      <w:rFonts w:ascii="Times New Roman" w:eastAsia="Times New Roman" w:hAnsi="Times New Roman" w:cs="Times New Roman"/>
      <w:b/>
      <w:bCs/>
      <w:lang w:eastAsia="es-ES"/>
    </w:rPr>
  </w:style>
  <w:style w:type="paragraph" w:styleId="Encabezado">
    <w:name w:val="header"/>
    <w:basedOn w:val="Normal"/>
    <w:link w:val="EncabezadoCar"/>
    <w:semiHidden/>
    <w:rsid w:val="007D2083"/>
    <w:pPr>
      <w:tabs>
        <w:tab w:val="center" w:pos="4252"/>
        <w:tab w:val="right" w:pos="8504"/>
      </w:tabs>
    </w:pPr>
  </w:style>
  <w:style w:type="character" w:customStyle="1" w:styleId="EncabezadoCar">
    <w:name w:val="Encabezado Car"/>
    <w:basedOn w:val="Fuentedeprrafopredeter"/>
    <w:link w:val="Encabezado"/>
    <w:semiHidden/>
    <w:rsid w:val="007D2083"/>
    <w:rPr>
      <w:rFonts w:ascii="Times New Roman" w:eastAsia="Times New Roman" w:hAnsi="Times New Roman" w:cs="Times New Roman"/>
      <w:sz w:val="24"/>
      <w:szCs w:val="24"/>
      <w:lang w:eastAsia="es-ES"/>
    </w:rPr>
  </w:style>
  <w:style w:type="paragraph" w:styleId="Piedepgina">
    <w:name w:val="footer"/>
    <w:basedOn w:val="Normal"/>
    <w:link w:val="PiedepginaCar"/>
    <w:semiHidden/>
    <w:rsid w:val="007D2083"/>
    <w:pPr>
      <w:tabs>
        <w:tab w:val="center" w:pos="4252"/>
        <w:tab w:val="right" w:pos="8504"/>
      </w:tabs>
    </w:pPr>
  </w:style>
  <w:style w:type="character" w:customStyle="1" w:styleId="PiedepginaCar">
    <w:name w:val="Pie de página Car"/>
    <w:basedOn w:val="Fuentedeprrafopredeter"/>
    <w:link w:val="Piedepgina"/>
    <w:semiHidden/>
    <w:rsid w:val="007D2083"/>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semiHidden/>
    <w:rsid w:val="007D2083"/>
    <w:pPr>
      <w:spacing w:line="360" w:lineRule="auto"/>
      <w:jc w:val="center"/>
    </w:pPr>
    <w:rPr>
      <w:rFonts w:ascii="Verdana" w:hAnsi="Verdana"/>
      <w:sz w:val="20"/>
    </w:rPr>
  </w:style>
  <w:style w:type="character" w:customStyle="1" w:styleId="TextoindependienteCar">
    <w:name w:val="Texto independiente Car"/>
    <w:basedOn w:val="Fuentedeprrafopredeter"/>
    <w:link w:val="Textoindependiente"/>
    <w:semiHidden/>
    <w:rsid w:val="007D2083"/>
    <w:rPr>
      <w:rFonts w:ascii="Verdana" w:eastAsia="Times New Roman" w:hAnsi="Verdana" w:cs="Times New Roman"/>
      <w:sz w:val="20"/>
      <w:szCs w:val="24"/>
      <w:lang w:eastAsia="es-ES"/>
    </w:rPr>
  </w:style>
  <w:style w:type="paragraph" w:styleId="Sangradetextonormal">
    <w:name w:val="Body Text Indent"/>
    <w:basedOn w:val="Normal"/>
    <w:link w:val="SangradetextonormalCar"/>
    <w:semiHidden/>
    <w:rsid w:val="007D2083"/>
    <w:pPr>
      <w:spacing w:line="360" w:lineRule="auto"/>
      <w:ind w:firstLine="720"/>
      <w:jc w:val="both"/>
    </w:pPr>
    <w:rPr>
      <w:rFonts w:ascii="Verdana" w:hAnsi="Verdana"/>
      <w:sz w:val="20"/>
    </w:rPr>
  </w:style>
  <w:style w:type="character" w:customStyle="1" w:styleId="SangradetextonormalCar">
    <w:name w:val="Sangría de texto normal Car"/>
    <w:basedOn w:val="Fuentedeprrafopredeter"/>
    <w:link w:val="Sangradetextonormal"/>
    <w:semiHidden/>
    <w:rsid w:val="007D2083"/>
    <w:rPr>
      <w:rFonts w:ascii="Verdana" w:eastAsia="Times New Roman" w:hAnsi="Verdana" w:cs="Times New Roman"/>
      <w:sz w:val="20"/>
      <w:szCs w:val="24"/>
      <w:lang w:eastAsia="es-ES"/>
    </w:rPr>
  </w:style>
  <w:style w:type="paragraph" w:styleId="NormalWeb">
    <w:name w:val="Normal (Web)"/>
    <w:basedOn w:val="Normal"/>
    <w:rsid w:val="007D2083"/>
    <w:pPr>
      <w:spacing w:line="360" w:lineRule="auto"/>
      <w:ind w:left="528" w:right="71" w:firstLine="600"/>
      <w:jc w:val="both"/>
    </w:pPr>
    <w:rPr>
      <w:rFonts w:ascii="Verdana" w:hAnsi="Verdana" w:cs="Arial"/>
      <w:sz w:val="20"/>
    </w:rPr>
  </w:style>
  <w:style w:type="paragraph" w:customStyle="1" w:styleId="Estilo2">
    <w:name w:val="Estilo2"/>
    <w:basedOn w:val="Normal"/>
    <w:rsid w:val="007D2083"/>
    <w:pPr>
      <w:keepNext/>
      <w:spacing w:line="360" w:lineRule="auto"/>
      <w:jc w:val="center"/>
      <w:outlineLvl w:val="1"/>
    </w:pPr>
    <w:rPr>
      <w:rFonts w:ascii="Verdana" w:hAnsi="Verdana" w:cs="Microsoft Sans Serif"/>
      <w:bCs/>
      <w:sz w:val="20"/>
    </w:rPr>
  </w:style>
  <w:style w:type="character" w:styleId="nfasis">
    <w:name w:val="Emphasis"/>
    <w:basedOn w:val="Fuentedeprrafopredeter"/>
    <w:qFormat/>
    <w:rsid w:val="007D2083"/>
    <w:rPr>
      <w:i/>
      <w:iCs/>
    </w:rPr>
  </w:style>
  <w:style w:type="paragraph" w:styleId="Textosinformato">
    <w:name w:val="Plain Text"/>
    <w:basedOn w:val="Normal"/>
    <w:link w:val="TextosinformatoCar"/>
    <w:semiHidden/>
    <w:rsid w:val="007D2083"/>
    <w:rPr>
      <w:rFonts w:ascii="Courier New" w:hAnsi="Courier New"/>
      <w:sz w:val="20"/>
      <w:szCs w:val="20"/>
    </w:rPr>
  </w:style>
  <w:style w:type="character" w:customStyle="1" w:styleId="TextosinformatoCar">
    <w:name w:val="Texto sin formato Car"/>
    <w:basedOn w:val="Fuentedeprrafopredeter"/>
    <w:link w:val="Textosinformato"/>
    <w:semiHidden/>
    <w:rsid w:val="007D2083"/>
    <w:rPr>
      <w:rFonts w:ascii="Courier New" w:eastAsia="Times New Roman" w:hAnsi="Courier New" w:cs="Times New Roman"/>
      <w:sz w:val="20"/>
      <w:szCs w:val="20"/>
      <w:lang w:eastAsia="es-ES"/>
    </w:rPr>
  </w:style>
  <w:style w:type="paragraph" w:styleId="Sangra2detindependiente">
    <w:name w:val="Body Text Indent 2"/>
    <w:basedOn w:val="Normal"/>
    <w:link w:val="Sangra2detindependienteCar"/>
    <w:rsid w:val="007D2083"/>
    <w:pPr>
      <w:spacing w:after="120" w:line="480" w:lineRule="auto"/>
      <w:ind w:left="283"/>
    </w:pPr>
  </w:style>
  <w:style w:type="character" w:customStyle="1" w:styleId="Sangra2detindependienteCar">
    <w:name w:val="Sangría 2 de t. independiente Car"/>
    <w:basedOn w:val="Fuentedeprrafopredeter"/>
    <w:link w:val="Sangra2detindependiente"/>
    <w:rsid w:val="007D2083"/>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D277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servidor\datos\Comun\Secretaria\Escritorio\plantill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Template>
  <TotalTime>0</TotalTime>
  <Pages>3</Pages>
  <Words>868</Words>
  <Characters>4779</Characters>
  <Application>Microsoft Office Word</Application>
  <DocSecurity>0</DocSecurity>
  <Lines>39</Lines>
  <Paragraphs>11</Paragraphs>
  <ScaleCrop>false</ScaleCrop>
  <Company/>
  <LinksUpToDate>false</LinksUpToDate>
  <CharactersWithSpaces>5636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Secretaria</dc:creator>
  <cp:lastModifiedBy>Ajuntament Alqueria Comtessa</cp:lastModifiedBy>
  <cp:revision>2</cp:revision>
  <dcterms:created xsi:type="dcterms:W3CDTF">2021-12-14T12:47:00Z</dcterms:created>
  <dcterms:modified xsi:type="dcterms:W3CDTF">2021-12-14T12:47:00Z</dcterms:modified>
</cp:coreProperties>
</file>