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52CE3" w14:textId="4468D580" w:rsidR="00B177A0" w:rsidRDefault="00B177A0" w:rsidP="00B177A0">
      <w:pPr>
        <w:jc w:val="both"/>
      </w:pPr>
      <w:r>
        <w:t>BASES DE L</w:t>
      </w:r>
      <w:r>
        <w:t>A</w:t>
      </w:r>
      <w:r>
        <w:t xml:space="preserve"> CONVOCATORIA “CONOCE CARRAL EN NAVIDAD” PARA FOMENTAR L</w:t>
      </w:r>
      <w:r>
        <w:t>A</w:t>
      </w:r>
      <w:r>
        <w:t xml:space="preserve"> ACTIVIDAD TURISTICA EN El AYUNTAMIENTO DE CARRAL.</w:t>
      </w:r>
    </w:p>
    <w:p w14:paraId="68780037" w14:textId="77777777" w:rsidR="00B177A0" w:rsidRDefault="00B177A0" w:rsidP="00B177A0"/>
    <w:p w14:paraId="5EAD32A4" w14:textId="77777777" w:rsidR="00B177A0" w:rsidRDefault="00B177A0" w:rsidP="00B177A0">
      <w:r>
        <w:t>1. OBJETIVO</w:t>
      </w:r>
    </w:p>
    <w:p w14:paraId="357CB6AA" w14:textId="77777777" w:rsidR="00B177A0" w:rsidRDefault="00B177A0" w:rsidP="00B177A0">
      <w:pPr>
        <w:jc w:val="both"/>
      </w:pPr>
      <w:r>
        <w:t>La finalidad de la campaña es la de promocionar la actividad turística en el Ayuntamiento de Carral ofreciéndole a la población autóctona y foránea posibilidades de interacción social al tiempo que se dinamiza a los distintos establecimientos de hospedaje, hostelería y comercio del municipio a través de “CONOCE CARRAL EN NAVIDAD”</w:t>
      </w:r>
    </w:p>
    <w:p w14:paraId="0C785F9E" w14:textId="77777777" w:rsidR="00B177A0" w:rsidRDefault="00B177A0" w:rsidP="00B177A0">
      <w:pPr>
        <w:jc w:val="both"/>
      </w:pPr>
    </w:p>
    <w:p w14:paraId="00F8EB4C" w14:textId="77777777" w:rsidR="00B177A0" w:rsidRDefault="00B177A0" w:rsidP="00B177A0">
      <w:pPr>
        <w:jc w:val="both"/>
      </w:pPr>
      <w:r>
        <w:t>2. DURACIÓN DE La CAMPAÑA</w:t>
      </w:r>
    </w:p>
    <w:p w14:paraId="68676D3E" w14:textId="01F0E778" w:rsidR="00B177A0" w:rsidRDefault="00B177A0" w:rsidP="00B177A0">
      <w:pPr>
        <w:jc w:val="both"/>
      </w:pPr>
      <w:r>
        <w:t xml:space="preserve">A duración de la campaña será desde </w:t>
      </w:r>
      <w:r>
        <w:t>el</w:t>
      </w:r>
      <w:r>
        <w:t xml:space="preserve"> 10 de diciembre de 2021 hasta el 05 de enero de 2022.</w:t>
      </w:r>
    </w:p>
    <w:p w14:paraId="62D6CAED" w14:textId="77777777" w:rsidR="00B177A0" w:rsidRDefault="00B177A0" w:rsidP="00B177A0">
      <w:pPr>
        <w:jc w:val="both"/>
      </w:pPr>
    </w:p>
    <w:p w14:paraId="6533BE83" w14:textId="77777777" w:rsidR="00B177A0" w:rsidRDefault="00B177A0" w:rsidP="00B177A0">
      <w:pPr>
        <w:jc w:val="both"/>
      </w:pPr>
      <w:r>
        <w:t>3. PARTICIPANTES</w:t>
      </w:r>
    </w:p>
    <w:p w14:paraId="0D208E52" w14:textId="66E02DFD" w:rsidR="00B177A0" w:rsidRDefault="00B177A0" w:rsidP="00B177A0">
      <w:pPr>
        <w:jc w:val="both"/>
      </w:pPr>
      <w:r>
        <w:t xml:space="preserve">Podrán participar en esta campaña todas las personas físicas que visiten el Ayuntamiento de Carral con el objetivo de conocer su patrimonio cultural y natural, sus tradiciones y su oferta turística y comercial, justificando esta visita con los serlos del consumo </w:t>
      </w:r>
      <w:proofErr w:type="gramStart"/>
      <w:r>
        <w:t>en</w:t>
      </w:r>
      <w:r>
        <w:t>,</w:t>
      </w:r>
      <w:r>
        <w:t xml:space="preserve">  por</w:t>
      </w:r>
      <w:proofErr w:type="gramEnd"/>
      <w:r>
        <w:t xml:space="preserve"> lo menos</w:t>
      </w:r>
      <w:r>
        <w:t>,</w:t>
      </w:r>
      <w:r>
        <w:t xml:space="preserve"> tres establecimientos distintos del Ayuntamiento.</w:t>
      </w:r>
    </w:p>
    <w:p w14:paraId="35009464" w14:textId="77777777" w:rsidR="00B177A0" w:rsidRDefault="00B177A0" w:rsidP="00B177A0">
      <w:pPr>
        <w:jc w:val="both"/>
      </w:pPr>
    </w:p>
    <w:p w14:paraId="7249876F" w14:textId="63973794" w:rsidR="00B177A0" w:rsidRDefault="00B177A0" w:rsidP="00B177A0">
      <w:pPr>
        <w:jc w:val="both"/>
      </w:pPr>
      <w:r>
        <w:t>4. DESARROLLO DE L</w:t>
      </w:r>
      <w:r>
        <w:t>A</w:t>
      </w:r>
      <w:r>
        <w:t xml:space="preserve"> CAMPAÑA</w:t>
      </w:r>
    </w:p>
    <w:p w14:paraId="09DD95A1" w14:textId="77777777" w:rsidR="00B177A0" w:rsidRDefault="00B177A0" w:rsidP="00B177A0">
      <w:pPr>
        <w:jc w:val="both"/>
      </w:pPr>
      <w:r>
        <w:t xml:space="preserve">Bases reguladoras y normativa aplicable: </w:t>
      </w:r>
    </w:p>
    <w:p w14:paraId="14C1EEF9" w14:textId="77777777" w:rsidR="00B177A0" w:rsidRDefault="00B177A0" w:rsidP="00B177A0">
      <w:pPr>
        <w:jc w:val="both"/>
      </w:pPr>
      <w:r>
        <w:t xml:space="preserve">1.- La presente convocatoria se regirá, con carácter general, por el dispuesto en las bases reguladoras, en la Ley 38/2003, del 17 de noviembre, General de Subvenciones (en adelante  LGS) y en su Reglamento de desarrollo, aprobado por Real Decreto 887/2006, del 21 de julio (en adelante  RLGS) y en las bases de ejecución del Ayuntamiento de Carral para 2021 y supletoriamente en la Ley 39/2015, del 1 de octubre, del Procedimiento Administrativo Común de las Administraciones Públicas, así como por cualquiera otra disposición normativa que por su naturaleza pudiera resultar de aplicación. </w:t>
      </w:r>
    </w:p>
    <w:p w14:paraId="6EF983BF" w14:textId="77777777" w:rsidR="00B177A0" w:rsidRDefault="00B177A0" w:rsidP="00B177A0">
      <w:pPr>
        <w:jc w:val="both"/>
      </w:pPr>
    </w:p>
    <w:p w14:paraId="7540268D" w14:textId="77777777" w:rsidR="00B177A0" w:rsidRDefault="00B177A0" w:rsidP="00B177A0">
      <w:pPr>
        <w:jc w:val="both"/>
      </w:pPr>
      <w:r>
        <w:t xml:space="preserve">2. Lugar y plazo de presentación de solicitudes: </w:t>
      </w:r>
    </w:p>
    <w:p w14:paraId="3913EC47" w14:textId="77777777" w:rsidR="00B177A0" w:rsidRDefault="00B177A0" w:rsidP="00B177A0">
      <w:pPr>
        <w:jc w:val="both"/>
      </w:pPr>
      <w:r>
        <w:t>Los plazos se iniciarán al día siguiente de la publicación del extracto de la convocatoria en el BOP.</w:t>
      </w:r>
    </w:p>
    <w:p w14:paraId="4C5C3FC7" w14:textId="77777777" w:rsidR="00B177A0" w:rsidRDefault="00B177A0" w:rsidP="00B177A0">
      <w:pPr>
        <w:jc w:val="both"/>
      </w:pPr>
    </w:p>
    <w:p w14:paraId="0A0782EC" w14:textId="77777777" w:rsidR="00B177A0" w:rsidRDefault="00B177A0" w:rsidP="00B177A0">
      <w:pPr>
        <w:jc w:val="both"/>
      </w:pPr>
      <w:r>
        <w:t xml:space="preserve">3. Publicidad </w:t>
      </w:r>
    </w:p>
    <w:p w14:paraId="5D36521A" w14:textId="77777777" w:rsidR="00B177A0" w:rsidRDefault="00B177A0" w:rsidP="00B177A0">
      <w:pPr>
        <w:jc w:val="both"/>
      </w:pPr>
      <w:r>
        <w:t xml:space="preserve">Estas bases se publicarán en el boletín oficial de la provincia de A Coruña, mediante </w:t>
      </w:r>
      <w:proofErr w:type="gramStart"/>
      <w:r>
        <w:t>extracto  remitido</w:t>
      </w:r>
      <w:proofErr w:type="gramEnd"/>
      <w:r>
        <w:t xml:space="preserve"> por la Base de datos Nacional de Subvenciones ( BDNS) y en la página web municipal del Ayuntamiento de Carral. Todas las publicaciones posteriores a la publicación de estas bases se harán en la página web municipal. </w:t>
      </w:r>
    </w:p>
    <w:p w14:paraId="07F89C65" w14:textId="77777777" w:rsidR="00B177A0" w:rsidRDefault="00B177A0" w:rsidP="00B177A0">
      <w:pPr>
        <w:jc w:val="both"/>
      </w:pPr>
    </w:p>
    <w:p w14:paraId="67948636" w14:textId="77777777" w:rsidR="00B177A0" w:rsidRDefault="00B177A0" w:rsidP="00B177A0">
      <w:pPr>
        <w:jc w:val="both"/>
      </w:pPr>
      <w:r>
        <w:t>4. Fases de la Campaña CONOCE CARRAL EN NAVIDAD:</w:t>
      </w:r>
    </w:p>
    <w:p w14:paraId="47EDB64F" w14:textId="77777777" w:rsidR="00B177A0" w:rsidRDefault="00B177A0" w:rsidP="00B177A0">
      <w:pPr>
        <w:jc w:val="both"/>
      </w:pPr>
      <w:r>
        <w:t>La campaña “CONOCE CARRAL EN NAVIDAD” se desarrollará en las siguientes fases:</w:t>
      </w:r>
    </w:p>
    <w:p w14:paraId="0577D5BC" w14:textId="77777777" w:rsidR="00B177A0" w:rsidRDefault="00B177A0" w:rsidP="00B177A0">
      <w:pPr>
        <w:jc w:val="both"/>
      </w:pPr>
      <w:r>
        <w:t>I.</w:t>
      </w:r>
      <w:r>
        <w:tab/>
        <w:t xml:space="preserve">Los establecimientos participantes deberán inscribirse en el registro de empresas dentro del plan “Conoce Carral en Navidad” y deben encontrarse en el término municipal de Carral. </w:t>
      </w:r>
    </w:p>
    <w:p w14:paraId="614F4963" w14:textId="77777777" w:rsidR="00B177A0" w:rsidRDefault="00B177A0" w:rsidP="00B177A0">
      <w:pPr>
        <w:jc w:val="both"/>
      </w:pPr>
      <w:r>
        <w:t>II.</w:t>
      </w:r>
      <w:r>
        <w:tab/>
        <w:t xml:space="preserve"> El plazo para </w:t>
      </w:r>
      <w:proofErr w:type="gramStart"/>
      <w:r>
        <w:t>inscribirse  por</w:t>
      </w:r>
      <w:proofErr w:type="gramEnd"/>
      <w:r>
        <w:t xml:space="preserve"> parte de las empresas que quieran participar será desde el día siguiente la publicación de estas bases en la web y dispondrán de 5 días naturales.</w:t>
      </w:r>
    </w:p>
    <w:p w14:paraId="39BF4EBB" w14:textId="77777777" w:rsidR="00B177A0" w:rsidRDefault="00B177A0" w:rsidP="00B177A0">
      <w:pPr>
        <w:jc w:val="both"/>
      </w:pPr>
      <w:r>
        <w:t>III.</w:t>
      </w:r>
      <w:r>
        <w:tab/>
        <w:t xml:space="preserve">Los establecimientos participantes deberán disponer del cartel que le facilitará el ayuntamiento de Carral “Conoce Carral en Nadal” en la puerta o escaparate. Por cada gasto realizado el establecimiento entregará una tarjeta de serlos al consumidor, solo en la primera compra o </w:t>
      </w:r>
      <w:proofErr w:type="gramStart"/>
      <w:r>
        <w:t>consumo,  en</w:t>
      </w:r>
      <w:proofErr w:type="gramEnd"/>
      <w:r>
        <w:t xml:space="preserve"> la que la persona compradora deberá llenar con tres serlos de establecimientos distintos. Una vez cubierto con los tres serlos, anotará sus datos personales y de contacto (nombre, apellidos, DNI, correo electrónico y teléfono) y lo depositará en una urna ubicada en </w:t>
      </w:r>
      <w:proofErr w:type="spellStart"/>
      <w:r>
        <w:t>un</w:t>
      </w:r>
      <w:proofErr w:type="spellEnd"/>
      <w:r>
        <w:t xml:space="preserve"> de los establecimientos adheridos. No podrá participar en el sorteo el personal de los establecimientos participantes utilizando el serlo de su establecimiento.</w:t>
      </w:r>
    </w:p>
    <w:p w14:paraId="7B3C27C2" w14:textId="77777777" w:rsidR="00B177A0" w:rsidRDefault="00B177A0" w:rsidP="00B177A0">
      <w:pPr>
        <w:jc w:val="both"/>
      </w:pPr>
      <w:r>
        <w:t>IV.</w:t>
      </w:r>
      <w:r>
        <w:tab/>
        <w:t xml:space="preserve">Los días </w:t>
      </w:r>
      <w:proofErr w:type="gramStart"/>
      <w:r>
        <w:t>7  y</w:t>
      </w:r>
      <w:proofErr w:type="gramEnd"/>
      <w:r>
        <w:t xml:space="preserve"> 10 de enero se recogerán las urnas de cada una de los establecimientos participantes.</w:t>
      </w:r>
    </w:p>
    <w:p w14:paraId="4DCE36C9" w14:textId="77777777" w:rsidR="00B177A0" w:rsidRDefault="00B177A0" w:rsidP="00B177A0">
      <w:pPr>
        <w:jc w:val="both"/>
      </w:pPr>
    </w:p>
    <w:p w14:paraId="7B1899DA" w14:textId="77777777" w:rsidR="00B177A0" w:rsidRDefault="00B177A0" w:rsidP="00B177A0">
      <w:pPr>
        <w:jc w:val="both"/>
      </w:pPr>
      <w:r>
        <w:t>5. El SORTEO</w:t>
      </w:r>
    </w:p>
    <w:p w14:paraId="79D3426B" w14:textId="77777777" w:rsidR="00B177A0" w:rsidRDefault="00B177A0" w:rsidP="00B177A0">
      <w:pPr>
        <w:jc w:val="both"/>
      </w:pPr>
      <w:r>
        <w:t>El sorteo tendrá lugar a las 12:00 horas del 13 de enero de 2022 en la entrada de la Casa del Ayuntamiento. El sorteo comenzará con el depósito de los boletos participantes en una urna para proceder su posterior mezcla.</w:t>
      </w:r>
    </w:p>
    <w:p w14:paraId="38A7F763" w14:textId="77777777" w:rsidR="00B177A0" w:rsidRDefault="00B177A0" w:rsidP="00B177A0">
      <w:pPr>
        <w:jc w:val="both"/>
      </w:pPr>
      <w:r>
        <w:t xml:space="preserve">A </w:t>
      </w:r>
      <w:proofErr w:type="gramStart"/>
      <w:r>
        <w:t>continuación</w:t>
      </w:r>
      <w:proofErr w:type="gramEnd"/>
      <w:r>
        <w:t xml:space="preserve"> se extraerán al albur 10 boletos que son los necesarios para otorgar todos los premios. Además se </w:t>
      </w:r>
      <w:proofErr w:type="gramStart"/>
      <w:r>
        <w:t>extraerán  10</w:t>
      </w:r>
      <w:proofErr w:type="gramEnd"/>
      <w:r>
        <w:t xml:space="preserve"> números adicionales de reserva.</w:t>
      </w:r>
    </w:p>
    <w:p w14:paraId="1ECA55D4" w14:textId="77777777" w:rsidR="00B177A0" w:rsidRDefault="00B177A0" w:rsidP="00B177A0">
      <w:pPr>
        <w:jc w:val="both"/>
      </w:pPr>
      <w:r>
        <w:t xml:space="preserve">Cada participante solo podrá recibir un único premio. En caso de que la misma persona resulte agraciada en el sorteo más de una vez no será </w:t>
      </w:r>
      <w:proofErr w:type="gramStart"/>
      <w:r>
        <w:t>válido  y</w:t>
      </w:r>
      <w:proofErr w:type="gramEnd"/>
      <w:r>
        <w:t xml:space="preserve"> se pasará a los números en reserva para nombrar a una nueva persona premiada. </w:t>
      </w:r>
    </w:p>
    <w:p w14:paraId="534B56B8" w14:textId="77777777" w:rsidR="00B177A0" w:rsidRDefault="00B177A0" w:rsidP="00B177A0">
      <w:pPr>
        <w:jc w:val="both"/>
      </w:pPr>
      <w:r>
        <w:t xml:space="preserve">La extracción de los boletos ganadores que se hará el día 13 de enero de 202 se realizará mediante suerte público ante una comisión que se designará con anterioridad y se publicará en la página web municipal (http://www.carral.es/), levantándose la correspondiente acta.  Desde el servicio de </w:t>
      </w:r>
      <w:proofErr w:type="gramStart"/>
      <w:r>
        <w:t>turismo  procederán</w:t>
      </w:r>
      <w:proofErr w:type="gramEnd"/>
      <w:r>
        <w:t xml:space="preserve"> a ponerse en contacto con las personas ganadoras.</w:t>
      </w:r>
    </w:p>
    <w:p w14:paraId="0C4AAD3C" w14:textId="77777777" w:rsidR="00B177A0" w:rsidRDefault="00B177A0" w:rsidP="00B177A0">
      <w:pPr>
        <w:jc w:val="both"/>
      </w:pPr>
      <w:r>
        <w:t>Las personas agraciadas se publicarán en el tablero de anuncios y en la página web municipal http://www.carral.es/.</w:t>
      </w:r>
    </w:p>
    <w:p w14:paraId="27E488DA" w14:textId="77777777" w:rsidR="00B177A0" w:rsidRDefault="00B177A0" w:rsidP="00B177A0">
      <w:pPr>
        <w:jc w:val="both"/>
      </w:pPr>
    </w:p>
    <w:p w14:paraId="0562D390" w14:textId="77777777" w:rsidR="00B177A0" w:rsidRDefault="00B177A0" w:rsidP="00B177A0">
      <w:pPr>
        <w:jc w:val="both"/>
      </w:pPr>
      <w:r>
        <w:t>6.-PREMIOS</w:t>
      </w:r>
    </w:p>
    <w:p w14:paraId="3B5AEFEA" w14:textId="77777777" w:rsidR="00B177A0" w:rsidRDefault="00B177A0" w:rsidP="00B177A0">
      <w:pPr>
        <w:jc w:val="both"/>
      </w:pPr>
      <w:r>
        <w:t>Cada persona solo puede ser beneficiaria de un premio.</w:t>
      </w:r>
    </w:p>
    <w:p w14:paraId="2AB2AB1E" w14:textId="77777777" w:rsidR="00B177A0" w:rsidRDefault="00B177A0" w:rsidP="00B177A0">
      <w:pPr>
        <w:jc w:val="both"/>
      </w:pPr>
      <w:r>
        <w:t>El Ayuntamiento de Carral otorgará a las personas premiadas uno de los siguientes premios valorados, cada uno, en menos de 300,00€:</w:t>
      </w:r>
    </w:p>
    <w:p w14:paraId="235B5FD6" w14:textId="77777777" w:rsidR="00B177A0" w:rsidRDefault="00B177A0" w:rsidP="00B177A0">
      <w:pPr>
        <w:jc w:val="both"/>
      </w:pPr>
      <w:r>
        <w:lastRenderedPageBreak/>
        <w:t>1)</w:t>
      </w:r>
      <w:r>
        <w:tab/>
        <w:t>Un proyector para montar tu cine en la casa.</w:t>
      </w:r>
    </w:p>
    <w:p w14:paraId="03786897" w14:textId="77777777" w:rsidR="00B177A0" w:rsidRDefault="00B177A0" w:rsidP="00B177A0">
      <w:pPr>
        <w:jc w:val="both"/>
      </w:pPr>
      <w:r>
        <w:t>2)</w:t>
      </w:r>
      <w:r>
        <w:tab/>
        <w:t>Una cesta con productos gourmet</w:t>
      </w:r>
    </w:p>
    <w:p w14:paraId="3D512626" w14:textId="77777777" w:rsidR="00B177A0" w:rsidRDefault="00B177A0" w:rsidP="00B177A0">
      <w:pPr>
        <w:jc w:val="both"/>
      </w:pPr>
      <w:r>
        <w:t>3)</w:t>
      </w:r>
      <w:r>
        <w:tab/>
        <w:t>Una escapada de fin de semana para dos personas (una noche en un hotel 4* en las Rías Baixas en régimen de media pensión   Spa)</w:t>
      </w:r>
    </w:p>
    <w:p w14:paraId="6D31499B" w14:textId="77777777" w:rsidR="00B177A0" w:rsidRDefault="00B177A0" w:rsidP="00B177A0">
      <w:pPr>
        <w:jc w:val="both"/>
      </w:pPr>
      <w:r>
        <w:t>4)</w:t>
      </w:r>
      <w:r>
        <w:tab/>
        <w:t xml:space="preserve">Un </w:t>
      </w:r>
      <w:proofErr w:type="gramStart"/>
      <w:r>
        <w:t>robot aspiradora</w:t>
      </w:r>
      <w:proofErr w:type="gramEnd"/>
      <w:r>
        <w:t xml:space="preserve"> </w:t>
      </w:r>
    </w:p>
    <w:p w14:paraId="16E1BC4B" w14:textId="77777777" w:rsidR="00B177A0" w:rsidRDefault="00B177A0" w:rsidP="00B177A0">
      <w:pPr>
        <w:jc w:val="both"/>
      </w:pPr>
      <w:r>
        <w:t>5)</w:t>
      </w:r>
      <w:r>
        <w:tab/>
        <w:t xml:space="preserve"> Una cesta con jamón de la </w:t>
      </w:r>
      <w:proofErr w:type="spellStart"/>
      <w:r>
        <w:t>Alpuxarrra</w:t>
      </w:r>
      <w:proofErr w:type="spellEnd"/>
      <w:r>
        <w:t>, chorizo, salchichón y lomo curado.</w:t>
      </w:r>
    </w:p>
    <w:p w14:paraId="6D013BD2" w14:textId="77777777" w:rsidR="00B177A0" w:rsidRDefault="00B177A0" w:rsidP="00B177A0">
      <w:pPr>
        <w:jc w:val="both"/>
      </w:pPr>
      <w:r>
        <w:t>6)</w:t>
      </w:r>
      <w:r>
        <w:tab/>
        <w:t xml:space="preserve"> Una butaca relax</w:t>
      </w:r>
    </w:p>
    <w:p w14:paraId="6360D86E" w14:textId="77777777" w:rsidR="00B177A0" w:rsidRDefault="00B177A0" w:rsidP="00B177A0">
      <w:pPr>
        <w:jc w:val="both"/>
      </w:pPr>
      <w:r>
        <w:t>7)</w:t>
      </w:r>
      <w:r>
        <w:tab/>
        <w:t xml:space="preserve"> Un cuadro y una sorpresa a mayores. </w:t>
      </w:r>
    </w:p>
    <w:p w14:paraId="155BD898" w14:textId="77777777" w:rsidR="00B177A0" w:rsidRDefault="00B177A0" w:rsidP="00B177A0">
      <w:pPr>
        <w:jc w:val="both"/>
      </w:pPr>
      <w:r>
        <w:t>8)</w:t>
      </w:r>
      <w:r>
        <w:tab/>
        <w:t xml:space="preserve"> Una máquina limpiadora de agua a presión.</w:t>
      </w:r>
    </w:p>
    <w:p w14:paraId="7F90F085" w14:textId="77777777" w:rsidR="00B177A0" w:rsidRDefault="00B177A0" w:rsidP="00B177A0">
      <w:pPr>
        <w:jc w:val="both"/>
      </w:pPr>
      <w:r>
        <w:t>9)</w:t>
      </w:r>
      <w:r>
        <w:tab/>
        <w:t xml:space="preserve"> Una </w:t>
      </w:r>
      <w:proofErr w:type="gramStart"/>
      <w:r>
        <w:t>olla  y</w:t>
      </w:r>
      <w:proofErr w:type="gramEnd"/>
      <w:r>
        <w:t xml:space="preserve"> una </w:t>
      </w:r>
      <w:proofErr w:type="spellStart"/>
      <w:r>
        <w:t>cafeteira</w:t>
      </w:r>
      <w:proofErr w:type="spellEnd"/>
      <w:r>
        <w:t>.</w:t>
      </w:r>
    </w:p>
    <w:p w14:paraId="76680C15" w14:textId="77777777" w:rsidR="00B177A0" w:rsidRDefault="00B177A0" w:rsidP="00B177A0">
      <w:pPr>
        <w:jc w:val="both"/>
      </w:pPr>
      <w:r>
        <w:t>10)</w:t>
      </w:r>
      <w:r>
        <w:tab/>
        <w:t>Un regalo sorpresa.</w:t>
      </w:r>
    </w:p>
    <w:p w14:paraId="10A485E1" w14:textId="77777777" w:rsidR="00B177A0" w:rsidRDefault="00B177A0" w:rsidP="00B177A0">
      <w:pPr>
        <w:jc w:val="both"/>
      </w:pPr>
    </w:p>
    <w:p w14:paraId="12B0D325" w14:textId="77777777" w:rsidR="00B177A0" w:rsidRDefault="00B177A0" w:rsidP="00B177A0">
      <w:pPr>
        <w:jc w:val="both"/>
      </w:pPr>
      <w:r>
        <w:t xml:space="preserve">Las personas ganadoras tienen de plazo hasta el 21 de enero de 2022 para </w:t>
      </w:r>
      <w:proofErr w:type="gramStart"/>
      <w:r>
        <w:t>recoger  el</w:t>
      </w:r>
      <w:proofErr w:type="gramEnd"/>
      <w:r>
        <w:t xml:space="preserve"> premio en la Casa del Ayuntamiento de Carral. Finalizado el plazo, los que no se presenten perderán su derecho al correspondiente premio. </w:t>
      </w:r>
    </w:p>
    <w:p w14:paraId="24A0F415" w14:textId="77777777" w:rsidR="00B177A0" w:rsidRDefault="00B177A0" w:rsidP="00B177A0">
      <w:pPr>
        <w:jc w:val="both"/>
      </w:pPr>
    </w:p>
    <w:p w14:paraId="4DC0819A" w14:textId="551B3989" w:rsidR="00B177A0" w:rsidRDefault="00B177A0" w:rsidP="00B177A0">
      <w:pPr>
        <w:jc w:val="both"/>
      </w:pPr>
      <w:r>
        <w:t>7. ACEPTACIÓN DE L</w:t>
      </w:r>
      <w:r>
        <w:t>AS</w:t>
      </w:r>
      <w:r>
        <w:t xml:space="preserve"> BASES</w:t>
      </w:r>
    </w:p>
    <w:p w14:paraId="6D38BEB8" w14:textId="77777777" w:rsidR="00B177A0" w:rsidRDefault="00B177A0" w:rsidP="00B177A0">
      <w:pPr>
        <w:jc w:val="both"/>
      </w:pPr>
      <w:r>
        <w:t>A participación en la campaña “CONOCE CARRAL EN NAVIDAD” comporta la total aceptación de las bases del concurso.</w:t>
      </w:r>
    </w:p>
    <w:p w14:paraId="34F98784" w14:textId="77777777" w:rsidR="00B177A0" w:rsidRDefault="00B177A0" w:rsidP="00B177A0">
      <w:pPr>
        <w:jc w:val="both"/>
      </w:pPr>
    </w:p>
    <w:p w14:paraId="63D0915E" w14:textId="77777777" w:rsidR="00B177A0" w:rsidRDefault="00B177A0" w:rsidP="00B177A0">
      <w:pPr>
        <w:jc w:val="both"/>
      </w:pPr>
      <w:r>
        <w:t xml:space="preserve">8. MÁS INFORMACIÓN. </w:t>
      </w:r>
    </w:p>
    <w:p w14:paraId="5365A8C0" w14:textId="77777777" w:rsidR="00B177A0" w:rsidRDefault="00B177A0" w:rsidP="00B177A0">
      <w:pPr>
        <w:jc w:val="both"/>
      </w:pPr>
      <w:r>
        <w:t>Puedes obtener más información en las oficinas del Ayuntamiento de Carral o en el edificio social de uso administrativo Toñito Espiñeira, en el teléfono 625869329 y en el correo electrónico lucia.vazquez@carral.es</w:t>
      </w:r>
    </w:p>
    <w:p w14:paraId="7E07B346" w14:textId="77777777" w:rsidR="00B177A0" w:rsidRDefault="00B177A0" w:rsidP="00B177A0">
      <w:pPr>
        <w:jc w:val="both"/>
      </w:pPr>
    </w:p>
    <w:p w14:paraId="0875895B" w14:textId="77777777" w:rsidR="00B177A0" w:rsidRDefault="00B177A0" w:rsidP="00B177A0">
      <w:pPr>
        <w:jc w:val="both"/>
      </w:pPr>
      <w:r>
        <w:t>Carral, en la fecha de firma digital que figura al margen</w:t>
      </w:r>
    </w:p>
    <w:p w14:paraId="20232487" w14:textId="77777777" w:rsidR="00B177A0" w:rsidRDefault="00B177A0" w:rsidP="00B177A0">
      <w:pPr>
        <w:jc w:val="both"/>
      </w:pPr>
      <w:r>
        <w:t>El ALCALDE</w:t>
      </w:r>
    </w:p>
    <w:p w14:paraId="309E07D1" w14:textId="7F3D18EB" w:rsidR="00B177A0" w:rsidRDefault="00B177A0" w:rsidP="00B177A0">
      <w:pPr>
        <w:jc w:val="both"/>
      </w:pPr>
      <w:r>
        <w:t>Francisco Javier Gestal Pose</w:t>
      </w:r>
    </w:p>
    <w:sectPr w:rsidR="00B177A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A0"/>
    <w:rsid w:val="00B177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5A2BD"/>
  <w15:chartTrackingRefBased/>
  <w15:docId w15:val="{6934CF13-3DD5-4F34-BE52-A2808EF53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906</Words>
  <Characters>4988</Characters>
  <Application>Microsoft Office Word</Application>
  <DocSecurity>0</DocSecurity>
  <Lines>41</Lines>
  <Paragraphs>11</Paragraphs>
  <ScaleCrop>false</ScaleCrop>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msuser3851</dc:creator>
  <cp:keywords/>
  <dc:description/>
  <cp:lastModifiedBy>msuser3851</cp:lastModifiedBy>
  <cp:revision>1</cp:revision>
  <dcterms:created xsi:type="dcterms:W3CDTF">2021-11-30T08:45:00Z</dcterms:created>
  <dcterms:modified xsi:type="dcterms:W3CDTF">2021-11-30T08:48:00Z</dcterms:modified>
</cp:coreProperties>
</file>