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49909" w14:textId="6802918D" w:rsidR="00324DFD" w:rsidRDefault="008313FA">
      <w:r>
        <w:t xml:space="preserve">Extracto de la Resolución de 15 de noviembre de 2021 de Alcaldía, por la que se convocan bolsas para </w:t>
      </w:r>
      <w:r w:rsidR="00613832">
        <w:t>el fomento de</w:t>
      </w:r>
      <w:r w:rsidRPr="008313FA">
        <w:t xml:space="preserve"> </w:t>
      </w:r>
      <w:r w:rsidR="00613832">
        <w:t>l</w:t>
      </w:r>
      <w:r w:rsidRPr="008313FA">
        <w:t xml:space="preserve">a práctica deportiva </w:t>
      </w:r>
      <w:r w:rsidR="00613832">
        <w:t>y la</w:t>
      </w:r>
      <w:r w:rsidRPr="008313FA">
        <w:t xml:space="preserve"> participación </w:t>
      </w:r>
      <w:r w:rsidR="00613832">
        <w:t xml:space="preserve">en </w:t>
      </w:r>
      <w:r w:rsidRPr="008313FA">
        <w:t>competici</w:t>
      </w:r>
      <w:r w:rsidR="00613832">
        <w:t>o</w:t>
      </w:r>
      <w:r w:rsidRPr="008313FA">
        <w:t>n</w:t>
      </w:r>
      <w:r w:rsidR="00613832">
        <w:t>e</w:t>
      </w:r>
      <w:r w:rsidRPr="008313FA">
        <w:t>s oficia</w:t>
      </w:r>
      <w:r w:rsidR="00613832">
        <w:t>les</w:t>
      </w:r>
      <w:r w:rsidRPr="008313FA">
        <w:t xml:space="preserve"> d</w:t>
      </w:r>
      <w:r w:rsidR="00613832">
        <w:t>e l</w:t>
      </w:r>
      <w:r w:rsidRPr="008313FA">
        <w:t>os/</w:t>
      </w:r>
      <w:r w:rsidR="00613832">
        <w:t>l</w:t>
      </w:r>
      <w:r w:rsidRPr="008313FA">
        <w:t>as deportistas d</w:t>
      </w:r>
      <w:r w:rsidR="00613832">
        <w:t>el</w:t>
      </w:r>
      <w:r w:rsidRPr="008313FA">
        <w:t xml:space="preserve"> Concello de Tordoia, en deportes de carácter individual</w:t>
      </w:r>
    </w:p>
    <w:p w14:paraId="4596C3A3" w14:textId="43DC0FE4" w:rsidR="00613832" w:rsidRDefault="00613832"/>
    <w:p w14:paraId="6C5A8933" w14:textId="2D3E2148" w:rsidR="00613832" w:rsidRDefault="00613832">
      <w:r>
        <w:t>Primero. Beneficiarios</w:t>
      </w:r>
    </w:p>
    <w:p w14:paraId="438FA544" w14:textId="211F001E" w:rsidR="00613832" w:rsidRDefault="00EC1392">
      <w:r>
        <w:t>Deportistas que practican deportes de carácter individual</w:t>
      </w:r>
      <w:r w:rsidRPr="00EC1392">
        <w:t xml:space="preserve"> </w:t>
      </w:r>
      <w:r>
        <w:t>con licencia federativa en vigor.</w:t>
      </w:r>
    </w:p>
    <w:p w14:paraId="3D5443AF" w14:textId="6F7F5985" w:rsidR="00EC1392" w:rsidRDefault="00EC1392">
      <w:r>
        <w:t>Segundo. Objeto</w:t>
      </w:r>
    </w:p>
    <w:p w14:paraId="039A2BD8" w14:textId="589AF7B9" w:rsidR="00EC1392" w:rsidRDefault="00EC1392">
      <w:r>
        <w:t xml:space="preserve">El </w:t>
      </w:r>
      <w:r w:rsidRPr="00EC1392">
        <w:t>fomento de la práctica deportiva y la participación en competiciones oficiales de los/las deportistas en deportes de carácter individual</w:t>
      </w:r>
      <w:r>
        <w:t>.</w:t>
      </w:r>
    </w:p>
    <w:p w14:paraId="4C1E6127" w14:textId="00C67A0B" w:rsidR="00EC1392" w:rsidRDefault="00A5782E">
      <w:r>
        <w:t>Tercero. Bases Reguladoras</w:t>
      </w:r>
    </w:p>
    <w:p w14:paraId="5944A9D2" w14:textId="5F80CB51" w:rsidR="00A5782E" w:rsidRDefault="00A5782E" w:rsidP="00A5782E">
      <w:r>
        <w:t>Las bases reguladoras de esta convocatoria fueron publicadas en el Boletín Oficial de la Provincia de A Coruña número 221 del 19 de noviembre de 2021.</w:t>
      </w:r>
    </w:p>
    <w:p w14:paraId="6B04D3F1" w14:textId="469AB402" w:rsidR="00A5782E" w:rsidRDefault="00A5782E" w:rsidP="00A5782E">
      <w:r>
        <w:t>Cuarto. Cuantía</w:t>
      </w:r>
    </w:p>
    <w:p w14:paraId="069821B3" w14:textId="216434D8" w:rsidR="00A5782E" w:rsidRDefault="00967091" w:rsidP="00A5782E">
      <w:r>
        <w:t>La</w:t>
      </w:r>
      <w:r w:rsidRPr="00967091">
        <w:t xml:space="preserve"> dotación económica total d</w:t>
      </w:r>
      <w:r>
        <w:t>e l</w:t>
      </w:r>
      <w:r w:rsidRPr="00967091">
        <w:t>a presente convocatoria será de 4000</w:t>
      </w:r>
      <w:r>
        <w:t xml:space="preserve"> €.</w:t>
      </w:r>
    </w:p>
    <w:p w14:paraId="1C4C0B87" w14:textId="3793550D" w:rsidR="00967091" w:rsidRDefault="00967091" w:rsidP="00A5782E">
      <w:r>
        <w:t>Quinto. Plazo de presentación de solicitudes</w:t>
      </w:r>
    </w:p>
    <w:p w14:paraId="2A32B0A3" w14:textId="491E076C" w:rsidR="00967091" w:rsidRDefault="00967091" w:rsidP="00A5782E">
      <w:r>
        <w:t>El plazo de presentación de las solicitudes será de veinte días hábiles, a partir del día seguinte a la publicación en el Boletín Oficial de la Provincia de la Coruña.</w:t>
      </w:r>
    </w:p>
    <w:p w14:paraId="200F91FA" w14:textId="105FF233" w:rsidR="004E6A03" w:rsidRDefault="004E6A03" w:rsidP="00A5782E"/>
    <w:p w14:paraId="4BDB41DA" w14:textId="033F5376" w:rsidR="004E6A03" w:rsidRDefault="004E6A03" w:rsidP="00A5782E">
      <w:r>
        <w:t>Tordoia</w:t>
      </w:r>
    </w:p>
    <w:p w14:paraId="2F718E37" w14:textId="00832786" w:rsidR="004E6A03" w:rsidRDefault="0021693F" w:rsidP="00A5782E">
      <w:r>
        <w:t>25/11/2021</w:t>
      </w:r>
    </w:p>
    <w:p w14:paraId="1FA863CD" w14:textId="6910C9C2" w:rsidR="004E6A03" w:rsidRDefault="004E6A03" w:rsidP="00A5782E">
      <w:r>
        <w:t>El alcalde, E. Antonio Pereiro Liñares</w:t>
      </w:r>
    </w:p>
    <w:p w14:paraId="4418FF7A" w14:textId="0E0DC9A9" w:rsidR="00B40F3D" w:rsidRDefault="00B40F3D" w:rsidP="00A5782E"/>
    <w:sectPr w:rsidR="00B40F3D" w:rsidSect="00EC2F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3FA"/>
    <w:rsid w:val="0021693F"/>
    <w:rsid w:val="00324DFD"/>
    <w:rsid w:val="004E6A03"/>
    <w:rsid w:val="00613832"/>
    <w:rsid w:val="008313FA"/>
    <w:rsid w:val="00967091"/>
    <w:rsid w:val="00A5782E"/>
    <w:rsid w:val="00A77F79"/>
    <w:rsid w:val="00AC00D5"/>
    <w:rsid w:val="00B40F3D"/>
    <w:rsid w:val="00EC1392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690D5"/>
  <w15:chartTrackingRefBased/>
  <w15:docId w15:val="{871A9EEF-5E9D-4F86-9499-323CFA42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2021-11-22T10:07:00Z</dcterms:created>
  <dcterms:modified xsi:type="dcterms:W3CDTF">2021-11-25T11:38:00Z</dcterms:modified>
</cp:coreProperties>
</file>