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0B51">
        <w:rPr>
          <w:rFonts w:ascii="Times New Roman" w:hAnsi="Times New Roman"/>
          <w:b w:val="0"/>
          <w:bCs w:val="0"/>
          <w:lang w:val="es-ES_tradnl"/>
        </w:rPr>
        <w:t>2</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820B51">
        <w:rPr>
          <w:rFonts w:ascii="Times New Roman" w:hAnsi="Times New Roman"/>
          <w:b w:val="0"/>
          <w:bCs w:val="0"/>
          <w:lang w:val="es-ES_tradnl"/>
        </w:rPr>
        <w:t>noviembre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820B51" w:rsidRPr="00820B51" w:rsidRDefault="00A738AF" w:rsidP="00820B51">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820B51" w:rsidRPr="00820B51">
        <w:rPr>
          <w:rFonts w:ascii="Times New Roman" w:hAnsi="Times New Roman"/>
          <w:b w:val="0"/>
          <w:bCs w:val="0"/>
          <w:i/>
          <w:lang w:val="es-ES_tradnl"/>
        </w:rPr>
        <w:t xml:space="preserve">Aprobar una subvención a favor de la Asociación Castro de Santa Lucía de </w:t>
      </w:r>
      <w:proofErr w:type="spellStart"/>
      <w:r w:rsidR="00820B51" w:rsidRPr="00820B51">
        <w:rPr>
          <w:rFonts w:ascii="Times New Roman" w:hAnsi="Times New Roman"/>
          <w:b w:val="0"/>
          <w:bCs w:val="0"/>
          <w:i/>
          <w:lang w:val="es-ES_tradnl"/>
        </w:rPr>
        <w:t>Freás</w:t>
      </w:r>
      <w:proofErr w:type="spellEnd"/>
      <w:r w:rsidR="00820B51" w:rsidRPr="00820B51">
        <w:rPr>
          <w:rFonts w:ascii="Times New Roman" w:hAnsi="Times New Roman"/>
          <w:b w:val="0"/>
          <w:bCs w:val="0"/>
          <w:i/>
          <w:lang w:val="es-ES_tradnl"/>
        </w:rPr>
        <w:t>, en los siguientes términos:</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 xml:space="preserve">-Importe: 48.000,00 </w:t>
      </w:r>
      <w:r>
        <w:rPr>
          <w:rFonts w:ascii="Times New Roman" w:hAnsi="Times New Roman"/>
          <w:b w:val="0"/>
          <w:bCs w:val="0"/>
          <w:i/>
          <w:lang w:val="es-ES_tradnl"/>
        </w:rPr>
        <w:t>€</w:t>
      </w:r>
      <w:r w:rsidRPr="00820B51">
        <w:rPr>
          <w:rFonts w:ascii="Times New Roman" w:hAnsi="Times New Roman"/>
          <w:b w:val="0"/>
          <w:bCs w:val="0"/>
          <w:i/>
          <w:lang w:val="es-ES_tradnl"/>
        </w:rPr>
        <w:t>.</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 xml:space="preserve">-Objeto: Primera fase del Centro de la Asociación de Vecinos de </w:t>
      </w:r>
      <w:proofErr w:type="spellStart"/>
      <w:r w:rsidRPr="00820B51">
        <w:rPr>
          <w:rFonts w:ascii="Times New Roman" w:hAnsi="Times New Roman"/>
          <w:b w:val="0"/>
          <w:bCs w:val="0"/>
          <w:i/>
          <w:lang w:val="es-ES_tradnl"/>
        </w:rPr>
        <w:t>Freás</w:t>
      </w:r>
      <w:proofErr w:type="spellEnd"/>
      <w:r w:rsidRPr="00820B51">
        <w:rPr>
          <w:rFonts w:ascii="Times New Roman" w:hAnsi="Times New Roman"/>
          <w:b w:val="0"/>
          <w:bCs w:val="0"/>
          <w:i/>
          <w:lang w:val="es-ES_tradnl"/>
        </w:rPr>
        <w:t xml:space="preserve">, en el </w:t>
      </w:r>
      <w:r>
        <w:rPr>
          <w:rFonts w:ascii="Times New Roman" w:hAnsi="Times New Roman"/>
          <w:b w:val="0"/>
          <w:bCs w:val="0"/>
          <w:i/>
          <w:lang w:val="es-ES_tradnl"/>
        </w:rPr>
        <w:t>término</w:t>
      </w:r>
      <w:r w:rsidRPr="00820B51">
        <w:rPr>
          <w:rFonts w:ascii="Times New Roman" w:hAnsi="Times New Roman"/>
          <w:b w:val="0"/>
          <w:bCs w:val="0"/>
          <w:i/>
          <w:lang w:val="es-ES_tradnl"/>
        </w:rPr>
        <w:t xml:space="preserve"> municipal de </w:t>
      </w:r>
      <w:proofErr w:type="spellStart"/>
      <w:r w:rsidRPr="00820B51">
        <w:rPr>
          <w:rFonts w:ascii="Times New Roman" w:hAnsi="Times New Roman"/>
          <w:b w:val="0"/>
          <w:bCs w:val="0"/>
          <w:i/>
          <w:lang w:val="es-ES_tradnl"/>
        </w:rPr>
        <w:t>Castrelo</w:t>
      </w:r>
      <w:proofErr w:type="spellEnd"/>
      <w:r w:rsidRPr="00820B51">
        <w:rPr>
          <w:rFonts w:ascii="Times New Roman" w:hAnsi="Times New Roman"/>
          <w:b w:val="0"/>
          <w:bCs w:val="0"/>
          <w:i/>
          <w:lang w:val="es-ES_tradnl"/>
        </w:rPr>
        <w:t xml:space="preserve"> de Miño.</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820B51">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820B51">
        <w:rPr>
          <w:rFonts w:ascii="Times New Roman" w:hAnsi="Times New Roman"/>
          <w:b w:val="0"/>
          <w:bCs w:val="0"/>
          <w:i/>
          <w:lang w:val="es-ES_tradnl"/>
        </w:rPr>
        <w:t>ustificativa simplificada, todo esto de conformidad con l</w:t>
      </w:r>
      <w:r>
        <w:rPr>
          <w:rFonts w:ascii="Times New Roman" w:hAnsi="Times New Roman"/>
          <w:b w:val="0"/>
          <w:bCs w:val="0"/>
          <w:i/>
          <w:lang w:val="es-ES_tradnl"/>
        </w:rPr>
        <w:t>o</w:t>
      </w:r>
      <w:r w:rsidRPr="00820B51">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820B51">
        <w:rPr>
          <w:rFonts w:ascii="Times New Roman" w:hAnsi="Times New Roman"/>
          <w:b w:val="0"/>
          <w:bCs w:val="0"/>
          <w:i/>
          <w:lang w:val="es-ES_tradnl"/>
        </w:rPr>
        <w:t xml:space="preserve">eneral de </w:t>
      </w:r>
      <w:r>
        <w:rPr>
          <w:rFonts w:ascii="Times New Roman" w:hAnsi="Times New Roman"/>
          <w:b w:val="0"/>
          <w:bCs w:val="0"/>
          <w:i/>
          <w:lang w:val="es-ES_tradnl"/>
        </w:rPr>
        <w:t>S</w:t>
      </w:r>
      <w:r w:rsidRPr="00820B51">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820B51">
        <w:rPr>
          <w:rFonts w:ascii="Times New Roman" w:hAnsi="Times New Roman"/>
          <w:b w:val="0"/>
          <w:bCs w:val="0"/>
          <w:i/>
          <w:lang w:val="es-ES_tradnl"/>
        </w:rPr>
        <w:t xml:space="preserve">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     </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820B51">
        <w:rPr>
          <w:rFonts w:ascii="Times New Roman" w:hAnsi="Times New Roman"/>
          <w:b w:val="0"/>
          <w:bCs w:val="0"/>
          <w:i/>
          <w:lang w:val="es-ES_tradnl"/>
        </w:rPr>
        <w:t xml:space="preserve">, junto con la documentación establecida en el párrafo anterior, declaración responsable sobre la naturaleza del </w:t>
      </w:r>
      <w:r>
        <w:rPr>
          <w:rFonts w:ascii="Times New Roman" w:hAnsi="Times New Roman"/>
          <w:b w:val="0"/>
          <w:bCs w:val="0"/>
          <w:i/>
          <w:lang w:val="es-ES_tradnl"/>
        </w:rPr>
        <w:t>IVA, según el modelo disponible</w:t>
      </w:r>
      <w:r w:rsidRPr="00820B51">
        <w:rPr>
          <w:rFonts w:ascii="Times New Roman" w:hAnsi="Times New Roman"/>
          <w:b w:val="0"/>
          <w:bCs w:val="0"/>
          <w:i/>
          <w:lang w:val="es-ES_tradnl"/>
        </w:rPr>
        <w:t xml:space="preserve"> en la página web de la Sección de Subvenciones de la Diputación Provincial de Ourense </w:t>
      </w:r>
      <w:hyperlink r:id="rId4" w:history="1">
        <w:r w:rsidRPr="006D4D9D">
          <w:rPr>
            <w:rStyle w:val="Hipervnculo"/>
            <w:rFonts w:ascii="Times New Roman" w:hAnsi="Times New Roman"/>
            <w:b w:val="0"/>
            <w:bCs w:val="0"/>
            <w:i/>
            <w:lang w:val="es-ES_tradnl"/>
          </w:rPr>
          <w:t>https://www.depourense.gal/index.php/seccion-de-subvencions</w:t>
        </w:r>
      </w:hyperlink>
      <w:r>
        <w:rPr>
          <w:rFonts w:ascii="Times New Roman" w:hAnsi="Times New Roman"/>
          <w:b w:val="0"/>
          <w:bCs w:val="0"/>
          <w:i/>
          <w:lang w:val="es-ES_tradnl"/>
        </w:rPr>
        <w:t xml:space="preserve">. </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820B51">
        <w:rPr>
          <w:rFonts w:ascii="Times New Roman" w:hAnsi="Times New Roman"/>
          <w:b w:val="0"/>
          <w:bCs w:val="0"/>
          <w:i/>
          <w:lang w:val="es-ES_tradnl"/>
        </w:rPr>
        <w:t xml:space="preserve">eneral de </w:t>
      </w:r>
      <w:r>
        <w:rPr>
          <w:rFonts w:ascii="Times New Roman" w:hAnsi="Times New Roman"/>
          <w:b w:val="0"/>
          <w:bCs w:val="0"/>
          <w:i/>
          <w:lang w:val="es-ES_tradnl"/>
        </w:rPr>
        <w:t>S</w:t>
      </w:r>
      <w:r w:rsidRPr="00820B51">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820B51">
        <w:rPr>
          <w:rFonts w:ascii="Times New Roman" w:hAnsi="Times New Roman"/>
          <w:b w:val="0"/>
          <w:bCs w:val="0"/>
          <w:i/>
          <w:lang w:val="es-ES_tradnl"/>
        </w:rPr>
        <w:t xml:space="preserve"> la subvención deberá acreditarse la realización de una inversión por una cuantía igual o superior a las presentadas en el proyecto que sirvió de base para la valoración de la subvención (137.940,00 euros). En el supuesto en que sólo se </w:t>
      </w:r>
      <w:r>
        <w:rPr>
          <w:rFonts w:ascii="Times New Roman" w:hAnsi="Times New Roman"/>
          <w:b w:val="0"/>
          <w:bCs w:val="0"/>
          <w:i/>
          <w:lang w:val="es-ES_tradnl"/>
        </w:rPr>
        <w:t>justifique</w:t>
      </w:r>
      <w:r w:rsidRPr="00820B51">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820B51">
        <w:rPr>
          <w:rFonts w:ascii="Times New Roman" w:hAnsi="Times New Roman"/>
          <w:b w:val="0"/>
          <w:bCs w:val="0"/>
          <w:i/>
          <w:lang w:val="es-ES_tradnl"/>
        </w:rPr>
        <w:t>os siguientes supuestos, en los que procederá la pérdida total del derecho a la subvención:</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a) Que la reducción suponga el total incumplimiento de la finalidad de la subvención.</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820B51">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820B51">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w:t>
      </w:r>
      <w:r w:rsidRPr="00820B51">
        <w:rPr>
          <w:rFonts w:ascii="Times New Roman" w:hAnsi="Times New Roman"/>
          <w:b w:val="0"/>
          <w:bCs w:val="0"/>
          <w:i/>
          <w:lang w:val="es-ES_tradnl"/>
        </w:rPr>
        <w:lastRenderedPageBreak/>
        <w:t>contemplados en la</w:t>
      </w:r>
      <w:r>
        <w:rPr>
          <w:rFonts w:ascii="Times New Roman" w:hAnsi="Times New Roman"/>
          <w:b w:val="0"/>
          <w:bCs w:val="0"/>
          <w:i/>
          <w:lang w:val="es-ES_tradnl"/>
        </w:rPr>
        <w:t xml:space="preserve"> solicitud, habrían dado lugar </w:t>
      </w:r>
      <w:r w:rsidRPr="00820B51">
        <w:rPr>
          <w:rFonts w:ascii="Times New Roman" w:hAnsi="Times New Roman"/>
          <w:b w:val="0"/>
          <w:bCs w:val="0"/>
          <w:i/>
          <w:lang w:val="es-ES_tradnl"/>
        </w:rPr>
        <w:t xml:space="preserve">a una valoración inferior del proyecto, o aquellos que consistan en la realización de una actividad esencialmente distinta a la proyectada. </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820B51">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820B51">
        <w:rPr>
          <w:rFonts w:ascii="Times New Roman" w:hAnsi="Times New Roman"/>
          <w:b w:val="0"/>
          <w:bCs w:val="0"/>
          <w:i/>
          <w:lang w:val="es-ES_tradnl"/>
        </w:rPr>
        <w:t xml:space="preserve"> en la parte no afectada, declarándose la pérdida del derecho a la subvención correspondiente al resto. </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820B51">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820B51">
        <w:rPr>
          <w:rFonts w:ascii="Times New Roman" w:hAnsi="Times New Roman"/>
          <w:b w:val="0"/>
          <w:bCs w:val="0"/>
          <w:i/>
          <w:lang w:val="es-ES_tradnl"/>
        </w:rPr>
        <w:t>, dando lugar al reintegro o pérdida total del derecho a la subvención</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820B51">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820B51">
        <w:rPr>
          <w:rFonts w:ascii="Times New Roman" w:hAnsi="Times New Roman"/>
          <w:b w:val="0"/>
          <w:bCs w:val="0"/>
          <w:i/>
          <w:lang w:val="es-ES_tradnl"/>
        </w:rPr>
        <w:t xml:space="preserve"> pagos no impli</w:t>
      </w:r>
      <w:r>
        <w:rPr>
          <w:rFonts w:ascii="Times New Roman" w:hAnsi="Times New Roman"/>
          <w:b w:val="0"/>
          <w:bCs w:val="0"/>
          <w:i/>
          <w:lang w:val="es-ES_tradnl"/>
        </w:rPr>
        <w:t>ca una declaración definitiva co</w:t>
      </w:r>
      <w:r w:rsidRPr="00820B51">
        <w:rPr>
          <w:rFonts w:ascii="Times New Roman" w:hAnsi="Times New Roman"/>
          <w:b w:val="0"/>
          <w:bCs w:val="0"/>
          <w:i/>
          <w:lang w:val="es-ES_tradnl"/>
        </w:rPr>
        <w:t>mo justifica</w:t>
      </w:r>
      <w:r>
        <w:rPr>
          <w:rFonts w:ascii="Times New Roman" w:hAnsi="Times New Roman"/>
          <w:b w:val="0"/>
          <w:bCs w:val="0"/>
          <w:i/>
          <w:lang w:val="es-ES_tradnl"/>
        </w:rPr>
        <w:t>do</w:t>
      </w:r>
      <w:r w:rsidRPr="00820B51">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820B51">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820B51">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820B51">
        <w:rPr>
          <w:rFonts w:ascii="Times New Roman" w:hAnsi="Times New Roman"/>
          <w:b w:val="0"/>
          <w:bCs w:val="0"/>
          <w:i/>
          <w:lang w:val="es-ES_tradnl"/>
        </w:rPr>
        <w:t>a cuenta, de concurrir causa legal con</w:t>
      </w:r>
      <w:r>
        <w:rPr>
          <w:rFonts w:ascii="Times New Roman" w:hAnsi="Times New Roman"/>
          <w:b w:val="0"/>
          <w:bCs w:val="0"/>
          <w:i/>
          <w:lang w:val="es-ES_tradnl"/>
        </w:rPr>
        <w:t>forme al artículo 37 de la Ley G</w:t>
      </w:r>
      <w:r w:rsidRPr="00820B51">
        <w:rPr>
          <w:rFonts w:ascii="Times New Roman" w:hAnsi="Times New Roman"/>
          <w:b w:val="0"/>
          <w:bCs w:val="0"/>
          <w:i/>
          <w:lang w:val="es-ES_tradnl"/>
        </w:rPr>
        <w:t xml:space="preserve">eneral de </w:t>
      </w:r>
      <w:r>
        <w:rPr>
          <w:rFonts w:ascii="Times New Roman" w:hAnsi="Times New Roman"/>
          <w:b w:val="0"/>
          <w:bCs w:val="0"/>
          <w:i/>
          <w:lang w:val="es-ES_tradnl"/>
        </w:rPr>
        <w:t>S</w:t>
      </w:r>
      <w:r w:rsidRPr="00820B51">
        <w:rPr>
          <w:rFonts w:ascii="Times New Roman" w:hAnsi="Times New Roman"/>
          <w:b w:val="0"/>
          <w:bCs w:val="0"/>
          <w:i/>
          <w:lang w:val="es-ES_tradnl"/>
        </w:rPr>
        <w:t xml:space="preserve">ubvenciones. </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820B51">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820B51">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820B51">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820B51">
        <w:rPr>
          <w:rFonts w:ascii="Times New Roman" w:hAnsi="Times New Roman"/>
          <w:b w:val="0"/>
          <w:bCs w:val="0"/>
          <w:i/>
          <w:lang w:val="es-ES_tradnl"/>
        </w:rPr>
        <w:t xml:space="preserve"> la subvención.</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820B51">
        <w:rPr>
          <w:rFonts w:ascii="Times New Roman" w:hAnsi="Times New Roman"/>
          <w:b w:val="0"/>
          <w:bCs w:val="0"/>
          <w:i/>
          <w:lang w:val="es-ES_tradnl"/>
        </w:rPr>
        <w:t>l</w:t>
      </w:r>
      <w:r>
        <w:rPr>
          <w:rFonts w:ascii="Times New Roman" w:hAnsi="Times New Roman"/>
          <w:b w:val="0"/>
          <w:bCs w:val="0"/>
          <w:i/>
          <w:lang w:val="es-ES_tradnl"/>
        </w:rPr>
        <w:t>o</w:t>
      </w:r>
      <w:r w:rsidRPr="00820B51">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820B51">
        <w:rPr>
          <w:rFonts w:ascii="Times New Roman" w:hAnsi="Times New Roman"/>
          <w:b w:val="0"/>
          <w:bCs w:val="0"/>
          <w:i/>
          <w:lang w:val="es-ES_tradnl"/>
        </w:rPr>
        <w:t>a instancia de los interesados, sujetos a l</w:t>
      </w:r>
      <w:r>
        <w:rPr>
          <w:rFonts w:ascii="Times New Roman" w:hAnsi="Times New Roman"/>
          <w:b w:val="0"/>
          <w:bCs w:val="0"/>
          <w:i/>
          <w:lang w:val="es-ES_tradnl"/>
        </w:rPr>
        <w:t>a constitución de garantía, segú</w:t>
      </w:r>
      <w:r w:rsidRPr="00820B51">
        <w:rPr>
          <w:rFonts w:ascii="Times New Roman" w:hAnsi="Times New Roman"/>
          <w:b w:val="0"/>
          <w:bCs w:val="0"/>
          <w:i/>
          <w:lang w:val="es-ES_tradnl"/>
        </w:rPr>
        <w:t xml:space="preserve">n </w:t>
      </w:r>
      <w:r>
        <w:rPr>
          <w:rFonts w:ascii="Times New Roman" w:hAnsi="Times New Roman"/>
          <w:b w:val="0"/>
          <w:bCs w:val="0"/>
          <w:i/>
          <w:lang w:val="es-ES_tradnl"/>
        </w:rPr>
        <w:t>lo</w:t>
      </w:r>
      <w:r w:rsidRPr="00820B51">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820B51">
        <w:rPr>
          <w:rFonts w:ascii="Times New Roman" w:hAnsi="Times New Roman"/>
          <w:b w:val="0"/>
          <w:bCs w:val="0"/>
          <w:i/>
          <w:lang w:val="es-ES_tradnl"/>
        </w:rPr>
        <w:t>ubvenciones y con las excepciones correspondientes, por importe del 100% del anticipo solicitado.</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Al amparo de</w:t>
      </w:r>
      <w:r>
        <w:rPr>
          <w:rFonts w:ascii="Times New Roman" w:hAnsi="Times New Roman"/>
          <w:b w:val="0"/>
          <w:bCs w:val="0"/>
          <w:i/>
          <w:lang w:val="es-ES_tradnl"/>
        </w:rPr>
        <w:t xml:space="preserve"> </w:t>
      </w:r>
      <w:r w:rsidRPr="00820B51">
        <w:rPr>
          <w:rFonts w:ascii="Times New Roman" w:hAnsi="Times New Roman"/>
          <w:b w:val="0"/>
          <w:bCs w:val="0"/>
          <w:i/>
          <w:lang w:val="es-ES_tradnl"/>
        </w:rPr>
        <w:t>l</w:t>
      </w:r>
      <w:r>
        <w:rPr>
          <w:rFonts w:ascii="Times New Roman" w:hAnsi="Times New Roman"/>
          <w:b w:val="0"/>
          <w:bCs w:val="0"/>
          <w:i/>
          <w:lang w:val="es-ES_tradnl"/>
        </w:rPr>
        <w:t>o</w:t>
      </w:r>
      <w:r w:rsidRPr="00820B51">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820B51">
        <w:rPr>
          <w:rFonts w:ascii="Times New Roman" w:hAnsi="Times New Roman"/>
          <w:b w:val="0"/>
          <w:bCs w:val="0"/>
          <w:i/>
          <w:lang w:val="es-ES_tradnl"/>
        </w:rPr>
        <w:t xml:space="preserve">eneral de </w:t>
      </w:r>
      <w:r>
        <w:rPr>
          <w:rFonts w:ascii="Times New Roman" w:hAnsi="Times New Roman"/>
          <w:b w:val="0"/>
          <w:bCs w:val="0"/>
          <w:i/>
          <w:lang w:val="es-ES_tradnl"/>
        </w:rPr>
        <w:t>S</w:t>
      </w:r>
      <w:r w:rsidRPr="00820B51">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820B51">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820B51">
        <w:rPr>
          <w:rFonts w:ascii="Times New Roman" w:hAnsi="Times New Roman"/>
          <w:b w:val="0"/>
          <w:bCs w:val="0"/>
          <w:i/>
          <w:lang w:val="es-ES_tradnl"/>
        </w:rPr>
        <w:t>m</w:t>
      </w:r>
      <w:r>
        <w:rPr>
          <w:rFonts w:ascii="Times New Roman" w:hAnsi="Times New Roman"/>
          <w:b w:val="0"/>
          <w:bCs w:val="0"/>
          <w:i/>
          <w:lang w:val="es-ES_tradnl"/>
        </w:rPr>
        <w:t>i</w:t>
      </w:r>
      <w:r w:rsidRPr="00820B51">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820B51">
        <w:rPr>
          <w:rFonts w:ascii="Times New Roman" w:hAnsi="Times New Roman"/>
          <w:b w:val="0"/>
          <w:bCs w:val="0"/>
          <w:i/>
          <w:lang w:val="es-ES_tradnl"/>
        </w:rPr>
        <w:t>ustificativa. No obstante l</w:t>
      </w:r>
      <w:r>
        <w:rPr>
          <w:rFonts w:ascii="Times New Roman" w:hAnsi="Times New Roman"/>
          <w:b w:val="0"/>
          <w:bCs w:val="0"/>
          <w:i/>
          <w:lang w:val="es-ES_tradnl"/>
        </w:rPr>
        <w:t>o</w:t>
      </w:r>
      <w:r w:rsidRPr="00820B51">
        <w:rPr>
          <w:rFonts w:ascii="Times New Roman" w:hAnsi="Times New Roman"/>
          <w:b w:val="0"/>
          <w:bCs w:val="0"/>
          <w:i/>
          <w:lang w:val="es-ES_tradnl"/>
        </w:rPr>
        <w:t xml:space="preserve"> anterior, y en el ejercicio de sus facultades de control </w:t>
      </w:r>
      <w:r w:rsidRPr="00820B51">
        <w:rPr>
          <w:rFonts w:ascii="Times New Roman" w:hAnsi="Times New Roman"/>
          <w:b w:val="0"/>
          <w:bCs w:val="0"/>
          <w:i/>
          <w:lang w:val="es-ES_tradnl"/>
        </w:rPr>
        <w:lastRenderedPageBreak/>
        <w:t>financiero, la Intervención podrá realizar procedimientos simplificados de control financiero, consistentes en exigir, a partir del mes siguiente al del pago de la subvención, la acreditación del pago de la totalidad de los</w:t>
      </w:r>
      <w:r>
        <w:rPr>
          <w:rFonts w:ascii="Times New Roman" w:hAnsi="Times New Roman"/>
          <w:b w:val="0"/>
          <w:bCs w:val="0"/>
          <w:i/>
          <w:lang w:val="es-ES_tradnl"/>
        </w:rPr>
        <w:t xml:space="preserve"> gastos incluidos en la cuenta j</w:t>
      </w:r>
      <w:r w:rsidRPr="00820B51">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820B51">
        <w:rPr>
          <w:rFonts w:ascii="Times New Roman" w:hAnsi="Times New Roman"/>
          <w:b w:val="0"/>
          <w:bCs w:val="0"/>
          <w:i/>
          <w:lang w:val="es-ES_tradnl"/>
        </w:rPr>
        <w:t xml:space="preserve"> </w:t>
      </w:r>
      <w:r>
        <w:rPr>
          <w:rFonts w:ascii="Times New Roman" w:hAnsi="Times New Roman"/>
          <w:b w:val="0"/>
          <w:bCs w:val="0"/>
          <w:i/>
          <w:lang w:val="es-ES_tradnl"/>
        </w:rPr>
        <w:t>obligación</w:t>
      </w:r>
      <w:r w:rsidRPr="00820B51">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820B51">
        <w:rPr>
          <w:rFonts w:ascii="Times New Roman" w:hAnsi="Times New Roman"/>
          <w:b w:val="0"/>
          <w:bCs w:val="0"/>
          <w:i/>
          <w:lang w:val="es-ES_tradnl"/>
        </w:rPr>
        <w:t>l</w:t>
      </w:r>
      <w:r>
        <w:rPr>
          <w:rFonts w:ascii="Times New Roman" w:hAnsi="Times New Roman"/>
          <w:b w:val="0"/>
          <w:bCs w:val="0"/>
          <w:i/>
          <w:lang w:val="es-ES_tradnl"/>
        </w:rPr>
        <w:t>a</w:t>
      </w:r>
      <w:r w:rsidRPr="00820B51">
        <w:rPr>
          <w:rFonts w:ascii="Times New Roman" w:hAnsi="Times New Roman"/>
          <w:b w:val="0"/>
          <w:bCs w:val="0"/>
          <w:i/>
          <w:lang w:val="es-ES_tradnl"/>
        </w:rPr>
        <w:t xml:space="preserve"> </w:t>
      </w:r>
      <w:r>
        <w:rPr>
          <w:rFonts w:ascii="Times New Roman" w:hAnsi="Times New Roman"/>
          <w:b w:val="0"/>
          <w:bCs w:val="0"/>
          <w:i/>
          <w:lang w:val="es-ES_tradnl"/>
        </w:rPr>
        <w:t xml:space="preserve">obligación </w:t>
      </w:r>
      <w:r w:rsidRPr="00820B51">
        <w:rPr>
          <w:rFonts w:ascii="Times New Roman" w:hAnsi="Times New Roman"/>
          <w:b w:val="0"/>
          <w:bCs w:val="0"/>
          <w:i/>
          <w:lang w:val="es-ES_tradnl"/>
        </w:rPr>
        <w:t>de reintegro por parte del beneficiario, así como a la imposición de las sanciones que procedan.</w:t>
      </w:r>
    </w:p>
    <w:p w:rsidR="00820B51" w:rsidRPr="00820B51" w:rsidRDefault="00820B51" w:rsidP="00820B51">
      <w:pPr>
        <w:widowControl/>
        <w:autoSpaceDE/>
        <w:autoSpaceDN/>
        <w:adjustRightInd/>
        <w:spacing w:line="360" w:lineRule="auto"/>
        <w:ind w:firstLine="708"/>
        <w:jc w:val="both"/>
        <w:rPr>
          <w:rFonts w:ascii="Times New Roman" w:hAnsi="Times New Roman"/>
          <w:b w:val="0"/>
          <w:bCs w:val="0"/>
          <w:i/>
          <w:lang w:val="es-ES_tradnl"/>
        </w:rPr>
      </w:pPr>
      <w:r w:rsidRPr="00820B51">
        <w:rPr>
          <w:rFonts w:ascii="Times New Roman" w:hAnsi="Times New Roman"/>
          <w:b w:val="0"/>
          <w:bCs w:val="0"/>
          <w:i/>
          <w:lang w:val="es-ES_tradnl"/>
        </w:rPr>
        <w:t>-Plazo justificación: hasta el 30 de junio de 2022.</w:t>
      </w:r>
    </w:p>
    <w:p w:rsidR="00876F43" w:rsidRDefault="00820B51" w:rsidP="00820B51">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820B51">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w:t>
      </w:r>
      <w:r>
        <w:rPr>
          <w:rFonts w:ascii="Times New Roman" w:hAnsi="Times New Roman"/>
          <w:b w:val="0"/>
          <w:bCs w:val="0"/>
          <w:i/>
          <w:lang w:val="es-ES_tradnl"/>
        </w:rPr>
        <w:t>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20B51">
        <w:rPr>
          <w:rFonts w:ascii="Times New Roman" w:hAnsi="Times New Roman"/>
          <w:b w:val="0"/>
          <w:lang w:val="es-ES_tradnl"/>
        </w:rPr>
        <w:t xml:space="preserve">dos </w:t>
      </w:r>
      <w:r w:rsidR="007E344C" w:rsidRPr="001E7AE1">
        <w:rPr>
          <w:rFonts w:ascii="Times New Roman" w:hAnsi="Times New Roman"/>
          <w:b w:val="0"/>
          <w:lang w:val="es-ES_tradnl"/>
        </w:rPr>
        <w:t xml:space="preserve">de </w:t>
      </w:r>
      <w:r w:rsidR="00820B51">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bookmarkStart w:id="0" w:name="_GoBack"/>
      <w:bookmarkEnd w:id="0"/>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31A43"/>
    <w:rsid w:val="0056680B"/>
    <w:rsid w:val="005752EA"/>
    <w:rsid w:val="005A3BCC"/>
    <w:rsid w:val="006179A0"/>
    <w:rsid w:val="00632DC0"/>
    <w:rsid w:val="006A1B64"/>
    <w:rsid w:val="006E4EA0"/>
    <w:rsid w:val="00727800"/>
    <w:rsid w:val="007318AD"/>
    <w:rsid w:val="00753FB7"/>
    <w:rsid w:val="007670FE"/>
    <w:rsid w:val="007D1896"/>
    <w:rsid w:val="007E344C"/>
    <w:rsid w:val="00820B51"/>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20B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929</Words>
  <Characters>5110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2021-10-28T08:13:00Z</dcterms:created>
  <dcterms:modified xsi:type="dcterms:W3CDTF">2021-10-28T08:22:00Z</dcterms:modified>
</cp:coreProperties>
</file>