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20B51">
        <w:rPr>
          <w:rFonts w:ascii="Times New Roman" w:hAnsi="Times New Roman"/>
          <w:b w:val="0"/>
          <w:bCs w:val="0"/>
          <w:lang w:val="es-ES_tradnl"/>
        </w:rPr>
        <w:t>2</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820B51">
        <w:rPr>
          <w:rFonts w:ascii="Times New Roman" w:hAnsi="Times New Roman"/>
          <w:b w:val="0"/>
          <w:bCs w:val="0"/>
          <w:lang w:val="es-ES_tradnl"/>
        </w:rPr>
        <w:t>noviembre</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83044F" w:rsidRPr="0083044F" w:rsidRDefault="00A738AF" w:rsidP="0083044F">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83044F" w:rsidRPr="0083044F">
        <w:rPr>
          <w:rFonts w:ascii="Times New Roman" w:hAnsi="Times New Roman"/>
          <w:b w:val="0"/>
          <w:bCs w:val="0"/>
          <w:i/>
          <w:lang w:val="es-ES_tradnl"/>
        </w:rPr>
        <w:t xml:space="preserve">Aprobar una subvención a favor de la Asociación Cultural </w:t>
      </w:r>
      <w:proofErr w:type="spellStart"/>
      <w:r w:rsidR="0083044F" w:rsidRPr="0083044F">
        <w:rPr>
          <w:rFonts w:ascii="Times New Roman" w:hAnsi="Times New Roman"/>
          <w:b w:val="0"/>
          <w:bCs w:val="0"/>
          <w:i/>
          <w:lang w:val="es-ES_tradnl"/>
        </w:rPr>
        <w:t>Liradavia</w:t>
      </w:r>
      <w:proofErr w:type="spellEnd"/>
      <w:r w:rsidR="0083044F" w:rsidRPr="0083044F">
        <w:rPr>
          <w:rFonts w:ascii="Times New Roman" w:hAnsi="Times New Roman"/>
          <w:b w:val="0"/>
          <w:bCs w:val="0"/>
          <w:i/>
          <w:lang w:val="es-ES_tradnl"/>
        </w:rPr>
        <w:t>, en los siguientes términos:</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-Importe de la subvención que se consignó en el presupuesto: 11.280,00 euros.</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-Presupuesto de gastos presentado por el solicitante: 10.167,61 euros.</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-Importe que procede reducir en base al presupuesto presentado: 1.112,39 euros.</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 xml:space="preserve">-Importe que procede conceder: 10.167,61 euros. </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-Objeto: “</w:t>
      </w:r>
      <w:r w:rsidRPr="0083044F">
        <w:rPr>
          <w:rFonts w:ascii="Times New Roman" w:hAnsi="Times New Roman"/>
          <w:b w:val="0"/>
          <w:bCs w:val="0"/>
          <w:i/>
          <w:lang w:val="es-ES_tradnl"/>
        </w:rPr>
        <w:t xml:space="preserve">Obras de reforma y acondicionamiento de aulas del </w:t>
      </w:r>
      <w:proofErr w:type="spellStart"/>
      <w:r w:rsidRPr="0083044F">
        <w:rPr>
          <w:rFonts w:ascii="Times New Roman" w:hAnsi="Times New Roman"/>
          <w:b w:val="0"/>
          <w:bCs w:val="0"/>
          <w:i/>
          <w:lang w:val="es-ES_tradnl"/>
        </w:rPr>
        <w:t>CEIP</w:t>
      </w:r>
      <w:proofErr w:type="spellEnd"/>
      <w:r w:rsidRPr="0083044F">
        <w:rPr>
          <w:rFonts w:ascii="Times New Roman" w:hAnsi="Times New Roman"/>
          <w:b w:val="0"/>
          <w:bCs w:val="0"/>
          <w:i/>
          <w:lang w:val="es-ES_tradnl"/>
        </w:rPr>
        <w:t xml:space="preserve"> Plurilingüe de </w:t>
      </w:r>
      <w:proofErr w:type="spellStart"/>
      <w:r w:rsidRPr="0083044F">
        <w:rPr>
          <w:rFonts w:ascii="Times New Roman" w:hAnsi="Times New Roman"/>
          <w:b w:val="0"/>
          <w:bCs w:val="0"/>
          <w:i/>
          <w:lang w:val="es-ES_tradnl"/>
        </w:rPr>
        <w:t>Ribadavia</w:t>
      </w:r>
      <w:proofErr w:type="spellEnd"/>
      <w:r w:rsidRPr="0083044F">
        <w:rPr>
          <w:rFonts w:ascii="Times New Roman" w:hAnsi="Times New Roman"/>
          <w:b w:val="0"/>
          <w:bCs w:val="0"/>
          <w:i/>
          <w:lang w:val="es-ES_tradnl"/>
        </w:rPr>
        <w:t xml:space="preserve"> para el desarrollo de la actividad docente de la Escuela de Música Maestro </w:t>
      </w:r>
      <w:proofErr w:type="spellStart"/>
      <w:r w:rsidRPr="0083044F">
        <w:rPr>
          <w:rFonts w:ascii="Times New Roman" w:hAnsi="Times New Roman"/>
          <w:b w:val="0"/>
          <w:bCs w:val="0"/>
          <w:i/>
          <w:lang w:val="es-ES_tradnl"/>
        </w:rPr>
        <w:t>Veneroni</w:t>
      </w:r>
      <w:proofErr w:type="spellEnd"/>
      <w:r>
        <w:rPr>
          <w:rFonts w:ascii="Times New Roman" w:hAnsi="Times New Roman"/>
          <w:b w:val="0"/>
          <w:bCs w:val="0"/>
          <w:i/>
          <w:lang w:val="es-ES_tradnl"/>
        </w:rPr>
        <w:t>”</w:t>
      </w:r>
      <w:r w:rsidRPr="0083044F">
        <w:rPr>
          <w:rFonts w:ascii="Times New Roman" w:hAnsi="Times New Roman"/>
          <w:b w:val="0"/>
          <w:bCs w:val="0"/>
          <w:i/>
          <w:lang w:val="es-ES_tradnl"/>
        </w:rPr>
        <w:t>.</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83044F">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83044F">
        <w:rPr>
          <w:rFonts w:ascii="Times New Roman" w:hAnsi="Times New Roman"/>
          <w:b w:val="0"/>
          <w:bCs w:val="0"/>
          <w:i/>
          <w:lang w:val="es-ES_tradnl"/>
        </w:rPr>
        <w:t xml:space="preserve">ustificativa simplificada, todo esto de conformidad con </w:t>
      </w:r>
      <w:r>
        <w:rPr>
          <w:rFonts w:ascii="Times New Roman" w:hAnsi="Times New Roman"/>
          <w:b w:val="0"/>
          <w:bCs w:val="0"/>
          <w:i/>
          <w:lang w:val="es-ES_tradnl"/>
        </w:rPr>
        <w:t>lo</w:t>
      </w:r>
      <w:r w:rsidRPr="0083044F">
        <w:rPr>
          <w:rFonts w:ascii="Times New Roman" w:hAnsi="Times New Roman"/>
          <w:b w:val="0"/>
          <w:bCs w:val="0"/>
          <w:i/>
          <w:lang w:val="es-ES_tradnl"/>
        </w:rPr>
        <w:t xml:space="preserve"> que disponen l</w:t>
      </w:r>
      <w:r>
        <w:rPr>
          <w:rFonts w:ascii="Times New Roman" w:hAnsi="Times New Roman"/>
          <w:b w:val="0"/>
          <w:bCs w:val="0"/>
          <w:i/>
          <w:lang w:val="es-ES_tradnl"/>
        </w:rPr>
        <w:t>os artículos 30 y 31 de la Ley G</w:t>
      </w:r>
      <w:r w:rsidRPr="0083044F">
        <w:rPr>
          <w:rFonts w:ascii="Times New Roman" w:hAnsi="Times New Roman"/>
          <w:b w:val="0"/>
          <w:bCs w:val="0"/>
          <w:i/>
          <w:lang w:val="es-ES_tradnl"/>
        </w:rPr>
        <w:t xml:space="preserve">eneral de </w:t>
      </w:r>
      <w:r>
        <w:rPr>
          <w:rFonts w:ascii="Times New Roman" w:hAnsi="Times New Roman"/>
          <w:b w:val="0"/>
          <w:bCs w:val="0"/>
          <w:i/>
          <w:lang w:val="es-ES_tradnl"/>
        </w:rPr>
        <w:t>S</w:t>
      </w:r>
      <w:r w:rsidRPr="0083044F">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83044F">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83044F">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4A10DC">
          <w:rPr>
            <w:rStyle w:val="Hipervnculo"/>
            <w:rFonts w:ascii="Times New Roman" w:hAnsi="Times New Roman"/>
            <w:b w:val="0"/>
            <w:bCs w:val="0"/>
            <w:i/>
            <w:lang w:val="es-ES_tradnl"/>
          </w:rPr>
          <w:t>https://www.depourense.gal/index.php/seccion-de-subvencions</w:t>
        </w:r>
      </w:hyperlink>
      <w:r>
        <w:rPr>
          <w:rFonts w:ascii="Times New Roman" w:hAnsi="Times New Roman"/>
          <w:b w:val="0"/>
          <w:bCs w:val="0"/>
          <w:i/>
          <w:lang w:val="es-ES_tradnl"/>
        </w:rPr>
        <w:t xml:space="preserve">. </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General de S</w:t>
      </w:r>
      <w:r w:rsidRPr="0083044F">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83044F">
        <w:rPr>
          <w:rFonts w:ascii="Times New Roman" w:hAnsi="Times New Roman"/>
          <w:b w:val="0"/>
          <w:bCs w:val="0"/>
          <w:i/>
          <w:lang w:val="es-ES_tradnl"/>
        </w:rPr>
        <w:t xml:space="preserve"> la subvención deberá acreditarse la realización de una inversión por una cuantía igual o superior a la presentada en el proyecto que sirvió de base para la valoración de la subvención (10.167,61 euros). En el supuesto en que sólo se justifi</w:t>
      </w:r>
      <w:r>
        <w:rPr>
          <w:rFonts w:ascii="Times New Roman" w:hAnsi="Times New Roman"/>
          <w:b w:val="0"/>
          <w:bCs w:val="0"/>
          <w:i/>
          <w:lang w:val="es-ES_tradnl"/>
        </w:rPr>
        <w:t>que</w:t>
      </w:r>
      <w:r w:rsidRPr="0083044F">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83044F">
        <w:rPr>
          <w:rFonts w:ascii="Times New Roman" w:hAnsi="Times New Roman"/>
          <w:b w:val="0"/>
          <w:bCs w:val="0"/>
          <w:i/>
          <w:lang w:val="es-ES_tradnl"/>
        </w:rPr>
        <w:t>os siguientes supuestos, en los que procederá la pérdida total del derecho a la subvención:</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a) Que la reducción suponga el total incumplimiento de la finalidad de la subvención.</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lastRenderedPageBreak/>
        <w:t>b) Que la reducción del presupuesto de la actuación ejecutada con respe</w:t>
      </w:r>
      <w:r>
        <w:rPr>
          <w:rFonts w:ascii="Times New Roman" w:hAnsi="Times New Roman"/>
          <w:b w:val="0"/>
          <w:bCs w:val="0"/>
          <w:i/>
          <w:lang w:val="es-ES_tradnl"/>
        </w:rPr>
        <w:t>c</w:t>
      </w:r>
      <w:r w:rsidRPr="0083044F">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83044F">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En aquellos casos en los que l</w:t>
      </w:r>
      <w:r>
        <w:rPr>
          <w:rFonts w:ascii="Times New Roman" w:hAnsi="Times New Roman"/>
          <w:b w:val="0"/>
          <w:bCs w:val="0"/>
          <w:i/>
          <w:lang w:val="es-ES_tradnl"/>
        </w:rPr>
        <w:t xml:space="preserve">as modificaciones sólo afecten </w:t>
      </w:r>
      <w:r w:rsidRPr="0083044F">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83044F">
        <w:rPr>
          <w:rFonts w:ascii="Times New Roman" w:hAnsi="Times New Roman"/>
          <w:b w:val="0"/>
          <w:bCs w:val="0"/>
          <w:i/>
          <w:lang w:val="es-ES_tradnl"/>
        </w:rPr>
        <w:t xml:space="preserve"> en la parte no afectada, declarándose la pérdida del derecho a la subvención correspondiente al resto. </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83044F">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83044F">
        <w:rPr>
          <w:rFonts w:ascii="Times New Roman" w:hAnsi="Times New Roman"/>
          <w:b w:val="0"/>
          <w:bCs w:val="0"/>
          <w:i/>
          <w:lang w:val="es-ES_tradnl"/>
        </w:rPr>
        <w:t>, dando lugar al reintegro o pérdida total del derecho a la subvención.</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Podrán realizarse pagos a cuenta, previa solicitud del interesado, que consistirán en la realización de pag</w:t>
      </w:r>
      <w:r>
        <w:rPr>
          <w:rFonts w:ascii="Times New Roman" w:hAnsi="Times New Roman"/>
          <w:b w:val="0"/>
          <w:bCs w:val="0"/>
          <w:i/>
          <w:lang w:val="es-ES_tradnl"/>
        </w:rPr>
        <w:t>o</w:t>
      </w:r>
      <w:r w:rsidRPr="0083044F">
        <w:rPr>
          <w:rFonts w:ascii="Times New Roman" w:hAnsi="Times New Roman"/>
          <w:b w:val="0"/>
          <w:bCs w:val="0"/>
          <w:i/>
          <w:lang w:val="es-ES_tradnl"/>
        </w:rPr>
        <w:t>s fraccionados que responderán al ritmo de ejecución de las acciones subvencionadas, abo</w:t>
      </w:r>
      <w:r>
        <w:rPr>
          <w:rFonts w:ascii="Times New Roman" w:hAnsi="Times New Roman"/>
          <w:b w:val="0"/>
          <w:bCs w:val="0"/>
          <w:i/>
          <w:lang w:val="es-ES_tradnl"/>
        </w:rPr>
        <w:t>n</w:t>
      </w:r>
      <w:r w:rsidRPr="0083044F">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83044F">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83044F">
        <w:rPr>
          <w:rFonts w:ascii="Times New Roman" w:hAnsi="Times New Roman"/>
          <w:b w:val="0"/>
          <w:bCs w:val="0"/>
          <w:i/>
          <w:lang w:val="es-ES_tradnl"/>
        </w:rPr>
        <w:t>mo justifica</w:t>
      </w:r>
      <w:r>
        <w:rPr>
          <w:rFonts w:ascii="Times New Roman" w:hAnsi="Times New Roman"/>
          <w:b w:val="0"/>
          <w:bCs w:val="0"/>
          <w:i/>
          <w:lang w:val="es-ES_tradnl"/>
        </w:rPr>
        <w:t>do</w:t>
      </w:r>
      <w:r w:rsidRPr="0083044F">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83044F">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83044F">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83044F">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General de S</w:t>
      </w:r>
      <w:r w:rsidRPr="0083044F">
        <w:rPr>
          <w:rFonts w:ascii="Times New Roman" w:hAnsi="Times New Roman"/>
          <w:b w:val="0"/>
          <w:bCs w:val="0"/>
          <w:i/>
          <w:lang w:val="es-ES_tradnl"/>
        </w:rPr>
        <w:t xml:space="preserve">ubvenciones. </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83044F">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83044F">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83044F">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83044F">
        <w:rPr>
          <w:rFonts w:ascii="Times New Roman" w:hAnsi="Times New Roman"/>
          <w:b w:val="0"/>
          <w:bCs w:val="0"/>
          <w:i/>
          <w:lang w:val="es-ES_tradnl"/>
        </w:rPr>
        <w:t xml:space="preserve"> la subvención.</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83044F">
        <w:rPr>
          <w:rFonts w:ascii="Times New Roman" w:hAnsi="Times New Roman"/>
          <w:b w:val="0"/>
          <w:bCs w:val="0"/>
          <w:i/>
          <w:lang w:val="es-ES_tradnl"/>
        </w:rPr>
        <w:t>l</w:t>
      </w:r>
      <w:r>
        <w:rPr>
          <w:rFonts w:ascii="Times New Roman" w:hAnsi="Times New Roman"/>
          <w:b w:val="0"/>
          <w:bCs w:val="0"/>
          <w:i/>
          <w:lang w:val="es-ES_tradnl"/>
        </w:rPr>
        <w:t>o</w:t>
      </w:r>
      <w:r w:rsidRPr="0083044F">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83044F">
        <w:rPr>
          <w:rFonts w:ascii="Times New Roman" w:hAnsi="Times New Roman"/>
          <w:b w:val="0"/>
          <w:bCs w:val="0"/>
          <w:i/>
          <w:lang w:val="es-ES_tradnl"/>
        </w:rPr>
        <w:t xml:space="preserve">n </w:t>
      </w:r>
      <w:r>
        <w:rPr>
          <w:rFonts w:ascii="Times New Roman" w:hAnsi="Times New Roman"/>
          <w:b w:val="0"/>
          <w:bCs w:val="0"/>
          <w:i/>
          <w:lang w:val="es-ES_tradnl"/>
        </w:rPr>
        <w:t>lo</w:t>
      </w:r>
      <w:r w:rsidRPr="0083044F">
        <w:rPr>
          <w:rFonts w:ascii="Times New Roman" w:hAnsi="Times New Roman"/>
          <w:b w:val="0"/>
          <w:bCs w:val="0"/>
          <w:i/>
          <w:lang w:val="es-ES_tradnl"/>
        </w:rPr>
        <w:t xml:space="preserve"> establecido en dicho </w:t>
      </w:r>
      <w:r w:rsidRPr="0083044F">
        <w:rPr>
          <w:rFonts w:ascii="Times New Roman" w:hAnsi="Times New Roman"/>
          <w:b w:val="0"/>
          <w:bCs w:val="0"/>
          <w:i/>
          <w:lang w:val="es-ES_tradnl"/>
        </w:rPr>
        <w:lastRenderedPageBreak/>
        <w:t xml:space="preserve">artículo 16 de la Ordenanza </w:t>
      </w:r>
      <w:r>
        <w:rPr>
          <w:rFonts w:ascii="Times New Roman" w:hAnsi="Times New Roman"/>
          <w:b w:val="0"/>
          <w:bCs w:val="0"/>
          <w:i/>
          <w:lang w:val="es-ES_tradnl"/>
        </w:rPr>
        <w:t>General de S</w:t>
      </w:r>
      <w:r w:rsidRPr="0083044F">
        <w:rPr>
          <w:rFonts w:ascii="Times New Roman" w:hAnsi="Times New Roman"/>
          <w:b w:val="0"/>
          <w:bCs w:val="0"/>
          <w:i/>
          <w:lang w:val="es-ES_tradnl"/>
        </w:rPr>
        <w:t>ubvenciones y con las excepciones correspondientes, por importe del 100% del anticipo solicitado.</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Al amparo de</w:t>
      </w:r>
      <w:r>
        <w:rPr>
          <w:rFonts w:ascii="Times New Roman" w:hAnsi="Times New Roman"/>
          <w:b w:val="0"/>
          <w:bCs w:val="0"/>
          <w:i/>
          <w:lang w:val="es-ES_tradnl"/>
        </w:rPr>
        <w:t xml:space="preserve"> </w:t>
      </w:r>
      <w:r w:rsidRPr="0083044F">
        <w:rPr>
          <w:rFonts w:ascii="Times New Roman" w:hAnsi="Times New Roman"/>
          <w:b w:val="0"/>
          <w:bCs w:val="0"/>
          <w:i/>
          <w:lang w:val="es-ES_tradnl"/>
        </w:rPr>
        <w:t>l</w:t>
      </w:r>
      <w:r>
        <w:rPr>
          <w:rFonts w:ascii="Times New Roman" w:hAnsi="Times New Roman"/>
          <w:b w:val="0"/>
          <w:bCs w:val="0"/>
          <w:i/>
          <w:lang w:val="es-ES_tradnl"/>
        </w:rPr>
        <w:t>o</w:t>
      </w:r>
      <w:r w:rsidRPr="0083044F">
        <w:rPr>
          <w:rFonts w:ascii="Times New Roman" w:hAnsi="Times New Roman"/>
          <w:b w:val="0"/>
          <w:bCs w:val="0"/>
          <w:i/>
          <w:lang w:val="es-ES_tradnl"/>
        </w:rPr>
        <w:t xml:space="preserve"> establecido en el artículo 31.2 de la Ley </w:t>
      </w:r>
      <w:r>
        <w:rPr>
          <w:rFonts w:ascii="Times New Roman" w:hAnsi="Times New Roman"/>
          <w:b w:val="0"/>
          <w:bCs w:val="0"/>
          <w:i/>
          <w:lang w:val="es-ES_tradnl"/>
        </w:rPr>
        <w:t>G</w:t>
      </w:r>
      <w:r w:rsidRPr="0083044F">
        <w:rPr>
          <w:rFonts w:ascii="Times New Roman" w:hAnsi="Times New Roman"/>
          <w:b w:val="0"/>
          <w:bCs w:val="0"/>
          <w:i/>
          <w:lang w:val="es-ES_tradnl"/>
        </w:rPr>
        <w:t xml:space="preserve">eneral de </w:t>
      </w:r>
      <w:r>
        <w:rPr>
          <w:rFonts w:ascii="Times New Roman" w:hAnsi="Times New Roman"/>
          <w:b w:val="0"/>
          <w:bCs w:val="0"/>
          <w:i/>
          <w:lang w:val="es-ES_tradnl"/>
        </w:rPr>
        <w:t>S</w:t>
      </w:r>
      <w:r w:rsidRPr="0083044F">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83044F">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83044F">
        <w:rPr>
          <w:rFonts w:ascii="Times New Roman" w:hAnsi="Times New Roman"/>
          <w:b w:val="0"/>
          <w:bCs w:val="0"/>
          <w:i/>
          <w:lang w:val="es-ES_tradnl"/>
        </w:rPr>
        <w:t>m</w:t>
      </w:r>
      <w:r>
        <w:rPr>
          <w:rFonts w:ascii="Times New Roman" w:hAnsi="Times New Roman"/>
          <w:b w:val="0"/>
          <w:bCs w:val="0"/>
          <w:i/>
          <w:lang w:val="es-ES_tradnl"/>
        </w:rPr>
        <w:t>i</w:t>
      </w:r>
      <w:r w:rsidRPr="0083044F">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83044F">
        <w:rPr>
          <w:rFonts w:ascii="Times New Roman" w:hAnsi="Times New Roman"/>
          <w:b w:val="0"/>
          <w:bCs w:val="0"/>
          <w:i/>
          <w:lang w:val="es-ES_tradnl"/>
        </w:rPr>
        <w:t xml:space="preserve">ustificativa. No obstante </w:t>
      </w:r>
      <w:r>
        <w:rPr>
          <w:rFonts w:ascii="Times New Roman" w:hAnsi="Times New Roman"/>
          <w:b w:val="0"/>
          <w:bCs w:val="0"/>
          <w:i/>
          <w:lang w:val="es-ES_tradnl"/>
        </w:rPr>
        <w:t>lo</w:t>
      </w:r>
      <w:r w:rsidRPr="0083044F">
        <w:rPr>
          <w:rFonts w:ascii="Times New Roman" w:hAnsi="Times New Roman"/>
          <w:b w:val="0"/>
          <w:bCs w:val="0"/>
          <w:i/>
          <w:lang w:val="es-ES_tradnl"/>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w:t>
      </w:r>
      <w:r>
        <w:rPr>
          <w:rFonts w:ascii="Times New Roman" w:hAnsi="Times New Roman"/>
          <w:b w:val="0"/>
          <w:bCs w:val="0"/>
          <w:i/>
          <w:lang w:val="es-ES_tradnl"/>
        </w:rPr>
        <w:t>j</w:t>
      </w:r>
      <w:r w:rsidRPr="0083044F">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83044F">
        <w:rPr>
          <w:rFonts w:ascii="Times New Roman" w:hAnsi="Times New Roman"/>
          <w:b w:val="0"/>
          <w:bCs w:val="0"/>
          <w:i/>
          <w:lang w:val="es-ES_tradnl"/>
        </w:rPr>
        <w:t xml:space="preserve"> </w:t>
      </w:r>
      <w:r>
        <w:rPr>
          <w:rFonts w:ascii="Times New Roman" w:hAnsi="Times New Roman"/>
          <w:b w:val="0"/>
          <w:bCs w:val="0"/>
          <w:i/>
          <w:lang w:val="es-ES_tradnl"/>
        </w:rPr>
        <w:t>obligación</w:t>
      </w:r>
      <w:r w:rsidRPr="0083044F">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83044F">
        <w:rPr>
          <w:rFonts w:ascii="Times New Roman" w:hAnsi="Times New Roman"/>
          <w:b w:val="0"/>
          <w:bCs w:val="0"/>
          <w:i/>
          <w:lang w:val="es-ES_tradnl"/>
        </w:rPr>
        <w:t>l</w:t>
      </w:r>
      <w:r>
        <w:rPr>
          <w:rFonts w:ascii="Times New Roman" w:hAnsi="Times New Roman"/>
          <w:b w:val="0"/>
          <w:bCs w:val="0"/>
          <w:i/>
          <w:lang w:val="es-ES_tradnl"/>
        </w:rPr>
        <w:t>a</w:t>
      </w:r>
      <w:r w:rsidRPr="0083044F">
        <w:rPr>
          <w:rFonts w:ascii="Times New Roman" w:hAnsi="Times New Roman"/>
          <w:b w:val="0"/>
          <w:bCs w:val="0"/>
          <w:i/>
          <w:lang w:val="es-ES_tradnl"/>
        </w:rPr>
        <w:t xml:space="preserve"> </w:t>
      </w:r>
      <w:r>
        <w:rPr>
          <w:rFonts w:ascii="Times New Roman" w:hAnsi="Times New Roman"/>
          <w:b w:val="0"/>
          <w:bCs w:val="0"/>
          <w:i/>
          <w:lang w:val="es-ES_tradnl"/>
        </w:rPr>
        <w:t>obligación</w:t>
      </w:r>
      <w:r w:rsidRPr="0083044F">
        <w:rPr>
          <w:rFonts w:ascii="Times New Roman" w:hAnsi="Times New Roman"/>
          <w:b w:val="0"/>
          <w:bCs w:val="0"/>
          <w:i/>
          <w:lang w:val="es-ES_tradnl"/>
        </w:rPr>
        <w:t xml:space="preserve"> de reintegro por parte del beneficiario, así como a la imposición de las sanciones que procedan.</w:t>
      </w:r>
    </w:p>
    <w:p w:rsidR="0083044F" w:rsidRPr="0083044F" w:rsidRDefault="0083044F" w:rsidP="0083044F">
      <w:pPr>
        <w:widowControl/>
        <w:autoSpaceDE/>
        <w:autoSpaceDN/>
        <w:adjustRightInd/>
        <w:spacing w:line="360" w:lineRule="auto"/>
        <w:ind w:firstLine="708"/>
        <w:jc w:val="both"/>
        <w:rPr>
          <w:rFonts w:ascii="Times New Roman" w:hAnsi="Times New Roman"/>
          <w:b w:val="0"/>
          <w:bCs w:val="0"/>
          <w:i/>
          <w:lang w:val="es-ES_tradnl"/>
        </w:rPr>
      </w:pPr>
      <w:r w:rsidRPr="0083044F">
        <w:rPr>
          <w:rFonts w:ascii="Times New Roman" w:hAnsi="Times New Roman"/>
          <w:b w:val="0"/>
          <w:bCs w:val="0"/>
          <w:i/>
          <w:lang w:val="es-ES_tradnl"/>
        </w:rPr>
        <w:t>-Plazo justificación: hasta el 15 de diciembre de 2021.</w:t>
      </w:r>
    </w:p>
    <w:p w:rsidR="00876F43" w:rsidRDefault="005C0322" w:rsidP="0083044F">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0083044F" w:rsidRPr="0083044F">
        <w:rPr>
          <w:rFonts w:ascii="Times New Roman" w:hAnsi="Times New Roman"/>
          <w:b w:val="0"/>
          <w:bCs w:val="0"/>
          <w:i/>
          <w:lang w:val="es-ES_tradnl"/>
        </w:rPr>
        <w:t>icho plazo tendrá como regla general carácter improrrogable</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820B51">
        <w:rPr>
          <w:rFonts w:ascii="Times New Roman" w:hAnsi="Times New Roman"/>
          <w:b w:val="0"/>
          <w:lang w:val="es-ES_tradnl"/>
        </w:rPr>
        <w:t xml:space="preserve">dos </w:t>
      </w:r>
      <w:r w:rsidR="007E344C" w:rsidRPr="001E7AE1">
        <w:rPr>
          <w:rFonts w:ascii="Times New Roman" w:hAnsi="Times New Roman"/>
          <w:b w:val="0"/>
          <w:lang w:val="es-ES_tradnl"/>
        </w:rPr>
        <w:t xml:space="preserve">de </w:t>
      </w:r>
      <w:r w:rsidR="00820B51">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31A43"/>
    <w:rsid w:val="0056680B"/>
    <w:rsid w:val="005752EA"/>
    <w:rsid w:val="005A3BCC"/>
    <w:rsid w:val="005C0322"/>
    <w:rsid w:val="006179A0"/>
    <w:rsid w:val="00632DC0"/>
    <w:rsid w:val="006A1B64"/>
    <w:rsid w:val="006E4EA0"/>
    <w:rsid w:val="00727800"/>
    <w:rsid w:val="007318AD"/>
    <w:rsid w:val="00753FB7"/>
    <w:rsid w:val="007670FE"/>
    <w:rsid w:val="007D1896"/>
    <w:rsid w:val="007E344C"/>
    <w:rsid w:val="00820B51"/>
    <w:rsid w:val="00822D67"/>
    <w:rsid w:val="00822E5D"/>
    <w:rsid w:val="0083044F"/>
    <w:rsid w:val="00832495"/>
    <w:rsid w:val="00832B3D"/>
    <w:rsid w:val="00850A17"/>
    <w:rsid w:val="00851730"/>
    <w:rsid w:val="00855241"/>
    <w:rsid w:val="00857DFE"/>
    <w:rsid w:val="00876F43"/>
    <w:rsid w:val="008D18FD"/>
    <w:rsid w:val="0090385F"/>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820B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941</Words>
  <Characters>5177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2021-10-29T09:03:00Z</dcterms:created>
  <dcterms:modified xsi:type="dcterms:W3CDTF">2021-10-29T09:13:00Z</dcterms:modified>
</cp:coreProperties>
</file>