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C73B35">
        <w:rPr>
          <w:rFonts w:ascii="Times New Roman" w:hAnsi="Times New Roman"/>
          <w:b w:val="0"/>
          <w:bCs w:val="0"/>
          <w:lang w:val="es-ES_tradnl"/>
        </w:rPr>
        <w:t>25</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C73B35">
        <w:rPr>
          <w:rFonts w:ascii="Times New Roman" w:hAnsi="Times New Roman"/>
          <w:b w:val="0"/>
          <w:bCs w:val="0"/>
          <w:lang w:val="es-ES_tradnl"/>
        </w:rPr>
        <w:t>octubre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C73B35" w:rsidRPr="00C73B35" w:rsidRDefault="00A738AF" w:rsidP="00C73B35">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C73B35" w:rsidRPr="00C73B35">
        <w:rPr>
          <w:rFonts w:ascii="Times New Roman" w:hAnsi="Times New Roman"/>
          <w:b w:val="0"/>
          <w:bCs w:val="0"/>
          <w:i/>
          <w:lang w:val="es-ES_tradnl"/>
        </w:rPr>
        <w:t xml:space="preserve">Aprobar una subvención a favor de </w:t>
      </w:r>
      <w:proofErr w:type="spellStart"/>
      <w:r w:rsidR="00C73B35" w:rsidRPr="00C73B35">
        <w:rPr>
          <w:rFonts w:ascii="Times New Roman" w:hAnsi="Times New Roman"/>
          <w:b w:val="0"/>
          <w:bCs w:val="0"/>
          <w:i/>
          <w:lang w:val="es-ES_tradnl"/>
        </w:rPr>
        <w:t>O</w:t>
      </w:r>
      <w:r w:rsidR="00C73B35">
        <w:rPr>
          <w:rFonts w:ascii="Times New Roman" w:hAnsi="Times New Roman"/>
          <w:b w:val="0"/>
          <w:bCs w:val="0"/>
          <w:i/>
          <w:lang w:val="es-ES_tradnl"/>
        </w:rPr>
        <w:t>ll</w:t>
      </w:r>
      <w:r w:rsidR="00C73B35" w:rsidRPr="00C73B35">
        <w:rPr>
          <w:rFonts w:ascii="Times New Roman" w:hAnsi="Times New Roman"/>
          <w:b w:val="0"/>
          <w:bCs w:val="0"/>
          <w:i/>
          <w:lang w:val="es-ES_tradnl"/>
        </w:rPr>
        <w:t>o</w:t>
      </w:r>
      <w:proofErr w:type="spellEnd"/>
      <w:r w:rsidR="00C73B35" w:rsidRPr="00C73B35">
        <w:rPr>
          <w:rFonts w:ascii="Times New Roman" w:hAnsi="Times New Roman"/>
          <w:b w:val="0"/>
          <w:bCs w:val="0"/>
          <w:i/>
          <w:lang w:val="es-ES_tradnl"/>
        </w:rPr>
        <w:t xml:space="preserve"> Vivo</w:t>
      </w:r>
      <w:r w:rsidR="00C73B35">
        <w:rPr>
          <w:rFonts w:ascii="Times New Roman" w:hAnsi="Times New Roman"/>
          <w:b w:val="0"/>
          <w:bCs w:val="0"/>
          <w:i/>
          <w:lang w:val="es-ES_tradnl"/>
        </w:rPr>
        <w:t>,</w:t>
      </w:r>
      <w:r w:rsidR="00C73B35" w:rsidRPr="00C73B35">
        <w:rPr>
          <w:rFonts w:ascii="Times New Roman" w:hAnsi="Times New Roman"/>
          <w:b w:val="0"/>
          <w:bCs w:val="0"/>
          <w:i/>
          <w:lang w:val="es-ES_tradnl"/>
        </w:rPr>
        <w:t xml:space="preserve"> </w:t>
      </w:r>
      <w:proofErr w:type="spellStart"/>
      <w:r w:rsidR="00C73B35" w:rsidRPr="00C73B35">
        <w:rPr>
          <w:rFonts w:ascii="Times New Roman" w:hAnsi="Times New Roman"/>
          <w:b w:val="0"/>
          <w:bCs w:val="0"/>
          <w:i/>
          <w:lang w:val="es-ES_tradnl"/>
        </w:rPr>
        <w:t>SL</w:t>
      </w:r>
      <w:proofErr w:type="spellEnd"/>
      <w:r w:rsidR="00C73B35" w:rsidRPr="00C73B35">
        <w:rPr>
          <w:rFonts w:ascii="Times New Roman" w:hAnsi="Times New Roman"/>
          <w:b w:val="0"/>
          <w:bCs w:val="0"/>
          <w:i/>
          <w:lang w:val="es-ES_tradnl"/>
        </w:rPr>
        <w:t>, en los siguientes términos:</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 xml:space="preserve">-Importe: 21.175,00 </w:t>
      </w:r>
      <w:r>
        <w:rPr>
          <w:rFonts w:ascii="Times New Roman" w:hAnsi="Times New Roman"/>
          <w:b w:val="0"/>
          <w:bCs w:val="0"/>
          <w:i/>
          <w:lang w:val="es-ES_tradnl"/>
        </w:rPr>
        <w:t>€</w:t>
      </w:r>
      <w:r w:rsidRPr="00C73B35">
        <w:rPr>
          <w:rFonts w:ascii="Times New Roman" w:hAnsi="Times New Roman"/>
          <w:b w:val="0"/>
          <w:bCs w:val="0"/>
          <w:i/>
          <w:lang w:val="es-ES_tradnl"/>
        </w:rPr>
        <w:t>.</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 xml:space="preserve">-Objeto: </w:t>
      </w:r>
      <w:proofErr w:type="spellStart"/>
      <w:r>
        <w:rPr>
          <w:rFonts w:ascii="Times New Roman" w:hAnsi="Times New Roman"/>
          <w:b w:val="0"/>
          <w:bCs w:val="0"/>
          <w:i/>
          <w:lang w:val="es-ES_tradnl"/>
        </w:rPr>
        <w:t>Semente</w:t>
      </w:r>
      <w:proofErr w:type="spellEnd"/>
      <w:r w:rsidRPr="00C73B35">
        <w:rPr>
          <w:rFonts w:ascii="Times New Roman" w:hAnsi="Times New Roman"/>
          <w:b w:val="0"/>
          <w:bCs w:val="0"/>
          <w:i/>
          <w:lang w:val="es-ES_tradnl"/>
        </w:rPr>
        <w:t xml:space="preserve"> de </w:t>
      </w:r>
      <w:proofErr w:type="spellStart"/>
      <w:r>
        <w:rPr>
          <w:rFonts w:ascii="Times New Roman" w:hAnsi="Times New Roman"/>
          <w:b w:val="0"/>
          <w:bCs w:val="0"/>
          <w:i/>
          <w:lang w:val="es-ES_tradnl"/>
        </w:rPr>
        <w:t>Nós</w:t>
      </w:r>
      <w:proofErr w:type="spellEnd"/>
      <w:r w:rsidRPr="00C73B35">
        <w:rPr>
          <w:rFonts w:ascii="Times New Roman" w:hAnsi="Times New Roman"/>
          <w:b w:val="0"/>
          <w:bCs w:val="0"/>
          <w:i/>
          <w:lang w:val="es-ES_tradnl"/>
        </w:rPr>
        <w:t>.</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C73B35">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C73B35">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C73B35">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C73B35">
        <w:rPr>
          <w:rFonts w:ascii="Times New Roman" w:hAnsi="Times New Roman"/>
          <w:b w:val="0"/>
          <w:bCs w:val="0"/>
          <w:i/>
          <w:lang w:val="es-ES_tradnl"/>
        </w:rPr>
        <w:t xml:space="preserve">eneral de </w:t>
      </w:r>
      <w:r>
        <w:rPr>
          <w:rFonts w:ascii="Times New Roman" w:hAnsi="Times New Roman"/>
          <w:b w:val="0"/>
          <w:bCs w:val="0"/>
          <w:i/>
          <w:lang w:val="es-ES_tradnl"/>
        </w:rPr>
        <w:t>S</w:t>
      </w:r>
      <w:r w:rsidRPr="00C73B35">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C73B35">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C73B35">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C73B35">
        <w:rPr>
          <w:rFonts w:ascii="Times New Roman" w:hAnsi="Times New Roman"/>
          <w:b w:val="0"/>
          <w:bCs w:val="0"/>
          <w:i/>
          <w:lang w:val="es-ES_tradnl"/>
        </w:rPr>
        <w:t xml:space="preserve">eneral de </w:t>
      </w:r>
      <w:r>
        <w:rPr>
          <w:rFonts w:ascii="Times New Roman" w:hAnsi="Times New Roman"/>
          <w:b w:val="0"/>
          <w:bCs w:val="0"/>
          <w:i/>
          <w:lang w:val="es-ES_tradnl"/>
        </w:rPr>
        <w:t>S</w:t>
      </w:r>
      <w:r w:rsidRPr="00C73B35">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C73B35">
        <w:rPr>
          <w:rFonts w:ascii="Times New Roman" w:hAnsi="Times New Roman"/>
          <w:b w:val="0"/>
          <w:bCs w:val="0"/>
          <w:i/>
          <w:lang w:val="es-ES_tradnl"/>
        </w:rPr>
        <w:t xml:space="preserve"> la subvención deberá acreditarse la realización de una inversión por una cuantía igual o superior a la presentada en los presupuestos que sirvieron de base para la valoración de la subvención. En el supuesto en que sólo se justifi</w:t>
      </w:r>
      <w:r>
        <w:rPr>
          <w:rFonts w:ascii="Times New Roman" w:hAnsi="Times New Roman"/>
          <w:b w:val="0"/>
          <w:bCs w:val="0"/>
          <w:i/>
          <w:lang w:val="es-ES_tradnl"/>
        </w:rPr>
        <w:t>que</w:t>
      </w:r>
      <w:r w:rsidRPr="00C73B35">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C73B35">
        <w:rPr>
          <w:rFonts w:ascii="Times New Roman" w:hAnsi="Times New Roman"/>
          <w:b w:val="0"/>
          <w:bCs w:val="0"/>
          <w:i/>
          <w:lang w:val="es-ES_tradnl"/>
        </w:rPr>
        <w:t xml:space="preserve">os siguientes supuestos, en los que procederá </w:t>
      </w:r>
      <w:r>
        <w:rPr>
          <w:rFonts w:ascii="Times New Roman" w:hAnsi="Times New Roman"/>
          <w:b w:val="0"/>
          <w:bCs w:val="0"/>
          <w:i/>
          <w:lang w:val="es-ES_tradnl"/>
        </w:rPr>
        <w:t xml:space="preserve">a </w:t>
      </w:r>
      <w:r w:rsidRPr="00C73B35">
        <w:rPr>
          <w:rFonts w:ascii="Times New Roman" w:hAnsi="Times New Roman"/>
          <w:b w:val="0"/>
          <w:bCs w:val="0"/>
          <w:i/>
          <w:lang w:val="es-ES_tradnl"/>
        </w:rPr>
        <w:t>la pérdida total del derecho a la subvención:</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a) Que la reducción suponga el total incumplimiento de la finalidad de la subvención.</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b) Que la reducción de los presupuestos de la actuación ejecutada con respe</w:t>
      </w:r>
      <w:r>
        <w:rPr>
          <w:rFonts w:ascii="Times New Roman" w:hAnsi="Times New Roman"/>
          <w:b w:val="0"/>
          <w:bCs w:val="0"/>
          <w:i/>
          <w:lang w:val="es-ES_tradnl"/>
        </w:rPr>
        <w:t>c</w:t>
      </w:r>
      <w:r w:rsidRPr="00C73B35">
        <w:rPr>
          <w:rFonts w:ascii="Times New Roman" w:hAnsi="Times New Roman"/>
          <w:b w:val="0"/>
          <w:bCs w:val="0"/>
          <w:i/>
          <w:lang w:val="es-ES_tradnl"/>
        </w:rPr>
        <w:t xml:space="preserve">to a los presentados con la solicitud sea tal que, de ser tenida en cuenta en la valoración efectuada para la concesión, hubiera dado lugar a la denegación de la subvención. </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C73B35">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w:t>
      </w:r>
      <w:r>
        <w:rPr>
          <w:rFonts w:ascii="Times New Roman" w:hAnsi="Times New Roman"/>
          <w:b w:val="0"/>
          <w:bCs w:val="0"/>
          <w:i/>
          <w:lang w:val="es-ES_tradnl"/>
        </w:rPr>
        <w:t xml:space="preserve"> solicitud, habrían dado lugar </w:t>
      </w:r>
      <w:r w:rsidRPr="00C73B35">
        <w:rPr>
          <w:rFonts w:ascii="Times New Roman" w:hAnsi="Times New Roman"/>
          <w:b w:val="0"/>
          <w:bCs w:val="0"/>
          <w:i/>
          <w:lang w:val="es-ES_tradnl"/>
        </w:rPr>
        <w:t xml:space="preserve">a una valoración inferior del proyecto, </w:t>
      </w:r>
      <w:r w:rsidRPr="00C73B35">
        <w:rPr>
          <w:rFonts w:ascii="Times New Roman" w:hAnsi="Times New Roman"/>
          <w:b w:val="0"/>
          <w:bCs w:val="0"/>
          <w:i/>
          <w:lang w:val="es-ES_tradnl"/>
        </w:rPr>
        <w:lastRenderedPageBreak/>
        <w:t xml:space="preserve">o aquellos que consistan en la realización de una actividad esencialmente distinta a la proyectada. </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En aquellos casos en los que las modificaciones sólo afecten a parte del proyecto, la subvención podrá considerarse parcialmente justifica</w:t>
      </w:r>
      <w:r>
        <w:rPr>
          <w:rFonts w:ascii="Times New Roman" w:hAnsi="Times New Roman"/>
          <w:b w:val="0"/>
          <w:bCs w:val="0"/>
          <w:i/>
          <w:lang w:val="es-ES_tradnl"/>
        </w:rPr>
        <w:t>da</w:t>
      </w:r>
      <w:r w:rsidRPr="00C73B35">
        <w:rPr>
          <w:rFonts w:ascii="Times New Roman" w:hAnsi="Times New Roman"/>
          <w:b w:val="0"/>
          <w:bCs w:val="0"/>
          <w:i/>
          <w:lang w:val="es-ES_tradnl"/>
        </w:rPr>
        <w:t xml:space="preserve"> en la parte no afectada, declarándose la pérdida del derecho a la subvención correspondiente al resto. </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C73B35">
        <w:rPr>
          <w:rFonts w:ascii="Times New Roman" w:hAnsi="Times New Roman"/>
          <w:b w:val="0"/>
          <w:bCs w:val="0"/>
          <w:i/>
          <w:lang w:val="es-ES_tradnl"/>
        </w:rPr>
        <w:t xml:space="preserve"> sea inferior al 25% de cada uno de los presupuestos presentados con la solicitud de subvención, esta se entenderá automáticamente como no justifica</w:t>
      </w:r>
      <w:r>
        <w:rPr>
          <w:rFonts w:ascii="Times New Roman" w:hAnsi="Times New Roman"/>
          <w:b w:val="0"/>
          <w:bCs w:val="0"/>
          <w:i/>
          <w:lang w:val="es-ES_tradnl"/>
        </w:rPr>
        <w:t>da</w:t>
      </w:r>
      <w:r w:rsidRPr="00C73B35">
        <w:rPr>
          <w:rFonts w:ascii="Times New Roman" w:hAnsi="Times New Roman"/>
          <w:b w:val="0"/>
          <w:bCs w:val="0"/>
          <w:i/>
          <w:lang w:val="es-ES_tradnl"/>
        </w:rPr>
        <w:t>, dando lugar al reintegro o pérdida total del derecho a la subvención</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C73B35">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C73B35">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C73B35">
        <w:rPr>
          <w:rFonts w:ascii="Times New Roman" w:hAnsi="Times New Roman"/>
          <w:b w:val="0"/>
          <w:bCs w:val="0"/>
          <w:i/>
          <w:lang w:val="es-ES_tradnl"/>
        </w:rPr>
        <w:t>mo justifica</w:t>
      </w:r>
      <w:r>
        <w:rPr>
          <w:rFonts w:ascii="Times New Roman" w:hAnsi="Times New Roman"/>
          <w:b w:val="0"/>
          <w:bCs w:val="0"/>
          <w:i/>
          <w:lang w:val="es-ES_tradnl"/>
        </w:rPr>
        <w:t>do</w:t>
      </w:r>
      <w:r w:rsidRPr="00C73B35">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C73B35">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C73B35">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C73B35">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C73B35">
        <w:rPr>
          <w:rFonts w:ascii="Times New Roman" w:hAnsi="Times New Roman"/>
          <w:b w:val="0"/>
          <w:bCs w:val="0"/>
          <w:i/>
          <w:lang w:val="es-ES_tradnl"/>
        </w:rPr>
        <w:t xml:space="preserve">eneral de </w:t>
      </w:r>
      <w:r>
        <w:rPr>
          <w:rFonts w:ascii="Times New Roman" w:hAnsi="Times New Roman"/>
          <w:b w:val="0"/>
          <w:bCs w:val="0"/>
          <w:i/>
          <w:lang w:val="es-ES_tradnl"/>
        </w:rPr>
        <w:t>S</w:t>
      </w:r>
      <w:r w:rsidRPr="00C73B35">
        <w:rPr>
          <w:rFonts w:ascii="Times New Roman" w:hAnsi="Times New Roman"/>
          <w:b w:val="0"/>
          <w:bCs w:val="0"/>
          <w:i/>
          <w:lang w:val="es-ES_tradnl"/>
        </w:rPr>
        <w:t xml:space="preserve">ubvenciones. </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C73B35">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C73B35">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C73B35">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C73B35">
        <w:rPr>
          <w:rFonts w:ascii="Times New Roman" w:hAnsi="Times New Roman"/>
          <w:b w:val="0"/>
          <w:bCs w:val="0"/>
          <w:i/>
          <w:lang w:val="es-ES_tradnl"/>
        </w:rPr>
        <w:t xml:space="preserve"> la subvención.</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C73B35">
        <w:rPr>
          <w:rFonts w:ascii="Times New Roman" w:hAnsi="Times New Roman"/>
          <w:b w:val="0"/>
          <w:bCs w:val="0"/>
          <w:i/>
          <w:lang w:val="es-ES_tradnl"/>
        </w:rPr>
        <w:t>l</w:t>
      </w:r>
      <w:r>
        <w:rPr>
          <w:rFonts w:ascii="Times New Roman" w:hAnsi="Times New Roman"/>
          <w:b w:val="0"/>
          <w:bCs w:val="0"/>
          <w:i/>
          <w:lang w:val="es-ES_tradnl"/>
        </w:rPr>
        <w:t>o</w:t>
      </w:r>
      <w:r w:rsidRPr="00C73B35">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C73B35">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C73B35">
        <w:rPr>
          <w:rFonts w:ascii="Times New Roman" w:hAnsi="Times New Roman"/>
          <w:b w:val="0"/>
          <w:bCs w:val="0"/>
          <w:i/>
          <w:lang w:val="es-ES_tradnl"/>
        </w:rPr>
        <w:t xml:space="preserve">n </w:t>
      </w:r>
      <w:r>
        <w:rPr>
          <w:rFonts w:ascii="Times New Roman" w:hAnsi="Times New Roman"/>
          <w:b w:val="0"/>
          <w:bCs w:val="0"/>
          <w:i/>
          <w:lang w:val="es-ES_tradnl"/>
        </w:rPr>
        <w:t>lo</w:t>
      </w:r>
      <w:r w:rsidRPr="00C73B35">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C73B35">
        <w:rPr>
          <w:rFonts w:ascii="Times New Roman" w:hAnsi="Times New Roman"/>
          <w:b w:val="0"/>
          <w:bCs w:val="0"/>
          <w:i/>
          <w:lang w:val="es-ES_tradnl"/>
        </w:rPr>
        <w:t>ubvenciones y con las excepciones correspondientes, por importe del 100% del anticipo solicitado.</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Al amparo de</w:t>
      </w:r>
      <w:r>
        <w:rPr>
          <w:rFonts w:ascii="Times New Roman" w:hAnsi="Times New Roman"/>
          <w:b w:val="0"/>
          <w:bCs w:val="0"/>
          <w:i/>
          <w:lang w:val="es-ES_tradnl"/>
        </w:rPr>
        <w:t xml:space="preserve"> </w:t>
      </w:r>
      <w:r w:rsidRPr="00C73B35">
        <w:rPr>
          <w:rFonts w:ascii="Times New Roman" w:hAnsi="Times New Roman"/>
          <w:b w:val="0"/>
          <w:bCs w:val="0"/>
          <w:i/>
          <w:lang w:val="es-ES_tradnl"/>
        </w:rPr>
        <w:t>l</w:t>
      </w:r>
      <w:r>
        <w:rPr>
          <w:rFonts w:ascii="Times New Roman" w:hAnsi="Times New Roman"/>
          <w:b w:val="0"/>
          <w:bCs w:val="0"/>
          <w:i/>
          <w:lang w:val="es-ES_tradnl"/>
        </w:rPr>
        <w:t>o</w:t>
      </w:r>
      <w:r w:rsidRPr="00C73B35">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w:t>
      </w:r>
      <w:r w:rsidRPr="00C73B35">
        <w:rPr>
          <w:rFonts w:ascii="Times New Roman" w:hAnsi="Times New Roman"/>
          <w:b w:val="0"/>
          <w:bCs w:val="0"/>
          <w:i/>
          <w:lang w:val="es-ES_tradnl"/>
        </w:rPr>
        <w:t xml:space="preserve">eneral de </w:t>
      </w:r>
      <w:r>
        <w:rPr>
          <w:rFonts w:ascii="Times New Roman" w:hAnsi="Times New Roman"/>
          <w:b w:val="0"/>
          <w:bCs w:val="0"/>
          <w:i/>
          <w:lang w:val="es-ES_tradnl"/>
        </w:rPr>
        <w:t>S</w:t>
      </w:r>
      <w:r w:rsidRPr="00C73B35">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C73B35">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C73B35">
        <w:rPr>
          <w:rFonts w:ascii="Times New Roman" w:hAnsi="Times New Roman"/>
          <w:b w:val="0"/>
          <w:bCs w:val="0"/>
          <w:i/>
          <w:lang w:val="es-ES_tradnl"/>
        </w:rPr>
        <w:t>m</w:t>
      </w:r>
      <w:r>
        <w:rPr>
          <w:rFonts w:ascii="Times New Roman" w:hAnsi="Times New Roman"/>
          <w:b w:val="0"/>
          <w:bCs w:val="0"/>
          <w:i/>
          <w:lang w:val="es-ES_tradnl"/>
        </w:rPr>
        <w:t>i</w:t>
      </w:r>
      <w:r w:rsidRPr="00C73B35">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C73B35">
        <w:rPr>
          <w:rFonts w:ascii="Times New Roman" w:hAnsi="Times New Roman"/>
          <w:b w:val="0"/>
          <w:bCs w:val="0"/>
          <w:i/>
          <w:lang w:val="es-ES_tradnl"/>
        </w:rPr>
        <w:t>ustificativa. No obstante l</w:t>
      </w:r>
      <w:r>
        <w:rPr>
          <w:rFonts w:ascii="Times New Roman" w:hAnsi="Times New Roman"/>
          <w:b w:val="0"/>
          <w:bCs w:val="0"/>
          <w:i/>
          <w:lang w:val="es-ES_tradnl"/>
        </w:rPr>
        <w:t>o</w:t>
      </w:r>
      <w:r w:rsidRPr="00C73B35">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C73B35">
        <w:rPr>
          <w:rFonts w:ascii="Times New Roman" w:hAnsi="Times New Roman"/>
          <w:b w:val="0"/>
          <w:bCs w:val="0"/>
          <w:i/>
          <w:lang w:val="es-ES_tradnl"/>
        </w:rPr>
        <w:lastRenderedPageBreak/>
        <w:t>financiero, consistentes en exigir, a part</w:t>
      </w:r>
      <w:r>
        <w:rPr>
          <w:rFonts w:ascii="Times New Roman" w:hAnsi="Times New Roman"/>
          <w:b w:val="0"/>
          <w:bCs w:val="0"/>
          <w:i/>
          <w:lang w:val="es-ES_tradnl"/>
        </w:rPr>
        <w:t>ir del mes siguiente al del pag</w:t>
      </w:r>
      <w:r w:rsidRPr="00C73B35">
        <w:rPr>
          <w:rFonts w:ascii="Times New Roman" w:hAnsi="Times New Roman"/>
          <w:b w:val="0"/>
          <w:bCs w:val="0"/>
          <w:i/>
          <w:lang w:val="es-ES_tradnl"/>
        </w:rPr>
        <w:t>o de la subvención, la acreditación del pago de la totalidad de los</w:t>
      </w:r>
      <w:r>
        <w:rPr>
          <w:rFonts w:ascii="Times New Roman" w:hAnsi="Times New Roman"/>
          <w:b w:val="0"/>
          <w:bCs w:val="0"/>
          <w:i/>
          <w:lang w:val="es-ES_tradnl"/>
        </w:rPr>
        <w:t xml:space="preserve"> gastos incluidos en la cuenta j</w:t>
      </w:r>
      <w:r w:rsidRPr="00C73B35">
        <w:rPr>
          <w:rFonts w:ascii="Times New Roman" w:hAnsi="Times New Roman"/>
          <w:b w:val="0"/>
          <w:bCs w:val="0"/>
          <w:i/>
          <w:lang w:val="es-ES_tradnl"/>
        </w:rPr>
        <w:t>ustific</w:t>
      </w:r>
      <w:r>
        <w:rPr>
          <w:rFonts w:ascii="Times New Roman" w:hAnsi="Times New Roman"/>
          <w:b w:val="0"/>
          <w:bCs w:val="0"/>
          <w:i/>
          <w:lang w:val="es-ES_tradnl"/>
        </w:rPr>
        <w:t>ativa. El incumplimiento de esta</w:t>
      </w:r>
      <w:r w:rsidRPr="00C73B35">
        <w:rPr>
          <w:rFonts w:ascii="Times New Roman" w:hAnsi="Times New Roman"/>
          <w:b w:val="0"/>
          <w:bCs w:val="0"/>
          <w:i/>
          <w:lang w:val="es-ES_tradnl"/>
        </w:rPr>
        <w:t xml:space="preserve"> </w:t>
      </w:r>
      <w:r>
        <w:rPr>
          <w:rFonts w:ascii="Times New Roman" w:hAnsi="Times New Roman"/>
          <w:b w:val="0"/>
          <w:bCs w:val="0"/>
          <w:i/>
          <w:lang w:val="es-ES_tradnl"/>
        </w:rPr>
        <w:t>obligación</w:t>
      </w:r>
      <w:r w:rsidRPr="00C73B35">
        <w:rPr>
          <w:rFonts w:ascii="Times New Roman" w:hAnsi="Times New Roman"/>
          <w:b w:val="0"/>
          <w:bCs w:val="0"/>
          <w:i/>
          <w:lang w:val="es-ES_tradnl"/>
        </w:rPr>
        <w:t xml:space="preserve"> dará lugar al deber de reintegro por parte del beneficiario, así como a la imposición de las sanciones que procedan.</w:t>
      </w:r>
    </w:p>
    <w:p w:rsidR="00C73B35" w:rsidRPr="00C73B35" w:rsidRDefault="00C73B35" w:rsidP="00C73B35">
      <w:pPr>
        <w:widowControl/>
        <w:autoSpaceDE/>
        <w:autoSpaceDN/>
        <w:adjustRightInd/>
        <w:spacing w:line="360" w:lineRule="auto"/>
        <w:ind w:firstLine="708"/>
        <w:jc w:val="both"/>
        <w:rPr>
          <w:rFonts w:ascii="Times New Roman" w:hAnsi="Times New Roman"/>
          <w:b w:val="0"/>
          <w:bCs w:val="0"/>
          <w:i/>
          <w:lang w:val="es-ES_tradnl"/>
        </w:rPr>
      </w:pPr>
      <w:r w:rsidRPr="00C73B35">
        <w:rPr>
          <w:rFonts w:ascii="Times New Roman" w:hAnsi="Times New Roman"/>
          <w:b w:val="0"/>
          <w:bCs w:val="0"/>
          <w:i/>
          <w:lang w:val="es-ES_tradnl"/>
        </w:rPr>
        <w:t>-Plazo justificación: hasta el 30 de noviembre de 2021.</w:t>
      </w:r>
    </w:p>
    <w:p w:rsidR="00876F43" w:rsidRDefault="00C73B35" w:rsidP="00C73B35">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C73B35">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C73B35">
        <w:rPr>
          <w:rFonts w:ascii="Times New Roman" w:hAnsi="Times New Roman"/>
          <w:b w:val="0"/>
          <w:lang w:val="es-ES_tradnl"/>
        </w:rPr>
        <w:t xml:space="preserve">veinticinco </w:t>
      </w:r>
      <w:r w:rsidR="007E344C" w:rsidRPr="001E7AE1">
        <w:rPr>
          <w:rFonts w:ascii="Times New Roman" w:hAnsi="Times New Roman"/>
          <w:b w:val="0"/>
          <w:lang w:val="es-ES_tradnl"/>
        </w:rPr>
        <w:t xml:space="preserve">de </w:t>
      </w:r>
      <w:r w:rsidR="00C73B35">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bookmarkStart w:id="0" w:name="_GoBack"/>
      <w:bookmarkEnd w:id="0"/>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73B35"/>
    <w:rsid w:val="00C90F8A"/>
    <w:rsid w:val="00CB7BFA"/>
    <w:rsid w:val="00CE6757"/>
    <w:rsid w:val="00D62BA8"/>
    <w:rsid w:val="00D956C0"/>
    <w:rsid w:val="00DE14A7"/>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900</Words>
  <Characters>4950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2021-10-22T09:03:00Z</dcterms:created>
  <dcterms:modified xsi:type="dcterms:W3CDTF">2021-10-22T09:13:00Z</dcterms:modified>
</cp:coreProperties>
</file>