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D4" w:rsidRDefault="00DF2ED4" w:rsidP="00DF2ED4"/>
    <w:p w:rsidR="00DF2ED4" w:rsidRDefault="00DF2ED4" w:rsidP="00DF2ED4">
      <w:r w:rsidRPr="00DF2ED4">
        <w:drawing>
          <wp:inline distT="0" distB="0" distL="0" distR="0">
            <wp:extent cx="1828800" cy="662940"/>
            <wp:effectExtent l="19050" t="0" r="0" b="0"/>
            <wp:docPr id="1" name="Imagen 1" descr="ESCUT AJUNTA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ESCUT AJUNTA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D4" w:rsidRDefault="00DF2ED4" w:rsidP="00DF2ED4"/>
    <w:p w:rsidR="00DF2ED4" w:rsidRDefault="00DF2ED4" w:rsidP="00DF2ED4"/>
    <w:p w:rsidR="00DF2ED4" w:rsidRDefault="00DF2ED4" w:rsidP="00DF2ED4">
      <w:r>
        <w:t>Concessió d’una subvenció directa al Bisbat de Solsona per a la rehabilitació de l’església parroquial, prevista al pressupost municipal de l’exercici 2021</w:t>
      </w:r>
    </w:p>
    <w:p w:rsidR="00DF2ED4" w:rsidRDefault="00DF2ED4" w:rsidP="00DF2ED4"/>
    <w:sectPr w:rsidR="00DF2ED4" w:rsidSect="00B640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F2ED4"/>
    <w:rsid w:val="0009379A"/>
    <w:rsid w:val="000A30E7"/>
    <w:rsid w:val="001F154E"/>
    <w:rsid w:val="00283BC6"/>
    <w:rsid w:val="003E2BC7"/>
    <w:rsid w:val="004F17F0"/>
    <w:rsid w:val="00511AF8"/>
    <w:rsid w:val="007B7850"/>
    <w:rsid w:val="008D5BC0"/>
    <w:rsid w:val="00905914"/>
    <w:rsid w:val="00A00655"/>
    <w:rsid w:val="00B640E6"/>
    <w:rsid w:val="00B95148"/>
    <w:rsid w:val="00DF2ED4"/>
    <w:rsid w:val="00E00B60"/>
    <w:rsid w:val="00EB6877"/>
    <w:rsid w:val="00FB724B"/>
    <w:rsid w:val="00FD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ED4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F2E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ED4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Company>www.intercambiosvirtuales.org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2</cp:revision>
  <dcterms:created xsi:type="dcterms:W3CDTF">2021-11-17T10:39:00Z</dcterms:created>
  <dcterms:modified xsi:type="dcterms:W3CDTF">2021-11-17T10:41:00Z</dcterms:modified>
</cp:coreProperties>
</file>