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1C6934">
        <w:rPr>
          <w:rFonts w:ascii="Times New Roman" w:hAnsi="Times New Roman"/>
          <w:b w:val="0"/>
          <w:bCs w:val="0"/>
          <w:lang w:val="af-ZA"/>
        </w:rPr>
        <w:t>4</w:t>
      </w:r>
      <w:r w:rsidRPr="0029062C">
        <w:rPr>
          <w:rFonts w:ascii="Times New Roman" w:hAnsi="Times New Roman"/>
          <w:b w:val="0"/>
          <w:bCs w:val="0"/>
          <w:lang w:val="af-ZA"/>
        </w:rPr>
        <w:t xml:space="preserve"> de </w:t>
      </w:r>
      <w:r w:rsidR="001C6934">
        <w:rPr>
          <w:rFonts w:ascii="Times New Roman" w:hAnsi="Times New Roman"/>
          <w:b w:val="0"/>
          <w:bCs w:val="0"/>
          <w:lang w:val="af-ZA"/>
        </w:rPr>
        <w:t>outubro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822D92" w:rsidRPr="001C68A5" w:rsidRDefault="00B76ECF" w:rsidP="00822D92">
      <w:pPr>
        <w:widowControl/>
        <w:suppressAutoHyphens/>
        <w:autoSpaceDE/>
        <w:autoSpaceDN/>
        <w:adjustRightInd/>
        <w:spacing w:line="360" w:lineRule="auto"/>
        <w:jc w:val="both"/>
        <w:rPr>
          <w:rFonts w:ascii="Times New Roman" w:eastAsia="Calibri" w:hAnsi="Times New Roman"/>
          <w:b w:val="0"/>
          <w:bCs w:val="0"/>
          <w:i/>
          <w:lang w:val="gl-ES" w:eastAsia="ar-SA"/>
        </w:rPr>
      </w:pPr>
      <w:r>
        <w:rPr>
          <w:rFonts w:ascii="Times New Roman" w:hAnsi="Times New Roman"/>
          <w:b w:val="0"/>
          <w:bCs w:val="0"/>
          <w:i/>
          <w:lang w:val="gl-ES"/>
        </w:rPr>
        <w:tab/>
      </w:r>
      <w:r w:rsidR="00F46E15" w:rsidRPr="00F46E15">
        <w:rPr>
          <w:rFonts w:ascii="Times New Roman" w:hAnsi="Times New Roman"/>
          <w:b w:val="0"/>
          <w:bCs w:val="0"/>
          <w:i/>
          <w:lang w:val="gl-ES"/>
        </w:rPr>
        <w:t>“</w:t>
      </w:r>
      <w:r w:rsidR="00822D92" w:rsidRPr="001C68A5">
        <w:rPr>
          <w:rFonts w:ascii="Times New Roman" w:eastAsia="Calibri" w:hAnsi="Times New Roman"/>
          <w:b w:val="0"/>
          <w:bCs w:val="0"/>
          <w:i/>
          <w:lang w:val="gl-ES" w:eastAsia="ar-SA"/>
        </w:rPr>
        <w:t xml:space="preserve">Aprobar unha subvención a favor de </w:t>
      </w:r>
      <w:proofErr w:type="spellStart"/>
      <w:r w:rsidR="00822D92" w:rsidRPr="001C68A5">
        <w:rPr>
          <w:rFonts w:ascii="Times New Roman" w:eastAsia="Calibri" w:hAnsi="Times New Roman"/>
          <w:b w:val="0"/>
          <w:bCs w:val="0"/>
          <w:i/>
          <w:lang w:val="gl-ES" w:eastAsia="ar-SA"/>
        </w:rPr>
        <w:t>Sarabela</w:t>
      </w:r>
      <w:proofErr w:type="spellEnd"/>
      <w:r w:rsidR="00822D92" w:rsidRPr="001C68A5">
        <w:rPr>
          <w:rFonts w:ascii="Times New Roman" w:eastAsia="Calibri" w:hAnsi="Times New Roman"/>
          <w:b w:val="0"/>
          <w:bCs w:val="0"/>
          <w:i/>
          <w:lang w:val="gl-ES" w:eastAsia="ar-SA"/>
        </w:rPr>
        <w:t xml:space="preserve">, </w:t>
      </w:r>
      <w:proofErr w:type="spellStart"/>
      <w:r w:rsidR="00822D92" w:rsidRPr="001C68A5">
        <w:rPr>
          <w:rFonts w:ascii="Times New Roman" w:eastAsia="Calibri" w:hAnsi="Times New Roman"/>
          <w:b w:val="0"/>
          <w:bCs w:val="0"/>
          <w:i/>
          <w:lang w:val="gl-ES" w:eastAsia="ar-SA"/>
        </w:rPr>
        <w:t>SL</w:t>
      </w:r>
      <w:proofErr w:type="spellEnd"/>
      <w:r w:rsidR="00822D92" w:rsidRPr="001C68A5">
        <w:rPr>
          <w:rFonts w:ascii="Times New Roman" w:eastAsia="Calibri" w:hAnsi="Times New Roman"/>
          <w:b w:val="0"/>
          <w:bCs w:val="0"/>
          <w:i/>
          <w:lang w:val="gl-ES" w:eastAsia="ar-SA"/>
        </w:rPr>
        <w:t>, nos seguintes termos:</w:t>
      </w:r>
    </w:p>
    <w:p w:rsidR="00822D92" w:rsidRPr="001C68A5" w:rsidRDefault="00822D92" w:rsidP="00822D92">
      <w:pPr>
        <w:widowControl/>
        <w:autoSpaceDE/>
        <w:autoSpaceDN/>
        <w:adjustRightInd/>
        <w:spacing w:line="360" w:lineRule="auto"/>
        <w:jc w:val="both"/>
        <w:rPr>
          <w:rFonts w:ascii="Times New Roman" w:hAnsi="Times New Roman"/>
          <w:b w:val="0"/>
          <w:bCs w:val="0"/>
          <w:i/>
          <w:lang w:val="gl-ES"/>
        </w:rPr>
      </w:pPr>
      <w:r w:rsidRPr="001C68A5">
        <w:rPr>
          <w:rFonts w:ascii="Times New Roman" w:hAnsi="Times New Roman"/>
          <w:bCs w:val="0"/>
          <w:i/>
          <w:lang w:val="gl-ES"/>
        </w:rPr>
        <w:t>-</w:t>
      </w:r>
      <w:r w:rsidRPr="001C68A5">
        <w:rPr>
          <w:rFonts w:ascii="Times New Roman" w:hAnsi="Times New Roman"/>
          <w:bCs w:val="0"/>
          <w:i/>
          <w:u w:val="single"/>
          <w:lang w:val="gl-ES"/>
        </w:rPr>
        <w:t>Importe</w:t>
      </w:r>
      <w:r w:rsidRPr="001C68A5">
        <w:rPr>
          <w:rFonts w:ascii="Times New Roman" w:hAnsi="Times New Roman"/>
          <w:bCs w:val="0"/>
          <w:i/>
          <w:lang w:val="gl-ES"/>
        </w:rPr>
        <w:t>:</w:t>
      </w:r>
      <w:r w:rsidRPr="001C68A5">
        <w:rPr>
          <w:rFonts w:ascii="Times New Roman" w:hAnsi="Times New Roman"/>
          <w:b w:val="0"/>
          <w:bCs w:val="0"/>
          <w:i/>
          <w:lang w:val="gl-ES"/>
        </w:rPr>
        <w:t xml:space="preserve"> 38.825,00 €.</w:t>
      </w:r>
    </w:p>
    <w:p w:rsidR="00822D92" w:rsidRPr="001C68A5" w:rsidRDefault="00822D92" w:rsidP="00822D92">
      <w:pPr>
        <w:widowControl/>
        <w:autoSpaceDE/>
        <w:autoSpaceDN/>
        <w:adjustRightInd/>
        <w:spacing w:line="360" w:lineRule="auto"/>
        <w:jc w:val="both"/>
        <w:rPr>
          <w:rFonts w:ascii="Times New Roman" w:hAnsi="Times New Roman"/>
          <w:b w:val="0"/>
          <w:bCs w:val="0"/>
          <w:i/>
          <w:lang w:val="gl-ES"/>
        </w:rPr>
      </w:pPr>
      <w:r w:rsidRPr="001C68A5">
        <w:rPr>
          <w:rFonts w:ascii="Times New Roman" w:hAnsi="Times New Roman"/>
          <w:bCs w:val="0"/>
          <w:i/>
          <w:lang w:val="gl-ES"/>
        </w:rPr>
        <w:t>-</w:t>
      </w:r>
      <w:r w:rsidRPr="001C68A5">
        <w:rPr>
          <w:rFonts w:ascii="Times New Roman" w:hAnsi="Times New Roman"/>
          <w:bCs w:val="0"/>
          <w:i/>
          <w:u w:val="single"/>
          <w:lang w:val="gl-ES"/>
        </w:rPr>
        <w:t>Obxecto</w:t>
      </w:r>
      <w:r w:rsidRPr="001C68A5">
        <w:rPr>
          <w:rFonts w:ascii="Times New Roman" w:hAnsi="Times New Roman"/>
          <w:bCs w:val="0"/>
          <w:i/>
          <w:lang w:val="gl-ES"/>
        </w:rPr>
        <w:t>:</w:t>
      </w:r>
      <w:r w:rsidRPr="001C68A5">
        <w:rPr>
          <w:rFonts w:ascii="Times New Roman" w:hAnsi="Times New Roman"/>
          <w:b w:val="0"/>
          <w:bCs w:val="0"/>
          <w:i/>
          <w:lang w:val="gl-ES"/>
        </w:rPr>
        <w:t xml:space="preserve"> Semente de Nós.</w:t>
      </w:r>
    </w:p>
    <w:p w:rsidR="00822D92" w:rsidRPr="001C68A5" w:rsidRDefault="00822D92" w:rsidP="00822D92">
      <w:pPr>
        <w:widowControl/>
        <w:autoSpaceDE/>
        <w:autoSpaceDN/>
        <w:adjustRightInd/>
        <w:spacing w:line="360" w:lineRule="auto"/>
        <w:jc w:val="both"/>
        <w:rPr>
          <w:rFonts w:ascii="Times New Roman" w:hAnsi="Times New Roman"/>
          <w:b w:val="0"/>
          <w:bCs w:val="0"/>
          <w:i/>
          <w:color w:val="000000"/>
          <w:lang w:val="gl-ES"/>
        </w:rPr>
      </w:pPr>
      <w:r w:rsidRPr="001C68A5">
        <w:rPr>
          <w:rFonts w:ascii="Times New Roman" w:hAnsi="Times New Roman"/>
          <w:bCs w:val="0"/>
          <w:i/>
          <w:lang w:val="gl-ES"/>
        </w:rPr>
        <w:t>-</w:t>
      </w:r>
      <w:r w:rsidRPr="001C68A5">
        <w:rPr>
          <w:rFonts w:ascii="Times New Roman" w:hAnsi="Times New Roman"/>
          <w:bCs w:val="0"/>
          <w:i/>
          <w:u w:val="single"/>
          <w:lang w:val="gl-ES"/>
        </w:rPr>
        <w:t>Xustificación</w:t>
      </w:r>
      <w:r w:rsidRPr="001C68A5">
        <w:rPr>
          <w:rFonts w:ascii="Times New Roman" w:hAnsi="Times New Roman"/>
          <w:bCs w:val="0"/>
          <w:i/>
          <w:lang w:val="gl-ES"/>
        </w:rPr>
        <w:t>:</w:t>
      </w:r>
      <w:r w:rsidRPr="001C68A5">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w:t>
      </w:r>
      <w:r w:rsidRPr="001C68A5">
        <w:rPr>
          <w:rFonts w:ascii="Times New Roman" w:hAnsi="Times New Roman"/>
          <w:b w:val="0"/>
          <w:bCs w:val="0"/>
          <w:i/>
          <w:color w:val="000000"/>
          <w:lang w:val="gl-ES"/>
        </w:rPr>
        <w:t>certificacións de estar ao día no cumprimento das obrigacións tributarias coa Facenda Estatal, Autonómica de Galicia e coa Seguridade Social.</w:t>
      </w:r>
    </w:p>
    <w:p w:rsidR="00822D92" w:rsidRPr="001C68A5" w:rsidRDefault="00822D92" w:rsidP="00822D92">
      <w:pPr>
        <w:widowControl/>
        <w:autoSpaceDE/>
        <w:autoSpaceDN/>
        <w:adjustRightInd/>
        <w:spacing w:line="360" w:lineRule="auto"/>
        <w:ind w:firstLine="360"/>
        <w:jc w:val="both"/>
        <w:rPr>
          <w:rFonts w:ascii="Times New Roman" w:hAnsi="Times New Roman"/>
          <w:b w:val="0"/>
          <w:bCs w:val="0"/>
          <w:i/>
          <w:color w:val="000000"/>
          <w:lang w:val="gl-ES"/>
        </w:rPr>
      </w:pPr>
      <w:r w:rsidRPr="001C68A5">
        <w:rPr>
          <w:rFonts w:ascii="Times New Roman" w:hAnsi="Times New Roman"/>
          <w:bCs w:val="0"/>
          <w:i/>
          <w:color w:val="000000"/>
          <w:lang w:val="gl-ES"/>
        </w:rPr>
        <w:t xml:space="preserve">Así mesmo, deberá achegar, xunto coa documentación establecida no parágrafo anterior, declaración responsable sobre a natureza do IVE, segundo o modelo dispoñible  na páxina </w:t>
      </w:r>
      <w:proofErr w:type="spellStart"/>
      <w:r w:rsidRPr="001C68A5">
        <w:rPr>
          <w:rFonts w:ascii="Times New Roman" w:hAnsi="Times New Roman"/>
          <w:bCs w:val="0"/>
          <w:i/>
          <w:color w:val="000000"/>
          <w:lang w:val="gl-ES"/>
        </w:rPr>
        <w:t>web</w:t>
      </w:r>
      <w:proofErr w:type="spellEnd"/>
      <w:r w:rsidRPr="001C68A5">
        <w:rPr>
          <w:rFonts w:ascii="Times New Roman" w:hAnsi="Times New Roman"/>
          <w:bCs w:val="0"/>
          <w:i/>
          <w:color w:val="000000"/>
          <w:lang w:val="gl-ES"/>
        </w:rPr>
        <w:t xml:space="preserve"> da Sección de Subvencións da Deputación Provincial de Ourense</w:t>
      </w:r>
      <w:r w:rsidRPr="001C68A5">
        <w:rPr>
          <w:rFonts w:ascii="Times New Roman" w:hAnsi="Times New Roman"/>
          <w:b w:val="0"/>
          <w:bCs w:val="0"/>
          <w:i/>
          <w:color w:val="000000"/>
          <w:lang w:val="gl-ES"/>
        </w:rPr>
        <w:t xml:space="preserve">  </w:t>
      </w:r>
      <w:hyperlink r:id="rId4" w:history="1">
        <w:r w:rsidRPr="001C68A5">
          <w:rPr>
            <w:rFonts w:ascii="Times New Roman" w:hAnsi="Times New Roman"/>
            <w:b w:val="0"/>
            <w:bCs w:val="0"/>
            <w:i/>
            <w:color w:val="0563C1"/>
            <w:u w:val="single"/>
            <w:lang w:val="gl-ES"/>
          </w:rPr>
          <w:t>https://www.depourense.gal/index.php/seccion-de-subvencions</w:t>
        </w:r>
      </w:hyperlink>
    </w:p>
    <w:p w:rsidR="00822D92" w:rsidRPr="001C68A5" w:rsidRDefault="00822D92" w:rsidP="00822D92">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1C68A5">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á presentada nos orzamentos que serviron de base para a valoración da subvención. No suposto en que só se xustifique unha contía inferior, a subvención reducirase proporcionalmente, agás nos seguintes supostos, nos que procederá a perda total do dereito á subvención:</w:t>
      </w:r>
    </w:p>
    <w:p w:rsidR="00822D92" w:rsidRPr="001C68A5" w:rsidRDefault="00822D92" w:rsidP="00822D92">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1C68A5">
        <w:rPr>
          <w:rFonts w:ascii="Times New Roman" w:hAnsi="Times New Roman"/>
          <w:b w:val="0"/>
          <w:bCs w:val="0"/>
          <w:i/>
          <w:lang w:val="gl-ES"/>
        </w:rPr>
        <w:t>a) Que a redución supoña o total incumprimento da finalidade da subvención.</w:t>
      </w:r>
    </w:p>
    <w:p w:rsidR="00822D92" w:rsidRPr="001C68A5" w:rsidRDefault="00822D92" w:rsidP="00822D92">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1C68A5">
        <w:rPr>
          <w:rFonts w:ascii="Times New Roman" w:hAnsi="Times New Roman"/>
          <w:b w:val="0"/>
          <w:bCs w:val="0"/>
          <w:i/>
          <w:lang w:val="gl-ES"/>
        </w:rPr>
        <w:t xml:space="preserve">b) Que a redución dos orzamentos da actuación executada con respecto aos presentados coa solicitude sexa tal que, de ser tida en conta na valoración efectuada para a concesión, tivese dado lugar á denegación da subvención. </w:t>
      </w:r>
    </w:p>
    <w:p w:rsidR="00822D92" w:rsidRPr="001C68A5" w:rsidRDefault="00822D92" w:rsidP="00822D92">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1C68A5">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822D92" w:rsidRPr="001C68A5" w:rsidRDefault="00822D92" w:rsidP="00822D92">
      <w:pPr>
        <w:widowControl/>
        <w:shd w:val="clear" w:color="auto" w:fill="FFFFFF"/>
        <w:autoSpaceDE/>
        <w:autoSpaceDN/>
        <w:adjustRightInd/>
        <w:spacing w:line="360" w:lineRule="auto"/>
        <w:ind w:firstLine="708"/>
        <w:jc w:val="both"/>
        <w:rPr>
          <w:rFonts w:ascii="Times New Roman" w:hAnsi="Times New Roman"/>
          <w:b w:val="0"/>
          <w:i/>
          <w:lang w:val="gl-ES"/>
        </w:rPr>
      </w:pPr>
      <w:r w:rsidRPr="001C68A5">
        <w:rPr>
          <w:rFonts w:ascii="Times New Roman" w:hAnsi="Times New Roman"/>
          <w:b w:val="0"/>
          <w:i/>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822D92" w:rsidRPr="001C68A5" w:rsidRDefault="00822D92" w:rsidP="00822D92">
      <w:pPr>
        <w:widowControl/>
        <w:autoSpaceDE/>
        <w:autoSpaceDN/>
        <w:adjustRightInd/>
        <w:spacing w:line="360" w:lineRule="auto"/>
        <w:ind w:firstLine="708"/>
        <w:jc w:val="both"/>
        <w:rPr>
          <w:rFonts w:ascii="Times New Roman" w:hAnsi="Times New Roman"/>
          <w:b w:val="0"/>
          <w:bCs w:val="0"/>
          <w:i/>
          <w:lang w:val="gl-ES"/>
        </w:rPr>
      </w:pPr>
      <w:r w:rsidRPr="001C68A5">
        <w:rPr>
          <w:rFonts w:ascii="Times New Roman" w:hAnsi="Times New Roman"/>
          <w:b w:val="0"/>
          <w:bCs w:val="0"/>
          <w:i/>
          <w:lang w:val="gl-ES"/>
        </w:rPr>
        <w:t>En todo caso, cando a contía do gasto xustificado sexa inferior ao 25% de cada un dos orzamentos presentados coa solicitude de subvención, esta entenderase automaticamente como non xustificada, dando lugar ao reintegro ou perda total do dereito á subvención</w:t>
      </w:r>
    </w:p>
    <w:p w:rsidR="00822D92" w:rsidRPr="001C68A5" w:rsidRDefault="00822D92" w:rsidP="00822D92">
      <w:pPr>
        <w:widowControl/>
        <w:adjustRightInd/>
        <w:spacing w:line="360" w:lineRule="auto"/>
        <w:ind w:firstLine="708"/>
        <w:jc w:val="both"/>
        <w:rPr>
          <w:rFonts w:ascii="Times New Roman" w:eastAsia="Calibri" w:hAnsi="Times New Roman"/>
          <w:b w:val="0"/>
          <w:bCs w:val="0"/>
          <w:i/>
          <w:lang w:val="gl-ES" w:eastAsia="en-US"/>
        </w:rPr>
      </w:pPr>
      <w:r w:rsidRPr="001C68A5">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1C68A5">
        <w:rPr>
          <w:rFonts w:ascii="Times New Roman" w:eastAsia="Calibri" w:hAnsi="Times New Roman"/>
          <w:b w:val="0"/>
          <w:bCs w:val="0"/>
          <w:i/>
          <w:iCs/>
          <w:lang w:val="gl-ES" w:eastAsia="en-US"/>
        </w:rPr>
        <w:t xml:space="preserve">artigo 37 da Lei xeral de subvencións. </w:t>
      </w:r>
    </w:p>
    <w:p w:rsidR="00822D92" w:rsidRPr="001C68A5" w:rsidRDefault="00822D92" w:rsidP="00822D92">
      <w:pPr>
        <w:widowControl/>
        <w:autoSpaceDE/>
        <w:autoSpaceDN/>
        <w:adjustRightInd/>
        <w:spacing w:line="360" w:lineRule="auto"/>
        <w:ind w:firstLine="708"/>
        <w:jc w:val="both"/>
        <w:rPr>
          <w:rFonts w:ascii="Times New Roman" w:hAnsi="Times New Roman"/>
          <w:b w:val="0"/>
          <w:bCs w:val="0"/>
          <w:i/>
          <w:lang w:val="gl-ES"/>
        </w:rPr>
      </w:pPr>
      <w:r w:rsidRPr="001C68A5">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822D92" w:rsidRPr="001C68A5" w:rsidRDefault="00822D92" w:rsidP="00822D92">
      <w:pPr>
        <w:widowControl/>
        <w:autoSpaceDE/>
        <w:autoSpaceDN/>
        <w:adjustRightInd/>
        <w:spacing w:line="360" w:lineRule="auto"/>
        <w:ind w:firstLine="708"/>
        <w:jc w:val="both"/>
        <w:rPr>
          <w:rFonts w:ascii="Times New Roman" w:hAnsi="Times New Roman"/>
          <w:b w:val="0"/>
          <w:bCs w:val="0"/>
          <w:i/>
          <w:lang w:val="gl-ES"/>
        </w:rPr>
      </w:pPr>
      <w:r w:rsidRPr="001C68A5">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822D92" w:rsidRPr="001C68A5" w:rsidRDefault="00822D92" w:rsidP="00822D92">
      <w:pPr>
        <w:widowControl/>
        <w:autoSpaceDE/>
        <w:autoSpaceDN/>
        <w:adjustRightInd/>
        <w:spacing w:line="360" w:lineRule="auto"/>
        <w:ind w:firstLine="708"/>
        <w:jc w:val="both"/>
        <w:rPr>
          <w:rFonts w:ascii="Times New Roman" w:hAnsi="Times New Roman"/>
          <w:b w:val="0"/>
          <w:bCs w:val="0"/>
          <w:i/>
          <w:lang w:val="gl-ES"/>
        </w:rPr>
      </w:pPr>
      <w:r w:rsidRPr="001C68A5">
        <w:rPr>
          <w:rFonts w:ascii="Times New Roman" w:hAnsi="Times New Roman"/>
          <w:b w:val="0"/>
          <w:bCs w:val="0"/>
          <w:i/>
          <w:lang w:val="gl-ES"/>
        </w:rPr>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w:t>
      </w:r>
      <w:r w:rsidRPr="001C68A5">
        <w:rPr>
          <w:rFonts w:ascii="Times New Roman" w:hAnsi="Times New Roman"/>
          <w:b w:val="0"/>
          <w:bCs w:val="0"/>
          <w:i/>
          <w:lang w:val="gl-ES"/>
        </w:rPr>
        <w:lastRenderedPageBreak/>
        <w:t>obriga dará lugar á obriga de reintegro por parte do beneficiario, así como á imposición das sancións que procedan.</w:t>
      </w:r>
    </w:p>
    <w:p w:rsidR="00822D92" w:rsidRPr="001C68A5" w:rsidRDefault="00822D92" w:rsidP="00822D92">
      <w:pPr>
        <w:widowControl/>
        <w:autoSpaceDE/>
        <w:autoSpaceDN/>
        <w:adjustRightInd/>
        <w:spacing w:line="360" w:lineRule="auto"/>
        <w:jc w:val="both"/>
        <w:rPr>
          <w:rFonts w:ascii="Times New Roman" w:hAnsi="Times New Roman"/>
          <w:b w:val="0"/>
          <w:bCs w:val="0"/>
          <w:i/>
          <w:lang w:val="gl-ES"/>
        </w:rPr>
      </w:pPr>
      <w:r w:rsidRPr="001C68A5">
        <w:rPr>
          <w:rFonts w:ascii="Times New Roman" w:hAnsi="Times New Roman"/>
          <w:bCs w:val="0"/>
          <w:i/>
          <w:lang w:val="gl-ES"/>
        </w:rPr>
        <w:t>-</w:t>
      </w:r>
      <w:r w:rsidRPr="001C68A5">
        <w:rPr>
          <w:rFonts w:ascii="Times New Roman" w:hAnsi="Times New Roman"/>
          <w:bCs w:val="0"/>
          <w:i/>
          <w:u w:val="single"/>
          <w:lang w:val="gl-ES"/>
        </w:rPr>
        <w:t>Prazo xustificación</w:t>
      </w:r>
      <w:r w:rsidRPr="001C68A5">
        <w:rPr>
          <w:rFonts w:ascii="Times New Roman" w:hAnsi="Times New Roman"/>
          <w:bCs w:val="0"/>
          <w:i/>
          <w:lang w:val="gl-ES"/>
        </w:rPr>
        <w:t>:</w:t>
      </w:r>
      <w:r w:rsidRPr="001C68A5">
        <w:rPr>
          <w:rFonts w:ascii="Times New Roman" w:hAnsi="Times New Roman"/>
          <w:b w:val="0"/>
          <w:bCs w:val="0"/>
          <w:i/>
          <w:lang w:val="gl-ES"/>
        </w:rPr>
        <w:t xml:space="preserve"> ata o 30 de novembro de 2021.</w:t>
      </w:r>
    </w:p>
    <w:p w:rsidR="008038DC" w:rsidRPr="008038DC" w:rsidRDefault="00822D92" w:rsidP="00822D92">
      <w:pPr>
        <w:spacing w:line="360" w:lineRule="auto"/>
        <w:jc w:val="both"/>
        <w:rPr>
          <w:rFonts w:ascii="Times New Roman" w:hAnsi="Times New Roman"/>
          <w:b w:val="0"/>
          <w:bCs w:val="0"/>
          <w:i/>
          <w:lang w:val="gl-ES"/>
        </w:rPr>
      </w:pPr>
      <w:r w:rsidRPr="00822D92">
        <w:rPr>
          <w:rFonts w:ascii="Times New Roman" w:hAnsi="Times New Roman"/>
          <w:b w:val="0"/>
          <w:bCs w:val="0"/>
          <w:i/>
          <w:lang w:val="gl-ES"/>
        </w:rPr>
        <w:tab/>
        <w:t xml:space="preserve">O dito prazo terá como regra xeral carácter improrrogable, agás causa de forza maior debidamente acreditada pola entidade interesada, que en todo caso deberá solicitar a oportuna prórroga antes de finalizar o prazo </w:t>
      </w:r>
      <w:bookmarkStart w:id="0" w:name="_GoBack"/>
      <w:bookmarkEnd w:id="0"/>
      <w:r w:rsidRPr="00822D92">
        <w:rPr>
          <w:rFonts w:ascii="Times New Roman" w:hAnsi="Times New Roman"/>
          <w:b w:val="0"/>
          <w:bCs w:val="0"/>
          <w:i/>
          <w:lang w:val="gl-ES"/>
        </w:rPr>
        <w:t>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B20F6E">
        <w:rPr>
          <w:rFonts w:ascii="Times New Roman" w:hAnsi="Times New Roman"/>
          <w:b w:val="0"/>
          <w:lang w:val="af-ZA"/>
        </w:rPr>
        <w:t>catro</w:t>
      </w:r>
      <w:r w:rsidR="007E344C" w:rsidRPr="0029062C">
        <w:rPr>
          <w:rFonts w:ascii="Times New Roman" w:hAnsi="Times New Roman"/>
          <w:b w:val="0"/>
          <w:lang w:val="af-ZA"/>
        </w:rPr>
        <w:t xml:space="preserve"> de </w:t>
      </w:r>
      <w:r w:rsidR="00B20F6E">
        <w:rPr>
          <w:rFonts w:ascii="Times New Roman" w:hAnsi="Times New Roman"/>
          <w:b w:val="0"/>
          <w:lang w:val="af-ZA"/>
        </w:rPr>
        <w:t>outubro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C6934"/>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123FA"/>
    <w:rsid w:val="00724994"/>
    <w:rsid w:val="00753FB7"/>
    <w:rsid w:val="00765D5B"/>
    <w:rsid w:val="007670FE"/>
    <w:rsid w:val="007B0095"/>
    <w:rsid w:val="007D1896"/>
    <w:rsid w:val="007E344C"/>
    <w:rsid w:val="008038DC"/>
    <w:rsid w:val="00822D92"/>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20F6E"/>
    <w:rsid w:val="00B327F8"/>
    <w:rsid w:val="00B371C7"/>
    <w:rsid w:val="00B37259"/>
    <w:rsid w:val="00B54787"/>
    <w:rsid w:val="00B76ECF"/>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850</Words>
  <Characters>4675</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2021-09-29T10:28:00Z</dcterms:created>
  <dcterms:modified xsi:type="dcterms:W3CDTF">2021-09-29T10:43:00Z</dcterms:modified>
</cp:coreProperties>
</file>