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bookmarkStart w:id="0" w:name="_GoBack"/>
      <w:bookmarkEnd w:id="0"/>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C84AAB" w:rsidRPr="00C84AAB" w:rsidRDefault="00A738AF" w:rsidP="00C84AAB">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C84AAB" w:rsidRPr="00C84AAB">
        <w:rPr>
          <w:rFonts w:ascii="Times New Roman" w:hAnsi="Times New Roman"/>
          <w:b w:val="0"/>
          <w:bCs w:val="0"/>
          <w:i/>
          <w:lang w:val="es-ES_tradnl"/>
        </w:rPr>
        <w:t>Aprobar una subvención a favor de la Federación Gallega de Atletismo, en los siguientes términos:</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 xml:space="preserve">-Importe: 6.000,00 </w:t>
      </w:r>
      <w:r>
        <w:rPr>
          <w:rFonts w:ascii="Times New Roman" w:hAnsi="Times New Roman"/>
          <w:b w:val="0"/>
          <w:bCs w:val="0"/>
          <w:i/>
          <w:lang w:val="es-ES_tradnl"/>
        </w:rPr>
        <w:t>€</w:t>
      </w:r>
      <w:r w:rsidRPr="00C84AAB">
        <w:rPr>
          <w:rFonts w:ascii="Times New Roman" w:hAnsi="Times New Roman"/>
          <w:b w:val="0"/>
          <w:bCs w:val="0"/>
          <w:i/>
          <w:lang w:val="es-ES_tradnl"/>
        </w:rPr>
        <w:t>.</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-Objeto: Actividades en pista cubierta, año 2021.</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C84AAB">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C84AAB">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C84AAB">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C84AAB">
        <w:rPr>
          <w:rFonts w:ascii="Times New Roman" w:hAnsi="Times New Roman"/>
          <w:b w:val="0"/>
          <w:bCs w:val="0"/>
          <w:i/>
          <w:lang w:val="es-ES_tradnl"/>
        </w:rPr>
        <w:t xml:space="preserve">eneral de </w:t>
      </w:r>
      <w:r>
        <w:rPr>
          <w:rFonts w:ascii="Times New Roman" w:hAnsi="Times New Roman"/>
          <w:b w:val="0"/>
          <w:bCs w:val="0"/>
          <w:i/>
          <w:lang w:val="es-ES_tradnl"/>
        </w:rPr>
        <w:t>S</w:t>
      </w:r>
      <w:r w:rsidRPr="00C84AAB">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C84AAB">
        <w:rPr>
          <w:rFonts w:ascii="Times New Roman" w:hAnsi="Times New Roman"/>
          <w:b w:val="0"/>
          <w:bCs w:val="0"/>
          <w:i/>
          <w:lang w:val="es-ES_tradnl"/>
        </w:rPr>
        <w:t xml:space="preserve">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     </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C84AAB">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r>
        <w:rPr>
          <w:rFonts w:ascii="Times New Roman" w:hAnsi="Times New Roman"/>
          <w:b w:val="0"/>
          <w:bCs w:val="0"/>
          <w:i/>
          <w:lang w:val="es-ES_tradnl"/>
        </w:rPr>
        <w:t>.</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C84AAB">
        <w:rPr>
          <w:rFonts w:ascii="Times New Roman" w:hAnsi="Times New Roman"/>
          <w:b w:val="0"/>
          <w:bCs w:val="0"/>
          <w:i/>
          <w:lang w:val="es-ES_tradnl"/>
        </w:rPr>
        <w:t xml:space="preserve">eneral de </w:t>
      </w:r>
      <w:r>
        <w:rPr>
          <w:rFonts w:ascii="Times New Roman" w:hAnsi="Times New Roman"/>
          <w:b w:val="0"/>
          <w:bCs w:val="0"/>
          <w:i/>
          <w:lang w:val="es-ES_tradnl"/>
        </w:rPr>
        <w:t>S</w:t>
      </w:r>
      <w:r w:rsidRPr="00C84AAB">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C84AAB">
        <w:rPr>
          <w:rFonts w:ascii="Times New Roman" w:hAnsi="Times New Roman"/>
          <w:b w:val="0"/>
          <w:bCs w:val="0"/>
          <w:i/>
          <w:lang w:val="es-ES_tradnl"/>
        </w:rPr>
        <w:t xml:space="preserve"> la subvención deberá acreditarse la realización de una inversión por una cuantía igual o superior al importe de la subvención concedida (6.262,47). En el supuesto en que sólo se justifi</w:t>
      </w:r>
      <w:r>
        <w:rPr>
          <w:rFonts w:ascii="Times New Roman" w:hAnsi="Times New Roman"/>
          <w:b w:val="0"/>
          <w:bCs w:val="0"/>
          <w:i/>
          <w:lang w:val="es-ES_tradnl"/>
        </w:rPr>
        <w:t>que</w:t>
      </w:r>
      <w:r w:rsidRPr="00C84AAB">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C84AAB">
        <w:rPr>
          <w:rFonts w:ascii="Times New Roman" w:hAnsi="Times New Roman"/>
          <w:b w:val="0"/>
          <w:bCs w:val="0"/>
          <w:i/>
          <w:lang w:val="es-ES_tradnl"/>
        </w:rPr>
        <w:t>os siguientes supuestos, en los que procederá la pérdida total del derecho a la subvención:</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a) Que la reducción suponga el total incumplimiento de la finalidad de la subvención.</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C84AAB">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C84AAB">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C84AAB">
        <w:rPr>
          <w:rFonts w:ascii="Times New Roman" w:hAnsi="Times New Roman"/>
          <w:b w:val="0"/>
          <w:bCs w:val="0"/>
          <w:i/>
          <w:lang w:val="es-ES_tradnl"/>
        </w:rPr>
        <w:lastRenderedPageBreak/>
        <w:t xml:space="preserve">o aquellos que consistan en la realización de una actividad esencialmente distinta a la proyectada. </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C84AAB">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C84AAB">
        <w:rPr>
          <w:rFonts w:ascii="Times New Roman" w:hAnsi="Times New Roman"/>
          <w:b w:val="0"/>
          <w:bCs w:val="0"/>
          <w:i/>
          <w:lang w:val="es-ES_tradnl"/>
        </w:rPr>
        <w:t xml:space="preserve"> en la parte no afectada, declarándose la pérdida del derecho a la subvención correspondiente al resto. </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C84AAB">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C84AAB">
        <w:rPr>
          <w:rFonts w:ascii="Times New Roman" w:hAnsi="Times New Roman"/>
          <w:b w:val="0"/>
          <w:bCs w:val="0"/>
          <w:i/>
          <w:lang w:val="es-ES_tradnl"/>
        </w:rPr>
        <w:t>, dando lugar al reintegro o pérdida total del derecho a la subvención</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C84AAB">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C84AAB">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C84AAB">
        <w:rPr>
          <w:rFonts w:ascii="Times New Roman" w:hAnsi="Times New Roman"/>
          <w:b w:val="0"/>
          <w:bCs w:val="0"/>
          <w:i/>
          <w:lang w:val="es-ES_tradnl"/>
        </w:rPr>
        <w:t>mo justifica</w:t>
      </w:r>
      <w:r>
        <w:rPr>
          <w:rFonts w:ascii="Times New Roman" w:hAnsi="Times New Roman"/>
          <w:b w:val="0"/>
          <w:bCs w:val="0"/>
          <w:i/>
          <w:lang w:val="es-ES_tradnl"/>
        </w:rPr>
        <w:t>do</w:t>
      </w:r>
      <w:r w:rsidRPr="00C84AAB">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C84AAB">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C84AAB">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C84AAB">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C84AAB">
        <w:rPr>
          <w:rFonts w:ascii="Times New Roman" w:hAnsi="Times New Roman"/>
          <w:b w:val="0"/>
          <w:bCs w:val="0"/>
          <w:i/>
          <w:lang w:val="es-ES_tradnl"/>
        </w:rPr>
        <w:t xml:space="preserve">eneral de </w:t>
      </w:r>
      <w:r>
        <w:rPr>
          <w:rFonts w:ascii="Times New Roman" w:hAnsi="Times New Roman"/>
          <w:b w:val="0"/>
          <w:bCs w:val="0"/>
          <w:i/>
          <w:lang w:val="es-ES_tradnl"/>
        </w:rPr>
        <w:t>S</w:t>
      </w:r>
      <w:r w:rsidRPr="00C84AAB">
        <w:rPr>
          <w:rFonts w:ascii="Times New Roman" w:hAnsi="Times New Roman"/>
          <w:b w:val="0"/>
          <w:bCs w:val="0"/>
          <w:i/>
          <w:lang w:val="es-ES_tradnl"/>
        </w:rPr>
        <w:t xml:space="preserve">ubvenciones. </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C84AAB">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C84AAB">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C84AAB">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C84AAB">
        <w:rPr>
          <w:rFonts w:ascii="Times New Roman" w:hAnsi="Times New Roman"/>
          <w:b w:val="0"/>
          <w:bCs w:val="0"/>
          <w:i/>
          <w:lang w:val="es-ES_tradnl"/>
        </w:rPr>
        <w:t xml:space="preserve"> la subvención.</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C84AAB">
        <w:rPr>
          <w:rFonts w:ascii="Times New Roman" w:hAnsi="Times New Roman"/>
          <w:b w:val="0"/>
          <w:bCs w:val="0"/>
          <w:i/>
          <w:lang w:val="es-ES_tradnl"/>
        </w:rPr>
        <w:t>l</w:t>
      </w:r>
      <w:r>
        <w:rPr>
          <w:rFonts w:ascii="Times New Roman" w:hAnsi="Times New Roman"/>
          <w:b w:val="0"/>
          <w:bCs w:val="0"/>
          <w:i/>
          <w:lang w:val="es-ES_tradnl"/>
        </w:rPr>
        <w:t>o</w:t>
      </w:r>
      <w:r w:rsidRPr="00C84AAB">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C84AAB">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C84AAB">
        <w:rPr>
          <w:rFonts w:ascii="Times New Roman" w:hAnsi="Times New Roman"/>
          <w:b w:val="0"/>
          <w:bCs w:val="0"/>
          <w:i/>
          <w:lang w:val="es-ES_tradnl"/>
        </w:rPr>
        <w:t xml:space="preserve">n </w:t>
      </w:r>
      <w:r>
        <w:rPr>
          <w:rFonts w:ascii="Times New Roman" w:hAnsi="Times New Roman"/>
          <w:b w:val="0"/>
          <w:bCs w:val="0"/>
          <w:i/>
          <w:lang w:val="es-ES_tradnl"/>
        </w:rPr>
        <w:t>lo</w:t>
      </w:r>
      <w:r w:rsidRPr="00C84AAB">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C84AAB">
        <w:rPr>
          <w:rFonts w:ascii="Times New Roman" w:hAnsi="Times New Roman"/>
          <w:b w:val="0"/>
          <w:bCs w:val="0"/>
          <w:i/>
          <w:lang w:val="es-ES_tradnl"/>
        </w:rPr>
        <w:t>ubvenciones y con las excepciones correspondientes, por importe del 100% del anticipo solicitado.</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Al amparo de</w:t>
      </w:r>
      <w:r>
        <w:rPr>
          <w:rFonts w:ascii="Times New Roman" w:hAnsi="Times New Roman"/>
          <w:b w:val="0"/>
          <w:bCs w:val="0"/>
          <w:i/>
          <w:lang w:val="es-ES_tradnl"/>
        </w:rPr>
        <w:t xml:space="preserve"> </w:t>
      </w:r>
      <w:r w:rsidRPr="00C84AAB">
        <w:rPr>
          <w:rFonts w:ascii="Times New Roman" w:hAnsi="Times New Roman"/>
          <w:b w:val="0"/>
          <w:bCs w:val="0"/>
          <w:i/>
          <w:lang w:val="es-ES_tradnl"/>
        </w:rPr>
        <w:t>l</w:t>
      </w:r>
      <w:r>
        <w:rPr>
          <w:rFonts w:ascii="Times New Roman" w:hAnsi="Times New Roman"/>
          <w:b w:val="0"/>
          <w:bCs w:val="0"/>
          <w:i/>
          <w:lang w:val="es-ES_tradnl"/>
        </w:rPr>
        <w:t>o</w:t>
      </w:r>
      <w:r w:rsidRPr="00C84AAB">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C84AAB">
        <w:rPr>
          <w:rFonts w:ascii="Times New Roman" w:hAnsi="Times New Roman"/>
          <w:b w:val="0"/>
          <w:bCs w:val="0"/>
          <w:i/>
          <w:lang w:val="es-ES_tradnl"/>
        </w:rPr>
        <w:t xml:space="preserve">eneral </w:t>
      </w:r>
      <w:r>
        <w:rPr>
          <w:rFonts w:ascii="Times New Roman" w:hAnsi="Times New Roman"/>
          <w:b w:val="0"/>
          <w:bCs w:val="0"/>
          <w:i/>
          <w:lang w:val="es-ES_tradnl"/>
        </w:rPr>
        <w:t>de S</w:t>
      </w:r>
      <w:r w:rsidRPr="00C84AAB">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C84AAB">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C84AAB">
        <w:rPr>
          <w:rFonts w:ascii="Times New Roman" w:hAnsi="Times New Roman"/>
          <w:b w:val="0"/>
          <w:bCs w:val="0"/>
          <w:i/>
          <w:lang w:val="es-ES_tradnl"/>
        </w:rPr>
        <w:t>m</w:t>
      </w:r>
      <w:r>
        <w:rPr>
          <w:rFonts w:ascii="Times New Roman" w:hAnsi="Times New Roman"/>
          <w:b w:val="0"/>
          <w:bCs w:val="0"/>
          <w:i/>
          <w:lang w:val="es-ES_tradnl"/>
        </w:rPr>
        <w:t>i</w:t>
      </w:r>
      <w:r w:rsidRPr="00C84AAB">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C84AAB">
        <w:rPr>
          <w:rFonts w:ascii="Times New Roman" w:hAnsi="Times New Roman"/>
          <w:b w:val="0"/>
          <w:bCs w:val="0"/>
          <w:i/>
          <w:lang w:val="es-ES_tradnl"/>
        </w:rPr>
        <w:t xml:space="preserve">ustificativa. No obstante </w:t>
      </w:r>
      <w:r>
        <w:rPr>
          <w:rFonts w:ascii="Times New Roman" w:hAnsi="Times New Roman"/>
          <w:b w:val="0"/>
          <w:bCs w:val="0"/>
          <w:i/>
          <w:lang w:val="es-ES_tradnl"/>
        </w:rPr>
        <w:t>lo</w:t>
      </w:r>
      <w:r w:rsidRPr="00C84AAB">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C84AAB">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C84AAB">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C84AAB">
        <w:rPr>
          <w:rFonts w:ascii="Times New Roman" w:hAnsi="Times New Roman"/>
          <w:b w:val="0"/>
          <w:bCs w:val="0"/>
          <w:i/>
          <w:lang w:val="es-ES_tradnl"/>
        </w:rPr>
        <w:t xml:space="preserve"> </w:t>
      </w:r>
      <w:r>
        <w:rPr>
          <w:rFonts w:ascii="Times New Roman" w:hAnsi="Times New Roman"/>
          <w:b w:val="0"/>
          <w:bCs w:val="0"/>
          <w:i/>
          <w:lang w:val="es-ES_tradnl"/>
        </w:rPr>
        <w:t>obligación</w:t>
      </w:r>
      <w:r w:rsidRPr="00C84AAB">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C84AAB">
        <w:rPr>
          <w:rFonts w:ascii="Times New Roman" w:hAnsi="Times New Roman"/>
          <w:b w:val="0"/>
          <w:bCs w:val="0"/>
          <w:i/>
          <w:lang w:val="es-ES_tradnl"/>
        </w:rPr>
        <w:t>l</w:t>
      </w:r>
      <w:r>
        <w:rPr>
          <w:rFonts w:ascii="Times New Roman" w:hAnsi="Times New Roman"/>
          <w:b w:val="0"/>
          <w:bCs w:val="0"/>
          <w:i/>
          <w:lang w:val="es-ES_tradnl"/>
        </w:rPr>
        <w:t>a</w:t>
      </w:r>
      <w:r w:rsidRPr="00C84AAB">
        <w:rPr>
          <w:rFonts w:ascii="Times New Roman" w:hAnsi="Times New Roman"/>
          <w:b w:val="0"/>
          <w:bCs w:val="0"/>
          <w:i/>
          <w:lang w:val="es-ES_tradnl"/>
        </w:rPr>
        <w:t xml:space="preserve"> </w:t>
      </w:r>
      <w:r>
        <w:rPr>
          <w:rFonts w:ascii="Times New Roman" w:hAnsi="Times New Roman"/>
          <w:b w:val="0"/>
          <w:bCs w:val="0"/>
          <w:i/>
          <w:lang w:val="es-ES_tradnl"/>
        </w:rPr>
        <w:t>obligación</w:t>
      </w:r>
      <w:r w:rsidRPr="00C84AAB">
        <w:rPr>
          <w:rFonts w:ascii="Times New Roman" w:hAnsi="Times New Roman"/>
          <w:b w:val="0"/>
          <w:bCs w:val="0"/>
          <w:i/>
          <w:lang w:val="es-ES_tradnl"/>
        </w:rPr>
        <w:t xml:space="preserve"> de reintegro por parte del beneficiario, así como a la imposición de las sanciones que procedan.</w:t>
      </w:r>
    </w:p>
    <w:p w:rsidR="00C84AAB" w:rsidRPr="00C84AAB" w:rsidRDefault="00C84AAB" w:rsidP="00C84AAB">
      <w:pPr>
        <w:widowControl/>
        <w:autoSpaceDE/>
        <w:autoSpaceDN/>
        <w:adjustRightInd/>
        <w:spacing w:line="360" w:lineRule="auto"/>
        <w:ind w:firstLine="708"/>
        <w:jc w:val="both"/>
        <w:rPr>
          <w:rFonts w:ascii="Times New Roman" w:hAnsi="Times New Roman"/>
          <w:b w:val="0"/>
          <w:bCs w:val="0"/>
          <w:i/>
          <w:lang w:val="es-ES_tradnl"/>
        </w:rPr>
      </w:pPr>
      <w:r w:rsidRPr="00C84AAB">
        <w:rPr>
          <w:rFonts w:ascii="Times New Roman" w:hAnsi="Times New Roman"/>
          <w:b w:val="0"/>
          <w:bCs w:val="0"/>
          <w:i/>
          <w:lang w:val="es-ES_tradnl"/>
        </w:rPr>
        <w:t>-Plazo justificación: hasta el 30 de octubre de 2021.</w:t>
      </w:r>
    </w:p>
    <w:p w:rsidR="00876F43" w:rsidRDefault="00C84AAB" w:rsidP="00C84AAB">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C84AAB">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02FB9">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6865"/>
    <w:rsid w:val="00B00A39"/>
    <w:rsid w:val="00B371C7"/>
    <w:rsid w:val="00B37259"/>
    <w:rsid w:val="00B54787"/>
    <w:rsid w:val="00C1104F"/>
    <w:rsid w:val="00C45E6E"/>
    <w:rsid w:val="00C84AAB"/>
    <w:rsid w:val="00C90F8A"/>
    <w:rsid w:val="00CB7BFA"/>
    <w:rsid w:val="00CE6757"/>
    <w:rsid w:val="00D62BA8"/>
    <w:rsid w:val="00D956C0"/>
    <w:rsid w:val="00DE781E"/>
    <w:rsid w:val="00E1613A"/>
    <w:rsid w:val="00E47485"/>
    <w:rsid w:val="00E519E4"/>
    <w:rsid w:val="00E721A0"/>
    <w:rsid w:val="00EE38A5"/>
    <w:rsid w:val="00F02FB9"/>
    <w:rsid w:val="00F3766F"/>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897</Words>
  <Characters>4938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2021-09-17T11:45:00Z</dcterms:created>
  <dcterms:modified xsi:type="dcterms:W3CDTF">2021-09-17T11:45:00Z</dcterms:modified>
</cp:coreProperties>
</file>