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C532A0" w14:textId="6A7E692E" w:rsidR="00FC2E3F" w:rsidRPr="00FD4EF0" w:rsidRDefault="00FD4EF0" w:rsidP="00FD4EF0">
      <w:pPr>
        <w:pStyle w:val="Ttulo1"/>
        <w:rPr>
          <w:rFonts w:ascii="Arial" w:hAnsi="Arial" w:cs="Arial"/>
          <w:b/>
          <w:bCs/>
          <w:color w:val="000000" w:themeColor="text1"/>
          <w:sz w:val="22"/>
          <w:szCs w:val="22"/>
          <w:lang w:val="ca-ES"/>
        </w:rPr>
      </w:pPr>
      <w:r w:rsidRPr="00FD4EF0">
        <w:rPr>
          <w:rFonts w:ascii="Arial" w:hAnsi="Arial" w:cs="Arial"/>
          <w:b/>
          <w:bCs/>
          <w:color w:val="000000" w:themeColor="text1"/>
          <w:sz w:val="22"/>
          <w:szCs w:val="22"/>
          <w:lang w:val="ca-ES"/>
        </w:rPr>
        <w:t>An</w:t>
      </w:r>
      <w:r>
        <w:rPr>
          <w:rFonts w:ascii="Arial" w:hAnsi="Arial" w:cs="Arial"/>
          <w:b/>
          <w:bCs/>
          <w:color w:val="000000" w:themeColor="text1"/>
          <w:sz w:val="22"/>
          <w:szCs w:val="22"/>
          <w:lang w:val="ca-ES"/>
        </w:rPr>
        <w:t>n</w:t>
      </w:r>
      <w:r w:rsidRPr="00FD4EF0">
        <w:rPr>
          <w:rFonts w:ascii="Arial" w:hAnsi="Arial" w:cs="Arial"/>
          <w:b/>
          <w:bCs/>
          <w:color w:val="000000" w:themeColor="text1"/>
          <w:sz w:val="22"/>
          <w:szCs w:val="22"/>
          <w:lang w:val="ca-ES"/>
        </w:rPr>
        <w:t>ex II</w:t>
      </w:r>
      <w:r>
        <w:rPr>
          <w:rFonts w:ascii="Arial" w:hAnsi="Arial" w:cs="Arial"/>
          <w:b/>
          <w:bCs/>
          <w:color w:val="000000" w:themeColor="text1"/>
          <w:sz w:val="22"/>
          <w:szCs w:val="22"/>
          <w:lang w:val="ca-ES"/>
        </w:rPr>
        <w:t xml:space="preserve"> – Relació de Justificant.</w:t>
      </w:r>
    </w:p>
    <w:p w14:paraId="42622B5B" w14:textId="4B261527" w:rsidR="00FC2E3F" w:rsidRDefault="00FC2E3F" w:rsidP="00B144DD">
      <w:pPr>
        <w:jc w:val="both"/>
        <w:rPr>
          <w:rFonts w:ascii="Arial" w:hAnsi="Arial" w:cs="Arial"/>
          <w:lang w:val="ca-ES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2"/>
        <w:gridCol w:w="1364"/>
        <w:gridCol w:w="1958"/>
        <w:gridCol w:w="2105"/>
        <w:gridCol w:w="3893"/>
        <w:gridCol w:w="2121"/>
        <w:gridCol w:w="1849"/>
      </w:tblGrid>
      <w:tr w:rsidR="00FC2E3F" w:rsidRPr="00FC2E3F" w14:paraId="26D5DC7F" w14:textId="77777777" w:rsidTr="00FC2E3F">
        <w:trPr>
          <w:trHeight w:val="300"/>
        </w:trPr>
        <w:tc>
          <w:tcPr>
            <w:tcW w:w="0" w:type="auto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noWrap/>
            <w:vAlign w:val="bottom"/>
          </w:tcPr>
          <w:p w14:paraId="15A2EFCA" w14:textId="3166DC56" w:rsidR="00FC2E3F" w:rsidRPr="00FC2E3F" w:rsidRDefault="00FC2E3F" w:rsidP="00FC2E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</w:pPr>
            <w:r w:rsidRPr="00D236F7">
              <w:rPr>
                <w:rFonts w:ascii="Arial" w:hAnsi="Arial" w:cs="Arial"/>
                <w:b/>
                <w:lang w:val="ca-ES-valencia"/>
              </w:rPr>
              <w:t xml:space="preserve">SOL·LICITUD </w:t>
            </w:r>
            <w:r w:rsidRPr="002A3B7C">
              <w:rPr>
                <w:rFonts w:ascii="Arial" w:hAnsi="Arial" w:cs="Arial"/>
                <w:b/>
                <w:bCs/>
                <w:lang w:val="ca-ES"/>
              </w:rPr>
              <w:t xml:space="preserve">D'AJUDES AMB DESTINACIÓ A MINIMITZAR L'IMPACTE ECONÒMIC QUE EL COVID-19 ESTÀ SUPOSANT SOBRE PIMES, MICROPIMES, XICOTETS EMPRESARIS AUTÒNOMS I PROFESSIONALS DEL MUNICIPI DE </w:t>
            </w:r>
            <w:r>
              <w:rPr>
                <w:rFonts w:ascii="Arial" w:hAnsi="Arial" w:cs="Arial"/>
                <w:b/>
                <w:bCs/>
                <w:lang w:val="ca-ES"/>
              </w:rPr>
              <w:t>LA VALL DE GALLINERA</w:t>
            </w:r>
          </w:p>
        </w:tc>
      </w:tr>
      <w:tr w:rsidR="00FC2E3F" w:rsidRPr="00FC2E3F" w14:paraId="0BC7A896" w14:textId="77777777" w:rsidTr="00FC2E3F">
        <w:trPr>
          <w:trHeight w:val="300"/>
        </w:trPr>
        <w:tc>
          <w:tcPr>
            <w:tcW w:w="0" w:type="auto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noWrap/>
            <w:vAlign w:val="bottom"/>
            <w:hideMark/>
          </w:tcPr>
          <w:p w14:paraId="40760C6E" w14:textId="77777777" w:rsidR="00FC2E3F" w:rsidRPr="00FC2E3F" w:rsidRDefault="00FC2E3F" w:rsidP="00FC2E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RELACIÓ DETALLADA DE JUSTIFICANT DE DESPESA APORTATS</w:t>
            </w:r>
          </w:p>
        </w:tc>
      </w:tr>
      <w:tr w:rsidR="00FC2E3F" w:rsidRPr="00FC2E3F" w14:paraId="43492538" w14:textId="77777777" w:rsidTr="00FC2E3F">
        <w:trPr>
          <w:trHeight w:val="7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059B470E" w14:textId="77777777" w:rsidR="00FC2E3F" w:rsidRPr="00FC2E3F" w:rsidRDefault="00FC2E3F" w:rsidP="00FC2E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FC2E3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CIF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31019F48" w14:textId="77777777" w:rsidR="00FC2E3F" w:rsidRPr="00FC2E3F" w:rsidRDefault="00FC2E3F" w:rsidP="00FC2E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FC2E3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TERCER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264853AA" w14:textId="77777777" w:rsidR="00FC2E3F" w:rsidRPr="00FC2E3F" w:rsidRDefault="00FC2E3F" w:rsidP="00FC2E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FC2E3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DATA FACTURA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3FBE77AD" w14:textId="77777777" w:rsidR="00FC2E3F" w:rsidRPr="00FC2E3F" w:rsidRDefault="00FC2E3F" w:rsidP="00FC2E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FC2E3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IMPORT FACTURA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0901F64D" w14:textId="77777777" w:rsidR="00FC2E3F" w:rsidRPr="00FC2E3F" w:rsidRDefault="00FC2E3F" w:rsidP="00FC2E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FC2E3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IMPORT SUVENCIONABLE (</w:t>
            </w:r>
            <w:proofErr w:type="spellStart"/>
            <w:r w:rsidRPr="00FC2E3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Sense</w:t>
            </w:r>
            <w:proofErr w:type="spellEnd"/>
            <w:r w:rsidRPr="00FC2E3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IVA)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2B52A245" w14:textId="77777777" w:rsidR="00FC2E3F" w:rsidRPr="00FC2E3F" w:rsidRDefault="00FC2E3F" w:rsidP="00FC2E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FC2E3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Tipus</w:t>
            </w:r>
            <w:proofErr w:type="spellEnd"/>
            <w:r w:rsidRPr="00FC2E3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de Despesa (*)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1C27F0AF" w14:textId="77777777" w:rsidR="00FC2E3F" w:rsidRPr="00FC2E3F" w:rsidRDefault="00FC2E3F" w:rsidP="00FC2E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FC2E3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Data </w:t>
            </w:r>
            <w:proofErr w:type="spellStart"/>
            <w:r w:rsidRPr="00FC2E3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pagament</w:t>
            </w:r>
            <w:proofErr w:type="spellEnd"/>
          </w:p>
        </w:tc>
      </w:tr>
      <w:tr w:rsidR="00FD4EF0" w:rsidRPr="00FC2E3F" w14:paraId="7B9BD990" w14:textId="77777777" w:rsidTr="00FC2E3F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259F4C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5D0B2B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821AF5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50F488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C1E2D8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283F5B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133318" w14:textId="77777777" w:rsidR="00FC2E3F" w:rsidRPr="00FC2E3F" w:rsidRDefault="00FC2E3F" w:rsidP="00FC2E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C2E3F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</w:tr>
      <w:tr w:rsidR="00FD4EF0" w:rsidRPr="00FC2E3F" w14:paraId="0873B8AD" w14:textId="77777777" w:rsidTr="00FC2E3F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F65758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819946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E1BECA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61133D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2BEC6B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1995DF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974D0D" w14:textId="77777777" w:rsidR="00FC2E3F" w:rsidRPr="00FC2E3F" w:rsidRDefault="00FC2E3F" w:rsidP="00FC2E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C2E3F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</w:tr>
      <w:tr w:rsidR="00FD4EF0" w:rsidRPr="00FC2E3F" w14:paraId="2E311EC3" w14:textId="77777777" w:rsidTr="00FC2E3F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808D3A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B6D5BF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32B489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4D5CC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CAA768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8538BE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DEA372" w14:textId="77777777" w:rsidR="00FC2E3F" w:rsidRPr="00FC2E3F" w:rsidRDefault="00FC2E3F" w:rsidP="00FC2E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C2E3F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</w:tr>
      <w:tr w:rsidR="00FD4EF0" w:rsidRPr="00FC2E3F" w14:paraId="1DDBF778" w14:textId="77777777" w:rsidTr="00FC2E3F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75EA38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A735D8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C96E97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A48FDE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2FF89C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616505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6D3D77" w14:textId="77777777" w:rsidR="00FC2E3F" w:rsidRPr="00FC2E3F" w:rsidRDefault="00FC2E3F" w:rsidP="00FC2E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C2E3F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</w:tr>
      <w:tr w:rsidR="00FD4EF0" w:rsidRPr="00FC2E3F" w14:paraId="76100E9F" w14:textId="77777777" w:rsidTr="00FC2E3F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1662D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A98CF0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909CB1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D81369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6D6634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6C888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77FC1F" w14:textId="77777777" w:rsidR="00FC2E3F" w:rsidRPr="00FC2E3F" w:rsidRDefault="00FC2E3F" w:rsidP="00FC2E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C2E3F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</w:tr>
      <w:tr w:rsidR="00FD4EF0" w:rsidRPr="00FC2E3F" w14:paraId="0A397437" w14:textId="77777777" w:rsidTr="00FC2E3F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0DD00A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F2E739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9D5C83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F2C928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1BECE1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5B5C90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FADE93" w14:textId="77777777" w:rsidR="00FC2E3F" w:rsidRPr="00FC2E3F" w:rsidRDefault="00FC2E3F" w:rsidP="00FC2E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C2E3F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</w:tr>
      <w:tr w:rsidR="00FD4EF0" w:rsidRPr="00FC2E3F" w14:paraId="40B721EB" w14:textId="77777777" w:rsidTr="00FC2E3F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2C080B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3D7254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57BC50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DFFA97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9D4F2A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F2F611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D6D507" w14:textId="77777777" w:rsidR="00FC2E3F" w:rsidRPr="00FC2E3F" w:rsidRDefault="00FC2E3F" w:rsidP="00FC2E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C2E3F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</w:tr>
      <w:tr w:rsidR="00FD4EF0" w:rsidRPr="00FC2E3F" w14:paraId="5F2A8624" w14:textId="77777777" w:rsidTr="00FC2E3F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9D0CF0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06217D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3F8B22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C95F36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565582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1B5397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6288E6" w14:textId="77777777" w:rsidR="00FC2E3F" w:rsidRPr="00FC2E3F" w:rsidRDefault="00FC2E3F" w:rsidP="00FC2E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C2E3F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</w:tr>
      <w:tr w:rsidR="00FD4EF0" w:rsidRPr="00FC2E3F" w14:paraId="0339B789" w14:textId="77777777" w:rsidTr="00FC2E3F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6901D2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77CF59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5A5F20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0027A3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FD9052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96A083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988BD7" w14:textId="77777777" w:rsidR="00FC2E3F" w:rsidRPr="00FC2E3F" w:rsidRDefault="00FC2E3F" w:rsidP="00FC2E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C2E3F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</w:tr>
      <w:tr w:rsidR="00FD4EF0" w:rsidRPr="00FC2E3F" w14:paraId="2550FCA0" w14:textId="77777777" w:rsidTr="00FC2E3F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2C322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44CA52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12638A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815E02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002109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00137D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F86540" w14:textId="77777777" w:rsidR="00FC2E3F" w:rsidRPr="00FC2E3F" w:rsidRDefault="00FC2E3F" w:rsidP="00FC2E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C2E3F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</w:tr>
      <w:tr w:rsidR="00FD4EF0" w:rsidRPr="00FC2E3F" w14:paraId="6862C9F9" w14:textId="77777777" w:rsidTr="00FC2E3F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F85EB1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557A9B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4D38AB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83BFFA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68BB14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DDBF43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FF54BE" w14:textId="77777777" w:rsidR="00FC2E3F" w:rsidRPr="00FC2E3F" w:rsidRDefault="00FC2E3F" w:rsidP="00FC2E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C2E3F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</w:tr>
      <w:tr w:rsidR="00FD4EF0" w:rsidRPr="00FC2E3F" w14:paraId="10E8F830" w14:textId="77777777" w:rsidTr="00FC2E3F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EB4434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A44433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D9330A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87F0A8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2837B2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ED7943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51D1C3" w14:textId="77777777" w:rsidR="00FC2E3F" w:rsidRPr="00FC2E3F" w:rsidRDefault="00FC2E3F" w:rsidP="00FC2E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C2E3F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</w:tr>
      <w:tr w:rsidR="00FD4EF0" w:rsidRPr="00FC2E3F" w14:paraId="19829D13" w14:textId="77777777" w:rsidTr="00FC2E3F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8614D0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D9656D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14D5B9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57ECDB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264E72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9C50CC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D44C5F" w14:textId="77777777" w:rsidR="00FC2E3F" w:rsidRPr="00FC2E3F" w:rsidRDefault="00FC2E3F" w:rsidP="00FC2E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C2E3F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</w:tr>
      <w:tr w:rsidR="00FD4EF0" w:rsidRPr="00FC2E3F" w14:paraId="3F2DDE98" w14:textId="77777777" w:rsidTr="00FC2E3F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D09D19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278E97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60DC7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9B3362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0EF0E6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3C72AC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07FAD1" w14:textId="77777777" w:rsidR="00FC2E3F" w:rsidRPr="00FC2E3F" w:rsidRDefault="00FC2E3F" w:rsidP="00FC2E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C2E3F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</w:tr>
      <w:tr w:rsidR="00FD4EF0" w:rsidRPr="00FC2E3F" w14:paraId="47D60AE3" w14:textId="77777777" w:rsidTr="00FC2E3F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C14FAC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1A6D3F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DDFC13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1C5E35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571A74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9EB014" w14:textId="77777777" w:rsidR="00FC2E3F" w:rsidRPr="00FC2E3F" w:rsidRDefault="00FC2E3F" w:rsidP="00FC2E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FC2E3F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D5C43B" w14:textId="77777777" w:rsidR="00FC2E3F" w:rsidRPr="00FC2E3F" w:rsidRDefault="00FC2E3F" w:rsidP="00FC2E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C2E3F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</w:tr>
    </w:tbl>
    <w:p w14:paraId="15C9EEAA" w14:textId="7ED5B13E" w:rsidR="00FD4EF0" w:rsidRPr="00FD4EF0" w:rsidRDefault="00FD4EF0" w:rsidP="00FD4EF0">
      <w:pPr>
        <w:jc w:val="both"/>
        <w:rPr>
          <w:rFonts w:ascii="Arial" w:hAnsi="Arial" w:cs="Arial"/>
          <w:u w:val="single"/>
          <w:lang w:val="ca-ES"/>
        </w:rPr>
      </w:pPr>
      <w:proofErr w:type="spellStart"/>
      <w:r w:rsidRPr="00FC2E3F">
        <w:rPr>
          <w:rFonts w:ascii="Arial" w:eastAsia="Times New Roman" w:hAnsi="Arial" w:cs="Arial"/>
          <w:b/>
          <w:bCs/>
          <w:color w:val="000000"/>
          <w:u w:val="single"/>
          <w:lang w:eastAsia="es-ES"/>
        </w:rPr>
        <w:t>Tipus</w:t>
      </w:r>
      <w:proofErr w:type="spellEnd"/>
      <w:r w:rsidRPr="00FC2E3F">
        <w:rPr>
          <w:rFonts w:ascii="Arial" w:eastAsia="Times New Roman" w:hAnsi="Arial" w:cs="Arial"/>
          <w:b/>
          <w:bCs/>
          <w:color w:val="000000"/>
          <w:u w:val="single"/>
          <w:lang w:eastAsia="es-ES"/>
        </w:rPr>
        <w:t xml:space="preserve"> de Despesa (*)</w:t>
      </w:r>
    </w:p>
    <w:p w14:paraId="4EE95AD1" w14:textId="3CFECB4C" w:rsidR="00FD4EF0" w:rsidRPr="00B144DD" w:rsidRDefault="00FD4EF0" w:rsidP="00FD4EF0">
      <w:pPr>
        <w:numPr>
          <w:ilvl w:val="0"/>
          <w:numId w:val="7"/>
        </w:numPr>
        <w:jc w:val="both"/>
        <w:rPr>
          <w:rFonts w:ascii="Arial" w:hAnsi="Arial" w:cs="Arial"/>
          <w:lang w:val="ca-ES"/>
        </w:rPr>
      </w:pPr>
      <w:r w:rsidRPr="00B144DD">
        <w:rPr>
          <w:rFonts w:ascii="Arial" w:hAnsi="Arial" w:cs="Arial"/>
          <w:lang w:val="ca-ES"/>
        </w:rPr>
        <w:lastRenderedPageBreak/>
        <w:t>Les despeses de consultoria i assessoria realitzats a conseqüència de la situació de l'estat d'alarma. - justificat mitjançant factures i document acreditatiu del pagament d'aquestes.</w:t>
      </w:r>
    </w:p>
    <w:p w14:paraId="694DF597" w14:textId="77777777" w:rsidR="00FD4EF0" w:rsidRPr="00B144DD" w:rsidRDefault="00FD4EF0" w:rsidP="00FD4EF0">
      <w:pPr>
        <w:numPr>
          <w:ilvl w:val="0"/>
          <w:numId w:val="7"/>
        </w:numPr>
        <w:jc w:val="both"/>
        <w:rPr>
          <w:rFonts w:ascii="Arial" w:hAnsi="Arial" w:cs="Arial"/>
          <w:lang w:val="ca-ES"/>
        </w:rPr>
      </w:pPr>
      <w:r w:rsidRPr="00B144DD">
        <w:rPr>
          <w:rFonts w:ascii="Arial" w:hAnsi="Arial" w:cs="Arial"/>
          <w:lang w:val="ca-ES"/>
        </w:rPr>
        <w:t>Les despeses de contractes de subministrament d'energia, aigua, telèfon o internet referits necessàriament a l’activitat. - justificat mitjançant justificants de pagament corresponents.</w:t>
      </w:r>
    </w:p>
    <w:p w14:paraId="6ED390BF" w14:textId="77777777" w:rsidR="00FD4EF0" w:rsidRPr="00B144DD" w:rsidRDefault="00FD4EF0" w:rsidP="00FD4EF0">
      <w:pPr>
        <w:numPr>
          <w:ilvl w:val="0"/>
          <w:numId w:val="7"/>
        </w:numPr>
        <w:jc w:val="both"/>
        <w:rPr>
          <w:rFonts w:ascii="Arial" w:hAnsi="Arial" w:cs="Arial"/>
          <w:lang w:val="ca-ES"/>
        </w:rPr>
      </w:pPr>
      <w:r w:rsidRPr="00B144DD">
        <w:rPr>
          <w:rFonts w:ascii="Arial" w:hAnsi="Arial" w:cs="Arial"/>
          <w:lang w:val="ca-ES"/>
        </w:rPr>
        <w:t>Les despeses d'interessos de préstecs d'adquisició del local de negoci. - Justificat mitjançant rebut de préstec i justificant de pagament bancari, havent de figurar com a titular del préstec la persona física/ jurídica sol·licitant de l'ajuda.</w:t>
      </w:r>
    </w:p>
    <w:p w14:paraId="4564E8FF" w14:textId="77777777" w:rsidR="00FD4EF0" w:rsidRPr="00B144DD" w:rsidRDefault="00FD4EF0" w:rsidP="00FD4EF0">
      <w:pPr>
        <w:numPr>
          <w:ilvl w:val="0"/>
          <w:numId w:val="7"/>
        </w:numPr>
        <w:jc w:val="both"/>
        <w:rPr>
          <w:rFonts w:ascii="Arial" w:hAnsi="Arial" w:cs="Arial"/>
          <w:lang w:val="ca-ES"/>
        </w:rPr>
      </w:pPr>
      <w:r w:rsidRPr="00B144DD">
        <w:rPr>
          <w:rFonts w:ascii="Arial" w:hAnsi="Arial" w:cs="Arial"/>
          <w:lang w:val="ca-ES"/>
        </w:rPr>
        <w:t>El lloguer de vehicles comercials afectes 100% a l'activitat empresarial directament afectada pel COVID-19. - justificat mitjançant justificants de pagament corresponents.</w:t>
      </w:r>
    </w:p>
    <w:p w14:paraId="4B4B50FC" w14:textId="77777777" w:rsidR="00FD4EF0" w:rsidRPr="00B144DD" w:rsidRDefault="00FD4EF0" w:rsidP="00FD4EF0">
      <w:pPr>
        <w:numPr>
          <w:ilvl w:val="0"/>
          <w:numId w:val="7"/>
        </w:numPr>
        <w:jc w:val="both"/>
        <w:rPr>
          <w:rFonts w:ascii="Arial" w:hAnsi="Arial" w:cs="Arial"/>
          <w:lang w:val="ca-ES"/>
        </w:rPr>
      </w:pPr>
      <w:r w:rsidRPr="00B144DD">
        <w:rPr>
          <w:rFonts w:ascii="Arial" w:hAnsi="Arial" w:cs="Arial"/>
          <w:lang w:val="ca-ES"/>
        </w:rPr>
        <w:t>La quota d’autònom</w:t>
      </w:r>
    </w:p>
    <w:p w14:paraId="236E9EED" w14:textId="77777777" w:rsidR="00FD4EF0" w:rsidRPr="00B144DD" w:rsidRDefault="00FD4EF0" w:rsidP="00FD4EF0">
      <w:pPr>
        <w:numPr>
          <w:ilvl w:val="0"/>
          <w:numId w:val="7"/>
        </w:numPr>
        <w:jc w:val="both"/>
        <w:rPr>
          <w:rFonts w:ascii="Arial" w:hAnsi="Arial" w:cs="Arial"/>
          <w:lang w:val="ca-ES"/>
        </w:rPr>
      </w:pPr>
      <w:r w:rsidRPr="00B144DD">
        <w:rPr>
          <w:rFonts w:ascii="Arial" w:hAnsi="Arial" w:cs="Arial"/>
          <w:lang w:val="ca-ES"/>
        </w:rPr>
        <w:t>Les despeses d'interessos de préstecs d'adquisició de vehicles comercials afectes 100% a l'activitat empresarial directament afectada pel COVID-19.- Justificat mitjançant rebut de préstec i justificant de pagament bancari, havent de figurar com a titular del préstec la persona física/jurídica sol·licitant de l'ajuda.</w:t>
      </w:r>
    </w:p>
    <w:p w14:paraId="65D3B998" w14:textId="77777777" w:rsidR="00FD4EF0" w:rsidRPr="00B144DD" w:rsidRDefault="00FD4EF0" w:rsidP="00FD4EF0">
      <w:pPr>
        <w:numPr>
          <w:ilvl w:val="0"/>
          <w:numId w:val="7"/>
        </w:numPr>
        <w:jc w:val="both"/>
        <w:rPr>
          <w:rFonts w:ascii="Arial" w:hAnsi="Arial" w:cs="Arial"/>
          <w:lang w:val="ca-ES"/>
        </w:rPr>
      </w:pPr>
      <w:r w:rsidRPr="00B144DD">
        <w:rPr>
          <w:rFonts w:ascii="Arial" w:hAnsi="Arial" w:cs="Arial"/>
          <w:lang w:val="ca-ES"/>
        </w:rPr>
        <w:t>Les despeses mensuals de serveis de seguretat del local del negoci.</w:t>
      </w:r>
    </w:p>
    <w:p w14:paraId="0683F1B6" w14:textId="77777777" w:rsidR="00FD4EF0" w:rsidRPr="00B144DD" w:rsidRDefault="00FD4EF0" w:rsidP="00FD4EF0">
      <w:pPr>
        <w:numPr>
          <w:ilvl w:val="0"/>
          <w:numId w:val="7"/>
        </w:numPr>
        <w:jc w:val="both"/>
        <w:rPr>
          <w:rFonts w:ascii="Arial" w:hAnsi="Arial" w:cs="Arial"/>
          <w:lang w:val="ca-ES"/>
        </w:rPr>
      </w:pPr>
      <w:r w:rsidRPr="00B144DD">
        <w:rPr>
          <w:rFonts w:ascii="Arial" w:hAnsi="Arial" w:cs="Arial"/>
          <w:lang w:val="ca-ES"/>
        </w:rPr>
        <w:t>Les despeses de contractes de manteniment d’equips afectes a l’activitat.</w:t>
      </w:r>
    </w:p>
    <w:p w14:paraId="0EDC7F67" w14:textId="77777777" w:rsidR="00FD4EF0" w:rsidRPr="00B144DD" w:rsidRDefault="00FD4EF0" w:rsidP="00FD4EF0">
      <w:pPr>
        <w:numPr>
          <w:ilvl w:val="0"/>
          <w:numId w:val="7"/>
        </w:numPr>
        <w:jc w:val="both"/>
        <w:rPr>
          <w:rFonts w:ascii="Arial" w:hAnsi="Arial" w:cs="Arial"/>
          <w:lang w:val="ca-ES"/>
        </w:rPr>
      </w:pPr>
      <w:r w:rsidRPr="00B144DD">
        <w:rPr>
          <w:rFonts w:ascii="Arial" w:hAnsi="Arial" w:cs="Arial"/>
          <w:lang w:val="ca-ES"/>
        </w:rPr>
        <w:t>Les primes d’assegurances del local del negoci i/o del vehicle comercial afecte a l’activitat empresarial. Hi haurà de figurar com a titular la persona física/jurídica que sol·licita l’ajuda.</w:t>
      </w:r>
    </w:p>
    <w:p w14:paraId="0EE4A074" w14:textId="77777777" w:rsidR="00FD4EF0" w:rsidRDefault="00FD4EF0" w:rsidP="00FD4EF0">
      <w:pPr>
        <w:jc w:val="both"/>
        <w:rPr>
          <w:rFonts w:ascii="Arial" w:hAnsi="Arial" w:cs="Arial"/>
          <w:lang w:val="ca-ES"/>
        </w:rPr>
      </w:pPr>
    </w:p>
    <w:p w14:paraId="43CE3728" w14:textId="2D06D680" w:rsidR="00FC2E3F" w:rsidRPr="00B144DD" w:rsidRDefault="00FD4EF0" w:rsidP="00FD4E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lang w:val="ca-ES"/>
        </w:rPr>
      </w:pPr>
      <w:r w:rsidRPr="00B144DD">
        <w:rPr>
          <w:rFonts w:ascii="Arial" w:hAnsi="Arial" w:cs="Arial"/>
          <w:lang w:val="ca-ES"/>
        </w:rPr>
        <w:t>Tota aquesta despesa corrent serà subvencionable si ha estat abonada entre el període de l’1 de juliol de 2020 i el 30 de juny de 2021.</w:t>
      </w:r>
    </w:p>
    <w:sectPr w:rsidR="00FC2E3F" w:rsidRPr="00B144DD" w:rsidSect="00FD4EF0">
      <w:headerReference w:type="default" r:id="rId8"/>
      <w:pgSz w:w="16838" w:h="11906" w:orient="landscape"/>
      <w:pgMar w:top="1701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3D2363" w14:textId="77777777" w:rsidR="00DA03C6" w:rsidRDefault="00DA03C6" w:rsidP="00D8319F">
      <w:pPr>
        <w:spacing w:after="0" w:line="240" w:lineRule="auto"/>
      </w:pPr>
      <w:r>
        <w:separator/>
      </w:r>
    </w:p>
  </w:endnote>
  <w:endnote w:type="continuationSeparator" w:id="0">
    <w:p w14:paraId="566DA59F" w14:textId="77777777" w:rsidR="00DA03C6" w:rsidRDefault="00DA03C6" w:rsidP="00D831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DA5B6F" w14:textId="77777777" w:rsidR="00DA03C6" w:rsidRDefault="00DA03C6" w:rsidP="00D8319F">
      <w:pPr>
        <w:spacing w:after="0" w:line="240" w:lineRule="auto"/>
      </w:pPr>
      <w:bookmarkStart w:id="0" w:name="_Hlk84419287"/>
      <w:bookmarkEnd w:id="0"/>
      <w:r>
        <w:separator/>
      </w:r>
    </w:p>
  </w:footnote>
  <w:footnote w:type="continuationSeparator" w:id="0">
    <w:p w14:paraId="42612A1A" w14:textId="77777777" w:rsidR="00DA03C6" w:rsidRDefault="00DA03C6" w:rsidP="00D831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DA61E5" w14:textId="7427BFD8" w:rsidR="004517D7" w:rsidRDefault="004517D7" w:rsidP="004517D7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  <w:rPr>
        <w:rFonts w:ascii="Arial" w:hAnsi="Arial" w:cs="Arial"/>
        <w:b/>
        <w:bCs/>
        <w:sz w:val="28"/>
        <w:szCs w:val="28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373680D6" wp14:editId="4538A35F">
          <wp:simplePos x="0" y="0"/>
          <wp:positionH relativeFrom="margin">
            <wp:align>left</wp:align>
          </wp:positionH>
          <wp:positionV relativeFrom="paragraph">
            <wp:posOffset>-113030</wp:posOffset>
          </wp:positionV>
          <wp:extent cx="705600" cy="694800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5600" cy="6948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E13E136" w14:textId="7ECF76D3" w:rsidR="004517D7" w:rsidRDefault="004517D7" w:rsidP="004517D7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  <w:rPr>
        <w:rFonts w:ascii="Arial" w:hAnsi="Arial" w:cs="Arial"/>
        <w:b/>
        <w:bCs/>
        <w:sz w:val="28"/>
        <w:szCs w:val="28"/>
      </w:rPr>
    </w:pPr>
  </w:p>
  <w:p w14:paraId="1B4EE12E" w14:textId="77777777" w:rsidR="004517D7" w:rsidRDefault="004517D7" w:rsidP="004517D7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  <w:rPr>
        <w:rFonts w:ascii="Arial" w:hAnsi="Arial" w:cs="Arial"/>
        <w:b/>
        <w:bCs/>
        <w:sz w:val="28"/>
        <w:szCs w:val="28"/>
      </w:rPr>
    </w:pPr>
  </w:p>
  <w:p w14:paraId="195559D4" w14:textId="7194CA74" w:rsidR="004517D7" w:rsidRPr="00194338" w:rsidRDefault="004517D7" w:rsidP="004517D7">
    <w:pPr>
      <w:pBdr>
        <w:bottom w:val="single" w:sz="4" w:space="0" w:color="auto"/>
      </w:pBdr>
      <w:jc w:val="center"/>
      <w:rPr>
        <w:rFonts w:ascii="Arial" w:hAnsi="Arial" w:cs="Arial"/>
      </w:rPr>
    </w:pPr>
    <w:proofErr w:type="spellStart"/>
    <w:r w:rsidRPr="00194338">
      <w:rPr>
        <w:rFonts w:ascii="Arial" w:hAnsi="Arial" w:cs="Arial"/>
        <w:b/>
        <w:bCs/>
        <w:sz w:val="28"/>
        <w:szCs w:val="28"/>
      </w:rPr>
      <w:t>Ajuntament</w:t>
    </w:r>
    <w:proofErr w:type="spellEnd"/>
    <w:r w:rsidRPr="00194338">
      <w:rPr>
        <w:rFonts w:ascii="Arial" w:hAnsi="Arial" w:cs="Arial"/>
        <w:b/>
        <w:bCs/>
        <w:sz w:val="28"/>
        <w:szCs w:val="28"/>
      </w:rPr>
      <w:t xml:space="preserve"> de la Vall de Gallinera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87" type="#_x0000_t75" style="width:9pt;height:8.25pt" o:bullet="t" filled="t">
        <v:fill color2="black"/>
        <v:imagedata r:id="rId1" o:title=""/>
      </v:shape>
    </w:pict>
  </w:numPicBullet>
  <w:abstractNum w:abstractNumId="0" w15:restartNumberingAfterBreak="0">
    <w:nsid w:val="00000002"/>
    <w:multiLevelType w:val="multilevel"/>
    <w:tmpl w:val="00000002"/>
    <w:name w:val="WW8Num4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 w15:restartNumberingAfterBreak="0">
    <w:nsid w:val="00000003"/>
    <w:multiLevelType w:val="multilevel"/>
    <w:tmpl w:val="00000003"/>
    <w:name w:val="WW8Num5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/>
        <w:color w:val="auto"/>
        <w:sz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 w15:restartNumberingAfterBreak="0">
    <w:nsid w:val="324115E2"/>
    <w:multiLevelType w:val="hybridMultilevel"/>
    <w:tmpl w:val="6BCA918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0F5958"/>
    <w:multiLevelType w:val="hybridMultilevel"/>
    <w:tmpl w:val="7898BE6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B87731"/>
    <w:multiLevelType w:val="hybridMultilevel"/>
    <w:tmpl w:val="AFC24D9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AF5BC4"/>
    <w:multiLevelType w:val="hybridMultilevel"/>
    <w:tmpl w:val="0D8049D4"/>
    <w:lvl w:ilvl="0" w:tplc="157CABC4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FD2F53"/>
    <w:multiLevelType w:val="hybridMultilevel"/>
    <w:tmpl w:val="7C04073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6"/>
  </w:num>
  <w:num w:numId="5">
    <w:abstractNumId w:val="0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6BC3"/>
    <w:rsid w:val="000D7CB0"/>
    <w:rsid w:val="0018128E"/>
    <w:rsid w:val="002008A1"/>
    <w:rsid w:val="002404D3"/>
    <w:rsid w:val="002A3B7C"/>
    <w:rsid w:val="00306BC3"/>
    <w:rsid w:val="004517D7"/>
    <w:rsid w:val="00585D54"/>
    <w:rsid w:val="00791F63"/>
    <w:rsid w:val="008B3095"/>
    <w:rsid w:val="008D4655"/>
    <w:rsid w:val="009255CA"/>
    <w:rsid w:val="009853E8"/>
    <w:rsid w:val="009C00C9"/>
    <w:rsid w:val="009D2ADC"/>
    <w:rsid w:val="00B144DD"/>
    <w:rsid w:val="00B67E6C"/>
    <w:rsid w:val="00D8319F"/>
    <w:rsid w:val="00DA03C6"/>
    <w:rsid w:val="00DC4C2D"/>
    <w:rsid w:val="00DE6400"/>
    <w:rsid w:val="00ED1DB8"/>
    <w:rsid w:val="00F35FB8"/>
    <w:rsid w:val="00FA0298"/>
    <w:rsid w:val="00FC2E3F"/>
    <w:rsid w:val="00FD4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DFD709"/>
  <w15:chartTrackingRefBased/>
  <w15:docId w15:val="{5F6BFB92-41E2-411F-B145-9F1FCBAAC7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D8319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8319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extosinformato">
    <w:name w:val="Plain Text"/>
    <w:basedOn w:val="Normal"/>
    <w:link w:val="TextosinformatoCar"/>
    <w:uiPriority w:val="99"/>
    <w:unhideWhenUsed/>
    <w:rsid w:val="006701BC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6701BC"/>
    <w:rPr>
      <w:rFonts w:ascii="Consolas" w:hAnsi="Consolas"/>
      <w:sz w:val="21"/>
      <w:szCs w:val="21"/>
    </w:rPr>
  </w:style>
  <w:style w:type="paragraph" w:styleId="Encabezado">
    <w:name w:val="header"/>
    <w:basedOn w:val="Normal"/>
    <w:link w:val="EncabezadoCar"/>
    <w:uiPriority w:val="99"/>
    <w:unhideWhenUsed/>
    <w:rsid w:val="00D831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8319F"/>
  </w:style>
  <w:style w:type="paragraph" w:styleId="Piedepgina">
    <w:name w:val="footer"/>
    <w:basedOn w:val="Normal"/>
    <w:link w:val="PiedepginaCar"/>
    <w:uiPriority w:val="99"/>
    <w:unhideWhenUsed/>
    <w:rsid w:val="00D831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8319F"/>
  </w:style>
  <w:style w:type="paragraph" w:styleId="Textoindependiente">
    <w:name w:val="Body Text"/>
    <w:basedOn w:val="Normal"/>
    <w:link w:val="TextoindependienteCar"/>
    <w:uiPriority w:val="99"/>
    <w:rsid w:val="00DE6400"/>
    <w:pPr>
      <w:widowControl w:val="0"/>
      <w:suppressAutoHyphens/>
      <w:spacing w:after="0" w:line="240" w:lineRule="auto"/>
      <w:jc w:val="both"/>
    </w:pPr>
    <w:rPr>
      <w:rFonts w:ascii="Arial" w:eastAsiaTheme="minorEastAsia" w:hAnsi="Arial" w:cs="Arial"/>
      <w:b/>
      <w:lang w:eastAsia="zh-CN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DE6400"/>
    <w:rPr>
      <w:rFonts w:ascii="Arial" w:eastAsiaTheme="minorEastAsia" w:hAnsi="Arial" w:cs="Arial"/>
      <w:b/>
      <w:lang w:eastAsia="zh-CN"/>
    </w:rPr>
  </w:style>
  <w:style w:type="paragraph" w:customStyle="1" w:styleId="Default">
    <w:name w:val="Default"/>
    <w:rsid w:val="00DE6400"/>
    <w:pPr>
      <w:suppressAutoHyphens/>
      <w:autoSpaceDE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zh-CN"/>
    </w:rPr>
  </w:style>
  <w:style w:type="paragraph" w:styleId="TtuloTDC">
    <w:name w:val="TOC Heading"/>
    <w:basedOn w:val="Ttulo1"/>
    <w:next w:val="Normal"/>
    <w:uiPriority w:val="39"/>
    <w:unhideWhenUsed/>
    <w:qFormat/>
    <w:rsid w:val="00DE6400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DE6400"/>
    <w:pPr>
      <w:spacing w:after="100"/>
    </w:pPr>
  </w:style>
  <w:style w:type="character" w:styleId="Hipervnculo">
    <w:name w:val="Hyperlink"/>
    <w:basedOn w:val="Fuentedeprrafopredeter"/>
    <w:uiPriority w:val="99"/>
    <w:unhideWhenUsed/>
    <w:rsid w:val="00DE640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F4F702-0422-4A41-A174-127AC2B8EE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345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m26746</dc:creator>
  <cp:keywords/>
  <dc:description/>
  <cp:lastModifiedBy>Damia Oliver Peiró</cp:lastModifiedBy>
  <cp:revision>2</cp:revision>
  <dcterms:created xsi:type="dcterms:W3CDTF">2021-10-08T10:48:00Z</dcterms:created>
  <dcterms:modified xsi:type="dcterms:W3CDTF">2021-10-08T10:48:00Z</dcterms:modified>
</cp:coreProperties>
</file>