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FD3" w:rsidRPr="00A255AE" w:rsidRDefault="00841FD3" w:rsidP="00841FD3">
      <w:pPr>
        <w:pBdr>
          <w:bottom w:val="single" w:sz="4" w:space="1" w:color="auto"/>
        </w:pBdr>
        <w:jc w:val="center"/>
        <w:rPr>
          <w:b/>
          <w:lang w:val="es-ES"/>
        </w:rPr>
      </w:pPr>
      <w:r w:rsidRPr="00A255AE">
        <w:rPr>
          <w:b/>
          <w:lang w:val="es-ES"/>
        </w:rPr>
        <w:t>ANUNCI</w:t>
      </w:r>
    </w:p>
    <w:p w:rsidR="00841FD3" w:rsidRPr="00A255AE" w:rsidRDefault="00841FD3" w:rsidP="00841FD3">
      <w:pPr>
        <w:rPr>
          <w:lang w:val="es-ES"/>
        </w:rPr>
      </w:pPr>
    </w:p>
    <w:p w:rsidR="00841FD3" w:rsidRPr="00A255AE" w:rsidRDefault="000445AC" w:rsidP="00841FD3">
      <w:pPr>
        <w:autoSpaceDE w:val="0"/>
        <w:autoSpaceDN w:val="0"/>
        <w:adjustRightInd w:val="0"/>
        <w:rPr>
          <w:lang w:val="es-ES" w:eastAsia="ca-ES"/>
        </w:rPr>
      </w:pPr>
      <w:r w:rsidRPr="00A255AE">
        <w:rPr>
          <w:lang w:val="es-ES" w:eastAsia="ca-ES"/>
        </w:rPr>
        <w:t xml:space="preserve">Extracto </w:t>
      </w:r>
      <w:r w:rsidR="00841FD3" w:rsidRPr="00A255AE">
        <w:rPr>
          <w:lang w:val="es-ES" w:eastAsia="ca-ES"/>
        </w:rPr>
        <w:t xml:space="preserve">de la </w:t>
      </w:r>
      <w:r w:rsidRPr="00A255AE">
        <w:rPr>
          <w:lang w:val="es-ES" w:eastAsia="ca-ES"/>
        </w:rPr>
        <w:t>convocatoria pa</w:t>
      </w:r>
      <w:r w:rsidR="00841FD3" w:rsidRPr="00A255AE">
        <w:rPr>
          <w:lang w:val="es-ES" w:eastAsia="ca-ES"/>
        </w:rPr>
        <w:t>r</w:t>
      </w:r>
      <w:r w:rsidRPr="00A255AE">
        <w:rPr>
          <w:lang w:val="es-ES" w:eastAsia="ca-ES"/>
        </w:rPr>
        <w:t>a e</w:t>
      </w:r>
      <w:r w:rsidR="00841FD3" w:rsidRPr="00A255AE">
        <w:rPr>
          <w:lang w:val="es-ES" w:eastAsia="ca-ES"/>
        </w:rPr>
        <w:t>l</w:t>
      </w:r>
      <w:r w:rsidRPr="00A255AE">
        <w:rPr>
          <w:lang w:val="es-ES" w:eastAsia="ca-ES"/>
        </w:rPr>
        <w:t xml:space="preserve"> otorgamiento</w:t>
      </w:r>
      <w:r w:rsidR="00841FD3" w:rsidRPr="00A255AE">
        <w:rPr>
          <w:lang w:val="es-ES" w:eastAsia="ca-ES"/>
        </w:rPr>
        <w:t xml:space="preserve"> de subvencion</w:t>
      </w:r>
      <w:r w:rsidRPr="00A255AE">
        <w:rPr>
          <w:lang w:val="es-ES" w:eastAsia="ca-ES"/>
        </w:rPr>
        <w:t>e</w:t>
      </w:r>
      <w:r w:rsidR="00841FD3" w:rsidRPr="00A255AE">
        <w:rPr>
          <w:lang w:val="es-ES" w:eastAsia="ca-ES"/>
        </w:rPr>
        <w:t xml:space="preserve">s en </w:t>
      </w:r>
      <w:r w:rsidRPr="00A255AE">
        <w:rPr>
          <w:lang w:val="es-ES" w:eastAsia="ca-ES"/>
        </w:rPr>
        <w:t>régimen</w:t>
      </w:r>
      <w:r w:rsidR="00841FD3" w:rsidRPr="00A255AE">
        <w:rPr>
          <w:lang w:val="es-ES" w:eastAsia="ca-ES"/>
        </w:rPr>
        <w:t xml:space="preserve"> de </w:t>
      </w:r>
      <w:r w:rsidRPr="00A255AE">
        <w:rPr>
          <w:lang w:val="es-ES" w:eastAsia="ca-ES"/>
        </w:rPr>
        <w:t>concurrencia competitiva dirigida a</w:t>
      </w:r>
      <w:r w:rsidR="00841FD3" w:rsidRPr="00A255AE">
        <w:rPr>
          <w:lang w:val="es-ES" w:eastAsia="ca-ES"/>
        </w:rPr>
        <w:t xml:space="preserve"> </w:t>
      </w:r>
      <w:r w:rsidRPr="00A255AE">
        <w:rPr>
          <w:szCs w:val="22"/>
          <w:lang w:val="es-ES"/>
        </w:rPr>
        <w:t>concede</w:t>
      </w:r>
      <w:r w:rsidR="00841FD3" w:rsidRPr="00A255AE">
        <w:rPr>
          <w:szCs w:val="22"/>
          <w:lang w:val="es-ES"/>
        </w:rPr>
        <w:t>r un</w:t>
      </w:r>
      <w:r w:rsidRPr="00A255AE">
        <w:rPr>
          <w:szCs w:val="22"/>
          <w:lang w:val="es-ES"/>
        </w:rPr>
        <w:t>a ayuda</w:t>
      </w:r>
      <w:r w:rsidR="00841FD3" w:rsidRPr="00A255AE">
        <w:rPr>
          <w:szCs w:val="22"/>
          <w:lang w:val="es-ES"/>
        </w:rPr>
        <w:t xml:space="preserve"> </w:t>
      </w:r>
      <w:r w:rsidR="00806E62" w:rsidRPr="00A255AE">
        <w:rPr>
          <w:szCs w:val="22"/>
          <w:lang w:val="es-ES"/>
        </w:rPr>
        <w:t>a la</w:t>
      </w:r>
      <w:r w:rsidR="00841FD3" w:rsidRPr="00A255AE">
        <w:rPr>
          <w:szCs w:val="22"/>
          <w:lang w:val="es-ES"/>
        </w:rPr>
        <w:t xml:space="preserve">s </w:t>
      </w:r>
      <w:r w:rsidRPr="00A255AE">
        <w:rPr>
          <w:szCs w:val="22"/>
          <w:lang w:val="es-ES"/>
        </w:rPr>
        <w:t xml:space="preserve">familias </w:t>
      </w:r>
      <w:r w:rsidR="00806E62" w:rsidRPr="00A255AE">
        <w:rPr>
          <w:szCs w:val="22"/>
          <w:lang w:val="es-ES"/>
        </w:rPr>
        <w:t>empadronadas en</w:t>
      </w:r>
      <w:r w:rsidR="00841FD3" w:rsidRPr="00A255AE">
        <w:rPr>
          <w:szCs w:val="22"/>
          <w:lang w:val="es-ES"/>
        </w:rPr>
        <w:t xml:space="preserve"> </w:t>
      </w:r>
      <w:r w:rsidR="00C606E1">
        <w:rPr>
          <w:szCs w:val="22"/>
          <w:lang w:val="es-ES"/>
        </w:rPr>
        <w:t xml:space="preserve">el Estartit, en situación de </w:t>
      </w:r>
      <w:r w:rsidRPr="00A255AE">
        <w:rPr>
          <w:szCs w:val="22"/>
          <w:lang w:val="es-ES"/>
        </w:rPr>
        <w:t>vulnerabilidad</w:t>
      </w:r>
      <w:r w:rsidR="00841FD3" w:rsidRPr="00A255AE">
        <w:rPr>
          <w:szCs w:val="22"/>
          <w:lang w:val="es-ES"/>
        </w:rPr>
        <w:t xml:space="preserve"> </w:t>
      </w:r>
      <w:r w:rsidRPr="00A255AE">
        <w:rPr>
          <w:szCs w:val="22"/>
          <w:lang w:val="es-ES"/>
        </w:rPr>
        <w:t>económica</w:t>
      </w:r>
      <w:r w:rsidR="00806E62" w:rsidRPr="00A255AE">
        <w:rPr>
          <w:szCs w:val="22"/>
          <w:lang w:val="es-ES"/>
        </w:rPr>
        <w:t xml:space="preserve"> y con hijos</w:t>
      </w:r>
      <w:r w:rsidR="003C0A70">
        <w:rPr>
          <w:szCs w:val="22"/>
          <w:lang w:val="es-ES"/>
        </w:rPr>
        <w:t>/as</w:t>
      </w:r>
      <w:r w:rsidR="00806E62" w:rsidRPr="00A255AE">
        <w:rPr>
          <w:szCs w:val="22"/>
          <w:lang w:val="es-ES"/>
        </w:rPr>
        <w:t xml:space="preserve"> que realicen la actividad</w:t>
      </w:r>
      <w:r w:rsidR="00890B84" w:rsidRPr="00A255AE">
        <w:rPr>
          <w:szCs w:val="22"/>
          <w:lang w:val="es-ES"/>
        </w:rPr>
        <w:t xml:space="preserve"> extraescolar</w:t>
      </w:r>
      <w:r w:rsidR="00806E62" w:rsidRPr="00A255AE">
        <w:rPr>
          <w:szCs w:val="22"/>
          <w:lang w:val="es-ES"/>
        </w:rPr>
        <w:t xml:space="preserve"> del Espacio de Ocio</w:t>
      </w:r>
      <w:r w:rsidR="00841FD3" w:rsidRPr="00A255AE">
        <w:rPr>
          <w:szCs w:val="22"/>
          <w:lang w:val="es-ES"/>
        </w:rPr>
        <w:t xml:space="preserve">. La </w:t>
      </w:r>
      <w:r w:rsidRPr="00A255AE">
        <w:rPr>
          <w:szCs w:val="22"/>
          <w:lang w:val="es-ES"/>
        </w:rPr>
        <w:t>subvención</w:t>
      </w:r>
      <w:r w:rsidR="00841FD3" w:rsidRPr="00A255AE">
        <w:rPr>
          <w:szCs w:val="22"/>
          <w:lang w:val="es-ES"/>
        </w:rPr>
        <w:t xml:space="preserve"> </w:t>
      </w:r>
      <w:r w:rsidRPr="00A255AE">
        <w:rPr>
          <w:szCs w:val="22"/>
          <w:lang w:val="es-ES"/>
        </w:rPr>
        <w:t xml:space="preserve">consistirá en el otorgamiento de una </w:t>
      </w:r>
      <w:r w:rsidR="00806E62" w:rsidRPr="00A255AE">
        <w:rPr>
          <w:szCs w:val="22"/>
          <w:lang w:val="es-ES"/>
        </w:rPr>
        <w:t>ayuda económica por la cuota de la actividad, para los menores inscritos durante el periodo</w:t>
      </w:r>
      <w:r w:rsidRPr="00A255AE">
        <w:rPr>
          <w:szCs w:val="22"/>
          <w:lang w:val="es-ES"/>
        </w:rPr>
        <w:t xml:space="preserve"> </w:t>
      </w:r>
      <w:r w:rsidR="00841FD3" w:rsidRPr="00A255AE">
        <w:rPr>
          <w:szCs w:val="22"/>
          <w:lang w:val="es-ES"/>
        </w:rPr>
        <w:t>2021/22.</w:t>
      </w:r>
      <w:r w:rsidR="00841FD3" w:rsidRPr="00A255AE">
        <w:rPr>
          <w:lang w:val="es-ES" w:eastAsia="ca-ES"/>
        </w:rPr>
        <w:t xml:space="preserve"> </w:t>
      </w:r>
    </w:p>
    <w:p w:rsidR="00841FD3" w:rsidRPr="00A255AE" w:rsidRDefault="00841FD3" w:rsidP="00841FD3">
      <w:pPr>
        <w:autoSpaceDE w:val="0"/>
        <w:autoSpaceDN w:val="0"/>
        <w:adjustRightInd w:val="0"/>
        <w:rPr>
          <w:lang w:val="es-ES" w:eastAsia="ca-ES"/>
        </w:rPr>
      </w:pPr>
    </w:p>
    <w:p w:rsidR="00841FD3" w:rsidRPr="00A255AE" w:rsidRDefault="00841FD3" w:rsidP="00841FD3">
      <w:pPr>
        <w:autoSpaceDE w:val="0"/>
        <w:autoSpaceDN w:val="0"/>
        <w:adjustRightInd w:val="0"/>
        <w:rPr>
          <w:b/>
          <w:lang w:val="es-ES" w:eastAsia="ca-ES"/>
        </w:rPr>
      </w:pPr>
      <w:r w:rsidRPr="00A255AE">
        <w:rPr>
          <w:b/>
          <w:lang w:val="es-ES" w:eastAsia="ca-ES"/>
        </w:rPr>
        <w:t>Descripció</w:t>
      </w:r>
      <w:r w:rsidR="000445AC" w:rsidRPr="00A255AE">
        <w:rPr>
          <w:b/>
          <w:lang w:val="es-ES" w:eastAsia="ca-ES"/>
        </w:rPr>
        <w:t>n</w:t>
      </w:r>
      <w:r w:rsidRPr="00A255AE">
        <w:rPr>
          <w:b/>
          <w:lang w:val="es-ES" w:eastAsia="ca-ES"/>
        </w:rPr>
        <w:t xml:space="preserve"> de la </w:t>
      </w:r>
      <w:r w:rsidR="000445AC" w:rsidRPr="00A255AE">
        <w:rPr>
          <w:b/>
          <w:lang w:val="es-ES" w:eastAsia="ca-ES"/>
        </w:rPr>
        <w:t>convocatoria</w:t>
      </w:r>
      <w:r w:rsidRPr="00A255AE">
        <w:rPr>
          <w:b/>
          <w:lang w:val="es-ES" w:eastAsia="ca-ES"/>
        </w:rPr>
        <w:t xml:space="preserve">: </w:t>
      </w:r>
    </w:p>
    <w:p w:rsidR="008E3B32" w:rsidRPr="00A255AE" w:rsidRDefault="000445AC" w:rsidP="008E3B32">
      <w:pPr>
        <w:autoSpaceDE w:val="0"/>
        <w:autoSpaceDN w:val="0"/>
        <w:adjustRightInd w:val="0"/>
        <w:rPr>
          <w:lang w:val="es-ES" w:eastAsia="ca-ES"/>
        </w:rPr>
      </w:pPr>
      <w:r w:rsidRPr="00A255AE">
        <w:rPr>
          <w:lang w:val="es-ES" w:eastAsia="ca-ES"/>
        </w:rPr>
        <w:t>Resolución de la Junta de Gobierno</w:t>
      </w:r>
      <w:r w:rsidR="00841FD3" w:rsidRPr="00A255AE">
        <w:rPr>
          <w:lang w:val="es-ES" w:eastAsia="ca-ES"/>
        </w:rPr>
        <w:t xml:space="preserve"> Local, del </w:t>
      </w:r>
      <w:r w:rsidR="004D1DA9" w:rsidRPr="00A255AE">
        <w:rPr>
          <w:lang w:val="es-ES" w:eastAsia="ca-ES"/>
        </w:rPr>
        <w:t>día</w:t>
      </w:r>
      <w:r w:rsidR="00841FD3" w:rsidRPr="00A255AE">
        <w:rPr>
          <w:lang w:val="es-ES" w:eastAsia="ca-ES"/>
        </w:rPr>
        <w:t xml:space="preserve"> </w:t>
      </w:r>
      <w:r w:rsidR="00890B84" w:rsidRPr="00A255AE">
        <w:rPr>
          <w:lang w:val="es-ES" w:eastAsia="ca-ES"/>
        </w:rPr>
        <w:t xml:space="preserve">12 </w:t>
      </w:r>
      <w:r w:rsidRPr="00A255AE">
        <w:rPr>
          <w:lang w:val="es-ES" w:eastAsia="ca-ES"/>
        </w:rPr>
        <w:t xml:space="preserve">de </w:t>
      </w:r>
      <w:r w:rsidR="00890B84" w:rsidRPr="00A255AE">
        <w:rPr>
          <w:lang w:val="es-ES" w:eastAsia="ca-ES"/>
        </w:rPr>
        <w:t>agosto</w:t>
      </w:r>
      <w:r w:rsidRPr="00A255AE">
        <w:rPr>
          <w:lang w:val="es-ES" w:eastAsia="ca-ES"/>
        </w:rPr>
        <w:t xml:space="preserve"> </w:t>
      </w:r>
      <w:r w:rsidR="00841FD3" w:rsidRPr="00A255AE">
        <w:rPr>
          <w:lang w:val="es-ES" w:eastAsia="ca-ES"/>
        </w:rPr>
        <w:t>de 2021</w:t>
      </w:r>
      <w:r w:rsidR="007611E3" w:rsidRPr="00A255AE">
        <w:rPr>
          <w:lang w:val="es-ES" w:eastAsia="ca-ES"/>
        </w:rPr>
        <w:t xml:space="preserve">, </w:t>
      </w:r>
      <w:r w:rsidR="00890B84" w:rsidRPr="00A255AE">
        <w:rPr>
          <w:lang w:val="es-ES" w:eastAsia="ca-ES"/>
        </w:rPr>
        <w:t>po</w:t>
      </w:r>
      <w:r w:rsidR="008E3B32" w:rsidRPr="00A255AE">
        <w:rPr>
          <w:lang w:val="es-ES" w:eastAsia="ca-ES"/>
        </w:rPr>
        <w:t xml:space="preserve">r la que se </w:t>
      </w:r>
      <w:r w:rsidR="007611E3" w:rsidRPr="00A255AE">
        <w:rPr>
          <w:lang w:val="es-ES" w:eastAsia="ca-ES"/>
        </w:rPr>
        <w:t>apr</w:t>
      </w:r>
      <w:r w:rsidR="008E3B32" w:rsidRPr="00A255AE">
        <w:rPr>
          <w:lang w:val="es-ES" w:eastAsia="ca-ES"/>
        </w:rPr>
        <w:t>ueba les bases regul</w:t>
      </w:r>
      <w:r w:rsidR="00890B84" w:rsidRPr="00A255AE">
        <w:rPr>
          <w:lang w:val="es-ES" w:eastAsia="ca-ES"/>
        </w:rPr>
        <w:t xml:space="preserve">adoras dirigidas a otorgar </w:t>
      </w:r>
      <w:r w:rsidR="008E3B32" w:rsidRPr="00A255AE">
        <w:rPr>
          <w:lang w:val="es-ES" w:eastAsia="ca-ES"/>
        </w:rPr>
        <w:t>ayudas</w:t>
      </w:r>
      <w:r w:rsidR="00890B84" w:rsidRPr="00A255AE">
        <w:rPr>
          <w:lang w:val="es-ES" w:eastAsia="ca-ES"/>
        </w:rPr>
        <w:t xml:space="preserve"> a familias empadronadas en el Estartit en situación de vulnerabilidad económica y con hijos</w:t>
      </w:r>
      <w:r w:rsidR="003C0A70">
        <w:rPr>
          <w:lang w:val="es-ES" w:eastAsia="ca-ES"/>
        </w:rPr>
        <w:t>/as</w:t>
      </w:r>
      <w:r w:rsidR="00890B84" w:rsidRPr="00A255AE">
        <w:rPr>
          <w:lang w:val="es-ES" w:eastAsia="ca-ES"/>
        </w:rPr>
        <w:t xml:space="preserve"> inscritos en la actividad extraescolar del Espacio de Ocio (La Llongada)</w:t>
      </w:r>
      <w:r w:rsidR="008E3B32" w:rsidRPr="00A255AE">
        <w:rPr>
          <w:lang w:val="es-ES" w:eastAsia="ca-ES"/>
        </w:rPr>
        <w:t xml:space="preserve"> durante el curso</w:t>
      </w:r>
      <w:r w:rsidR="00890B84" w:rsidRPr="00A255AE">
        <w:rPr>
          <w:lang w:val="es-ES" w:eastAsia="ca-ES"/>
        </w:rPr>
        <w:t xml:space="preserve"> 2021/2022</w:t>
      </w:r>
      <w:r w:rsidR="008E3B32" w:rsidRPr="00A255AE">
        <w:rPr>
          <w:lang w:val="es-ES" w:eastAsia="ca-ES"/>
        </w:rPr>
        <w:t xml:space="preserve">, de acuerdo con Bases de ejecución del Presupuesto del ejercicio 2021. </w:t>
      </w:r>
    </w:p>
    <w:p w:rsidR="00841FD3" w:rsidRPr="00A255AE" w:rsidRDefault="00841FD3" w:rsidP="00841FD3">
      <w:pPr>
        <w:autoSpaceDE w:val="0"/>
        <w:autoSpaceDN w:val="0"/>
        <w:adjustRightInd w:val="0"/>
        <w:rPr>
          <w:lang w:val="es-ES" w:eastAsia="ca-ES"/>
        </w:rPr>
      </w:pPr>
    </w:p>
    <w:p w:rsidR="00841FD3" w:rsidRPr="00A255AE" w:rsidRDefault="008E3B32" w:rsidP="00841FD3">
      <w:pPr>
        <w:autoSpaceDE w:val="0"/>
        <w:autoSpaceDN w:val="0"/>
        <w:adjustRightInd w:val="0"/>
        <w:rPr>
          <w:b/>
          <w:lang w:val="es-ES" w:eastAsia="ca-ES"/>
        </w:rPr>
      </w:pPr>
      <w:r w:rsidRPr="00A255AE">
        <w:rPr>
          <w:b/>
          <w:lang w:val="es-ES" w:eastAsia="ca-ES"/>
        </w:rPr>
        <w:t>Beneficiaros</w:t>
      </w:r>
      <w:r w:rsidR="00841FD3" w:rsidRPr="00A255AE">
        <w:rPr>
          <w:b/>
          <w:lang w:val="es-ES" w:eastAsia="ca-ES"/>
        </w:rPr>
        <w:t xml:space="preserve">: </w:t>
      </w:r>
    </w:p>
    <w:p w:rsidR="007611E3" w:rsidRPr="00A255AE" w:rsidRDefault="001846B6" w:rsidP="007611E3">
      <w:pPr>
        <w:pStyle w:val="Sinespaciado"/>
        <w:jc w:val="both"/>
        <w:rPr>
          <w:rFonts w:cs="Arial"/>
          <w:szCs w:val="22"/>
          <w:lang w:val="es-ES"/>
        </w:rPr>
      </w:pPr>
      <w:r>
        <w:rPr>
          <w:rFonts w:cs="Arial"/>
          <w:szCs w:val="22"/>
          <w:lang w:val="es-ES"/>
        </w:rPr>
        <w:t xml:space="preserve">Pueden </w:t>
      </w:r>
      <w:r w:rsidR="008E3B32" w:rsidRPr="00A255AE">
        <w:rPr>
          <w:rFonts w:cs="Arial"/>
          <w:szCs w:val="22"/>
          <w:lang w:val="es-ES"/>
        </w:rPr>
        <w:t>concurrir</w:t>
      </w:r>
      <w:r w:rsidR="007611E3" w:rsidRPr="00A255AE">
        <w:rPr>
          <w:rFonts w:cs="Arial"/>
          <w:szCs w:val="22"/>
          <w:lang w:val="es-ES"/>
        </w:rPr>
        <w:t xml:space="preserve"> a la </w:t>
      </w:r>
      <w:r w:rsidR="008E3B32" w:rsidRPr="00A255AE">
        <w:rPr>
          <w:rFonts w:cs="Arial"/>
          <w:szCs w:val="22"/>
          <w:lang w:val="es-ES"/>
        </w:rPr>
        <w:t>convocatoria</w:t>
      </w:r>
      <w:r w:rsidR="007611E3" w:rsidRPr="00A255AE">
        <w:rPr>
          <w:rFonts w:cs="Arial"/>
          <w:szCs w:val="22"/>
          <w:lang w:val="es-ES"/>
        </w:rPr>
        <w:t xml:space="preserve"> de </w:t>
      </w:r>
      <w:r w:rsidR="008E3B32" w:rsidRPr="00A255AE">
        <w:rPr>
          <w:rFonts w:cs="Arial"/>
          <w:szCs w:val="22"/>
          <w:lang w:val="es-ES"/>
        </w:rPr>
        <w:t>subvención las personas empadronada</w:t>
      </w:r>
      <w:r>
        <w:rPr>
          <w:rFonts w:cs="Arial"/>
          <w:szCs w:val="22"/>
          <w:lang w:val="es-ES"/>
        </w:rPr>
        <w:t>s en e</w:t>
      </w:r>
      <w:r w:rsidR="00890B84" w:rsidRPr="00A255AE">
        <w:rPr>
          <w:rFonts w:cs="Arial"/>
          <w:szCs w:val="22"/>
          <w:lang w:val="es-ES"/>
        </w:rPr>
        <w:t xml:space="preserve">l </w:t>
      </w:r>
      <w:r w:rsidR="007611E3" w:rsidRPr="00A255AE">
        <w:rPr>
          <w:rFonts w:cs="Arial"/>
          <w:szCs w:val="22"/>
          <w:lang w:val="es-ES"/>
        </w:rPr>
        <w:t xml:space="preserve">Estartit </w:t>
      </w:r>
      <w:r w:rsidR="008E3B32" w:rsidRPr="00A255AE">
        <w:rPr>
          <w:rFonts w:cs="Arial"/>
          <w:szCs w:val="22"/>
          <w:lang w:val="es-ES"/>
        </w:rPr>
        <w:t>con hijos/as que cursen es</w:t>
      </w:r>
      <w:r w:rsidR="003C0A70">
        <w:rPr>
          <w:rFonts w:cs="Arial"/>
          <w:szCs w:val="22"/>
          <w:lang w:val="es-ES"/>
        </w:rPr>
        <w:t>tudios de primaria</w:t>
      </w:r>
      <w:r w:rsidR="008E3B32" w:rsidRPr="00A255AE">
        <w:rPr>
          <w:rFonts w:cs="Arial"/>
          <w:szCs w:val="22"/>
          <w:lang w:val="es-ES"/>
        </w:rPr>
        <w:t xml:space="preserve"> en la</w:t>
      </w:r>
      <w:r w:rsidR="007611E3" w:rsidRPr="00A255AE">
        <w:rPr>
          <w:rFonts w:cs="Arial"/>
          <w:szCs w:val="22"/>
          <w:lang w:val="es-ES"/>
        </w:rPr>
        <w:t xml:space="preserve"> esc</w:t>
      </w:r>
      <w:r w:rsidR="008E3B32" w:rsidRPr="00A255AE">
        <w:rPr>
          <w:rFonts w:cs="Arial"/>
          <w:szCs w:val="22"/>
          <w:lang w:val="es-ES"/>
        </w:rPr>
        <w:t>uela</w:t>
      </w:r>
      <w:r>
        <w:rPr>
          <w:rFonts w:cs="Arial"/>
          <w:szCs w:val="22"/>
          <w:lang w:val="es-ES"/>
        </w:rPr>
        <w:t xml:space="preserve"> </w:t>
      </w:r>
      <w:r w:rsidR="007611E3" w:rsidRPr="00A255AE">
        <w:rPr>
          <w:rFonts w:cs="Arial"/>
          <w:szCs w:val="22"/>
          <w:lang w:val="es-ES"/>
        </w:rPr>
        <w:t>CEIP P</w:t>
      </w:r>
      <w:r w:rsidR="008E3B32" w:rsidRPr="00A255AE">
        <w:rPr>
          <w:rFonts w:cs="Arial"/>
          <w:szCs w:val="22"/>
          <w:lang w:val="es-ES"/>
        </w:rPr>
        <w:t>ortitxol</w:t>
      </w:r>
      <w:r w:rsidR="003C0A70">
        <w:rPr>
          <w:rFonts w:cs="Arial"/>
          <w:szCs w:val="22"/>
          <w:lang w:val="es-ES"/>
        </w:rPr>
        <w:t xml:space="preserve"> y </w:t>
      </w:r>
      <w:r w:rsidR="00890B84" w:rsidRPr="00A255AE">
        <w:rPr>
          <w:rFonts w:cs="Arial"/>
          <w:szCs w:val="22"/>
          <w:lang w:val="es-ES"/>
        </w:rPr>
        <w:t xml:space="preserve">que estén inscritos en la actividad extraescolar del </w:t>
      </w:r>
      <w:r w:rsidRPr="00A255AE">
        <w:rPr>
          <w:rFonts w:cs="Arial"/>
          <w:szCs w:val="22"/>
          <w:lang w:val="es-ES"/>
        </w:rPr>
        <w:t>Espacio</w:t>
      </w:r>
      <w:r w:rsidR="00890B84" w:rsidRPr="00A255AE">
        <w:rPr>
          <w:rFonts w:cs="Arial"/>
          <w:szCs w:val="22"/>
          <w:lang w:val="es-ES"/>
        </w:rPr>
        <w:t xml:space="preserve"> de Ocio (La L</w:t>
      </w:r>
      <w:r w:rsidR="008E3B32" w:rsidRPr="00A255AE">
        <w:rPr>
          <w:rFonts w:cs="Arial"/>
          <w:szCs w:val="22"/>
          <w:lang w:val="es-ES"/>
        </w:rPr>
        <w:t>l</w:t>
      </w:r>
      <w:r w:rsidR="00890B84" w:rsidRPr="00A255AE">
        <w:rPr>
          <w:rFonts w:cs="Arial"/>
          <w:szCs w:val="22"/>
          <w:lang w:val="es-ES"/>
        </w:rPr>
        <w:t>ongada)</w:t>
      </w:r>
      <w:r w:rsidR="008E3B32" w:rsidRPr="00A255AE">
        <w:rPr>
          <w:rFonts w:cs="Arial"/>
          <w:szCs w:val="22"/>
          <w:lang w:val="es-ES"/>
        </w:rPr>
        <w:t xml:space="preserve">, que cumplan con los baremos </w:t>
      </w:r>
      <w:r w:rsidR="00D73866" w:rsidRPr="00A255AE">
        <w:rPr>
          <w:rFonts w:cs="Arial"/>
          <w:szCs w:val="22"/>
          <w:lang w:val="es-ES"/>
        </w:rPr>
        <w:t>económicos</w:t>
      </w:r>
      <w:r w:rsidR="008E3B32" w:rsidRPr="00A255AE">
        <w:rPr>
          <w:rFonts w:cs="Arial"/>
          <w:szCs w:val="22"/>
          <w:lang w:val="es-ES"/>
        </w:rPr>
        <w:t xml:space="preserve"> y las condiciones establecidas en la presente convocatoria</w:t>
      </w:r>
      <w:r w:rsidR="007611E3" w:rsidRPr="00A255AE">
        <w:rPr>
          <w:rFonts w:cs="Arial"/>
          <w:szCs w:val="22"/>
          <w:lang w:val="es-ES"/>
        </w:rPr>
        <w:t xml:space="preserve">. </w:t>
      </w:r>
    </w:p>
    <w:p w:rsidR="00841FD3" w:rsidRPr="00A255AE" w:rsidRDefault="00841FD3" w:rsidP="00841FD3">
      <w:pPr>
        <w:autoSpaceDE w:val="0"/>
        <w:autoSpaceDN w:val="0"/>
        <w:adjustRightInd w:val="0"/>
        <w:rPr>
          <w:lang w:val="es-ES" w:eastAsia="ca-ES"/>
        </w:rPr>
      </w:pPr>
    </w:p>
    <w:p w:rsidR="00841FD3" w:rsidRPr="00A255AE" w:rsidRDefault="00D73866" w:rsidP="00841FD3">
      <w:pPr>
        <w:autoSpaceDE w:val="0"/>
        <w:autoSpaceDN w:val="0"/>
        <w:adjustRightInd w:val="0"/>
        <w:rPr>
          <w:b/>
          <w:lang w:val="es-ES" w:eastAsia="ca-ES"/>
        </w:rPr>
      </w:pPr>
      <w:r w:rsidRPr="00A255AE">
        <w:rPr>
          <w:b/>
          <w:lang w:val="es-ES" w:eastAsia="ca-ES"/>
        </w:rPr>
        <w:t>Objeto</w:t>
      </w:r>
      <w:r w:rsidR="00841FD3" w:rsidRPr="00A255AE">
        <w:rPr>
          <w:b/>
          <w:lang w:val="es-ES" w:eastAsia="ca-ES"/>
        </w:rPr>
        <w:t xml:space="preserve">: </w:t>
      </w:r>
    </w:p>
    <w:p w:rsidR="00BF7CB0" w:rsidRPr="00A255AE" w:rsidRDefault="00D73866" w:rsidP="00BF7CB0">
      <w:pPr>
        <w:pStyle w:val="Sinespaciado"/>
        <w:jc w:val="both"/>
        <w:rPr>
          <w:rFonts w:cs="Arial"/>
          <w:szCs w:val="22"/>
          <w:lang w:val="es-ES"/>
        </w:rPr>
      </w:pPr>
      <w:r w:rsidRPr="00A255AE">
        <w:rPr>
          <w:rFonts w:cs="Arial"/>
          <w:szCs w:val="22"/>
          <w:lang w:val="es-ES"/>
        </w:rPr>
        <w:t xml:space="preserve">El objeto de esta convocatoria es conceder una ayuda extraordinaria a las familias en situación </w:t>
      </w:r>
      <w:r w:rsidR="006D20FC" w:rsidRPr="00A255AE">
        <w:rPr>
          <w:rFonts w:cs="Arial"/>
          <w:szCs w:val="22"/>
          <w:lang w:val="es-ES"/>
        </w:rPr>
        <w:t>de vulnerabilidad económica d</w:t>
      </w:r>
      <w:r w:rsidRPr="00A255AE">
        <w:rPr>
          <w:rFonts w:cs="Arial"/>
          <w:szCs w:val="22"/>
          <w:lang w:val="es-ES"/>
        </w:rPr>
        <w:t>e</w:t>
      </w:r>
      <w:r w:rsidR="007611E3" w:rsidRPr="00A255AE">
        <w:rPr>
          <w:rFonts w:cs="Arial"/>
          <w:szCs w:val="22"/>
          <w:lang w:val="es-ES"/>
        </w:rPr>
        <w:t>l</w:t>
      </w:r>
      <w:r w:rsidRPr="00A255AE">
        <w:rPr>
          <w:rFonts w:cs="Arial"/>
          <w:szCs w:val="22"/>
          <w:lang w:val="es-ES"/>
        </w:rPr>
        <w:t xml:space="preserve"> </w:t>
      </w:r>
      <w:r w:rsidR="007611E3" w:rsidRPr="00A255AE">
        <w:rPr>
          <w:rFonts w:cs="Arial"/>
          <w:szCs w:val="22"/>
          <w:lang w:val="es-ES"/>
        </w:rPr>
        <w:t xml:space="preserve">Estartit. La </w:t>
      </w:r>
      <w:r w:rsidRPr="00A255AE">
        <w:rPr>
          <w:rFonts w:cs="Arial"/>
          <w:szCs w:val="22"/>
          <w:lang w:val="es-ES"/>
        </w:rPr>
        <w:t>subvención</w:t>
      </w:r>
      <w:r w:rsidR="007611E3" w:rsidRPr="00A255AE">
        <w:rPr>
          <w:rFonts w:cs="Arial"/>
          <w:szCs w:val="22"/>
          <w:lang w:val="es-ES"/>
        </w:rPr>
        <w:t xml:space="preserve"> </w:t>
      </w:r>
      <w:r w:rsidRPr="00A255AE">
        <w:rPr>
          <w:rFonts w:cs="Arial"/>
          <w:szCs w:val="22"/>
          <w:lang w:val="es-ES"/>
        </w:rPr>
        <w:t>consistirá</w:t>
      </w:r>
      <w:r w:rsidR="006D20FC" w:rsidRPr="00A255AE">
        <w:rPr>
          <w:rFonts w:cs="Arial"/>
          <w:szCs w:val="22"/>
          <w:lang w:val="es-ES"/>
        </w:rPr>
        <w:t xml:space="preserve"> en el otorgamiento de una ayuda económica por la cuota de la actividad extraescolar del Espació de Ocio (La Llongada).</w:t>
      </w:r>
      <w:r w:rsidR="007611E3" w:rsidRPr="00A255AE">
        <w:rPr>
          <w:rFonts w:cs="Arial"/>
          <w:szCs w:val="22"/>
          <w:lang w:val="es-ES"/>
        </w:rPr>
        <w:t xml:space="preserve"> </w:t>
      </w:r>
    </w:p>
    <w:p w:rsidR="0045419E" w:rsidRPr="00A255AE" w:rsidRDefault="0045419E" w:rsidP="0045419E">
      <w:pPr>
        <w:pStyle w:val="Sinespaciado"/>
        <w:jc w:val="both"/>
        <w:rPr>
          <w:b/>
          <w:lang w:val="es-ES"/>
        </w:rPr>
      </w:pPr>
    </w:p>
    <w:p w:rsidR="00750F54" w:rsidRPr="00A255AE" w:rsidRDefault="00841FD3" w:rsidP="00750F54">
      <w:pPr>
        <w:autoSpaceDE w:val="0"/>
        <w:autoSpaceDN w:val="0"/>
        <w:adjustRightInd w:val="0"/>
        <w:rPr>
          <w:b/>
          <w:lang w:val="es-ES" w:eastAsia="ca-ES"/>
        </w:rPr>
      </w:pPr>
      <w:r w:rsidRPr="00A255AE">
        <w:rPr>
          <w:b/>
          <w:lang w:val="es-ES" w:eastAsia="ca-ES"/>
        </w:rPr>
        <w:t xml:space="preserve">Bases Reguladores: </w:t>
      </w:r>
    </w:p>
    <w:p w:rsidR="00EF2EDE" w:rsidRPr="00A255AE" w:rsidRDefault="00EF2EDE" w:rsidP="00750F54">
      <w:pPr>
        <w:autoSpaceDE w:val="0"/>
        <w:autoSpaceDN w:val="0"/>
        <w:adjustRightInd w:val="0"/>
        <w:rPr>
          <w:b/>
          <w:lang w:val="es-ES" w:eastAsia="ca-ES"/>
        </w:rPr>
      </w:pPr>
      <w:r w:rsidRPr="00A255AE">
        <w:rPr>
          <w:bCs/>
          <w:szCs w:val="22"/>
          <w:lang w:val="es-ES" w:eastAsia="ca-ES"/>
        </w:rPr>
        <w:t>Las bases reguladoras por el otorgamiento de ayudas</w:t>
      </w:r>
      <w:r w:rsidR="006D20FC" w:rsidRPr="00A255AE">
        <w:rPr>
          <w:bCs/>
          <w:szCs w:val="22"/>
          <w:lang w:val="es-ES" w:eastAsia="ca-ES"/>
        </w:rPr>
        <w:t xml:space="preserve"> a familias </w:t>
      </w:r>
      <w:r w:rsidR="001846B6">
        <w:rPr>
          <w:bCs/>
          <w:szCs w:val="22"/>
          <w:lang w:val="es-ES" w:eastAsia="ca-ES"/>
        </w:rPr>
        <w:t>empadronada</w:t>
      </w:r>
      <w:r w:rsidR="006D20FC" w:rsidRPr="00A255AE">
        <w:rPr>
          <w:bCs/>
          <w:szCs w:val="22"/>
          <w:lang w:val="es-ES" w:eastAsia="ca-ES"/>
        </w:rPr>
        <w:t xml:space="preserve">s en el Estartit en situación de vulnerabilidad </w:t>
      </w:r>
      <w:r w:rsidR="001846B6" w:rsidRPr="00A255AE">
        <w:rPr>
          <w:bCs/>
          <w:szCs w:val="22"/>
          <w:lang w:val="es-ES" w:eastAsia="ca-ES"/>
        </w:rPr>
        <w:t>económica</w:t>
      </w:r>
      <w:r w:rsidR="006D20FC" w:rsidRPr="00A255AE">
        <w:rPr>
          <w:bCs/>
          <w:szCs w:val="22"/>
          <w:lang w:val="es-ES" w:eastAsia="ca-ES"/>
        </w:rPr>
        <w:t xml:space="preserve"> y con hijos</w:t>
      </w:r>
      <w:r w:rsidR="003C0A70">
        <w:rPr>
          <w:bCs/>
          <w:szCs w:val="22"/>
          <w:lang w:val="es-ES" w:eastAsia="ca-ES"/>
        </w:rPr>
        <w:t>/as</w:t>
      </w:r>
      <w:bookmarkStart w:id="0" w:name="_GoBack"/>
      <w:bookmarkEnd w:id="0"/>
      <w:r w:rsidR="006D20FC" w:rsidRPr="00A255AE">
        <w:rPr>
          <w:bCs/>
          <w:szCs w:val="22"/>
          <w:lang w:val="es-ES" w:eastAsia="ca-ES"/>
        </w:rPr>
        <w:t xml:space="preserve"> que </w:t>
      </w:r>
      <w:r w:rsidR="001846B6" w:rsidRPr="00A255AE">
        <w:rPr>
          <w:bCs/>
          <w:szCs w:val="22"/>
          <w:lang w:val="es-ES" w:eastAsia="ca-ES"/>
        </w:rPr>
        <w:t>realizan</w:t>
      </w:r>
      <w:r w:rsidR="006D20FC" w:rsidRPr="00A255AE">
        <w:rPr>
          <w:bCs/>
          <w:szCs w:val="22"/>
          <w:lang w:val="es-ES" w:eastAsia="ca-ES"/>
        </w:rPr>
        <w:t xml:space="preserve"> la actividad extraescolar del Espacio de Ocio</w:t>
      </w:r>
      <w:r w:rsidRPr="00A255AE">
        <w:rPr>
          <w:bCs/>
          <w:szCs w:val="22"/>
          <w:lang w:val="es-ES" w:eastAsia="ca-ES"/>
        </w:rPr>
        <w:t xml:space="preserve"> durante el curso 2021/2022, publicadas en el Boletín Oficial de la Provincia el día</w:t>
      </w:r>
      <w:r w:rsidRPr="00A255AE">
        <w:rPr>
          <w:szCs w:val="22"/>
          <w:lang w:val="es-ES" w:eastAsia="ca-ES"/>
        </w:rPr>
        <w:t xml:space="preserve"> </w:t>
      </w:r>
      <w:r w:rsidR="006D20FC" w:rsidRPr="00A255AE">
        <w:rPr>
          <w:bCs/>
          <w:szCs w:val="22"/>
          <w:lang w:val="es-ES" w:eastAsia="ca-ES"/>
        </w:rPr>
        <w:t>25</w:t>
      </w:r>
      <w:r w:rsidRPr="00A255AE">
        <w:rPr>
          <w:bCs/>
          <w:szCs w:val="22"/>
          <w:lang w:val="es-ES" w:eastAsia="ca-ES"/>
        </w:rPr>
        <w:t>/08/2021.</w:t>
      </w:r>
    </w:p>
    <w:p w:rsidR="00AC6BF8" w:rsidRPr="00A255AE" w:rsidRDefault="00AC6BF8" w:rsidP="00841FD3">
      <w:pPr>
        <w:autoSpaceDE w:val="0"/>
        <w:autoSpaceDN w:val="0"/>
        <w:adjustRightInd w:val="0"/>
        <w:rPr>
          <w:lang w:val="es-ES" w:eastAsia="ca-ES"/>
        </w:rPr>
      </w:pPr>
    </w:p>
    <w:p w:rsidR="00841FD3" w:rsidRPr="00A255AE" w:rsidRDefault="00AC6BF8" w:rsidP="00841FD3">
      <w:pPr>
        <w:autoSpaceDE w:val="0"/>
        <w:autoSpaceDN w:val="0"/>
        <w:adjustRightInd w:val="0"/>
        <w:rPr>
          <w:b/>
          <w:lang w:val="es-ES" w:eastAsia="ca-ES"/>
        </w:rPr>
      </w:pPr>
      <w:r w:rsidRPr="00A255AE">
        <w:rPr>
          <w:b/>
          <w:lang w:val="es-ES" w:eastAsia="ca-ES"/>
        </w:rPr>
        <w:t>Cuantía</w:t>
      </w:r>
      <w:r w:rsidR="00841FD3" w:rsidRPr="00A255AE">
        <w:rPr>
          <w:b/>
          <w:lang w:val="es-ES" w:eastAsia="ca-ES"/>
        </w:rPr>
        <w:t xml:space="preserve">: </w:t>
      </w:r>
    </w:p>
    <w:p w:rsidR="00BF7CB0" w:rsidRPr="00A255AE" w:rsidRDefault="00A255AE" w:rsidP="00BF7CB0">
      <w:pPr>
        <w:pStyle w:val="Sinespaciado"/>
        <w:jc w:val="both"/>
        <w:rPr>
          <w:rFonts w:cs="Arial"/>
          <w:szCs w:val="22"/>
          <w:lang w:val="es-ES"/>
        </w:rPr>
      </w:pPr>
      <w:r w:rsidRPr="00A255AE">
        <w:rPr>
          <w:rFonts w:cs="Arial"/>
          <w:szCs w:val="22"/>
          <w:lang w:val="es-ES"/>
        </w:rPr>
        <w:t>La subvención consistirá en el otorgamiento de una ayuda económica por la cuota de la actividad extraescolar del Espació de Ocio (La Llongada).</w:t>
      </w:r>
    </w:p>
    <w:p w:rsidR="00BF7CB0" w:rsidRPr="00A255AE" w:rsidRDefault="00BF7CB0" w:rsidP="00BF7CB0">
      <w:pPr>
        <w:pStyle w:val="Sinespaciado"/>
        <w:jc w:val="both"/>
        <w:rPr>
          <w:rFonts w:cs="Arial"/>
          <w:szCs w:val="22"/>
          <w:lang w:val="es-ES"/>
        </w:rPr>
      </w:pPr>
      <w:r w:rsidRPr="00A255AE">
        <w:rPr>
          <w:rFonts w:cs="Arial"/>
          <w:szCs w:val="22"/>
          <w:lang w:val="es-ES"/>
        </w:rPr>
        <w:t>El importe será de cada ayuda será de:</w:t>
      </w:r>
    </w:p>
    <w:p w:rsidR="00BF7CB0" w:rsidRPr="00A255AE" w:rsidRDefault="00BF7CB0" w:rsidP="00BF7CB0">
      <w:pPr>
        <w:pStyle w:val="Sinespaciado"/>
        <w:numPr>
          <w:ilvl w:val="0"/>
          <w:numId w:val="1"/>
        </w:numPr>
        <w:jc w:val="both"/>
        <w:rPr>
          <w:rFonts w:cs="Arial"/>
          <w:szCs w:val="22"/>
          <w:lang w:val="es-ES"/>
        </w:rPr>
      </w:pPr>
      <w:r w:rsidRPr="00A255AE">
        <w:rPr>
          <w:rFonts w:cs="Arial"/>
          <w:szCs w:val="22"/>
          <w:lang w:val="es-ES"/>
        </w:rPr>
        <w:t>100% de la cuota de la actividad por menor</w:t>
      </w:r>
    </w:p>
    <w:p w:rsidR="00BF7CB0" w:rsidRPr="00A255AE" w:rsidRDefault="00BF7CB0" w:rsidP="00BF7CB0">
      <w:pPr>
        <w:pStyle w:val="Sinespaciado"/>
        <w:numPr>
          <w:ilvl w:val="0"/>
          <w:numId w:val="1"/>
        </w:numPr>
        <w:jc w:val="both"/>
        <w:rPr>
          <w:rFonts w:cs="Arial"/>
          <w:szCs w:val="22"/>
          <w:lang w:val="es-ES"/>
        </w:rPr>
      </w:pPr>
      <w:r w:rsidRPr="00A255AE">
        <w:rPr>
          <w:rFonts w:cs="Arial"/>
          <w:szCs w:val="22"/>
          <w:lang w:val="es-ES"/>
        </w:rPr>
        <w:t>80% de la cuota de la actividad por menor</w:t>
      </w:r>
    </w:p>
    <w:p w:rsidR="00BF7CB0" w:rsidRPr="00A255AE" w:rsidRDefault="00BF7CB0" w:rsidP="00BF7CB0">
      <w:pPr>
        <w:pStyle w:val="Sinespaciado"/>
        <w:numPr>
          <w:ilvl w:val="0"/>
          <w:numId w:val="1"/>
        </w:numPr>
        <w:jc w:val="both"/>
        <w:rPr>
          <w:rFonts w:cs="Arial"/>
          <w:szCs w:val="22"/>
          <w:lang w:val="es-ES"/>
        </w:rPr>
      </w:pPr>
      <w:r w:rsidRPr="00A255AE">
        <w:rPr>
          <w:rFonts w:cs="Arial"/>
          <w:szCs w:val="22"/>
          <w:lang w:val="es-ES"/>
        </w:rPr>
        <w:t xml:space="preserve">50% de la cuota de la actividad por menor </w:t>
      </w:r>
    </w:p>
    <w:p w:rsidR="00BF7CB0" w:rsidRPr="00A255AE" w:rsidRDefault="00BF7CB0" w:rsidP="00BF7CB0">
      <w:pPr>
        <w:pStyle w:val="Sinespaciado"/>
        <w:jc w:val="both"/>
        <w:rPr>
          <w:rFonts w:cs="Arial"/>
          <w:szCs w:val="22"/>
          <w:lang w:val="es-ES"/>
        </w:rPr>
      </w:pPr>
      <w:r w:rsidRPr="00A255AE">
        <w:rPr>
          <w:rFonts w:cs="Arial"/>
          <w:szCs w:val="22"/>
          <w:lang w:val="es-ES"/>
        </w:rPr>
        <w:lastRenderedPageBreak/>
        <w:t xml:space="preserve">El importe será determinado en función de los ingresos de la unidad familiar en relación </w:t>
      </w:r>
      <w:r w:rsidR="00A255AE" w:rsidRPr="00A255AE">
        <w:rPr>
          <w:rFonts w:cs="Arial"/>
          <w:szCs w:val="22"/>
          <w:lang w:val="es-ES"/>
        </w:rPr>
        <w:t>a los baremos del</w:t>
      </w:r>
      <w:r w:rsidRPr="00A255AE">
        <w:rPr>
          <w:rFonts w:cs="Arial"/>
          <w:szCs w:val="22"/>
          <w:lang w:val="es-ES"/>
        </w:rPr>
        <w:t xml:space="preserve"> IRSC</w:t>
      </w:r>
      <w:r w:rsidR="00A255AE" w:rsidRPr="00A255AE">
        <w:rPr>
          <w:rFonts w:cs="Arial"/>
          <w:szCs w:val="22"/>
          <w:lang w:val="es-ES"/>
        </w:rPr>
        <w:t xml:space="preserve"> regulado en las bases</w:t>
      </w:r>
      <w:r w:rsidRPr="00A255AE">
        <w:rPr>
          <w:rFonts w:cs="Arial"/>
          <w:szCs w:val="22"/>
          <w:lang w:val="es-ES"/>
        </w:rPr>
        <w:t xml:space="preserve"> y de las circunstancias sociales de cada unidad familiar.</w:t>
      </w:r>
    </w:p>
    <w:p w:rsidR="00016EA4" w:rsidRDefault="00FC0C94" w:rsidP="00016EA4">
      <w:pPr>
        <w:pStyle w:val="Sinespaciado"/>
        <w:jc w:val="both"/>
        <w:rPr>
          <w:rFonts w:cs="Arial"/>
          <w:szCs w:val="22"/>
          <w:lang w:val="es-ES"/>
        </w:rPr>
      </w:pPr>
      <w:r w:rsidRPr="00A255AE">
        <w:rPr>
          <w:rFonts w:cs="Arial"/>
          <w:szCs w:val="22"/>
          <w:lang w:val="es-ES"/>
        </w:rPr>
        <w:t>La</w:t>
      </w:r>
      <w:r w:rsidR="00016EA4" w:rsidRPr="00A255AE">
        <w:rPr>
          <w:rFonts w:cs="Arial"/>
          <w:szCs w:val="22"/>
          <w:lang w:val="es-ES"/>
        </w:rPr>
        <w:t>s subvencion</w:t>
      </w:r>
      <w:r w:rsidRPr="00A255AE">
        <w:rPr>
          <w:rFonts w:cs="Arial"/>
          <w:szCs w:val="22"/>
          <w:lang w:val="es-ES"/>
        </w:rPr>
        <w:t>es a la</w:t>
      </w:r>
      <w:r w:rsidR="00016EA4" w:rsidRPr="00A255AE">
        <w:rPr>
          <w:rFonts w:cs="Arial"/>
          <w:szCs w:val="22"/>
          <w:lang w:val="es-ES"/>
        </w:rPr>
        <w:t xml:space="preserve">s que </w:t>
      </w:r>
      <w:r w:rsidR="00BF7CB0" w:rsidRPr="00A255AE">
        <w:rPr>
          <w:rFonts w:cs="Arial"/>
          <w:szCs w:val="22"/>
          <w:lang w:val="es-ES"/>
        </w:rPr>
        <w:t>hace</w:t>
      </w:r>
      <w:r w:rsidR="00016EA4" w:rsidRPr="00A255AE">
        <w:rPr>
          <w:rFonts w:cs="Arial"/>
          <w:szCs w:val="22"/>
          <w:lang w:val="es-ES"/>
        </w:rPr>
        <w:t xml:space="preserve"> </w:t>
      </w:r>
      <w:r w:rsidRPr="00A255AE">
        <w:rPr>
          <w:rFonts w:cs="Arial"/>
          <w:szCs w:val="22"/>
          <w:lang w:val="es-ES"/>
        </w:rPr>
        <w:t>referencia</w:t>
      </w:r>
      <w:r w:rsidR="00016EA4" w:rsidRPr="00A255AE">
        <w:rPr>
          <w:rFonts w:cs="Arial"/>
          <w:szCs w:val="22"/>
          <w:lang w:val="es-ES"/>
        </w:rPr>
        <w:t xml:space="preserve"> la </w:t>
      </w:r>
      <w:r w:rsidRPr="00A255AE">
        <w:rPr>
          <w:rFonts w:cs="Arial"/>
          <w:szCs w:val="22"/>
          <w:lang w:val="es-ES"/>
        </w:rPr>
        <w:t>presente</w:t>
      </w:r>
      <w:r w:rsidR="00016EA4" w:rsidRPr="00A255AE">
        <w:rPr>
          <w:rFonts w:cs="Arial"/>
          <w:szCs w:val="22"/>
          <w:lang w:val="es-ES"/>
        </w:rPr>
        <w:t xml:space="preserve"> </w:t>
      </w:r>
      <w:r w:rsidRPr="00A255AE">
        <w:rPr>
          <w:rFonts w:cs="Arial"/>
          <w:szCs w:val="22"/>
          <w:lang w:val="es-ES"/>
        </w:rPr>
        <w:t>convocatoria</w:t>
      </w:r>
      <w:r w:rsidR="00016EA4" w:rsidRPr="00A255AE">
        <w:rPr>
          <w:rFonts w:cs="Arial"/>
          <w:szCs w:val="22"/>
          <w:lang w:val="es-ES"/>
        </w:rPr>
        <w:t xml:space="preserve"> </w:t>
      </w:r>
      <w:r w:rsidRPr="00A255AE">
        <w:rPr>
          <w:rFonts w:cs="Arial"/>
          <w:szCs w:val="22"/>
          <w:lang w:val="es-ES"/>
        </w:rPr>
        <w:t>serán</w:t>
      </w:r>
      <w:r w:rsidR="00016EA4" w:rsidRPr="00A255AE">
        <w:rPr>
          <w:rFonts w:cs="Arial"/>
          <w:szCs w:val="22"/>
          <w:lang w:val="es-ES"/>
        </w:rPr>
        <w:t xml:space="preserve"> </w:t>
      </w:r>
      <w:r w:rsidRPr="00A255AE">
        <w:rPr>
          <w:rFonts w:cs="Arial"/>
          <w:szCs w:val="22"/>
          <w:lang w:val="es-ES"/>
        </w:rPr>
        <w:t>otorgadas a cargo de la partida correspondiente en el presupue</w:t>
      </w:r>
      <w:r w:rsidR="00016EA4" w:rsidRPr="00A255AE">
        <w:rPr>
          <w:rFonts w:cs="Arial"/>
          <w:szCs w:val="22"/>
          <w:lang w:val="es-ES"/>
        </w:rPr>
        <w:t>st</w:t>
      </w:r>
      <w:r w:rsidRPr="00A255AE">
        <w:rPr>
          <w:rFonts w:cs="Arial"/>
          <w:szCs w:val="22"/>
          <w:lang w:val="es-ES"/>
        </w:rPr>
        <w:t>o</w:t>
      </w:r>
      <w:r w:rsidR="00016EA4" w:rsidRPr="00A255AE">
        <w:rPr>
          <w:rFonts w:cs="Arial"/>
          <w:szCs w:val="22"/>
          <w:lang w:val="es-ES"/>
        </w:rPr>
        <w:t xml:space="preserve"> municipal de</w:t>
      </w:r>
      <w:r w:rsidRPr="00A255AE">
        <w:rPr>
          <w:rFonts w:cs="Arial"/>
          <w:szCs w:val="22"/>
          <w:lang w:val="es-ES"/>
        </w:rPr>
        <w:t>l</w:t>
      </w:r>
      <w:r w:rsidR="00016EA4" w:rsidRPr="00A255AE">
        <w:rPr>
          <w:rFonts w:cs="Arial"/>
          <w:szCs w:val="22"/>
          <w:lang w:val="es-ES"/>
        </w:rPr>
        <w:t xml:space="preserve"> </w:t>
      </w:r>
      <w:r w:rsidRPr="00A255AE">
        <w:rPr>
          <w:rFonts w:cs="Arial"/>
          <w:szCs w:val="22"/>
          <w:lang w:val="es-ES"/>
        </w:rPr>
        <w:t>ej</w:t>
      </w:r>
      <w:r w:rsidR="00016EA4" w:rsidRPr="00A255AE">
        <w:rPr>
          <w:rFonts w:cs="Arial"/>
          <w:szCs w:val="22"/>
          <w:lang w:val="es-ES"/>
        </w:rPr>
        <w:t>ercici</w:t>
      </w:r>
      <w:r w:rsidRPr="00A255AE">
        <w:rPr>
          <w:rFonts w:cs="Arial"/>
          <w:szCs w:val="22"/>
          <w:lang w:val="es-ES"/>
        </w:rPr>
        <w:t>o</w:t>
      </w:r>
      <w:r w:rsidR="00016EA4" w:rsidRPr="00A255AE">
        <w:rPr>
          <w:rFonts w:cs="Arial"/>
          <w:szCs w:val="22"/>
          <w:lang w:val="es-ES"/>
        </w:rPr>
        <w:t xml:space="preserve"> 2021 i </w:t>
      </w:r>
      <w:r w:rsidRPr="00A255AE">
        <w:rPr>
          <w:rFonts w:cs="Arial"/>
          <w:szCs w:val="22"/>
          <w:lang w:val="es-ES"/>
        </w:rPr>
        <w:t>hasta</w:t>
      </w:r>
      <w:r w:rsidR="001B5170" w:rsidRPr="00A255AE">
        <w:rPr>
          <w:rFonts w:cs="Arial"/>
          <w:szCs w:val="22"/>
          <w:lang w:val="es-ES"/>
        </w:rPr>
        <w:t xml:space="preserve"> que se finalice</w:t>
      </w:r>
      <w:r w:rsidR="00016EA4" w:rsidRPr="00A255AE">
        <w:rPr>
          <w:rFonts w:cs="Arial"/>
          <w:szCs w:val="22"/>
          <w:lang w:val="es-ES"/>
        </w:rPr>
        <w:t xml:space="preserve"> la </w:t>
      </w:r>
      <w:r w:rsidRPr="00A255AE">
        <w:rPr>
          <w:rFonts w:cs="Arial"/>
          <w:szCs w:val="22"/>
          <w:lang w:val="es-ES"/>
        </w:rPr>
        <w:t>dotación</w:t>
      </w:r>
      <w:r w:rsidR="00BF7CB0" w:rsidRPr="00A255AE">
        <w:rPr>
          <w:rFonts w:cs="Arial"/>
          <w:szCs w:val="22"/>
          <w:lang w:val="es-ES"/>
        </w:rPr>
        <w:t>, estimada en 3000</w:t>
      </w:r>
      <w:r w:rsidR="00016EA4" w:rsidRPr="00A255AE">
        <w:rPr>
          <w:rFonts w:cs="Arial"/>
          <w:szCs w:val="22"/>
          <w:lang w:val="es-ES"/>
        </w:rPr>
        <w:t>€.</w:t>
      </w:r>
      <w:r w:rsidRPr="00A255AE">
        <w:rPr>
          <w:rFonts w:cs="Arial"/>
          <w:szCs w:val="22"/>
          <w:lang w:val="es-ES"/>
        </w:rPr>
        <w:t xml:space="preserve"> </w:t>
      </w:r>
      <w:r w:rsidR="001B5170" w:rsidRPr="00A255AE">
        <w:rPr>
          <w:rFonts w:cs="Arial"/>
          <w:szCs w:val="22"/>
          <w:lang w:val="es-ES"/>
        </w:rPr>
        <w:t>Una vez finalizada, pese a tene</w:t>
      </w:r>
      <w:r w:rsidR="00016EA4" w:rsidRPr="00A255AE">
        <w:rPr>
          <w:rFonts w:cs="Arial"/>
          <w:szCs w:val="22"/>
          <w:lang w:val="es-ES"/>
        </w:rPr>
        <w:t>r</w:t>
      </w:r>
      <w:r w:rsidR="001B5170" w:rsidRPr="00A255AE">
        <w:rPr>
          <w:rFonts w:cs="Arial"/>
          <w:szCs w:val="22"/>
          <w:lang w:val="es-ES"/>
        </w:rPr>
        <w:t xml:space="preserve"> derecho, la</w:t>
      </w:r>
      <w:r w:rsidR="001846B6">
        <w:rPr>
          <w:rFonts w:cs="Arial"/>
          <w:szCs w:val="22"/>
          <w:lang w:val="es-ES"/>
        </w:rPr>
        <w:t>s persona</w:t>
      </w:r>
      <w:r w:rsidR="00016EA4" w:rsidRPr="00A255AE">
        <w:rPr>
          <w:rFonts w:cs="Arial"/>
          <w:szCs w:val="22"/>
          <w:lang w:val="es-ES"/>
        </w:rPr>
        <w:t xml:space="preserve">s </w:t>
      </w:r>
      <w:r w:rsidR="001B5170" w:rsidRPr="00A255AE">
        <w:rPr>
          <w:rFonts w:cs="Arial"/>
          <w:szCs w:val="22"/>
          <w:lang w:val="es-ES"/>
        </w:rPr>
        <w:t>beneficiarias</w:t>
      </w:r>
      <w:r w:rsidR="00016EA4" w:rsidRPr="00A255AE">
        <w:rPr>
          <w:rFonts w:cs="Arial"/>
          <w:szCs w:val="22"/>
          <w:lang w:val="es-ES"/>
        </w:rPr>
        <w:t xml:space="preserve"> no </w:t>
      </w:r>
      <w:r w:rsidR="001B5170" w:rsidRPr="00A255AE">
        <w:rPr>
          <w:rFonts w:cs="Arial"/>
          <w:szCs w:val="22"/>
          <w:lang w:val="es-ES"/>
        </w:rPr>
        <w:t>podrán</w:t>
      </w:r>
      <w:r w:rsidR="00016EA4" w:rsidRPr="00A255AE">
        <w:rPr>
          <w:rFonts w:cs="Arial"/>
          <w:szCs w:val="22"/>
          <w:lang w:val="es-ES"/>
        </w:rPr>
        <w:t xml:space="preserve"> </w:t>
      </w:r>
      <w:r w:rsidR="001B5170" w:rsidRPr="00A255AE">
        <w:rPr>
          <w:rFonts w:cs="Arial"/>
          <w:szCs w:val="22"/>
          <w:lang w:val="es-ES"/>
        </w:rPr>
        <w:t>acceder</w:t>
      </w:r>
      <w:r w:rsidR="00016EA4" w:rsidRPr="00A255AE">
        <w:rPr>
          <w:rFonts w:cs="Arial"/>
          <w:szCs w:val="22"/>
          <w:lang w:val="es-ES"/>
        </w:rPr>
        <w:t xml:space="preserve"> a la </w:t>
      </w:r>
      <w:r w:rsidR="001B5170" w:rsidRPr="00A255AE">
        <w:rPr>
          <w:rFonts w:cs="Arial"/>
          <w:szCs w:val="22"/>
          <w:lang w:val="es-ES"/>
        </w:rPr>
        <w:t>subvención</w:t>
      </w:r>
      <w:r w:rsidR="00016EA4" w:rsidRPr="00A255AE">
        <w:rPr>
          <w:rFonts w:cs="Arial"/>
          <w:szCs w:val="22"/>
          <w:lang w:val="es-ES"/>
        </w:rPr>
        <w:t>. En cas</w:t>
      </w:r>
      <w:r w:rsidR="001B5170" w:rsidRPr="00A255AE">
        <w:rPr>
          <w:rFonts w:cs="Arial"/>
          <w:szCs w:val="22"/>
          <w:lang w:val="es-ES"/>
        </w:rPr>
        <w:t>o</w:t>
      </w:r>
      <w:r w:rsidR="00016EA4" w:rsidRPr="00A255AE">
        <w:rPr>
          <w:rFonts w:cs="Arial"/>
          <w:szCs w:val="22"/>
          <w:lang w:val="es-ES"/>
        </w:rPr>
        <w:t xml:space="preserve"> que la demanda d</w:t>
      </w:r>
      <w:r w:rsidR="00021F77" w:rsidRPr="00A255AE">
        <w:rPr>
          <w:rFonts w:cs="Arial"/>
          <w:szCs w:val="22"/>
          <w:lang w:val="es-ES"/>
        </w:rPr>
        <w:t>e ayudas supere la partida presupuestaria, estas</w:t>
      </w:r>
      <w:r w:rsidR="00016EA4" w:rsidRPr="00A255AE">
        <w:rPr>
          <w:rFonts w:cs="Arial"/>
          <w:szCs w:val="22"/>
          <w:lang w:val="es-ES"/>
        </w:rPr>
        <w:t xml:space="preserve"> s</w:t>
      </w:r>
      <w:r w:rsidR="00021F77" w:rsidRPr="00A255AE">
        <w:rPr>
          <w:rFonts w:cs="Arial"/>
          <w:szCs w:val="22"/>
          <w:lang w:val="es-ES"/>
        </w:rPr>
        <w:t>e o</w:t>
      </w:r>
      <w:r w:rsidR="00016EA4" w:rsidRPr="00A255AE">
        <w:rPr>
          <w:rFonts w:cs="Arial"/>
          <w:szCs w:val="22"/>
          <w:lang w:val="es-ES"/>
        </w:rPr>
        <w:t>torg</w:t>
      </w:r>
      <w:r w:rsidR="00021F77" w:rsidRPr="00A255AE">
        <w:rPr>
          <w:rFonts w:cs="Arial"/>
          <w:szCs w:val="22"/>
          <w:lang w:val="es-ES"/>
        </w:rPr>
        <w:t>aran per ord</w:t>
      </w:r>
      <w:r w:rsidR="00016EA4" w:rsidRPr="00A255AE">
        <w:rPr>
          <w:rFonts w:cs="Arial"/>
          <w:szCs w:val="22"/>
          <w:lang w:val="es-ES"/>
        </w:rPr>
        <w:t>e</w:t>
      </w:r>
      <w:r w:rsidR="00021F77" w:rsidRPr="00A255AE">
        <w:rPr>
          <w:rFonts w:cs="Arial"/>
          <w:szCs w:val="22"/>
          <w:lang w:val="es-ES"/>
        </w:rPr>
        <w:t>n</w:t>
      </w:r>
      <w:r w:rsidR="00016EA4" w:rsidRPr="00A255AE">
        <w:rPr>
          <w:rFonts w:cs="Arial"/>
          <w:szCs w:val="22"/>
          <w:lang w:val="es-ES"/>
        </w:rPr>
        <w:t xml:space="preserve"> ascendent</w:t>
      </w:r>
      <w:r w:rsidR="00021F77" w:rsidRPr="00A255AE">
        <w:rPr>
          <w:rFonts w:cs="Arial"/>
          <w:szCs w:val="22"/>
          <w:lang w:val="es-ES"/>
        </w:rPr>
        <w:t>e</w:t>
      </w:r>
      <w:r w:rsidR="00016EA4" w:rsidRPr="00A255AE">
        <w:rPr>
          <w:rFonts w:cs="Arial"/>
          <w:szCs w:val="22"/>
          <w:lang w:val="es-ES"/>
        </w:rPr>
        <w:t xml:space="preserve"> de</w:t>
      </w:r>
      <w:r w:rsidR="00021F77" w:rsidRPr="00A255AE">
        <w:rPr>
          <w:rFonts w:cs="Arial"/>
          <w:szCs w:val="22"/>
          <w:lang w:val="es-ES"/>
        </w:rPr>
        <w:t xml:space="preserve"> </w:t>
      </w:r>
      <w:r w:rsidR="00016EA4" w:rsidRPr="00A255AE">
        <w:rPr>
          <w:rFonts w:cs="Arial"/>
          <w:szCs w:val="22"/>
          <w:lang w:val="es-ES"/>
        </w:rPr>
        <w:t>l</w:t>
      </w:r>
      <w:r w:rsidR="00021F77" w:rsidRPr="00A255AE">
        <w:rPr>
          <w:rFonts w:cs="Arial"/>
          <w:szCs w:val="22"/>
          <w:lang w:val="es-ES"/>
        </w:rPr>
        <w:t>os ingresos de la unidad</w:t>
      </w:r>
      <w:r w:rsidR="00016EA4" w:rsidRPr="00A255AE">
        <w:rPr>
          <w:rFonts w:cs="Arial"/>
          <w:szCs w:val="22"/>
          <w:lang w:val="es-ES"/>
        </w:rPr>
        <w:t xml:space="preserve"> familiar.</w:t>
      </w:r>
    </w:p>
    <w:p w:rsidR="003C0A70" w:rsidRPr="00A255AE" w:rsidRDefault="003C0A70" w:rsidP="00016EA4">
      <w:pPr>
        <w:pStyle w:val="Sinespaciado"/>
        <w:jc w:val="both"/>
        <w:rPr>
          <w:rFonts w:cs="Arial"/>
          <w:szCs w:val="22"/>
          <w:lang w:val="es-ES"/>
        </w:rPr>
      </w:pPr>
    </w:p>
    <w:p w:rsidR="00841FD3" w:rsidRPr="00A255AE" w:rsidRDefault="00841FD3" w:rsidP="00841FD3">
      <w:pPr>
        <w:autoSpaceDE w:val="0"/>
        <w:autoSpaceDN w:val="0"/>
        <w:adjustRightInd w:val="0"/>
        <w:rPr>
          <w:lang w:val="es-ES" w:eastAsia="ca-ES"/>
        </w:rPr>
      </w:pPr>
    </w:p>
    <w:p w:rsidR="00B11824" w:rsidRPr="00A255AE" w:rsidRDefault="00AC6BF8" w:rsidP="00B1182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A255AE">
        <w:rPr>
          <w:rFonts w:ascii="Arial" w:hAnsi="Arial" w:cs="Arial"/>
          <w:b/>
          <w:color w:val="000000"/>
          <w:sz w:val="22"/>
          <w:szCs w:val="22"/>
        </w:rPr>
        <w:t>Criterios</w:t>
      </w:r>
      <w:r w:rsidR="00B11824" w:rsidRPr="00A255AE">
        <w:rPr>
          <w:rFonts w:ascii="Arial" w:hAnsi="Arial" w:cs="Arial"/>
          <w:b/>
          <w:color w:val="000000"/>
          <w:sz w:val="22"/>
          <w:szCs w:val="22"/>
        </w:rPr>
        <w:t xml:space="preserve"> per a la </w:t>
      </w:r>
      <w:r w:rsidRPr="00A255AE">
        <w:rPr>
          <w:rFonts w:ascii="Arial" w:hAnsi="Arial" w:cs="Arial"/>
          <w:b/>
          <w:color w:val="000000"/>
          <w:sz w:val="22"/>
          <w:szCs w:val="22"/>
        </w:rPr>
        <w:t>concesión</w:t>
      </w:r>
    </w:p>
    <w:p w:rsidR="00B11824" w:rsidRPr="00A255AE" w:rsidRDefault="006A13D0" w:rsidP="00B11824">
      <w:pPr>
        <w:pStyle w:val="Sinespaciado"/>
        <w:jc w:val="both"/>
        <w:rPr>
          <w:rFonts w:cs="Arial"/>
          <w:szCs w:val="22"/>
          <w:lang w:val="es-ES"/>
        </w:rPr>
      </w:pPr>
      <w:r w:rsidRPr="00A255AE">
        <w:rPr>
          <w:rFonts w:cs="Arial"/>
          <w:color w:val="000000"/>
          <w:szCs w:val="22"/>
          <w:lang w:val="es-ES"/>
        </w:rPr>
        <w:t>Esta</w:t>
      </w:r>
      <w:r w:rsidR="00B11824" w:rsidRPr="00A255AE">
        <w:rPr>
          <w:rFonts w:cs="Arial"/>
          <w:color w:val="000000"/>
          <w:szCs w:val="22"/>
          <w:lang w:val="es-ES"/>
        </w:rPr>
        <w:t xml:space="preserve"> subvenció</w:t>
      </w:r>
      <w:r w:rsidRPr="00A255AE">
        <w:rPr>
          <w:rFonts w:cs="Arial"/>
          <w:color w:val="000000"/>
          <w:szCs w:val="22"/>
          <w:lang w:val="es-ES"/>
        </w:rPr>
        <w:t>n</w:t>
      </w:r>
      <w:r w:rsidR="00B11824" w:rsidRPr="00A255AE">
        <w:rPr>
          <w:rFonts w:cs="Arial"/>
          <w:color w:val="000000"/>
          <w:szCs w:val="22"/>
          <w:lang w:val="es-ES"/>
        </w:rPr>
        <w:t xml:space="preserve"> s</w:t>
      </w:r>
      <w:r w:rsidRPr="00A255AE">
        <w:rPr>
          <w:rFonts w:cs="Arial"/>
          <w:color w:val="000000"/>
          <w:szCs w:val="22"/>
          <w:lang w:val="es-ES"/>
        </w:rPr>
        <w:t>e otorgará</w:t>
      </w:r>
      <w:r w:rsidR="00B11824" w:rsidRPr="00A255AE">
        <w:rPr>
          <w:rFonts w:cs="Arial"/>
          <w:color w:val="000000"/>
          <w:szCs w:val="22"/>
          <w:lang w:val="es-ES"/>
        </w:rPr>
        <w:t>, previ</w:t>
      </w:r>
      <w:r w:rsidRPr="00A255AE">
        <w:rPr>
          <w:rFonts w:cs="Arial"/>
          <w:color w:val="000000"/>
          <w:szCs w:val="22"/>
          <w:lang w:val="es-ES"/>
        </w:rPr>
        <w:t>o</w:t>
      </w:r>
      <w:r w:rsidR="00B11824" w:rsidRPr="00A255AE">
        <w:rPr>
          <w:rFonts w:cs="Arial"/>
          <w:color w:val="000000"/>
          <w:szCs w:val="22"/>
          <w:lang w:val="es-ES"/>
        </w:rPr>
        <w:t xml:space="preserve"> informe de</w:t>
      </w:r>
      <w:r w:rsidR="008856A7">
        <w:rPr>
          <w:rFonts w:cs="Arial"/>
          <w:color w:val="000000"/>
          <w:szCs w:val="22"/>
          <w:lang w:val="es-ES"/>
        </w:rPr>
        <w:t xml:space="preserve">l </w:t>
      </w:r>
      <w:r w:rsidRPr="00A255AE">
        <w:rPr>
          <w:rFonts w:cs="Arial"/>
          <w:color w:val="000000"/>
          <w:szCs w:val="22"/>
          <w:lang w:val="es-ES"/>
        </w:rPr>
        <w:t>equipo valorador, formado</w:t>
      </w:r>
      <w:r w:rsidR="00B11824" w:rsidRPr="00A255AE">
        <w:rPr>
          <w:rFonts w:cs="Arial"/>
          <w:color w:val="000000"/>
          <w:szCs w:val="22"/>
          <w:lang w:val="es-ES"/>
        </w:rPr>
        <w:t xml:space="preserve"> per </w:t>
      </w:r>
      <w:r w:rsidRPr="00A255AE">
        <w:rPr>
          <w:rFonts w:cs="Arial"/>
          <w:color w:val="000000"/>
          <w:szCs w:val="22"/>
          <w:lang w:val="es-ES"/>
        </w:rPr>
        <w:t>las técnicas</w:t>
      </w:r>
      <w:r w:rsidR="00B11824" w:rsidRPr="00A255AE">
        <w:rPr>
          <w:rFonts w:cs="Arial"/>
          <w:color w:val="000000"/>
          <w:szCs w:val="22"/>
          <w:lang w:val="es-ES"/>
        </w:rPr>
        <w:t xml:space="preserve"> de</w:t>
      </w:r>
      <w:r w:rsidR="008856A7">
        <w:rPr>
          <w:rFonts w:cs="Arial"/>
          <w:color w:val="000000"/>
          <w:szCs w:val="22"/>
          <w:lang w:val="es-ES"/>
        </w:rPr>
        <w:t>l</w:t>
      </w:r>
      <w:r w:rsidR="00B11824" w:rsidRPr="00A255AE">
        <w:rPr>
          <w:rFonts w:cs="Arial"/>
          <w:color w:val="000000"/>
          <w:szCs w:val="22"/>
          <w:lang w:val="es-ES"/>
        </w:rPr>
        <w:t xml:space="preserve"> </w:t>
      </w:r>
      <w:r w:rsidRPr="00A255AE">
        <w:rPr>
          <w:rFonts w:cs="Arial"/>
          <w:color w:val="000000"/>
          <w:szCs w:val="22"/>
          <w:lang w:val="es-ES"/>
        </w:rPr>
        <w:t>área de Servicios</w:t>
      </w:r>
      <w:r w:rsidR="00B11824" w:rsidRPr="00A255AE">
        <w:rPr>
          <w:rFonts w:cs="Arial"/>
          <w:color w:val="000000"/>
          <w:szCs w:val="22"/>
          <w:lang w:val="es-ES"/>
        </w:rPr>
        <w:t xml:space="preserve"> </w:t>
      </w:r>
      <w:r w:rsidR="00B11824" w:rsidRPr="00A255AE">
        <w:rPr>
          <w:rFonts w:cs="Arial"/>
          <w:szCs w:val="22"/>
          <w:lang w:val="es-ES"/>
        </w:rPr>
        <w:t>Social</w:t>
      </w:r>
      <w:r w:rsidRPr="00A255AE">
        <w:rPr>
          <w:rFonts w:cs="Arial"/>
          <w:szCs w:val="22"/>
          <w:lang w:val="es-ES"/>
        </w:rPr>
        <w:t>es, y se</w:t>
      </w:r>
      <w:r w:rsidR="00B11824" w:rsidRPr="00A255AE">
        <w:rPr>
          <w:rFonts w:cs="Arial"/>
          <w:szCs w:val="22"/>
          <w:lang w:val="es-ES"/>
        </w:rPr>
        <w:t xml:space="preserve"> </w:t>
      </w:r>
      <w:r w:rsidRPr="00A255AE">
        <w:rPr>
          <w:rFonts w:cs="Arial"/>
          <w:szCs w:val="22"/>
          <w:lang w:val="es-ES"/>
        </w:rPr>
        <w:t>podrán</w:t>
      </w:r>
      <w:r w:rsidR="00B11824" w:rsidRPr="00A255AE">
        <w:rPr>
          <w:rFonts w:cs="Arial"/>
          <w:szCs w:val="22"/>
          <w:lang w:val="es-ES"/>
        </w:rPr>
        <w:t xml:space="preserve"> aco</w:t>
      </w:r>
      <w:r w:rsidRPr="00A255AE">
        <w:rPr>
          <w:rFonts w:cs="Arial"/>
          <w:szCs w:val="22"/>
          <w:lang w:val="es-ES"/>
        </w:rPr>
        <w:t>ger todos lo</w:t>
      </w:r>
      <w:r w:rsidR="00B11824" w:rsidRPr="00A255AE">
        <w:rPr>
          <w:rFonts w:cs="Arial"/>
          <w:szCs w:val="22"/>
          <w:lang w:val="es-ES"/>
        </w:rPr>
        <w:t>s titular</w:t>
      </w:r>
      <w:r w:rsidRPr="00A255AE">
        <w:rPr>
          <w:rFonts w:cs="Arial"/>
          <w:szCs w:val="22"/>
          <w:lang w:val="es-ES"/>
        </w:rPr>
        <w:t>es les unidades</w:t>
      </w:r>
      <w:r w:rsidR="00B11824" w:rsidRPr="00A255AE">
        <w:rPr>
          <w:rFonts w:cs="Arial"/>
          <w:szCs w:val="22"/>
          <w:lang w:val="es-ES"/>
        </w:rPr>
        <w:t xml:space="preserve"> familiar</w:t>
      </w:r>
      <w:r w:rsidRPr="00A255AE">
        <w:rPr>
          <w:rFonts w:cs="Arial"/>
          <w:szCs w:val="22"/>
          <w:lang w:val="es-ES"/>
        </w:rPr>
        <w:t>e</w:t>
      </w:r>
      <w:r w:rsidR="00B11824" w:rsidRPr="00A255AE">
        <w:rPr>
          <w:rFonts w:cs="Arial"/>
          <w:szCs w:val="22"/>
          <w:lang w:val="es-ES"/>
        </w:rPr>
        <w:t>s de</w:t>
      </w:r>
      <w:r w:rsidRPr="00A255AE">
        <w:rPr>
          <w:rFonts w:cs="Arial"/>
          <w:szCs w:val="22"/>
          <w:lang w:val="es-ES"/>
        </w:rPr>
        <w:t xml:space="preserve"> </w:t>
      </w:r>
      <w:r w:rsidR="00B11824" w:rsidRPr="00A255AE">
        <w:rPr>
          <w:rFonts w:cs="Arial"/>
          <w:szCs w:val="22"/>
          <w:lang w:val="es-ES"/>
        </w:rPr>
        <w:t>l</w:t>
      </w:r>
      <w:r w:rsidRPr="00A255AE">
        <w:rPr>
          <w:rFonts w:cs="Arial"/>
          <w:szCs w:val="22"/>
          <w:lang w:val="es-ES"/>
        </w:rPr>
        <w:t>a</w:t>
      </w:r>
      <w:r w:rsidR="00B11824" w:rsidRPr="00A255AE">
        <w:rPr>
          <w:rFonts w:cs="Arial"/>
          <w:szCs w:val="22"/>
          <w:lang w:val="es-ES"/>
        </w:rPr>
        <w:t xml:space="preserve">s </w:t>
      </w:r>
      <w:r w:rsidRPr="00A255AE">
        <w:rPr>
          <w:rFonts w:cs="Arial"/>
          <w:szCs w:val="22"/>
          <w:lang w:val="es-ES"/>
        </w:rPr>
        <w:t>cuales</w:t>
      </w:r>
      <w:r w:rsidR="00B11824" w:rsidRPr="00A255AE">
        <w:rPr>
          <w:rFonts w:cs="Arial"/>
          <w:szCs w:val="22"/>
          <w:lang w:val="es-ES"/>
        </w:rPr>
        <w:t xml:space="preserve"> no </w:t>
      </w:r>
      <w:r w:rsidRPr="00A255AE">
        <w:rPr>
          <w:rFonts w:cs="Arial"/>
          <w:szCs w:val="22"/>
          <w:lang w:val="es-ES"/>
        </w:rPr>
        <w:t>superen los siguientes ingre</w:t>
      </w:r>
      <w:r w:rsidR="00B11824" w:rsidRPr="00A255AE">
        <w:rPr>
          <w:rFonts w:cs="Arial"/>
          <w:szCs w:val="22"/>
          <w:lang w:val="es-ES"/>
        </w:rPr>
        <w:t>sos mensual</w:t>
      </w:r>
      <w:r w:rsidRPr="00A255AE">
        <w:rPr>
          <w:rFonts w:cs="Arial"/>
          <w:szCs w:val="22"/>
          <w:lang w:val="es-ES"/>
        </w:rPr>
        <w:t>e</w:t>
      </w:r>
      <w:r w:rsidR="00B11824" w:rsidRPr="00A255AE">
        <w:rPr>
          <w:rFonts w:cs="Arial"/>
          <w:szCs w:val="22"/>
          <w:lang w:val="es-ES"/>
        </w:rPr>
        <w:t>s/anual</w:t>
      </w:r>
      <w:r w:rsidRPr="00A255AE">
        <w:rPr>
          <w:rFonts w:cs="Arial"/>
          <w:szCs w:val="22"/>
          <w:lang w:val="es-ES"/>
        </w:rPr>
        <w:t>e</w:t>
      </w:r>
      <w:r w:rsidR="00B11824" w:rsidRPr="00A255AE">
        <w:rPr>
          <w:rFonts w:cs="Arial"/>
          <w:szCs w:val="22"/>
          <w:lang w:val="es-ES"/>
        </w:rPr>
        <w:t>s:</w:t>
      </w:r>
    </w:p>
    <w:p w:rsidR="00B11824" w:rsidRPr="00A255AE" w:rsidRDefault="00B11824" w:rsidP="00B11824">
      <w:pPr>
        <w:pStyle w:val="Sinespaciado"/>
        <w:rPr>
          <w:rFonts w:cs="Arial"/>
          <w:szCs w:val="22"/>
          <w:lang w:val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122"/>
        <w:gridCol w:w="2275"/>
        <w:gridCol w:w="2239"/>
      </w:tblGrid>
      <w:tr w:rsidR="00B11824" w:rsidRPr="00A255AE" w:rsidTr="00DA24E9">
        <w:trPr>
          <w:jc w:val="center"/>
        </w:trPr>
        <w:tc>
          <w:tcPr>
            <w:tcW w:w="2122" w:type="dxa"/>
          </w:tcPr>
          <w:p w:rsidR="00B11824" w:rsidRPr="00A255AE" w:rsidRDefault="00E81BC7" w:rsidP="00DA24E9">
            <w:pPr>
              <w:pStyle w:val="Sinespaciado"/>
              <w:rPr>
                <w:rFonts w:cs="Arial"/>
                <w:b/>
                <w:bCs/>
                <w:szCs w:val="22"/>
              </w:rPr>
            </w:pPr>
            <w:r w:rsidRPr="00A255AE">
              <w:rPr>
                <w:rFonts w:cs="Arial"/>
                <w:b/>
                <w:bCs/>
                <w:szCs w:val="22"/>
              </w:rPr>
              <w:t>Nº de miembro</w:t>
            </w:r>
            <w:r w:rsidR="00B11824" w:rsidRPr="00A255AE">
              <w:rPr>
                <w:rFonts w:cs="Arial"/>
                <w:b/>
                <w:bCs/>
                <w:szCs w:val="22"/>
              </w:rPr>
              <w:t>s</w:t>
            </w:r>
          </w:p>
        </w:tc>
        <w:tc>
          <w:tcPr>
            <w:tcW w:w="2275" w:type="dxa"/>
          </w:tcPr>
          <w:p w:rsidR="00B11824" w:rsidRPr="00A255AE" w:rsidRDefault="00B11824" w:rsidP="00DA24E9">
            <w:pPr>
              <w:pStyle w:val="Sinespaciado"/>
              <w:jc w:val="center"/>
              <w:rPr>
                <w:rFonts w:cs="Arial"/>
                <w:b/>
                <w:bCs/>
                <w:szCs w:val="22"/>
              </w:rPr>
            </w:pPr>
            <w:r w:rsidRPr="00A255AE">
              <w:rPr>
                <w:rFonts w:cs="Arial"/>
                <w:b/>
                <w:bCs/>
                <w:szCs w:val="22"/>
              </w:rPr>
              <w:t>BAREM</w:t>
            </w:r>
            <w:r w:rsidR="00E81BC7" w:rsidRPr="00A255AE">
              <w:rPr>
                <w:rFonts w:cs="Arial"/>
                <w:b/>
                <w:bCs/>
                <w:szCs w:val="22"/>
              </w:rPr>
              <w:t>O</w:t>
            </w:r>
            <w:r w:rsidRPr="00A255AE">
              <w:rPr>
                <w:rFonts w:cs="Arial"/>
                <w:b/>
                <w:bCs/>
                <w:szCs w:val="22"/>
              </w:rPr>
              <w:t>S</w:t>
            </w:r>
          </w:p>
          <w:p w:rsidR="00B11824" w:rsidRPr="00A255AE" w:rsidRDefault="00B11824" w:rsidP="00DA24E9">
            <w:pPr>
              <w:pStyle w:val="Sinespaciado"/>
              <w:jc w:val="center"/>
              <w:rPr>
                <w:rFonts w:cs="Arial"/>
                <w:b/>
                <w:bCs/>
                <w:szCs w:val="22"/>
              </w:rPr>
            </w:pPr>
            <w:r w:rsidRPr="00A255AE">
              <w:rPr>
                <w:rFonts w:cs="Arial"/>
                <w:b/>
                <w:bCs/>
                <w:szCs w:val="22"/>
              </w:rPr>
              <w:t>Mensual</w:t>
            </w:r>
            <w:r w:rsidR="00E81BC7" w:rsidRPr="00A255AE">
              <w:rPr>
                <w:rFonts w:cs="Arial"/>
                <w:b/>
                <w:bCs/>
                <w:szCs w:val="22"/>
              </w:rPr>
              <w:t>e</w:t>
            </w:r>
            <w:r w:rsidRPr="00A255AE">
              <w:rPr>
                <w:rFonts w:cs="Arial"/>
                <w:b/>
                <w:bCs/>
                <w:szCs w:val="22"/>
              </w:rPr>
              <w:t>s</w:t>
            </w:r>
          </w:p>
        </w:tc>
        <w:tc>
          <w:tcPr>
            <w:tcW w:w="2239" w:type="dxa"/>
          </w:tcPr>
          <w:p w:rsidR="00B11824" w:rsidRPr="00A255AE" w:rsidRDefault="00B11824" w:rsidP="00DA24E9">
            <w:pPr>
              <w:pStyle w:val="Sinespaciado"/>
              <w:jc w:val="center"/>
              <w:rPr>
                <w:rFonts w:cs="Arial"/>
                <w:b/>
                <w:bCs/>
                <w:szCs w:val="22"/>
              </w:rPr>
            </w:pPr>
            <w:r w:rsidRPr="00A255AE">
              <w:rPr>
                <w:rFonts w:cs="Arial"/>
                <w:b/>
                <w:bCs/>
                <w:szCs w:val="22"/>
              </w:rPr>
              <w:t>BAREM</w:t>
            </w:r>
            <w:r w:rsidR="00E81BC7" w:rsidRPr="00A255AE">
              <w:rPr>
                <w:rFonts w:cs="Arial"/>
                <w:b/>
                <w:bCs/>
                <w:szCs w:val="22"/>
              </w:rPr>
              <w:t>O</w:t>
            </w:r>
            <w:r w:rsidRPr="00A255AE">
              <w:rPr>
                <w:rFonts w:cs="Arial"/>
                <w:b/>
                <w:bCs/>
                <w:szCs w:val="22"/>
              </w:rPr>
              <w:t>S</w:t>
            </w:r>
          </w:p>
          <w:p w:rsidR="00B11824" w:rsidRPr="00A255AE" w:rsidRDefault="00B11824" w:rsidP="00DA24E9">
            <w:pPr>
              <w:pStyle w:val="Sinespaciado"/>
              <w:jc w:val="center"/>
              <w:rPr>
                <w:rFonts w:cs="Arial"/>
                <w:b/>
                <w:bCs/>
                <w:szCs w:val="22"/>
              </w:rPr>
            </w:pPr>
            <w:r w:rsidRPr="00A255AE">
              <w:rPr>
                <w:rFonts w:cs="Arial"/>
                <w:b/>
                <w:bCs/>
                <w:szCs w:val="22"/>
              </w:rPr>
              <w:t>Anual</w:t>
            </w:r>
            <w:r w:rsidR="00E81BC7" w:rsidRPr="00A255AE">
              <w:rPr>
                <w:rFonts w:cs="Arial"/>
                <w:b/>
                <w:bCs/>
                <w:szCs w:val="22"/>
              </w:rPr>
              <w:t>e</w:t>
            </w:r>
            <w:r w:rsidRPr="00A255AE">
              <w:rPr>
                <w:rFonts w:cs="Arial"/>
                <w:b/>
                <w:bCs/>
                <w:szCs w:val="22"/>
              </w:rPr>
              <w:t>s</w:t>
            </w:r>
          </w:p>
        </w:tc>
      </w:tr>
      <w:tr w:rsidR="00B11824" w:rsidRPr="00A255AE" w:rsidTr="00DA24E9">
        <w:trPr>
          <w:jc w:val="center"/>
        </w:trPr>
        <w:tc>
          <w:tcPr>
            <w:tcW w:w="2122" w:type="dxa"/>
          </w:tcPr>
          <w:p w:rsidR="00B11824" w:rsidRPr="00A255AE" w:rsidRDefault="00B11824" w:rsidP="00DA24E9">
            <w:pPr>
              <w:pStyle w:val="Sinespaciado"/>
              <w:rPr>
                <w:rFonts w:cs="Arial"/>
                <w:szCs w:val="22"/>
              </w:rPr>
            </w:pPr>
            <w:r w:rsidRPr="00A255AE">
              <w:rPr>
                <w:rFonts w:cs="Arial"/>
                <w:szCs w:val="22"/>
              </w:rPr>
              <w:t>2 m</w:t>
            </w:r>
            <w:r w:rsidR="00E81BC7" w:rsidRPr="00A255AE">
              <w:rPr>
                <w:rFonts w:cs="Arial"/>
                <w:szCs w:val="22"/>
              </w:rPr>
              <w:t>iembro</w:t>
            </w:r>
            <w:r w:rsidRPr="00A255AE">
              <w:rPr>
                <w:rFonts w:cs="Arial"/>
                <w:szCs w:val="22"/>
              </w:rPr>
              <w:t>s</w:t>
            </w:r>
          </w:p>
        </w:tc>
        <w:tc>
          <w:tcPr>
            <w:tcW w:w="2275" w:type="dxa"/>
          </w:tcPr>
          <w:p w:rsidR="00B11824" w:rsidRPr="00A255AE" w:rsidRDefault="00B11824" w:rsidP="00DA24E9">
            <w:pPr>
              <w:pStyle w:val="Sinespaciado"/>
              <w:jc w:val="center"/>
              <w:rPr>
                <w:rFonts w:cs="Arial"/>
                <w:b/>
                <w:bCs/>
                <w:szCs w:val="22"/>
              </w:rPr>
            </w:pPr>
            <w:r w:rsidRPr="00A255AE">
              <w:rPr>
                <w:rFonts w:cs="Arial"/>
                <w:b/>
                <w:bCs/>
                <w:szCs w:val="22"/>
              </w:rPr>
              <w:t>1.565,08 €</w:t>
            </w:r>
          </w:p>
        </w:tc>
        <w:tc>
          <w:tcPr>
            <w:tcW w:w="2239" w:type="dxa"/>
          </w:tcPr>
          <w:p w:rsidR="00B11824" w:rsidRPr="00A255AE" w:rsidRDefault="00B11824" w:rsidP="00DA24E9">
            <w:pPr>
              <w:pStyle w:val="Sinespaciado"/>
              <w:jc w:val="center"/>
              <w:rPr>
                <w:rFonts w:cs="Arial"/>
                <w:b/>
                <w:bCs/>
                <w:szCs w:val="22"/>
              </w:rPr>
            </w:pPr>
            <w:r w:rsidRPr="00A255AE">
              <w:rPr>
                <w:rFonts w:cs="Arial"/>
                <w:b/>
                <w:bCs/>
                <w:szCs w:val="22"/>
              </w:rPr>
              <w:t>15.401,54 €</w:t>
            </w:r>
          </w:p>
        </w:tc>
      </w:tr>
      <w:tr w:rsidR="00B11824" w:rsidRPr="00A255AE" w:rsidTr="00DA24E9">
        <w:trPr>
          <w:jc w:val="center"/>
        </w:trPr>
        <w:tc>
          <w:tcPr>
            <w:tcW w:w="2122" w:type="dxa"/>
          </w:tcPr>
          <w:p w:rsidR="00B11824" w:rsidRPr="00A255AE" w:rsidRDefault="00B11824" w:rsidP="00DA24E9">
            <w:pPr>
              <w:pStyle w:val="Sinespaciado"/>
              <w:rPr>
                <w:rFonts w:cs="Arial"/>
                <w:szCs w:val="22"/>
              </w:rPr>
            </w:pPr>
            <w:r w:rsidRPr="00A255AE">
              <w:rPr>
                <w:rFonts w:cs="Arial"/>
                <w:szCs w:val="22"/>
              </w:rPr>
              <w:t>3 m</w:t>
            </w:r>
            <w:r w:rsidR="00E81BC7" w:rsidRPr="00A255AE">
              <w:rPr>
                <w:rFonts w:cs="Arial"/>
                <w:szCs w:val="22"/>
              </w:rPr>
              <w:t>iembro</w:t>
            </w:r>
            <w:r w:rsidRPr="00A255AE">
              <w:rPr>
                <w:rFonts w:cs="Arial"/>
                <w:szCs w:val="22"/>
              </w:rPr>
              <w:t>s</w:t>
            </w:r>
          </w:p>
        </w:tc>
        <w:tc>
          <w:tcPr>
            <w:tcW w:w="2275" w:type="dxa"/>
          </w:tcPr>
          <w:p w:rsidR="00B11824" w:rsidRPr="00A255AE" w:rsidRDefault="00B11824" w:rsidP="00DA24E9">
            <w:pPr>
              <w:pStyle w:val="Sinespaciado"/>
              <w:jc w:val="center"/>
              <w:rPr>
                <w:rFonts w:cs="Arial"/>
                <w:b/>
                <w:bCs/>
                <w:szCs w:val="22"/>
              </w:rPr>
            </w:pPr>
            <w:r w:rsidRPr="00A255AE">
              <w:rPr>
                <w:rFonts w:cs="Arial"/>
                <w:b/>
                <w:bCs/>
                <w:szCs w:val="22"/>
              </w:rPr>
              <w:t>1.991,94 €</w:t>
            </w:r>
          </w:p>
        </w:tc>
        <w:tc>
          <w:tcPr>
            <w:tcW w:w="2239" w:type="dxa"/>
          </w:tcPr>
          <w:p w:rsidR="00B11824" w:rsidRPr="00A255AE" w:rsidRDefault="00B11824" w:rsidP="00DA24E9">
            <w:pPr>
              <w:pStyle w:val="Sinespaciado"/>
              <w:jc w:val="center"/>
              <w:rPr>
                <w:rFonts w:cs="Arial"/>
                <w:b/>
                <w:bCs/>
                <w:szCs w:val="22"/>
              </w:rPr>
            </w:pPr>
            <w:r w:rsidRPr="00A255AE">
              <w:rPr>
                <w:rFonts w:cs="Arial"/>
                <w:b/>
                <w:bCs/>
                <w:szCs w:val="22"/>
              </w:rPr>
              <w:t>16.063,97 €</w:t>
            </w:r>
          </w:p>
        </w:tc>
      </w:tr>
      <w:tr w:rsidR="00B11824" w:rsidRPr="00A255AE" w:rsidTr="00DA24E9">
        <w:trPr>
          <w:jc w:val="center"/>
        </w:trPr>
        <w:tc>
          <w:tcPr>
            <w:tcW w:w="2122" w:type="dxa"/>
          </w:tcPr>
          <w:p w:rsidR="00B11824" w:rsidRPr="00A255AE" w:rsidRDefault="00E81BC7" w:rsidP="00DA24E9">
            <w:pPr>
              <w:pStyle w:val="Sinespaciado"/>
              <w:rPr>
                <w:rFonts w:cs="Arial"/>
                <w:szCs w:val="22"/>
              </w:rPr>
            </w:pPr>
            <w:r w:rsidRPr="00A255AE">
              <w:rPr>
                <w:rFonts w:cs="Arial"/>
                <w:szCs w:val="22"/>
              </w:rPr>
              <w:t>4 o má</w:t>
            </w:r>
            <w:r w:rsidR="00B11824" w:rsidRPr="00A255AE">
              <w:rPr>
                <w:rFonts w:cs="Arial"/>
                <w:szCs w:val="22"/>
              </w:rPr>
              <w:t>s m</w:t>
            </w:r>
            <w:r w:rsidRPr="00A255AE">
              <w:rPr>
                <w:rFonts w:cs="Arial"/>
                <w:szCs w:val="22"/>
              </w:rPr>
              <w:t>iembro</w:t>
            </w:r>
            <w:r w:rsidR="00B11824" w:rsidRPr="00A255AE">
              <w:rPr>
                <w:rFonts w:cs="Arial"/>
                <w:szCs w:val="22"/>
              </w:rPr>
              <w:t>s</w:t>
            </w:r>
          </w:p>
        </w:tc>
        <w:tc>
          <w:tcPr>
            <w:tcW w:w="2275" w:type="dxa"/>
          </w:tcPr>
          <w:p w:rsidR="00B11824" w:rsidRPr="00A255AE" w:rsidRDefault="00B11824" w:rsidP="00DA24E9">
            <w:pPr>
              <w:pStyle w:val="Sinespaciado"/>
              <w:rPr>
                <w:rFonts w:cs="Arial"/>
                <w:b/>
                <w:bCs/>
                <w:szCs w:val="22"/>
              </w:rPr>
            </w:pPr>
            <w:r w:rsidRPr="00A255AE">
              <w:rPr>
                <w:rFonts w:cs="Arial"/>
                <w:b/>
                <w:bCs/>
                <w:szCs w:val="22"/>
              </w:rPr>
              <w:t xml:space="preserve">          2.418,76 €</w:t>
            </w:r>
          </w:p>
        </w:tc>
        <w:tc>
          <w:tcPr>
            <w:tcW w:w="2239" w:type="dxa"/>
          </w:tcPr>
          <w:p w:rsidR="00B11824" w:rsidRPr="00A255AE" w:rsidRDefault="00B11824" w:rsidP="00DA24E9">
            <w:pPr>
              <w:pStyle w:val="Sinespaciado"/>
              <w:jc w:val="center"/>
              <w:rPr>
                <w:rFonts w:cs="Arial"/>
                <w:b/>
                <w:bCs/>
                <w:szCs w:val="22"/>
              </w:rPr>
            </w:pPr>
            <w:r w:rsidRPr="00A255AE">
              <w:rPr>
                <w:rFonts w:cs="Arial"/>
                <w:b/>
                <w:bCs/>
                <w:szCs w:val="22"/>
              </w:rPr>
              <w:t>16.599,44 €</w:t>
            </w:r>
          </w:p>
        </w:tc>
      </w:tr>
    </w:tbl>
    <w:p w:rsidR="00B11824" w:rsidRPr="00A255AE" w:rsidRDefault="00B11824" w:rsidP="00B11824">
      <w:pPr>
        <w:pStyle w:val="Sinespaciado"/>
        <w:jc w:val="both"/>
        <w:rPr>
          <w:rFonts w:cs="Arial"/>
          <w:szCs w:val="22"/>
          <w:lang w:val="es-ES"/>
        </w:rPr>
      </w:pPr>
      <w:r w:rsidRPr="00A255AE">
        <w:rPr>
          <w:rFonts w:cs="Arial"/>
          <w:szCs w:val="22"/>
          <w:lang w:val="es-ES"/>
        </w:rPr>
        <w:t xml:space="preserve">La </w:t>
      </w:r>
      <w:r w:rsidR="00CC2130" w:rsidRPr="00A255AE">
        <w:rPr>
          <w:rFonts w:cs="Arial"/>
          <w:szCs w:val="22"/>
          <w:lang w:val="es-ES"/>
        </w:rPr>
        <w:t>solicitud</w:t>
      </w:r>
      <w:r w:rsidRPr="00A255AE">
        <w:rPr>
          <w:rFonts w:cs="Arial"/>
          <w:szCs w:val="22"/>
          <w:lang w:val="es-ES"/>
        </w:rPr>
        <w:t xml:space="preserve"> de la</w:t>
      </w:r>
      <w:r w:rsidR="00CC2130" w:rsidRPr="00A255AE">
        <w:rPr>
          <w:rFonts w:cs="Arial"/>
          <w:szCs w:val="22"/>
          <w:lang w:val="es-ES"/>
        </w:rPr>
        <w:t xml:space="preserve"> subvención siempre estará sometida</w:t>
      </w:r>
      <w:r w:rsidRPr="00A255AE">
        <w:rPr>
          <w:rFonts w:cs="Arial"/>
          <w:szCs w:val="22"/>
          <w:lang w:val="es-ES"/>
        </w:rPr>
        <w:t xml:space="preserve"> a la </w:t>
      </w:r>
      <w:r w:rsidR="00CC2130" w:rsidRPr="00A255AE">
        <w:rPr>
          <w:rFonts w:cs="Arial"/>
          <w:szCs w:val="22"/>
          <w:lang w:val="es-ES"/>
        </w:rPr>
        <w:t>convocatoria</w:t>
      </w:r>
      <w:r w:rsidRPr="00A255AE">
        <w:rPr>
          <w:rFonts w:cs="Arial"/>
          <w:szCs w:val="22"/>
          <w:lang w:val="es-ES"/>
        </w:rPr>
        <w:t>.</w:t>
      </w:r>
    </w:p>
    <w:p w:rsidR="00B11824" w:rsidRPr="00A255AE" w:rsidRDefault="00CC2130" w:rsidP="00B11824">
      <w:pPr>
        <w:pStyle w:val="Sinespaciado"/>
        <w:jc w:val="both"/>
        <w:rPr>
          <w:rFonts w:cs="Arial"/>
          <w:szCs w:val="22"/>
          <w:lang w:val="es-ES"/>
        </w:rPr>
      </w:pPr>
      <w:r w:rsidRPr="00A255AE">
        <w:rPr>
          <w:rFonts w:cs="Arial"/>
          <w:szCs w:val="22"/>
          <w:lang w:val="es-ES"/>
        </w:rPr>
        <w:t>No se podrán acoger a la subvención cuando el sol</w:t>
      </w:r>
      <w:r w:rsidR="00B11824" w:rsidRPr="00A255AE">
        <w:rPr>
          <w:rFonts w:cs="Arial"/>
          <w:szCs w:val="22"/>
          <w:lang w:val="es-ES"/>
        </w:rPr>
        <w:t>icitant</w:t>
      </w:r>
      <w:r w:rsidRPr="00A255AE">
        <w:rPr>
          <w:rFonts w:cs="Arial"/>
          <w:szCs w:val="22"/>
          <w:lang w:val="es-ES"/>
        </w:rPr>
        <w:t>e y los</w:t>
      </w:r>
      <w:r w:rsidR="00B11824" w:rsidRPr="00A255AE">
        <w:rPr>
          <w:rFonts w:cs="Arial"/>
          <w:szCs w:val="22"/>
          <w:lang w:val="es-ES"/>
        </w:rPr>
        <w:t xml:space="preserve"> m</w:t>
      </w:r>
      <w:r w:rsidRPr="00A255AE">
        <w:rPr>
          <w:rFonts w:cs="Arial"/>
          <w:szCs w:val="22"/>
          <w:lang w:val="es-ES"/>
        </w:rPr>
        <w:t>iembros de la unidad</w:t>
      </w:r>
      <w:r w:rsidR="00B11824" w:rsidRPr="00A255AE">
        <w:rPr>
          <w:rFonts w:cs="Arial"/>
          <w:szCs w:val="22"/>
          <w:lang w:val="es-ES"/>
        </w:rPr>
        <w:t xml:space="preserve"> de </w:t>
      </w:r>
      <w:r w:rsidRPr="00A255AE">
        <w:rPr>
          <w:rFonts w:cs="Arial"/>
          <w:szCs w:val="22"/>
          <w:lang w:val="es-ES"/>
        </w:rPr>
        <w:t>convivencia dispongan de otros bienes inmuebles</w:t>
      </w:r>
      <w:r w:rsidR="00B11824" w:rsidRPr="00A255AE">
        <w:rPr>
          <w:rFonts w:cs="Arial"/>
          <w:szCs w:val="22"/>
          <w:lang w:val="es-ES"/>
        </w:rPr>
        <w:t xml:space="preserve"> que</w:t>
      </w:r>
      <w:r w:rsidRPr="00A255AE">
        <w:rPr>
          <w:rFonts w:cs="Arial"/>
          <w:szCs w:val="22"/>
          <w:lang w:val="es-ES"/>
        </w:rPr>
        <w:t xml:space="preserve"> no sean la vivienda habitual</w:t>
      </w:r>
      <w:r w:rsidR="00B11824" w:rsidRPr="00A255AE">
        <w:rPr>
          <w:rFonts w:cs="Arial"/>
          <w:szCs w:val="22"/>
          <w:lang w:val="es-ES"/>
        </w:rPr>
        <w:t xml:space="preserve">. </w:t>
      </w:r>
      <w:r w:rsidRPr="00A255AE">
        <w:rPr>
          <w:rFonts w:cs="Arial"/>
          <w:szCs w:val="22"/>
          <w:lang w:val="es-ES"/>
        </w:rPr>
        <w:t>Se</w:t>
      </w:r>
      <w:r w:rsidR="00B11824" w:rsidRPr="00A255AE">
        <w:rPr>
          <w:rFonts w:cs="Arial"/>
          <w:szCs w:val="22"/>
          <w:lang w:val="es-ES"/>
        </w:rPr>
        <w:t xml:space="preserve"> </w:t>
      </w:r>
      <w:r w:rsidRPr="00A255AE">
        <w:rPr>
          <w:rFonts w:cs="Arial"/>
          <w:szCs w:val="22"/>
          <w:lang w:val="es-ES"/>
        </w:rPr>
        <w:t>valorarán</w:t>
      </w:r>
      <w:r w:rsidR="00B11824" w:rsidRPr="00A255AE">
        <w:rPr>
          <w:rFonts w:cs="Arial"/>
          <w:szCs w:val="22"/>
          <w:lang w:val="es-ES"/>
        </w:rPr>
        <w:t xml:space="preserve"> individualment</w:t>
      </w:r>
      <w:r w:rsidRPr="00A255AE">
        <w:rPr>
          <w:rFonts w:cs="Arial"/>
          <w:szCs w:val="22"/>
          <w:lang w:val="es-ES"/>
        </w:rPr>
        <w:t xml:space="preserve">e, con </w:t>
      </w:r>
      <w:r w:rsidR="00B11824" w:rsidRPr="00A255AE">
        <w:rPr>
          <w:rFonts w:cs="Arial"/>
          <w:szCs w:val="22"/>
          <w:lang w:val="es-ES"/>
        </w:rPr>
        <w:t>inclusió</w:t>
      </w:r>
      <w:r w:rsidRPr="00A255AE">
        <w:rPr>
          <w:rFonts w:cs="Arial"/>
          <w:szCs w:val="22"/>
          <w:lang w:val="es-ES"/>
        </w:rPr>
        <w:t xml:space="preserve">n de </w:t>
      </w:r>
      <w:r w:rsidR="00B11824" w:rsidRPr="00A255AE">
        <w:rPr>
          <w:rFonts w:cs="Arial"/>
          <w:szCs w:val="22"/>
          <w:lang w:val="es-ES"/>
        </w:rPr>
        <w:t>informació</w:t>
      </w:r>
      <w:r w:rsidRPr="00A255AE">
        <w:rPr>
          <w:rFonts w:cs="Arial"/>
          <w:szCs w:val="22"/>
          <w:lang w:val="es-ES"/>
        </w:rPr>
        <w:t>n</w:t>
      </w:r>
      <w:r w:rsidR="00B11824" w:rsidRPr="00A255AE">
        <w:rPr>
          <w:rFonts w:cs="Arial"/>
          <w:szCs w:val="22"/>
          <w:lang w:val="es-ES"/>
        </w:rPr>
        <w:t xml:space="preserve"> </w:t>
      </w:r>
      <w:r w:rsidRPr="00A255AE">
        <w:rPr>
          <w:rFonts w:cs="Arial"/>
          <w:szCs w:val="22"/>
          <w:lang w:val="es-ES"/>
        </w:rPr>
        <w:t>técnica</w:t>
      </w:r>
      <w:r w:rsidR="00B11824" w:rsidRPr="00A255AE">
        <w:rPr>
          <w:rFonts w:cs="Arial"/>
          <w:szCs w:val="22"/>
          <w:lang w:val="es-ES"/>
        </w:rPr>
        <w:t xml:space="preserve">, </w:t>
      </w:r>
      <w:r w:rsidRPr="00A255AE">
        <w:rPr>
          <w:rFonts w:cs="Arial"/>
          <w:szCs w:val="22"/>
          <w:lang w:val="es-ES"/>
        </w:rPr>
        <w:t>los</w:t>
      </w:r>
      <w:r w:rsidR="00EF2EDE" w:rsidRPr="00A255AE">
        <w:rPr>
          <w:rFonts w:cs="Arial"/>
          <w:szCs w:val="22"/>
          <w:lang w:val="es-ES"/>
        </w:rPr>
        <w:t xml:space="preserve"> supuesto</w:t>
      </w:r>
      <w:r w:rsidR="00B11824" w:rsidRPr="00A255AE">
        <w:rPr>
          <w:rFonts w:cs="Arial"/>
          <w:szCs w:val="22"/>
          <w:lang w:val="es-ES"/>
        </w:rPr>
        <w:t>s excepcional</w:t>
      </w:r>
      <w:r w:rsidRPr="00A255AE">
        <w:rPr>
          <w:rFonts w:cs="Arial"/>
          <w:szCs w:val="22"/>
          <w:lang w:val="es-ES"/>
        </w:rPr>
        <w:t>e</w:t>
      </w:r>
      <w:r w:rsidR="00B11824" w:rsidRPr="00A255AE">
        <w:rPr>
          <w:rFonts w:cs="Arial"/>
          <w:szCs w:val="22"/>
          <w:lang w:val="es-ES"/>
        </w:rPr>
        <w:t xml:space="preserve">s que </w:t>
      </w:r>
      <w:r w:rsidRPr="00A255AE">
        <w:rPr>
          <w:rFonts w:cs="Arial"/>
          <w:szCs w:val="22"/>
          <w:lang w:val="es-ES"/>
        </w:rPr>
        <w:t>generen dudas</w:t>
      </w:r>
      <w:r w:rsidR="00B11824" w:rsidRPr="00A255AE">
        <w:rPr>
          <w:rFonts w:cs="Arial"/>
          <w:szCs w:val="22"/>
          <w:lang w:val="es-ES"/>
        </w:rPr>
        <w:t xml:space="preserve"> en el moment</w:t>
      </w:r>
      <w:r w:rsidRPr="00A255AE">
        <w:rPr>
          <w:rFonts w:cs="Arial"/>
          <w:szCs w:val="22"/>
          <w:lang w:val="es-ES"/>
        </w:rPr>
        <w:t>o de la valoración</w:t>
      </w:r>
      <w:r w:rsidR="00B11824" w:rsidRPr="00A255AE">
        <w:rPr>
          <w:rFonts w:cs="Arial"/>
          <w:szCs w:val="22"/>
          <w:lang w:val="es-ES"/>
        </w:rPr>
        <w:t xml:space="preserve">.  </w:t>
      </w:r>
    </w:p>
    <w:p w:rsidR="00B11824" w:rsidRPr="00A255AE" w:rsidRDefault="00B11824" w:rsidP="00841FD3">
      <w:pPr>
        <w:autoSpaceDE w:val="0"/>
        <w:autoSpaceDN w:val="0"/>
        <w:adjustRightInd w:val="0"/>
        <w:rPr>
          <w:lang w:val="es-ES" w:eastAsia="ca-ES"/>
        </w:rPr>
      </w:pPr>
    </w:p>
    <w:p w:rsidR="006A13D0" w:rsidRPr="00A255AE" w:rsidRDefault="006A13D0" w:rsidP="006A13D0">
      <w:pPr>
        <w:autoSpaceDE w:val="0"/>
        <w:autoSpaceDN w:val="0"/>
        <w:adjustRightInd w:val="0"/>
        <w:rPr>
          <w:b/>
          <w:lang w:val="es-ES" w:eastAsia="ca-ES"/>
        </w:rPr>
      </w:pPr>
      <w:r w:rsidRPr="00A255AE">
        <w:rPr>
          <w:b/>
          <w:lang w:val="es-ES" w:eastAsia="ca-ES"/>
        </w:rPr>
        <w:t xml:space="preserve">Plazo de presentación de solicitudes: </w:t>
      </w:r>
    </w:p>
    <w:p w:rsidR="006A13D0" w:rsidRPr="00A255AE" w:rsidRDefault="006A13D0" w:rsidP="006A13D0">
      <w:pPr>
        <w:autoSpaceDE w:val="0"/>
        <w:autoSpaceDN w:val="0"/>
        <w:adjustRightInd w:val="0"/>
        <w:rPr>
          <w:lang w:val="es-ES" w:eastAsia="ca-ES"/>
        </w:rPr>
      </w:pPr>
      <w:r w:rsidRPr="00A255AE">
        <w:rPr>
          <w:lang w:val="es-ES" w:eastAsia="ca-ES"/>
        </w:rPr>
        <w:t xml:space="preserve">El plazo de presentación de solicitudes será de un mes a partir del día siguiente de la publicación de la convocatoria en el Boletín Oficial de la Provincia. </w:t>
      </w:r>
    </w:p>
    <w:p w:rsidR="00A255AE" w:rsidRPr="00A255AE" w:rsidRDefault="00A255AE" w:rsidP="00A255AE">
      <w:pPr>
        <w:pStyle w:val="Sinespaciado"/>
        <w:jc w:val="both"/>
        <w:rPr>
          <w:rFonts w:cs="Arial"/>
          <w:szCs w:val="22"/>
          <w:lang w:val="es-ES"/>
        </w:rPr>
      </w:pPr>
      <w:r w:rsidRPr="00A255AE">
        <w:rPr>
          <w:rFonts w:cs="Arial"/>
          <w:szCs w:val="22"/>
          <w:lang w:val="es-ES"/>
        </w:rPr>
        <w:t>A partir de la finalización del período del mes natural atendrán</w:t>
      </w:r>
      <w:r>
        <w:rPr>
          <w:rFonts w:cs="Arial"/>
          <w:szCs w:val="22"/>
          <w:lang w:val="es-ES"/>
        </w:rPr>
        <w:t xml:space="preserve"> las</w:t>
      </w:r>
      <w:r w:rsidRPr="00A255AE">
        <w:rPr>
          <w:rFonts w:cs="Arial"/>
          <w:szCs w:val="22"/>
          <w:lang w:val="es-ES"/>
        </w:rPr>
        <w:t xml:space="preserve"> situacion</w:t>
      </w:r>
      <w:r>
        <w:rPr>
          <w:rFonts w:cs="Arial"/>
          <w:szCs w:val="22"/>
          <w:lang w:val="es-ES"/>
        </w:rPr>
        <w:t>es sobrevenidas por los motivos</w:t>
      </w:r>
      <w:r w:rsidRPr="00A255AE">
        <w:rPr>
          <w:rFonts w:cs="Arial"/>
          <w:szCs w:val="22"/>
          <w:lang w:val="es-ES"/>
        </w:rPr>
        <w:t xml:space="preserve"> s</w:t>
      </w:r>
      <w:r>
        <w:rPr>
          <w:rFonts w:cs="Arial"/>
          <w:szCs w:val="22"/>
          <w:lang w:val="es-ES"/>
        </w:rPr>
        <w:t>iguientes</w:t>
      </w:r>
      <w:r w:rsidRPr="00A255AE">
        <w:rPr>
          <w:rFonts w:cs="Arial"/>
          <w:szCs w:val="22"/>
          <w:lang w:val="es-ES"/>
        </w:rPr>
        <w:t>:</w:t>
      </w:r>
    </w:p>
    <w:p w:rsidR="00A255AE" w:rsidRPr="00A255AE" w:rsidRDefault="00A255AE" w:rsidP="00A255AE">
      <w:pPr>
        <w:pStyle w:val="Sinespaciado"/>
        <w:jc w:val="both"/>
        <w:rPr>
          <w:rFonts w:cs="Arial"/>
          <w:szCs w:val="22"/>
          <w:lang w:val="es-ES"/>
        </w:rPr>
      </w:pPr>
      <w:r>
        <w:rPr>
          <w:rFonts w:cs="Arial"/>
          <w:szCs w:val="22"/>
          <w:lang w:val="es-ES"/>
        </w:rPr>
        <w:t>- Nueva</w:t>
      </w:r>
      <w:r w:rsidRPr="00A255AE">
        <w:rPr>
          <w:rFonts w:cs="Arial"/>
          <w:szCs w:val="22"/>
          <w:lang w:val="es-ES"/>
        </w:rPr>
        <w:t xml:space="preserve"> matrícula.</w:t>
      </w:r>
    </w:p>
    <w:p w:rsidR="00A255AE" w:rsidRPr="00A255AE" w:rsidRDefault="00A255AE" w:rsidP="00A255AE">
      <w:pPr>
        <w:pStyle w:val="Sinespaciado"/>
        <w:jc w:val="both"/>
        <w:rPr>
          <w:rFonts w:cs="Arial"/>
          <w:szCs w:val="22"/>
          <w:lang w:val="es-ES"/>
        </w:rPr>
      </w:pPr>
      <w:r w:rsidRPr="00A255AE">
        <w:rPr>
          <w:rFonts w:cs="Arial"/>
          <w:szCs w:val="22"/>
          <w:lang w:val="es-ES"/>
        </w:rPr>
        <w:t>- Situació</w:t>
      </w:r>
      <w:r>
        <w:rPr>
          <w:rFonts w:cs="Arial"/>
          <w:szCs w:val="22"/>
          <w:lang w:val="es-ES"/>
        </w:rPr>
        <w:t xml:space="preserve">n sobrevenida que requiera </w:t>
      </w:r>
      <w:r w:rsidRPr="00A255AE">
        <w:rPr>
          <w:rFonts w:cs="Arial"/>
          <w:szCs w:val="22"/>
          <w:lang w:val="es-ES"/>
        </w:rPr>
        <w:t>de l</w:t>
      </w:r>
      <w:r>
        <w:rPr>
          <w:rFonts w:cs="Arial"/>
          <w:szCs w:val="22"/>
          <w:lang w:val="es-ES"/>
        </w:rPr>
        <w:t xml:space="preserve">a </w:t>
      </w:r>
      <w:r w:rsidRPr="00A255AE">
        <w:rPr>
          <w:rFonts w:cs="Arial"/>
          <w:szCs w:val="22"/>
          <w:lang w:val="es-ES"/>
        </w:rPr>
        <w:t>atenció</w:t>
      </w:r>
      <w:r>
        <w:rPr>
          <w:rFonts w:cs="Arial"/>
          <w:szCs w:val="22"/>
          <w:lang w:val="es-ES"/>
        </w:rPr>
        <w:t>n</w:t>
      </w:r>
      <w:r w:rsidRPr="00A255AE">
        <w:rPr>
          <w:rFonts w:cs="Arial"/>
          <w:szCs w:val="22"/>
          <w:lang w:val="es-ES"/>
        </w:rPr>
        <w:t xml:space="preserve"> de</w:t>
      </w:r>
      <w:r>
        <w:rPr>
          <w:rFonts w:cs="Arial"/>
          <w:szCs w:val="22"/>
          <w:lang w:val="es-ES"/>
        </w:rPr>
        <w:t xml:space="preserve"> </w:t>
      </w:r>
      <w:r w:rsidRPr="00A255AE">
        <w:rPr>
          <w:rFonts w:cs="Arial"/>
          <w:szCs w:val="22"/>
          <w:lang w:val="es-ES"/>
        </w:rPr>
        <w:t>l</w:t>
      </w:r>
      <w:r>
        <w:rPr>
          <w:rFonts w:cs="Arial"/>
          <w:szCs w:val="22"/>
          <w:lang w:val="es-ES"/>
        </w:rPr>
        <w:t>os serv</w:t>
      </w:r>
      <w:r w:rsidRPr="00A255AE">
        <w:rPr>
          <w:rFonts w:cs="Arial"/>
          <w:szCs w:val="22"/>
          <w:lang w:val="es-ES"/>
        </w:rPr>
        <w:t>i</w:t>
      </w:r>
      <w:r>
        <w:rPr>
          <w:rFonts w:cs="Arial"/>
          <w:szCs w:val="22"/>
          <w:lang w:val="es-ES"/>
        </w:rPr>
        <w:t>cio</w:t>
      </w:r>
      <w:r w:rsidRPr="00A255AE">
        <w:rPr>
          <w:rFonts w:cs="Arial"/>
          <w:szCs w:val="22"/>
          <w:lang w:val="es-ES"/>
        </w:rPr>
        <w:t>s social</w:t>
      </w:r>
      <w:r>
        <w:rPr>
          <w:rFonts w:cs="Arial"/>
          <w:szCs w:val="22"/>
          <w:lang w:val="es-ES"/>
        </w:rPr>
        <w:t>e</w:t>
      </w:r>
      <w:r w:rsidRPr="00A255AE">
        <w:rPr>
          <w:rFonts w:cs="Arial"/>
          <w:szCs w:val="22"/>
          <w:lang w:val="es-ES"/>
        </w:rPr>
        <w:t>s municipal</w:t>
      </w:r>
      <w:r>
        <w:rPr>
          <w:rFonts w:cs="Arial"/>
          <w:szCs w:val="22"/>
          <w:lang w:val="es-ES"/>
        </w:rPr>
        <w:t>e</w:t>
      </w:r>
      <w:r w:rsidRPr="00A255AE">
        <w:rPr>
          <w:rFonts w:cs="Arial"/>
          <w:szCs w:val="22"/>
          <w:lang w:val="es-ES"/>
        </w:rPr>
        <w:t>s.</w:t>
      </w:r>
    </w:p>
    <w:p w:rsidR="00A255AE" w:rsidRPr="00A255AE" w:rsidRDefault="00A255AE" w:rsidP="00A255AE">
      <w:pPr>
        <w:autoSpaceDE w:val="0"/>
        <w:autoSpaceDN w:val="0"/>
        <w:adjustRightInd w:val="0"/>
        <w:rPr>
          <w:lang w:val="es-ES" w:eastAsia="ca-ES"/>
        </w:rPr>
      </w:pPr>
      <w:r>
        <w:rPr>
          <w:szCs w:val="22"/>
          <w:lang w:val="es-ES"/>
        </w:rPr>
        <w:t>- Unidades</w:t>
      </w:r>
      <w:r w:rsidRPr="00A255AE">
        <w:rPr>
          <w:szCs w:val="22"/>
          <w:lang w:val="es-ES"/>
        </w:rPr>
        <w:t xml:space="preserve"> familiar</w:t>
      </w:r>
      <w:r>
        <w:rPr>
          <w:szCs w:val="22"/>
          <w:lang w:val="es-ES"/>
        </w:rPr>
        <w:t>e</w:t>
      </w:r>
      <w:r w:rsidRPr="00A255AE">
        <w:rPr>
          <w:szCs w:val="22"/>
          <w:lang w:val="es-ES"/>
        </w:rPr>
        <w:t>s la situació</w:t>
      </w:r>
      <w:r>
        <w:rPr>
          <w:szCs w:val="22"/>
          <w:lang w:val="es-ES"/>
        </w:rPr>
        <w:t>n</w:t>
      </w:r>
      <w:r w:rsidRPr="00A255AE">
        <w:rPr>
          <w:szCs w:val="22"/>
          <w:lang w:val="es-ES"/>
        </w:rPr>
        <w:t xml:space="preserve"> económica</w:t>
      </w:r>
      <w:r>
        <w:rPr>
          <w:szCs w:val="22"/>
          <w:lang w:val="es-ES"/>
        </w:rPr>
        <w:t xml:space="preserve"> de las cuales se haya visto gravemente afectada por causa mayor y debidamente justificada.</w:t>
      </w:r>
    </w:p>
    <w:p w:rsidR="006A13D0" w:rsidRPr="00A255AE" w:rsidRDefault="006A13D0" w:rsidP="00016EA4">
      <w:pPr>
        <w:pStyle w:val="Sinespaciado"/>
        <w:jc w:val="both"/>
        <w:rPr>
          <w:rFonts w:cs="Arial"/>
          <w:szCs w:val="22"/>
          <w:lang w:val="es-ES"/>
        </w:rPr>
      </w:pPr>
    </w:p>
    <w:p w:rsidR="00841FD3" w:rsidRPr="00A255AE" w:rsidRDefault="00841FD3" w:rsidP="00841FD3">
      <w:pPr>
        <w:rPr>
          <w:lang w:val="es-ES"/>
        </w:rPr>
      </w:pPr>
    </w:p>
    <w:p w:rsidR="00FE4405" w:rsidRPr="00A255AE" w:rsidRDefault="00FE4405">
      <w:pPr>
        <w:rPr>
          <w:lang w:val="es-ES"/>
        </w:rPr>
      </w:pPr>
    </w:p>
    <w:sectPr w:rsidR="00FE4405" w:rsidRPr="00A255AE">
      <w:headerReference w:type="default" r:id="rId7"/>
      <w:footerReference w:type="even" r:id="rId8"/>
      <w:footerReference w:type="default" r:id="rId9"/>
      <w:pgSz w:w="11906" w:h="16838"/>
      <w:pgMar w:top="4253" w:right="1134" w:bottom="1985" w:left="1701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0BB" w:rsidRDefault="000D10BB" w:rsidP="000D10BB">
      <w:r>
        <w:separator/>
      </w:r>
    </w:p>
  </w:endnote>
  <w:endnote w:type="continuationSeparator" w:id="0">
    <w:p w:rsidR="000D10BB" w:rsidRDefault="000D10BB" w:rsidP="000D1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1051463770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847145558"/>
          <w:docPartObj>
            <w:docPartGallery w:val="Page Numbers (Top of Page)"/>
            <w:docPartUnique/>
          </w:docPartObj>
        </w:sdtPr>
        <w:sdtEndPr/>
        <w:sdtContent>
          <w:p w:rsidR="00D00A82" w:rsidRDefault="000D10BB">
            <w:pPr>
              <w:pStyle w:val="Piedepgina"/>
              <w:pBdr>
                <w:top w:val="single" w:sz="4" w:space="1" w:color="auto"/>
              </w:pBdr>
              <w:ind w:right="3968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Pàgina </w:t>
            </w:r>
            <w:r>
              <w:rPr>
                <w:b/>
                <w:bCs/>
                <w:sz w:val="18"/>
                <w:szCs w:val="18"/>
              </w:rPr>
              <w:fldChar w:fldCharType="begin"/>
            </w:r>
            <w:r>
              <w:rPr>
                <w:b/>
                <w:bCs/>
                <w:sz w:val="18"/>
                <w:szCs w:val="18"/>
              </w:rPr>
              <w:instrText>PAGE</w:instrText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noProof/>
                <w:sz w:val="18"/>
                <w:szCs w:val="18"/>
              </w:rPr>
              <w:t>2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de </w:t>
            </w:r>
            <w:r>
              <w:rPr>
                <w:b/>
                <w:bCs/>
                <w:sz w:val="18"/>
                <w:szCs w:val="18"/>
              </w:rPr>
              <w:fldChar w:fldCharType="begin"/>
            </w:r>
            <w:r>
              <w:rPr>
                <w:b/>
                <w:bCs/>
                <w:sz w:val="18"/>
                <w:szCs w:val="18"/>
              </w:rPr>
              <w:instrText>NUMPAGES</w:instrText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 w:rsidR="003E1204">
              <w:rPr>
                <w:b/>
                <w:bCs/>
                <w:noProof/>
                <w:sz w:val="18"/>
                <w:szCs w:val="18"/>
              </w:rPr>
              <w:t>2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  <w:p w:rsidR="00D00A82" w:rsidRDefault="003C0A70">
            <w:pPr>
              <w:pStyle w:val="Piedepgina"/>
              <w:pBdr>
                <w:top w:val="single" w:sz="4" w:space="1" w:color="auto"/>
              </w:pBdr>
              <w:ind w:right="3968"/>
              <w:rPr>
                <w:b/>
                <w:bCs/>
                <w:sz w:val="18"/>
                <w:szCs w:val="18"/>
              </w:rPr>
            </w:pPr>
          </w:p>
          <w:p w:rsidR="00D00A82" w:rsidRDefault="003C0A70">
            <w:pPr>
              <w:pStyle w:val="Piedepgina"/>
              <w:pBdr>
                <w:top w:val="single" w:sz="4" w:space="1" w:color="auto"/>
              </w:pBdr>
              <w:ind w:right="3968"/>
              <w:rPr>
                <w:sz w:val="18"/>
                <w:szCs w:val="18"/>
              </w:rPr>
            </w:pPr>
          </w:p>
        </w:sdtContent>
      </w:sdt>
    </w:sdtContent>
  </w:sdt>
  <w:p w:rsidR="00D00A82" w:rsidRDefault="003C0A7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888613240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D00A82" w:rsidRDefault="000D10BB">
            <w:pPr>
              <w:pStyle w:val="Piedepgina"/>
              <w:pBdr>
                <w:top w:val="single" w:sz="4" w:space="1" w:color="auto"/>
              </w:pBdr>
              <w:ind w:right="3968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ca-ES"/>
              </w:rPr>
              <w:drawing>
                <wp:anchor distT="0" distB="0" distL="114300" distR="114300" simplePos="0" relativeHeight="251659264" behindDoc="0" locked="0" layoutInCell="1" allowOverlap="1" wp14:anchorId="332CAF98" wp14:editId="54591BA1">
                  <wp:simplePos x="0" y="0"/>
                  <wp:positionH relativeFrom="margin">
                    <wp:posOffset>3395218</wp:posOffset>
                  </wp:positionH>
                  <wp:positionV relativeFrom="paragraph">
                    <wp:posOffset>-1173099</wp:posOffset>
                  </wp:positionV>
                  <wp:extent cx="3063600" cy="1803600"/>
                  <wp:effectExtent l="0" t="0" r="3810" b="6350"/>
                  <wp:wrapNone/>
                  <wp:docPr id="1" name="Imat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3600" cy="180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18"/>
                <w:szCs w:val="18"/>
              </w:rPr>
              <w:t xml:space="preserve">Pàgina </w:t>
            </w:r>
            <w:r>
              <w:rPr>
                <w:b/>
                <w:bCs/>
                <w:sz w:val="18"/>
                <w:szCs w:val="18"/>
              </w:rPr>
              <w:fldChar w:fldCharType="begin"/>
            </w:r>
            <w:r>
              <w:rPr>
                <w:b/>
                <w:bCs/>
                <w:sz w:val="18"/>
                <w:szCs w:val="18"/>
              </w:rPr>
              <w:instrText>PAGE</w:instrText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 w:rsidR="003C0A70">
              <w:rPr>
                <w:b/>
                <w:bCs/>
                <w:noProof/>
                <w:sz w:val="18"/>
                <w:szCs w:val="18"/>
              </w:rPr>
              <w:t>2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de </w:t>
            </w:r>
            <w:r>
              <w:rPr>
                <w:b/>
                <w:bCs/>
                <w:sz w:val="18"/>
                <w:szCs w:val="18"/>
              </w:rPr>
              <w:fldChar w:fldCharType="begin"/>
            </w:r>
            <w:r>
              <w:rPr>
                <w:b/>
                <w:bCs/>
                <w:sz w:val="18"/>
                <w:szCs w:val="18"/>
              </w:rPr>
              <w:instrText>NUMPAGES</w:instrText>
            </w:r>
            <w:r>
              <w:rPr>
                <w:b/>
                <w:bCs/>
                <w:sz w:val="18"/>
                <w:szCs w:val="18"/>
              </w:rPr>
              <w:fldChar w:fldCharType="separate"/>
            </w:r>
            <w:r w:rsidR="003C0A70">
              <w:rPr>
                <w:b/>
                <w:bCs/>
                <w:noProof/>
                <w:sz w:val="18"/>
                <w:szCs w:val="18"/>
              </w:rPr>
              <w:t>2</w:t>
            </w:r>
            <w:r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D00A82" w:rsidRDefault="003C0A70">
    <w:pPr>
      <w:pStyle w:val="Piedepgina"/>
      <w:rPr>
        <w:sz w:val="18"/>
        <w:szCs w:val="18"/>
      </w:rPr>
    </w:pPr>
  </w:p>
  <w:p w:rsidR="00D00A82" w:rsidRDefault="003C0A70">
    <w:pPr>
      <w:pStyle w:val="Piedepgina"/>
      <w:rPr>
        <w:sz w:val="18"/>
        <w:szCs w:val="18"/>
      </w:rPr>
    </w:pPr>
  </w:p>
  <w:p w:rsidR="00D00A82" w:rsidRDefault="003C0A70">
    <w:pPr>
      <w:pStyle w:val="Piedepgin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0BB" w:rsidRDefault="000D10BB" w:rsidP="000D10BB">
      <w:r>
        <w:separator/>
      </w:r>
    </w:p>
  </w:footnote>
  <w:footnote w:type="continuationSeparator" w:id="0">
    <w:p w:rsidR="000D10BB" w:rsidRDefault="000D10BB" w:rsidP="000D1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A82" w:rsidRDefault="003C0A70">
    <w:pPr>
      <w:pStyle w:val="Encabezado"/>
      <w:ind w:left="-1701"/>
    </w:pPr>
  </w:p>
  <w:p w:rsidR="00D00A82" w:rsidRDefault="000D10BB">
    <w:r>
      <w:rPr>
        <w:noProof/>
        <w:lang w:eastAsia="ca-ES"/>
      </w:rPr>
      <w:drawing>
        <wp:inline distT="0" distB="0" distL="0" distR="0" wp14:anchorId="22DA8AFE" wp14:editId="3512F423">
          <wp:extent cx="4714875" cy="1285875"/>
          <wp:effectExtent l="0" t="0" r="0" b="0"/>
          <wp:docPr id="2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4875" cy="1285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273E4"/>
    <w:multiLevelType w:val="hybridMultilevel"/>
    <w:tmpl w:val="7C462E94"/>
    <w:lvl w:ilvl="0" w:tplc="50149506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FD3"/>
    <w:rsid w:val="00016EA4"/>
    <w:rsid w:val="00021F77"/>
    <w:rsid w:val="000445AC"/>
    <w:rsid w:val="000D10BB"/>
    <w:rsid w:val="001846B6"/>
    <w:rsid w:val="001B5170"/>
    <w:rsid w:val="001E1EB3"/>
    <w:rsid w:val="0030676C"/>
    <w:rsid w:val="00335BFC"/>
    <w:rsid w:val="003C0A70"/>
    <w:rsid w:val="003E1204"/>
    <w:rsid w:val="0045419E"/>
    <w:rsid w:val="004D1DA9"/>
    <w:rsid w:val="006A13D0"/>
    <w:rsid w:val="006D20FC"/>
    <w:rsid w:val="00750F54"/>
    <w:rsid w:val="007611E3"/>
    <w:rsid w:val="007B4496"/>
    <w:rsid w:val="00806E62"/>
    <w:rsid w:val="00817707"/>
    <w:rsid w:val="00841FD3"/>
    <w:rsid w:val="008856A7"/>
    <w:rsid w:val="00890B84"/>
    <w:rsid w:val="008E3B32"/>
    <w:rsid w:val="00A255AE"/>
    <w:rsid w:val="00AC6BF8"/>
    <w:rsid w:val="00B11824"/>
    <w:rsid w:val="00B60AF7"/>
    <w:rsid w:val="00BF7CB0"/>
    <w:rsid w:val="00C606E1"/>
    <w:rsid w:val="00CC2130"/>
    <w:rsid w:val="00CF4597"/>
    <w:rsid w:val="00D24D77"/>
    <w:rsid w:val="00D73866"/>
    <w:rsid w:val="00E81BC7"/>
    <w:rsid w:val="00ED4352"/>
    <w:rsid w:val="00EF2EDE"/>
    <w:rsid w:val="00FC0C94"/>
    <w:rsid w:val="00FE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F44D1"/>
  <w15:chartTrackingRefBased/>
  <w15:docId w15:val="{43A1E9B3-B00C-44B7-9CF0-6724F99C8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1FD3"/>
    <w:pPr>
      <w:spacing w:after="0" w:line="240" w:lineRule="auto"/>
      <w:jc w:val="both"/>
    </w:pPr>
    <w:rPr>
      <w:rFonts w:ascii="Arial" w:eastAsia="Arial" w:hAnsi="Arial" w:cs="Arial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next w:val="Normal"/>
    <w:link w:val="PiedepginaCar"/>
    <w:rsid w:val="00841FD3"/>
    <w:pPr>
      <w:tabs>
        <w:tab w:val="center" w:pos="4153"/>
        <w:tab w:val="right" w:pos="8306"/>
      </w:tabs>
    </w:pPr>
    <w:rPr>
      <w:sz w:val="24"/>
    </w:rPr>
  </w:style>
  <w:style w:type="character" w:customStyle="1" w:styleId="PiedepginaCar">
    <w:name w:val="Pie de página Car"/>
    <w:basedOn w:val="Fuentedeprrafopredeter"/>
    <w:link w:val="Piedepgina"/>
    <w:rsid w:val="00841FD3"/>
    <w:rPr>
      <w:rFonts w:ascii="Arial" w:eastAsia="Arial" w:hAnsi="Arial" w:cs="Arial"/>
      <w:sz w:val="24"/>
      <w:szCs w:val="24"/>
      <w:lang w:eastAsia="es-ES"/>
    </w:rPr>
  </w:style>
  <w:style w:type="paragraph" w:styleId="Encabezado">
    <w:name w:val="header"/>
    <w:basedOn w:val="Normal"/>
    <w:next w:val="Normal"/>
    <w:link w:val="EncabezadoCar"/>
    <w:rsid w:val="00841FD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841FD3"/>
    <w:rPr>
      <w:rFonts w:ascii="Arial" w:eastAsia="Arial" w:hAnsi="Arial" w:cs="Arial"/>
      <w:szCs w:val="24"/>
      <w:lang w:eastAsia="es-ES"/>
    </w:rPr>
  </w:style>
  <w:style w:type="paragraph" w:customStyle="1" w:styleId="Capalera1">
    <w:name w:val="Capçalera1"/>
    <w:basedOn w:val="Normal"/>
    <w:next w:val="Normal"/>
    <w:rsid w:val="00841FD3"/>
    <w:rPr>
      <w:color w:val="000000"/>
      <w:sz w:val="18"/>
    </w:rPr>
  </w:style>
  <w:style w:type="paragraph" w:styleId="Sinespaciado">
    <w:name w:val="No Spacing"/>
    <w:uiPriority w:val="1"/>
    <w:qFormat/>
    <w:rsid w:val="00016EA4"/>
    <w:pPr>
      <w:spacing w:after="0" w:line="240" w:lineRule="auto"/>
    </w:pPr>
    <w:rPr>
      <w:rFonts w:ascii="Arial" w:eastAsia="Times New Roman" w:hAnsi="Arial" w:cs="Times New Roman"/>
      <w:szCs w:val="20"/>
      <w:lang w:eastAsia="ca-ES"/>
    </w:rPr>
  </w:style>
  <w:style w:type="table" w:styleId="Tablaconcuadrcula">
    <w:name w:val="Table Grid"/>
    <w:basedOn w:val="Tablanormal"/>
    <w:uiPriority w:val="39"/>
    <w:rsid w:val="00B11824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B1182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lang w:val="es-ES"/>
    </w:rPr>
  </w:style>
  <w:style w:type="character" w:styleId="Textoennegrita">
    <w:name w:val="Strong"/>
    <w:basedOn w:val="Fuentedeprrafopredeter"/>
    <w:uiPriority w:val="22"/>
    <w:qFormat/>
    <w:rsid w:val="00EF2EDE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0676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76C"/>
    <w:rPr>
      <w:rFonts w:ascii="Segoe UI" w:eastAsia="Arial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2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Mariona Galceran</dc:creator>
  <cp:keywords/>
  <dc:description/>
  <cp:lastModifiedBy>Mariona Galceran</cp:lastModifiedBy>
  <cp:revision>14</cp:revision>
  <cp:lastPrinted>2021-08-18T12:40:00Z</cp:lastPrinted>
  <dcterms:created xsi:type="dcterms:W3CDTF">2021-10-01T06:27:00Z</dcterms:created>
  <dcterms:modified xsi:type="dcterms:W3CDTF">2021-10-01T08:06:00Z</dcterms:modified>
</cp:coreProperties>
</file>