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A8220D">
        <w:rPr>
          <w:rFonts w:ascii="Times New Roman" w:hAnsi="Times New Roman"/>
          <w:b w:val="0"/>
          <w:bCs w:val="0"/>
          <w:lang w:val="af-ZA"/>
        </w:rPr>
        <w:t>13</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A8220D" w:rsidRPr="00A8220D" w:rsidRDefault="00F46E15" w:rsidP="00A8220D">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A8220D" w:rsidRPr="00A8220D">
        <w:rPr>
          <w:rFonts w:ascii="Times New Roman" w:hAnsi="Times New Roman"/>
          <w:b w:val="0"/>
          <w:bCs w:val="0"/>
          <w:i/>
          <w:lang w:val="gl-ES"/>
        </w:rPr>
        <w:t>Aprobar unha subvención a favor do Concello de Chandrexa de Queixa, nos seguintes termos: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Cs w:val="0"/>
          <w:i/>
          <w:lang w:val="gl-ES"/>
        </w:rPr>
        <w:t xml:space="preserve">-Obxecto: </w:t>
      </w:r>
      <w:r w:rsidRPr="00A8220D">
        <w:rPr>
          <w:rFonts w:ascii="Times New Roman" w:hAnsi="Times New Roman"/>
          <w:b w:val="0"/>
          <w:bCs w:val="0"/>
          <w:i/>
          <w:lang w:val="gl-ES"/>
        </w:rPr>
        <w:t>Pavimentación do núcleo rural de San Fiz.</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w:t>
      </w:r>
      <w:r w:rsidRPr="00A8220D">
        <w:rPr>
          <w:rFonts w:ascii="Times New Roman" w:hAnsi="Times New Roman"/>
          <w:bCs w:val="0"/>
          <w:i/>
          <w:lang w:val="gl-ES"/>
        </w:rPr>
        <w:t>Importe da subvención que figura no orzamento 2021</w:t>
      </w:r>
      <w:r w:rsidRPr="00A8220D">
        <w:rPr>
          <w:rFonts w:ascii="Times New Roman" w:hAnsi="Times New Roman"/>
          <w:b w:val="0"/>
          <w:bCs w:val="0"/>
          <w:i/>
          <w:lang w:val="gl-ES"/>
        </w:rPr>
        <w:t>: 47.987,00 euros.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w:t>
      </w:r>
      <w:r w:rsidRPr="00A8220D">
        <w:rPr>
          <w:rFonts w:ascii="Times New Roman" w:hAnsi="Times New Roman"/>
          <w:bCs w:val="0"/>
          <w:i/>
          <w:lang w:val="gl-ES"/>
        </w:rPr>
        <w:t>Aportación municipal ao proxecto obxecto da subvención</w:t>
      </w:r>
      <w:r w:rsidRPr="00A8220D">
        <w:rPr>
          <w:rFonts w:ascii="Times New Roman" w:hAnsi="Times New Roman"/>
          <w:b w:val="0"/>
          <w:bCs w:val="0"/>
          <w:i/>
          <w:lang w:val="gl-ES"/>
        </w:rPr>
        <w:t>: 100 euros.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w:t>
      </w:r>
      <w:r w:rsidRPr="00A8220D">
        <w:rPr>
          <w:rFonts w:ascii="Times New Roman" w:hAnsi="Times New Roman"/>
          <w:bCs w:val="0"/>
          <w:i/>
          <w:lang w:val="gl-ES"/>
        </w:rPr>
        <w:t>Importe que procede reducir en base á aportación municipal</w:t>
      </w:r>
      <w:r w:rsidRPr="00A8220D">
        <w:rPr>
          <w:rFonts w:ascii="Times New Roman" w:hAnsi="Times New Roman"/>
          <w:b w:val="0"/>
          <w:bCs w:val="0"/>
          <w:i/>
          <w:lang w:val="gl-ES"/>
        </w:rPr>
        <w:t>: 100 euros.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w:t>
      </w:r>
      <w:r w:rsidRPr="00A8220D">
        <w:rPr>
          <w:rFonts w:ascii="Times New Roman" w:hAnsi="Times New Roman"/>
          <w:bCs w:val="0"/>
          <w:i/>
          <w:lang w:val="gl-ES"/>
        </w:rPr>
        <w:t>Importe que procede conceder</w:t>
      </w:r>
      <w:r w:rsidRPr="00A8220D">
        <w:rPr>
          <w:rFonts w:ascii="Times New Roman" w:hAnsi="Times New Roman"/>
          <w:b w:val="0"/>
          <w:bCs w:val="0"/>
          <w:i/>
          <w:lang w:val="gl-ES"/>
        </w:rPr>
        <w:t xml:space="preserve">: 47.887,00 euros. </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Cs w:val="0"/>
          <w:i/>
          <w:lang w:val="gl-ES"/>
        </w:rPr>
        <w:t>Prazo e modo de xustificación:</w:t>
      </w:r>
      <w:r w:rsidRPr="00A8220D">
        <w:rPr>
          <w:rFonts w:ascii="Times New Roman" w:hAnsi="Times New Roman"/>
          <w:b w:val="0"/>
          <w:bCs w:val="0"/>
          <w:i/>
          <w:lang w:val="gl-ES"/>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1.- Que se cumpriu a finalidade para a que foi concedida a subvención.</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3.- Que a xustificación da subvención concedida acada o 100% do importe do orzamento que serviu de base para a concesión da subvención (47.987,00  euros) indicando, en caso contrario, a porcentaxe que supón.</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 xml:space="preserve">4.- Que os documentos xustificativos do gasto foron aprobados polo órgano competente. </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5.- Que a entidade local se atope ao corrente das súas obrigas tributarias coa Facenda Estatal, Autonómica e coa Seguridade Social.</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6.- Relación das subvencións concedidas á entidade local beneficiaria para a mesma finalidade, indicando o seu importe e os conceptos subvencionados.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7.- Que na adxudicación, se cumpriu coa normativa aplicable en materia de contratos do sector público, en particular, coa lei 9/2017, de 8 de novembro, de Contratos do Sector Público.</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w:t>
      </w:r>
      <w:r w:rsidRPr="00A8220D">
        <w:rPr>
          <w:rFonts w:ascii="Times New Roman" w:hAnsi="Times New Roman"/>
          <w:b w:val="0"/>
          <w:bCs w:val="0"/>
          <w:i/>
          <w:lang w:val="gl-ES"/>
        </w:rPr>
        <w:lastRenderedPageBreak/>
        <w:t xml:space="preserve">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A8220D">
        <w:rPr>
          <w:rFonts w:ascii="Times New Roman" w:hAnsi="Times New Roman"/>
          <w:b w:val="0"/>
          <w:bCs w:val="0"/>
          <w:i/>
          <w:iCs/>
          <w:lang w:val="gl-ES"/>
        </w:rPr>
        <w:t>artigo 37 da Lei xeral de subvencións.</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A8220D" w:rsidRPr="00A8220D"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w:t>
      </w:r>
      <w:r w:rsidRPr="00A8220D">
        <w:rPr>
          <w:rFonts w:ascii="Times New Roman" w:hAnsi="Times New Roman"/>
          <w:bCs w:val="0"/>
          <w:i/>
          <w:lang w:val="gl-ES"/>
        </w:rPr>
        <w:t>Prazo xustificación</w:t>
      </w:r>
      <w:r w:rsidRPr="00A8220D">
        <w:rPr>
          <w:rFonts w:ascii="Times New Roman" w:hAnsi="Times New Roman"/>
          <w:b w:val="0"/>
          <w:bCs w:val="0"/>
          <w:i/>
          <w:lang w:val="gl-ES"/>
        </w:rPr>
        <w:t xml:space="preserve">: ata o 30 de novembro de 2021. </w:t>
      </w:r>
    </w:p>
    <w:p w:rsidR="008038DC" w:rsidRPr="008038DC" w:rsidRDefault="00A8220D" w:rsidP="00A8220D">
      <w:pPr>
        <w:widowControl/>
        <w:autoSpaceDE/>
        <w:autoSpaceDN/>
        <w:adjustRightInd/>
        <w:spacing w:line="360" w:lineRule="auto"/>
        <w:ind w:firstLine="708"/>
        <w:jc w:val="both"/>
        <w:rPr>
          <w:rFonts w:ascii="Times New Roman" w:hAnsi="Times New Roman"/>
          <w:b w:val="0"/>
          <w:bCs w:val="0"/>
          <w:i/>
          <w:lang w:val="gl-ES"/>
        </w:rPr>
      </w:pPr>
      <w:r w:rsidRPr="00A8220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w:t>
      </w:r>
      <w:r>
        <w:rPr>
          <w:rFonts w:ascii="Times New Roman" w:hAnsi="Times New Roman"/>
          <w:b w:val="0"/>
          <w:bCs w:val="0"/>
          <w:i/>
          <w:lang w:val="gl-ES"/>
        </w:rPr>
        <w:t>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8220D">
        <w:rPr>
          <w:rFonts w:ascii="Times New Roman" w:hAnsi="Times New Roman"/>
          <w:b w:val="0"/>
          <w:lang w:val="af-ZA"/>
        </w:rPr>
        <w:t>catorce</w:t>
      </w:r>
      <w:r w:rsidR="007E344C" w:rsidRPr="0029062C">
        <w:rPr>
          <w:rFonts w:ascii="Times New Roman" w:hAnsi="Times New Roman"/>
          <w:b w:val="0"/>
          <w:lang w:val="af-ZA"/>
        </w:rPr>
        <w:t xml:space="preserve"> de </w:t>
      </w:r>
      <w:r w:rsidR="00A8220D">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2021-09-16T06:53:00Z</dcterms:created>
  <dcterms:modified xsi:type="dcterms:W3CDTF">2021-09-16T06:53:00Z</dcterms:modified>
</cp:coreProperties>
</file>