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EA0620">
        <w:rPr>
          <w:rFonts w:ascii="Times New Roman" w:hAnsi="Times New Roman"/>
          <w:b w:val="0"/>
          <w:bCs w:val="0"/>
          <w:lang w:val="af-ZA"/>
        </w:rPr>
        <w:t>13</w:t>
      </w:r>
      <w:r w:rsidRPr="0029062C">
        <w:rPr>
          <w:rFonts w:ascii="Times New Roman" w:hAnsi="Times New Roman"/>
          <w:b w:val="0"/>
          <w:bCs w:val="0"/>
          <w:lang w:val="af-ZA"/>
        </w:rPr>
        <w:t xml:space="preserve"> de </w:t>
      </w:r>
      <w:r w:rsidR="00EA0620">
        <w:rPr>
          <w:rFonts w:ascii="Times New Roman" w:hAnsi="Times New Roman"/>
          <w:b w:val="0"/>
          <w:bCs w:val="0"/>
          <w:lang w:val="af-ZA"/>
        </w:rPr>
        <w:t>setembro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EA0620" w:rsidRPr="00EA0620" w:rsidRDefault="00F46E15" w:rsidP="00EA0620">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EA0620" w:rsidRPr="00EA0620">
        <w:rPr>
          <w:rFonts w:ascii="Times New Roman" w:hAnsi="Times New Roman"/>
          <w:b w:val="0"/>
          <w:bCs w:val="0"/>
          <w:i/>
          <w:lang w:val="gl-ES"/>
        </w:rPr>
        <w:t>Aprobar unha subvención a favor do Concello de Baltar, nos seguintes termos:</w:t>
      </w:r>
    </w:p>
    <w:p w:rsidR="00EA0620" w:rsidRPr="00EA0620" w:rsidRDefault="00EA0620" w:rsidP="00EA0620">
      <w:pPr>
        <w:widowControl/>
        <w:autoSpaceDE/>
        <w:autoSpaceDN/>
        <w:adjustRightInd/>
        <w:spacing w:line="360" w:lineRule="auto"/>
        <w:ind w:firstLine="708"/>
        <w:jc w:val="both"/>
        <w:rPr>
          <w:rFonts w:ascii="Times New Roman" w:hAnsi="Times New Roman"/>
          <w:b w:val="0"/>
          <w:bCs w:val="0"/>
          <w:i/>
          <w:lang w:val="gl-ES"/>
        </w:rPr>
      </w:pPr>
      <w:r w:rsidRPr="00EA0620">
        <w:rPr>
          <w:rFonts w:ascii="Times New Roman" w:hAnsi="Times New Roman"/>
          <w:b w:val="0"/>
          <w:bCs w:val="0"/>
          <w:i/>
          <w:lang w:val="gl-ES"/>
        </w:rPr>
        <w:t>-</w:t>
      </w:r>
      <w:r w:rsidRPr="00EA0620">
        <w:rPr>
          <w:rFonts w:ascii="Times New Roman" w:hAnsi="Times New Roman"/>
          <w:bCs w:val="0"/>
          <w:i/>
          <w:lang w:val="gl-ES"/>
        </w:rPr>
        <w:t>Importe</w:t>
      </w:r>
      <w:r w:rsidRPr="00EA0620">
        <w:rPr>
          <w:rFonts w:ascii="Times New Roman" w:hAnsi="Times New Roman"/>
          <w:b w:val="0"/>
          <w:bCs w:val="0"/>
          <w:i/>
          <w:lang w:val="gl-ES"/>
        </w:rPr>
        <w:t xml:space="preserve">: 50.000,00 euros. </w:t>
      </w:r>
    </w:p>
    <w:p w:rsidR="00EA0620" w:rsidRPr="00EA0620" w:rsidRDefault="00EA0620" w:rsidP="00EA0620">
      <w:pPr>
        <w:widowControl/>
        <w:autoSpaceDE/>
        <w:autoSpaceDN/>
        <w:adjustRightInd/>
        <w:spacing w:line="360" w:lineRule="auto"/>
        <w:ind w:firstLine="708"/>
        <w:jc w:val="both"/>
        <w:rPr>
          <w:rFonts w:ascii="Times New Roman" w:hAnsi="Times New Roman"/>
          <w:b w:val="0"/>
          <w:bCs w:val="0"/>
          <w:i/>
          <w:lang w:val="gl-ES"/>
        </w:rPr>
      </w:pPr>
      <w:r w:rsidRPr="00EA0620">
        <w:rPr>
          <w:rFonts w:ascii="Times New Roman" w:hAnsi="Times New Roman"/>
          <w:bCs w:val="0"/>
          <w:i/>
          <w:lang w:val="gl-ES"/>
        </w:rPr>
        <w:t xml:space="preserve">-Obxecto: </w:t>
      </w:r>
      <w:r w:rsidRPr="00EA0620">
        <w:rPr>
          <w:rFonts w:ascii="Times New Roman" w:hAnsi="Times New Roman"/>
          <w:b w:val="0"/>
          <w:bCs w:val="0"/>
          <w:i/>
          <w:lang w:val="gl-ES"/>
        </w:rPr>
        <w:t>Plan cultural.</w:t>
      </w:r>
    </w:p>
    <w:p w:rsidR="00EA0620" w:rsidRPr="00EA0620" w:rsidRDefault="00EA0620" w:rsidP="00EA0620">
      <w:pPr>
        <w:widowControl/>
        <w:autoSpaceDE/>
        <w:autoSpaceDN/>
        <w:adjustRightInd/>
        <w:spacing w:line="360" w:lineRule="auto"/>
        <w:ind w:firstLine="708"/>
        <w:jc w:val="both"/>
        <w:rPr>
          <w:rFonts w:ascii="Times New Roman" w:hAnsi="Times New Roman"/>
          <w:b w:val="0"/>
          <w:bCs w:val="0"/>
          <w:i/>
          <w:lang w:val="gl-ES"/>
        </w:rPr>
      </w:pPr>
      <w:r w:rsidRPr="00EA0620">
        <w:rPr>
          <w:rFonts w:ascii="Times New Roman" w:hAnsi="Times New Roman"/>
          <w:bCs w:val="0"/>
          <w:i/>
          <w:lang w:val="gl-ES"/>
        </w:rPr>
        <w:t>Xustificación</w:t>
      </w:r>
      <w:r w:rsidRPr="00EA0620">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EA0620" w:rsidRPr="00EA0620" w:rsidRDefault="00EA0620" w:rsidP="00EA0620">
      <w:pPr>
        <w:widowControl/>
        <w:autoSpaceDE/>
        <w:autoSpaceDN/>
        <w:adjustRightInd/>
        <w:spacing w:line="360" w:lineRule="auto"/>
        <w:ind w:firstLine="708"/>
        <w:jc w:val="both"/>
        <w:rPr>
          <w:rFonts w:ascii="Times New Roman" w:hAnsi="Times New Roman"/>
          <w:b w:val="0"/>
          <w:bCs w:val="0"/>
          <w:i/>
          <w:lang w:val="gl-ES"/>
        </w:rPr>
      </w:pPr>
      <w:r w:rsidRPr="00EA0620">
        <w:rPr>
          <w:rFonts w:ascii="Times New Roman" w:hAnsi="Times New Roman"/>
          <w:b w:val="0"/>
          <w:bCs w:val="0"/>
          <w:i/>
          <w:lang w:val="gl-ES"/>
        </w:rPr>
        <w:t>1.- Que se cumpriu a finalidade para a que foi concedida a subvención.</w:t>
      </w:r>
    </w:p>
    <w:p w:rsidR="00EA0620" w:rsidRPr="00EA0620" w:rsidRDefault="00EA0620" w:rsidP="00EA0620">
      <w:pPr>
        <w:widowControl/>
        <w:autoSpaceDE/>
        <w:autoSpaceDN/>
        <w:adjustRightInd/>
        <w:spacing w:line="360" w:lineRule="auto"/>
        <w:ind w:firstLine="708"/>
        <w:jc w:val="both"/>
        <w:rPr>
          <w:rFonts w:ascii="Times New Roman" w:hAnsi="Times New Roman"/>
          <w:b w:val="0"/>
          <w:bCs w:val="0"/>
          <w:i/>
          <w:lang w:val="gl-ES"/>
        </w:rPr>
      </w:pPr>
      <w:r w:rsidRPr="00EA0620">
        <w:rPr>
          <w:rFonts w:ascii="Times New Roman" w:hAnsi="Times New Roman"/>
          <w:b w:val="0"/>
          <w:bCs w:val="0"/>
          <w:i/>
          <w:lang w:val="gl-ES"/>
        </w:rPr>
        <w:t>2.- Que a xustificación da subvención concedida se refire ao mesmo proxecto que serviu de base para a concesión da subvención, indicando, de ser o caso, se houbo algunha variación con respecto ao contrato inicial.</w:t>
      </w:r>
    </w:p>
    <w:p w:rsidR="00EA0620" w:rsidRPr="00EA0620" w:rsidRDefault="00EA0620" w:rsidP="00EA0620">
      <w:pPr>
        <w:widowControl/>
        <w:autoSpaceDE/>
        <w:autoSpaceDN/>
        <w:adjustRightInd/>
        <w:spacing w:line="360" w:lineRule="auto"/>
        <w:ind w:firstLine="708"/>
        <w:jc w:val="both"/>
        <w:rPr>
          <w:rFonts w:ascii="Times New Roman" w:hAnsi="Times New Roman"/>
          <w:b w:val="0"/>
          <w:bCs w:val="0"/>
          <w:i/>
          <w:lang w:val="gl-ES"/>
        </w:rPr>
      </w:pPr>
      <w:r w:rsidRPr="00EA0620">
        <w:rPr>
          <w:rFonts w:ascii="Times New Roman" w:hAnsi="Times New Roman"/>
          <w:b w:val="0"/>
          <w:bCs w:val="0"/>
          <w:i/>
          <w:lang w:val="gl-ES"/>
        </w:rPr>
        <w:t>3.- Que a xustificación da subvención de referencia, acada o importe do orzamento presentado para a concesión da subvención (50.000,00 euros) indicando, en caso contrario, a porcentaxe que supón.</w:t>
      </w:r>
    </w:p>
    <w:p w:rsidR="00EA0620" w:rsidRPr="00EA0620" w:rsidRDefault="00EA0620" w:rsidP="00EA0620">
      <w:pPr>
        <w:widowControl/>
        <w:autoSpaceDE/>
        <w:autoSpaceDN/>
        <w:adjustRightInd/>
        <w:spacing w:line="360" w:lineRule="auto"/>
        <w:ind w:firstLine="708"/>
        <w:jc w:val="both"/>
        <w:rPr>
          <w:rFonts w:ascii="Times New Roman" w:hAnsi="Times New Roman"/>
          <w:b w:val="0"/>
          <w:bCs w:val="0"/>
          <w:i/>
          <w:lang w:val="gl-ES"/>
        </w:rPr>
      </w:pPr>
      <w:r w:rsidRPr="00EA0620">
        <w:rPr>
          <w:rFonts w:ascii="Times New Roman" w:hAnsi="Times New Roman"/>
          <w:b w:val="0"/>
          <w:bCs w:val="0"/>
          <w:i/>
          <w:lang w:val="gl-ES"/>
        </w:rPr>
        <w:t xml:space="preserve">4.- Que os documentos xustificativos do gasto foron aprobados polo órgano competente. </w:t>
      </w:r>
    </w:p>
    <w:p w:rsidR="00EA0620" w:rsidRPr="00EA0620" w:rsidRDefault="00EA0620" w:rsidP="00EA0620">
      <w:pPr>
        <w:widowControl/>
        <w:autoSpaceDE/>
        <w:autoSpaceDN/>
        <w:adjustRightInd/>
        <w:spacing w:line="360" w:lineRule="auto"/>
        <w:ind w:firstLine="708"/>
        <w:jc w:val="both"/>
        <w:rPr>
          <w:rFonts w:ascii="Times New Roman" w:hAnsi="Times New Roman"/>
          <w:b w:val="0"/>
          <w:bCs w:val="0"/>
          <w:i/>
          <w:lang w:val="gl-ES"/>
        </w:rPr>
      </w:pPr>
      <w:r w:rsidRPr="00EA0620">
        <w:rPr>
          <w:rFonts w:ascii="Times New Roman" w:hAnsi="Times New Roman"/>
          <w:b w:val="0"/>
          <w:bCs w:val="0"/>
          <w:i/>
          <w:lang w:val="gl-ES"/>
        </w:rPr>
        <w:t>5.- Que a entidade local se atope ao corrente das súas obrigas tributarias coa Facenda Estatal, Autonómica e coa Seguridade Social.</w:t>
      </w:r>
    </w:p>
    <w:p w:rsidR="00EA0620" w:rsidRPr="00EA0620" w:rsidRDefault="00EA0620" w:rsidP="00EA0620">
      <w:pPr>
        <w:widowControl/>
        <w:autoSpaceDE/>
        <w:autoSpaceDN/>
        <w:adjustRightInd/>
        <w:spacing w:line="360" w:lineRule="auto"/>
        <w:ind w:firstLine="708"/>
        <w:jc w:val="both"/>
        <w:rPr>
          <w:rFonts w:ascii="Times New Roman" w:hAnsi="Times New Roman"/>
          <w:b w:val="0"/>
          <w:bCs w:val="0"/>
          <w:i/>
          <w:lang w:val="gl-ES"/>
        </w:rPr>
      </w:pPr>
      <w:r w:rsidRPr="00EA0620">
        <w:rPr>
          <w:rFonts w:ascii="Times New Roman" w:hAnsi="Times New Roman"/>
          <w:b w:val="0"/>
          <w:bCs w:val="0"/>
          <w:i/>
          <w:lang w:val="gl-ES"/>
        </w:rPr>
        <w:t>6.- Relación das subvencións concedidas á entidade local beneficiaria para a mesma finalidade, indicando o seu importe e os conceptos subvencionados.</w:t>
      </w:r>
    </w:p>
    <w:p w:rsidR="00EA0620" w:rsidRPr="00EA0620" w:rsidRDefault="00EA0620" w:rsidP="00EA0620">
      <w:pPr>
        <w:widowControl/>
        <w:autoSpaceDE/>
        <w:autoSpaceDN/>
        <w:adjustRightInd/>
        <w:spacing w:line="360" w:lineRule="auto"/>
        <w:ind w:firstLine="708"/>
        <w:jc w:val="both"/>
        <w:rPr>
          <w:rFonts w:ascii="Times New Roman" w:hAnsi="Times New Roman"/>
          <w:b w:val="0"/>
          <w:bCs w:val="0"/>
          <w:i/>
          <w:lang w:val="gl-ES"/>
        </w:rPr>
      </w:pPr>
      <w:r w:rsidRPr="00EA0620">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EA0620">
        <w:rPr>
          <w:rFonts w:ascii="Times New Roman" w:hAnsi="Times New Roman"/>
          <w:b w:val="0"/>
          <w:bCs w:val="0"/>
          <w:i/>
          <w:iCs/>
          <w:lang w:val="gl-ES"/>
        </w:rPr>
        <w:t>artigo 37 da Lei xeral de subvencións.</w:t>
      </w:r>
    </w:p>
    <w:p w:rsidR="00EA0620" w:rsidRPr="00EA0620" w:rsidRDefault="00EA0620" w:rsidP="00EA0620">
      <w:pPr>
        <w:widowControl/>
        <w:autoSpaceDE/>
        <w:autoSpaceDN/>
        <w:adjustRightInd/>
        <w:spacing w:line="360" w:lineRule="auto"/>
        <w:ind w:firstLine="708"/>
        <w:jc w:val="both"/>
        <w:rPr>
          <w:rFonts w:ascii="Times New Roman" w:hAnsi="Times New Roman"/>
          <w:b w:val="0"/>
          <w:bCs w:val="0"/>
          <w:i/>
          <w:lang w:val="gl-ES"/>
        </w:rPr>
      </w:pPr>
      <w:r w:rsidRPr="00EA0620">
        <w:rPr>
          <w:rFonts w:ascii="Times New Roman" w:hAnsi="Times New Roman"/>
          <w:b w:val="0"/>
          <w:bCs w:val="0"/>
          <w:i/>
          <w:lang w:val="gl-ES"/>
        </w:rPr>
        <w:lastRenderedPageBreak/>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EA0620" w:rsidRPr="00EA0620" w:rsidRDefault="00EA0620" w:rsidP="00EA0620">
      <w:pPr>
        <w:widowControl/>
        <w:autoSpaceDE/>
        <w:autoSpaceDN/>
        <w:adjustRightInd/>
        <w:spacing w:line="360" w:lineRule="auto"/>
        <w:ind w:firstLine="708"/>
        <w:jc w:val="both"/>
        <w:rPr>
          <w:rFonts w:ascii="Times New Roman" w:hAnsi="Times New Roman"/>
          <w:b w:val="0"/>
          <w:bCs w:val="0"/>
          <w:i/>
          <w:lang w:val="gl-ES"/>
        </w:rPr>
      </w:pPr>
      <w:r w:rsidRPr="00EA0620">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EA0620" w:rsidRPr="00EA0620" w:rsidRDefault="00EA0620" w:rsidP="00EA0620">
      <w:pPr>
        <w:widowControl/>
        <w:autoSpaceDE/>
        <w:autoSpaceDN/>
        <w:adjustRightInd/>
        <w:spacing w:line="360" w:lineRule="auto"/>
        <w:ind w:firstLine="708"/>
        <w:jc w:val="both"/>
        <w:rPr>
          <w:rFonts w:ascii="Times New Roman" w:hAnsi="Times New Roman"/>
          <w:b w:val="0"/>
          <w:bCs w:val="0"/>
          <w:i/>
          <w:lang w:val="gl-ES"/>
        </w:rPr>
      </w:pPr>
      <w:r w:rsidRPr="00EA0620">
        <w:rPr>
          <w:rFonts w:ascii="Times New Roman" w:hAnsi="Times New Roman"/>
          <w:b w:val="0"/>
          <w:bCs w:val="0"/>
          <w:i/>
          <w:lang w:val="gl-ES"/>
        </w:rPr>
        <w:t>-</w:t>
      </w:r>
      <w:r w:rsidRPr="00EA0620">
        <w:rPr>
          <w:rFonts w:ascii="Times New Roman" w:hAnsi="Times New Roman"/>
          <w:bCs w:val="0"/>
          <w:i/>
          <w:lang w:val="gl-ES"/>
        </w:rPr>
        <w:t>Prazo xustificación</w:t>
      </w:r>
      <w:r w:rsidRPr="00EA0620">
        <w:rPr>
          <w:rFonts w:ascii="Times New Roman" w:hAnsi="Times New Roman"/>
          <w:b w:val="0"/>
          <w:bCs w:val="0"/>
          <w:i/>
          <w:lang w:val="gl-ES"/>
        </w:rPr>
        <w:t xml:space="preserve">: ata o 30 de novembro de 2021. </w:t>
      </w:r>
    </w:p>
    <w:p w:rsidR="008038DC" w:rsidRPr="008038DC" w:rsidRDefault="00EA0620" w:rsidP="00EA0620">
      <w:pPr>
        <w:widowControl/>
        <w:autoSpaceDE/>
        <w:autoSpaceDN/>
        <w:adjustRightInd/>
        <w:spacing w:line="360" w:lineRule="auto"/>
        <w:ind w:firstLine="708"/>
        <w:jc w:val="both"/>
        <w:rPr>
          <w:rFonts w:ascii="Times New Roman" w:hAnsi="Times New Roman"/>
          <w:b w:val="0"/>
          <w:bCs w:val="0"/>
          <w:i/>
          <w:lang w:val="gl-ES"/>
        </w:rPr>
      </w:pPr>
      <w:r w:rsidRPr="00EA0620">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EA0620">
        <w:rPr>
          <w:rFonts w:ascii="Times New Roman" w:hAnsi="Times New Roman"/>
          <w:b w:val="0"/>
          <w:lang w:val="af-ZA"/>
        </w:rPr>
        <w:t>14</w:t>
      </w:r>
      <w:r w:rsidR="007E344C" w:rsidRPr="0029062C">
        <w:rPr>
          <w:rFonts w:ascii="Times New Roman" w:hAnsi="Times New Roman"/>
          <w:b w:val="0"/>
          <w:lang w:val="af-ZA"/>
        </w:rPr>
        <w:t xml:space="preserve"> de </w:t>
      </w:r>
      <w:r w:rsidR="00EA0620">
        <w:rPr>
          <w:rFonts w:ascii="Times New Roman" w:hAnsi="Times New Roman"/>
          <w:b w:val="0"/>
          <w:lang w:val="af-ZA"/>
        </w:rPr>
        <w:t>setembro</w:t>
      </w:r>
      <w:bookmarkStart w:id="0" w:name="_GoBack"/>
      <w:bookmarkEnd w:id="0"/>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633D9"/>
    <w:rsid w:val="0097654B"/>
    <w:rsid w:val="00991069"/>
    <w:rsid w:val="0099475C"/>
    <w:rsid w:val="009C7366"/>
    <w:rsid w:val="009F5523"/>
    <w:rsid w:val="00A24535"/>
    <w:rsid w:val="00A32A9E"/>
    <w:rsid w:val="00A473CA"/>
    <w:rsid w:val="00A623DC"/>
    <w:rsid w:val="00A73714"/>
    <w:rsid w:val="00A738AF"/>
    <w:rsid w:val="00A74CAB"/>
    <w:rsid w:val="00A85968"/>
    <w:rsid w:val="00A96865"/>
    <w:rsid w:val="00AC6051"/>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A062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590</Words>
  <Characters>3245</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2021-09-16T06:34:00Z</dcterms:created>
  <dcterms:modified xsi:type="dcterms:W3CDTF">2021-09-16T06:35:00Z</dcterms:modified>
</cp:coreProperties>
</file>