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40C15" w14:textId="77777777" w:rsidR="00B213BF" w:rsidRDefault="00B213BF" w:rsidP="00B213BF">
      <w:pPr>
        <w:pStyle w:val="DefaultText"/>
        <w:jc w:val="center"/>
      </w:pPr>
      <w:r>
        <w:t>Ayuntamiento de Laudio/Llodio</w:t>
      </w:r>
    </w:p>
    <w:p w14:paraId="11C0509B" w14:textId="77777777" w:rsidR="00B213BF" w:rsidRPr="00EF6BC0" w:rsidRDefault="00B213BF" w:rsidP="00B213BF">
      <w:pPr>
        <w:pStyle w:val="DefaultText"/>
        <w:ind w:firstLine="851"/>
        <w:jc w:val="both"/>
      </w:pPr>
    </w:p>
    <w:p w14:paraId="19E10F05" w14:textId="77777777" w:rsidR="00B213BF" w:rsidRDefault="00B213BF" w:rsidP="00FD458E">
      <w:pPr>
        <w:pStyle w:val="DefaultText"/>
        <w:jc w:val="both"/>
      </w:pPr>
      <w:r>
        <w:t>Extracto del acuerdo de la Junta de Gobierno Local del Ayuntamiento de Laudio/Llodio, de 10 de septiembre de 2021, por el que se aprueba la convocatoria de subvenci</w:t>
      </w:r>
      <w:r>
        <w:t>o</w:t>
      </w:r>
      <w:r>
        <w:t>nes a Organizaciones No Gubernamentales para la cofinanciación de proyectos de cooperación para el desarrollo en países empobrecidos, correspondientes a 2021.</w:t>
      </w:r>
    </w:p>
    <w:p w14:paraId="6A09FBF2" w14:textId="77777777" w:rsidR="00B213BF" w:rsidRDefault="00B213BF" w:rsidP="00FD458E">
      <w:pPr>
        <w:pStyle w:val="DefaultText"/>
        <w:jc w:val="both"/>
      </w:pPr>
    </w:p>
    <w:p w14:paraId="1C13578C" w14:textId="77777777" w:rsidR="00B213BF" w:rsidRDefault="00B213BF" w:rsidP="00FD458E">
      <w:pPr>
        <w:pStyle w:val="DefaultText"/>
        <w:jc w:val="both"/>
      </w:pPr>
      <w:r>
        <w:t>De conformidad con lo previsto en los artículos 17.3.b y 20.8.a de la Ley 38/2003, de 17 de n</w:t>
      </w:r>
      <w:r>
        <w:t>o</w:t>
      </w:r>
      <w:r>
        <w:t>viembre, General de Subvenciones, se publica el extracto de la convocatoria de ayudas para la cooperación, cuyo texto completo puede ser consultado en la Base de Datos Nacional de Subve</w:t>
      </w:r>
      <w:r>
        <w:t>n</w:t>
      </w:r>
      <w:r>
        <w:t>ciones (</w:t>
      </w:r>
      <w:hyperlink r:id="rId7" w:history="1">
        <w:r w:rsidRPr="00FF2B34">
          <w:rPr>
            <w:rStyle w:val="Hipervnculo"/>
          </w:rPr>
          <w:t>http://www.pap.minhap.gob.es/bdnstrans/index</w:t>
        </w:r>
      </w:hyperlink>
      <w:r>
        <w:t>)</w:t>
      </w:r>
    </w:p>
    <w:p w14:paraId="2D12472A" w14:textId="77777777" w:rsidR="00B213BF" w:rsidRDefault="00B213BF" w:rsidP="00FD458E">
      <w:pPr>
        <w:pStyle w:val="DefaultText"/>
        <w:jc w:val="both"/>
      </w:pPr>
    </w:p>
    <w:p w14:paraId="3140DDAA" w14:textId="77777777" w:rsidR="00B213BF" w:rsidRDefault="00B213BF" w:rsidP="00FD458E">
      <w:pPr>
        <w:pStyle w:val="DefaultText"/>
        <w:jc w:val="both"/>
      </w:pPr>
      <w:r>
        <w:t>Primero. Beneficiarias:</w:t>
      </w:r>
    </w:p>
    <w:p w14:paraId="2084A092" w14:textId="77777777" w:rsidR="00B213BF" w:rsidRDefault="00B213BF" w:rsidP="00FD458E">
      <w:pPr>
        <w:pStyle w:val="DefaultText"/>
        <w:jc w:val="both"/>
      </w:pPr>
    </w:p>
    <w:p w14:paraId="1B10C467" w14:textId="77777777" w:rsidR="00B213BF" w:rsidRDefault="00B213BF" w:rsidP="00FD458E">
      <w:pPr>
        <w:pStyle w:val="DefaultText"/>
        <w:jc w:val="both"/>
      </w:pPr>
      <w:r>
        <w:t>Organizaciones No Gubernamentales para el Desarrollo cuyos planteamie</w:t>
      </w:r>
      <w:r>
        <w:t>n</w:t>
      </w:r>
      <w:r>
        <w:t>tos y objetivos coincidan con el objeto de la convocatoria y tengan actividad y sede o delegación permanente en la Comun</w:t>
      </w:r>
      <w:r>
        <w:t>i</w:t>
      </w:r>
      <w:r>
        <w:t>dad A</w:t>
      </w:r>
      <w:r>
        <w:t>u</w:t>
      </w:r>
      <w:r>
        <w:t>tónoma del País Vasco o en la Foral de Navarra. Igualmente, deberán estar inscritas y tener actualizada su documentación en el Registro de Asociaciones del Gobierno Vasco o del de Nav</w:t>
      </w:r>
      <w:r>
        <w:t>a</w:t>
      </w:r>
      <w:r>
        <w:t>rra.</w:t>
      </w:r>
    </w:p>
    <w:p w14:paraId="6D4B6235" w14:textId="77777777" w:rsidR="00B213BF" w:rsidRDefault="00B213BF" w:rsidP="00FD458E">
      <w:pPr>
        <w:pStyle w:val="DefaultText"/>
        <w:jc w:val="both"/>
      </w:pPr>
    </w:p>
    <w:p w14:paraId="00036D57" w14:textId="77777777" w:rsidR="00B213BF" w:rsidRDefault="00B213BF" w:rsidP="00FD458E">
      <w:pPr>
        <w:pStyle w:val="DefaultText"/>
        <w:jc w:val="both"/>
      </w:pPr>
      <w:r>
        <w:t>Quedan excluidas del acceso a esta convocatoria las instituciones y organismos de carácter público, así como las empresas u otras entidades lucrativas.</w:t>
      </w:r>
    </w:p>
    <w:p w14:paraId="1E864D3E" w14:textId="77777777" w:rsidR="00B213BF" w:rsidRPr="00B737E0" w:rsidRDefault="00B213BF" w:rsidP="00B213BF">
      <w:pPr>
        <w:pStyle w:val="Estndar"/>
        <w:rPr>
          <w:lang w:val="es-ES"/>
        </w:rPr>
      </w:pPr>
    </w:p>
    <w:p w14:paraId="214E0491" w14:textId="77777777" w:rsidR="00B213BF" w:rsidRDefault="00B213BF" w:rsidP="00FD458E">
      <w:pPr>
        <w:pStyle w:val="DefaultText"/>
        <w:jc w:val="both"/>
      </w:pPr>
      <w:r>
        <w:t>Segundo. Finalidad:</w:t>
      </w:r>
    </w:p>
    <w:p w14:paraId="4911E317" w14:textId="77777777" w:rsidR="00B213BF" w:rsidRDefault="00B213BF" w:rsidP="00B213BF">
      <w:pPr>
        <w:pStyle w:val="DefaultText"/>
        <w:ind w:firstLine="851"/>
        <w:jc w:val="both"/>
      </w:pPr>
    </w:p>
    <w:p w14:paraId="4E41B239" w14:textId="77777777" w:rsidR="00B213BF" w:rsidRPr="006A52AA" w:rsidRDefault="00B213BF" w:rsidP="00FD458E">
      <w:pPr>
        <w:pStyle w:val="DefaultText"/>
        <w:jc w:val="both"/>
        <w:rPr>
          <w:u w:val="single"/>
        </w:rPr>
      </w:pPr>
      <w:r>
        <w:t xml:space="preserve">Otorgar ayudas </w:t>
      </w:r>
      <w:r w:rsidRPr="00E163B6">
        <w:t xml:space="preserve">económicas a </w:t>
      </w:r>
      <w:r>
        <w:t xml:space="preserve">ONGD </w:t>
      </w:r>
      <w:r w:rsidRPr="004C77D7">
        <w:t>que desarroll</w:t>
      </w:r>
      <w:r>
        <w:t>en</w:t>
      </w:r>
      <w:r w:rsidRPr="004C77D7">
        <w:t xml:space="preserve"> </w:t>
      </w:r>
      <w:r>
        <w:t>proyectos de cooperación que apoyen el cr</w:t>
      </w:r>
      <w:r>
        <w:t>e</w:t>
      </w:r>
      <w:r>
        <w:t>cimiento socioeconómico y cultural de poblaciones de países empobrecidos y contribuyan a sensib</w:t>
      </w:r>
      <w:r>
        <w:t>i</w:t>
      </w:r>
      <w:r>
        <w:t>lizar y a generar relaciones solidarias entre la ciudadanía de Laudio/Ll</w:t>
      </w:r>
      <w:r>
        <w:t>o</w:t>
      </w:r>
      <w:r>
        <w:t>dio y la de los colectivos de los países implicados en los proyectos o beneficiarios de las mismas.</w:t>
      </w:r>
    </w:p>
    <w:p w14:paraId="495F142A" w14:textId="77777777" w:rsidR="00B213BF" w:rsidRPr="003B4B92" w:rsidRDefault="00B213BF" w:rsidP="00FD458E">
      <w:pPr>
        <w:pStyle w:val="DefaultText"/>
        <w:jc w:val="both"/>
        <w:rPr>
          <w:lang w:val="es-ES_tradnl"/>
        </w:rPr>
      </w:pPr>
    </w:p>
    <w:p w14:paraId="5F9578D5" w14:textId="77777777" w:rsidR="00B213BF" w:rsidRDefault="00B213BF" w:rsidP="00FD458E">
      <w:pPr>
        <w:pStyle w:val="DefaultText"/>
        <w:jc w:val="both"/>
      </w:pPr>
      <w:r>
        <w:t>Tercero. Bases reguladoras</w:t>
      </w:r>
    </w:p>
    <w:p w14:paraId="04495A99" w14:textId="77777777" w:rsidR="00B213BF" w:rsidRDefault="00B213BF" w:rsidP="00FD458E">
      <w:pPr>
        <w:pStyle w:val="DefaultText"/>
        <w:jc w:val="both"/>
      </w:pPr>
    </w:p>
    <w:p w14:paraId="0D25638C" w14:textId="77777777" w:rsidR="00B213BF" w:rsidRDefault="00B213BF" w:rsidP="00FD458E">
      <w:pPr>
        <w:pStyle w:val="DefaultText"/>
        <w:jc w:val="both"/>
      </w:pPr>
      <w:r>
        <w:t xml:space="preserve">Aprobadas por Acuerdo de la Junta de Gobierno Local del Ayuntamiento de Laudio/Llodio, de 5 de octubre </w:t>
      </w:r>
      <w:r w:rsidR="002E06D1">
        <w:t>2018</w:t>
      </w:r>
      <w:r>
        <w:t>. Fueron publicadas en el B</w:t>
      </w:r>
      <w:r w:rsidR="00867C41">
        <w:t>OTHA</w:t>
      </w:r>
      <w:r>
        <w:t xml:space="preserve"> nº 120, con fecha de 19 de octubre </w:t>
      </w:r>
      <w:r w:rsidR="00867C41">
        <w:t xml:space="preserve">de </w:t>
      </w:r>
      <w:r>
        <w:t>2018.</w:t>
      </w:r>
    </w:p>
    <w:p w14:paraId="6E689BAB" w14:textId="77777777" w:rsidR="00B213BF" w:rsidRDefault="00B213BF" w:rsidP="00FD458E">
      <w:pPr>
        <w:pStyle w:val="DefaultText"/>
        <w:jc w:val="both"/>
      </w:pPr>
    </w:p>
    <w:p w14:paraId="3E28D699" w14:textId="77777777" w:rsidR="00B213BF" w:rsidRDefault="00B213BF" w:rsidP="00FD458E">
      <w:pPr>
        <w:pStyle w:val="DefaultText"/>
        <w:jc w:val="both"/>
      </w:pPr>
      <w:r>
        <w:t>Cuarto. Importe.</w:t>
      </w:r>
    </w:p>
    <w:p w14:paraId="3FBD7F94" w14:textId="77777777" w:rsidR="00B213BF" w:rsidRDefault="00B213BF" w:rsidP="00B213BF">
      <w:pPr>
        <w:pStyle w:val="DefaultText"/>
        <w:ind w:firstLine="851"/>
        <w:jc w:val="both"/>
      </w:pPr>
    </w:p>
    <w:p w14:paraId="63D41BFE" w14:textId="77777777" w:rsidR="00B213BF" w:rsidRDefault="00B213BF" w:rsidP="00FD458E">
      <w:pPr>
        <w:pStyle w:val="DefaultText"/>
        <w:jc w:val="both"/>
      </w:pPr>
      <w:r>
        <w:t>La dotación económica de la convocatoria es de 28.000,00 euros.</w:t>
      </w:r>
    </w:p>
    <w:p w14:paraId="5B42C733" w14:textId="77777777" w:rsidR="00B213BF" w:rsidRDefault="00B213BF" w:rsidP="00FD458E">
      <w:pPr>
        <w:pStyle w:val="DefaultText"/>
        <w:jc w:val="both"/>
      </w:pPr>
    </w:p>
    <w:p w14:paraId="2BE0C6E5" w14:textId="77777777" w:rsidR="00B213BF" w:rsidRDefault="00B213BF" w:rsidP="00FD458E">
      <w:pPr>
        <w:pStyle w:val="DefaultText"/>
        <w:jc w:val="both"/>
      </w:pPr>
      <w:r>
        <w:t>Quinto. Plazo de presentación de solicitudes.</w:t>
      </w:r>
    </w:p>
    <w:p w14:paraId="693B1116" w14:textId="77777777" w:rsidR="00B213BF" w:rsidRDefault="00B213BF" w:rsidP="00FD458E">
      <w:pPr>
        <w:pStyle w:val="DefaultText"/>
        <w:jc w:val="both"/>
      </w:pPr>
    </w:p>
    <w:p w14:paraId="1A0B674A" w14:textId="77777777" w:rsidR="00B213BF" w:rsidRDefault="00B213BF" w:rsidP="00FD458E">
      <w:pPr>
        <w:pStyle w:val="DefaultText"/>
        <w:jc w:val="both"/>
      </w:pPr>
      <w:r>
        <w:t>Treinta días naturales, contados a partir del siguiente a la publicación en el B</w:t>
      </w:r>
      <w:r w:rsidR="00A90390">
        <w:t>OTHA</w:t>
      </w:r>
      <w:r>
        <w:t>.</w:t>
      </w:r>
    </w:p>
    <w:p w14:paraId="428643BF" w14:textId="77777777" w:rsidR="00B213BF" w:rsidRDefault="00B213BF" w:rsidP="00FD458E">
      <w:pPr>
        <w:pStyle w:val="DefaultText"/>
        <w:jc w:val="both"/>
      </w:pPr>
    </w:p>
    <w:p w14:paraId="33E1C344" w14:textId="77777777" w:rsidR="00B213BF" w:rsidRDefault="00B213BF" w:rsidP="00FD458E">
      <w:pPr>
        <w:pStyle w:val="DefaultText"/>
        <w:jc w:val="both"/>
      </w:pPr>
      <w:r>
        <w:t>Laudio/Llodio, 20 de septiembre de 2021.</w:t>
      </w:r>
    </w:p>
    <w:p w14:paraId="770CC91D" w14:textId="77777777" w:rsidR="00FD458E" w:rsidRDefault="00FD458E" w:rsidP="00FD458E">
      <w:pPr>
        <w:pStyle w:val="DefaultText"/>
        <w:jc w:val="both"/>
      </w:pPr>
    </w:p>
    <w:p w14:paraId="408C4D54" w14:textId="77777777" w:rsidR="003041C9" w:rsidRDefault="00B213BF" w:rsidP="00FD458E">
      <w:pPr>
        <w:pStyle w:val="DefaultText"/>
        <w:jc w:val="both"/>
        <w:rPr>
          <w:lang w:val="es-ES_tradnl"/>
        </w:rPr>
      </w:pPr>
      <w:r>
        <w:t xml:space="preserve">El </w:t>
      </w:r>
      <w:r w:rsidR="0087004D">
        <w:t>alcalde</w:t>
      </w:r>
      <w:r>
        <w:t>-</w:t>
      </w:r>
      <w:r w:rsidR="0087004D">
        <w:t>p</w:t>
      </w:r>
      <w:r>
        <w:t>residente:</w:t>
      </w:r>
      <w:r w:rsidRPr="00EF6BC0">
        <w:t xml:space="preserve"> </w:t>
      </w:r>
      <w:r w:rsidR="0087004D">
        <w:t>Ander Añibarro Maestre</w:t>
      </w:r>
      <w:r>
        <w:t>.</w:t>
      </w:r>
    </w:p>
    <w:sectPr w:rsidR="003041C9" w:rsidSect="00F95594">
      <w:headerReference w:type="default" r:id="rId8"/>
      <w:footerReference w:type="default" r:id="rId9"/>
      <w:pgSz w:w="11906" w:h="16838"/>
      <w:pgMar w:top="1417" w:right="56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6A225" w14:textId="77777777" w:rsidR="00571F79" w:rsidRDefault="00571F79" w:rsidP="0080606B">
      <w:r>
        <w:separator/>
      </w:r>
    </w:p>
  </w:endnote>
  <w:endnote w:type="continuationSeparator" w:id="0">
    <w:p w14:paraId="4AF87BB9" w14:textId="77777777" w:rsidR="00571F79" w:rsidRDefault="00571F79" w:rsidP="00806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3A7BA" w14:textId="77777777" w:rsidR="00B519EA" w:rsidRDefault="00B519EA" w:rsidP="00B519EA">
    <w:pPr>
      <w:pStyle w:val="Encabezado"/>
      <w:tabs>
        <w:tab w:val="clear" w:pos="4252"/>
        <w:tab w:val="right" w:pos="3600"/>
        <w:tab w:val="left" w:pos="4820"/>
      </w:tabs>
      <w:jc w:val="center"/>
      <w:rPr>
        <w:caps/>
        <w:color w:val="333333"/>
        <w:sz w:val="16"/>
        <w:szCs w:val="16"/>
      </w:rPr>
    </w:pPr>
    <w:r>
      <w:rPr>
        <w:b/>
        <w:caps/>
        <w:color w:val="333333"/>
        <w:sz w:val="16"/>
        <w:szCs w:val="16"/>
      </w:rPr>
      <w:t xml:space="preserve">Gizarte </w:t>
    </w:r>
    <w:r w:rsidR="00C9010F">
      <w:rPr>
        <w:b/>
        <w:caps/>
        <w:color w:val="333333"/>
        <w:sz w:val="16"/>
        <w:szCs w:val="16"/>
      </w:rPr>
      <w:t>GARAPEN</w:t>
    </w:r>
    <w:r>
      <w:rPr>
        <w:b/>
        <w:caps/>
        <w:color w:val="333333"/>
        <w:sz w:val="16"/>
        <w:szCs w:val="16"/>
      </w:rPr>
      <w:t xml:space="preserve"> Arloa / </w:t>
    </w:r>
    <w:r>
      <w:rPr>
        <w:caps/>
        <w:color w:val="333333"/>
        <w:sz w:val="16"/>
        <w:szCs w:val="16"/>
      </w:rPr>
      <w:t xml:space="preserve">Área de </w:t>
    </w:r>
    <w:r w:rsidR="00C9010F">
      <w:rPr>
        <w:caps/>
        <w:color w:val="333333"/>
        <w:sz w:val="16"/>
        <w:szCs w:val="16"/>
      </w:rPr>
      <w:t>DESARROLLO SOCIAL</w:t>
    </w:r>
  </w:p>
  <w:p w14:paraId="12764A7D" w14:textId="77777777" w:rsidR="00B519EA" w:rsidRPr="00C80500" w:rsidRDefault="00B519EA" w:rsidP="00B519EA">
    <w:pPr>
      <w:pStyle w:val="Encabezado"/>
      <w:tabs>
        <w:tab w:val="clear" w:pos="4252"/>
        <w:tab w:val="right" w:pos="3600"/>
        <w:tab w:val="left" w:pos="4820"/>
      </w:tabs>
      <w:jc w:val="center"/>
      <w:rPr>
        <w:caps/>
        <w:noProof/>
        <w:sz w:val="16"/>
        <w:szCs w:val="16"/>
        <w:lang w:val="it-IT"/>
      </w:rPr>
    </w:pPr>
    <w:r w:rsidRPr="002F3A63">
      <w:rPr>
        <w:b/>
        <w:color w:val="333333"/>
        <w:sz w:val="16"/>
        <w:szCs w:val="16"/>
        <w:lang w:val="it-IT"/>
      </w:rPr>
      <w:t>Tfnoa</w:t>
    </w:r>
    <w:r w:rsidRPr="00C80500">
      <w:rPr>
        <w:color w:val="333333"/>
        <w:sz w:val="16"/>
        <w:szCs w:val="16"/>
        <w:lang w:val="it-IT"/>
      </w:rPr>
      <w:t>.: 944 03 48 40</w:t>
    </w:r>
    <w:r w:rsidRPr="00C80500">
      <w:rPr>
        <w:caps/>
        <w:color w:val="333333"/>
        <w:sz w:val="16"/>
        <w:szCs w:val="16"/>
        <w:lang w:val="it-IT"/>
      </w:rPr>
      <w:t xml:space="preserve"> / </w:t>
    </w:r>
    <w:r w:rsidRPr="002F3A63">
      <w:rPr>
        <w:b/>
        <w:sz w:val="16"/>
        <w:szCs w:val="16"/>
        <w:lang w:val="it-IT"/>
      </w:rPr>
      <w:t>E-posta</w:t>
    </w:r>
    <w:r w:rsidRPr="00C80500">
      <w:rPr>
        <w:sz w:val="16"/>
        <w:szCs w:val="16"/>
        <w:lang w:val="it-IT"/>
      </w:rPr>
      <w:t>: areasocial@laudio.eus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E8E577" w14:textId="77777777" w:rsidR="00571F79" w:rsidRDefault="00571F79" w:rsidP="0080606B">
      <w:r>
        <w:separator/>
      </w:r>
    </w:p>
  </w:footnote>
  <w:footnote w:type="continuationSeparator" w:id="0">
    <w:p w14:paraId="1305934A" w14:textId="77777777" w:rsidR="00571F79" w:rsidRDefault="00571F79" w:rsidP="00806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6F283" w14:textId="6A028831" w:rsidR="002A6DCE" w:rsidRDefault="0077422F" w:rsidP="00660076">
    <w:pPr>
      <w:pStyle w:val="Encabezad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6A55D37E" wp14:editId="2303F609">
          <wp:simplePos x="0" y="0"/>
          <wp:positionH relativeFrom="column">
            <wp:posOffset>-705485</wp:posOffset>
          </wp:positionH>
          <wp:positionV relativeFrom="paragraph">
            <wp:posOffset>-177800</wp:posOffset>
          </wp:positionV>
          <wp:extent cx="1819275" cy="1038225"/>
          <wp:effectExtent l="0" t="0" r="0" b="0"/>
          <wp:wrapSquare wrapText="bothSides"/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27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227A42" w14:textId="5CB4AAED" w:rsidR="00660076" w:rsidRDefault="0077422F" w:rsidP="00660076">
    <w:pPr>
      <w:pStyle w:val="Encabezado"/>
      <w:tabs>
        <w:tab w:val="clear" w:pos="4252"/>
        <w:tab w:val="clear" w:pos="8504"/>
        <w:tab w:val="left" w:pos="5675"/>
      </w:tabs>
    </w:pPr>
    <w:r>
      <w:rPr>
        <w:noProof/>
      </w:rPr>
      <mc:AlternateContent>
        <mc:Choice Requires="wps">
          <w:drawing>
            <wp:anchor distT="0" distB="0" distL="457200" distR="114300" simplePos="0" relativeHeight="251658240" behindDoc="0" locked="0" layoutInCell="0" allowOverlap="1" wp14:anchorId="799F71BF" wp14:editId="5BFB8F48">
              <wp:simplePos x="0" y="0"/>
              <wp:positionH relativeFrom="margin">
                <wp:posOffset>4749165</wp:posOffset>
              </wp:positionH>
              <wp:positionV relativeFrom="margin">
                <wp:posOffset>-1416050</wp:posOffset>
              </wp:positionV>
              <wp:extent cx="1483995" cy="1147445"/>
              <wp:effectExtent l="0" t="0" r="0" b="0"/>
              <wp:wrapSquare wrapText="bothSides"/>
              <wp:docPr id="262" name="Autoforma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83995" cy="114744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5875">
                        <a:noFill/>
                      </a:ln>
                      <a:effectLst/>
                    </wps:spPr>
                    <wps:txbx>
                      <w:txbxContent>
                        <w:p w14:paraId="74DB9895" w14:textId="77777777" w:rsidR="00D815F2" w:rsidRPr="003041C9" w:rsidRDefault="00D815F2" w:rsidP="00D815F2">
                          <w:pPr>
                            <w:pBdr>
                              <w:left w:val="single" w:sz="48" w:space="8" w:color="4F81BD"/>
                            </w:pBdr>
                            <w:ind w:right="70"/>
                            <w:rPr>
                              <w:rFonts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3041C9">
                            <w:rPr>
                              <w:rFonts w:cs="Calibri"/>
                              <w:color w:val="000000"/>
                              <w:sz w:val="20"/>
                              <w:szCs w:val="20"/>
                            </w:rPr>
                            <w:t>Herriko Plaza</w:t>
                          </w:r>
                          <w:r>
                            <w:rPr>
                              <w:rFonts w:cs="Calibri"/>
                              <w:color w:val="000000"/>
                              <w:sz w:val="20"/>
                              <w:szCs w:val="20"/>
                            </w:rPr>
                            <w:t>, z/g</w:t>
                          </w:r>
                        </w:p>
                        <w:p w14:paraId="2779710F" w14:textId="77777777" w:rsidR="00D815F2" w:rsidRDefault="00D815F2" w:rsidP="00D815F2">
                          <w:pPr>
                            <w:pBdr>
                              <w:left w:val="single" w:sz="48" w:space="8" w:color="4F81BD"/>
                            </w:pBdr>
                            <w:ind w:right="70"/>
                            <w:rPr>
                              <w:rFonts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3041C9">
                            <w:rPr>
                              <w:rFonts w:cs="Calibri"/>
                              <w:color w:val="000000"/>
                              <w:sz w:val="20"/>
                              <w:szCs w:val="20"/>
                            </w:rPr>
                            <w:t>01400</w:t>
                          </w:r>
                        </w:p>
                        <w:p w14:paraId="78F319B2" w14:textId="77777777" w:rsidR="00D815F2" w:rsidRDefault="00D815F2" w:rsidP="00D815F2">
                          <w:pPr>
                            <w:pBdr>
                              <w:left w:val="single" w:sz="48" w:space="8" w:color="4F81BD"/>
                            </w:pBdr>
                            <w:ind w:right="70"/>
                            <w:rPr>
                              <w:rFonts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3041C9">
                            <w:rPr>
                              <w:rFonts w:cs="Calibri"/>
                              <w:b/>
                              <w:color w:val="000000"/>
                              <w:sz w:val="20"/>
                              <w:szCs w:val="20"/>
                            </w:rPr>
                            <w:t>Laudio</w:t>
                          </w:r>
                          <w:r>
                            <w:rPr>
                              <w:rFonts w:cs="Calibri"/>
                              <w:color w:val="000000"/>
                              <w:sz w:val="20"/>
                              <w:szCs w:val="20"/>
                            </w:rPr>
                            <w:t>/Llodio</w:t>
                          </w:r>
                        </w:p>
                        <w:p w14:paraId="212DCC49" w14:textId="77777777" w:rsidR="00D815F2" w:rsidRPr="00B519EA" w:rsidRDefault="00D815F2" w:rsidP="00D815F2">
                          <w:pPr>
                            <w:pBdr>
                              <w:left w:val="single" w:sz="48" w:space="8" w:color="4F81BD"/>
                            </w:pBdr>
                            <w:ind w:right="70"/>
                            <w:rPr>
                              <w:rFonts w:cs="Calibri"/>
                              <w:color w:val="000000"/>
                              <w:sz w:val="20"/>
                              <w:szCs w:val="20"/>
                              <w:lang w:val="it-IT"/>
                            </w:rPr>
                          </w:pPr>
                          <w:r w:rsidRPr="00B519EA">
                            <w:rPr>
                              <w:rFonts w:cs="Calibri"/>
                              <w:color w:val="000000"/>
                              <w:sz w:val="20"/>
                              <w:szCs w:val="20"/>
                              <w:lang w:val="it-IT"/>
                            </w:rPr>
                            <w:t>(Araba)</w:t>
                          </w:r>
                        </w:p>
                        <w:p w14:paraId="7502C17E" w14:textId="77777777" w:rsidR="00D815F2" w:rsidRPr="00B519EA" w:rsidRDefault="00D815F2" w:rsidP="00D815F2">
                          <w:pPr>
                            <w:pBdr>
                              <w:left w:val="single" w:sz="48" w:space="8" w:color="4F81BD"/>
                            </w:pBdr>
                            <w:ind w:right="70"/>
                            <w:rPr>
                              <w:rFonts w:cs="Calibri"/>
                              <w:b/>
                              <w:color w:val="548DD4"/>
                              <w:sz w:val="20"/>
                              <w:szCs w:val="20"/>
                              <w:lang w:val="it-IT"/>
                            </w:rPr>
                          </w:pPr>
                          <w:r w:rsidRPr="00B519EA">
                            <w:rPr>
                              <w:rFonts w:cs="Calibri"/>
                              <w:b/>
                              <w:color w:val="548DD4"/>
                              <w:sz w:val="20"/>
                              <w:szCs w:val="20"/>
                              <w:lang w:val="it-IT"/>
                            </w:rPr>
                            <w:t>www.laudio.eus</w:t>
                          </w:r>
                        </w:p>
                        <w:p w14:paraId="05C5E8BA" w14:textId="77777777" w:rsidR="00D815F2" w:rsidRPr="00B519EA" w:rsidRDefault="00D815F2" w:rsidP="00D815F2">
                          <w:pPr>
                            <w:pBdr>
                              <w:left w:val="single" w:sz="48" w:space="8" w:color="4F81BD"/>
                            </w:pBdr>
                            <w:ind w:right="70"/>
                            <w:rPr>
                              <w:rFonts w:cs="Calibri"/>
                              <w:color w:val="000000"/>
                              <w:sz w:val="17"/>
                              <w:szCs w:val="17"/>
                              <w:lang w:val="it-IT"/>
                            </w:rPr>
                          </w:pPr>
                          <w:r w:rsidRPr="00B519EA">
                            <w:rPr>
                              <w:rFonts w:cs="Calibri"/>
                              <w:color w:val="000000"/>
                              <w:sz w:val="17"/>
                              <w:szCs w:val="17"/>
                              <w:lang w:val="it-IT"/>
                            </w:rPr>
                            <w:t>IF</w:t>
                          </w:r>
                          <w:r w:rsidR="00A3174E">
                            <w:rPr>
                              <w:rFonts w:cs="Calibri"/>
                              <w:color w:val="000000"/>
                              <w:sz w:val="17"/>
                              <w:szCs w:val="17"/>
                              <w:lang w:val="it-IT"/>
                            </w:rPr>
                            <w:t>Z/N</w:t>
                          </w:r>
                          <w:r w:rsidRPr="00B519EA">
                            <w:rPr>
                              <w:rFonts w:cs="Calibri"/>
                              <w:color w:val="000000"/>
                              <w:sz w:val="17"/>
                              <w:szCs w:val="17"/>
                              <w:lang w:val="it-IT"/>
                            </w:rPr>
                            <w:t>IF: P0103800I</w:t>
                          </w:r>
                        </w:p>
                      </w:txbxContent>
                    </wps:txbx>
                    <wps:bodyPr rot="0" vert="horz" wrap="square" lIns="91440" tIns="91440" rIns="91440" bIns="9144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99F71BF" id="Autoforma 14" o:spid="_x0000_s1026" style="position:absolute;left:0;text-align:left;margin-left:373.95pt;margin-top:-111.5pt;width:116.85pt;height:90.35pt;z-index:251658240;visibility:visible;mso-wrap-style:square;mso-width-percent:0;mso-height-percent:0;mso-wrap-distance-left:36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" o:allowincell="f" fillcolor="window" stroked="f" strokeweight="1.25pt">
              <v:textbox inset=",7.2pt,,7.2pt">
                <w:txbxContent>
                  <w:p w14:paraId="74DB9895" w14:textId="77777777" w:rsidR="00D815F2" w:rsidRPr="003041C9" w:rsidRDefault="00D815F2" w:rsidP="00D815F2">
                    <w:pPr>
                      <w:pBdr>
                        <w:left w:val="single" w:sz="48" w:space="8" w:color="4F81BD"/>
                      </w:pBdr>
                      <w:ind w:right="70"/>
                      <w:rPr>
                        <w:rFonts w:cs="Calibri"/>
                        <w:color w:val="000000"/>
                        <w:sz w:val="20"/>
                        <w:szCs w:val="20"/>
                      </w:rPr>
                    </w:pPr>
                    <w:r w:rsidRPr="003041C9">
                      <w:rPr>
                        <w:rFonts w:cs="Calibri"/>
                        <w:color w:val="000000"/>
                        <w:sz w:val="20"/>
                        <w:szCs w:val="20"/>
                      </w:rPr>
                      <w:t>Herriko Plaza</w:t>
                    </w:r>
                    <w:r>
                      <w:rPr>
                        <w:rFonts w:cs="Calibri"/>
                        <w:color w:val="000000"/>
                        <w:sz w:val="20"/>
                        <w:szCs w:val="20"/>
                      </w:rPr>
                      <w:t>, z/g</w:t>
                    </w:r>
                  </w:p>
                  <w:p w14:paraId="2779710F" w14:textId="77777777" w:rsidR="00D815F2" w:rsidRDefault="00D815F2" w:rsidP="00D815F2">
                    <w:pPr>
                      <w:pBdr>
                        <w:left w:val="single" w:sz="48" w:space="8" w:color="4F81BD"/>
                      </w:pBdr>
                      <w:ind w:right="70"/>
                      <w:rPr>
                        <w:rFonts w:cs="Calibri"/>
                        <w:color w:val="000000"/>
                        <w:sz w:val="20"/>
                        <w:szCs w:val="20"/>
                      </w:rPr>
                    </w:pPr>
                    <w:r w:rsidRPr="003041C9">
                      <w:rPr>
                        <w:rFonts w:cs="Calibri"/>
                        <w:color w:val="000000"/>
                        <w:sz w:val="20"/>
                        <w:szCs w:val="20"/>
                      </w:rPr>
                      <w:t>01400</w:t>
                    </w:r>
                  </w:p>
                  <w:p w14:paraId="78F319B2" w14:textId="77777777" w:rsidR="00D815F2" w:rsidRDefault="00D815F2" w:rsidP="00D815F2">
                    <w:pPr>
                      <w:pBdr>
                        <w:left w:val="single" w:sz="48" w:space="8" w:color="4F81BD"/>
                      </w:pBdr>
                      <w:ind w:right="70"/>
                      <w:rPr>
                        <w:rFonts w:cs="Calibri"/>
                        <w:color w:val="000000"/>
                        <w:sz w:val="20"/>
                        <w:szCs w:val="20"/>
                      </w:rPr>
                    </w:pPr>
                    <w:r w:rsidRPr="003041C9">
                      <w:rPr>
                        <w:rFonts w:cs="Calibri"/>
                        <w:b/>
                        <w:color w:val="000000"/>
                        <w:sz w:val="20"/>
                        <w:szCs w:val="20"/>
                      </w:rPr>
                      <w:t>Laudio</w:t>
                    </w:r>
                    <w:r>
                      <w:rPr>
                        <w:rFonts w:cs="Calibri"/>
                        <w:color w:val="000000"/>
                        <w:sz w:val="20"/>
                        <w:szCs w:val="20"/>
                      </w:rPr>
                      <w:t>/Llodio</w:t>
                    </w:r>
                  </w:p>
                  <w:p w14:paraId="212DCC49" w14:textId="77777777" w:rsidR="00D815F2" w:rsidRPr="00B519EA" w:rsidRDefault="00D815F2" w:rsidP="00D815F2">
                    <w:pPr>
                      <w:pBdr>
                        <w:left w:val="single" w:sz="48" w:space="8" w:color="4F81BD"/>
                      </w:pBdr>
                      <w:ind w:right="70"/>
                      <w:rPr>
                        <w:rFonts w:cs="Calibri"/>
                        <w:color w:val="000000"/>
                        <w:sz w:val="20"/>
                        <w:szCs w:val="20"/>
                        <w:lang w:val="it-IT"/>
                      </w:rPr>
                    </w:pPr>
                    <w:r w:rsidRPr="00B519EA">
                      <w:rPr>
                        <w:rFonts w:cs="Calibri"/>
                        <w:color w:val="000000"/>
                        <w:sz w:val="20"/>
                        <w:szCs w:val="20"/>
                        <w:lang w:val="it-IT"/>
                      </w:rPr>
                      <w:t>(Araba)</w:t>
                    </w:r>
                  </w:p>
                  <w:p w14:paraId="7502C17E" w14:textId="77777777" w:rsidR="00D815F2" w:rsidRPr="00B519EA" w:rsidRDefault="00D815F2" w:rsidP="00D815F2">
                    <w:pPr>
                      <w:pBdr>
                        <w:left w:val="single" w:sz="48" w:space="8" w:color="4F81BD"/>
                      </w:pBdr>
                      <w:ind w:right="70"/>
                      <w:rPr>
                        <w:rFonts w:cs="Calibri"/>
                        <w:b/>
                        <w:color w:val="548DD4"/>
                        <w:sz w:val="20"/>
                        <w:szCs w:val="20"/>
                        <w:lang w:val="it-IT"/>
                      </w:rPr>
                    </w:pPr>
                    <w:r w:rsidRPr="00B519EA">
                      <w:rPr>
                        <w:rFonts w:cs="Calibri"/>
                        <w:b/>
                        <w:color w:val="548DD4"/>
                        <w:sz w:val="20"/>
                        <w:szCs w:val="20"/>
                        <w:lang w:val="it-IT"/>
                      </w:rPr>
                      <w:t>www.laudio.eus</w:t>
                    </w:r>
                  </w:p>
                  <w:p w14:paraId="05C5E8BA" w14:textId="77777777" w:rsidR="00D815F2" w:rsidRPr="00B519EA" w:rsidRDefault="00D815F2" w:rsidP="00D815F2">
                    <w:pPr>
                      <w:pBdr>
                        <w:left w:val="single" w:sz="48" w:space="8" w:color="4F81BD"/>
                      </w:pBdr>
                      <w:ind w:right="70"/>
                      <w:rPr>
                        <w:rFonts w:cs="Calibri"/>
                        <w:color w:val="000000"/>
                        <w:sz w:val="17"/>
                        <w:szCs w:val="17"/>
                        <w:lang w:val="it-IT"/>
                      </w:rPr>
                    </w:pPr>
                    <w:r w:rsidRPr="00B519EA">
                      <w:rPr>
                        <w:rFonts w:cs="Calibri"/>
                        <w:color w:val="000000"/>
                        <w:sz w:val="17"/>
                        <w:szCs w:val="17"/>
                        <w:lang w:val="it-IT"/>
                      </w:rPr>
                      <w:t>IF</w:t>
                    </w:r>
                    <w:r w:rsidR="00A3174E">
                      <w:rPr>
                        <w:rFonts w:cs="Calibri"/>
                        <w:color w:val="000000"/>
                        <w:sz w:val="17"/>
                        <w:szCs w:val="17"/>
                        <w:lang w:val="it-IT"/>
                      </w:rPr>
                      <w:t>Z/N</w:t>
                    </w:r>
                    <w:r w:rsidRPr="00B519EA">
                      <w:rPr>
                        <w:rFonts w:cs="Calibri"/>
                        <w:color w:val="000000"/>
                        <w:sz w:val="17"/>
                        <w:szCs w:val="17"/>
                        <w:lang w:val="it-IT"/>
                      </w:rPr>
                      <w:t>IF: P0103800I</w:t>
                    </w:r>
                  </w:p>
                </w:txbxContent>
              </v:textbox>
              <w10:wrap type="square" anchorx="margin" anchory="margin"/>
            </v:rect>
          </w:pict>
        </mc:Fallback>
      </mc:AlternateContent>
    </w:r>
    <w:r w:rsidR="00660076">
      <w:tab/>
      <w:t xml:space="preserve"> </w:t>
    </w:r>
  </w:p>
  <w:p w14:paraId="57B91AC1" w14:textId="77777777" w:rsidR="00660076" w:rsidRDefault="00660076" w:rsidP="00660076">
    <w:pPr>
      <w:pStyle w:val="Encabezado"/>
    </w:pPr>
  </w:p>
  <w:p w14:paraId="734443B7" w14:textId="77777777" w:rsidR="00660076" w:rsidRDefault="00660076" w:rsidP="00660076">
    <w:pPr>
      <w:pBdr>
        <w:left w:val="single" w:sz="48" w:space="8" w:color="4F81BD"/>
      </w:pBdr>
      <w:ind w:right="70"/>
      <w:rPr>
        <w:rFonts w:cs="Calibri"/>
        <w:color w:val="000000"/>
        <w:sz w:val="20"/>
        <w:szCs w:val="20"/>
      </w:rPr>
    </w:pPr>
    <w:r>
      <w:tab/>
    </w:r>
  </w:p>
  <w:p w14:paraId="1CE6A903" w14:textId="77777777" w:rsidR="00660076" w:rsidRDefault="00660076" w:rsidP="00660076">
    <w:pPr>
      <w:pStyle w:val="Encabezado"/>
    </w:pPr>
  </w:p>
  <w:p w14:paraId="57EE905C" w14:textId="77777777" w:rsidR="00660076" w:rsidRDefault="00660076" w:rsidP="0066007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3BF"/>
    <w:rsid w:val="00027EE0"/>
    <w:rsid w:val="00036050"/>
    <w:rsid w:val="0004657E"/>
    <w:rsid w:val="0006037F"/>
    <w:rsid w:val="000B5FA6"/>
    <w:rsid w:val="000D754A"/>
    <w:rsid w:val="0012582C"/>
    <w:rsid w:val="00144246"/>
    <w:rsid w:val="00151ABF"/>
    <w:rsid w:val="00154B15"/>
    <w:rsid w:val="001569CE"/>
    <w:rsid w:val="001665A1"/>
    <w:rsid w:val="001B7A2E"/>
    <w:rsid w:val="002105F8"/>
    <w:rsid w:val="00231DC8"/>
    <w:rsid w:val="00237ECD"/>
    <w:rsid w:val="002744C6"/>
    <w:rsid w:val="002A6DCE"/>
    <w:rsid w:val="002E06D1"/>
    <w:rsid w:val="003041C9"/>
    <w:rsid w:val="00307B1A"/>
    <w:rsid w:val="00310E75"/>
    <w:rsid w:val="00342C53"/>
    <w:rsid w:val="003534D7"/>
    <w:rsid w:val="00355508"/>
    <w:rsid w:val="00365081"/>
    <w:rsid w:val="003D30D7"/>
    <w:rsid w:val="003E17D0"/>
    <w:rsid w:val="003F527E"/>
    <w:rsid w:val="00406B01"/>
    <w:rsid w:val="00413A8F"/>
    <w:rsid w:val="00422152"/>
    <w:rsid w:val="004277A4"/>
    <w:rsid w:val="004850A7"/>
    <w:rsid w:val="004A1DCE"/>
    <w:rsid w:val="004C69A6"/>
    <w:rsid w:val="004D260C"/>
    <w:rsid w:val="005475B2"/>
    <w:rsid w:val="005544BD"/>
    <w:rsid w:val="00571F79"/>
    <w:rsid w:val="00572E6C"/>
    <w:rsid w:val="00582997"/>
    <w:rsid w:val="005833CC"/>
    <w:rsid w:val="00593850"/>
    <w:rsid w:val="005948EA"/>
    <w:rsid w:val="005F61EC"/>
    <w:rsid w:val="00660076"/>
    <w:rsid w:val="00690C06"/>
    <w:rsid w:val="00703A7C"/>
    <w:rsid w:val="00706975"/>
    <w:rsid w:val="0077422F"/>
    <w:rsid w:val="007B28A4"/>
    <w:rsid w:val="007B4F5D"/>
    <w:rsid w:val="007F4163"/>
    <w:rsid w:val="008023FD"/>
    <w:rsid w:val="0080606B"/>
    <w:rsid w:val="00817563"/>
    <w:rsid w:val="00825E8E"/>
    <w:rsid w:val="00867C41"/>
    <w:rsid w:val="0087004D"/>
    <w:rsid w:val="008829F4"/>
    <w:rsid w:val="008915D2"/>
    <w:rsid w:val="0093088C"/>
    <w:rsid w:val="009635E4"/>
    <w:rsid w:val="009A2A5F"/>
    <w:rsid w:val="009D0A14"/>
    <w:rsid w:val="009F6E04"/>
    <w:rsid w:val="00A3174E"/>
    <w:rsid w:val="00A76F89"/>
    <w:rsid w:val="00A82550"/>
    <w:rsid w:val="00A90390"/>
    <w:rsid w:val="00AC329C"/>
    <w:rsid w:val="00B174EB"/>
    <w:rsid w:val="00B213BF"/>
    <w:rsid w:val="00B519EA"/>
    <w:rsid w:val="00BD31DF"/>
    <w:rsid w:val="00BE65A4"/>
    <w:rsid w:val="00BF060F"/>
    <w:rsid w:val="00C21E45"/>
    <w:rsid w:val="00C248FF"/>
    <w:rsid w:val="00C25601"/>
    <w:rsid w:val="00C80500"/>
    <w:rsid w:val="00C9010F"/>
    <w:rsid w:val="00CD1E72"/>
    <w:rsid w:val="00D05B00"/>
    <w:rsid w:val="00D5584F"/>
    <w:rsid w:val="00D815F2"/>
    <w:rsid w:val="00DA326D"/>
    <w:rsid w:val="00DC3F8B"/>
    <w:rsid w:val="00E144E4"/>
    <w:rsid w:val="00E15994"/>
    <w:rsid w:val="00E26AB3"/>
    <w:rsid w:val="00E849D3"/>
    <w:rsid w:val="00E91E8A"/>
    <w:rsid w:val="00EC5C55"/>
    <w:rsid w:val="00EE52D6"/>
    <w:rsid w:val="00F04CE0"/>
    <w:rsid w:val="00F06CBC"/>
    <w:rsid w:val="00F67040"/>
    <w:rsid w:val="00F72E93"/>
    <w:rsid w:val="00F95594"/>
    <w:rsid w:val="00FC1507"/>
    <w:rsid w:val="00FD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CED29E"/>
  <w15:chartTrackingRefBased/>
  <w15:docId w15:val="{E9D4F542-5FBC-4951-A31C-98A3FB003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41C9"/>
    <w:pPr>
      <w:ind w:left="-57" w:right="816"/>
      <w:jc w:val="both"/>
    </w:pPr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307B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0606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606B"/>
  </w:style>
  <w:style w:type="paragraph" w:styleId="Piedepgina">
    <w:name w:val="footer"/>
    <w:basedOn w:val="Normal"/>
    <w:link w:val="PiedepginaCar"/>
    <w:uiPriority w:val="99"/>
    <w:unhideWhenUsed/>
    <w:rsid w:val="0080606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606B"/>
  </w:style>
  <w:style w:type="paragraph" w:styleId="Textodeglobo">
    <w:name w:val="Balloon Text"/>
    <w:basedOn w:val="Normal"/>
    <w:link w:val="TextodegloboCar"/>
    <w:uiPriority w:val="99"/>
    <w:semiHidden/>
    <w:unhideWhenUsed/>
    <w:rsid w:val="008060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0606B"/>
    <w:rPr>
      <w:rFonts w:ascii="Tahoma" w:hAnsi="Tahoma" w:cs="Tahoma"/>
      <w:sz w:val="16"/>
      <w:szCs w:val="16"/>
    </w:rPr>
  </w:style>
  <w:style w:type="character" w:customStyle="1" w:styleId="Ttulo1Car">
    <w:name w:val="Título 1 Car"/>
    <w:link w:val="Ttulo1"/>
    <w:uiPriority w:val="9"/>
    <w:rsid w:val="00307B1A"/>
    <w:rPr>
      <w:rFonts w:ascii="Cambria" w:eastAsia="Times New Roman" w:hAnsi="Cambria" w:cs="Times New Roman"/>
      <w:b/>
      <w:bCs/>
      <w:color w:val="365F91"/>
      <w:sz w:val="28"/>
      <w:szCs w:val="28"/>
      <w:lang w:eastAsia="es-ES"/>
    </w:rPr>
  </w:style>
  <w:style w:type="paragraph" w:customStyle="1" w:styleId="Estndar">
    <w:name w:val="Estándar"/>
    <w:basedOn w:val="Normal"/>
    <w:rsid w:val="00B213BF"/>
    <w:pPr>
      <w:overflowPunct w:val="0"/>
      <w:autoSpaceDE w:val="0"/>
      <w:autoSpaceDN w:val="0"/>
      <w:adjustRightInd w:val="0"/>
      <w:ind w:left="0" w:right="0"/>
      <w:textAlignment w:val="baseline"/>
    </w:pPr>
    <w:rPr>
      <w:szCs w:val="20"/>
      <w:lang w:val="es-ES_tradnl"/>
    </w:rPr>
  </w:style>
  <w:style w:type="paragraph" w:customStyle="1" w:styleId="DefaultText">
    <w:name w:val="Default Text"/>
    <w:basedOn w:val="Normal"/>
    <w:rsid w:val="00B213BF"/>
    <w:pPr>
      <w:ind w:left="0" w:right="0"/>
      <w:jc w:val="left"/>
    </w:pPr>
    <w:rPr>
      <w:szCs w:val="20"/>
    </w:rPr>
  </w:style>
  <w:style w:type="character" w:styleId="Hipervnculo">
    <w:name w:val="Hyperlink"/>
    <w:uiPriority w:val="99"/>
    <w:unhideWhenUsed/>
    <w:rsid w:val="00B213BF"/>
    <w:rPr>
      <w:color w:val="0000FF"/>
      <w:u w:val="single"/>
    </w:rPr>
  </w:style>
  <w:style w:type="character" w:styleId="Mencinsinresolver">
    <w:name w:val="Unresolved Mention"/>
    <w:uiPriority w:val="99"/>
    <w:semiHidden/>
    <w:unhideWhenUsed/>
    <w:rsid w:val="00310E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22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ap.minhap.gob.es/bdnstrans/inde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.urkijo\Desktop\MOD&#200;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9649A-4BD8-4F5A-B666-3121C3B9C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MODÈLE</Template>
  <TotalTime>0</TotalTime>
  <Pages>1</Pages>
  <Words>341</Words>
  <Characters>1876</Characters>
  <Application>Microsoft Office Word</Application>
  <DocSecurity>0</DocSecurity>
  <Lines>15</Lines>
  <Paragraphs>4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2213</CharactersWithSpaces>
  <SharedDoc>false</SharedDoc>
  <HLinks>
    <vt:vector size="6" baseType="variant">
      <vt:variant>
        <vt:i4>4849678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http://www.pap.minhap.gob.es/bdnstrans/index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Juanan JU. Urkijo</dc:creator>
  <cp:keywords/>
  <cp:lastModifiedBy>AUXILIAR EDUCACION</cp:lastModifiedBy>
  <cp:revision>2</cp:revision>
  <cp:lastPrinted>2021-09-20T08:43:00Z</cp:lastPrinted>
  <dcterms:created xsi:type="dcterms:W3CDTF">2021-09-21T06:08:00Z</dcterms:created>
  <dcterms:modified xsi:type="dcterms:W3CDTF">2021-09-21T06:08:00Z</dcterms:modified>
</cp:coreProperties>
</file>