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7F2" w:rsidRPr="00F147F2" w:rsidRDefault="00F147F2" w:rsidP="00F14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02124"/>
          <w:spacing w:val="0"/>
          <w:sz w:val="20"/>
          <w:lang w:val="es-ES" w:eastAsia="ca-ES"/>
        </w:rPr>
      </w:pPr>
      <w:r w:rsidRPr="00F147F2">
        <w:rPr>
          <w:rFonts w:ascii="Courier New" w:hAnsi="Courier New" w:cs="Courier New"/>
          <w:color w:val="202124"/>
          <w:spacing w:val="0"/>
          <w:sz w:val="20"/>
          <w:lang w:val="es-ES" w:eastAsia="ca-ES"/>
        </w:rPr>
        <w:t>Jordi Vives Puig, secretario del Ayuntamiento de Les Cabanyes (Barcelona),</w:t>
      </w:r>
    </w:p>
    <w:p w:rsidR="00F147F2" w:rsidRDefault="00F147F2" w:rsidP="00F14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02124"/>
          <w:spacing w:val="0"/>
          <w:sz w:val="20"/>
          <w:lang w:val="es-ES" w:eastAsia="ca-ES"/>
        </w:rPr>
      </w:pPr>
    </w:p>
    <w:p w:rsidR="00F147F2" w:rsidRDefault="00F147F2" w:rsidP="00F14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02124"/>
          <w:spacing w:val="0"/>
          <w:sz w:val="20"/>
          <w:lang w:val="es-ES" w:eastAsia="ca-ES"/>
        </w:rPr>
      </w:pPr>
      <w:r w:rsidRPr="00F147F2">
        <w:rPr>
          <w:rFonts w:ascii="Courier New" w:hAnsi="Courier New" w:cs="Courier New"/>
          <w:color w:val="202124"/>
          <w:spacing w:val="0"/>
          <w:sz w:val="20"/>
          <w:lang w:val="es-ES" w:eastAsia="ca-ES"/>
        </w:rPr>
        <w:t>CERTIFICO:</w:t>
      </w:r>
    </w:p>
    <w:p w:rsidR="00F147F2" w:rsidRPr="00F147F2" w:rsidRDefault="00F147F2" w:rsidP="00F14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02124"/>
          <w:spacing w:val="0"/>
          <w:sz w:val="20"/>
          <w:lang w:val="es-ES" w:eastAsia="ca-ES"/>
        </w:rPr>
      </w:pPr>
    </w:p>
    <w:p w:rsidR="00F147F2" w:rsidRPr="00F147F2" w:rsidRDefault="00F147F2" w:rsidP="00F147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color w:val="202124"/>
          <w:spacing w:val="0"/>
          <w:sz w:val="20"/>
          <w:lang w:eastAsia="ca-ES"/>
        </w:rPr>
      </w:pPr>
      <w:r w:rsidRPr="00F147F2">
        <w:rPr>
          <w:rFonts w:ascii="Courier New" w:hAnsi="Courier New" w:cs="Courier New"/>
          <w:color w:val="202124"/>
          <w:spacing w:val="0"/>
          <w:sz w:val="20"/>
          <w:lang w:val="es-ES" w:eastAsia="ca-ES"/>
        </w:rPr>
        <w:t>Que la Junta de Gobierno local, en sesión ordinaria que tuvo lugar el día 5 de mayo de</w:t>
      </w:r>
      <w:r>
        <w:rPr>
          <w:rFonts w:ascii="Courier New" w:hAnsi="Courier New" w:cs="Courier New"/>
          <w:color w:val="202124"/>
          <w:spacing w:val="0"/>
          <w:sz w:val="20"/>
          <w:lang w:val="es-ES" w:eastAsia="ca-ES"/>
        </w:rPr>
        <w:t xml:space="preserve"> </w:t>
      </w:r>
      <w:r w:rsidRPr="00F147F2">
        <w:rPr>
          <w:rFonts w:ascii="Courier New" w:hAnsi="Courier New" w:cs="Courier New"/>
          <w:color w:val="202124"/>
          <w:spacing w:val="0"/>
          <w:sz w:val="20"/>
          <w:lang w:val="es-ES" w:eastAsia="ca-ES"/>
        </w:rPr>
        <w:t>2021, con el quórum exigido por el Decreto Legislativo 2/2003, de 28 de abril, de la refundición de la</w:t>
      </w:r>
      <w:r>
        <w:rPr>
          <w:rFonts w:ascii="Courier New" w:hAnsi="Courier New" w:cs="Courier New"/>
          <w:color w:val="202124"/>
          <w:spacing w:val="0"/>
          <w:sz w:val="20"/>
          <w:lang w:val="es-ES" w:eastAsia="ca-ES"/>
        </w:rPr>
        <w:t xml:space="preserve"> </w:t>
      </w:r>
      <w:r w:rsidRPr="00F147F2">
        <w:rPr>
          <w:rFonts w:ascii="Courier New" w:hAnsi="Courier New" w:cs="Courier New"/>
          <w:color w:val="202124"/>
          <w:spacing w:val="0"/>
          <w:sz w:val="20"/>
          <w:lang w:val="es-ES" w:eastAsia="ca-ES"/>
        </w:rPr>
        <w:t xml:space="preserve">ley municipal y régimen local de </w:t>
      </w:r>
      <w:r>
        <w:rPr>
          <w:rFonts w:ascii="Courier New" w:hAnsi="Courier New" w:cs="Courier New"/>
          <w:color w:val="202124"/>
          <w:spacing w:val="0"/>
          <w:sz w:val="20"/>
          <w:lang w:val="es-ES" w:eastAsia="ca-ES"/>
        </w:rPr>
        <w:t>C</w:t>
      </w:r>
      <w:r w:rsidRPr="00F147F2">
        <w:rPr>
          <w:rFonts w:ascii="Courier New" w:hAnsi="Courier New" w:cs="Courier New"/>
          <w:color w:val="202124"/>
          <w:spacing w:val="0"/>
          <w:sz w:val="20"/>
          <w:lang w:val="es-ES" w:eastAsia="ca-ES"/>
        </w:rPr>
        <w:t>ataluña, con la reserva de la aprobación definitiva del acta, tomó, entre otros, la resolución de la siguiente parte expositiva y dispositiva:</w:t>
      </w:r>
    </w:p>
    <w:p w:rsidR="009B3D61" w:rsidRDefault="009B3D61" w:rsidP="00F147F2">
      <w:pPr>
        <w:pStyle w:val="Ttulo1"/>
        <w:rPr>
          <w:rFonts w:asciiTheme="minorHAnsi" w:hAnsiTheme="minorHAnsi" w:cstheme="minorHAnsi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"Visto el marco legal por el que se rigen las subvenciones que se concreta en la Ley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38/2003, de 17 de noviembre, General de Subvenciones (en adelante LGS), y su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Reglamento de desarrollo, aprobado por Real Decreto 887/2006, de 21 de julio, (en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adelante RLGS) así como los artículos 118 a 129 del Reglamento de Obras Actividades y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Servicios de los Entes Locales de Cataluña aprobado por el Decreto 179/1995, de 13 de junio (en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adelante ROAS).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Vista la Ordenanza General de Subvenciones del Ayuntamiento, que fue aprobada inicialmente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por el Pleno del Ayuntamiento en sesión celebrada el 30 de noviembre de 2016, quedando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definitivamente aprobada por no haberse presentado reclamaciones durante el plazo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de exposición pública, y publicada en el Boletín Oficial de la Provincia de Barcelona del día 10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de marzo de 2017 (en adelante la Ordenanza) y el día 6 de julio de 2017 se publicó un fe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De</w:t>
      </w:r>
      <w:r>
        <w:rPr>
          <w:rStyle w:val="y2iqfc"/>
          <w:color w:val="202124"/>
          <w:lang w:val="es-ES"/>
        </w:rPr>
        <w:t xml:space="preserve"> errores de la mencionada ordenanza en el Boletín Oficial de la Provincia de Barcelona.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Dado que en esta Ordenanza establece en su artículo 15 los supuestos que habilitan 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conceder subvenciones por el procedimiento de concesión directa, de conformidad con lo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previsto en el artículo 22.2 de la LGS.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Dado que en el caso concreto objeto de solicitud, se dan las circunstancias previstas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en el artículo 15 de la Ordenanza para que se pueda proceder a la concesión de una subvención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por concesión directa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Dado que el primer párrafo del artículo 28 LGS habilita a que estas subvenciones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instrumenten mediante convenio.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color w:val="202124"/>
        </w:rPr>
      </w:pPr>
      <w:r>
        <w:rPr>
          <w:rStyle w:val="y2iqfc"/>
          <w:color w:val="202124"/>
          <w:lang w:val="es-ES"/>
        </w:rPr>
        <w:t>Dado que según el artículo 15 de la Ordenanza, en el texto del convenio, además del / de la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beneficiario / a, el objeto y la cuantía de la subvención, se fijarán el plazo de ejecución de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la actividad subvencionada, el plazo y la forma de justificación, la forma de pago, así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como la compatibilidad con otras subvenciones o ayudas recibidas para la misma finalidad.</w:t>
      </w:r>
    </w:p>
    <w:p w:rsidR="00A819CA" w:rsidRPr="00A819CA" w:rsidRDefault="00A819CA" w:rsidP="00F147F2">
      <w:pPr>
        <w:jc w:val="both"/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Se propone la adopción del siguiente acuerdo: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PRIMERO.- APROBAR el otorgamiento de una subvención por concesión directa en el instituto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 xml:space="preserve">de estudios del Penedès con NIF XX, por un importe de </w:t>
      </w:r>
      <w:r>
        <w:rPr>
          <w:rStyle w:val="y2iqfc"/>
          <w:color w:val="202124"/>
          <w:lang w:val="es-ES"/>
        </w:rPr>
        <w:t>doscientos</w:t>
      </w:r>
      <w:r>
        <w:rPr>
          <w:rStyle w:val="y2iqfc"/>
          <w:color w:val="202124"/>
          <w:lang w:val="es-ES"/>
        </w:rPr>
        <w:t xml:space="preserve"> euros, destinada 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financiar actividades de las entidades que trabajan en nuestro municipio en el campo de la cultura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de acuerdo con el artículo 15 de la Ordenanza General de Subvenciones.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SEGUNDO.- APROBAR la minuta de convenio regulador de la subvención, el texto literal de la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es el siguiente: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Pr="00F147F2" w:rsidRDefault="00F147F2" w:rsidP="00F147F2">
      <w:pPr>
        <w:pStyle w:val="HTMLconformatoprevio"/>
        <w:jc w:val="center"/>
        <w:rPr>
          <w:rStyle w:val="y2iqfc"/>
          <w:b/>
          <w:color w:val="202124"/>
          <w:lang w:val="es-ES"/>
        </w:rPr>
      </w:pPr>
      <w:r w:rsidRPr="00F147F2">
        <w:rPr>
          <w:rStyle w:val="y2iqfc"/>
          <w:b/>
          <w:color w:val="202124"/>
          <w:lang w:val="es-ES"/>
        </w:rPr>
        <w:t>CONVENIO DE COLABORACIÓN ENTRE EL AYUNTAMIENTO DE LAS CABAÑAS Y EL INSTITUTO DE ESTUDIOS PENEDESENSES</w:t>
      </w:r>
    </w:p>
    <w:p w:rsidR="00F147F2" w:rsidRPr="00F147F2" w:rsidRDefault="00F147F2" w:rsidP="00F147F2">
      <w:pPr>
        <w:pStyle w:val="HTMLconformatoprevio"/>
        <w:jc w:val="both"/>
        <w:rPr>
          <w:rStyle w:val="y2iqfc"/>
          <w:b/>
          <w:color w:val="202124"/>
          <w:lang w:val="es-ES"/>
        </w:rPr>
      </w:pPr>
      <w:r w:rsidRPr="00F147F2">
        <w:rPr>
          <w:rStyle w:val="y2iqfc"/>
          <w:b/>
          <w:color w:val="202124"/>
          <w:lang w:val="es-ES"/>
        </w:rPr>
        <w:t>REUNIDOS</w:t>
      </w:r>
    </w:p>
    <w:p w:rsidR="00F147F2" w:rsidRPr="00F147F2" w:rsidRDefault="00F147F2" w:rsidP="00F147F2">
      <w:pPr>
        <w:pStyle w:val="HTMLconformatoprevio"/>
        <w:jc w:val="both"/>
        <w:rPr>
          <w:rStyle w:val="y2iqfc"/>
          <w:b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Por un lado, Agustín Vallverdú Gil Alcalde / Presidente del ayuntamiento de Las Cabañas y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por otro MD G M presidenta del Instituto de Estudios Penedesencs, con domicilio en XX, de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Vilafranca del Penedès.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Pr="00F147F2" w:rsidRDefault="00F147F2" w:rsidP="00F147F2">
      <w:pPr>
        <w:pStyle w:val="HTMLconformatoprevio"/>
        <w:jc w:val="both"/>
        <w:rPr>
          <w:rStyle w:val="y2iqfc"/>
          <w:b/>
          <w:color w:val="202124"/>
          <w:lang w:val="es-ES"/>
        </w:rPr>
      </w:pPr>
      <w:r w:rsidRPr="00F147F2">
        <w:rPr>
          <w:rStyle w:val="y2iqfc"/>
          <w:b/>
          <w:color w:val="202124"/>
          <w:lang w:val="es-ES"/>
        </w:rPr>
        <w:t>DECLARAN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sym w:font="Symbol" w:char="F0B7"/>
      </w:r>
      <w:r>
        <w:rPr>
          <w:rStyle w:val="y2iqfc"/>
          <w:color w:val="202124"/>
          <w:lang w:val="es-ES"/>
        </w:rPr>
        <w:t xml:space="preserve"> Que el objetivo de este ayuntamiento es apoyar y contribuir a la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consolidación de las diversas actividades de las entidades que trabajan en nuestro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municipio en el campo de la cultura.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sym w:font="Symbol" w:char="F0B7"/>
      </w:r>
      <w:r>
        <w:rPr>
          <w:rStyle w:val="y2iqfc"/>
          <w:color w:val="202124"/>
          <w:lang w:val="es-ES"/>
        </w:rPr>
        <w:t xml:space="preserve"> Que el Instituto de Estudios Penedesencs tiene por objetivo trabajar en el estudio y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difusión de la cultura en el ámbito del Penedès en general y en el de este municipio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en particular.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sym w:font="Symbol" w:char="F0B7"/>
      </w:r>
      <w:r>
        <w:rPr>
          <w:rStyle w:val="y2iqfc"/>
          <w:color w:val="202124"/>
          <w:lang w:val="es-ES"/>
        </w:rPr>
        <w:t xml:space="preserve"> Que el fin de regular las relaciones entre el Ayuntamiento y el Instituto de Estudios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 xml:space="preserve">Penedesencs durante el año 2021 </w:t>
      </w:r>
      <w:r>
        <w:rPr>
          <w:rStyle w:val="y2iqfc"/>
          <w:color w:val="202124"/>
          <w:lang w:val="es-ES"/>
        </w:rPr>
        <w:t>suscribe</w:t>
      </w:r>
      <w:r>
        <w:rPr>
          <w:rStyle w:val="y2iqfc"/>
          <w:color w:val="202124"/>
          <w:lang w:val="es-ES"/>
        </w:rPr>
        <w:t xml:space="preserve"> este documento con las</w:t>
      </w:r>
      <w:r>
        <w:rPr>
          <w:rStyle w:val="y2iqfc"/>
          <w:color w:val="202124"/>
          <w:lang w:val="es-ES"/>
        </w:rPr>
        <w:t xml:space="preserve"> siguientes</w:t>
      </w:r>
      <w:r>
        <w:rPr>
          <w:rStyle w:val="y2iqfc"/>
          <w:color w:val="202124"/>
          <w:lang w:val="es-ES"/>
        </w:rPr>
        <w:t>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color w:val="202124"/>
        </w:rPr>
      </w:pPr>
      <w:r>
        <w:rPr>
          <w:rStyle w:val="y2iqfc"/>
          <w:color w:val="202124"/>
          <w:lang w:val="es-ES"/>
        </w:rPr>
        <w:sym w:font="Symbol" w:char="F0B7"/>
      </w:r>
      <w:r>
        <w:rPr>
          <w:rStyle w:val="y2iqfc"/>
          <w:color w:val="202124"/>
          <w:lang w:val="es-ES"/>
        </w:rPr>
        <w:t xml:space="preserve"> Que este convenio se prorrogará anualmente por acuerdo entre las dos parte</w:t>
      </w:r>
    </w:p>
    <w:p w:rsidR="00F147F2" w:rsidRDefault="00F147F2" w:rsidP="00F147F2">
      <w:pPr>
        <w:pStyle w:val="HTMLconformatoprevio"/>
        <w:jc w:val="both"/>
        <w:rPr>
          <w:color w:val="202124"/>
        </w:rPr>
      </w:pPr>
    </w:p>
    <w:p w:rsidR="00F147F2" w:rsidRPr="00F147F2" w:rsidRDefault="00F147F2" w:rsidP="00F147F2">
      <w:pPr>
        <w:pStyle w:val="HTMLconformatoprevio"/>
        <w:jc w:val="both"/>
        <w:rPr>
          <w:rStyle w:val="y2iqfc"/>
          <w:b/>
          <w:color w:val="202124"/>
          <w:lang w:val="es-ES"/>
        </w:rPr>
      </w:pPr>
      <w:r w:rsidRPr="00F147F2">
        <w:rPr>
          <w:rStyle w:val="y2iqfc"/>
          <w:b/>
          <w:color w:val="202124"/>
          <w:lang w:val="es-ES"/>
        </w:rPr>
        <w:t>CLÁUSULAS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Primero: El Instituto de Estudios Penedesencs se compromete a: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1: A tener presente el patrimonio cultural del municipio en sus actividades de estudio,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investigación y divulgación, especialmente en el actual proyecto de Inventario del Patrimonio Cultural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Inmaterial del Penedès que está realizando.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2: Que en todos los impresos que anuncien la actividad subvencionada o en cualquier otro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medio de comunicación deberá figurar «en convenio con el Ayuntamiento de Las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Cabañas ».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3: Presentar a principios del año en curso una propuesta de actividades a realizar y las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sus condiciones.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4: Realizar actividades en el municipio: exposiciones, conferencias, presentaciones de libros</w:t>
      </w:r>
      <w:r>
        <w:rPr>
          <w:rStyle w:val="y2iqfc"/>
          <w:color w:val="202124"/>
          <w:lang w:val="es-ES"/>
        </w:rPr>
        <w:t>,...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5: Colaborar en la potenciación cultural del municipio.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6: La publicidad de los actos correrá a cargo de la entidad.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7: Entregar al Ayuntamiento tres ejemplares de cada una de sus publicaciones,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según lo acordado.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8: El cumplimiento de la normativa vigente relativa a política lingüística y del reglamento para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el uso de la lengua catalana del Ayuntamiento.</w:t>
      </w: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color w:val="202124"/>
        </w:rPr>
      </w:pPr>
      <w:r>
        <w:rPr>
          <w:rStyle w:val="y2iqfc"/>
          <w:color w:val="202124"/>
          <w:lang w:val="es-ES"/>
        </w:rPr>
        <w:t>Segundo: El Ayuntamiento de Las Cabañas se compromete a</w:t>
      </w:r>
      <w:r w:rsidR="0075302B">
        <w:rPr>
          <w:rStyle w:val="y2iqfc"/>
          <w:color w:val="202124"/>
          <w:lang w:val="es-ES"/>
        </w:rPr>
        <w:t>:</w:t>
      </w:r>
    </w:p>
    <w:p w:rsidR="00A819CA" w:rsidRPr="00A819CA" w:rsidRDefault="00A819CA" w:rsidP="00F147F2">
      <w:pPr>
        <w:jc w:val="both"/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1: Hacer una aportación de 200 € al IEP destinados a las actividades de estudio y difusión de la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historia y la cultura en el ámbito del Penedès y la realización de actividades en el municipio de</w:t>
      </w:r>
      <w:r w:rsidR="0075302B"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las Cabañas, para la realización de las actividades antes mencionadas.</w:t>
      </w:r>
    </w:p>
    <w:p w:rsidR="0075302B" w:rsidRDefault="0075302B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2: Poner a disposición de la entidad los medios de comunicación que están a su alcance</w:t>
      </w:r>
      <w:r w:rsidR="0075302B"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(Radio, televisión y medios escritos) para contribuir a una buena difusión de las actividades.</w:t>
      </w:r>
    </w:p>
    <w:p w:rsidR="0075302B" w:rsidRDefault="0075302B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3: El pago del importe se efectuará por transferencia bancaria al número de cuenta</w:t>
      </w:r>
      <w:r w:rsidR="0075302B"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ES77 0081 1924 2,300 0104 3505 de Banco Sabadell.</w:t>
      </w:r>
    </w:p>
    <w:p w:rsidR="0075302B" w:rsidRDefault="0075302B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Tercero: El incumplimiento del presente Convenio por cualquiera de las partes firmantes puede</w:t>
      </w:r>
      <w:r w:rsidR="0075302B"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dar lugar a su resolución.</w:t>
      </w:r>
    </w:p>
    <w:p w:rsidR="0075302B" w:rsidRDefault="0075302B" w:rsidP="00F147F2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F147F2" w:rsidRDefault="00F147F2" w:rsidP="00F147F2">
      <w:pPr>
        <w:pStyle w:val="HTMLconformatoprevio"/>
        <w:jc w:val="both"/>
        <w:rPr>
          <w:color w:val="202124"/>
        </w:rPr>
      </w:pPr>
      <w:r>
        <w:rPr>
          <w:rStyle w:val="y2iqfc"/>
          <w:color w:val="202124"/>
          <w:lang w:val="es-ES"/>
        </w:rPr>
        <w:t>Y en prueba de conformidad y de aceptación, las partes firman el presente convenio por triplicado</w:t>
      </w:r>
      <w:r w:rsidR="0075302B"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ejemplar en el lugar y fecha al final de este documento</w:t>
      </w:r>
    </w:p>
    <w:p w:rsidR="00A819CA" w:rsidRPr="00A819CA" w:rsidRDefault="00A819CA" w:rsidP="00F147F2">
      <w:pPr>
        <w:jc w:val="both"/>
      </w:pPr>
    </w:p>
    <w:p w:rsidR="000675E0" w:rsidRDefault="0075302B" w:rsidP="00F147F2">
      <w:pPr>
        <w:jc w:val="both"/>
      </w:pPr>
      <w:r>
        <w:t xml:space="preserve">            </w:t>
      </w:r>
      <w:r>
        <w:t xml:space="preserve">Agustí Vallverdú Gil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MDGM </w:t>
      </w:r>
      <w:r>
        <w:tab/>
      </w:r>
      <w:r>
        <w:t>Ajuntament de Les Cabanyes</w:t>
      </w:r>
      <w:r>
        <w:t xml:space="preserve">                                 </w:t>
      </w:r>
      <w:r>
        <w:t xml:space="preserve"> Institut d'Estudis Penedesencs</w:t>
      </w:r>
    </w:p>
    <w:p w:rsidR="0075302B" w:rsidRDefault="0075302B" w:rsidP="00F147F2">
      <w:pPr>
        <w:jc w:val="both"/>
      </w:pPr>
    </w:p>
    <w:p w:rsidR="0075302B" w:rsidRDefault="0075302B" w:rsidP="00F147F2">
      <w:pPr>
        <w:jc w:val="both"/>
      </w:pPr>
    </w:p>
    <w:p w:rsidR="0075302B" w:rsidRDefault="0075302B" w:rsidP="0075302B">
      <w:pPr>
        <w:pStyle w:val="HTMLconformatoprevio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TERCERO.- APROBAR las condiciones a que queda sujeto la presente subvención y que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se concretan en los siguientes puntos:</w:t>
      </w:r>
    </w:p>
    <w:p w:rsidR="0075302B" w:rsidRDefault="0075302B" w:rsidP="0075302B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75302B" w:rsidRDefault="0075302B" w:rsidP="0075302B">
      <w:pPr>
        <w:pStyle w:val="HTMLconformatoprevio"/>
        <w:numPr>
          <w:ilvl w:val="0"/>
          <w:numId w:val="1"/>
        </w:numPr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El / la beneficiario / a deberá justificar la realización del proyecto / actividad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subvencionada como máximo el día 30 de abril de 2020, mediante la presentación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de la cuenta justificativa simplificada que se anexa al presente convenio o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correspondientes facturas con los requisitos legales exigidos todo de conformidad con lo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dispuesto en el art. 23.1.b) de la Ordenanza de Subvenciones</w:t>
      </w:r>
    </w:p>
    <w:p w:rsidR="0075302B" w:rsidRDefault="0075302B" w:rsidP="0075302B">
      <w:pPr>
        <w:pStyle w:val="HTMLconformatoprevio"/>
        <w:ind w:left="720"/>
        <w:jc w:val="both"/>
        <w:rPr>
          <w:rStyle w:val="y2iqfc"/>
          <w:color w:val="202124"/>
          <w:lang w:val="es-ES"/>
        </w:rPr>
      </w:pPr>
    </w:p>
    <w:p w:rsidR="0075302B" w:rsidRDefault="0075302B" w:rsidP="0075302B">
      <w:pPr>
        <w:pStyle w:val="HTMLconformatoprevio"/>
        <w:numPr>
          <w:ilvl w:val="0"/>
          <w:numId w:val="1"/>
        </w:numPr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El pago de la subvención se realizará de una sola vez previa la presentación dentro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los plazos establecidos de la documentación justificativa mencionada en el punto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anterior. Asimismo, antes del pago el / la beneficiario / a deberá acreditar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fehacientemente encontrarse al corriente de sus obligaciones tributarias y con la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Seguridad Social.</w:t>
      </w:r>
    </w:p>
    <w:p w:rsidR="0075302B" w:rsidRDefault="0075302B" w:rsidP="0075302B">
      <w:pPr>
        <w:pStyle w:val="Prrafodelista"/>
        <w:rPr>
          <w:rStyle w:val="y2iqfc"/>
          <w:color w:val="202124"/>
          <w:lang w:val="es-ES"/>
        </w:rPr>
      </w:pPr>
    </w:p>
    <w:p w:rsidR="0075302B" w:rsidRDefault="0075302B" w:rsidP="0075302B">
      <w:pPr>
        <w:pStyle w:val="HTMLconformatoprevio"/>
        <w:ind w:left="720"/>
        <w:jc w:val="both"/>
        <w:rPr>
          <w:rStyle w:val="y2iqfc"/>
          <w:color w:val="202124"/>
          <w:lang w:val="es-ES"/>
        </w:rPr>
      </w:pPr>
    </w:p>
    <w:p w:rsidR="0075302B" w:rsidRDefault="0075302B" w:rsidP="0075302B">
      <w:pPr>
        <w:pStyle w:val="HTMLconformatoprevio"/>
        <w:ind w:left="709" w:hanging="283"/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3. Los / las perceptores / as de subvenciones concedidas por el Ayuntamiento, se obligan 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ejecutar las actividades subvencionadas de conformidad con los principios de buena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administración, buena fe y presunción de legalidad, así como su justificación.</w:t>
      </w:r>
    </w:p>
    <w:p w:rsidR="0075302B" w:rsidRDefault="0075302B" w:rsidP="0075302B">
      <w:pPr>
        <w:pStyle w:val="HTMLconformatoprevio"/>
        <w:jc w:val="both"/>
        <w:rPr>
          <w:rStyle w:val="y2iqfc"/>
          <w:color w:val="202124"/>
          <w:lang w:val="es-ES"/>
        </w:rPr>
      </w:pPr>
    </w:p>
    <w:p w:rsidR="0075302B" w:rsidRDefault="0075302B" w:rsidP="0075302B">
      <w:pPr>
        <w:pStyle w:val="HTMLconformatoprevio"/>
        <w:numPr>
          <w:ilvl w:val="0"/>
          <w:numId w:val="2"/>
        </w:numPr>
        <w:jc w:val="both"/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El / la beneficiario / a de una subvención está obligado a someterse a las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actuaciones de comprobación y de control financiero que realice la Intervención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General del Ayuntamiento, y a aportar toda la información que les sea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requerida en el ejercicio de las actuaciones anteriores y en relación a la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subvención concedida.</w:t>
      </w:r>
    </w:p>
    <w:p w:rsidR="0075302B" w:rsidRDefault="0075302B" w:rsidP="0075302B">
      <w:pPr>
        <w:pStyle w:val="HTMLconformatoprevio"/>
        <w:ind w:left="735"/>
        <w:jc w:val="both"/>
        <w:rPr>
          <w:rStyle w:val="y2iqfc"/>
          <w:color w:val="202124"/>
          <w:lang w:val="es-ES"/>
        </w:rPr>
      </w:pPr>
    </w:p>
    <w:p w:rsidR="0075302B" w:rsidRDefault="0075302B" w:rsidP="0075302B">
      <w:pPr>
        <w:pStyle w:val="HTMLconformatoprevio"/>
        <w:ind w:left="735"/>
        <w:jc w:val="both"/>
        <w:rPr>
          <w:rStyle w:val="y2iqfc"/>
          <w:color w:val="202124"/>
          <w:lang w:val="es-ES"/>
        </w:rPr>
      </w:pPr>
    </w:p>
    <w:p w:rsidR="0075302B" w:rsidRDefault="0075302B" w:rsidP="0075302B">
      <w:pPr>
        <w:pStyle w:val="HTMLconformatoprevio"/>
        <w:numPr>
          <w:ilvl w:val="0"/>
          <w:numId w:val="2"/>
        </w:numPr>
        <w:rPr>
          <w:rStyle w:val="y2iqfc"/>
          <w:color w:val="202124"/>
          <w:lang w:val="es-ES"/>
        </w:rPr>
      </w:pPr>
      <w:r>
        <w:rPr>
          <w:rStyle w:val="y2iqfc"/>
          <w:color w:val="202124"/>
          <w:lang w:val="es-ES"/>
        </w:rPr>
        <w:t>Los documentos de cualquier tipo justificativos de la aplicación de los fondos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recibidos, se deberán conservar por un periodo no inferior a 6 años,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a contar desde la finalización del plazo de presentación de las</w:t>
      </w:r>
      <w:r>
        <w:rPr>
          <w:rStyle w:val="y2iqfc"/>
          <w:color w:val="202124"/>
          <w:lang w:val="es-ES"/>
        </w:rPr>
        <w:t xml:space="preserve"> </w:t>
      </w:r>
      <w:r>
        <w:rPr>
          <w:rStyle w:val="y2iqfc"/>
          <w:color w:val="202124"/>
          <w:lang w:val="es-ES"/>
        </w:rPr>
        <w:t>justificaciones</w:t>
      </w:r>
    </w:p>
    <w:p w:rsidR="0075302B" w:rsidRDefault="0075302B" w:rsidP="0075302B">
      <w:pPr>
        <w:pStyle w:val="HTMLconformatoprevio"/>
        <w:ind w:left="709" w:hanging="425"/>
        <w:jc w:val="both"/>
      </w:pPr>
      <w:r>
        <w:t xml:space="preserve">c) Els/les beneficiaris/àries hauran de fer constar la col·laboració de l’Ajuntament en l’execució del projecte o de l’activitat, en tota la documentació impresa i en cartells o mitjans electrònics i audiovisuals. </w:t>
      </w:r>
    </w:p>
    <w:p w:rsidR="0075302B" w:rsidRDefault="0075302B" w:rsidP="0075302B">
      <w:pPr>
        <w:pStyle w:val="HTMLconformatoprevio"/>
        <w:ind w:left="709" w:hanging="425"/>
        <w:jc w:val="both"/>
      </w:pPr>
    </w:p>
    <w:p w:rsidR="0075302B" w:rsidRDefault="0075302B" w:rsidP="0075302B">
      <w:pPr>
        <w:pStyle w:val="HTMLconformatoprevio"/>
        <w:ind w:left="709" w:hanging="425"/>
        <w:jc w:val="both"/>
      </w:pPr>
      <w:r>
        <w:t xml:space="preserve">d) Els/les beneficiaris/àries hauran de donar publicitat de les subvencions i ajudes percebudes per mitjans electrònics, en base a allò establert a la Llei 19/2013. </w:t>
      </w:r>
    </w:p>
    <w:p w:rsidR="0075302B" w:rsidRDefault="0075302B" w:rsidP="0075302B">
      <w:pPr>
        <w:pStyle w:val="HTMLconformatoprevio"/>
        <w:ind w:left="709" w:hanging="425"/>
        <w:jc w:val="both"/>
      </w:pPr>
    </w:p>
    <w:p w:rsidR="0075302B" w:rsidRDefault="0075302B" w:rsidP="0075302B">
      <w:pPr>
        <w:pStyle w:val="HTMLconformatoprevio"/>
        <w:ind w:left="709" w:hanging="425"/>
        <w:jc w:val="both"/>
      </w:pPr>
      <w:r>
        <w:t>e) La subvenció atorgada serà compatible amb qualsevol altra concedida per altres administracions o ens públics o privats. Tanmateix, l’import total de les subvencions rebudes per la mateixa finalitat no podrà superar el cost total del projecte/activitat a desenvolupar. L’incompliment d’aquestes obligacions originarà les responsabilitats que en cada cas corresponguin i podrà suposar la revocació, reducció o reintegrament de la subvenció concedida</w:t>
      </w:r>
    </w:p>
    <w:p w:rsidR="0075302B" w:rsidRDefault="0075302B" w:rsidP="0075302B">
      <w:pPr>
        <w:pStyle w:val="HTMLconformatoprevio"/>
        <w:ind w:left="709" w:hanging="425"/>
        <w:jc w:val="both"/>
      </w:pPr>
    </w:p>
    <w:p w:rsidR="0075302B" w:rsidRDefault="0075302B" w:rsidP="0075302B">
      <w:pPr>
        <w:pStyle w:val="HTMLconformatoprevio"/>
        <w:jc w:val="both"/>
      </w:pPr>
    </w:p>
    <w:p w:rsidR="0075302B" w:rsidRDefault="0075302B" w:rsidP="0075302B">
      <w:pPr>
        <w:pStyle w:val="HTMLconformatoprevio"/>
        <w:ind w:left="709" w:hanging="425"/>
        <w:jc w:val="both"/>
      </w:pPr>
      <w:r>
        <w:t xml:space="preserve">4. S’entendrà acceptada la subvenció per la signatura d’aquest conveni per part del/de la beneficiari </w:t>
      </w:r>
    </w:p>
    <w:p w:rsidR="0075302B" w:rsidRDefault="0075302B" w:rsidP="0075302B">
      <w:pPr>
        <w:pStyle w:val="HTMLconformatoprevio"/>
        <w:ind w:left="709" w:hanging="425"/>
        <w:jc w:val="both"/>
      </w:pPr>
    </w:p>
    <w:p w:rsidR="0075302B" w:rsidRDefault="0075302B" w:rsidP="0075302B">
      <w:pPr>
        <w:pStyle w:val="HTMLconformatoprevio"/>
        <w:ind w:left="709" w:hanging="425"/>
        <w:jc w:val="both"/>
      </w:pPr>
      <w:r>
        <w:t xml:space="preserve">5. En tot allò no previst en la present resolució s’estarà al que estableix l’Ordenança General de Subvencions de l’Ajuntament, la Llei General de Subvencions i el seu Reglament de desenvolupament. </w:t>
      </w:r>
    </w:p>
    <w:p w:rsidR="0075302B" w:rsidRDefault="0075302B" w:rsidP="0075302B">
      <w:pPr>
        <w:pStyle w:val="HTMLconformatoprevio"/>
        <w:ind w:left="709" w:hanging="425"/>
        <w:jc w:val="both"/>
      </w:pPr>
    </w:p>
    <w:p w:rsidR="0075302B" w:rsidRDefault="0075302B" w:rsidP="0075302B">
      <w:pPr>
        <w:pStyle w:val="HTMLconformatoprevio"/>
        <w:jc w:val="both"/>
      </w:pPr>
      <w:r>
        <w:t xml:space="preserve">QUART.- AUTORITZAR I DISPOSAR una despesa de quatre-cents cinquanta euros amb càrrec a l’aplicació 3261.48011 del pressupost de l’exercici 2021, per fer front a la subvenció que s’atorga. </w:t>
      </w:r>
    </w:p>
    <w:p w:rsidR="0075302B" w:rsidRDefault="0075302B" w:rsidP="0075302B">
      <w:pPr>
        <w:pStyle w:val="HTMLconformatoprevio"/>
        <w:jc w:val="both"/>
      </w:pPr>
    </w:p>
    <w:p w:rsidR="0075302B" w:rsidRDefault="0075302B" w:rsidP="0075302B">
      <w:pPr>
        <w:pStyle w:val="HTMLconformatoprevio"/>
        <w:jc w:val="both"/>
      </w:pPr>
      <w:r>
        <w:t xml:space="preserve">CINQUÈ.- ENVIAR el text del present conveni i les dades estructurades de la convocatòria instrumental a la Base de Dades Nacional de Subvencions, en compliment d’allò disposat a l’article 20.8 de la LGS.” </w:t>
      </w:r>
    </w:p>
    <w:p w:rsidR="0075302B" w:rsidRDefault="0075302B" w:rsidP="0075302B">
      <w:pPr>
        <w:pStyle w:val="HTMLconformatoprevio"/>
        <w:jc w:val="both"/>
      </w:pPr>
      <w:bookmarkStart w:id="0" w:name="_GoBack"/>
      <w:bookmarkEnd w:id="0"/>
    </w:p>
    <w:p w:rsidR="0075302B" w:rsidRDefault="0075302B" w:rsidP="0075302B">
      <w:pPr>
        <w:pStyle w:val="HTMLconformatoprevio"/>
        <w:jc w:val="both"/>
      </w:pPr>
      <w:r>
        <w:t xml:space="preserve">I, perquè consti, expedeixo aquest certificat, </w:t>
      </w:r>
    </w:p>
    <w:p w:rsidR="0075302B" w:rsidRPr="00A819CA" w:rsidRDefault="0075302B" w:rsidP="0075302B">
      <w:pPr>
        <w:pStyle w:val="HTMLconformatoprevio"/>
        <w:jc w:val="both"/>
      </w:pPr>
    </w:p>
    <w:sectPr w:rsidR="0075302B" w:rsidRPr="00A819CA" w:rsidSect="00A819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665" w:right="1440" w:bottom="993" w:left="1440" w:header="720" w:footer="127" w:gutter="0"/>
      <w:cols w:space="720"/>
      <w:noEndnote/>
      <w:docGrid w:linePitch="31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BB7" w:rsidRDefault="00C55BB7">
      <w:r>
        <w:separator/>
      </w:r>
    </w:p>
  </w:endnote>
  <w:endnote w:type="continuationSeparator" w:id="0">
    <w:p w:rsidR="00C55BB7" w:rsidRDefault="00C55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6E8" w:rsidRDefault="000B76E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9CA" w:rsidRDefault="00A819CA" w:rsidP="00A819CA">
    <w:pPr>
      <w:pStyle w:val="Piedepgina"/>
      <w:tabs>
        <w:tab w:val="clear" w:pos="4252"/>
        <w:tab w:val="center" w:pos="5954"/>
      </w:tabs>
      <w:jc w:val="center"/>
      <w:rPr>
        <w:rFonts w:ascii="Comic Sans MS" w:hAnsi="Comic Sans MS"/>
        <w:spacing w:val="-10"/>
        <w:sz w:val="14"/>
      </w:rPr>
    </w:pPr>
  </w:p>
  <w:p w:rsidR="00A819CA" w:rsidRDefault="004B64A3" w:rsidP="00A819CA">
    <w:pPr>
      <w:pStyle w:val="Piedepgina"/>
      <w:tabs>
        <w:tab w:val="clear" w:pos="4252"/>
        <w:tab w:val="center" w:pos="5954"/>
      </w:tabs>
      <w:jc w:val="center"/>
      <w:rPr>
        <w:rFonts w:ascii="Comic Sans MS" w:hAnsi="Comic Sans MS"/>
        <w:spacing w:val="-10"/>
        <w:sz w:val="14"/>
      </w:rPr>
    </w:pPr>
    <w:r>
      <w:rPr>
        <w:rFonts w:ascii="Comic Sans MS" w:hAnsi="Comic Sans MS"/>
        <w:noProof/>
        <w:spacing w:val="-10"/>
        <w:sz w:val="14"/>
        <w:lang w:eastAsia="ca-ES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6217920</wp:posOffset>
          </wp:positionH>
          <wp:positionV relativeFrom="paragraph">
            <wp:posOffset>-3810</wp:posOffset>
          </wp:positionV>
          <wp:extent cx="182880" cy="176530"/>
          <wp:effectExtent l="0" t="0" r="7620" b="0"/>
          <wp:wrapTopAndBottom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" cy="176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19CA">
      <w:rPr>
        <w:rFonts w:ascii="Comic Sans MS" w:hAnsi="Comic Sans MS"/>
        <w:spacing w:val="-10"/>
        <w:sz w:val="14"/>
      </w:rPr>
      <w:t xml:space="preserve">C/Bisbe Torras i Bages, núm. 6 - 08794  LES CABANYES (Alt Penedès – Barcelona) - Telèfon : 93 892 10 48 </w:t>
    </w:r>
    <w:r w:rsidR="000B76E8">
      <w:rPr>
        <w:rFonts w:ascii="Comic Sans MS" w:hAnsi="Comic Sans MS"/>
        <w:spacing w:val="-10"/>
        <w:sz w:val="14"/>
      </w:rPr>
      <w:t xml:space="preserve"> - Fax :</w:t>
    </w:r>
    <w:r w:rsidR="000B76E8" w:rsidRPr="000B76E8">
      <w:rPr>
        <w:rFonts w:ascii="Comic Sans MS" w:hAnsi="Comic Sans MS"/>
        <w:spacing w:val="-10"/>
        <w:sz w:val="14"/>
      </w:rPr>
      <w:t xml:space="preserve"> 93 222 02 73</w:t>
    </w:r>
  </w:p>
  <w:p w:rsidR="00A819CA" w:rsidRDefault="00A819CA" w:rsidP="00A819CA">
    <w:pPr>
      <w:pStyle w:val="Piedepgina"/>
      <w:tabs>
        <w:tab w:val="clear" w:pos="4252"/>
        <w:tab w:val="center" w:pos="5954"/>
      </w:tabs>
      <w:jc w:val="center"/>
      <w:rPr>
        <w:rFonts w:ascii="Comic Sans MS" w:hAnsi="Comic Sans MS"/>
        <w:spacing w:val="-10"/>
        <w:sz w:val="14"/>
      </w:rPr>
    </w:pPr>
    <w:r>
      <w:rPr>
        <w:rFonts w:ascii="Comic Sans MS" w:hAnsi="Comic Sans MS"/>
        <w:spacing w:val="-10"/>
        <w:sz w:val="14"/>
      </w:rPr>
      <w:t>correu electr</w:t>
    </w:r>
    <w:r w:rsidR="000B76E8">
      <w:rPr>
        <w:rFonts w:ascii="Comic Sans MS" w:hAnsi="Comic Sans MS"/>
        <w:spacing w:val="-10"/>
        <w:sz w:val="14"/>
      </w:rPr>
      <w:t xml:space="preserve">ònic: cabanyes@diba.cat — web: </w:t>
    </w:r>
    <w:r>
      <w:rPr>
        <w:rFonts w:ascii="Comic Sans MS" w:hAnsi="Comic Sans MS"/>
        <w:spacing w:val="-10"/>
        <w:sz w:val="14"/>
      </w:rPr>
      <w:t>lescabanyes.cat</w:t>
    </w:r>
  </w:p>
  <w:p w:rsidR="00A819CA" w:rsidRDefault="00A819CA" w:rsidP="00A819CA">
    <w:pPr>
      <w:pStyle w:val="Piedepgina"/>
      <w:tabs>
        <w:tab w:val="clear" w:pos="4252"/>
        <w:tab w:val="center" w:pos="5954"/>
      </w:tabs>
      <w:jc w:val="center"/>
      <w:rPr>
        <w:rFonts w:ascii="Comic Sans MS" w:hAnsi="Comic Sans MS"/>
        <w:spacing w:val="-10"/>
        <w:sz w:val="14"/>
      </w:rPr>
    </w:pPr>
  </w:p>
  <w:p w:rsidR="00A819CA" w:rsidRDefault="00A819CA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75302B" w:rsidRPr="0075302B">
      <w:rPr>
        <w:noProof/>
        <w:lang w:val="es-ES"/>
      </w:rPr>
      <w:t>3</w:t>
    </w:r>
    <w:r>
      <w:fldChar w:fldCharType="end"/>
    </w:r>
  </w:p>
  <w:p w:rsidR="000675E0" w:rsidRDefault="000675E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6E8" w:rsidRDefault="000B76E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BB7" w:rsidRDefault="00C55BB7">
      <w:r>
        <w:separator/>
      </w:r>
    </w:p>
  </w:footnote>
  <w:footnote w:type="continuationSeparator" w:id="0">
    <w:p w:rsidR="00C55BB7" w:rsidRDefault="00C55B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6E8" w:rsidRDefault="000B76E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5E0" w:rsidRDefault="0075302B">
    <w:pPr>
      <w:pStyle w:val="Encabezado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pt;margin-top:.05pt;width:177.5pt;height:81.15pt;z-index:251657216" o:allowincell="f">
          <v:imagedata r:id="rId1" o:title=""/>
          <w10:wrap type="topAndBottom"/>
        </v:shape>
        <o:OLEObject Type="Embed" ProgID="PBrush" ShapeID="_x0000_s2049" DrawAspect="Content" ObjectID="_1693216647" r:id="rId2"/>
      </w:obje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6E8" w:rsidRDefault="000B76E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F47C3"/>
    <w:multiLevelType w:val="hybridMultilevel"/>
    <w:tmpl w:val="6FA8026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A658E0"/>
    <w:multiLevelType w:val="hybridMultilevel"/>
    <w:tmpl w:val="36EE91A2"/>
    <w:lvl w:ilvl="0" w:tplc="1792B8A6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4"/>
  <w:drawingGridVerticalSpacing w:val="313"/>
  <w:displayHorizont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4A3"/>
    <w:rsid w:val="000675E0"/>
    <w:rsid w:val="000B2C43"/>
    <w:rsid w:val="000B76E8"/>
    <w:rsid w:val="00252EF2"/>
    <w:rsid w:val="00306D08"/>
    <w:rsid w:val="00434B7C"/>
    <w:rsid w:val="004B64A3"/>
    <w:rsid w:val="005244E6"/>
    <w:rsid w:val="0068621B"/>
    <w:rsid w:val="006D5D14"/>
    <w:rsid w:val="0075302B"/>
    <w:rsid w:val="007D0DB6"/>
    <w:rsid w:val="009B3D61"/>
    <w:rsid w:val="00A80611"/>
    <w:rsid w:val="00A819CA"/>
    <w:rsid w:val="00AA1EAE"/>
    <w:rsid w:val="00C40F64"/>
    <w:rsid w:val="00C55BB7"/>
    <w:rsid w:val="00C63EF3"/>
    <w:rsid w:val="00C67B75"/>
    <w:rsid w:val="00DD0551"/>
    <w:rsid w:val="00E94B4E"/>
    <w:rsid w:val="00F1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179F47-0DD8-4872-84E6-712623DAD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pacing w:val="-2"/>
      <w:sz w:val="23"/>
      <w:lang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0"/>
      <w:sz w:val="24"/>
    </w:rPr>
  </w:style>
  <w:style w:type="paragraph" w:styleId="Ttulo2">
    <w:name w:val="heading 2"/>
    <w:basedOn w:val="Normal"/>
    <w:next w:val="Normal"/>
    <w:qFormat/>
    <w:pPr>
      <w:keepNext/>
      <w:ind w:left="5954"/>
      <w:jc w:val="both"/>
      <w:outlineLvl w:val="1"/>
    </w:pPr>
    <w:rPr>
      <w:spacing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uiPriority w:val="99"/>
    <w:rsid w:val="00A819CA"/>
    <w:rPr>
      <w:rFonts w:ascii="Arial" w:hAnsi="Arial"/>
      <w:spacing w:val="-2"/>
      <w:sz w:val="23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F147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pacing w:val="0"/>
      <w:sz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F147F2"/>
    <w:rPr>
      <w:rFonts w:ascii="Courier New" w:hAnsi="Courier New" w:cs="Courier New"/>
    </w:rPr>
  </w:style>
  <w:style w:type="character" w:customStyle="1" w:styleId="y2iqfc">
    <w:name w:val="y2iqfc"/>
    <w:basedOn w:val="Fuentedeprrafopredeter"/>
    <w:rsid w:val="00F147F2"/>
  </w:style>
  <w:style w:type="paragraph" w:styleId="Prrafodelista">
    <w:name w:val="List Paragraph"/>
    <w:basedOn w:val="Normal"/>
    <w:uiPriority w:val="34"/>
    <w:qFormat/>
    <w:rsid w:val="007530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4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0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14856">
                          <w:marLeft w:val="27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64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07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912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84773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0292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112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773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344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673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8923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4412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3694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58295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103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5535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3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9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2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2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732244">
                          <w:marLeft w:val="27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179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279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37742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06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8659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0673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006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4641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489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0829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807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104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2319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3727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6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5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60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69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939685">
                          <w:marLeft w:val="27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970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917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761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96352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4425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123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3828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457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2704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065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1303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2671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848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10392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459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8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8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9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9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65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565097">
                          <w:marLeft w:val="27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55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365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5952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85297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864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001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3989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541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460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841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5192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811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126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4986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6766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5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7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12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712004">
                          <w:marLeft w:val="27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155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177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104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56157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462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6264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487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1135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1688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6056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5050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5461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1444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2352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727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2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72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629923">
                          <w:marLeft w:val="27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722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30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230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09573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185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556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5731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406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6721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60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8277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2920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53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559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9704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1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3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9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547406">
                          <w:marLeft w:val="27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9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120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732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85486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59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518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733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9421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8573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5313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5714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405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7970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320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8975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0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07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25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80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410007">
                          <w:marLeft w:val="27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45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473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949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29068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582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82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1346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1417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7036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7455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1113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557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271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989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45173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Plantilles%20Ajuntament\Ofic%20normal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Ofic normal.dot</Template>
  <TotalTime>1</TotalTime>
  <Pages>4</Pages>
  <Words>1446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Anna Planas</dc:creator>
  <cp:keywords/>
  <cp:lastModifiedBy>Luci Barrio</cp:lastModifiedBy>
  <cp:revision>2</cp:revision>
  <cp:lastPrinted>2002-05-21T12:59:00Z</cp:lastPrinted>
  <dcterms:created xsi:type="dcterms:W3CDTF">2021-09-15T11:11:00Z</dcterms:created>
  <dcterms:modified xsi:type="dcterms:W3CDTF">2021-09-15T11:11:00Z</dcterms:modified>
</cp:coreProperties>
</file>