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6204"/>
        <w:gridCol w:w="2440"/>
      </w:tblGrid>
      <w:tr w:rsidR="00133FA0" w14:paraId="13AFFA78" w14:textId="77777777" w:rsidTr="00103FB5">
        <w:tc>
          <w:tcPr>
            <w:tcW w:w="6204" w:type="dxa"/>
          </w:tcPr>
          <w:p w14:paraId="3500DB78" w14:textId="77777777" w:rsidR="00133FA0" w:rsidRPr="00103FB5" w:rsidRDefault="00A534F5" w:rsidP="00ED0E27">
            <w:pPr>
              <w:rPr>
                <w:rFonts w:ascii="Bell MT" w:hAnsi="Bell MT" w:cs="Segoe UI"/>
                <w:sz w:val="20"/>
              </w:rPr>
            </w:pPr>
            <w:r w:rsidRPr="00177196">
              <w:rPr>
                <w:noProof/>
              </w:rPr>
              <w:drawing>
                <wp:inline distT="0" distB="0" distL="0" distR="0" wp14:anchorId="7AA2E404" wp14:editId="561255D4">
                  <wp:extent cx="3397250" cy="1181100"/>
                  <wp:effectExtent l="0" t="0" r="0" b="0"/>
                  <wp:docPr id="5" name="Imagen 2" descr="http://www.santacruzdetenerife.es/fileadmin/AYTOSC_MARCA_web/AYTO_SC_HORIZONTAL_PNG/9.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ttp://www.santacruzdetenerife.es/fileadmin/AYTOSC_MARCA_web/AYTO_SC_HORIZONTAL_PNG/9.1-01.png"/>
                          <pic:cNvPicPr>
                            <a:picLocks noChangeAspect="1" noChangeArrowheads="1"/>
                          </pic:cNvPicPr>
                        </pic:nvPicPr>
                        <pic:blipFill>
                          <a:blip r:embed="rId7" cstate="print">
                            <a:extLst>
                              <a:ext uri="{28A0092B-C50C-407E-A947-70E740481C1C}">
                                <a14:useLocalDpi xmlns:a14="http://schemas.microsoft.com/office/drawing/2010/main" val="0"/>
                              </a:ext>
                            </a:extLst>
                          </a:blip>
                          <a:srcRect l="2057" r="34924"/>
                          <a:stretch>
                            <a:fillRect/>
                          </a:stretch>
                        </pic:blipFill>
                        <pic:spPr bwMode="auto">
                          <a:xfrm>
                            <a:off x="0" y="0"/>
                            <a:ext cx="3397250" cy="1181100"/>
                          </a:xfrm>
                          <a:prstGeom prst="rect">
                            <a:avLst/>
                          </a:prstGeom>
                          <a:noFill/>
                          <a:ln>
                            <a:noFill/>
                          </a:ln>
                        </pic:spPr>
                      </pic:pic>
                    </a:graphicData>
                  </a:graphic>
                </wp:inline>
              </w:drawing>
            </w:r>
          </w:p>
        </w:tc>
        <w:tc>
          <w:tcPr>
            <w:tcW w:w="2440" w:type="dxa"/>
          </w:tcPr>
          <w:p w14:paraId="7CF0530C" w14:textId="77777777" w:rsidR="00133FA0" w:rsidRDefault="00133FA0" w:rsidP="00103FB5">
            <w:pPr>
              <w:jc w:val="right"/>
            </w:pPr>
          </w:p>
          <w:p w14:paraId="2AAEE600" w14:textId="77777777" w:rsidR="00133FA0" w:rsidRDefault="00133FA0" w:rsidP="00103FB5">
            <w:pPr>
              <w:jc w:val="right"/>
            </w:pPr>
          </w:p>
          <w:p w14:paraId="12BA648C" w14:textId="77777777" w:rsidR="00133FA0" w:rsidRPr="00103FB5" w:rsidRDefault="00133FA0" w:rsidP="00103FB5">
            <w:pPr>
              <w:jc w:val="right"/>
              <w:rPr>
                <w:rFonts w:ascii="Bell MT" w:hAnsi="Bell MT" w:cs="Segoe UI"/>
                <w:sz w:val="20"/>
              </w:rPr>
            </w:pPr>
          </w:p>
        </w:tc>
      </w:tr>
    </w:tbl>
    <w:p w14:paraId="2674FB85" w14:textId="77777777" w:rsidR="00DC5A8E" w:rsidRPr="00406910" w:rsidRDefault="00DC5A8E" w:rsidP="00DC5A8E">
      <w:pPr>
        <w:tabs>
          <w:tab w:val="left" w:pos="960"/>
        </w:tabs>
        <w:jc w:val="both"/>
        <w:rPr>
          <w:b/>
          <w:szCs w:val="22"/>
        </w:rPr>
      </w:pPr>
      <w:r w:rsidRPr="00406910">
        <w:rPr>
          <w:b/>
          <w:szCs w:val="22"/>
        </w:rPr>
        <w:t>RESOLUCIÓN DE LA ILMA. SRA. PRESIDENTA DEL INSTITUTO MUNICIPAL DE ATENCIÓN SOCIAL DE SANTA CRUZ DE TENERIFE, Dª MARTA AROCHA CORREA// EN SANTA CRUZ DE TENERIFE, A LA FECHA DE SU FIRMA.</w:t>
      </w:r>
    </w:p>
    <w:p w14:paraId="51BE7B3D" w14:textId="77777777" w:rsidR="0042016D" w:rsidRDefault="0042016D" w:rsidP="009B47CE">
      <w:pPr>
        <w:pStyle w:val="Textoindependiente"/>
        <w:jc w:val="right"/>
      </w:pPr>
    </w:p>
    <w:p w14:paraId="70E1F0DC" w14:textId="77777777" w:rsidR="00DC5A8E" w:rsidRDefault="00DC5A8E" w:rsidP="009B47CE">
      <w:pPr>
        <w:pStyle w:val="Textoindependiente"/>
        <w:jc w:val="right"/>
      </w:pPr>
    </w:p>
    <w:p w14:paraId="138AB552" w14:textId="5B2DFC75" w:rsidR="00F54F4A" w:rsidRDefault="00F54F4A" w:rsidP="004411DE">
      <w:pPr>
        <w:pStyle w:val="Textoindependiente"/>
        <w:shd w:val="clear" w:color="auto" w:fill="E6E6E6"/>
        <w:tabs>
          <w:tab w:val="left" w:pos="4395"/>
        </w:tabs>
        <w:rPr>
          <w:rFonts w:ascii="Segoe UI" w:hAnsi="Segoe UI" w:cs="Segoe UI"/>
          <w:b/>
          <w:sz w:val="22"/>
          <w:szCs w:val="22"/>
        </w:rPr>
      </w:pPr>
      <w:r>
        <w:rPr>
          <w:rFonts w:ascii="Segoe UI" w:hAnsi="Segoe UI" w:cs="Segoe UI"/>
          <w:b/>
          <w:sz w:val="22"/>
          <w:szCs w:val="22"/>
        </w:rPr>
        <w:t xml:space="preserve">EXPEDIENTE: </w:t>
      </w:r>
      <w:r w:rsidR="00820909" w:rsidRPr="00820909">
        <w:rPr>
          <w:rFonts w:ascii="Segoe UI" w:hAnsi="Segoe UI" w:cs="Segoe UI"/>
          <w:sz w:val="22"/>
          <w:szCs w:val="22"/>
        </w:rPr>
        <w:t>2020/</w:t>
      </w:r>
      <w:r w:rsidR="00FC39FD" w:rsidRPr="00FC39FD">
        <w:rPr>
          <w:rFonts w:ascii="Segoe UI" w:hAnsi="Segoe UI" w:cs="Segoe UI"/>
          <w:sz w:val="22"/>
          <w:szCs w:val="22"/>
        </w:rPr>
        <w:t>000147</w:t>
      </w:r>
    </w:p>
    <w:p w14:paraId="4B5ABC51" w14:textId="77777777" w:rsidR="00F54F4A" w:rsidRDefault="00F54F4A" w:rsidP="004411DE">
      <w:pPr>
        <w:pStyle w:val="Textoindependiente"/>
        <w:shd w:val="clear" w:color="auto" w:fill="E6E6E6"/>
        <w:tabs>
          <w:tab w:val="left" w:pos="4395"/>
        </w:tabs>
        <w:rPr>
          <w:rFonts w:ascii="Segoe UI" w:hAnsi="Segoe UI" w:cs="Segoe UI"/>
          <w:b/>
          <w:sz w:val="22"/>
          <w:szCs w:val="22"/>
        </w:rPr>
      </w:pPr>
    </w:p>
    <w:p w14:paraId="72F74BBC" w14:textId="5863D447" w:rsidR="009B47CE" w:rsidRPr="00D65FFF" w:rsidRDefault="009B47CE" w:rsidP="004411DE">
      <w:pPr>
        <w:pStyle w:val="Textoindependiente"/>
        <w:shd w:val="clear" w:color="auto" w:fill="E6E6E6"/>
        <w:tabs>
          <w:tab w:val="left" w:pos="4395"/>
        </w:tabs>
        <w:rPr>
          <w:rFonts w:ascii="Segoe UI" w:hAnsi="Segoe UI" w:cs="Segoe UI"/>
          <w:sz w:val="22"/>
          <w:szCs w:val="22"/>
        </w:rPr>
      </w:pPr>
      <w:r w:rsidRPr="00D65FFF">
        <w:rPr>
          <w:rFonts w:ascii="Segoe UI" w:hAnsi="Segoe UI" w:cs="Segoe UI"/>
          <w:b/>
          <w:sz w:val="22"/>
          <w:szCs w:val="22"/>
        </w:rPr>
        <w:t>ASUNTO.-</w:t>
      </w:r>
      <w:r w:rsidRPr="00D65FFF">
        <w:rPr>
          <w:rFonts w:ascii="Segoe UI" w:hAnsi="Segoe UI" w:cs="Segoe UI"/>
          <w:sz w:val="22"/>
          <w:szCs w:val="22"/>
        </w:rPr>
        <w:t xml:space="preserve"> </w:t>
      </w:r>
      <w:r w:rsidR="005B538A">
        <w:rPr>
          <w:rFonts w:ascii="Segoe UI" w:hAnsi="Segoe UI" w:cs="Segoe UI"/>
          <w:sz w:val="22"/>
          <w:szCs w:val="22"/>
        </w:rPr>
        <w:t xml:space="preserve">APROBACIÓN DE </w:t>
      </w:r>
      <w:r w:rsidR="00D65FFF" w:rsidRPr="00B27878">
        <w:rPr>
          <w:rFonts w:ascii="Segoe UI" w:hAnsi="Segoe UI" w:cs="Segoe UI"/>
          <w:bCs/>
          <w:sz w:val="22"/>
          <w:szCs w:val="22"/>
        </w:rPr>
        <w:t xml:space="preserve">CONVENIO </w:t>
      </w:r>
      <w:r w:rsidR="005B538A">
        <w:rPr>
          <w:rFonts w:ascii="Segoe UI" w:hAnsi="Segoe UI" w:cs="Segoe UI"/>
          <w:bCs/>
          <w:sz w:val="22"/>
          <w:szCs w:val="22"/>
        </w:rPr>
        <w:t xml:space="preserve">MARCO </w:t>
      </w:r>
      <w:r w:rsidR="00D65FFF" w:rsidRPr="00B27878">
        <w:rPr>
          <w:rFonts w:ascii="Segoe UI" w:hAnsi="Segoe UI" w:cs="Segoe UI"/>
          <w:bCs/>
          <w:sz w:val="22"/>
          <w:szCs w:val="22"/>
        </w:rPr>
        <w:t>ENT</w:t>
      </w:r>
      <w:r w:rsidR="007B5A14" w:rsidRPr="00B27878">
        <w:rPr>
          <w:rFonts w:ascii="Segoe UI" w:hAnsi="Segoe UI" w:cs="Segoe UI"/>
          <w:bCs/>
          <w:sz w:val="22"/>
          <w:szCs w:val="22"/>
        </w:rPr>
        <w:t>R</w:t>
      </w:r>
      <w:r w:rsidR="00D65FFF" w:rsidRPr="00B27878">
        <w:rPr>
          <w:rFonts w:ascii="Segoe UI" w:hAnsi="Segoe UI" w:cs="Segoe UI"/>
          <w:bCs/>
          <w:sz w:val="22"/>
          <w:szCs w:val="22"/>
        </w:rPr>
        <w:t xml:space="preserve">E EL </w:t>
      </w:r>
      <w:r w:rsidR="000A59C3" w:rsidRPr="00B27878">
        <w:rPr>
          <w:rFonts w:ascii="Segoe UI" w:hAnsi="Segoe UI" w:cs="Segoe UI"/>
          <w:bCs/>
          <w:sz w:val="22"/>
          <w:szCs w:val="22"/>
        </w:rPr>
        <w:t xml:space="preserve">INSTITUTO </w:t>
      </w:r>
      <w:r w:rsidR="00544FE6" w:rsidRPr="00B27878">
        <w:rPr>
          <w:rFonts w:ascii="Segoe UI" w:hAnsi="Segoe UI" w:cs="Segoe UI"/>
          <w:bCs/>
          <w:sz w:val="22"/>
          <w:szCs w:val="22"/>
        </w:rPr>
        <w:t xml:space="preserve">MUNICIPAL </w:t>
      </w:r>
      <w:r w:rsidR="000A59C3" w:rsidRPr="00B27878">
        <w:rPr>
          <w:rFonts w:ascii="Segoe UI" w:hAnsi="Segoe UI" w:cs="Segoe UI"/>
          <w:bCs/>
          <w:sz w:val="22"/>
          <w:szCs w:val="22"/>
        </w:rPr>
        <w:t xml:space="preserve">DE ATENCIÓN SOCIAL </w:t>
      </w:r>
      <w:r w:rsidR="00D65FFF" w:rsidRPr="00B27878">
        <w:rPr>
          <w:rFonts w:ascii="Segoe UI" w:hAnsi="Segoe UI" w:cs="Segoe UI"/>
          <w:bCs/>
          <w:sz w:val="22"/>
          <w:szCs w:val="22"/>
        </w:rPr>
        <w:t>DE SANTA CRUZ DE TEN</w:t>
      </w:r>
      <w:r w:rsidR="001F5035" w:rsidRPr="00B27878">
        <w:rPr>
          <w:rFonts w:ascii="Segoe UI" w:hAnsi="Segoe UI" w:cs="Segoe UI"/>
          <w:bCs/>
          <w:sz w:val="22"/>
          <w:szCs w:val="22"/>
        </w:rPr>
        <w:t>E</w:t>
      </w:r>
      <w:r w:rsidR="00D65FFF" w:rsidRPr="00B27878">
        <w:rPr>
          <w:rFonts w:ascii="Segoe UI" w:hAnsi="Segoe UI" w:cs="Segoe UI"/>
          <w:bCs/>
          <w:sz w:val="22"/>
          <w:szCs w:val="22"/>
        </w:rPr>
        <w:t xml:space="preserve">RIFE Y </w:t>
      </w:r>
      <w:r w:rsidR="00B81608">
        <w:rPr>
          <w:rFonts w:ascii="Segoe UI" w:hAnsi="Segoe UI" w:cs="Segoe UI"/>
          <w:bCs/>
          <w:sz w:val="22"/>
          <w:szCs w:val="22"/>
        </w:rPr>
        <w:t>LA FUNDACIÓN CANARIA EL BUEN SAMARITANO</w:t>
      </w:r>
      <w:r w:rsidR="00B3490A" w:rsidRPr="00B27878">
        <w:rPr>
          <w:rFonts w:ascii="Segoe UI" w:hAnsi="Segoe UI" w:cs="Segoe UI"/>
          <w:bCs/>
          <w:sz w:val="22"/>
          <w:szCs w:val="22"/>
        </w:rPr>
        <w:t xml:space="preserve">, PARA EL </w:t>
      </w:r>
      <w:r w:rsidR="007841DD">
        <w:rPr>
          <w:rFonts w:ascii="Segoe UI" w:hAnsi="Segoe UI" w:cs="Segoe UI"/>
          <w:bCs/>
          <w:sz w:val="22"/>
          <w:szCs w:val="22"/>
        </w:rPr>
        <w:t>DESARROLLO</w:t>
      </w:r>
      <w:r w:rsidR="00B3490A" w:rsidRPr="00B27878">
        <w:rPr>
          <w:rFonts w:ascii="Segoe UI" w:hAnsi="Segoe UI" w:cs="Segoe UI"/>
          <w:bCs/>
          <w:sz w:val="22"/>
          <w:szCs w:val="22"/>
        </w:rPr>
        <w:t xml:space="preserve"> DE</w:t>
      </w:r>
      <w:r w:rsidR="00B27878" w:rsidRPr="00B27878">
        <w:rPr>
          <w:rFonts w:ascii="Segoe UI" w:hAnsi="Segoe UI" w:cs="Segoe UI"/>
          <w:bCs/>
          <w:sz w:val="22"/>
          <w:szCs w:val="22"/>
        </w:rPr>
        <w:t>L PRO</w:t>
      </w:r>
      <w:r w:rsidR="007841DD">
        <w:rPr>
          <w:rFonts w:ascii="Segoe UI" w:hAnsi="Segoe UI" w:cs="Segoe UI"/>
          <w:bCs/>
          <w:sz w:val="22"/>
          <w:szCs w:val="22"/>
        </w:rPr>
        <w:t>YECTO</w:t>
      </w:r>
      <w:r w:rsidR="00B27878" w:rsidRPr="00B27878">
        <w:rPr>
          <w:rFonts w:ascii="Segoe UI" w:hAnsi="Segoe UI" w:cs="Segoe UI"/>
          <w:bCs/>
          <w:sz w:val="22"/>
          <w:szCs w:val="22"/>
        </w:rPr>
        <w:t xml:space="preserve"> </w:t>
      </w:r>
      <w:r w:rsidR="005B538A">
        <w:rPr>
          <w:rFonts w:ascii="Segoe UI" w:hAnsi="Segoe UI" w:cs="Segoe UI"/>
          <w:bCs/>
          <w:sz w:val="22"/>
          <w:szCs w:val="22"/>
        </w:rPr>
        <w:t>“</w:t>
      </w:r>
      <w:r w:rsidR="000C18E2">
        <w:rPr>
          <w:rFonts w:ascii="Segoe UI" w:hAnsi="Segoe UI" w:cs="Segoe UI"/>
          <w:bCs/>
          <w:sz w:val="22"/>
          <w:szCs w:val="22"/>
        </w:rPr>
        <w:t>MUJERES DE AÑAZA EMPRENDEDORAS</w:t>
      </w:r>
      <w:r w:rsidR="005B538A">
        <w:rPr>
          <w:rFonts w:ascii="Segoe UI" w:hAnsi="Segoe UI" w:cs="Segoe UI"/>
          <w:bCs/>
          <w:sz w:val="22"/>
          <w:szCs w:val="22"/>
        </w:rPr>
        <w:t>”</w:t>
      </w:r>
      <w:r w:rsidR="00232EBD" w:rsidRPr="00B27878">
        <w:rPr>
          <w:rFonts w:ascii="Segoe UI" w:hAnsi="Segoe UI" w:cs="Segoe UI"/>
          <w:bCs/>
          <w:sz w:val="22"/>
          <w:szCs w:val="22"/>
        </w:rPr>
        <w:t>.</w:t>
      </w:r>
      <w:r w:rsidR="005B538A">
        <w:rPr>
          <w:rFonts w:ascii="Segoe UI" w:hAnsi="Segoe UI" w:cs="Segoe UI"/>
          <w:bCs/>
          <w:sz w:val="22"/>
          <w:szCs w:val="22"/>
        </w:rPr>
        <w:t xml:space="preserve"> OTORGAMIENTO DE SUBVENCIÓN DE CONCESIÓN DIRECTA NOMINADA EN EL PRESUPUESTO.</w:t>
      </w:r>
    </w:p>
    <w:p w14:paraId="1421631C" w14:textId="77777777" w:rsidR="009B47CE" w:rsidRDefault="009B47CE" w:rsidP="009B47CE">
      <w:pPr>
        <w:pStyle w:val="Textoindependiente"/>
        <w:ind w:firstLine="709"/>
      </w:pPr>
    </w:p>
    <w:p w14:paraId="5FE3EDBB" w14:textId="77777777" w:rsidR="009B47CE" w:rsidRDefault="009B47CE" w:rsidP="009B47CE">
      <w:pPr>
        <w:pStyle w:val="Textoindependiente"/>
        <w:ind w:firstLine="709"/>
      </w:pPr>
    </w:p>
    <w:p w14:paraId="6E33A847" w14:textId="38487E61" w:rsidR="00643971" w:rsidRDefault="005F62E3" w:rsidP="005F62E3">
      <w:pPr>
        <w:pStyle w:val="Textoindependiente"/>
        <w:ind w:firstLine="708"/>
        <w:rPr>
          <w:b/>
          <w:bCs/>
          <w:u w:val="single"/>
        </w:rPr>
      </w:pPr>
      <w:r w:rsidRPr="005F62E3">
        <w:rPr>
          <w:rFonts w:ascii="Garamond" w:hAnsi="Garamond" w:cs="Times New Roman"/>
          <w:sz w:val="26"/>
          <w:szCs w:val="26"/>
        </w:rPr>
        <w:t>En relación al asunto de referencia y visto el informe-propuesta del Servicio de Atención Social de 17 de junio de 2020, que se transcribe a continuación:</w:t>
      </w:r>
    </w:p>
    <w:p w14:paraId="50251DFD" w14:textId="77777777" w:rsidR="005F62E3" w:rsidRDefault="005F62E3">
      <w:pPr>
        <w:pStyle w:val="Textoindependiente"/>
        <w:jc w:val="center"/>
        <w:rPr>
          <w:rFonts w:ascii="Garamond" w:hAnsi="Garamond"/>
          <w:b/>
          <w:sz w:val="28"/>
          <w:szCs w:val="28"/>
        </w:rPr>
      </w:pPr>
    </w:p>
    <w:p w14:paraId="4ECBA913" w14:textId="525C4AFB" w:rsidR="00C55605" w:rsidRPr="004076BF" w:rsidRDefault="005F62E3">
      <w:pPr>
        <w:pStyle w:val="Textoindependiente"/>
        <w:jc w:val="center"/>
        <w:rPr>
          <w:rFonts w:ascii="Garamond" w:hAnsi="Garamond"/>
          <w:b/>
          <w:sz w:val="28"/>
          <w:szCs w:val="28"/>
        </w:rPr>
      </w:pPr>
      <w:r w:rsidRPr="005F62E3">
        <w:rPr>
          <w:rFonts w:ascii="Garamond" w:hAnsi="Garamond"/>
          <w:sz w:val="28"/>
          <w:szCs w:val="28"/>
        </w:rPr>
        <w:t>“</w:t>
      </w:r>
      <w:r w:rsidR="00D65FFF" w:rsidRPr="004076BF">
        <w:rPr>
          <w:rFonts w:ascii="Garamond" w:hAnsi="Garamond"/>
          <w:b/>
          <w:sz w:val="28"/>
          <w:szCs w:val="28"/>
        </w:rPr>
        <w:t>ANTECEDENTES</w:t>
      </w:r>
    </w:p>
    <w:p w14:paraId="76220C59" w14:textId="77777777" w:rsidR="00C55605" w:rsidRDefault="00C55605">
      <w:pPr>
        <w:pStyle w:val="Textoindependiente"/>
        <w:jc w:val="center"/>
        <w:rPr>
          <w:b/>
          <w:bCs/>
          <w:u w:val="single"/>
        </w:rPr>
      </w:pPr>
    </w:p>
    <w:p w14:paraId="345D79B6" w14:textId="5FA3FE43" w:rsidR="004076BF" w:rsidRDefault="004076BF" w:rsidP="004076BF">
      <w:pPr>
        <w:jc w:val="both"/>
        <w:rPr>
          <w:rFonts w:ascii="Garamond" w:hAnsi="Garamond" w:cs="Arial"/>
          <w:sz w:val="26"/>
          <w:szCs w:val="26"/>
        </w:rPr>
      </w:pPr>
      <w:r w:rsidRPr="004076BF">
        <w:rPr>
          <w:rFonts w:ascii="Garamond" w:hAnsi="Garamond"/>
          <w:b/>
          <w:bCs/>
          <w:sz w:val="26"/>
          <w:szCs w:val="26"/>
        </w:rPr>
        <w:t>PRIMERO</w:t>
      </w:r>
      <w:r w:rsidRPr="00C16E84">
        <w:rPr>
          <w:rFonts w:ascii="Garamond" w:hAnsi="Garamond" w:cs="Arial"/>
          <w:b/>
          <w:sz w:val="26"/>
          <w:szCs w:val="26"/>
        </w:rPr>
        <w:t>.-</w:t>
      </w:r>
      <w:r>
        <w:rPr>
          <w:rFonts w:ascii="Garamond" w:hAnsi="Garamond" w:cs="Arial"/>
          <w:sz w:val="26"/>
          <w:szCs w:val="26"/>
        </w:rPr>
        <w:t xml:space="preserve"> </w:t>
      </w:r>
      <w:r w:rsidR="000C18E2">
        <w:rPr>
          <w:rFonts w:ascii="Garamond" w:hAnsi="Garamond" w:cs="Arial"/>
          <w:sz w:val="26"/>
          <w:szCs w:val="26"/>
        </w:rPr>
        <w:t xml:space="preserve">El </w:t>
      </w:r>
      <w:r w:rsidR="00756161">
        <w:rPr>
          <w:rFonts w:ascii="Garamond" w:hAnsi="Garamond" w:cs="Arial"/>
          <w:sz w:val="26"/>
          <w:szCs w:val="26"/>
        </w:rPr>
        <w:t xml:space="preserve">representante de la </w:t>
      </w:r>
      <w:r w:rsidR="000C18E2">
        <w:rPr>
          <w:rFonts w:ascii="Garamond" w:hAnsi="Garamond" w:cs="Arial"/>
          <w:sz w:val="26"/>
          <w:szCs w:val="26"/>
        </w:rPr>
        <w:t>Fundación Canaria El Buen Samaritano</w:t>
      </w:r>
      <w:r w:rsidR="00756161">
        <w:rPr>
          <w:rFonts w:ascii="Garamond" w:hAnsi="Garamond" w:cs="Arial"/>
          <w:sz w:val="26"/>
          <w:szCs w:val="26"/>
        </w:rPr>
        <w:t xml:space="preserve"> (</w:t>
      </w:r>
      <w:r w:rsidRPr="00B139EE">
        <w:rPr>
          <w:rFonts w:ascii="Garamond" w:hAnsi="Garamond" w:cs="Arial"/>
          <w:sz w:val="26"/>
          <w:szCs w:val="26"/>
        </w:rPr>
        <w:t xml:space="preserve">C.I.F. </w:t>
      </w:r>
      <w:r w:rsidR="000C18E2">
        <w:rPr>
          <w:rFonts w:ascii="Garamond" w:hAnsi="Garamond" w:cs="Arial"/>
          <w:sz w:val="26"/>
          <w:szCs w:val="26"/>
        </w:rPr>
        <w:t>G76742378</w:t>
      </w:r>
      <w:r w:rsidR="00756161">
        <w:rPr>
          <w:rFonts w:ascii="Garamond" w:hAnsi="Garamond" w:cs="Arial"/>
          <w:sz w:val="26"/>
          <w:szCs w:val="26"/>
        </w:rPr>
        <w:t>)</w:t>
      </w:r>
      <w:r w:rsidRPr="00B139EE">
        <w:rPr>
          <w:rFonts w:ascii="Garamond" w:hAnsi="Garamond" w:cs="Arial"/>
          <w:sz w:val="26"/>
          <w:szCs w:val="26"/>
        </w:rPr>
        <w:t>, solicitó mediante escrito</w:t>
      </w:r>
      <w:r w:rsidR="00756161">
        <w:rPr>
          <w:rFonts w:ascii="Garamond" w:hAnsi="Garamond" w:cs="Arial"/>
          <w:sz w:val="26"/>
          <w:szCs w:val="26"/>
        </w:rPr>
        <w:t>s</w:t>
      </w:r>
      <w:r w:rsidRPr="00B139EE">
        <w:rPr>
          <w:rFonts w:ascii="Garamond" w:hAnsi="Garamond" w:cs="Arial"/>
          <w:sz w:val="26"/>
          <w:szCs w:val="26"/>
        </w:rPr>
        <w:t xml:space="preserve"> presentado</w:t>
      </w:r>
      <w:r w:rsidR="00756161">
        <w:rPr>
          <w:rFonts w:ascii="Garamond" w:hAnsi="Garamond" w:cs="Arial"/>
          <w:sz w:val="26"/>
          <w:szCs w:val="26"/>
        </w:rPr>
        <w:t>s</w:t>
      </w:r>
      <w:r w:rsidRPr="00B139EE">
        <w:rPr>
          <w:rFonts w:ascii="Garamond" w:hAnsi="Garamond" w:cs="Arial"/>
          <w:sz w:val="26"/>
          <w:szCs w:val="26"/>
        </w:rPr>
        <w:t xml:space="preserve"> el </w:t>
      </w:r>
      <w:r w:rsidR="000C18E2">
        <w:rPr>
          <w:rFonts w:ascii="Garamond" w:hAnsi="Garamond" w:cs="Arial"/>
          <w:sz w:val="26"/>
          <w:szCs w:val="26"/>
        </w:rPr>
        <w:t>27</w:t>
      </w:r>
      <w:r w:rsidR="00756161">
        <w:rPr>
          <w:rFonts w:ascii="Garamond" w:hAnsi="Garamond" w:cs="Arial"/>
          <w:sz w:val="26"/>
          <w:szCs w:val="26"/>
        </w:rPr>
        <w:t xml:space="preserve"> de </w:t>
      </w:r>
      <w:r w:rsidR="000C18E2">
        <w:rPr>
          <w:rFonts w:ascii="Garamond" w:hAnsi="Garamond" w:cs="Arial"/>
          <w:sz w:val="26"/>
          <w:szCs w:val="26"/>
        </w:rPr>
        <w:t>nov</w:t>
      </w:r>
      <w:r w:rsidR="00756161">
        <w:rPr>
          <w:rFonts w:ascii="Garamond" w:hAnsi="Garamond" w:cs="Arial"/>
          <w:sz w:val="26"/>
          <w:szCs w:val="26"/>
        </w:rPr>
        <w:t xml:space="preserve">iembre de 2019 y </w:t>
      </w:r>
      <w:r w:rsidR="000C18E2">
        <w:rPr>
          <w:rFonts w:ascii="Garamond" w:hAnsi="Garamond" w:cs="Arial"/>
          <w:sz w:val="26"/>
          <w:szCs w:val="26"/>
        </w:rPr>
        <w:t>9</w:t>
      </w:r>
      <w:r w:rsidRPr="00B139EE">
        <w:rPr>
          <w:rFonts w:ascii="Garamond" w:hAnsi="Garamond" w:cs="Arial"/>
          <w:sz w:val="26"/>
          <w:szCs w:val="26"/>
        </w:rPr>
        <w:t xml:space="preserve"> de </w:t>
      </w:r>
      <w:r w:rsidR="000C18E2">
        <w:rPr>
          <w:rFonts w:ascii="Garamond" w:hAnsi="Garamond" w:cs="Arial"/>
          <w:sz w:val="26"/>
          <w:szCs w:val="26"/>
        </w:rPr>
        <w:t>marzo</w:t>
      </w:r>
      <w:r w:rsidRPr="00B139EE">
        <w:rPr>
          <w:rFonts w:ascii="Garamond" w:hAnsi="Garamond" w:cs="Arial"/>
          <w:sz w:val="26"/>
          <w:szCs w:val="26"/>
        </w:rPr>
        <w:t xml:space="preserve"> de 20</w:t>
      </w:r>
      <w:r>
        <w:rPr>
          <w:rFonts w:ascii="Garamond" w:hAnsi="Garamond" w:cs="Arial"/>
          <w:sz w:val="26"/>
          <w:szCs w:val="26"/>
        </w:rPr>
        <w:t>20</w:t>
      </w:r>
      <w:r w:rsidRPr="00B139EE">
        <w:rPr>
          <w:rFonts w:ascii="Garamond" w:hAnsi="Garamond" w:cs="Arial"/>
          <w:sz w:val="26"/>
          <w:szCs w:val="26"/>
        </w:rPr>
        <w:t xml:space="preserve"> una subvención para </w:t>
      </w:r>
      <w:r>
        <w:rPr>
          <w:rFonts w:ascii="Garamond" w:hAnsi="Garamond" w:cs="Arial"/>
          <w:sz w:val="26"/>
          <w:szCs w:val="26"/>
        </w:rPr>
        <w:t xml:space="preserve">continuar con la </w:t>
      </w:r>
      <w:r w:rsidRPr="00B139EE">
        <w:rPr>
          <w:rFonts w:ascii="Garamond" w:hAnsi="Garamond" w:cs="Arial"/>
          <w:sz w:val="26"/>
          <w:szCs w:val="26"/>
        </w:rPr>
        <w:t>cofinancia</w:t>
      </w:r>
      <w:r>
        <w:rPr>
          <w:rFonts w:ascii="Garamond" w:hAnsi="Garamond" w:cs="Arial"/>
          <w:sz w:val="26"/>
          <w:szCs w:val="26"/>
        </w:rPr>
        <w:t>ción</w:t>
      </w:r>
      <w:r w:rsidRPr="00B139EE">
        <w:rPr>
          <w:rFonts w:ascii="Garamond" w:hAnsi="Garamond" w:cs="Arial"/>
          <w:sz w:val="26"/>
          <w:szCs w:val="26"/>
        </w:rPr>
        <w:t xml:space="preserve"> </w:t>
      </w:r>
      <w:r>
        <w:rPr>
          <w:rFonts w:ascii="Garamond" w:hAnsi="Garamond" w:cs="Arial"/>
          <w:sz w:val="26"/>
          <w:szCs w:val="26"/>
        </w:rPr>
        <w:t>d</w:t>
      </w:r>
      <w:r w:rsidRPr="00B139EE">
        <w:rPr>
          <w:rFonts w:ascii="Garamond" w:hAnsi="Garamond" w:cs="Arial"/>
          <w:sz w:val="26"/>
          <w:szCs w:val="26"/>
        </w:rPr>
        <w:t>el</w:t>
      </w:r>
      <w:r w:rsidR="00756161">
        <w:rPr>
          <w:rFonts w:ascii="Garamond" w:hAnsi="Garamond" w:cs="Arial"/>
          <w:sz w:val="26"/>
          <w:szCs w:val="26"/>
        </w:rPr>
        <w:t xml:space="preserve"> proyecto denominado</w:t>
      </w:r>
      <w:r w:rsidRPr="00B139EE">
        <w:rPr>
          <w:rFonts w:ascii="Garamond" w:hAnsi="Garamond" w:cs="Arial"/>
          <w:sz w:val="26"/>
          <w:szCs w:val="26"/>
        </w:rPr>
        <w:t xml:space="preserve"> “</w:t>
      </w:r>
      <w:r w:rsidR="000C18E2">
        <w:rPr>
          <w:rFonts w:ascii="Garamond" w:hAnsi="Garamond" w:cs="Arial"/>
          <w:sz w:val="26"/>
          <w:szCs w:val="26"/>
        </w:rPr>
        <w:t>Mujeres de Añaza Emprendedoras</w:t>
      </w:r>
      <w:r w:rsidRPr="00B139EE">
        <w:rPr>
          <w:rFonts w:ascii="Garamond" w:hAnsi="Garamond" w:cs="Arial"/>
          <w:sz w:val="26"/>
          <w:szCs w:val="26"/>
        </w:rPr>
        <w:t>”, acompañando a la solicitud</w:t>
      </w:r>
      <w:r>
        <w:rPr>
          <w:rFonts w:ascii="Garamond" w:hAnsi="Garamond" w:cs="Arial"/>
          <w:sz w:val="26"/>
          <w:szCs w:val="26"/>
        </w:rPr>
        <w:t>,</w:t>
      </w:r>
      <w:r w:rsidRPr="00B139EE">
        <w:rPr>
          <w:rFonts w:ascii="Garamond" w:hAnsi="Garamond" w:cs="Arial"/>
          <w:sz w:val="26"/>
          <w:szCs w:val="26"/>
        </w:rPr>
        <w:t xml:space="preserve"> memorias de la entidad y del proyecto, así como presupuesto y plan de financiación. </w:t>
      </w:r>
      <w:r>
        <w:rPr>
          <w:rFonts w:ascii="Garamond" w:hAnsi="Garamond" w:cs="Arial"/>
          <w:sz w:val="26"/>
          <w:szCs w:val="26"/>
        </w:rPr>
        <w:t>A</w:t>
      </w:r>
      <w:r w:rsidRPr="00B27878">
        <w:rPr>
          <w:rFonts w:ascii="Garamond" w:hAnsi="Garamond" w:cs="Arial"/>
          <w:sz w:val="26"/>
          <w:szCs w:val="26"/>
        </w:rPr>
        <w:t xml:space="preserve">simismo, </w:t>
      </w:r>
      <w:r w:rsidRPr="009D0581">
        <w:rPr>
          <w:rFonts w:ascii="Garamond" w:hAnsi="Garamond" w:cs="Arial"/>
          <w:sz w:val="26"/>
          <w:szCs w:val="26"/>
        </w:rPr>
        <w:t>constan en el expediente documentos acreditativos de la personalidad jurídica de la entidad, de su CIF, de sus estatutos, de la identidad y apoderamiento de su representante, así como de estar al corriente en sus obligaciones tributarias y con la Seguridad Social.</w:t>
      </w:r>
    </w:p>
    <w:p w14:paraId="3B89E1F5" w14:textId="33AE570F" w:rsidR="00756161" w:rsidRDefault="00756161" w:rsidP="004076BF">
      <w:pPr>
        <w:jc w:val="both"/>
        <w:rPr>
          <w:rFonts w:ascii="Garamond" w:hAnsi="Garamond" w:cs="Arial"/>
          <w:sz w:val="26"/>
          <w:szCs w:val="26"/>
        </w:rPr>
      </w:pPr>
    </w:p>
    <w:p w14:paraId="7CCCD4CA" w14:textId="75B79436" w:rsidR="00537877" w:rsidRPr="00A17FF2" w:rsidRDefault="004076BF" w:rsidP="00A17FF2">
      <w:pPr>
        <w:pStyle w:val="Textoindependiente"/>
        <w:rPr>
          <w:rFonts w:ascii="Garamond" w:hAnsi="Garamond"/>
          <w:sz w:val="26"/>
          <w:szCs w:val="26"/>
        </w:rPr>
      </w:pPr>
      <w:r w:rsidRPr="00BE6560">
        <w:rPr>
          <w:rFonts w:ascii="Garamond" w:hAnsi="Garamond" w:cs="Times New Roman"/>
          <w:b/>
          <w:bCs/>
          <w:sz w:val="26"/>
          <w:szCs w:val="26"/>
        </w:rPr>
        <w:t>SEGUNDO</w:t>
      </w:r>
      <w:r w:rsidRPr="00B27878">
        <w:rPr>
          <w:rFonts w:ascii="Garamond" w:hAnsi="Garamond" w:cs="Times New Roman"/>
          <w:b/>
          <w:bCs/>
          <w:sz w:val="26"/>
          <w:szCs w:val="26"/>
        </w:rPr>
        <w:t>.-</w:t>
      </w:r>
      <w:r w:rsidRPr="00B27878">
        <w:rPr>
          <w:b/>
          <w:bCs/>
          <w:sz w:val="24"/>
        </w:rPr>
        <w:t xml:space="preserve"> </w:t>
      </w:r>
      <w:r w:rsidR="00537877" w:rsidRPr="00A17FF2">
        <w:rPr>
          <w:rFonts w:ascii="Garamond" w:hAnsi="Garamond"/>
          <w:sz w:val="26"/>
          <w:szCs w:val="26"/>
        </w:rPr>
        <w:t>La Fundación Canaria "El Buen Samaritano" nace en 2017 para acoger y gestionar los proyectos de acción social generados inicialmente desde la Parroquia de Santa María de Añaza. Desde 1994, la labor social de esta parroquia ha ido creciendo y diversificándose hasta abarcar prácticamente todos los ámbitos de las necesidades sociales. No solo se han desarrollado actividades dirigidas a la asistencia, la rehabilitación o la inserción social de las personas empobrecidas y en riesgo de exclusión social, sino que también se ha hecho especial énfasis en la promoción y recuperación de las mismas y en la denuncia de las causas de las injusticias que generan estas situaciones. Pero el número, alcance y magnitud de estos proyectos empezaba a desbordar las funciones y capacidades de una institución parroquial.</w:t>
      </w:r>
      <w:r w:rsidR="00A17FF2">
        <w:rPr>
          <w:rFonts w:ascii="Garamond" w:hAnsi="Garamond"/>
          <w:sz w:val="26"/>
          <w:szCs w:val="26"/>
        </w:rPr>
        <w:t xml:space="preserve"> </w:t>
      </w:r>
      <w:r w:rsidR="00537877" w:rsidRPr="00A17FF2">
        <w:rPr>
          <w:rFonts w:ascii="Garamond" w:hAnsi="Garamond"/>
          <w:sz w:val="26"/>
          <w:szCs w:val="26"/>
        </w:rPr>
        <w:t xml:space="preserve">Al integrar todos estos proyectos bajo una fundación legalmente constituida, se intenta asegurar la continuidad en el tiempo de dichos proyectos al tiempo que estos se desligan del carácter estrictamente parroquial y reciben un marco legal apropiado, solidificando su base y estructura, ampliando su </w:t>
      </w:r>
      <w:r w:rsidR="00537877" w:rsidRPr="00A17FF2">
        <w:rPr>
          <w:rFonts w:ascii="Garamond" w:hAnsi="Garamond"/>
          <w:sz w:val="26"/>
          <w:szCs w:val="26"/>
        </w:rPr>
        <w:lastRenderedPageBreak/>
        <w:t>capacidad operativa y posibilitando incluso la expansión de su ámbito territorial, hasta ahora limitada a la populosa barriada de Añaza, en el sudoeste de Santa Cruz de Tenerife.</w:t>
      </w:r>
    </w:p>
    <w:p w14:paraId="0D1985C8" w14:textId="77777777" w:rsidR="00537877" w:rsidRDefault="00537877" w:rsidP="00537877">
      <w:pPr>
        <w:jc w:val="both"/>
        <w:rPr>
          <w:rFonts w:cs="Arial"/>
          <w:sz w:val="22"/>
          <w:szCs w:val="22"/>
        </w:rPr>
      </w:pPr>
    </w:p>
    <w:p w14:paraId="25B60658" w14:textId="700B0B4A" w:rsidR="00537877" w:rsidRPr="00537877" w:rsidRDefault="00537877" w:rsidP="00537877">
      <w:pPr>
        <w:jc w:val="both"/>
        <w:rPr>
          <w:rFonts w:ascii="Garamond" w:hAnsi="Garamond" w:cs="Arial"/>
          <w:color w:val="000000" w:themeColor="text1"/>
          <w:sz w:val="26"/>
          <w:szCs w:val="26"/>
        </w:rPr>
      </w:pPr>
      <w:r w:rsidRPr="00537877">
        <w:rPr>
          <w:rFonts w:ascii="Garamond" w:hAnsi="Garamond" w:cs="Arial"/>
          <w:sz w:val="26"/>
          <w:szCs w:val="26"/>
        </w:rPr>
        <w:t xml:space="preserve">La Fundación se encuentra inscrita en el Registro de entidades colaboradores en la Prestación de Servicios Sociales del Gobierno de Canarias, con el nº TF-TF-06 2113, así como en el Registro Municipal Complementario de otras Entidades Ciudadanas del Excmo. Ayuntamiento de Santa Cruz de Tenerife, con el número 2-1025, y </w:t>
      </w:r>
      <w:r w:rsidRPr="00537877">
        <w:rPr>
          <w:rFonts w:ascii="Garamond" w:hAnsi="Garamond" w:cs="Arial"/>
          <w:color w:val="000000" w:themeColor="text1"/>
          <w:sz w:val="26"/>
          <w:szCs w:val="26"/>
        </w:rPr>
        <w:t xml:space="preserve">tiene </w:t>
      </w:r>
      <w:r w:rsidR="00A17FF2">
        <w:rPr>
          <w:rFonts w:ascii="Garamond" w:hAnsi="Garamond" w:cs="Arial"/>
          <w:color w:val="000000" w:themeColor="text1"/>
          <w:sz w:val="26"/>
          <w:szCs w:val="26"/>
        </w:rPr>
        <w:t>como objeto</w:t>
      </w:r>
      <w:r w:rsidRPr="00537877">
        <w:rPr>
          <w:rFonts w:ascii="Garamond" w:hAnsi="Garamond" w:cs="Arial"/>
          <w:color w:val="000000" w:themeColor="text1"/>
          <w:sz w:val="26"/>
          <w:szCs w:val="26"/>
        </w:rPr>
        <w:t xml:space="preserve"> estatutario, “la atención integral a las personas en situación de necesidad y exclusión social, entre los que se incluyen: población en activo en situación de desempleo de larga duración, jóvenes, mujeres y cualquier otro colectivo que requiera formación y apoyo para su integración social, laboral y/o profesional”.</w:t>
      </w:r>
    </w:p>
    <w:p w14:paraId="30CFFD8F" w14:textId="77777777" w:rsidR="00B81760" w:rsidRPr="007F35A6" w:rsidRDefault="00B81760" w:rsidP="007F35A6">
      <w:pPr>
        <w:pStyle w:val="parrafo"/>
        <w:spacing w:before="0" w:beforeAutospacing="0" w:after="0" w:afterAutospacing="0"/>
        <w:jc w:val="both"/>
        <w:rPr>
          <w:rFonts w:ascii="Garamond" w:hAnsi="Garamond"/>
        </w:rPr>
      </w:pPr>
    </w:p>
    <w:p w14:paraId="2F605E88" w14:textId="6026B28B" w:rsidR="00131C8B" w:rsidRDefault="00600405" w:rsidP="00600405">
      <w:pPr>
        <w:pStyle w:val="Textoindependiente"/>
        <w:ind w:right="-1"/>
        <w:rPr>
          <w:rFonts w:ascii="Garamond" w:hAnsi="Garamond" w:cs="Tahoma"/>
          <w:sz w:val="26"/>
          <w:szCs w:val="26"/>
        </w:rPr>
      </w:pPr>
      <w:r w:rsidRPr="00BE6560">
        <w:rPr>
          <w:rFonts w:ascii="Garamond" w:hAnsi="Garamond" w:cs="Times New Roman"/>
          <w:b/>
          <w:bCs/>
          <w:sz w:val="26"/>
          <w:szCs w:val="26"/>
        </w:rPr>
        <w:t>TERCERO</w:t>
      </w:r>
      <w:r w:rsidRPr="00B01985">
        <w:rPr>
          <w:rFonts w:ascii="Garamond" w:hAnsi="Garamond" w:cs="Tahoma"/>
          <w:b/>
          <w:sz w:val="26"/>
          <w:szCs w:val="26"/>
        </w:rPr>
        <w:t>.-</w:t>
      </w:r>
      <w:r>
        <w:rPr>
          <w:rFonts w:ascii="Garamond" w:hAnsi="Garamond" w:cs="Tahoma"/>
          <w:b/>
          <w:sz w:val="26"/>
          <w:szCs w:val="26"/>
        </w:rPr>
        <w:t xml:space="preserve"> </w:t>
      </w:r>
      <w:r w:rsidRPr="00B01985">
        <w:rPr>
          <w:rFonts w:ascii="Garamond" w:hAnsi="Garamond" w:cs="Tahoma"/>
          <w:sz w:val="26"/>
          <w:szCs w:val="26"/>
        </w:rPr>
        <w:t xml:space="preserve">La Sección de Servicios Comunitarios ha emitido informe fechado </w:t>
      </w:r>
      <w:r>
        <w:rPr>
          <w:rFonts w:ascii="Garamond" w:hAnsi="Garamond" w:cs="Tahoma"/>
          <w:sz w:val="26"/>
          <w:szCs w:val="26"/>
        </w:rPr>
        <w:t xml:space="preserve">el </w:t>
      </w:r>
      <w:r w:rsidR="000C18E2">
        <w:rPr>
          <w:rFonts w:ascii="Garamond" w:hAnsi="Garamond" w:cs="Tahoma"/>
          <w:sz w:val="26"/>
          <w:szCs w:val="26"/>
        </w:rPr>
        <w:t>20</w:t>
      </w:r>
      <w:r w:rsidR="00A733AF">
        <w:rPr>
          <w:rFonts w:ascii="Garamond" w:hAnsi="Garamond" w:cs="Tahoma"/>
          <w:sz w:val="26"/>
          <w:szCs w:val="26"/>
        </w:rPr>
        <w:t xml:space="preserve"> </w:t>
      </w:r>
      <w:r>
        <w:rPr>
          <w:rFonts w:ascii="Garamond" w:hAnsi="Garamond" w:cs="Tahoma"/>
          <w:sz w:val="26"/>
          <w:szCs w:val="26"/>
        </w:rPr>
        <w:t xml:space="preserve">de </w:t>
      </w:r>
      <w:r w:rsidR="000C18E2">
        <w:rPr>
          <w:rFonts w:ascii="Garamond" w:hAnsi="Garamond" w:cs="Tahoma"/>
          <w:sz w:val="26"/>
          <w:szCs w:val="26"/>
        </w:rPr>
        <w:t>marzo</w:t>
      </w:r>
      <w:r>
        <w:rPr>
          <w:rFonts w:ascii="Garamond" w:hAnsi="Garamond" w:cs="Tahoma"/>
          <w:sz w:val="26"/>
          <w:szCs w:val="26"/>
        </w:rPr>
        <w:t xml:space="preserve"> de 20</w:t>
      </w:r>
      <w:r w:rsidR="00A733AF">
        <w:rPr>
          <w:rFonts w:ascii="Garamond" w:hAnsi="Garamond" w:cs="Tahoma"/>
          <w:sz w:val="26"/>
          <w:szCs w:val="26"/>
        </w:rPr>
        <w:t>20</w:t>
      </w:r>
      <w:r>
        <w:rPr>
          <w:rFonts w:ascii="Garamond" w:hAnsi="Garamond" w:cs="Tahoma"/>
          <w:sz w:val="26"/>
          <w:szCs w:val="26"/>
        </w:rPr>
        <w:t xml:space="preserve"> </w:t>
      </w:r>
      <w:r w:rsidRPr="00B01985">
        <w:rPr>
          <w:rFonts w:ascii="Garamond" w:hAnsi="Garamond" w:cs="Tahoma"/>
          <w:sz w:val="26"/>
          <w:szCs w:val="26"/>
        </w:rPr>
        <w:t>en el que se pone de manifiesto</w:t>
      </w:r>
      <w:r w:rsidR="00131C8B">
        <w:rPr>
          <w:rFonts w:ascii="Garamond" w:hAnsi="Garamond" w:cs="Tahoma"/>
          <w:sz w:val="26"/>
          <w:szCs w:val="26"/>
        </w:rPr>
        <w:t>:</w:t>
      </w:r>
    </w:p>
    <w:p w14:paraId="6ECE671B" w14:textId="77777777" w:rsidR="00F75E6B" w:rsidRDefault="00F75E6B" w:rsidP="009E56A3">
      <w:pPr>
        <w:ind w:firstLine="708"/>
        <w:jc w:val="both"/>
        <w:rPr>
          <w:rFonts w:ascii="Microsoft Sans Serif" w:hAnsi="Microsoft Sans Serif" w:cs="Microsoft Sans Serif"/>
          <w:sz w:val="22"/>
          <w:szCs w:val="22"/>
        </w:rPr>
      </w:pPr>
    </w:p>
    <w:p w14:paraId="5C8D9B7E" w14:textId="47D5C409" w:rsidR="00CB78CC" w:rsidRDefault="00CB78CC" w:rsidP="0016124D">
      <w:pPr>
        <w:ind w:right="366" w:firstLine="284"/>
        <w:jc w:val="both"/>
        <w:rPr>
          <w:rFonts w:ascii="Microsoft Sans Serif" w:hAnsi="Microsoft Sans Serif" w:cs="Microsoft Sans Serif"/>
          <w:sz w:val="22"/>
          <w:szCs w:val="22"/>
        </w:rPr>
      </w:pPr>
      <w:r w:rsidRPr="009E56A3">
        <w:rPr>
          <w:rFonts w:ascii="Microsoft Sans Serif" w:hAnsi="Microsoft Sans Serif" w:cs="Microsoft Sans Serif"/>
          <w:sz w:val="22"/>
          <w:szCs w:val="22"/>
        </w:rPr>
        <w:t>(…)</w:t>
      </w:r>
    </w:p>
    <w:p w14:paraId="3F9311F5" w14:textId="77777777" w:rsidR="009E56A3" w:rsidRPr="009E56A3" w:rsidRDefault="009E56A3" w:rsidP="0016124D">
      <w:pPr>
        <w:ind w:right="366" w:firstLine="708"/>
        <w:jc w:val="both"/>
        <w:rPr>
          <w:rFonts w:ascii="Microsoft Sans Serif" w:hAnsi="Microsoft Sans Serif" w:cs="Microsoft Sans Serif"/>
          <w:sz w:val="22"/>
          <w:szCs w:val="22"/>
        </w:rPr>
      </w:pPr>
    </w:p>
    <w:p w14:paraId="3577584B" w14:textId="7F42B3C1" w:rsidR="005D034E" w:rsidRPr="005D034E" w:rsidRDefault="005D034E" w:rsidP="005D034E">
      <w:pPr>
        <w:pStyle w:val="Textoindependiente"/>
        <w:spacing w:after="120"/>
        <w:ind w:left="284"/>
        <w:rPr>
          <w:rFonts w:ascii="Microsoft Sans Serif" w:hAnsi="Microsoft Sans Serif" w:cs="Microsoft Sans Serif"/>
          <w:sz w:val="22"/>
          <w:szCs w:val="22"/>
        </w:rPr>
      </w:pPr>
      <w:r w:rsidRPr="005D034E">
        <w:rPr>
          <w:rFonts w:ascii="Microsoft Sans Serif" w:hAnsi="Microsoft Sans Serif" w:cs="Microsoft Sans Serif"/>
          <w:sz w:val="22"/>
          <w:szCs w:val="22"/>
        </w:rPr>
        <w:t>SÉPTIMO.- El proyecto “Mujeres de Añaza Emprendedoras”, es un proyecto que se inaugura el 30 de enero de 2014 y que se plantea dar una respuesta integral a mujeres del barrio de Añaza, a través de un Itinerario Integrado de Inserción (con una estructura metodológica que tiene como pilares fundamentales del proceso: SABER, APRENDER A HACER Y HACER), en el que se aborda de manera individual y colectiva, desde la autoestima, para que la persona tome conciencia del valor de sí misma, hasta la motivación por sentirse independiente y realizada a través de un empleo digno, siendo estas las bases necesarias para comenzar a dar una respuesta concreta de apoyo a estas mujeres, donde las protagonistas sean ellas mismas, a través de la adquisición de responsabilidades y la participación en procesos de índole social. Para ello es necesario trabajar de forma holística, es decir, abordando a la persona como un “</w:t>
      </w:r>
      <w:r w:rsidR="00870BBF">
        <w:rPr>
          <w:rFonts w:ascii="Microsoft Sans Serif" w:hAnsi="Microsoft Sans Serif" w:cs="Microsoft Sans Serif"/>
          <w:sz w:val="22"/>
          <w:szCs w:val="22"/>
        </w:rPr>
        <w:t>t</w:t>
      </w:r>
      <w:r w:rsidRPr="005D034E">
        <w:rPr>
          <w:rFonts w:ascii="Microsoft Sans Serif" w:hAnsi="Microsoft Sans Serif" w:cs="Microsoft Sans Serif"/>
          <w:sz w:val="22"/>
          <w:szCs w:val="22"/>
        </w:rPr>
        <w:t>odo”, sin olvidar ninguno de sus aspectos e ir visualizando los principales obstáculos que cada mujer trae consigo, para que desde una atención psicosocial se puedan generar alternativas a través de las cuales cada mujer vaya encontrando respuesta</w:t>
      </w:r>
      <w:r>
        <w:rPr>
          <w:rFonts w:ascii="Microsoft Sans Serif" w:hAnsi="Microsoft Sans Serif" w:cs="Microsoft Sans Serif"/>
          <w:sz w:val="22"/>
          <w:szCs w:val="22"/>
        </w:rPr>
        <w:t>s</w:t>
      </w:r>
      <w:r w:rsidRPr="005D034E">
        <w:rPr>
          <w:rFonts w:ascii="Microsoft Sans Serif" w:hAnsi="Microsoft Sans Serif" w:cs="Microsoft Sans Serif"/>
          <w:sz w:val="22"/>
          <w:szCs w:val="22"/>
        </w:rPr>
        <w:t xml:space="preserve"> válidas para sí mismas y su inserción en la comunidad de referencia. Esto se hace desde un enfoque innovador, utilizando un espacio polivalente de aprendizaje y servicio a la comunidad para que con el acompañamiento técnico, gestionen diferentes servicios de utilidad social (Costura, cocina, peluquería, estética, bisutería, tienda solidaria, lavandería y planchado, atención al cliente, etc. sin ánimo de lucro, reinvirtiendo los ingresos obtenidos en la sostenibilidad del proyecto). Estos espacios polivalentes, sirven de marco para la creación y consolidación de redes solidarias y de apoyo mutuo entre las mujeres, así como trabajar procesos de motivación, autoestima y desarrollo personal desde una metodología de “aprender haciendo” y sintiéndose participes de añadir valor a su comunidad de referencia.</w:t>
      </w:r>
    </w:p>
    <w:p w14:paraId="3E83141B" w14:textId="2FACE0EE" w:rsidR="005D034E" w:rsidRPr="005D034E" w:rsidRDefault="005D034E" w:rsidP="005D034E">
      <w:pPr>
        <w:pStyle w:val="Textoindependiente"/>
        <w:spacing w:after="120"/>
        <w:ind w:left="284"/>
        <w:rPr>
          <w:rFonts w:ascii="Microsoft Sans Serif" w:hAnsi="Microsoft Sans Serif" w:cs="Microsoft Sans Serif"/>
          <w:sz w:val="22"/>
          <w:szCs w:val="22"/>
        </w:rPr>
      </w:pPr>
      <w:r w:rsidRPr="005D034E">
        <w:rPr>
          <w:rFonts w:ascii="Microsoft Sans Serif" w:hAnsi="Microsoft Sans Serif" w:cs="Microsoft Sans Serif"/>
          <w:sz w:val="22"/>
          <w:szCs w:val="22"/>
        </w:rPr>
        <w:t>Este proyecto nace inspirado en la idea de “ser persona en sociedad</w:t>
      </w:r>
      <w:r w:rsidR="00870BBF">
        <w:rPr>
          <w:rFonts w:ascii="Microsoft Sans Serif" w:hAnsi="Microsoft Sans Serif" w:cs="Microsoft Sans Serif"/>
          <w:sz w:val="22"/>
          <w:szCs w:val="22"/>
        </w:rPr>
        <w:t>”</w:t>
      </w:r>
      <w:r w:rsidRPr="005D034E">
        <w:rPr>
          <w:rFonts w:ascii="Microsoft Sans Serif" w:hAnsi="Microsoft Sans Serif" w:cs="Microsoft Sans Serif"/>
          <w:sz w:val="22"/>
          <w:szCs w:val="22"/>
        </w:rPr>
        <w:t>, creando una plataforma de apoyo donde las mujeres implicadas en el proceso caminen desde lo comunitario y grupal hacia la satisfacción de sus propias necesidades, la búsqueda del sentido vital y una participación activa, que las coloque como sujetos protagonistas de su propia vida.</w:t>
      </w:r>
    </w:p>
    <w:p w14:paraId="45A72800" w14:textId="5B951BDF" w:rsidR="005D034E" w:rsidRPr="005D034E" w:rsidRDefault="005D034E" w:rsidP="005D034E">
      <w:pPr>
        <w:pStyle w:val="Textoindependiente"/>
        <w:spacing w:after="120"/>
        <w:ind w:left="284"/>
        <w:rPr>
          <w:rFonts w:ascii="Microsoft Sans Serif" w:hAnsi="Microsoft Sans Serif" w:cs="Microsoft Sans Serif"/>
          <w:sz w:val="22"/>
          <w:szCs w:val="22"/>
        </w:rPr>
      </w:pPr>
      <w:r w:rsidRPr="005D034E">
        <w:rPr>
          <w:rFonts w:ascii="Microsoft Sans Serif" w:hAnsi="Microsoft Sans Serif" w:cs="Microsoft Sans Serif"/>
          <w:sz w:val="22"/>
          <w:szCs w:val="22"/>
        </w:rPr>
        <w:t xml:space="preserve">Las actividades mayoritariamente van dirigidas a mujeres y a los hijos de </w:t>
      </w:r>
      <w:r w:rsidR="00870BBF">
        <w:rPr>
          <w:rFonts w:ascii="Microsoft Sans Serif" w:hAnsi="Microsoft Sans Serif" w:cs="Microsoft Sans Serif"/>
          <w:sz w:val="22"/>
          <w:szCs w:val="22"/>
        </w:rPr>
        <w:t>é</w:t>
      </w:r>
      <w:r w:rsidRPr="005D034E">
        <w:rPr>
          <w:rFonts w:ascii="Microsoft Sans Serif" w:hAnsi="Microsoft Sans Serif" w:cs="Microsoft Sans Serif"/>
          <w:sz w:val="22"/>
          <w:szCs w:val="22"/>
        </w:rPr>
        <w:t>stas en situación de necesidad, con cargas familiares no compartidas, con bajo nivel educativo, escasa o nula experiencia laboral, y sin perspectivas de trabajo.</w:t>
      </w:r>
    </w:p>
    <w:p w14:paraId="61BEC10B" w14:textId="5D0CA423" w:rsidR="00F75E6B" w:rsidRPr="00A74471" w:rsidRDefault="005D034E" w:rsidP="005D034E">
      <w:pPr>
        <w:pStyle w:val="Textoindependiente"/>
        <w:ind w:left="284" w:right="-1"/>
        <w:rPr>
          <w:rFonts w:ascii="Garamond" w:hAnsi="Garamond" w:cs="Tahoma"/>
          <w:sz w:val="24"/>
          <w:szCs w:val="26"/>
        </w:rPr>
      </w:pPr>
      <w:r w:rsidRPr="005D034E">
        <w:rPr>
          <w:rFonts w:ascii="Microsoft Sans Serif" w:hAnsi="Microsoft Sans Serif" w:cs="Microsoft Sans Serif"/>
          <w:sz w:val="22"/>
          <w:szCs w:val="22"/>
        </w:rPr>
        <w:t>El ámbito de intervención son el Barrio de Añaza, Santa María del Mar, Cuevas Blancas, Los Alisios y Acoran.</w:t>
      </w:r>
    </w:p>
    <w:p w14:paraId="4738E6DA" w14:textId="77777777" w:rsidR="005D034E" w:rsidRDefault="005D034E" w:rsidP="00A74471">
      <w:pPr>
        <w:pStyle w:val="Textoindependiente"/>
        <w:ind w:left="284" w:right="-1"/>
        <w:rPr>
          <w:rFonts w:ascii="Microsoft Sans Serif" w:hAnsi="Microsoft Sans Serif" w:cs="Microsoft Sans Serif"/>
          <w:sz w:val="22"/>
          <w:szCs w:val="22"/>
        </w:rPr>
      </w:pPr>
    </w:p>
    <w:p w14:paraId="704A1BFD" w14:textId="6B5C1906" w:rsidR="00600405" w:rsidRPr="00A74471" w:rsidRDefault="00A74471" w:rsidP="00A74471">
      <w:pPr>
        <w:pStyle w:val="Textoindependiente"/>
        <w:ind w:left="284" w:right="-1"/>
        <w:rPr>
          <w:rFonts w:ascii="Microsoft Sans Serif" w:hAnsi="Microsoft Sans Serif" w:cs="Microsoft Sans Serif"/>
          <w:sz w:val="22"/>
          <w:szCs w:val="22"/>
        </w:rPr>
      </w:pPr>
      <w:r w:rsidRPr="00A74471">
        <w:rPr>
          <w:rFonts w:ascii="Microsoft Sans Serif" w:hAnsi="Microsoft Sans Serif" w:cs="Microsoft Sans Serif"/>
          <w:sz w:val="22"/>
          <w:szCs w:val="22"/>
        </w:rPr>
        <w:t>(…)</w:t>
      </w:r>
      <w:r w:rsidR="00600405" w:rsidRPr="00A74471">
        <w:rPr>
          <w:rFonts w:ascii="Microsoft Sans Serif" w:hAnsi="Microsoft Sans Serif" w:cs="Microsoft Sans Serif"/>
          <w:sz w:val="22"/>
          <w:szCs w:val="22"/>
        </w:rPr>
        <w:t xml:space="preserve"> </w:t>
      </w:r>
    </w:p>
    <w:p w14:paraId="66209B97" w14:textId="77777777" w:rsidR="00A74471" w:rsidRDefault="00A74471" w:rsidP="00600405">
      <w:pPr>
        <w:pStyle w:val="Textoindependiente"/>
        <w:ind w:right="-1"/>
        <w:rPr>
          <w:rFonts w:ascii="Garamond" w:hAnsi="Garamond" w:cs="Tahoma"/>
          <w:sz w:val="24"/>
          <w:szCs w:val="26"/>
        </w:rPr>
      </w:pPr>
    </w:p>
    <w:p w14:paraId="0BFDD23D" w14:textId="2CC6ADF7" w:rsidR="00A74471" w:rsidRDefault="00C662DB" w:rsidP="00A74471">
      <w:pPr>
        <w:ind w:firstLine="708"/>
        <w:jc w:val="both"/>
        <w:rPr>
          <w:rFonts w:ascii="Garamond" w:hAnsi="Garamond" w:cs="Tahoma"/>
          <w:color w:val="000000"/>
          <w:sz w:val="26"/>
          <w:szCs w:val="26"/>
        </w:rPr>
      </w:pPr>
      <w:r>
        <w:rPr>
          <w:rFonts w:ascii="Garamond" w:hAnsi="Garamond" w:cs="Tahoma"/>
          <w:sz w:val="26"/>
          <w:szCs w:val="26"/>
        </w:rPr>
        <w:t>E</w:t>
      </w:r>
      <w:r w:rsidR="00A74471">
        <w:rPr>
          <w:rFonts w:ascii="Garamond" w:hAnsi="Garamond" w:cs="Tahoma"/>
          <w:sz w:val="26"/>
          <w:szCs w:val="26"/>
        </w:rPr>
        <w:t xml:space="preserve">n dicho informe se concluye proponiendo </w:t>
      </w:r>
      <w:r w:rsidR="00A74471" w:rsidRPr="00A74471">
        <w:rPr>
          <w:rFonts w:ascii="Garamond" w:hAnsi="Garamond" w:cs="Tahoma"/>
          <w:i/>
          <w:sz w:val="26"/>
          <w:szCs w:val="26"/>
        </w:rPr>
        <w:t>que se instrumentalice a través de Convenio de colaboración de carácter plurianual 20</w:t>
      </w:r>
      <w:r w:rsidR="00A733AF">
        <w:rPr>
          <w:rFonts w:ascii="Garamond" w:hAnsi="Garamond" w:cs="Tahoma"/>
          <w:i/>
          <w:sz w:val="26"/>
          <w:szCs w:val="26"/>
        </w:rPr>
        <w:t>20</w:t>
      </w:r>
      <w:r w:rsidR="00A74471" w:rsidRPr="00A74471">
        <w:rPr>
          <w:rFonts w:ascii="Garamond" w:hAnsi="Garamond" w:cs="Tahoma"/>
          <w:i/>
          <w:sz w:val="26"/>
          <w:szCs w:val="26"/>
        </w:rPr>
        <w:t>-202</w:t>
      </w:r>
      <w:r w:rsidR="00A733AF">
        <w:rPr>
          <w:rFonts w:ascii="Garamond" w:hAnsi="Garamond" w:cs="Tahoma"/>
          <w:i/>
          <w:sz w:val="26"/>
          <w:szCs w:val="26"/>
        </w:rPr>
        <w:t>3</w:t>
      </w:r>
      <w:r w:rsidR="00A74471" w:rsidRPr="00A74471">
        <w:rPr>
          <w:rFonts w:ascii="Garamond" w:hAnsi="Garamond" w:cs="Tahoma"/>
          <w:i/>
          <w:sz w:val="26"/>
          <w:szCs w:val="26"/>
        </w:rPr>
        <w:t>, para garantizar la continuidad y efectiva integración, en la red de servicios sociales municipales,</w:t>
      </w:r>
      <w:r w:rsidR="00A74471" w:rsidRPr="00A74471">
        <w:rPr>
          <w:rFonts w:ascii="Garamond" w:hAnsi="Garamond" w:cs="Tahoma"/>
          <w:b/>
          <w:i/>
          <w:sz w:val="26"/>
          <w:szCs w:val="26"/>
        </w:rPr>
        <w:t xml:space="preserve"> </w:t>
      </w:r>
      <w:r w:rsidR="00A74471" w:rsidRPr="00A74471">
        <w:rPr>
          <w:rFonts w:ascii="Garamond" w:hAnsi="Garamond" w:cs="Tahoma"/>
          <w:i/>
          <w:sz w:val="26"/>
          <w:szCs w:val="26"/>
        </w:rPr>
        <w:t>la subvención nominada a favor de</w:t>
      </w:r>
      <w:r w:rsidR="00A74471" w:rsidRPr="00A74471">
        <w:rPr>
          <w:rFonts w:ascii="Garamond" w:hAnsi="Garamond" w:cs="Tahoma"/>
          <w:b/>
          <w:i/>
          <w:sz w:val="26"/>
          <w:szCs w:val="26"/>
        </w:rPr>
        <w:t xml:space="preserve"> </w:t>
      </w:r>
      <w:r w:rsidR="00A343A7" w:rsidRPr="00A343A7">
        <w:rPr>
          <w:rFonts w:ascii="Garamond" w:hAnsi="Garamond" w:cs="Tahoma"/>
          <w:bCs/>
          <w:i/>
          <w:sz w:val="26"/>
          <w:szCs w:val="26"/>
        </w:rPr>
        <w:t>la Fundación Canaria El Buen Samaritano</w:t>
      </w:r>
      <w:r w:rsidR="00A74471" w:rsidRPr="00A343A7">
        <w:rPr>
          <w:rFonts w:ascii="Garamond" w:hAnsi="Garamond" w:cs="Tahoma"/>
          <w:bCs/>
          <w:i/>
          <w:sz w:val="26"/>
          <w:szCs w:val="26"/>
        </w:rPr>
        <w:t>, p</w:t>
      </w:r>
      <w:r w:rsidR="00A74471" w:rsidRPr="00A74471">
        <w:rPr>
          <w:rFonts w:ascii="Garamond" w:hAnsi="Garamond" w:cs="Tahoma"/>
          <w:i/>
          <w:sz w:val="26"/>
          <w:szCs w:val="26"/>
        </w:rPr>
        <w:t xml:space="preserve">ara el desarrollo del </w:t>
      </w:r>
      <w:r w:rsidR="00A74471" w:rsidRPr="00A74471">
        <w:rPr>
          <w:rFonts w:ascii="Garamond" w:hAnsi="Garamond" w:cs="Tahoma"/>
          <w:i/>
          <w:color w:val="000000"/>
          <w:sz w:val="26"/>
          <w:szCs w:val="26"/>
        </w:rPr>
        <w:t>proyecto “</w:t>
      </w:r>
      <w:r w:rsidR="005D034E">
        <w:rPr>
          <w:rFonts w:ascii="Garamond" w:hAnsi="Garamond" w:cs="Tahoma"/>
          <w:i/>
          <w:color w:val="000000"/>
          <w:sz w:val="26"/>
          <w:szCs w:val="26"/>
        </w:rPr>
        <w:t>Mujeres de Añaza Emprendedoras</w:t>
      </w:r>
      <w:r w:rsidR="00A74471" w:rsidRPr="00A74471">
        <w:rPr>
          <w:rFonts w:ascii="Garamond" w:hAnsi="Garamond" w:cs="Tahoma"/>
          <w:i/>
          <w:sz w:val="26"/>
          <w:szCs w:val="26"/>
        </w:rPr>
        <w:t>”</w:t>
      </w:r>
      <w:r w:rsidR="00A74471">
        <w:rPr>
          <w:rFonts w:ascii="Garamond" w:hAnsi="Garamond" w:cs="Tahoma"/>
          <w:color w:val="000000"/>
          <w:sz w:val="26"/>
          <w:szCs w:val="26"/>
        </w:rPr>
        <w:t xml:space="preserve">, señalándose algunos de los contenidos que deberían observarse en la redacción del convenio. </w:t>
      </w:r>
    </w:p>
    <w:p w14:paraId="4854646E" w14:textId="689D9890" w:rsidR="006B0D73" w:rsidRDefault="006B0D73" w:rsidP="00A74471">
      <w:pPr>
        <w:ind w:firstLine="708"/>
        <w:jc w:val="both"/>
        <w:rPr>
          <w:rFonts w:ascii="Garamond" w:hAnsi="Garamond" w:cs="Tahoma"/>
          <w:color w:val="000000"/>
          <w:sz w:val="26"/>
          <w:szCs w:val="26"/>
        </w:rPr>
      </w:pPr>
    </w:p>
    <w:p w14:paraId="42D84E9A" w14:textId="44B14D7F" w:rsidR="000D4C42" w:rsidRDefault="00600405" w:rsidP="003A7F2C">
      <w:pPr>
        <w:jc w:val="both"/>
        <w:rPr>
          <w:rFonts w:ascii="Garamond" w:hAnsi="Garamond" w:cs="Arial"/>
          <w:bCs/>
          <w:sz w:val="26"/>
          <w:szCs w:val="26"/>
        </w:rPr>
      </w:pPr>
      <w:r w:rsidRPr="009023C0">
        <w:rPr>
          <w:rFonts w:ascii="Garamond" w:hAnsi="Garamond"/>
          <w:b/>
          <w:bCs/>
          <w:sz w:val="26"/>
          <w:szCs w:val="26"/>
        </w:rPr>
        <w:t>CUARTO.-</w:t>
      </w:r>
      <w:r>
        <w:rPr>
          <w:rFonts w:ascii="Garamond" w:hAnsi="Garamond" w:cs="Arial"/>
          <w:bCs/>
          <w:sz w:val="26"/>
          <w:szCs w:val="26"/>
        </w:rPr>
        <w:t xml:space="preserve"> </w:t>
      </w:r>
      <w:r w:rsidR="00EA7562">
        <w:rPr>
          <w:rFonts w:ascii="Garamond" w:hAnsi="Garamond" w:cs="Arial"/>
          <w:bCs/>
          <w:sz w:val="26"/>
          <w:szCs w:val="26"/>
        </w:rPr>
        <w:t xml:space="preserve">Para el sostenimiento del indicado proyecto, se </w:t>
      </w:r>
      <w:r w:rsidR="00B153F4">
        <w:rPr>
          <w:rFonts w:ascii="Garamond" w:hAnsi="Garamond" w:cs="Arial"/>
          <w:bCs/>
          <w:sz w:val="26"/>
          <w:szCs w:val="26"/>
        </w:rPr>
        <w:t>han suscrito c</w:t>
      </w:r>
      <w:r w:rsidR="00B153F4" w:rsidRPr="0025783F">
        <w:rPr>
          <w:rFonts w:ascii="Garamond" w:hAnsi="Garamond" w:cs="Arial"/>
          <w:bCs/>
          <w:sz w:val="26"/>
          <w:szCs w:val="26"/>
        </w:rPr>
        <w:t>on</w:t>
      </w:r>
      <w:r w:rsidR="00B153F4">
        <w:rPr>
          <w:rFonts w:ascii="Garamond" w:hAnsi="Garamond" w:cs="Arial"/>
          <w:bCs/>
          <w:sz w:val="26"/>
          <w:szCs w:val="26"/>
        </w:rPr>
        <w:t xml:space="preserve"> la Fundación Canaria El Buen Samaritano (y anteriormente con la Parroquia de Añaza) varios convenios de colaboración, el último de los cuales se formalizó </w:t>
      </w:r>
      <w:r w:rsidR="00EA7562">
        <w:rPr>
          <w:rFonts w:ascii="Garamond" w:hAnsi="Garamond" w:cs="Arial"/>
          <w:bCs/>
          <w:sz w:val="26"/>
          <w:szCs w:val="26"/>
        </w:rPr>
        <w:t xml:space="preserve">el pasado </w:t>
      </w:r>
      <w:r w:rsidR="00B153F4">
        <w:rPr>
          <w:rFonts w:ascii="Garamond" w:hAnsi="Garamond" w:cs="Arial"/>
          <w:bCs/>
          <w:sz w:val="26"/>
          <w:szCs w:val="26"/>
        </w:rPr>
        <w:t>21</w:t>
      </w:r>
      <w:r w:rsidR="00EA7562">
        <w:rPr>
          <w:rFonts w:ascii="Garamond" w:hAnsi="Garamond" w:cs="Arial"/>
          <w:bCs/>
          <w:sz w:val="26"/>
          <w:szCs w:val="26"/>
        </w:rPr>
        <w:t xml:space="preserve"> de</w:t>
      </w:r>
      <w:r w:rsidR="00B153F4">
        <w:rPr>
          <w:rFonts w:ascii="Garamond" w:hAnsi="Garamond" w:cs="Arial"/>
          <w:bCs/>
          <w:sz w:val="26"/>
          <w:szCs w:val="26"/>
        </w:rPr>
        <w:t xml:space="preserve"> agosto de 2019</w:t>
      </w:r>
      <w:r w:rsidR="004076BF">
        <w:rPr>
          <w:rFonts w:ascii="Garamond" w:hAnsi="Garamond" w:cs="Arial"/>
          <w:bCs/>
          <w:sz w:val="26"/>
          <w:szCs w:val="26"/>
        </w:rPr>
        <w:t>,</w:t>
      </w:r>
      <w:r w:rsidR="00B01985" w:rsidRPr="0025783F">
        <w:rPr>
          <w:rFonts w:ascii="Garamond" w:hAnsi="Garamond" w:cs="Arial"/>
          <w:bCs/>
          <w:sz w:val="26"/>
          <w:szCs w:val="26"/>
        </w:rPr>
        <w:t xml:space="preserve"> </w:t>
      </w:r>
      <w:r w:rsidR="00B153F4">
        <w:rPr>
          <w:rFonts w:ascii="Garamond" w:hAnsi="Garamond" w:cs="Arial"/>
          <w:bCs/>
          <w:sz w:val="26"/>
          <w:szCs w:val="26"/>
        </w:rPr>
        <w:t xml:space="preserve">con una duración hasta el 31 de diciembre de 2019, aunque susceptible </w:t>
      </w:r>
      <w:r w:rsidR="007A1329">
        <w:rPr>
          <w:rFonts w:ascii="Garamond" w:hAnsi="Garamond" w:cs="Arial"/>
          <w:bCs/>
          <w:sz w:val="26"/>
          <w:szCs w:val="26"/>
        </w:rPr>
        <w:t xml:space="preserve">de </w:t>
      </w:r>
      <w:r w:rsidR="007A1329" w:rsidRPr="007A1329">
        <w:rPr>
          <w:rFonts w:ascii="Garamond" w:hAnsi="Garamond" w:cs="Arial"/>
          <w:bCs/>
          <w:sz w:val="26"/>
          <w:szCs w:val="26"/>
        </w:rPr>
        <w:t>una o más prórrogas hasta un</w:t>
      </w:r>
      <w:r w:rsidR="007A1329">
        <w:rPr>
          <w:rFonts w:ascii="Garamond" w:hAnsi="Garamond" w:cs="Arial"/>
          <w:bCs/>
          <w:sz w:val="26"/>
          <w:szCs w:val="26"/>
        </w:rPr>
        <w:t xml:space="preserve"> </w:t>
      </w:r>
      <w:r w:rsidR="007A1329" w:rsidRPr="007A1329">
        <w:rPr>
          <w:rFonts w:ascii="Garamond" w:hAnsi="Garamond" w:cs="Arial"/>
          <w:bCs/>
          <w:sz w:val="26"/>
          <w:szCs w:val="26"/>
        </w:rPr>
        <w:t xml:space="preserve">máximo de </w:t>
      </w:r>
      <w:r w:rsidR="00B153F4">
        <w:rPr>
          <w:rFonts w:ascii="Garamond" w:hAnsi="Garamond" w:cs="Arial"/>
          <w:bCs/>
          <w:sz w:val="26"/>
          <w:szCs w:val="26"/>
        </w:rPr>
        <w:t>dos</w:t>
      </w:r>
      <w:r w:rsidR="007A1329" w:rsidRPr="007A1329">
        <w:rPr>
          <w:rFonts w:ascii="Garamond" w:hAnsi="Garamond" w:cs="Arial"/>
          <w:bCs/>
          <w:sz w:val="26"/>
          <w:szCs w:val="26"/>
        </w:rPr>
        <w:t xml:space="preserve"> (</w:t>
      </w:r>
      <w:r w:rsidR="00B153F4">
        <w:rPr>
          <w:rFonts w:ascii="Garamond" w:hAnsi="Garamond" w:cs="Arial"/>
          <w:bCs/>
          <w:sz w:val="26"/>
          <w:szCs w:val="26"/>
        </w:rPr>
        <w:t>2</w:t>
      </w:r>
      <w:r w:rsidR="007A1329" w:rsidRPr="007A1329">
        <w:rPr>
          <w:rFonts w:ascii="Garamond" w:hAnsi="Garamond" w:cs="Arial"/>
          <w:bCs/>
          <w:sz w:val="26"/>
          <w:szCs w:val="26"/>
        </w:rPr>
        <w:t>) años adicionales</w:t>
      </w:r>
      <w:r w:rsidR="007A1329">
        <w:rPr>
          <w:rFonts w:ascii="Garamond" w:hAnsi="Garamond" w:cs="Arial"/>
          <w:bCs/>
          <w:sz w:val="26"/>
          <w:szCs w:val="26"/>
        </w:rPr>
        <w:t xml:space="preserve">. La aprobación del presupuesto </w:t>
      </w:r>
      <w:r w:rsidR="009D0581">
        <w:rPr>
          <w:rFonts w:ascii="Garamond" w:hAnsi="Garamond" w:cs="Arial"/>
          <w:bCs/>
          <w:sz w:val="26"/>
          <w:szCs w:val="26"/>
        </w:rPr>
        <w:t xml:space="preserve">municipal </w:t>
      </w:r>
      <w:r w:rsidR="007A1329">
        <w:rPr>
          <w:rFonts w:ascii="Garamond" w:hAnsi="Garamond" w:cs="Arial"/>
          <w:bCs/>
          <w:sz w:val="26"/>
          <w:szCs w:val="26"/>
        </w:rPr>
        <w:t xml:space="preserve">ya iniciado el 2020 y, por ende, la falta de prórroga del convenio, han motivado que la entidad presentare </w:t>
      </w:r>
      <w:r w:rsidR="00B55E2A">
        <w:rPr>
          <w:rFonts w:ascii="Garamond" w:hAnsi="Garamond" w:cs="Arial"/>
          <w:bCs/>
          <w:sz w:val="26"/>
          <w:szCs w:val="26"/>
        </w:rPr>
        <w:t xml:space="preserve">el pasado </w:t>
      </w:r>
      <w:r w:rsidR="00B153F4">
        <w:rPr>
          <w:rFonts w:ascii="Garamond" w:hAnsi="Garamond" w:cs="Arial"/>
          <w:bCs/>
          <w:sz w:val="26"/>
          <w:szCs w:val="26"/>
        </w:rPr>
        <w:t>9</w:t>
      </w:r>
      <w:r w:rsidR="00B55E2A">
        <w:rPr>
          <w:rFonts w:ascii="Garamond" w:hAnsi="Garamond" w:cs="Arial"/>
          <w:bCs/>
          <w:sz w:val="26"/>
          <w:szCs w:val="26"/>
        </w:rPr>
        <w:t xml:space="preserve"> de marzo </w:t>
      </w:r>
      <w:r w:rsidR="009D0581">
        <w:rPr>
          <w:rFonts w:ascii="Garamond" w:hAnsi="Garamond" w:cs="Arial"/>
          <w:bCs/>
          <w:sz w:val="26"/>
          <w:szCs w:val="26"/>
        </w:rPr>
        <w:t>su</w:t>
      </w:r>
      <w:r w:rsidR="00B55E2A">
        <w:rPr>
          <w:rFonts w:ascii="Garamond" w:hAnsi="Garamond" w:cs="Arial"/>
          <w:bCs/>
          <w:sz w:val="26"/>
          <w:szCs w:val="26"/>
        </w:rPr>
        <w:t xml:space="preserve"> solicitud </w:t>
      </w:r>
      <w:r w:rsidR="009D0581">
        <w:rPr>
          <w:rFonts w:ascii="Garamond" w:hAnsi="Garamond" w:cs="Arial"/>
          <w:bCs/>
          <w:sz w:val="26"/>
          <w:szCs w:val="26"/>
        </w:rPr>
        <w:t xml:space="preserve">para la subscripción </w:t>
      </w:r>
      <w:r w:rsidR="003A7F2C">
        <w:rPr>
          <w:rFonts w:ascii="Garamond" w:hAnsi="Garamond" w:cs="Arial"/>
          <w:bCs/>
          <w:sz w:val="26"/>
          <w:szCs w:val="26"/>
        </w:rPr>
        <w:t>de un nuevo instrumento.</w:t>
      </w:r>
    </w:p>
    <w:p w14:paraId="3040E581" w14:textId="77777777" w:rsidR="003A7F2C" w:rsidRPr="003A7F2C" w:rsidRDefault="003A7F2C" w:rsidP="003A7F2C">
      <w:pPr>
        <w:jc w:val="both"/>
        <w:rPr>
          <w:rFonts w:ascii="Garamond" w:hAnsi="Garamond" w:cs="Arial"/>
          <w:bCs/>
          <w:sz w:val="26"/>
          <w:szCs w:val="26"/>
        </w:rPr>
      </w:pPr>
    </w:p>
    <w:p w14:paraId="5DE4E1A7" w14:textId="5771EE58" w:rsidR="002C5717" w:rsidRPr="00EF602F" w:rsidRDefault="00600405" w:rsidP="00600405">
      <w:pPr>
        <w:autoSpaceDE w:val="0"/>
        <w:autoSpaceDN w:val="0"/>
        <w:adjustRightInd w:val="0"/>
        <w:ind w:right="-1"/>
        <w:jc w:val="both"/>
        <w:rPr>
          <w:rFonts w:ascii="Garamond" w:hAnsi="Garamond"/>
          <w:bCs/>
          <w:i/>
          <w:sz w:val="26"/>
          <w:szCs w:val="26"/>
        </w:rPr>
      </w:pPr>
      <w:r w:rsidRPr="00BE6560">
        <w:rPr>
          <w:rFonts w:ascii="Garamond" w:hAnsi="Garamond"/>
          <w:b/>
          <w:bCs/>
          <w:sz w:val="26"/>
          <w:szCs w:val="26"/>
        </w:rPr>
        <w:t>QUIN</w:t>
      </w:r>
      <w:r w:rsidR="002D73ED" w:rsidRPr="00BE6560">
        <w:rPr>
          <w:rFonts w:ascii="Garamond" w:hAnsi="Garamond"/>
          <w:b/>
          <w:bCs/>
          <w:sz w:val="26"/>
          <w:szCs w:val="26"/>
        </w:rPr>
        <w:t>TO</w:t>
      </w:r>
      <w:r w:rsidR="00B96FBD" w:rsidRPr="00EA5346">
        <w:rPr>
          <w:rFonts w:ascii="Garamond" w:hAnsi="Garamond"/>
          <w:b/>
          <w:bCs/>
          <w:sz w:val="26"/>
          <w:szCs w:val="26"/>
        </w:rPr>
        <w:t xml:space="preserve">.- </w:t>
      </w:r>
      <w:r w:rsidR="00517A9F" w:rsidRPr="00EA5346">
        <w:rPr>
          <w:rFonts w:ascii="Garamond" w:hAnsi="Garamond"/>
          <w:bCs/>
          <w:sz w:val="26"/>
          <w:szCs w:val="26"/>
        </w:rPr>
        <w:t>E</w:t>
      </w:r>
      <w:r w:rsidR="00B96FBD" w:rsidRPr="00EA5346">
        <w:rPr>
          <w:rFonts w:ascii="Garamond" w:hAnsi="Garamond"/>
          <w:bCs/>
          <w:sz w:val="26"/>
          <w:szCs w:val="26"/>
        </w:rPr>
        <w:t xml:space="preserve">l </w:t>
      </w:r>
      <w:r w:rsidR="00307776">
        <w:rPr>
          <w:rFonts w:ascii="Garamond" w:hAnsi="Garamond"/>
          <w:bCs/>
          <w:sz w:val="26"/>
          <w:szCs w:val="26"/>
        </w:rPr>
        <w:t xml:space="preserve">extinto </w:t>
      </w:r>
      <w:r w:rsidR="00B96FBD" w:rsidRPr="00EA5346">
        <w:rPr>
          <w:rFonts w:ascii="Garamond" w:hAnsi="Garamond"/>
          <w:bCs/>
          <w:sz w:val="26"/>
          <w:szCs w:val="26"/>
        </w:rPr>
        <w:t>Plan Estratégico Municipal de Servicios Sociales 2014-2018, aprobado por sesión plenaria de 27 de enero de 2014, contempla</w:t>
      </w:r>
      <w:r w:rsidR="009023C0">
        <w:rPr>
          <w:rFonts w:ascii="Garamond" w:hAnsi="Garamond"/>
          <w:bCs/>
          <w:sz w:val="26"/>
          <w:szCs w:val="26"/>
        </w:rPr>
        <w:t>ba</w:t>
      </w:r>
      <w:r w:rsidR="00B96FBD" w:rsidRPr="00EA5346">
        <w:rPr>
          <w:rFonts w:ascii="Garamond" w:hAnsi="Garamond"/>
          <w:bCs/>
          <w:sz w:val="26"/>
          <w:szCs w:val="26"/>
        </w:rPr>
        <w:t xml:space="preserve"> como Eje Estratégico 4. Programas Transversales, 4.1 Cooperación Social y Voluntariado, Objetivo Estratégico 4.1.1 “</w:t>
      </w:r>
      <w:r w:rsidR="00B96FBD" w:rsidRPr="00EA5346">
        <w:rPr>
          <w:rFonts w:ascii="Garamond" w:hAnsi="Garamond"/>
          <w:bCs/>
          <w:i/>
          <w:sz w:val="26"/>
          <w:szCs w:val="26"/>
        </w:rPr>
        <w:t>Potenciar las expresiones de solidaridad y el fomento de l</w:t>
      </w:r>
      <w:r w:rsidR="00CE6407" w:rsidRPr="00EA5346">
        <w:rPr>
          <w:rFonts w:ascii="Garamond" w:hAnsi="Garamond"/>
          <w:bCs/>
          <w:i/>
          <w:sz w:val="26"/>
          <w:szCs w:val="26"/>
        </w:rPr>
        <w:t>a</w:t>
      </w:r>
      <w:r w:rsidR="00B96FBD" w:rsidRPr="00EA5346">
        <w:rPr>
          <w:rFonts w:ascii="Garamond" w:hAnsi="Garamond"/>
          <w:bCs/>
          <w:i/>
          <w:sz w:val="26"/>
          <w:szCs w:val="26"/>
        </w:rPr>
        <w:t xml:space="preserve"> responsabilidad social en la comunidad </w:t>
      </w:r>
      <w:r w:rsidR="00B96FBD" w:rsidRPr="00C16E84">
        <w:rPr>
          <w:rFonts w:ascii="Garamond" w:hAnsi="Garamond"/>
          <w:bCs/>
          <w:i/>
          <w:sz w:val="26"/>
          <w:szCs w:val="26"/>
        </w:rPr>
        <w:t>ante las distintas situaciones de necesidad, favoreciendo los procesos de participación y cooperación</w:t>
      </w:r>
      <w:r w:rsidR="00B96FBD" w:rsidRPr="00C16E84">
        <w:rPr>
          <w:rFonts w:ascii="Garamond" w:hAnsi="Garamond"/>
          <w:bCs/>
          <w:sz w:val="26"/>
          <w:szCs w:val="26"/>
        </w:rPr>
        <w:t xml:space="preserve">”, actuación 4.1.1.3 </w:t>
      </w:r>
      <w:r w:rsidR="00B96FBD" w:rsidRPr="00C16E84">
        <w:rPr>
          <w:rFonts w:ascii="Garamond" w:hAnsi="Garamond"/>
          <w:bCs/>
          <w:i/>
          <w:sz w:val="26"/>
          <w:szCs w:val="26"/>
        </w:rPr>
        <w:t>“Impulso de líneas de cooperación social a través de subvenciones nominadas”</w:t>
      </w:r>
      <w:r w:rsidR="00EA5346" w:rsidRPr="00C16E84">
        <w:rPr>
          <w:rFonts w:ascii="Garamond" w:hAnsi="Garamond"/>
          <w:bCs/>
          <w:i/>
          <w:sz w:val="26"/>
          <w:szCs w:val="26"/>
        </w:rPr>
        <w:t>.</w:t>
      </w:r>
      <w:r w:rsidR="00EF602F">
        <w:rPr>
          <w:rFonts w:ascii="Garamond" w:hAnsi="Garamond"/>
          <w:bCs/>
          <w:i/>
          <w:sz w:val="26"/>
          <w:szCs w:val="26"/>
        </w:rPr>
        <w:t xml:space="preserve"> </w:t>
      </w:r>
      <w:r w:rsidR="00EF602F" w:rsidRPr="00EF602F">
        <w:rPr>
          <w:rFonts w:ascii="Garamond" w:hAnsi="Garamond"/>
          <w:bCs/>
          <w:sz w:val="26"/>
          <w:szCs w:val="26"/>
        </w:rPr>
        <w:t xml:space="preserve">Asimismo, entre los objetivos del </w:t>
      </w:r>
      <w:r w:rsidR="00EF602F">
        <w:rPr>
          <w:rFonts w:ascii="Garamond" w:hAnsi="Garamond"/>
          <w:bCs/>
          <w:sz w:val="26"/>
          <w:szCs w:val="26"/>
        </w:rPr>
        <w:t xml:space="preserve">citado </w:t>
      </w:r>
      <w:r w:rsidR="00EF602F" w:rsidRPr="00EF602F">
        <w:rPr>
          <w:rFonts w:ascii="Garamond" w:hAnsi="Garamond"/>
          <w:bCs/>
          <w:sz w:val="26"/>
          <w:szCs w:val="26"/>
        </w:rPr>
        <w:t>Plan</w:t>
      </w:r>
      <w:r w:rsidR="00EF602F">
        <w:rPr>
          <w:rFonts w:ascii="Garamond" w:hAnsi="Garamond"/>
          <w:bCs/>
          <w:sz w:val="26"/>
          <w:szCs w:val="26"/>
        </w:rPr>
        <w:t xml:space="preserve">, figura el </w:t>
      </w:r>
      <w:r w:rsidR="002C5717" w:rsidRPr="00EF602F">
        <w:rPr>
          <w:rFonts w:ascii="Garamond" w:hAnsi="Garamond"/>
          <w:bCs/>
          <w:i/>
          <w:sz w:val="26"/>
          <w:szCs w:val="26"/>
        </w:rPr>
        <w:t>“</w:t>
      </w:r>
      <w:r w:rsidR="00EF602F">
        <w:rPr>
          <w:rFonts w:ascii="Garamond" w:hAnsi="Garamond"/>
          <w:bCs/>
          <w:i/>
          <w:sz w:val="26"/>
          <w:szCs w:val="26"/>
        </w:rPr>
        <w:t>p</w:t>
      </w:r>
      <w:r w:rsidR="002C5717" w:rsidRPr="00EF602F">
        <w:rPr>
          <w:rFonts w:ascii="Garamond" w:hAnsi="Garamond"/>
          <w:bCs/>
          <w:i/>
          <w:sz w:val="26"/>
          <w:szCs w:val="26"/>
        </w:rPr>
        <w:t>romover y potenciar todas aquellas actividades, servicios y recursos que permitan una mejora de la calidad de vida de los ciudadanos, en condiciones de igualdad, así como el incremento y mantenimiento del bienestar social”</w:t>
      </w:r>
      <w:r w:rsidR="00EF602F">
        <w:rPr>
          <w:rFonts w:ascii="Garamond" w:hAnsi="Garamond"/>
          <w:bCs/>
          <w:i/>
          <w:sz w:val="26"/>
          <w:szCs w:val="26"/>
        </w:rPr>
        <w:t>.</w:t>
      </w:r>
      <w:r w:rsidR="002C5717" w:rsidRPr="00EF602F">
        <w:rPr>
          <w:rFonts w:ascii="Garamond" w:hAnsi="Garamond"/>
          <w:bCs/>
          <w:i/>
          <w:sz w:val="26"/>
          <w:szCs w:val="26"/>
        </w:rPr>
        <w:t xml:space="preserve"> </w:t>
      </w:r>
    </w:p>
    <w:p w14:paraId="30B1BB7B" w14:textId="77777777" w:rsidR="00B96FBD" w:rsidRDefault="00B96FBD" w:rsidP="001953F9">
      <w:pPr>
        <w:autoSpaceDE w:val="0"/>
        <w:autoSpaceDN w:val="0"/>
        <w:adjustRightInd w:val="0"/>
        <w:ind w:right="-1"/>
        <w:jc w:val="both"/>
        <w:rPr>
          <w:rFonts w:ascii="Garamond" w:hAnsi="Garamond"/>
          <w:sz w:val="26"/>
          <w:szCs w:val="26"/>
        </w:rPr>
      </w:pPr>
    </w:p>
    <w:p w14:paraId="2D72222B" w14:textId="69676EF2" w:rsidR="00425597" w:rsidRDefault="00600405" w:rsidP="00425597">
      <w:pPr>
        <w:autoSpaceDE w:val="0"/>
        <w:autoSpaceDN w:val="0"/>
        <w:adjustRightInd w:val="0"/>
        <w:ind w:right="-1"/>
        <w:jc w:val="both"/>
        <w:rPr>
          <w:rFonts w:ascii="Garamond" w:hAnsi="Garamond"/>
          <w:sz w:val="26"/>
          <w:szCs w:val="26"/>
        </w:rPr>
      </w:pPr>
      <w:r w:rsidRPr="00BE6560">
        <w:rPr>
          <w:rFonts w:ascii="Garamond" w:hAnsi="Garamond"/>
          <w:b/>
          <w:bCs/>
          <w:sz w:val="26"/>
          <w:szCs w:val="26"/>
        </w:rPr>
        <w:t>SEX</w:t>
      </w:r>
      <w:r w:rsidR="00F2287C" w:rsidRPr="00BE6560">
        <w:rPr>
          <w:rFonts w:ascii="Garamond" w:hAnsi="Garamond"/>
          <w:b/>
          <w:bCs/>
          <w:sz w:val="26"/>
          <w:szCs w:val="26"/>
        </w:rPr>
        <w:t>TO</w:t>
      </w:r>
      <w:r w:rsidR="00791E13" w:rsidRPr="00C16E84">
        <w:rPr>
          <w:rFonts w:ascii="Garamond" w:hAnsi="Garamond"/>
          <w:b/>
          <w:bCs/>
          <w:sz w:val="26"/>
          <w:szCs w:val="26"/>
        </w:rPr>
        <w:t>.-</w:t>
      </w:r>
      <w:r w:rsidR="00791E13" w:rsidRPr="002D73ED">
        <w:rPr>
          <w:rFonts w:ascii="Garamond" w:hAnsi="Garamond"/>
          <w:b/>
          <w:bCs/>
          <w:sz w:val="26"/>
          <w:szCs w:val="26"/>
        </w:rPr>
        <w:t xml:space="preserve"> </w:t>
      </w:r>
      <w:r w:rsidR="00307776" w:rsidRPr="002D73ED">
        <w:rPr>
          <w:rFonts w:ascii="Garamond" w:hAnsi="Garamond"/>
          <w:sz w:val="26"/>
          <w:szCs w:val="26"/>
        </w:rPr>
        <w:t xml:space="preserve">En </w:t>
      </w:r>
      <w:r w:rsidR="00307776">
        <w:rPr>
          <w:rFonts w:ascii="Garamond" w:hAnsi="Garamond"/>
          <w:sz w:val="26"/>
          <w:szCs w:val="26"/>
        </w:rPr>
        <w:t xml:space="preserve">el </w:t>
      </w:r>
      <w:r w:rsidR="00307776" w:rsidRPr="002D73ED">
        <w:rPr>
          <w:rFonts w:ascii="Garamond" w:hAnsi="Garamond"/>
          <w:sz w:val="26"/>
          <w:szCs w:val="26"/>
        </w:rPr>
        <w:t>presupuesto de gastos del organismo autónomo Instituto Municipal de Atención Social de Santa Cruz de Tenerife (IMAS) para el ejercicio 20</w:t>
      </w:r>
      <w:r w:rsidR="00307776">
        <w:rPr>
          <w:rFonts w:ascii="Garamond" w:hAnsi="Garamond"/>
          <w:sz w:val="26"/>
          <w:szCs w:val="26"/>
        </w:rPr>
        <w:t>20</w:t>
      </w:r>
      <w:r w:rsidR="00307776" w:rsidRPr="002D73ED">
        <w:rPr>
          <w:rFonts w:ascii="Garamond" w:hAnsi="Garamond"/>
          <w:sz w:val="26"/>
          <w:szCs w:val="26"/>
        </w:rPr>
        <w:t>, aparece subvención nominativa a favor de</w:t>
      </w:r>
      <w:r w:rsidR="000B6C16">
        <w:rPr>
          <w:rFonts w:ascii="Garamond" w:hAnsi="Garamond"/>
          <w:sz w:val="26"/>
          <w:szCs w:val="26"/>
        </w:rPr>
        <w:t xml:space="preserve"> la Fundación Canaria El Buen Samaritano</w:t>
      </w:r>
      <w:r w:rsidR="00A7369E">
        <w:rPr>
          <w:rFonts w:ascii="Garamond" w:hAnsi="Garamond"/>
          <w:sz w:val="26"/>
          <w:szCs w:val="26"/>
        </w:rPr>
        <w:t xml:space="preserve"> </w:t>
      </w:r>
      <w:r w:rsidR="00307776" w:rsidRPr="002D73ED">
        <w:rPr>
          <w:rFonts w:ascii="Garamond" w:hAnsi="Garamond"/>
          <w:sz w:val="26"/>
          <w:szCs w:val="26"/>
        </w:rPr>
        <w:t xml:space="preserve">por importe de </w:t>
      </w:r>
      <w:r w:rsidR="00621852">
        <w:rPr>
          <w:rFonts w:ascii="Garamond" w:hAnsi="Garamond"/>
          <w:sz w:val="26"/>
          <w:szCs w:val="26"/>
        </w:rPr>
        <w:t>40</w:t>
      </w:r>
      <w:r w:rsidR="00307776">
        <w:rPr>
          <w:rFonts w:ascii="Garamond" w:hAnsi="Garamond"/>
          <w:sz w:val="26"/>
          <w:szCs w:val="26"/>
        </w:rPr>
        <w:t>.</w:t>
      </w:r>
      <w:r w:rsidR="00A7369E">
        <w:rPr>
          <w:rFonts w:ascii="Garamond" w:hAnsi="Garamond"/>
          <w:sz w:val="26"/>
          <w:szCs w:val="26"/>
        </w:rPr>
        <w:t>0</w:t>
      </w:r>
      <w:r w:rsidR="00307776">
        <w:rPr>
          <w:rFonts w:ascii="Garamond" w:hAnsi="Garamond"/>
          <w:sz w:val="26"/>
          <w:szCs w:val="26"/>
        </w:rPr>
        <w:t>00</w:t>
      </w:r>
      <w:r w:rsidR="00307776" w:rsidRPr="00EA5346">
        <w:rPr>
          <w:rFonts w:ascii="Garamond" w:hAnsi="Garamond"/>
          <w:sz w:val="26"/>
          <w:szCs w:val="26"/>
        </w:rPr>
        <w:t xml:space="preserve">,00 </w:t>
      </w:r>
      <w:r w:rsidR="00307776" w:rsidRPr="002D73ED">
        <w:rPr>
          <w:rFonts w:ascii="Garamond" w:hAnsi="Garamond"/>
          <w:sz w:val="26"/>
          <w:szCs w:val="26"/>
        </w:rPr>
        <w:t>euros.</w:t>
      </w:r>
      <w:r w:rsidR="00307776">
        <w:rPr>
          <w:rFonts w:ascii="Garamond" w:hAnsi="Garamond"/>
          <w:sz w:val="26"/>
          <w:szCs w:val="26"/>
        </w:rPr>
        <w:t xml:space="preserve"> </w:t>
      </w:r>
      <w:r w:rsidR="00307776" w:rsidRPr="00A13809">
        <w:rPr>
          <w:rFonts w:ascii="Garamond" w:hAnsi="Garamond" w:cs="Corbel"/>
          <w:sz w:val="26"/>
          <w:szCs w:val="26"/>
        </w:rPr>
        <w:t xml:space="preserve">Por su parte, </w:t>
      </w:r>
      <w:r w:rsidR="00307776">
        <w:rPr>
          <w:rFonts w:ascii="Garamond" w:hAnsi="Garamond" w:cs="Corbel"/>
          <w:sz w:val="26"/>
          <w:szCs w:val="26"/>
        </w:rPr>
        <w:t xml:space="preserve">en </w:t>
      </w:r>
      <w:r w:rsidR="00307776" w:rsidRPr="00A13809">
        <w:rPr>
          <w:rFonts w:ascii="Garamond" w:hAnsi="Garamond" w:cs="Corbel"/>
          <w:sz w:val="26"/>
          <w:szCs w:val="26"/>
        </w:rPr>
        <w:t xml:space="preserve">el </w:t>
      </w:r>
      <w:r w:rsidR="00307776" w:rsidRPr="005D1A72">
        <w:rPr>
          <w:rFonts w:ascii="Garamond" w:hAnsi="Garamond" w:cs="Corbel"/>
          <w:sz w:val="26"/>
          <w:szCs w:val="26"/>
        </w:rPr>
        <w:t>Plan Estratégico de Subvenciones para 20</w:t>
      </w:r>
      <w:r w:rsidR="00307776">
        <w:rPr>
          <w:rFonts w:ascii="Garamond" w:hAnsi="Garamond" w:cs="Corbel"/>
          <w:sz w:val="26"/>
          <w:szCs w:val="26"/>
        </w:rPr>
        <w:t>20-2021</w:t>
      </w:r>
      <w:r w:rsidR="00307776" w:rsidRPr="005D1A72">
        <w:rPr>
          <w:rFonts w:ascii="Garamond" w:hAnsi="Garamond" w:cs="Corbel"/>
          <w:sz w:val="26"/>
          <w:szCs w:val="26"/>
        </w:rPr>
        <w:t xml:space="preserve"> del Excmo. Ayuntamiento de Santa Cruz de Tenerife, </w:t>
      </w:r>
      <w:r w:rsidR="00307776">
        <w:rPr>
          <w:rFonts w:ascii="Garamond" w:hAnsi="Garamond" w:cs="Corbel"/>
          <w:sz w:val="26"/>
          <w:szCs w:val="26"/>
        </w:rPr>
        <w:t>aprobado por el Pleno de la Corporación mediante a</w:t>
      </w:r>
      <w:r w:rsidR="00307776" w:rsidRPr="00201414">
        <w:rPr>
          <w:rFonts w:ascii="Garamond" w:hAnsi="Garamond" w:cs="Corbel"/>
          <w:sz w:val="26"/>
          <w:szCs w:val="26"/>
        </w:rPr>
        <w:t>cuerdo de 20 de diciembre de 2019</w:t>
      </w:r>
      <w:r w:rsidR="00307776">
        <w:rPr>
          <w:rFonts w:ascii="Garamond" w:hAnsi="Garamond" w:cs="Corbel"/>
          <w:sz w:val="26"/>
          <w:szCs w:val="26"/>
        </w:rPr>
        <w:t>,</w:t>
      </w:r>
      <w:r w:rsidR="00307776">
        <w:rPr>
          <w:rFonts w:ascii="Calibri" w:hAnsi="Calibri"/>
          <w:bCs/>
          <w:i/>
        </w:rPr>
        <w:t xml:space="preserve"> </w:t>
      </w:r>
      <w:r w:rsidR="00307776">
        <w:rPr>
          <w:rFonts w:ascii="Garamond" w:hAnsi="Garamond" w:cs="Corbel"/>
          <w:sz w:val="26"/>
          <w:szCs w:val="26"/>
        </w:rPr>
        <w:t>contiene la</w:t>
      </w:r>
      <w:r w:rsidR="00307776" w:rsidRPr="005D1A72">
        <w:rPr>
          <w:rFonts w:ascii="Garamond" w:hAnsi="Garamond" w:cs="Corbel"/>
          <w:sz w:val="26"/>
          <w:szCs w:val="26"/>
        </w:rPr>
        <w:t xml:space="preserve"> línea de referencia </w:t>
      </w:r>
      <w:r w:rsidR="00D40FE7" w:rsidRPr="00D40FE7">
        <w:rPr>
          <w:rFonts w:ascii="Garamond" w:hAnsi="Garamond" w:cs="Corbel"/>
          <w:sz w:val="26"/>
          <w:szCs w:val="26"/>
        </w:rPr>
        <w:t>A9213-1</w:t>
      </w:r>
      <w:r w:rsidR="000B6C16">
        <w:rPr>
          <w:rFonts w:ascii="Garamond" w:hAnsi="Garamond" w:cs="Corbel"/>
          <w:sz w:val="26"/>
          <w:szCs w:val="26"/>
        </w:rPr>
        <w:t>0</w:t>
      </w:r>
      <w:r w:rsidR="00307776">
        <w:rPr>
          <w:rFonts w:ascii="Garamond" w:hAnsi="Garamond" w:cs="Corbel"/>
          <w:sz w:val="26"/>
          <w:szCs w:val="26"/>
        </w:rPr>
        <w:t xml:space="preserve">, </w:t>
      </w:r>
      <w:r w:rsidR="00D40FE7">
        <w:rPr>
          <w:rFonts w:ascii="Garamond" w:hAnsi="Garamond" w:cs="Corbel"/>
          <w:sz w:val="26"/>
          <w:szCs w:val="26"/>
        </w:rPr>
        <w:t>cuyo objeto es una subvención nominada a favor de</w:t>
      </w:r>
      <w:r w:rsidR="00D40FE7" w:rsidRPr="00A13809">
        <w:rPr>
          <w:rFonts w:ascii="Garamond" w:hAnsi="Garamond" w:cs="Corbel"/>
          <w:sz w:val="26"/>
          <w:szCs w:val="26"/>
        </w:rPr>
        <w:t xml:space="preserve"> </w:t>
      </w:r>
      <w:r w:rsidR="00621852">
        <w:rPr>
          <w:rFonts w:ascii="Garamond" w:hAnsi="Garamond" w:cs="Corbel"/>
          <w:sz w:val="26"/>
          <w:szCs w:val="26"/>
        </w:rPr>
        <w:t>la Fundación Canaria El Buen Samaritano</w:t>
      </w:r>
      <w:r w:rsidR="00D40FE7">
        <w:rPr>
          <w:rFonts w:ascii="Garamond" w:hAnsi="Garamond" w:cs="Corbel"/>
          <w:sz w:val="26"/>
          <w:szCs w:val="26"/>
        </w:rPr>
        <w:t xml:space="preserve"> para la e</w:t>
      </w:r>
      <w:r w:rsidR="00D40FE7" w:rsidRPr="00D40FE7">
        <w:rPr>
          <w:rFonts w:ascii="Garamond" w:hAnsi="Garamond" w:cs="Corbel"/>
          <w:sz w:val="26"/>
          <w:szCs w:val="26"/>
        </w:rPr>
        <w:t>jecución Proyecto "</w:t>
      </w:r>
      <w:r w:rsidR="00621852">
        <w:rPr>
          <w:rFonts w:ascii="Garamond" w:hAnsi="Garamond" w:cs="Corbel"/>
          <w:sz w:val="26"/>
          <w:szCs w:val="26"/>
        </w:rPr>
        <w:t>Mujeres de Añaza Emprendedoras</w:t>
      </w:r>
      <w:r w:rsidR="00D40FE7" w:rsidRPr="00D40FE7">
        <w:rPr>
          <w:rFonts w:ascii="Garamond" w:hAnsi="Garamond" w:cs="Corbel"/>
          <w:sz w:val="26"/>
          <w:szCs w:val="26"/>
        </w:rPr>
        <w:t>"</w:t>
      </w:r>
      <w:r w:rsidR="00307776" w:rsidRPr="00A13809">
        <w:rPr>
          <w:rFonts w:ascii="Garamond" w:hAnsi="Garamond" w:cs="Corbel"/>
          <w:sz w:val="26"/>
          <w:szCs w:val="26"/>
        </w:rPr>
        <w:t>.</w:t>
      </w:r>
    </w:p>
    <w:p w14:paraId="5445B76E" w14:textId="77777777" w:rsidR="00634D81" w:rsidRPr="005D6F4C" w:rsidRDefault="00634D81" w:rsidP="00BE6560">
      <w:pPr>
        <w:pStyle w:val="Textoindependiente"/>
        <w:rPr>
          <w:rFonts w:ascii="Calibri" w:hAnsi="Calibri"/>
          <w:sz w:val="24"/>
        </w:rPr>
      </w:pPr>
    </w:p>
    <w:p w14:paraId="54CADDAE" w14:textId="420B1868" w:rsidR="00307776" w:rsidRDefault="00EA5346" w:rsidP="00307776">
      <w:pPr>
        <w:pStyle w:val="Textoindependiente"/>
        <w:rPr>
          <w:rFonts w:ascii="Garamond" w:hAnsi="Garamond"/>
          <w:sz w:val="26"/>
          <w:szCs w:val="26"/>
        </w:rPr>
      </w:pPr>
      <w:r w:rsidRPr="00BE6560">
        <w:rPr>
          <w:rFonts w:ascii="Garamond" w:hAnsi="Garamond"/>
          <w:b/>
          <w:bCs/>
          <w:sz w:val="26"/>
          <w:szCs w:val="26"/>
        </w:rPr>
        <w:t>S</w:t>
      </w:r>
      <w:r w:rsidR="00600405" w:rsidRPr="00BE6560">
        <w:rPr>
          <w:rFonts w:ascii="Garamond" w:hAnsi="Garamond"/>
          <w:b/>
          <w:bCs/>
          <w:sz w:val="26"/>
          <w:szCs w:val="26"/>
        </w:rPr>
        <w:t>ÉPTIMO</w:t>
      </w:r>
      <w:r w:rsidR="00C55605" w:rsidRPr="00EA5346">
        <w:rPr>
          <w:rFonts w:ascii="Garamond" w:hAnsi="Garamond"/>
          <w:b/>
          <w:bCs/>
          <w:sz w:val="26"/>
          <w:szCs w:val="26"/>
        </w:rPr>
        <w:t>.-</w:t>
      </w:r>
      <w:r w:rsidR="00C55605" w:rsidRPr="00EA5346">
        <w:rPr>
          <w:rFonts w:ascii="Garamond" w:hAnsi="Garamond"/>
          <w:sz w:val="26"/>
          <w:szCs w:val="26"/>
        </w:rPr>
        <w:t xml:space="preserve"> </w:t>
      </w:r>
      <w:r w:rsidR="00307776" w:rsidRPr="00EA5346">
        <w:rPr>
          <w:rFonts w:ascii="Garamond" w:hAnsi="Garamond"/>
          <w:sz w:val="26"/>
          <w:szCs w:val="26"/>
        </w:rPr>
        <w:t xml:space="preserve">La aportación </w:t>
      </w:r>
      <w:r w:rsidR="00307776">
        <w:rPr>
          <w:rFonts w:ascii="Garamond" w:hAnsi="Garamond"/>
          <w:sz w:val="26"/>
          <w:szCs w:val="26"/>
        </w:rPr>
        <w:t>municipal</w:t>
      </w:r>
      <w:r w:rsidR="00307776" w:rsidRPr="00EA5346">
        <w:rPr>
          <w:rFonts w:ascii="Garamond" w:hAnsi="Garamond"/>
          <w:sz w:val="26"/>
          <w:szCs w:val="26"/>
        </w:rPr>
        <w:t xml:space="preserve"> para cofinanciar el pro</w:t>
      </w:r>
      <w:r w:rsidR="00307776">
        <w:rPr>
          <w:rFonts w:ascii="Garamond" w:hAnsi="Garamond"/>
          <w:sz w:val="26"/>
          <w:szCs w:val="26"/>
        </w:rPr>
        <w:t xml:space="preserve">yecto </w:t>
      </w:r>
      <w:r w:rsidR="00307776" w:rsidRPr="00EA5346">
        <w:rPr>
          <w:rFonts w:ascii="Garamond" w:hAnsi="Garamond"/>
          <w:sz w:val="26"/>
          <w:szCs w:val="26"/>
        </w:rPr>
        <w:t>asciende</w:t>
      </w:r>
      <w:r w:rsidR="00307776">
        <w:rPr>
          <w:rFonts w:ascii="Garamond" w:hAnsi="Garamond"/>
          <w:sz w:val="26"/>
          <w:szCs w:val="26"/>
        </w:rPr>
        <w:t>, durante el ejercicio 2020, a la cantidad d</w:t>
      </w:r>
      <w:r w:rsidR="00307776" w:rsidRPr="00EA5346">
        <w:rPr>
          <w:rFonts w:ascii="Garamond" w:hAnsi="Garamond"/>
          <w:sz w:val="26"/>
          <w:szCs w:val="26"/>
        </w:rPr>
        <w:t xml:space="preserve">e </w:t>
      </w:r>
      <w:r w:rsidR="00621852">
        <w:rPr>
          <w:rFonts w:ascii="Garamond" w:hAnsi="Garamond"/>
          <w:sz w:val="26"/>
          <w:szCs w:val="26"/>
        </w:rPr>
        <w:t>40</w:t>
      </w:r>
      <w:r w:rsidR="00307776">
        <w:rPr>
          <w:rFonts w:ascii="Garamond" w:hAnsi="Garamond"/>
          <w:sz w:val="26"/>
          <w:szCs w:val="26"/>
        </w:rPr>
        <w:t>.</w:t>
      </w:r>
      <w:r w:rsidR="00A7369E">
        <w:rPr>
          <w:rFonts w:ascii="Garamond" w:hAnsi="Garamond"/>
          <w:sz w:val="26"/>
          <w:szCs w:val="26"/>
        </w:rPr>
        <w:t>0</w:t>
      </w:r>
      <w:r w:rsidR="00307776">
        <w:rPr>
          <w:rFonts w:ascii="Garamond" w:hAnsi="Garamond"/>
          <w:sz w:val="26"/>
          <w:szCs w:val="26"/>
        </w:rPr>
        <w:t>00</w:t>
      </w:r>
      <w:r w:rsidR="00307776" w:rsidRPr="00EA5346">
        <w:rPr>
          <w:rFonts w:ascii="Garamond" w:hAnsi="Garamond"/>
          <w:sz w:val="26"/>
          <w:szCs w:val="26"/>
        </w:rPr>
        <w:t xml:space="preserve">,00 euros, </w:t>
      </w:r>
      <w:r w:rsidR="00307776">
        <w:rPr>
          <w:rFonts w:ascii="Garamond" w:hAnsi="Garamond"/>
          <w:sz w:val="26"/>
          <w:szCs w:val="26"/>
        </w:rPr>
        <w:t>a cuyo efecto se ha emitido el documento contable de autorización</w:t>
      </w:r>
      <w:r w:rsidR="00B504B0">
        <w:rPr>
          <w:rFonts w:ascii="Garamond" w:hAnsi="Garamond"/>
          <w:sz w:val="26"/>
          <w:szCs w:val="26"/>
        </w:rPr>
        <w:t xml:space="preserve"> y</w:t>
      </w:r>
      <w:r w:rsidR="00307776">
        <w:rPr>
          <w:rFonts w:ascii="Garamond" w:hAnsi="Garamond"/>
          <w:sz w:val="26"/>
          <w:szCs w:val="26"/>
        </w:rPr>
        <w:t xml:space="preserve"> disposición del gasto</w:t>
      </w:r>
      <w:r w:rsidR="00736B1D">
        <w:rPr>
          <w:rFonts w:ascii="Garamond" w:hAnsi="Garamond"/>
          <w:sz w:val="26"/>
          <w:szCs w:val="26"/>
        </w:rPr>
        <w:t xml:space="preserve"> (AD)</w:t>
      </w:r>
      <w:r w:rsidR="00307776">
        <w:rPr>
          <w:rFonts w:ascii="Garamond" w:hAnsi="Garamond"/>
          <w:sz w:val="26"/>
          <w:szCs w:val="26"/>
        </w:rPr>
        <w:t xml:space="preserve"> nº </w:t>
      </w:r>
      <w:r w:rsidR="007002B5" w:rsidRPr="007002B5">
        <w:rPr>
          <w:rFonts w:ascii="Garamond" w:hAnsi="Garamond"/>
          <w:sz w:val="26"/>
          <w:szCs w:val="26"/>
        </w:rPr>
        <w:t>92020</w:t>
      </w:r>
      <w:r w:rsidR="007002B5">
        <w:rPr>
          <w:rFonts w:ascii="Garamond" w:hAnsi="Garamond"/>
          <w:sz w:val="26"/>
          <w:szCs w:val="26"/>
        </w:rPr>
        <w:t>00</w:t>
      </w:r>
      <w:r w:rsidR="00B504B0">
        <w:rPr>
          <w:rFonts w:ascii="Garamond" w:hAnsi="Garamond"/>
          <w:sz w:val="26"/>
          <w:szCs w:val="26"/>
        </w:rPr>
        <w:t>23653</w:t>
      </w:r>
      <w:r w:rsidR="00307776">
        <w:rPr>
          <w:rFonts w:ascii="Garamond" w:hAnsi="Garamond"/>
          <w:sz w:val="26"/>
          <w:szCs w:val="26"/>
        </w:rPr>
        <w:t xml:space="preserve">, </w:t>
      </w:r>
      <w:r w:rsidR="00307776" w:rsidRPr="00EA5346">
        <w:rPr>
          <w:rFonts w:ascii="Garamond" w:hAnsi="Garamond"/>
          <w:sz w:val="26"/>
          <w:szCs w:val="26"/>
        </w:rPr>
        <w:t xml:space="preserve">que </w:t>
      </w:r>
      <w:r w:rsidR="00307776">
        <w:rPr>
          <w:rFonts w:ascii="Garamond" w:hAnsi="Garamond"/>
          <w:sz w:val="26"/>
          <w:szCs w:val="26"/>
        </w:rPr>
        <w:t>s</w:t>
      </w:r>
      <w:r w:rsidR="00307776" w:rsidRPr="00EA5346">
        <w:rPr>
          <w:rFonts w:ascii="Garamond" w:hAnsi="Garamond"/>
          <w:sz w:val="26"/>
          <w:szCs w:val="26"/>
        </w:rPr>
        <w:t xml:space="preserve">e imputará a la aplicación </w:t>
      </w:r>
      <w:bookmarkStart w:id="0" w:name="_Hlk37789427"/>
      <w:r w:rsidR="00307776" w:rsidRPr="00705049">
        <w:rPr>
          <w:rFonts w:ascii="Garamond" w:hAnsi="Garamond"/>
          <w:sz w:val="26"/>
          <w:szCs w:val="26"/>
        </w:rPr>
        <w:t>A9214</w:t>
      </w:r>
      <w:r w:rsidR="00307776">
        <w:rPr>
          <w:rFonts w:ascii="Garamond" w:hAnsi="Garamond"/>
          <w:sz w:val="26"/>
          <w:szCs w:val="26"/>
        </w:rPr>
        <w:t>.</w:t>
      </w:r>
      <w:r w:rsidR="00307776" w:rsidRPr="00705049">
        <w:rPr>
          <w:rFonts w:ascii="Garamond" w:hAnsi="Garamond"/>
          <w:sz w:val="26"/>
          <w:szCs w:val="26"/>
        </w:rPr>
        <w:t>23108</w:t>
      </w:r>
      <w:r w:rsidR="00307776">
        <w:rPr>
          <w:rFonts w:ascii="Garamond" w:hAnsi="Garamond"/>
          <w:sz w:val="26"/>
          <w:szCs w:val="26"/>
        </w:rPr>
        <w:t>.</w:t>
      </w:r>
      <w:r w:rsidR="00307776" w:rsidRPr="00705049">
        <w:rPr>
          <w:rFonts w:ascii="Garamond" w:hAnsi="Garamond"/>
          <w:sz w:val="26"/>
          <w:szCs w:val="26"/>
        </w:rPr>
        <w:t>48203</w:t>
      </w:r>
      <w:r w:rsidR="00307776">
        <w:rPr>
          <w:rFonts w:ascii="Garamond" w:hAnsi="Garamond"/>
          <w:sz w:val="26"/>
          <w:szCs w:val="26"/>
        </w:rPr>
        <w:t xml:space="preserve"> </w:t>
      </w:r>
      <w:bookmarkEnd w:id="0"/>
      <w:r w:rsidR="00307776" w:rsidRPr="00EA5346">
        <w:rPr>
          <w:rFonts w:ascii="Garamond" w:hAnsi="Garamond"/>
          <w:sz w:val="26"/>
          <w:szCs w:val="26"/>
        </w:rPr>
        <w:t>de la vigente estructura presupuestaria</w:t>
      </w:r>
      <w:r w:rsidR="00307776">
        <w:rPr>
          <w:rFonts w:ascii="Garamond" w:hAnsi="Garamond"/>
          <w:sz w:val="26"/>
          <w:szCs w:val="26"/>
        </w:rPr>
        <w:t xml:space="preserve">. Para garantizar la continuidad del proyecto y dentro del marco del convenio, se podrán otorgar anualmente nuevas subvenciones por el mismo importe, siempre y cuando se incluyan como crédito nominado </w:t>
      </w:r>
      <w:r w:rsidR="00307776" w:rsidRPr="007433FC">
        <w:rPr>
          <w:rFonts w:ascii="Garamond" w:hAnsi="Garamond"/>
          <w:sz w:val="26"/>
          <w:szCs w:val="26"/>
        </w:rPr>
        <w:t xml:space="preserve">en </w:t>
      </w:r>
      <w:r w:rsidR="00307776">
        <w:rPr>
          <w:rFonts w:ascii="Garamond" w:hAnsi="Garamond"/>
          <w:sz w:val="26"/>
          <w:szCs w:val="26"/>
        </w:rPr>
        <w:t xml:space="preserve">sus </w:t>
      </w:r>
      <w:r w:rsidR="00307776" w:rsidRPr="007433FC">
        <w:rPr>
          <w:rFonts w:ascii="Garamond" w:hAnsi="Garamond"/>
          <w:sz w:val="26"/>
          <w:szCs w:val="26"/>
        </w:rPr>
        <w:t>correspondiente</w:t>
      </w:r>
      <w:r w:rsidR="00307776">
        <w:rPr>
          <w:rFonts w:ascii="Garamond" w:hAnsi="Garamond"/>
          <w:sz w:val="26"/>
          <w:szCs w:val="26"/>
        </w:rPr>
        <w:t>s</w:t>
      </w:r>
      <w:r w:rsidR="00307776" w:rsidRPr="007433FC">
        <w:rPr>
          <w:rFonts w:ascii="Garamond" w:hAnsi="Garamond"/>
          <w:sz w:val="26"/>
          <w:szCs w:val="26"/>
        </w:rPr>
        <w:t xml:space="preserve"> presupuesto</w:t>
      </w:r>
      <w:r w:rsidR="00307776">
        <w:rPr>
          <w:rFonts w:ascii="Garamond" w:hAnsi="Garamond"/>
          <w:sz w:val="26"/>
          <w:szCs w:val="26"/>
        </w:rPr>
        <w:t>s</w:t>
      </w:r>
      <w:r w:rsidR="00307776" w:rsidRPr="007433FC">
        <w:rPr>
          <w:rFonts w:ascii="Garamond" w:hAnsi="Garamond"/>
          <w:sz w:val="26"/>
          <w:szCs w:val="26"/>
        </w:rPr>
        <w:t xml:space="preserve"> de gastos</w:t>
      </w:r>
      <w:r w:rsidR="00307776">
        <w:rPr>
          <w:rFonts w:ascii="Garamond" w:hAnsi="Garamond"/>
          <w:sz w:val="26"/>
          <w:szCs w:val="26"/>
        </w:rPr>
        <w:t>.</w:t>
      </w:r>
    </w:p>
    <w:p w14:paraId="119AC8F0" w14:textId="05A740D8" w:rsidR="009B6C1E" w:rsidRDefault="009B6C1E" w:rsidP="00F2287C">
      <w:pPr>
        <w:pStyle w:val="Textoindependiente"/>
        <w:rPr>
          <w:rFonts w:ascii="Garamond" w:hAnsi="Garamond"/>
          <w:sz w:val="26"/>
          <w:szCs w:val="26"/>
        </w:rPr>
      </w:pPr>
    </w:p>
    <w:p w14:paraId="039B6851" w14:textId="77777777" w:rsidR="0081401A" w:rsidRDefault="00600405" w:rsidP="002D73ED">
      <w:pPr>
        <w:pStyle w:val="Textoindependiente2"/>
        <w:rPr>
          <w:rFonts w:ascii="Garamond" w:hAnsi="Garamond"/>
          <w:sz w:val="26"/>
          <w:szCs w:val="26"/>
        </w:rPr>
      </w:pPr>
      <w:r w:rsidRPr="00BE6560">
        <w:rPr>
          <w:rFonts w:ascii="Garamond" w:hAnsi="Garamond"/>
          <w:b/>
          <w:bCs/>
          <w:sz w:val="26"/>
          <w:szCs w:val="26"/>
        </w:rPr>
        <w:lastRenderedPageBreak/>
        <w:t>OCTAV</w:t>
      </w:r>
      <w:r w:rsidR="00644A46" w:rsidRPr="00BE6560">
        <w:rPr>
          <w:rFonts w:ascii="Garamond" w:hAnsi="Garamond"/>
          <w:b/>
          <w:bCs/>
          <w:sz w:val="26"/>
          <w:szCs w:val="26"/>
        </w:rPr>
        <w:t>O</w:t>
      </w:r>
      <w:r w:rsidR="00644A46" w:rsidRPr="00D33FC6">
        <w:rPr>
          <w:rFonts w:ascii="Garamond" w:hAnsi="Garamond"/>
          <w:b/>
          <w:bCs/>
          <w:sz w:val="26"/>
          <w:szCs w:val="26"/>
        </w:rPr>
        <w:t>.-</w:t>
      </w:r>
      <w:r w:rsidR="00C55605" w:rsidRPr="00D33FC6">
        <w:rPr>
          <w:rFonts w:ascii="Garamond" w:hAnsi="Garamond"/>
          <w:sz w:val="26"/>
          <w:szCs w:val="26"/>
        </w:rPr>
        <w:t xml:space="preserve"> </w:t>
      </w:r>
      <w:r w:rsidR="00D33FC6" w:rsidRPr="00D33FC6">
        <w:rPr>
          <w:rFonts w:ascii="Garamond" w:hAnsi="Garamond"/>
          <w:sz w:val="26"/>
          <w:szCs w:val="26"/>
        </w:rPr>
        <w:t>Sin perjuicio de cumplir con las exigencias de la Ley 38/2003, de 17 de noviembre, General de Subvenciones (LGS), el texto del convenio se adapta a las previsiones del Capítulo VII del Título Preliminar de la Ley 40/2015, de 1 de octubre, de Régimen Jurídico del Sector Público (LRJSP), de ahí que e</w:t>
      </w:r>
      <w:r w:rsidR="000F24ED" w:rsidRPr="00D33FC6">
        <w:rPr>
          <w:rFonts w:ascii="Garamond" w:hAnsi="Garamond"/>
          <w:sz w:val="26"/>
          <w:szCs w:val="26"/>
        </w:rPr>
        <w:t>n el expediente const</w:t>
      </w:r>
      <w:r w:rsidR="00D33FC6" w:rsidRPr="00D33FC6">
        <w:rPr>
          <w:rFonts w:ascii="Garamond" w:hAnsi="Garamond"/>
          <w:sz w:val="26"/>
          <w:szCs w:val="26"/>
        </w:rPr>
        <w:t>e</w:t>
      </w:r>
      <w:r w:rsidR="000F24ED" w:rsidRPr="00D33FC6">
        <w:rPr>
          <w:rFonts w:ascii="Garamond" w:hAnsi="Garamond"/>
          <w:sz w:val="26"/>
          <w:szCs w:val="26"/>
        </w:rPr>
        <w:t xml:space="preserve">n las respectivas memorias justificativas sobre la necesidad y oportunidad de celebrar el convenio, su impacto económico y el carácter no contractual de la actividad en cuestión, así como el cumplimiento de lo previsto en </w:t>
      </w:r>
      <w:r w:rsidR="00D33FC6" w:rsidRPr="00D33FC6">
        <w:rPr>
          <w:rFonts w:ascii="Garamond" w:hAnsi="Garamond"/>
          <w:sz w:val="26"/>
          <w:szCs w:val="26"/>
        </w:rPr>
        <w:t>dich</w:t>
      </w:r>
      <w:r w:rsidR="000F24ED" w:rsidRPr="00D33FC6">
        <w:rPr>
          <w:rFonts w:ascii="Garamond" w:hAnsi="Garamond"/>
          <w:sz w:val="26"/>
          <w:szCs w:val="26"/>
        </w:rPr>
        <w:t>a Ley 40/2015.</w:t>
      </w:r>
    </w:p>
    <w:p w14:paraId="0CB904FC" w14:textId="77777777" w:rsidR="00082DCD" w:rsidRDefault="00082DCD" w:rsidP="002D73ED">
      <w:pPr>
        <w:pStyle w:val="Textoindependiente2"/>
        <w:rPr>
          <w:rFonts w:ascii="Garamond" w:hAnsi="Garamond"/>
          <w:sz w:val="26"/>
          <w:szCs w:val="26"/>
        </w:rPr>
      </w:pPr>
    </w:p>
    <w:p w14:paraId="0B6D550B" w14:textId="77777777" w:rsidR="00082DCD" w:rsidRDefault="00082DCD" w:rsidP="00082DCD">
      <w:pPr>
        <w:ind w:left="-15"/>
        <w:jc w:val="both"/>
        <w:rPr>
          <w:rFonts w:ascii="Garamond" w:hAnsi="Garamond"/>
          <w:sz w:val="26"/>
          <w:szCs w:val="26"/>
        </w:rPr>
      </w:pPr>
      <w:r w:rsidRPr="00FA49D4">
        <w:rPr>
          <w:rFonts w:ascii="Garamond" w:hAnsi="Garamond"/>
          <w:b/>
          <w:sz w:val="26"/>
          <w:szCs w:val="26"/>
        </w:rPr>
        <w:t>NOVENO.-</w:t>
      </w:r>
      <w:r>
        <w:rPr>
          <w:rFonts w:ascii="Garamond" w:hAnsi="Garamond"/>
          <w:sz w:val="26"/>
          <w:szCs w:val="26"/>
        </w:rPr>
        <w:t xml:space="preserve"> El presente expediente forma parte de aquellos cuyo inicio y continuación han sido autorizados mediante resolución de la Presidencia del IMAS de 21 de mayo de 2020, dictada al amparo de lo dispuesto en la </w:t>
      </w:r>
      <w:r w:rsidRPr="00FA49D4">
        <w:rPr>
          <w:rFonts w:ascii="Garamond" w:hAnsi="Garamond"/>
          <w:sz w:val="26"/>
          <w:szCs w:val="26"/>
        </w:rPr>
        <w:t>disposición adicional tercera del Real Decreto 463/2020</w:t>
      </w:r>
      <w:r>
        <w:rPr>
          <w:rFonts w:ascii="Garamond" w:hAnsi="Garamond"/>
          <w:sz w:val="26"/>
          <w:szCs w:val="26"/>
        </w:rPr>
        <w:t xml:space="preserve">, </w:t>
      </w:r>
      <w:r w:rsidRPr="00FA49D4">
        <w:rPr>
          <w:rFonts w:ascii="Garamond" w:hAnsi="Garamond"/>
          <w:sz w:val="26"/>
          <w:szCs w:val="26"/>
        </w:rPr>
        <w:t>por el que se declara el estado de alarma para la gestión de la situación de crisis sanitaria ocasionada por el COVID-19</w:t>
      </w:r>
      <w:r>
        <w:rPr>
          <w:rFonts w:ascii="Garamond" w:hAnsi="Garamond"/>
          <w:sz w:val="26"/>
          <w:szCs w:val="26"/>
        </w:rPr>
        <w:t>.</w:t>
      </w:r>
    </w:p>
    <w:p w14:paraId="3100EC13" w14:textId="77777777" w:rsidR="00082DCD" w:rsidRDefault="00082DCD" w:rsidP="002D73ED">
      <w:pPr>
        <w:pStyle w:val="Textoindependiente2"/>
        <w:rPr>
          <w:rFonts w:ascii="Garamond" w:hAnsi="Garamond"/>
          <w:sz w:val="26"/>
          <w:szCs w:val="26"/>
        </w:rPr>
      </w:pPr>
    </w:p>
    <w:p w14:paraId="089BEBCB" w14:textId="77777777" w:rsidR="001D3D8A" w:rsidRPr="009B47CE" w:rsidRDefault="001D3D8A">
      <w:pPr>
        <w:pStyle w:val="Textoindependiente"/>
        <w:rPr>
          <w:rFonts w:ascii="Calibri" w:hAnsi="Calibri"/>
          <w:sz w:val="24"/>
        </w:rPr>
      </w:pPr>
    </w:p>
    <w:p w14:paraId="60B17813" w14:textId="77777777" w:rsidR="00C55605" w:rsidRPr="00082DCD" w:rsidRDefault="00C55605">
      <w:pPr>
        <w:pStyle w:val="Textoindependiente"/>
        <w:jc w:val="center"/>
        <w:rPr>
          <w:rFonts w:ascii="Garamond" w:hAnsi="Garamond"/>
          <w:b/>
          <w:sz w:val="28"/>
          <w:szCs w:val="28"/>
        </w:rPr>
      </w:pPr>
      <w:r w:rsidRPr="00082DCD">
        <w:rPr>
          <w:rFonts w:ascii="Garamond" w:hAnsi="Garamond"/>
          <w:b/>
          <w:sz w:val="28"/>
          <w:szCs w:val="28"/>
        </w:rPr>
        <w:t>FUNDAMENTOS JURÍDICOS</w:t>
      </w:r>
    </w:p>
    <w:p w14:paraId="13586CFD" w14:textId="77777777" w:rsidR="00C55605" w:rsidRPr="00DC0E4A" w:rsidRDefault="00C55605">
      <w:pPr>
        <w:pStyle w:val="Textoindependiente"/>
        <w:jc w:val="center"/>
        <w:rPr>
          <w:rFonts w:ascii="Garamond" w:hAnsi="Garamond"/>
          <w:b/>
          <w:bCs/>
          <w:sz w:val="26"/>
          <w:szCs w:val="26"/>
          <w:u w:val="single"/>
        </w:rPr>
      </w:pPr>
    </w:p>
    <w:p w14:paraId="53743D40" w14:textId="25341EAE" w:rsidR="00AB28CD" w:rsidRPr="00AB28CD" w:rsidRDefault="00FC0296" w:rsidP="00AB28CD">
      <w:pPr>
        <w:pStyle w:val="Textoindependiente"/>
        <w:rPr>
          <w:rFonts w:ascii="Garamond" w:hAnsi="Garamond" w:cs="Segoe UI Semilight"/>
          <w:sz w:val="26"/>
          <w:szCs w:val="26"/>
        </w:rPr>
      </w:pPr>
      <w:r w:rsidRPr="00DC0E4A">
        <w:rPr>
          <w:rFonts w:ascii="Garamond" w:hAnsi="Garamond" w:cs="Segoe UI Semilight"/>
          <w:b/>
          <w:sz w:val="26"/>
          <w:szCs w:val="26"/>
        </w:rPr>
        <w:t>I.-</w:t>
      </w:r>
      <w:r w:rsidRPr="009473D4">
        <w:rPr>
          <w:rFonts w:ascii="Garamond" w:hAnsi="Garamond" w:cs="Segoe UI Semilight"/>
          <w:sz w:val="26"/>
          <w:szCs w:val="26"/>
        </w:rPr>
        <w:t xml:space="preserve"> </w:t>
      </w:r>
      <w:r w:rsidR="00AB28CD" w:rsidRPr="00AB28CD">
        <w:rPr>
          <w:rFonts w:ascii="Garamond" w:hAnsi="Garamond" w:cs="Segoe UI Semilight"/>
          <w:sz w:val="26"/>
          <w:szCs w:val="26"/>
        </w:rPr>
        <w:t xml:space="preserve">La Ley Territorial 16/2019, de 2 de mayo, de </w:t>
      </w:r>
      <w:r w:rsidR="00AB28CD">
        <w:rPr>
          <w:rFonts w:ascii="Garamond" w:hAnsi="Garamond" w:cs="Segoe UI Semilight"/>
          <w:sz w:val="26"/>
          <w:szCs w:val="26"/>
        </w:rPr>
        <w:t>Servicios Sociales de Canarias</w:t>
      </w:r>
      <w:r w:rsidR="00CF09FA">
        <w:rPr>
          <w:rFonts w:ascii="Garamond" w:hAnsi="Garamond" w:cs="Segoe UI Semilight"/>
          <w:sz w:val="26"/>
          <w:szCs w:val="26"/>
        </w:rPr>
        <w:t>,</w:t>
      </w:r>
      <w:r w:rsidR="00AB28CD" w:rsidRPr="00AB28CD">
        <w:rPr>
          <w:rFonts w:ascii="Garamond" w:hAnsi="Garamond" w:cs="Segoe UI Semilight"/>
          <w:sz w:val="26"/>
          <w:szCs w:val="26"/>
        </w:rPr>
        <w:t xml:space="preserve"> recoge </w:t>
      </w:r>
      <w:r w:rsidR="00AB28CD">
        <w:rPr>
          <w:rFonts w:ascii="Garamond" w:hAnsi="Garamond" w:cs="Segoe UI Semilight"/>
          <w:sz w:val="26"/>
          <w:szCs w:val="26"/>
        </w:rPr>
        <w:t xml:space="preserve">en su </w:t>
      </w:r>
      <w:r w:rsidR="00AB28CD" w:rsidRPr="00AB28CD">
        <w:rPr>
          <w:rFonts w:ascii="Garamond" w:hAnsi="Garamond" w:cs="Segoe UI Semilight"/>
          <w:sz w:val="26"/>
          <w:szCs w:val="26"/>
        </w:rPr>
        <w:t xml:space="preserve">Preámbulo </w:t>
      </w:r>
      <w:r w:rsidR="00CF09FA">
        <w:rPr>
          <w:rFonts w:ascii="Garamond" w:hAnsi="Garamond" w:cs="Segoe UI Semilight"/>
          <w:sz w:val="26"/>
          <w:szCs w:val="26"/>
        </w:rPr>
        <w:t>que “</w:t>
      </w:r>
      <w:r w:rsidR="00CF09FA" w:rsidRPr="00CF09FA">
        <w:rPr>
          <w:rFonts w:ascii="Garamond" w:hAnsi="Garamond" w:cs="Segoe UI Semilight"/>
          <w:i/>
          <w:sz w:val="26"/>
          <w:szCs w:val="26"/>
        </w:rPr>
        <w:t>l</w:t>
      </w:r>
      <w:r w:rsidR="00AB28CD" w:rsidRPr="00CF09FA">
        <w:rPr>
          <w:rFonts w:ascii="Garamond" w:hAnsi="Garamond" w:cs="Segoe UI Semilight"/>
          <w:i/>
          <w:sz w:val="26"/>
          <w:szCs w:val="26"/>
        </w:rPr>
        <w:t>a presente Ley de Servicios Sociales de Canarias configura un sistema de responsabilidad pública cuya estructura está compuesta por todos los servicios disponibles (los públicos y los privados concertados y contratados por las administraciones públicas) de atención a las personas, así como por los servicios y prestaciones destinados a la finalidad de la atención social en los ámbitos de la discapacidad, la dependencia, la infancia y la familia, la inmigración y, en general, para atender las situaciones de vulnerabilidad social</w:t>
      </w:r>
      <w:r w:rsidR="00CF09FA">
        <w:rPr>
          <w:rFonts w:ascii="Garamond" w:hAnsi="Garamond" w:cs="Segoe UI Semilight"/>
          <w:sz w:val="26"/>
          <w:szCs w:val="26"/>
        </w:rPr>
        <w:t xml:space="preserve">”, y </w:t>
      </w:r>
      <w:r w:rsidR="00AB28CD" w:rsidRPr="00AB28CD">
        <w:rPr>
          <w:rFonts w:ascii="Garamond" w:hAnsi="Garamond" w:cs="Segoe UI Semilight"/>
          <w:sz w:val="26"/>
          <w:szCs w:val="26"/>
        </w:rPr>
        <w:t xml:space="preserve">… </w:t>
      </w:r>
      <w:r w:rsidR="00CF09FA">
        <w:rPr>
          <w:rFonts w:ascii="Garamond" w:hAnsi="Garamond" w:cs="Segoe UI Semilight"/>
          <w:sz w:val="26"/>
          <w:szCs w:val="26"/>
        </w:rPr>
        <w:t>“</w:t>
      </w:r>
      <w:r w:rsidR="00AB28CD" w:rsidRPr="00CF09FA">
        <w:rPr>
          <w:rFonts w:ascii="Garamond" w:hAnsi="Garamond" w:cs="Segoe UI Semilight"/>
          <w:i/>
          <w:sz w:val="26"/>
          <w:szCs w:val="26"/>
        </w:rPr>
        <w:t>reconoce la importante labor que las entidades del tercer sector de acción social vienen desarrollando en la prestación de los servicios sociales, sin perjuicio de lo que disponga una futura ley del tercer sector de acción social en Canarias</w:t>
      </w:r>
      <w:r w:rsidR="00AB28CD" w:rsidRPr="00AB28CD">
        <w:rPr>
          <w:rFonts w:ascii="Garamond" w:hAnsi="Garamond" w:cs="Segoe UI Semilight"/>
          <w:sz w:val="26"/>
          <w:szCs w:val="26"/>
        </w:rPr>
        <w:t>”.</w:t>
      </w:r>
    </w:p>
    <w:p w14:paraId="2D5EA4E1" w14:textId="77777777" w:rsidR="00AB28CD" w:rsidRPr="00AB28CD" w:rsidRDefault="00AB28CD" w:rsidP="00AB28CD">
      <w:pPr>
        <w:pStyle w:val="Textoindependiente"/>
        <w:rPr>
          <w:rFonts w:ascii="Garamond" w:hAnsi="Garamond" w:cs="Segoe UI Semilight"/>
          <w:sz w:val="26"/>
          <w:szCs w:val="26"/>
        </w:rPr>
      </w:pPr>
    </w:p>
    <w:p w14:paraId="22E82368" w14:textId="742BB0B2" w:rsidR="00AB28CD" w:rsidRPr="00AB28CD" w:rsidRDefault="00AB28CD" w:rsidP="00CF09FA">
      <w:pPr>
        <w:pStyle w:val="Textoindependiente"/>
        <w:ind w:firstLine="708"/>
        <w:rPr>
          <w:rFonts w:ascii="Garamond" w:hAnsi="Garamond" w:cs="Segoe UI Semilight"/>
          <w:sz w:val="26"/>
          <w:szCs w:val="26"/>
        </w:rPr>
      </w:pPr>
      <w:r w:rsidRPr="00AB28CD">
        <w:rPr>
          <w:rFonts w:ascii="Garamond" w:hAnsi="Garamond" w:cs="Segoe UI Semilight"/>
          <w:sz w:val="26"/>
          <w:szCs w:val="26"/>
        </w:rPr>
        <w:t xml:space="preserve">En </w:t>
      </w:r>
      <w:r w:rsidR="00CF09FA">
        <w:rPr>
          <w:rFonts w:ascii="Garamond" w:hAnsi="Garamond" w:cs="Segoe UI Semilight"/>
          <w:sz w:val="26"/>
          <w:szCs w:val="26"/>
        </w:rPr>
        <w:t>su</w:t>
      </w:r>
      <w:r w:rsidRPr="00AB28CD">
        <w:rPr>
          <w:rFonts w:ascii="Garamond" w:hAnsi="Garamond" w:cs="Segoe UI Semilight"/>
          <w:sz w:val="26"/>
          <w:szCs w:val="26"/>
        </w:rPr>
        <w:t xml:space="preserve"> </w:t>
      </w:r>
      <w:r w:rsidR="00CF09FA">
        <w:rPr>
          <w:rFonts w:ascii="Garamond" w:hAnsi="Garamond" w:cs="Segoe UI Semilight"/>
          <w:sz w:val="26"/>
          <w:szCs w:val="26"/>
        </w:rPr>
        <w:t>a</w:t>
      </w:r>
      <w:r w:rsidRPr="00AB28CD">
        <w:rPr>
          <w:rFonts w:ascii="Garamond" w:hAnsi="Garamond" w:cs="Segoe UI Semilight"/>
          <w:sz w:val="26"/>
          <w:szCs w:val="26"/>
        </w:rPr>
        <w:t xml:space="preserve">rtículo 7 </w:t>
      </w:r>
      <w:r w:rsidR="00CF09FA">
        <w:rPr>
          <w:rFonts w:ascii="Garamond" w:hAnsi="Garamond" w:cs="Segoe UI Semilight"/>
          <w:sz w:val="26"/>
          <w:szCs w:val="26"/>
        </w:rPr>
        <w:t>se enumeran</w:t>
      </w:r>
      <w:r w:rsidRPr="00AB28CD">
        <w:rPr>
          <w:rFonts w:ascii="Garamond" w:hAnsi="Garamond" w:cs="Segoe UI Semilight"/>
          <w:sz w:val="26"/>
          <w:szCs w:val="26"/>
        </w:rPr>
        <w:t xml:space="preserve"> los </w:t>
      </w:r>
      <w:r w:rsidR="00CF09FA">
        <w:rPr>
          <w:rFonts w:ascii="Garamond" w:hAnsi="Garamond" w:cs="Segoe UI Semilight"/>
          <w:sz w:val="26"/>
          <w:szCs w:val="26"/>
        </w:rPr>
        <w:t>p</w:t>
      </w:r>
      <w:r w:rsidRPr="00AB28CD">
        <w:rPr>
          <w:rFonts w:ascii="Garamond" w:hAnsi="Garamond" w:cs="Segoe UI Semilight"/>
          <w:sz w:val="26"/>
          <w:szCs w:val="26"/>
        </w:rPr>
        <w:t xml:space="preserve">rincipios </w:t>
      </w:r>
      <w:r w:rsidR="00CF09FA">
        <w:rPr>
          <w:rFonts w:ascii="Garamond" w:hAnsi="Garamond" w:cs="Segoe UI Semilight"/>
          <w:sz w:val="26"/>
          <w:szCs w:val="26"/>
        </w:rPr>
        <w:t>r</w:t>
      </w:r>
      <w:r w:rsidRPr="00AB28CD">
        <w:rPr>
          <w:rFonts w:ascii="Garamond" w:hAnsi="Garamond" w:cs="Segoe UI Semilight"/>
          <w:sz w:val="26"/>
          <w:szCs w:val="26"/>
        </w:rPr>
        <w:t>ectores de la Ley</w:t>
      </w:r>
      <w:r w:rsidR="00CF09FA">
        <w:rPr>
          <w:rFonts w:ascii="Garamond" w:hAnsi="Garamond" w:cs="Segoe UI Semilight"/>
          <w:sz w:val="26"/>
          <w:szCs w:val="26"/>
        </w:rPr>
        <w:t>, recogiendo en concreto</w:t>
      </w:r>
      <w:r w:rsidRPr="00AB28CD">
        <w:rPr>
          <w:rFonts w:ascii="Garamond" w:hAnsi="Garamond" w:cs="Segoe UI Semilight"/>
          <w:sz w:val="26"/>
          <w:szCs w:val="26"/>
        </w:rPr>
        <w:t xml:space="preserve">:  </w:t>
      </w:r>
    </w:p>
    <w:p w14:paraId="3EA31430" w14:textId="77777777" w:rsidR="00AB28CD" w:rsidRPr="00AB28CD" w:rsidRDefault="00AB28CD" w:rsidP="00AB28CD">
      <w:pPr>
        <w:pStyle w:val="Textoindependiente"/>
        <w:rPr>
          <w:rFonts w:ascii="Garamond" w:hAnsi="Garamond" w:cs="Segoe UI Semilight"/>
          <w:sz w:val="26"/>
          <w:szCs w:val="26"/>
        </w:rPr>
      </w:pPr>
    </w:p>
    <w:p w14:paraId="114A5340" w14:textId="69BE1CE7" w:rsidR="00AB28CD" w:rsidRPr="00E32498" w:rsidRDefault="00AB28CD" w:rsidP="00E32498">
      <w:pPr>
        <w:pStyle w:val="Textoindependiente"/>
        <w:spacing w:after="120"/>
        <w:ind w:left="284" w:right="225"/>
        <w:rPr>
          <w:rFonts w:ascii="Garamond" w:hAnsi="Garamond" w:cs="Segoe UI Semilight"/>
          <w:sz w:val="24"/>
        </w:rPr>
      </w:pPr>
      <w:r w:rsidRPr="00E32498">
        <w:rPr>
          <w:rFonts w:ascii="Garamond" w:hAnsi="Garamond" w:cs="Segoe UI Semilight"/>
          <w:sz w:val="24"/>
        </w:rPr>
        <w:t>f) Coordinación, cooperación y colaboración. Las administraciones públicas canarias actuarán de conformidad con el deber de colaboración entre sí. Asimismo, cooperarán con la iniciativa privada en los términos establecidos en la presente ley. Esta coordinación y colaboración deberá trascender del ámbito de los servicios sociales y extenderse a otros sistemas y políticas públicas de protección.</w:t>
      </w:r>
    </w:p>
    <w:p w14:paraId="6B68819C" w14:textId="3D67CADF" w:rsidR="00AB28CD" w:rsidRPr="00E32498" w:rsidRDefault="00AB28CD" w:rsidP="00E32498">
      <w:pPr>
        <w:pStyle w:val="Textoindependiente"/>
        <w:spacing w:after="120"/>
        <w:ind w:left="284" w:right="225"/>
        <w:rPr>
          <w:rFonts w:ascii="Garamond" w:hAnsi="Garamond" w:cs="Segoe UI Semilight"/>
          <w:sz w:val="24"/>
        </w:rPr>
      </w:pPr>
      <w:r w:rsidRPr="00E32498">
        <w:rPr>
          <w:rFonts w:ascii="Garamond" w:hAnsi="Garamond" w:cs="Segoe UI Semilight"/>
          <w:sz w:val="24"/>
        </w:rPr>
        <w:t>i) Solidaridad. Además de garantizar la prestación de servicios sociales, los poderes públicos fomentarán la solidaridad entre los distintos colectivos de personas y también la colaboración del voluntariado y el tejido de las entidades integrantes del tercer sector en el desarrollo de iniciativas que favorezcan la cohesión social.</w:t>
      </w:r>
    </w:p>
    <w:p w14:paraId="0ACA8A17" w14:textId="51DE97A4" w:rsidR="000D50E1" w:rsidRPr="00E32498" w:rsidRDefault="00AB28CD" w:rsidP="00E32498">
      <w:pPr>
        <w:pStyle w:val="Textoindependiente"/>
        <w:ind w:left="284" w:right="225"/>
        <w:rPr>
          <w:rFonts w:ascii="Garamond" w:hAnsi="Garamond" w:cs="Segoe UI Semilight"/>
          <w:sz w:val="24"/>
        </w:rPr>
      </w:pPr>
      <w:r w:rsidRPr="00E32498">
        <w:rPr>
          <w:rFonts w:ascii="Garamond" w:hAnsi="Garamond" w:cs="Segoe UI Semilight"/>
          <w:sz w:val="24"/>
        </w:rPr>
        <w:t>j) Participación ciudadana. Los poderes públicos promoverán y garantizarán la participación de las personas, los grupos y las entidades en el funcionamiento del sistema público de servicios sociales. Ello incluye la participación de la ciudadanía en la programación, evaluación y el control en todos los niveles administrativos de la Comunidad Autónoma de Canarias y también en el seguimiento y la evaluación de los centros que prestan servicios sociales, mediante los mecanismos de cooperación que se establezcan.</w:t>
      </w:r>
    </w:p>
    <w:p w14:paraId="5B89BA2C" w14:textId="77777777" w:rsidR="00CF09FA" w:rsidRDefault="00CF09FA" w:rsidP="00AB28CD">
      <w:pPr>
        <w:pStyle w:val="Textoindependiente"/>
        <w:rPr>
          <w:rFonts w:ascii="Garamond" w:hAnsi="Garamond" w:cs="Times New Roman"/>
          <w:sz w:val="26"/>
          <w:szCs w:val="26"/>
        </w:rPr>
      </w:pPr>
    </w:p>
    <w:p w14:paraId="4D5C3D72" w14:textId="77777777" w:rsidR="00FC0296" w:rsidRPr="005C45BC" w:rsidRDefault="00FC0296" w:rsidP="00FC0296">
      <w:pPr>
        <w:ind w:right="44"/>
        <w:jc w:val="both"/>
        <w:rPr>
          <w:rFonts w:ascii="Segoe UI Semilight" w:hAnsi="Segoe UI Semilight" w:cs="Segoe UI Semilight"/>
          <w:sz w:val="22"/>
        </w:rPr>
      </w:pPr>
    </w:p>
    <w:p w14:paraId="66AE1F25" w14:textId="193EAE84" w:rsidR="00C55605" w:rsidRDefault="00DC0E4A" w:rsidP="009473D4">
      <w:pPr>
        <w:ind w:right="44"/>
        <w:jc w:val="both"/>
        <w:rPr>
          <w:rFonts w:ascii="Garamond" w:hAnsi="Garamond"/>
          <w:sz w:val="26"/>
          <w:szCs w:val="26"/>
        </w:rPr>
      </w:pPr>
      <w:r w:rsidRPr="00DC0E4A">
        <w:rPr>
          <w:rFonts w:ascii="Garamond" w:hAnsi="Garamond" w:cs="Segoe UI Semilight"/>
          <w:b/>
          <w:sz w:val="26"/>
          <w:szCs w:val="26"/>
        </w:rPr>
        <w:lastRenderedPageBreak/>
        <w:t>II</w:t>
      </w:r>
      <w:r w:rsidR="00FC0296" w:rsidRPr="00DC0E4A">
        <w:rPr>
          <w:rFonts w:ascii="Garamond" w:hAnsi="Garamond" w:cs="Segoe UI Semilight"/>
          <w:b/>
          <w:sz w:val="26"/>
          <w:szCs w:val="26"/>
        </w:rPr>
        <w:t>.-</w:t>
      </w:r>
      <w:r w:rsidR="00FC0296" w:rsidRPr="00DC0E4A">
        <w:rPr>
          <w:rFonts w:ascii="Garamond" w:hAnsi="Garamond" w:cs="Segoe UI Semilight"/>
          <w:sz w:val="26"/>
          <w:szCs w:val="26"/>
        </w:rPr>
        <w:t xml:space="preserve"> </w:t>
      </w:r>
      <w:r w:rsidR="00623BDA">
        <w:rPr>
          <w:rFonts w:ascii="Garamond" w:hAnsi="Garamond"/>
          <w:sz w:val="26"/>
          <w:szCs w:val="26"/>
        </w:rPr>
        <w:t xml:space="preserve">El artículo </w:t>
      </w:r>
      <w:r w:rsidR="00381DA4">
        <w:rPr>
          <w:rFonts w:ascii="Garamond" w:hAnsi="Garamond"/>
          <w:sz w:val="26"/>
          <w:szCs w:val="26"/>
        </w:rPr>
        <w:t>4</w:t>
      </w:r>
      <w:r w:rsidR="00623BDA">
        <w:rPr>
          <w:rFonts w:ascii="Garamond" w:hAnsi="Garamond"/>
          <w:sz w:val="26"/>
          <w:szCs w:val="26"/>
        </w:rPr>
        <w:t>8 de la Ley 40/2015, de Régimen Jurídico del Sector Público, dispone:</w:t>
      </w:r>
    </w:p>
    <w:p w14:paraId="40EDBB63" w14:textId="77777777" w:rsidR="00623BDA" w:rsidRPr="00623BDA" w:rsidRDefault="00623BDA" w:rsidP="00623BDA">
      <w:pPr>
        <w:pStyle w:val="Textoindependiente"/>
        <w:rPr>
          <w:rFonts w:ascii="Garamond" w:hAnsi="Garamond"/>
          <w:sz w:val="26"/>
          <w:szCs w:val="26"/>
        </w:rPr>
      </w:pPr>
    </w:p>
    <w:p w14:paraId="7B3AA2D9" w14:textId="77777777" w:rsidR="00623BDA" w:rsidRPr="00623BDA" w:rsidRDefault="00623BDA" w:rsidP="008523C6">
      <w:pPr>
        <w:spacing w:after="160"/>
        <w:ind w:left="284" w:right="366"/>
        <w:jc w:val="both"/>
        <w:rPr>
          <w:rFonts w:ascii="Garamond" w:hAnsi="Garamond"/>
        </w:rPr>
      </w:pPr>
      <w:r w:rsidRPr="00623BDA">
        <w:rPr>
          <w:rFonts w:ascii="Garamond" w:hAnsi="Garamond"/>
          <w:b/>
          <w:bCs/>
        </w:rPr>
        <w:t xml:space="preserve">1. </w:t>
      </w:r>
      <w:r w:rsidRPr="00623BDA">
        <w:rPr>
          <w:rFonts w:ascii="Garamond" w:hAnsi="Garamond"/>
        </w:rPr>
        <w:t>Las Administraciones Públicas, sus organismos públicos y entidades de derecho público vinculados o dependientes y las Universidades públicas, en el ámbito de sus respectivas competencias, podrán suscribir convenios con sujetos de derecho público y privado, sin que ello pueda suponer cesión de la titularidad de la competencia.</w:t>
      </w:r>
    </w:p>
    <w:p w14:paraId="13864F87" w14:textId="77777777" w:rsidR="00623BDA" w:rsidRPr="00623BDA" w:rsidRDefault="00623BDA" w:rsidP="008523C6">
      <w:pPr>
        <w:spacing w:after="160"/>
        <w:ind w:left="284" w:right="366"/>
        <w:jc w:val="both"/>
        <w:rPr>
          <w:rFonts w:ascii="Garamond" w:hAnsi="Garamond"/>
        </w:rPr>
      </w:pPr>
      <w:r w:rsidRPr="00623BDA">
        <w:rPr>
          <w:rFonts w:ascii="Garamond" w:hAnsi="Garamond"/>
          <w:bCs/>
        </w:rPr>
        <w:t>(…)</w:t>
      </w:r>
    </w:p>
    <w:p w14:paraId="22A5A8B7" w14:textId="77777777" w:rsidR="00623BDA" w:rsidRPr="00623BDA" w:rsidRDefault="00623BDA" w:rsidP="008523C6">
      <w:pPr>
        <w:spacing w:after="160"/>
        <w:ind w:left="284" w:right="366"/>
        <w:jc w:val="both"/>
        <w:rPr>
          <w:rFonts w:ascii="Garamond" w:hAnsi="Garamond"/>
        </w:rPr>
      </w:pPr>
      <w:r w:rsidRPr="00623BDA">
        <w:rPr>
          <w:rFonts w:ascii="Garamond" w:hAnsi="Garamond"/>
          <w:b/>
          <w:bCs/>
        </w:rPr>
        <w:t xml:space="preserve">3. </w:t>
      </w:r>
      <w:r w:rsidRPr="00623BDA">
        <w:rPr>
          <w:rFonts w:ascii="Garamond" w:hAnsi="Garamond"/>
        </w:rPr>
        <w:t>La suscripción de convenios deberá mejorar la eficiencia de la gestión pública, facilitar la utilización conjunta de medios y servicios públicos, contribuir a la realización de actividades de utilidad pública y cumplir con la legislación de estabilidad presupuestaria y sostenibilidad financiera.</w:t>
      </w:r>
    </w:p>
    <w:p w14:paraId="48463093" w14:textId="77777777" w:rsidR="00623BDA" w:rsidRPr="00623BDA" w:rsidRDefault="00623BDA" w:rsidP="008523C6">
      <w:pPr>
        <w:spacing w:after="160"/>
        <w:ind w:left="284" w:right="366"/>
        <w:jc w:val="both"/>
        <w:rPr>
          <w:rFonts w:ascii="Garamond" w:hAnsi="Garamond"/>
        </w:rPr>
      </w:pPr>
      <w:r w:rsidRPr="00623BDA">
        <w:rPr>
          <w:rFonts w:ascii="Garamond" w:hAnsi="Garamond"/>
          <w:b/>
          <w:bCs/>
        </w:rPr>
        <w:t xml:space="preserve">4. </w:t>
      </w:r>
      <w:r w:rsidRPr="00623BDA">
        <w:rPr>
          <w:rFonts w:ascii="Garamond" w:hAnsi="Garamond"/>
        </w:rPr>
        <w:t>La gestión, justificación y resto de actuaciones relacionadas con los gastos derivados de los convenios que incluyan compromisos financieros para la Administración Pública o cualquiera de sus organismos públicos o entidades de derecho público vinculados o dependientes que lo suscriban, así como con los fondos comprometidos en virtud de dichos convenios, se ajustarán a lo dispuesto en la legislación presupuestaria.</w:t>
      </w:r>
    </w:p>
    <w:p w14:paraId="47C244CE" w14:textId="77777777" w:rsidR="00623BDA" w:rsidRPr="00623BDA" w:rsidRDefault="00623BDA" w:rsidP="008523C6">
      <w:pPr>
        <w:spacing w:after="160"/>
        <w:ind w:left="284" w:right="366"/>
        <w:jc w:val="both"/>
        <w:rPr>
          <w:rFonts w:ascii="Garamond" w:hAnsi="Garamond"/>
        </w:rPr>
      </w:pPr>
      <w:r w:rsidRPr="00623BDA">
        <w:rPr>
          <w:rFonts w:ascii="Garamond" w:hAnsi="Garamond"/>
          <w:b/>
          <w:bCs/>
        </w:rPr>
        <w:t xml:space="preserve">5. </w:t>
      </w:r>
      <w:r w:rsidRPr="00623BDA">
        <w:rPr>
          <w:rFonts w:ascii="Garamond" w:hAnsi="Garamond"/>
        </w:rPr>
        <w:t>Los convenios que incluyan compromisos financieros deberán ser financieramente sostenibles, debiendo quienes los suscriban tener capacidad para financiar los asumidos durante la vigencia del convenio.</w:t>
      </w:r>
    </w:p>
    <w:p w14:paraId="02D65EAB" w14:textId="77777777" w:rsidR="00623BDA" w:rsidRPr="00623BDA" w:rsidRDefault="00623BDA" w:rsidP="008523C6">
      <w:pPr>
        <w:spacing w:after="160"/>
        <w:ind w:left="284" w:right="366"/>
        <w:jc w:val="both"/>
        <w:rPr>
          <w:rFonts w:ascii="Garamond" w:hAnsi="Garamond"/>
        </w:rPr>
      </w:pPr>
      <w:r w:rsidRPr="00623BDA">
        <w:rPr>
          <w:rFonts w:ascii="Garamond" w:hAnsi="Garamond"/>
          <w:b/>
          <w:bCs/>
        </w:rPr>
        <w:t xml:space="preserve">6. </w:t>
      </w:r>
      <w:r w:rsidRPr="00623BDA">
        <w:rPr>
          <w:rFonts w:ascii="Garamond" w:hAnsi="Garamond"/>
        </w:rPr>
        <w:t>Las aportaciones financieras que se comprometan a realizar los firmantes no podrán ser superiores a los gastos derivados de la ejecución del convenio.</w:t>
      </w:r>
    </w:p>
    <w:p w14:paraId="74FA72B3" w14:textId="77777777" w:rsidR="00623BDA" w:rsidRPr="00623BDA" w:rsidRDefault="00623BDA" w:rsidP="008523C6">
      <w:pPr>
        <w:spacing w:after="160"/>
        <w:ind w:left="284" w:right="366"/>
        <w:jc w:val="both"/>
        <w:rPr>
          <w:rFonts w:ascii="Garamond" w:hAnsi="Garamond"/>
        </w:rPr>
      </w:pPr>
      <w:r w:rsidRPr="00623BDA">
        <w:rPr>
          <w:rFonts w:ascii="Garamond" w:hAnsi="Garamond"/>
          <w:b/>
          <w:bCs/>
        </w:rPr>
        <w:t xml:space="preserve">7. </w:t>
      </w:r>
      <w:r w:rsidRPr="00623BDA">
        <w:rPr>
          <w:rFonts w:ascii="Garamond" w:hAnsi="Garamond"/>
        </w:rPr>
        <w:t xml:space="preserve">Cuando el convenio instrumente una subvención deberá cumplir con lo previsto en la </w:t>
      </w:r>
      <w:hyperlink r:id="rId8" w:history="1">
        <w:r w:rsidRPr="00623BDA">
          <w:rPr>
            <w:rFonts w:ascii="Garamond" w:hAnsi="Garamond"/>
            <w:color w:val="0000FF"/>
            <w:u w:val="single"/>
          </w:rPr>
          <w:t>Ley 38/2003, de 17 de noviembre, General de Subvenciones</w:t>
        </w:r>
      </w:hyperlink>
      <w:r w:rsidRPr="00623BDA">
        <w:rPr>
          <w:rFonts w:ascii="Garamond" w:hAnsi="Garamond"/>
        </w:rPr>
        <w:t xml:space="preserve"> y en la normativa autonómica de desarrollo que, en su caso, resulte aplicable.</w:t>
      </w:r>
    </w:p>
    <w:p w14:paraId="470F4027" w14:textId="77777777" w:rsidR="00623BDA" w:rsidRPr="00623BDA" w:rsidRDefault="00623BDA" w:rsidP="008523C6">
      <w:pPr>
        <w:spacing w:after="160"/>
        <w:ind w:left="284" w:right="366"/>
        <w:jc w:val="both"/>
        <w:rPr>
          <w:rFonts w:ascii="Garamond" w:hAnsi="Garamond"/>
        </w:rPr>
      </w:pPr>
      <w:r w:rsidRPr="00623BDA">
        <w:rPr>
          <w:rFonts w:ascii="Garamond" w:hAnsi="Garamond"/>
        </w:rPr>
        <w:t>(…)</w:t>
      </w:r>
    </w:p>
    <w:p w14:paraId="2F1D0424" w14:textId="77777777" w:rsidR="00623BDA" w:rsidRPr="00623BDA" w:rsidRDefault="00623BDA" w:rsidP="008523C6">
      <w:pPr>
        <w:ind w:left="284" w:right="366"/>
        <w:jc w:val="both"/>
        <w:rPr>
          <w:rFonts w:ascii="Garamond" w:hAnsi="Garamond"/>
        </w:rPr>
      </w:pPr>
      <w:r w:rsidRPr="00623BDA">
        <w:rPr>
          <w:rFonts w:ascii="Garamond" w:hAnsi="Garamond"/>
          <w:b/>
          <w:bCs/>
        </w:rPr>
        <w:t xml:space="preserve">8. </w:t>
      </w:r>
      <w:r w:rsidRPr="00623BDA">
        <w:rPr>
          <w:rFonts w:ascii="Garamond" w:hAnsi="Garamond"/>
        </w:rPr>
        <w:t>Los convenios se perfeccionan por la prestación del consentimiento de las partes.</w:t>
      </w:r>
    </w:p>
    <w:p w14:paraId="0734A91B" w14:textId="77777777" w:rsidR="006E7080" w:rsidRDefault="006E7080" w:rsidP="006E7080">
      <w:pPr>
        <w:pStyle w:val="a"/>
        <w:spacing w:before="0" w:beforeAutospacing="0" w:after="0" w:afterAutospacing="0"/>
        <w:rPr>
          <w:rFonts w:ascii="Garamond" w:hAnsi="Garamond"/>
          <w:b/>
          <w:bCs/>
          <w:sz w:val="26"/>
          <w:szCs w:val="26"/>
        </w:rPr>
      </w:pPr>
    </w:p>
    <w:p w14:paraId="0A4823FD" w14:textId="48E8DABB" w:rsidR="004B37E1" w:rsidRDefault="009473D4" w:rsidP="00EE1CDF">
      <w:pPr>
        <w:pStyle w:val="a"/>
        <w:spacing w:before="0" w:beforeAutospacing="0" w:after="0" w:afterAutospacing="0"/>
        <w:jc w:val="both"/>
        <w:rPr>
          <w:rFonts w:ascii="Garamond" w:hAnsi="Garamond"/>
          <w:sz w:val="26"/>
          <w:szCs w:val="26"/>
        </w:rPr>
      </w:pPr>
      <w:r>
        <w:rPr>
          <w:rFonts w:ascii="Garamond" w:hAnsi="Garamond"/>
          <w:b/>
          <w:bCs/>
          <w:sz w:val="26"/>
          <w:szCs w:val="26"/>
        </w:rPr>
        <w:t>I</w:t>
      </w:r>
      <w:r w:rsidR="00621852">
        <w:rPr>
          <w:rFonts w:ascii="Garamond" w:hAnsi="Garamond"/>
          <w:b/>
          <w:bCs/>
          <w:sz w:val="26"/>
          <w:szCs w:val="26"/>
        </w:rPr>
        <w:t>II</w:t>
      </w:r>
      <w:r>
        <w:rPr>
          <w:rFonts w:ascii="Garamond" w:hAnsi="Garamond"/>
          <w:b/>
          <w:bCs/>
          <w:sz w:val="26"/>
          <w:szCs w:val="26"/>
        </w:rPr>
        <w:t>.</w:t>
      </w:r>
      <w:r w:rsidR="00C55605" w:rsidRPr="00C8688A">
        <w:rPr>
          <w:rFonts w:ascii="Garamond" w:hAnsi="Garamond"/>
          <w:b/>
          <w:bCs/>
          <w:sz w:val="26"/>
          <w:szCs w:val="26"/>
        </w:rPr>
        <w:t>-</w:t>
      </w:r>
      <w:r w:rsidR="00C55605" w:rsidRPr="00C8688A">
        <w:rPr>
          <w:rFonts w:ascii="Garamond" w:hAnsi="Garamond"/>
          <w:sz w:val="26"/>
          <w:szCs w:val="26"/>
        </w:rPr>
        <w:t xml:space="preserve"> E</w:t>
      </w:r>
      <w:r w:rsidR="00623BDA">
        <w:rPr>
          <w:rFonts w:ascii="Garamond" w:hAnsi="Garamond"/>
          <w:sz w:val="26"/>
          <w:szCs w:val="26"/>
        </w:rPr>
        <w:t xml:space="preserve">l artículo </w:t>
      </w:r>
      <w:r w:rsidR="006E7080">
        <w:rPr>
          <w:rFonts w:ascii="Garamond" w:hAnsi="Garamond"/>
          <w:sz w:val="26"/>
          <w:szCs w:val="26"/>
        </w:rPr>
        <w:t>49</w:t>
      </w:r>
      <w:r w:rsidR="00623BDA">
        <w:rPr>
          <w:rFonts w:ascii="Garamond" w:hAnsi="Garamond"/>
          <w:sz w:val="26"/>
          <w:szCs w:val="26"/>
        </w:rPr>
        <w:t xml:space="preserve"> de la LRJSP hace referencia </w:t>
      </w:r>
      <w:r w:rsidR="006E7080">
        <w:rPr>
          <w:rFonts w:ascii="Garamond" w:hAnsi="Garamond"/>
          <w:sz w:val="26"/>
          <w:szCs w:val="26"/>
        </w:rPr>
        <w:t>al contenido de los convenios</w:t>
      </w:r>
      <w:r w:rsidR="00EE1CDF">
        <w:rPr>
          <w:rFonts w:ascii="Garamond" w:hAnsi="Garamond"/>
          <w:sz w:val="26"/>
          <w:szCs w:val="26"/>
        </w:rPr>
        <w:t xml:space="preserve">, significando que en cuanto a la duración de los mismos, no podrá ser superior a cuatro años, salvo norma que establezca un plazo superior, con posibilidad de prórroga por un período de hasta cuatro años adicionales, acordada unánimemente por ambas partes antes de la finalización de la vigencia inicial. </w:t>
      </w:r>
      <w:r w:rsidR="002F71AD">
        <w:rPr>
          <w:rFonts w:ascii="Garamond" w:hAnsi="Garamond"/>
          <w:sz w:val="26"/>
          <w:szCs w:val="26"/>
        </w:rPr>
        <w:t>En el presente caso</w:t>
      </w:r>
      <w:r w:rsidR="00D06945">
        <w:rPr>
          <w:rFonts w:ascii="Garamond" w:hAnsi="Garamond"/>
          <w:sz w:val="26"/>
          <w:szCs w:val="26"/>
        </w:rPr>
        <w:t xml:space="preserve">, </w:t>
      </w:r>
      <w:r w:rsidR="004B37E1" w:rsidRPr="004B37E1">
        <w:rPr>
          <w:rFonts w:ascii="Garamond" w:hAnsi="Garamond"/>
          <w:sz w:val="26"/>
          <w:szCs w:val="26"/>
        </w:rPr>
        <w:t xml:space="preserve">la duración del convenio se </w:t>
      </w:r>
      <w:r w:rsidR="00AB28CD">
        <w:rPr>
          <w:rFonts w:ascii="Garamond" w:hAnsi="Garamond"/>
          <w:sz w:val="26"/>
          <w:szCs w:val="26"/>
        </w:rPr>
        <w:t>inicia</w:t>
      </w:r>
      <w:r w:rsidR="00EC4F89">
        <w:rPr>
          <w:rFonts w:ascii="Garamond" w:hAnsi="Garamond"/>
          <w:sz w:val="26"/>
          <w:szCs w:val="26"/>
        </w:rPr>
        <w:t xml:space="preserve"> desde el momento de su firma y abarca hasta el 31 de diciembre de 2023, sin perjuicio de los efectos que en el mismo se contemplan respecto a </w:t>
      </w:r>
      <w:r w:rsidR="00AB28CD">
        <w:rPr>
          <w:rFonts w:ascii="Garamond" w:hAnsi="Garamond"/>
          <w:sz w:val="26"/>
          <w:szCs w:val="26"/>
        </w:rPr>
        <w:t>las actuaciones de ejecución preexistentes desde el 1 de enero de 2020 y respecto a una eventual</w:t>
      </w:r>
      <w:r w:rsidR="00EC4F89">
        <w:rPr>
          <w:rFonts w:ascii="Garamond" w:hAnsi="Garamond"/>
          <w:sz w:val="26"/>
          <w:szCs w:val="26"/>
        </w:rPr>
        <w:t xml:space="preserve"> inexistencia sobrevenida de financiación municipal</w:t>
      </w:r>
      <w:r w:rsidR="004B37E1" w:rsidRPr="004B37E1">
        <w:rPr>
          <w:rFonts w:ascii="Garamond" w:hAnsi="Garamond"/>
          <w:sz w:val="26"/>
          <w:szCs w:val="26"/>
        </w:rPr>
        <w:t>.</w:t>
      </w:r>
      <w:r w:rsidR="004B37E1" w:rsidRPr="00BE5A8A">
        <w:rPr>
          <w:sz w:val="22"/>
          <w:szCs w:val="22"/>
        </w:rPr>
        <w:t xml:space="preserve">  </w:t>
      </w:r>
    </w:p>
    <w:p w14:paraId="0C9956B6" w14:textId="77777777" w:rsidR="004B37E1" w:rsidRDefault="004B37E1" w:rsidP="00EE1CDF">
      <w:pPr>
        <w:pStyle w:val="a"/>
        <w:spacing w:before="0" w:beforeAutospacing="0" w:after="0" w:afterAutospacing="0"/>
        <w:jc w:val="both"/>
        <w:rPr>
          <w:rFonts w:ascii="Garamond" w:hAnsi="Garamond"/>
          <w:sz w:val="26"/>
          <w:szCs w:val="26"/>
        </w:rPr>
      </w:pPr>
    </w:p>
    <w:p w14:paraId="71A047A0" w14:textId="0A6617A8" w:rsidR="006A66F3" w:rsidRDefault="00621852" w:rsidP="00E7522C">
      <w:pPr>
        <w:pStyle w:val="Textoindependiente"/>
        <w:rPr>
          <w:rFonts w:ascii="Garamond" w:hAnsi="Garamond"/>
          <w:bCs/>
          <w:sz w:val="26"/>
          <w:szCs w:val="26"/>
        </w:rPr>
      </w:pPr>
      <w:r>
        <w:rPr>
          <w:rFonts w:ascii="Garamond" w:hAnsi="Garamond"/>
          <w:b/>
          <w:bCs/>
          <w:sz w:val="26"/>
          <w:szCs w:val="26"/>
        </w:rPr>
        <w:t>IV</w:t>
      </w:r>
      <w:r w:rsidR="00E7522C">
        <w:rPr>
          <w:rFonts w:ascii="Garamond" w:hAnsi="Garamond"/>
          <w:b/>
          <w:bCs/>
          <w:sz w:val="26"/>
          <w:szCs w:val="26"/>
        </w:rPr>
        <w:t xml:space="preserve">.- </w:t>
      </w:r>
      <w:r w:rsidR="00E7522C" w:rsidRPr="00E7522C">
        <w:rPr>
          <w:rFonts w:ascii="Garamond" w:hAnsi="Garamond"/>
          <w:bCs/>
          <w:sz w:val="26"/>
          <w:szCs w:val="26"/>
        </w:rPr>
        <w:t xml:space="preserve">Como </w:t>
      </w:r>
      <w:r w:rsidR="00E7522C">
        <w:rPr>
          <w:rFonts w:ascii="Garamond" w:hAnsi="Garamond"/>
          <w:bCs/>
          <w:sz w:val="26"/>
          <w:szCs w:val="26"/>
        </w:rPr>
        <w:t>t</w:t>
      </w:r>
      <w:r w:rsidR="00E7522C" w:rsidRPr="00E7522C">
        <w:rPr>
          <w:rFonts w:ascii="Garamond" w:hAnsi="Garamond"/>
          <w:bCs/>
          <w:sz w:val="26"/>
          <w:szCs w:val="26"/>
        </w:rPr>
        <w:t xml:space="preserve">rámites preceptivos para la </w:t>
      </w:r>
      <w:r w:rsidR="00E7522C">
        <w:rPr>
          <w:rFonts w:ascii="Garamond" w:hAnsi="Garamond"/>
          <w:bCs/>
          <w:sz w:val="26"/>
          <w:szCs w:val="26"/>
        </w:rPr>
        <w:t>suscripción de convenios, el artículo 50.1 de la LRJSP dispone que</w:t>
      </w:r>
      <w:r w:rsidR="00E7522C" w:rsidRPr="00E7522C">
        <w:rPr>
          <w:rFonts w:ascii="Garamond" w:hAnsi="Garamond"/>
          <w:bCs/>
          <w:sz w:val="26"/>
          <w:szCs w:val="26"/>
        </w:rPr>
        <w:t xml:space="preserve"> será necesario que el convenio se acompañe de una memoria justificativa donde se analice su necesidad y oportunidad, su impacto económico, el carácter no contractual de la actividad en cuestión, así como el cumplimiento de lo previsto en esta Ley.</w:t>
      </w:r>
    </w:p>
    <w:p w14:paraId="2CE8B837" w14:textId="77777777" w:rsidR="006A66F3" w:rsidRDefault="006A66F3" w:rsidP="00EC5BAF">
      <w:pPr>
        <w:pStyle w:val="Textoindependiente"/>
        <w:rPr>
          <w:rFonts w:ascii="Garamond" w:hAnsi="Garamond"/>
          <w:b/>
          <w:bCs/>
          <w:sz w:val="26"/>
          <w:szCs w:val="26"/>
        </w:rPr>
      </w:pPr>
    </w:p>
    <w:p w14:paraId="76EFEFD1" w14:textId="09A62FBF" w:rsidR="00C55605" w:rsidRPr="00C8688A" w:rsidRDefault="00652600" w:rsidP="00EC5BAF">
      <w:pPr>
        <w:pStyle w:val="Textoindependiente"/>
        <w:rPr>
          <w:rFonts w:ascii="Garamond" w:hAnsi="Garamond"/>
          <w:sz w:val="26"/>
          <w:szCs w:val="26"/>
        </w:rPr>
      </w:pPr>
      <w:r w:rsidRPr="00C8688A">
        <w:rPr>
          <w:rFonts w:ascii="Garamond" w:hAnsi="Garamond"/>
          <w:b/>
          <w:bCs/>
          <w:sz w:val="26"/>
          <w:szCs w:val="26"/>
        </w:rPr>
        <w:t>V</w:t>
      </w:r>
      <w:r w:rsidR="00C55605" w:rsidRPr="00C8688A">
        <w:rPr>
          <w:rFonts w:ascii="Garamond" w:hAnsi="Garamond"/>
          <w:b/>
          <w:bCs/>
          <w:sz w:val="26"/>
          <w:szCs w:val="26"/>
        </w:rPr>
        <w:t>.-</w:t>
      </w:r>
      <w:r w:rsidR="00C55605" w:rsidRPr="00C8688A">
        <w:rPr>
          <w:rFonts w:ascii="Garamond" w:hAnsi="Garamond"/>
          <w:sz w:val="26"/>
          <w:szCs w:val="26"/>
        </w:rPr>
        <w:t xml:space="preserve"> El artículo </w:t>
      </w:r>
      <w:smartTag w:uri="urn:schemas-microsoft-com:office:smarttags" w:element="metricconverter">
        <w:smartTagPr>
          <w:attr w:name="ProductID" w:val="22.2 a"/>
        </w:smartTagPr>
        <w:r w:rsidR="00C55605" w:rsidRPr="00C8688A">
          <w:rPr>
            <w:rFonts w:ascii="Garamond" w:hAnsi="Garamond"/>
            <w:sz w:val="26"/>
            <w:szCs w:val="26"/>
          </w:rPr>
          <w:t>22.2 a</w:t>
        </w:r>
      </w:smartTag>
      <w:r w:rsidR="00C55605" w:rsidRPr="00C8688A">
        <w:rPr>
          <w:rFonts w:ascii="Garamond" w:hAnsi="Garamond"/>
          <w:sz w:val="26"/>
          <w:szCs w:val="26"/>
        </w:rPr>
        <w:t xml:space="preserve">) de la </w:t>
      </w:r>
      <w:r w:rsidR="00EE1CDF">
        <w:rPr>
          <w:rFonts w:ascii="Garamond" w:hAnsi="Garamond"/>
          <w:sz w:val="26"/>
          <w:szCs w:val="26"/>
        </w:rPr>
        <w:t>LGS</w:t>
      </w:r>
      <w:r w:rsidR="00C55605" w:rsidRPr="00C8688A">
        <w:rPr>
          <w:rFonts w:ascii="Garamond" w:hAnsi="Garamond"/>
          <w:sz w:val="26"/>
          <w:szCs w:val="26"/>
        </w:rPr>
        <w:t xml:space="preserve"> establece que podrán concederse de forma directa entre otras las previstas nominativamente en los Presupuestos de las entidades locales, en los términos recogidos en los convenios y en la normativa reguladora de estas subvenciones. </w:t>
      </w:r>
      <w:r w:rsidR="00C55605" w:rsidRPr="00C8688A">
        <w:rPr>
          <w:rFonts w:ascii="Garamond" w:hAnsi="Garamond"/>
          <w:sz w:val="26"/>
          <w:szCs w:val="26"/>
        </w:rPr>
        <w:lastRenderedPageBreak/>
        <w:t>La Ordenanza General de Subvenciones de</w:t>
      </w:r>
      <w:r w:rsidR="00BC71E2" w:rsidRPr="00C8688A">
        <w:rPr>
          <w:rFonts w:ascii="Garamond" w:hAnsi="Garamond"/>
          <w:sz w:val="26"/>
          <w:szCs w:val="26"/>
        </w:rPr>
        <w:t>l</w:t>
      </w:r>
      <w:r w:rsidR="00C55605" w:rsidRPr="00C8688A">
        <w:rPr>
          <w:rFonts w:ascii="Garamond" w:hAnsi="Garamond"/>
          <w:sz w:val="26"/>
          <w:szCs w:val="26"/>
        </w:rPr>
        <w:t xml:space="preserve"> Excmo. Ayuntamiento, lo regula en el artículo </w:t>
      </w:r>
      <w:smartTag w:uri="urn:schemas-microsoft-com:office:smarttags" w:element="metricconverter">
        <w:smartTagPr>
          <w:attr w:name="ProductID" w:val="24.1 a"/>
        </w:smartTagPr>
        <w:r w:rsidR="00C55605" w:rsidRPr="00C8688A">
          <w:rPr>
            <w:rFonts w:ascii="Garamond" w:hAnsi="Garamond"/>
            <w:sz w:val="26"/>
            <w:szCs w:val="26"/>
          </w:rPr>
          <w:t>24.1 a</w:t>
        </w:r>
      </w:smartTag>
      <w:r w:rsidR="00C55605" w:rsidRPr="00C8688A">
        <w:rPr>
          <w:rFonts w:ascii="Garamond" w:hAnsi="Garamond"/>
          <w:sz w:val="26"/>
          <w:szCs w:val="26"/>
        </w:rPr>
        <w:t xml:space="preserve">). </w:t>
      </w:r>
      <w:r w:rsidR="00EC5BAF" w:rsidRPr="00C8688A">
        <w:rPr>
          <w:rFonts w:ascii="Garamond" w:hAnsi="Garamond"/>
          <w:sz w:val="26"/>
          <w:szCs w:val="26"/>
        </w:rPr>
        <w:t>Asimismo</w:t>
      </w:r>
      <w:r w:rsidR="00C55605" w:rsidRPr="00C8688A">
        <w:rPr>
          <w:rFonts w:ascii="Garamond" w:hAnsi="Garamond"/>
          <w:sz w:val="26"/>
          <w:szCs w:val="26"/>
        </w:rPr>
        <w:t xml:space="preserve"> señalar</w:t>
      </w:r>
      <w:r w:rsidR="0025783F" w:rsidRPr="00C8688A">
        <w:rPr>
          <w:rFonts w:ascii="Garamond" w:hAnsi="Garamond"/>
          <w:sz w:val="26"/>
          <w:szCs w:val="26"/>
        </w:rPr>
        <w:t>, como se ha indicado en los antecedentes,</w:t>
      </w:r>
      <w:r w:rsidR="00C55605" w:rsidRPr="00C8688A">
        <w:rPr>
          <w:rFonts w:ascii="Garamond" w:hAnsi="Garamond"/>
          <w:sz w:val="26"/>
          <w:szCs w:val="26"/>
        </w:rPr>
        <w:t xml:space="preserve"> que la presente subvención nominativa está recogida e</w:t>
      </w:r>
      <w:r w:rsidR="006E25EC" w:rsidRPr="00C8688A">
        <w:rPr>
          <w:rFonts w:ascii="Garamond" w:hAnsi="Garamond"/>
          <w:sz w:val="26"/>
          <w:szCs w:val="26"/>
        </w:rPr>
        <w:t xml:space="preserve">n </w:t>
      </w:r>
      <w:r w:rsidR="00C55605" w:rsidRPr="00C8688A">
        <w:rPr>
          <w:rFonts w:ascii="Garamond" w:hAnsi="Garamond"/>
          <w:sz w:val="26"/>
          <w:szCs w:val="26"/>
        </w:rPr>
        <w:t xml:space="preserve">las Bases de Ejecución </w:t>
      </w:r>
      <w:r w:rsidR="006E25EC" w:rsidRPr="00C8688A">
        <w:rPr>
          <w:rFonts w:ascii="Garamond" w:hAnsi="Garamond"/>
          <w:sz w:val="26"/>
          <w:szCs w:val="26"/>
        </w:rPr>
        <w:t xml:space="preserve">específicas </w:t>
      </w:r>
      <w:r w:rsidR="00C55605" w:rsidRPr="00C8688A">
        <w:rPr>
          <w:rFonts w:ascii="Garamond" w:hAnsi="Garamond"/>
          <w:sz w:val="26"/>
          <w:szCs w:val="26"/>
        </w:rPr>
        <w:t xml:space="preserve">del Presupuesto </w:t>
      </w:r>
      <w:r w:rsidR="007137E7" w:rsidRPr="00C8688A">
        <w:rPr>
          <w:rFonts w:ascii="Garamond" w:hAnsi="Garamond"/>
          <w:sz w:val="26"/>
          <w:szCs w:val="26"/>
        </w:rPr>
        <w:t xml:space="preserve">del </w:t>
      </w:r>
      <w:r w:rsidR="00BC71E2" w:rsidRPr="00C8688A">
        <w:rPr>
          <w:rFonts w:ascii="Garamond" w:hAnsi="Garamond"/>
          <w:sz w:val="26"/>
          <w:szCs w:val="26"/>
        </w:rPr>
        <w:t>IMAS</w:t>
      </w:r>
      <w:r w:rsidR="00C55605" w:rsidRPr="00C8688A">
        <w:rPr>
          <w:rFonts w:ascii="Garamond" w:hAnsi="Garamond"/>
          <w:sz w:val="26"/>
          <w:szCs w:val="26"/>
        </w:rPr>
        <w:t>.</w:t>
      </w:r>
    </w:p>
    <w:p w14:paraId="6DD01CF5" w14:textId="77777777" w:rsidR="00C55605" w:rsidRPr="00C8688A" w:rsidRDefault="00C55605">
      <w:pPr>
        <w:pStyle w:val="Textoindependiente"/>
        <w:rPr>
          <w:rFonts w:ascii="Garamond" w:hAnsi="Garamond"/>
          <w:sz w:val="26"/>
          <w:szCs w:val="26"/>
        </w:rPr>
      </w:pPr>
    </w:p>
    <w:p w14:paraId="63F3E2E8" w14:textId="47827034" w:rsidR="00C55605" w:rsidRPr="00C8688A" w:rsidRDefault="00652600">
      <w:pPr>
        <w:pStyle w:val="Textoindependiente"/>
        <w:rPr>
          <w:rFonts w:ascii="Garamond" w:hAnsi="Garamond"/>
          <w:sz w:val="26"/>
          <w:szCs w:val="26"/>
        </w:rPr>
      </w:pPr>
      <w:r w:rsidRPr="00C8688A">
        <w:rPr>
          <w:rFonts w:ascii="Garamond" w:hAnsi="Garamond"/>
          <w:b/>
          <w:bCs/>
          <w:sz w:val="26"/>
          <w:szCs w:val="26"/>
        </w:rPr>
        <w:t>V</w:t>
      </w:r>
      <w:r w:rsidR="00BF0AD2">
        <w:rPr>
          <w:rFonts w:ascii="Garamond" w:hAnsi="Garamond"/>
          <w:b/>
          <w:bCs/>
          <w:sz w:val="26"/>
          <w:szCs w:val="26"/>
        </w:rPr>
        <w:t>I</w:t>
      </w:r>
      <w:r w:rsidR="00C55605" w:rsidRPr="00C8688A">
        <w:rPr>
          <w:rFonts w:ascii="Garamond" w:hAnsi="Garamond"/>
          <w:b/>
          <w:bCs/>
          <w:sz w:val="26"/>
          <w:szCs w:val="26"/>
        </w:rPr>
        <w:t>.-</w:t>
      </w:r>
      <w:r w:rsidR="00C55605" w:rsidRPr="00C8688A">
        <w:rPr>
          <w:rFonts w:ascii="Garamond" w:hAnsi="Garamond"/>
          <w:sz w:val="26"/>
          <w:szCs w:val="26"/>
        </w:rPr>
        <w:t xml:space="preserve"> El artículo 65 del Real Decreto 887/2006, de 21 de julio, por el que se aprueba el Reglamento de la Ley 38/2003, de 17 de noviembre, General de Subvenciones </w:t>
      </w:r>
      <w:r w:rsidR="005C5C77">
        <w:rPr>
          <w:rFonts w:ascii="Garamond" w:hAnsi="Garamond"/>
          <w:sz w:val="26"/>
          <w:szCs w:val="26"/>
        </w:rPr>
        <w:t xml:space="preserve">(RLGS) </w:t>
      </w:r>
      <w:r w:rsidR="00C55605" w:rsidRPr="00C8688A">
        <w:rPr>
          <w:rFonts w:ascii="Garamond" w:hAnsi="Garamond"/>
          <w:sz w:val="26"/>
          <w:szCs w:val="26"/>
        </w:rPr>
        <w:t xml:space="preserve">señala que a efectos de lo dispuesto en el artículo </w:t>
      </w:r>
      <w:smartTag w:uri="urn:schemas-microsoft-com:office:smarttags" w:element="metricconverter">
        <w:smartTagPr>
          <w:attr w:name="ProductID" w:val="22.2 a"/>
        </w:smartTagPr>
        <w:r w:rsidR="00C55605" w:rsidRPr="00C8688A">
          <w:rPr>
            <w:rFonts w:ascii="Garamond" w:hAnsi="Garamond"/>
            <w:sz w:val="26"/>
            <w:szCs w:val="26"/>
          </w:rPr>
          <w:t>22.2 a</w:t>
        </w:r>
      </w:smartTag>
      <w:r w:rsidR="00C55605" w:rsidRPr="00C8688A">
        <w:rPr>
          <w:rFonts w:ascii="Garamond" w:hAnsi="Garamond"/>
          <w:sz w:val="26"/>
          <w:szCs w:val="26"/>
        </w:rPr>
        <w:t>) de la L</w:t>
      </w:r>
      <w:r w:rsidR="00C8688A">
        <w:rPr>
          <w:rFonts w:ascii="Garamond" w:hAnsi="Garamond"/>
          <w:sz w:val="26"/>
          <w:szCs w:val="26"/>
        </w:rPr>
        <w:t>GS</w:t>
      </w:r>
      <w:r w:rsidR="00C55605" w:rsidRPr="00C8688A">
        <w:rPr>
          <w:rFonts w:ascii="Garamond" w:hAnsi="Garamond"/>
          <w:sz w:val="26"/>
          <w:szCs w:val="26"/>
        </w:rPr>
        <w:t>, son subvenciones previstas nominativamente en los Presupuestos Generales, entre otros, de las Entidades Locales, aquellas cuyo objeto, dotación presupuestaria y beneficiario aparecen determinados expresamente en el estado de gastos del presupuesto. Serán de aplicación a dichas subvenciones, en defecto de normativa específica que regule su concesión, lo previsto en la LGS y en este Reglamento. El procedimiento para la concesión se iniciará de oficio por el centro gestor del crédito presupuestario al que se imputa la subvención, o a instancia del interesado, y terminará con la resolución de concesión o el convenio. En cualquiera de los dos supuestos, el acto de concesión o el convenio tendrá el carácter de bases reguladoras de la concesión a los efectos de lo dispuesto en la L</w:t>
      </w:r>
      <w:r w:rsidR="00C8688A">
        <w:rPr>
          <w:rFonts w:ascii="Garamond" w:hAnsi="Garamond"/>
          <w:sz w:val="26"/>
          <w:szCs w:val="26"/>
        </w:rPr>
        <w:t>GS</w:t>
      </w:r>
      <w:r w:rsidR="00C55605" w:rsidRPr="00C8688A">
        <w:rPr>
          <w:rFonts w:ascii="Garamond" w:hAnsi="Garamond"/>
          <w:sz w:val="26"/>
          <w:szCs w:val="26"/>
        </w:rPr>
        <w:t>.</w:t>
      </w:r>
    </w:p>
    <w:p w14:paraId="1E54BA85" w14:textId="77777777" w:rsidR="00C55605" w:rsidRPr="00C8688A" w:rsidRDefault="00C55605">
      <w:pPr>
        <w:pStyle w:val="Textoindependiente"/>
        <w:rPr>
          <w:rFonts w:ascii="Garamond" w:hAnsi="Garamond"/>
          <w:sz w:val="26"/>
          <w:szCs w:val="26"/>
        </w:rPr>
      </w:pPr>
    </w:p>
    <w:p w14:paraId="33844ACC" w14:textId="77777777" w:rsidR="00C55605" w:rsidRPr="00C8688A" w:rsidRDefault="00C55605">
      <w:pPr>
        <w:pStyle w:val="Textoindependiente"/>
        <w:ind w:firstLine="360"/>
        <w:rPr>
          <w:rFonts w:ascii="Garamond" w:hAnsi="Garamond"/>
          <w:sz w:val="26"/>
          <w:szCs w:val="26"/>
        </w:rPr>
      </w:pPr>
      <w:r w:rsidRPr="00C8688A">
        <w:rPr>
          <w:rFonts w:ascii="Garamond" w:hAnsi="Garamond"/>
          <w:sz w:val="26"/>
          <w:szCs w:val="26"/>
        </w:rPr>
        <w:t>La resolución o, en su caso, el convenio deberá incluir los siguientes extremos:</w:t>
      </w:r>
    </w:p>
    <w:p w14:paraId="75363CB6" w14:textId="77777777" w:rsidR="00C55605" w:rsidRPr="00C8688A" w:rsidRDefault="00C55605">
      <w:pPr>
        <w:pStyle w:val="Textoindependiente"/>
        <w:rPr>
          <w:rFonts w:ascii="Garamond" w:hAnsi="Garamond"/>
          <w:sz w:val="26"/>
          <w:szCs w:val="26"/>
        </w:rPr>
      </w:pPr>
    </w:p>
    <w:p w14:paraId="3CC412B2" w14:textId="77777777" w:rsidR="00C55605" w:rsidRPr="00C8688A" w:rsidRDefault="00C55605" w:rsidP="00AE5AFD">
      <w:pPr>
        <w:pStyle w:val="Textoindependiente"/>
        <w:numPr>
          <w:ilvl w:val="0"/>
          <w:numId w:val="1"/>
        </w:numPr>
        <w:spacing w:after="120"/>
        <w:ind w:left="714" w:hanging="357"/>
        <w:rPr>
          <w:rFonts w:ascii="Garamond" w:hAnsi="Garamond"/>
          <w:sz w:val="24"/>
          <w:szCs w:val="26"/>
        </w:rPr>
      </w:pPr>
      <w:r w:rsidRPr="00C8688A">
        <w:rPr>
          <w:rFonts w:ascii="Garamond" w:hAnsi="Garamond"/>
          <w:sz w:val="24"/>
          <w:szCs w:val="26"/>
        </w:rPr>
        <w:t>Determinación del objeto de la subvención y de sus beneficiarios, de acuerdo con la asignación presupuestaria.</w:t>
      </w:r>
    </w:p>
    <w:p w14:paraId="490E04D0" w14:textId="77777777" w:rsidR="00C55605" w:rsidRPr="00C8688A" w:rsidRDefault="00C55605" w:rsidP="00AE5AFD">
      <w:pPr>
        <w:pStyle w:val="Textoindependiente"/>
        <w:numPr>
          <w:ilvl w:val="0"/>
          <w:numId w:val="1"/>
        </w:numPr>
        <w:spacing w:after="120"/>
        <w:ind w:left="714" w:hanging="357"/>
        <w:rPr>
          <w:rFonts w:ascii="Garamond" w:hAnsi="Garamond"/>
          <w:sz w:val="24"/>
          <w:szCs w:val="26"/>
        </w:rPr>
      </w:pPr>
      <w:r w:rsidRPr="00C8688A">
        <w:rPr>
          <w:rFonts w:ascii="Garamond" w:hAnsi="Garamond"/>
          <w:sz w:val="24"/>
          <w:szCs w:val="26"/>
        </w:rPr>
        <w:t>Crédito presupuestario al que se imputa el gasto y cuantía de la subvención, individualizada, en su caso, para cada beneficiario si fuesen varios.</w:t>
      </w:r>
    </w:p>
    <w:p w14:paraId="39DB8AB6" w14:textId="77777777" w:rsidR="00C55605" w:rsidRPr="00C8688A" w:rsidRDefault="00C55605" w:rsidP="00AE5AFD">
      <w:pPr>
        <w:pStyle w:val="Textoindependiente"/>
        <w:numPr>
          <w:ilvl w:val="0"/>
          <w:numId w:val="1"/>
        </w:numPr>
        <w:spacing w:after="120"/>
        <w:ind w:left="714" w:hanging="357"/>
        <w:rPr>
          <w:rFonts w:ascii="Garamond" w:hAnsi="Garamond"/>
          <w:sz w:val="24"/>
          <w:szCs w:val="26"/>
        </w:rPr>
      </w:pPr>
      <w:r w:rsidRPr="00C8688A">
        <w:rPr>
          <w:rFonts w:ascii="Garamond" w:hAnsi="Garamond"/>
          <w:sz w:val="24"/>
          <w:szCs w:val="26"/>
        </w:rPr>
        <w:t>Compatibilidad o incompatibilidad con otras subvenciones, ayudas, ingresos o recursos para la misma finalidad, procedentes de cualesquiera Administraciones o entes públicos o privados, nacionales, de la Unión Europea o de organismos internacionales.</w:t>
      </w:r>
    </w:p>
    <w:p w14:paraId="36653837" w14:textId="77777777" w:rsidR="00C55605" w:rsidRPr="00C8688A" w:rsidRDefault="00C55605" w:rsidP="00AE5AFD">
      <w:pPr>
        <w:pStyle w:val="Textoindependiente"/>
        <w:numPr>
          <w:ilvl w:val="0"/>
          <w:numId w:val="1"/>
        </w:numPr>
        <w:spacing w:after="120"/>
        <w:ind w:left="714" w:hanging="357"/>
        <w:rPr>
          <w:rFonts w:ascii="Garamond" w:hAnsi="Garamond"/>
          <w:sz w:val="24"/>
          <w:szCs w:val="26"/>
        </w:rPr>
      </w:pPr>
      <w:r w:rsidRPr="00C8688A">
        <w:rPr>
          <w:rFonts w:ascii="Garamond" w:hAnsi="Garamond"/>
          <w:sz w:val="24"/>
          <w:szCs w:val="26"/>
        </w:rPr>
        <w:t>Plazos y modos de pago de la subvención, posibilidad de efectuar pagos anticipados y abonos a cuenta, así como el régimen de garantías que, en su caso, deberán aportar los beneficiarios.</w:t>
      </w:r>
    </w:p>
    <w:p w14:paraId="642A767C" w14:textId="77777777" w:rsidR="00C55605" w:rsidRPr="00C8688A" w:rsidRDefault="00C55605" w:rsidP="00C8688A">
      <w:pPr>
        <w:pStyle w:val="Textoindependiente"/>
        <w:numPr>
          <w:ilvl w:val="0"/>
          <w:numId w:val="1"/>
        </w:numPr>
        <w:ind w:left="714" w:hanging="357"/>
        <w:rPr>
          <w:rFonts w:ascii="Garamond" w:hAnsi="Garamond"/>
          <w:sz w:val="24"/>
          <w:szCs w:val="26"/>
        </w:rPr>
      </w:pPr>
      <w:r w:rsidRPr="00C8688A">
        <w:rPr>
          <w:rFonts w:ascii="Garamond" w:hAnsi="Garamond"/>
          <w:sz w:val="24"/>
          <w:szCs w:val="26"/>
        </w:rPr>
        <w:t>Plazo y forma de justificación por parte del beneficiario del cumplimiento de la finalidad para la que se concedió la subvención y de la aplicación de los fondos percibidos.</w:t>
      </w:r>
    </w:p>
    <w:p w14:paraId="4C107173" w14:textId="77777777" w:rsidR="00C55605" w:rsidRPr="00C8688A" w:rsidRDefault="00C55605">
      <w:pPr>
        <w:pStyle w:val="Textoindependiente"/>
        <w:rPr>
          <w:rFonts w:ascii="Garamond" w:hAnsi="Garamond"/>
          <w:sz w:val="26"/>
          <w:szCs w:val="26"/>
        </w:rPr>
      </w:pPr>
    </w:p>
    <w:p w14:paraId="2DDD3307" w14:textId="72174F1B" w:rsidR="00C55605" w:rsidRPr="00C8688A" w:rsidRDefault="00652600">
      <w:pPr>
        <w:pStyle w:val="Textoindependiente"/>
        <w:rPr>
          <w:rFonts w:ascii="Garamond" w:hAnsi="Garamond"/>
          <w:sz w:val="26"/>
          <w:szCs w:val="26"/>
        </w:rPr>
      </w:pPr>
      <w:r w:rsidRPr="00C8688A">
        <w:rPr>
          <w:rFonts w:ascii="Garamond" w:hAnsi="Garamond"/>
          <w:b/>
          <w:bCs/>
          <w:sz w:val="26"/>
          <w:szCs w:val="26"/>
        </w:rPr>
        <w:t>VI</w:t>
      </w:r>
      <w:r w:rsidR="00E7522C">
        <w:rPr>
          <w:rFonts w:ascii="Garamond" w:hAnsi="Garamond"/>
          <w:b/>
          <w:bCs/>
          <w:sz w:val="26"/>
          <w:szCs w:val="26"/>
        </w:rPr>
        <w:t>I</w:t>
      </w:r>
      <w:r w:rsidR="00C55605" w:rsidRPr="00C8688A">
        <w:rPr>
          <w:rFonts w:ascii="Garamond" w:hAnsi="Garamond"/>
          <w:b/>
          <w:bCs/>
          <w:sz w:val="26"/>
          <w:szCs w:val="26"/>
        </w:rPr>
        <w:t>.-</w:t>
      </w:r>
      <w:r w:rsidR="00C55605" w:rsidRPr="00C8688A">
        <w:rPr>
          <w:rFonts w:ascii="Garamond" w:hAnsi="Garamond"/>
          <w:sz w:val="26"/>
          <w:szCs w:val="26"/>
        </w:rPr>
        <w:t xml:space="preserve"> De conformidad con el artículo 24.2 de la mencionada Ordenanza, la tramitación de un expediente de subvención nominativa se aprobará por el órgano competente establecido en las Bases de Ejecución del Presupuesto, previa presentación por la entidad beneficiaria de una Memoria de actividades a realizar, presupuesto de gastos e ingresos y cuantos requisitos entiendan conveniente los Servicios Gestores del Ayuntamiento de Santa Cruz de Tenerife, debiendo requerirse, salvo que ya obre en poder de la Administración la aportación de los documentos acreditativos de la personalidad del solicitante y en su caso, de la representación de quien actúa en su nombre, siempre y cuando no hayan sido objeto de modificación los datos relativos a la misma.</w:t>
      </w:r>
    </w:p>
    <w:p w14:paraId="19FB5CC0" w14:textId="77777777" w:rsidR="00C55605" w:rsidRPr="00827FF6" w:rsidRDefault="00C55605">
      <w:pPr>
        <w:pStyle w:val="Textoindependiente"/>
        <w:rPr>
          <w:rFonts w:ascii="Garamond" w:hAnsi="Garamond"/>
          <w:b/>
          <w:bCs/>
          <w:sz w:val="26"/>
          <w:szCs w:val="26"/>
          <w:u w:val="single"/>
        </w:rPr>
      </w:pPr>
    </w:p>
    <w:p w14:paraId="5B21F6FB" w14:textId="6D9C5BEA" w:rsidR="00C55605" w:rsidRDefault="00621852">
      <w:pPr>
        <w:pStyle w:val="Textoindependiente"/>
        <w:rPr>
          <w:rFonts w:ascii="Garamond" w:hAnsi="Garamond"/>
          <w:sz w:val="26"/>
          <w:szCs w:val="26"/>
        </w:rPr>
      </w:pPr>
      <w:r>
        <w:rPr>
          <w:rFonts w:ascii="Garamond" w:hAnsi="Garamond"/>
          <w:b/>
          <w:bCs/>
          <w:sz w:val="26"/>
          <w:szCs w:val="26"/>
        </w:rPr>
        <w:t>VII</w:t>
      </w:r>
      <w:r w:rsidR="00BF0AD2">
        <w:rPr>
          <w:rFonts w:ascii="Garamond" w:hAnsi="Garamond"/>
          <w:b/>
          <w:bCs/>
          <w:sz w:val="26"/>
          <w:szCs w:val="26"/>
        </w:rPr>
        <w:t>I</w:t>
      </w:r>
      <w:r w:rsidR="00C55605" w:rsidRPr="00827FF6">
        <w:rPr>
          <w:rFonts w:ascii="Garamond" w:hAnsi="Garamond"/>
          <w:b/>
          <w:bCs/>
          <w:sz w:val="26"/>
          <w:szCs w:val="26"/>
        </w:rPr>
        <w:t>.-</w:t>
      </w:r>
      <w:r w:rsidR="00C55605" w:rsidRPr="00827FF6">
        <w:rPr>
          <w:rFonts w:ascii="Garamond" w:hAnsi="Garamond"/>
          <w:sz w:val="26"/>
          <w:szCs w:val="26"/>
        </w:rPr>
        <w:t xml:space="preserve"> Dado que la presente subvención está asignada nominativamente en el Presupuesto no es necesario su publicación en el B.O.P. (artículo </w:t>
      </w:r>
      <w:smartTag w:uri="urn:schemas-microsoft-com:office:smarttags" w:element="metricconverter">
        <w:smartTagPr>
          <w:attr w:name="ProductID" w:val="14.2 a"/>
        </w:smartTagPr>
        <w:r w:rsidR="00C55605" w:rsidRPr="00827FF6">
          <w:rPr>
            <w:rFonts w:ascii="Garamond" w:hAnsi="Garamond"/>
            <w:sz w:val="26"/>
            <w:szCs w:val="26"/>
          </w:rPr>
          <w:t>14.2 a</w:t>
        </w:r>
      </w:smartTag>
      <w:r w:rsidR="00C55605" w:rsidRPr="00827FF6">
        <w:rPr>
          <w:rFonts w:ascii="Garamond" w:hAnsi="Garamond"/>
          <w:sz w:val="26"/>
          <w:szCs w:val="26"/>
        </w:rPr>
        <w:t>) de la Ordenanza).</w:t>
      </w:r>
      <w:r w:rsidR="00A24D67">
        <w:rPr>
          <w:rFonts w:ascii="Garamond" w:hAnsi="Garamond"/>
          <w:sz w:val="26"/>
          <w:szCs w:val="26"/>
        </w:rPr>
        <w:t xml:space="preserve"> Ello no obstante, a efectos de su publicidad, el acuerdo de concesión </w:t>
      </w:r>
      <w:r w:rsidR="00A24D67">
        <w:rPr>
          <w:rFonts w:ascii="Garamond" w:hAnsi="Garamond"/>
          <w:sz w:val="26"/>
          <w:szCs w:val="26"/>
        </w:rPr>
        <w:lastRenderedPageBreak/>
        <w:t xml:space="preserve">deberá ser comunicado a la Bases de Datos Nacional de Subvenciones, de conformidad con lo previsto en </w:t>
      </w:r>
      <w:r w:rsidR="00425597">
        <w:rPr>
          <w:rFonts w:ascii="Garamond" w:hAnsi="Garamond"/>
          <w:sz w:val="26"/>
          <w:szCs w:val="26"/>
        </w:rPr>
        <w:t>los artículos 18 y 20 de la LGS</w:t>
      </w:r>
      <w:r w:rsidR="00A24D67">
        <w:rPr>
          <w:rFonts w:ascii="Garamond" w:hAnsi="Garamond"/>
          <w:sz w:val="26"/>
          <w:szCs w:val="26"/>
        </w:rPr>
        <w:t xml:space="preserve">. Por otro lado, tras la formalización del convenio deberá remitirse a la Oficina del Concejal Secretario de la Junta de Gobierno Local una copia auténtica o compulsada del mismo, acompañada del acuerdo de concesión, para su incorporación al Registro de Convenios de Excmo. Ayuntamiento de Santa Cruz de Tenerife, de conformidad con el </w:t>
      </w:r>
      <w:r w:rsidR="00A24D67" w:rsidRPr="00A24D67">
        <w:rPr>
          <w:rFonts w:ascii="Garamond" w:hAnsi="Garamond"/>
          <w:sz w:val="26"/>
          <w:szCs w:val="26"/>
        </w:rPr>
        <w:t>Decreto del Excmo. Sr. Alcalde de fecha 30 de octubre de 2013, de directrices que han de regir la aprobación y celebración de Convenios y creación del Registro de Convenios en el ámbito del Ayuntamiento de Santa Cruz de Tenerife y de sus Organismos Autónomos</w:t>
      </w:r>
      <w:r w:rsidR="005C5C77">
        <w:rPr>
          <w:rFonts w:ascii="Garamond" w:hAnsi="Garamond"/>
          <w:sz w:val="26"/>
          <w:szCs w:val="26"/>
        </w:rPr>
        <w:t>.</w:t>
      </w:r>
    </w:p>
    <w:p w14:paraId="410CF518" w14:textId="77777777" w:rsidR="005C5C77" w:rsidRDefault="005C5C77">
      <w:pPr>
        <w:pStyle w:val="Textoindependiente"/>
        <w:rPr>
          <w:rFonts w:ascii="Garamond" w:hAnsi="Garamond"/>
          <w:sz w:val="26"/>
          <w:szCs w:val="26"/>
        </w:rPr>
      </w:pPr>
    </w:p>
    <w:p w14:paraId="5B5C0B2D" w14:textId="227F2096" w:rsidR="00AD0551" w:rsidRDefault="00621852" w:rsidP="00AD0551">
      <w:pPr>
        <w:pStyle w:val="Default"/>
        <w:jc w:val="both"/>
        <w:rPr>
          <w:color w:val="auto"/>
        </w:rPr>
      </w:pPr>
      <w:r>
        <w:rPr>
          <w:rFonts w:ascii="Garamond" w:hAnsi="Garamond"/>
          <w:b/>
          <w:sz w:val="26"/>
          <w:szCs w:val="26"/>
        </w:rPr>
        <w:t>I</w:t>
      </w:r>
      <w:r w:rsidR="005C5C77" w:rsidRPr="005C5C77">
        <w:rPr>
          <w:rFonts w:ascii="Garamond" w:hAnsi="Garamond"/>
          <w:b/>
          <w:sz w:val="26"/>
          <w:szCs w:val="26"/>
        </w:rPr>
        <w:t>X.-</w:t>
      </w:r>
      <w:r w:rsidR="005C5C77">
        <w:rPr>
          <w:rFonts w:ascii="Garamond" w:hAnsi="Garamond"/>
          <w:sz w:val="26"/>
          <w:szCs w:val="26"/>
        </w:rPr>
        <w:t xml:space="preserve"> No se exige la constitución de garantía en relación al pago anticipado, al amparo del artículo 42.2.d) del RLGS.</w:t>
      </w:r>
      <w:r w:rsidR="00AD0551">
        <w:rPr>
          <w:rFonts w:ascii="Garamond" w:hAnsi="Garamond"/>
          <w:sz w:val="26"/>
          <w:szCs w:val="26"/>
        </w:rPr>
        <w:t xml:space="preserve"> Por otro lado, tratándose de una subvención nominativa de concesión directa que prevé el pago anticipado total, podrán </w:t>
      </w:r>
      <w:r w:rsidR="00AD0551" w:rsidRPr="00AD0551">
        <w:rPr>
          <w:rFonts w:ascii="Garamond" w:hAnsi="Garamond"/>
          <w:sz w:val="26"/>
          <w:szCs w:val="26"/>
        </w:rPr>
        <w:t>acumularse las fases de autorización, disposición y reconocimiento de la obligación en un solo acto</w:t>
      </w:r>
      <w:r w:rsidR="00AD0551">
        <w:rPr>
          <w:rFonts w:ascii="Garamond" w:hAnsi="Garamond"/>
          <w:sz w:val="26"/>
          <w:szCs w:val="26"/>
        </w:rPr>
        <w:t>, al amparo de lo previsto en la Base 15.2.q) de las de Ejecución del Presupuesto municipal para 2020, que rigen supletoriamente de lo no previsto en las del IMAS.</w:t>
      </w:r>
    </w:p>
    <w:p w14:paraId="4D6045CA" w14:textId="77777777" w:rsidR="00C55605" w:rsidRPr="00827FF6" w:rsidRDefault="00C55605">
      <w:pPr>
        <w:pStyle w:val="Textoindependiente"/>
        <w:rPr>
          <w:rFonts w:ascii="Garamond" w:hAnsi="Garamond"/>
          <w:sz w:val="26"/>
          <w:szCs w:val="26"/>
        </w:rPr>
      </w:pPr>
    </w:p>
    <w:p w14:paraId="01622B81" w14:textId="0211E8A6" w:rsidR="00C55605" w:rsidRPr="00827FF6" w:rsidRDefault="00652600">
      <w:pPr>
        <w:pStyle w:val="Textoindependiente"/>
        <w:rPr>
          <w:rFonts w:ascii="Garamond" w:hAnsi="Garamond"/>
          <w:sz w:val="26"/>
          <w:szCs w:val="26"/>
        </w:rPr>
      </w:pPr>
      <w:r w:rsidRPr="00827FF6">
        <w:rPr>
          <w:rFonts w:ascii="Garamond" w:hAnsi="Garamond"/>
          <w:b/>
          <w:bCs/>
          <w:sz w:val="26"/>
          <w:szCs w:val="26"/>
        </w:rPr>
        <w:t>X</w:t>
      </w:r>
      <w:r w:rsidR="00C55605" w:rsidRPr="00827FF6">
        <w:rPr>
          <w:rFonts w:ascii="Garamond" w:hAnsi="Garamond"/>
          <w:b/>
          <w:bCs/>
          <w:sz w:val="26"/>
          <w:szCs w:val="26"/>
        </w:rPr>
        <w:t>.-</w:t>
      </w:r>
      <w:r w:rsidR="00C55605" w:rsidRPr="00827FF6">
        <w:rPr>
          <w:rFonts w:ascii="Garamond" w:hAnsi="Garamond"/>
          <w:sz w:val="26"/>
          <w:szCs w:val="26"/>
        </w:rPr>
        <w:t xml:space="preserve"> El importe de la subvención en ningún caso podrá ser de tal cuantía que aisladamente o en concurrencia con otras subvenciones, ayudas, ingresos o recursos supere el coste de la actividad subvencionada (art</w:t>
      </w:r>
      <w:r w:rsidR="00B36CF6" w:rsidRPr="00827FF6">
        <w:rPr>
          <w:rFonts w:ascii="Garamond" w:hAnsi="Garamond"/>
          <w:sz w:val="26"/>
          <w:szCs w:val="26"/>
        </w:rPr>
        <w:t xml:space="preserve">ículo </w:t>
      </w:r>
      <w:r w:rsidR="00C55605" w:rsidRPr="00827FF6">
        <w:rPr>
          <w:rFonts w:ascii="Garamond" w:hAnsi="Garamond"/>
          <w:sz w:val="26"/>
          <w:szCs w:val="26"/>
        </w:rPr>
        <w:t>15.3 de la Ordenanza).</w:t>
      </w:r>
    </w:p>
    <w:p w14:paraId="2E2BB487" w14:textId="77777777" w:rsidR="00C55605" w:rsidRPr="00827FF6" w:rsidRDefault="00C55605">
      <w:pPr>
        <w:pStyle w:val="Textoindependiente"/>
        <w:rPr>
          <w:rFonts w:ascii="Garamond" w:hAnsi="Garamond"/>
          <w:sz w:val="26"/>
          <w:szCs w:val="26"/>
        </w:rPr>
      </w:pPr>
    </w:p>
    <w:p w14:paraId="5DB96F84" w14:textId="0416C6BB" w:rsidR="00C55605" w:rsidRDefault="00652600">
      <w:pPr>
        <w:pStyle w:val="Textoindependiente"/>
        <w:rPr>
          <w:rFonts w:ascii="Garamond" w:hAnsi="Garamond"/>
          <w:sz w:val="26"/>
          <w:szCs w:val="26"/>
        </w:rPr>
      </w:pPr>
      <w:r w:rsidRPr="00827FF6">
        <w:rPr>
          <w:rFonts w:ascii="Garamond" w:hAnsi="Garamond"/>
          <w:b/>
          <w:bCs/>
          <w:sz w:val="26"/>
          <w:szCs w:val="26"/>
        </w:rPr>
        <w:t>X</w:t>
      </w:r>
      <w:r w:rsidR="00BF0AD2">
        <w:rPr>
          <w:rFonts w:ascii="Garamond" w:hAnsi="Garamond"/>
          <w:b/>
          <w:bCs/>
          <w:sz w:val="26"/>
          <w:szCs w:val="26"/>
        </w:rPr>
        <w:t>I</w:t>
      </w:r>
      <w:r w:rsidR="00C55605" w:rsidRPr="00827FF6">
        <w:rPr>
          <w:rFonts w:ascii="Garamond" w:hAnsi="Garamond"/>
          <w:b/>
          <w:bCs/>
          <w:sz w:val="26"/>
          <w:szCs w:val="26"/>
        </w:rPr>
        <w:t>.-</w:t>
      </w:r>
      <w:r w:rsidR="003168B2" w:rsidRPr="00827FF6">
        <w:rPr>
          <w:rFonts w:ascii="Garamond" w:hAnsi="Garamond"/>
          <w:b/>
          <w:bCs/>
          <w:sz w:val="26"/>
          <w:szCs w:val="26"/>
        </w:rPr>
        <w:t xml:space="preserve"> </w:t>
      </w:r>
      <w:r w:rsidR="00C55605" w:rsidRPr="00827FF6">
        <w:rPr>
          <w:rFonts w:ascii="Garamond" w:hAnsi="Garamond"/>
          <w:sz w:val="26"/>
          <w:szCs w:val="26"/>
        </w:rPr>
        <w:t xml:space="preserve">La justificación del gasto se realizará mediante cuenta justificativa </w:t>
      </w:r>
      <w:r w:rsidR="003179F0" w:rsidRPr="00827FF6">
        <w:rPr>
          <w:rFonts w:ascii="Garamond" w:hAnsi="Garamond"/>
          <w:sz w:val="26"/>
          <w:szCs w:val="26"/>
        </w:rPr>
        <w:t>dentro de</w:t>
      </w:r>
      <w:r w:rsidR="00827FF6" w:rsidRPr="00827FF6">
        <w:rPr>
          <w:rFonts w:ascii="Garamond" w:hAnsi="Garamond"/>
          <w:sz w:val="26"/>
          <w:szCs w:val="26"/>
        </w:rPr>
        <w:t xml:space="preserve"> </w:t>
      </w:r>
      <w:r w:rsidR="003179F0" w:rsidRPr="00827FF6">
        <w:rPr>
          <w:rFonts w:ascii="Garamond" w:hAnsi="Garamond"/>
          <w:sz w:val="26"/>
          <w:szCs w:val="26"/>
        </w:rPr>
        <w:t>l</w:t>
      </w:r>
      <w:r w:rsidR="00827FF6" w:rsidRPr="00827FF6">
        <w:rPr>
          <w:rFonts w:ascii="Garamond" w:hAnsi="Garamond"/>
          <w:sz w:val="26"/>
          <w:szCs w:val="26"/>
        </w:rPr>
        <w:t>os</w:t>
      </w:r>
      <w:r w:rsidR="003179F0" w:rsidRPr="00827FF6">
        <w:rPr>
          <w:rFonts w:ascii="Garamond" w:hAnsi="Garamond"/>
          <w:sz w:val="26"/>
          <w:szCs w:val="26"/>
        </w:rPr>
        <w:t xml:space="preserve"> </w:t>
      </w:r>
      <w:r w:rsidR="00827FF6" w:rsidRPr="00827FF6">
        <w:rPr>
          <w:rFonts w:ascii="Garamond" w:hAnsi="Garamond"/>
          <w:sz w:val="26"/>
          <w:szCs w:val="26"/>
        </w:rPr>
        <w:t>dos meses siguientes a la anualidad</w:t>
      </w:r>
      <w:r w:rsidR="003179F0" w:rsidRPr="00827FF6">
        <w:rPr>
          <w:rFonts w:ascii="Garamond" w:hAnsi="Garamond"/>
          <w:sz w:val="26"/>
          <w:szCs w:val="26"/>
        </w:rPr>
        <w:t xml:space="preserve"> a</w:t>
      </w:r>
      <w:r w:rsidR="00827FF6" w:rsidRPr="00827FF6">
        <w:rPr>
          <w:rFonts w:ascii="Garamond" w:hAnsi="Garamond"/>
          <w:sz w:val="26"/>
          <w:szCs w:val="26"/>
        </w:rPr>
        <w:t xml:space="preserve"> </w:t>
      </w:r>
      <w:r w:rsidR="003179F0" w:rsidRPr="00827FF6">
        <w:rPr>
          <w:rFonts w:ascii="Garamond" w:hAnsi="Garamond"/>
          <w:sz w:val="26"/>
          <w:szCs w:val="26"/>
        </w:rPr>
        <w:t>l</w:t>
      </w:r>
      <w:r w:rsidR="00827FF6" w:rsidRPr="00827FF6">
        <w:rPr>
          <w:rFonts w:ascii="Garamond" w:hAnsi="Garamond"/>
          <w:sz w:val="26"/>
          <w:szCs w:val="26"/>
        </w:rPr>
        <w:t>a</w:t>
      </w:r>
      <w:r w:rsidR="003179F0" w:rsidRPr="00827FF6">
        <w:rPr>
          <w:rFonts w:ascii="Garamond" w:hAnsi="Garamond"/>
          <w:sz w:val="26"/>
          <w:szCs w:val="26"/>
        </w:rPr>
        <w:t xml:space="preserve"> que correspondan los fondos percibidos</w:t>
      </w:r>
      <w:r w:rsidR="00C55605" w:rsidRPr="00827FF6">
        <w:rPr>
          <w:rFonts w:ascii="Garamond" w:hAnsi="Garamond"/>
          <w:sz w:val="26"/>
          <w:szCs w:val="26"/>
        </w:rPr>
        <w:t>.</w:t>
      </w:r>
      <w:r w:rsidR="00CC1BE4" w:rsidRPr="00827FF6">
        <w:rPr>
          <w:rFonts w:ascii="Garamond" w:hAnsi="Garamond"/>
          <w:sz w:val="26"/>
          <w:szCs w:val="26"/>
        </w:rPr>
        <w:t xml:space="preserve"> La justificación se realizará por los medios </w:t>
      </w:r>
      <w:r w:rsidR="0034429D" w:rsidRPr="00827FF6">
        <w:rPr>
          <w:rFonts w:ascii="Garamond" w:hAnsi="Garamond"/>
          <w:sz w:val="26"/>
          <w:szCs w:val="26"/>
        </w:rPr>
        <w:t xml:space="preserve">y formas </w:t>
      </w:r>
      <w:r w:rsidR="00CC1BE4" w:rsidRPr="00827FF6">
        <w:rPr>
          <w:rFonts w:ascii="Garamond" w:hAnsi="Garamond"/>
          <w:sz w:val="26"/>
          <w:szCs w:val="26"/>
        </w:rPr>
        <w:t>previstos en el Real Decreto 887/2006, de 21 de julio, por el que se aprueba el Reglamento de la Ley 38/2003, de 17 de nov</w:t>
      </w:r>
      <w:r w:rsidR="005D52D1" w:rsidRPr="00827FF6">
        <w:rPr>
          <w:rFonts w:ascii="Garamond" w:hAnsi="Garamond"/>
          <w:sz w:val="26"/>
          <w:szCs w:val="26"/>
        </w:rPr>
        <w:t>iembre, General de Subvenciones</w:t>
      </w:r>
      <w:r w:rsidR="0034429D" w:rsidRPr="00827FF6">
        <w:rPr>
          <w:rFonts w:ascii="Garamond" w:hAnsi="Garamond"/>
          <w:sz w:val="26"/>
          <w:szCs w:val="26"/>
        </w:rPr>
        <w:t>.</w:t>
      </w:r>
    </w:p>
    <w:p w14:paraId="2DF80371" w14:textId="77777777" w:rsidR="00D64AD1" w:rsidRDefault="00D64AD1">
      <w:pPr>
        <w:pStyle w:val="Textoindependiente"/>
        <w:rPr>
          <w:rFonts w:ascii="Garamond" w:hAnsi="Garamond"/>
          <w:sz w:val="26"/>
          <w:szCs w:val="26"/>
        </w:rPr>
      </w:pPr>
    </w:p>
    <w:p w14:paraId="1EA8D82D" w14:textId="78D29DAB" w:rsidR="00D64AD1" w:rsidRPr="00827FF6" w:rsidRDefault="00D64AD1" w:rsidP="00D64AD1">
      <w:pPr>
        <w:autoSpaceDE w:val="0"/>
        <w:autoSpaceDN w:val="0"/>
        <w:adjustRightInd w:val="0"/>
        <w:jc w:val="both"/>
        <w:rPr>
          <w:rFonts w:ascii="Garamond" w:hAnsi="Garamond"/>
          <w:sz w:val="26"/>
          <w:szCs w:val="26"/>
        </w:rPr>
      </w:pPr>
      <w:r w:rsidRPr="00CB64D5">
        <w:rPr>
          <w:rFonts w:ascii="Garamond" w:hAnsi="Garamond"/>
          <w:b/>
          <w:sz w:val="26"/>
          <w:szCs w:val="26"/>
        </w:rPr>
        <w:t>XI</w:t>
      </w:r>
      <w:r w:rsidR="00BF0AD2">
        <w:rPr>
          <w:rFonts w:ascii="Garamond" w:hAnsi="Garamond"/>
          <w:b/>
          <w:sz w:val="26"/>
          <w:szCs w:val="26"/>
        </w:rPr>
        <w:t>I</w:t>
      </w:r>
      <w:r w:rsidRPr="00CB64D5">
        <w:rPr>
          <w:rFonts w:ascii="Garamond" w:hAnsi="Garamond"/>
          <w:b/>
          <w:sz w:val="26"/>
          <w:szCs w:val="26"/>
        </w:rPr>
        <w:t>.-</w:t>
      </w:r>
      <w:r>
        <w:rPr>
          <w:rFonts w:ascii="Garamond" w:hAnsi="Garamond"/>
          <w:sz w:val="26"/>
          <w:szCs w:val="26"/>
        </w:rPr>
        <w:t xml:space="preserve"> L</w:t>
      </w:r>
      <w:r w:rsidRPr="00D64AD1">
        <w:rPr>
          <w:rFonts w:ascii="Garamond" w:hAnsi="Garamond"/>
          <w:sz w:val="26"/>
          <w:szCs w:val="26"/>
        </w:rPr>
        <w:t xml:space="preserve">as </w:t>
      </w:r>
      <w:r w:rsidRPr="00D64AD1">
        <w:rPr>
          <w:rFonts w:ascii="Garamond" w:hAnsi="Garamond" w:cs="Arial"/>
          <w:sz w:val="26"/>
          <w:szCs w:val="26"/>
        </w:rPr>
        <w:t xml:space="preserve">instrucciones para la correcta ejecución de los servicios externos, en orden a la evitación de actos que pudieran considerarse como determinantes para el </w:t>
      </w:r>
      <w:r>
        <w:rPr>
          <w:rFonts w:ascii="Garamond" w:hAnsi="Garamond" w:cs="Arial"/>
          <w:sz w:val="26"/>
          <w:szCs w:val="26"/>
        </w:rPr>
        <w:t>r</w:t>
      </w:r>
      <w:r w:rsidRPr="00D64AD1">
        <w:rPr>
          <w:rFonts w:ascii="Garamond" w:hAnsi="Garamond" w:cs="Arial"/>
          <w:sz w:val="26"/>
          <w:szCs w:val="26"/>
        </w:rPr>
        <w:t>econocimiento de relaciones laborales en el ámbito de la contratación administrativa municipal, aprobadas por acuerdo de la Junta de Gobierno Local de fecha 1 de julio de 2013, serán plenamente</w:t>
      </w:r>
      <w:r>
        <w:rPr>
          <w:rFonts w:ascii="Garamond" w:hAnsi="Garamond" w:cs="Arial"/>
          <w:sz w:val="26"/>
          <w:szCs w:val="26"/>
        </w:rPr>
        <w:t xml:space="preserve"> </w:t>
      </w:r>
      <w:r w:rsidRPr="00D64AD1">
        <w:rPr>
          <w:rFonts w:ascii="Garamond" w:hAnsi="Garamond"/>
          <w:sz w:val="26"/>
          <w:szCs w:val="26"/>
        </w:rPr>
        <w:t>aplicables a los convenios administrativos que impliquen el encargo de</w:t>
      </w:r>
      <w:r>
        <w:rPr>
          <w:rFonts w:ascii="Garamond" w:hAnsi="Garamond"/>
          <w:sz w:val="26"/>
          <w:szCs w:val="26"/>
        </w:rPr>
        <w:t xml:space="preserve"> </w:t>
      </w:r>
      <w:r w:rsidRPr="00D64AD1">
        <w:rPr>
          <w:rFonts w:ascii="Garamond" w:hAnsi="Garamond"/>
          <w:sz w:val="26"/>
          <w:szCs w:val="26"/>
        </w:rPr>
        <w:t>prestaciones por parte de la Corporación a otras entidades, ya sean públicas o</w:t>
      </w:r>
      <w:r>
        <w:rPr>
          <w:rFonts w:ascii="Garamond" w:hAnsi="Garamond"/>
          <w:sz w:val="26"/>
          <w:szCs w:val="26"/>
        </w:rPr>
        <w:t xml:space="preserve"> </w:t>
      </w:r>
      <w:r w:rsidRPr="00D64AD1">
        <w:rPr>
          <w:rFonts w:ascii="Garamond" w:hAnsi="Garamond"/>
          <w:sz w:val="26"/>
          <w:szCs w:val="26"/>
        </w:rPr>
        <w:t>privadas</w:t>
      </w:r>
      <w:r>
        <w:rPr>
          <w:rFonts w:ascii="Garamond" w:hAnsi="Garamond"/>
          <w:sz w:val="26"/>
          <w:szCs w:val="26"/>
        </w:rPr>
        <w:t xml:space="preserve">, por lo que en el presente convenio </w:t>
      </w:r>
      <w:r w:rsidR="00CB64D5">
        <w:rPr>
          <w:rFonts w:ascii="Garamond" w:hAnsi="Garamond"/>
          <w:sz w:val="26"/>
          <w:szCs w:val="26"/>
        </w:rPr>
        <w:t>n</w:t>
      </w:r>
      <w:r>
        <w:rPr>
          <w:rFonts w:ascii="Garamond" w:hAnsi="Garamond"/>
          <w:sz w:val="26"/>
          <w:szCs w:val="26"/>
        </w:rPr>
        <w:t>o resulta procedente su aplicación al no implica</w:t>
      </w:r>
      <w:r w:rsidR="00CB64D5">
        <w:rPr>
          <w:rFonts w:ascii="Garamond" w:hAnsi="Garamond"/>
          <w:sz w:val="26"/>
          <w:szCs w:val="26"/>
        </w:rPr>
        <w:t>r encargo de prestaciones.</w:t>
      </w:r>
    </w:p>
    <w:p w14:paraId="4E79ECD2" w14:textId="77777777" w:rsidR="00C55605" w:rsidRPr="00025DF3" w:rsidRDefault="00C55605">
      <w:pPr>
        <w:pStyle w:val="Textoindependiente"/>
        <w:rPr>
          <w:rFonts w:ascii="Garamond" w:hAnsi="Garamond"/>
          <w:sz w:val="26"/>
          <w:szCs w:val="26"/>
        </w:rPr>
      </w:pPr>
    </w:p>
    <w:p w14:paraId="367F1027" w14:textId="30D9D9E4" w:rsidR="001709FD" w:rsidRPr="00025DF3" w:rsidRDefault="00652600">
      <w:pPr>
        <w:jc w:val="both"/>
        <w:rPr>
          <w:rFonts w:ascii="Garamond" w:hAnsi="Garamond" w:cs="Segoe UI"/>
          <w:sz w:val="26"/>
          <w:szCs w:val="26"/>
        </w:rPr>
      </w:pPr>
      <w:r w:rsidRPr="00025DF3">
        <w:rPr>
          <w:rFonts w:ascii="Garamond" w:hAnsi="Garamond" w:cs="Arial"/>
          <w:b/>
          <w:bCs/>
          <w:sz w:val="26"/>
          <w:szCs w:val="26"/>
        </w:rPr>
        <w:t>X</w:t>
      </w:r>
      <w:r w:rsidR="00BF0AD2">
        <w:rPr>
          <w:rFonts w:ascii="Garamond" w:hAnsi="Garamond" w:cs="Arial"/>
          <w:b/>
          <w:bCs/>
          <w:sz w:val="26"/>
          <w:szCs w:val="26"/>
        </w:rPr>
        <w:t>I</w:t>
      </w:r>
      <w:r w:rsidR="00621852">
        <w:rPr>
          <w:rFonts w:ascii="Garamond" w:hAnsi="Garamond" w:cs="Arial"/>
          <w:b/>
          <w:bCs/>
          <w:sz w:val="26"/>
          <w:szCs w:val="26"/>
        </w:rPr>
        <w:t>II</w:t>
      </w:r>
      <w:r w:rsidR="009473D4">
        <w:rPr>
          <w:rFonts w:ascii="Garamond" w:hAnsi="Garamond" w:cs="Arial"/>
          <w:b/>
          <w:bCs/>
          <w:sz w:val="26"/>
          <w:szCs w:val="26"/>
        </w:rPr>
        <w:t>.</w:t>
      </w:r>
      <w:r w:rsidR="00C55605" w:rsidRPr="00025DF3">
        <w:rPr>
          <w:rFonts w:ascii="Garamond" w:hAnsi="Garamond" w:cs="Arial"/>
          <w:b/>
          <w:bCs/>
          <w:sz w:val="26"/>
          <w:szCs w:val="26"/>
        </w:rPr>
        <w:t>-</w:t>
      </w:r>
      <w:r w:rsidR="00C55605" w:rsidRPr="00025DF3">
        <w:rPr>
          <w:rFonts w:ascii="Garamond" w:hAnsi="Garamond" w:cs="Arial"/>
          <w:sz w:val="26"/>
          <w:szCs w:val="26"/>
        </w:rPr>
        <w:t xml:space="preserve"> </w:t>
      </w:r>
      <w:r w:rsidR="003F266B" w:rsidRPr="00025DF3">
        <w:rPr>
          <w:rFonts w:ascii="Garamond" w:hAnsi="Garamond"/>
          <w:bCs/>
          <w:sz w:val="26"/>
          <w:szCs w:val="26"/>
          <w:lang w:val="es-ES_tradnl"/>
        </w:rPr>
        <w:t>El organismo autónomo local “Instituto Municipal de Atención Social de Santa Cruz de Tenerife</w:t>
      </w:r>
      <w:r w:rsidR="00025DF3" w:rsidRPr="00025DF3">
        <w:rPr>
          <w:rFonts w:ascii="Garamond" w:hAnsi="Garamond"/>
          <w:bCs/>
          <w:sz w:val="26"/>
          <w:szCs w:val="26"/>
          <w:lang w:val="es-ES_tradnl"/>
        </w:rPr>
        <w:t>” (IMAS)</w:t>
      </w:r>
      <w:r w:rsidR="003F266B" w:rsidRPr="00025DF3">
        <w:rPr>
          <w:rFonts w:ascii="Garamond" w:hAnsi="Garamond"/>
          <w:bCs/>
          <w:sz w:val="26"/>
          <w:szCs w:val="26"/>
          <w:lang w:val="es-ES_tradnl"/>
        </w:rPr>
        <w:t>, creado mediante acuerdo plenario de 26 de mayo de 2009, tiene atribuidas, en régimen de descentralización funcional, las competencias del Ayuntamiento de Santa Cruz de Tenerife en materia de servicios sociales</w:t>
      </w:r>
      <w:r w:rsidR="001709FD" w:rsidRPr="00025DF3">
        <w:rPr>
          <w:rFonts w:ascii="Garamond" w:hAnsi="Garamond"/>
          <w:bCs/>
          <w:sz w:val="26"/>
          <w:szCs w:val="26"/>
          <w:lang w:val="es-ES_tradnl"/>
        </w:rPr>
        <w:t xml:space="preserve"> en los té</w:t>
      </w:r>
      <w:r w:rsidR="000B441F" w:rsidRPr="00025DF3">
        <w:rPr>
          <w:rFonts w:ascii="Garamond" w:hAnsi="Garamond"/>
          <w:bCs/>
          <w:sz w:val="26"/>
          <w:szCs w:val="26"/>
          <w:lang w:val="es-ES_tradnl"/>
        </w:rPr>
        <w:t>rminos de la legislación de la Comunidad Autónoma de Canarias</w:t>
      </w:r>
      <w:r w:rsidR="003F266B" w:rsidRPr="00025DF3">
        <w:rPr>
          <w:rFonts w:ascii="Garamond" w:hAnsi="Garamond"/>
          <w:bCs/>
          <w:sz w:val="26"/>
          <w:szCs w:val="26"/>
          <w:lang w:val="es-ES_tradnl"/>
        </w:rPr>
        <w:t xml:space="preserve">. </w:t>
      </w:r>
      <w:r w:rsidR="001709FD" w:rsidRPr="00025DF3">
        <w:rPr>
          <w:rFonts w:ascii="Garamond" w:hAnsi="Garamond" w:cs="Segoe UI"/>
          <w:sz w:val="26"/>
          <w:szCs w:val="26"/>
        </w:rPr>
        <w:t xml:space="preserve">Entre las mismas, viene recogida expresamente en sus Estatutos, </w:t>
      </w:r>
      <w:r w:rsidR="000B441F" w:rsidRPr="00025DF3">
        <w:rPr>
          <w:rFonts w:ascii="Garamond" w:hAnsi="Garamond" w:cs="Segoe UI"/>
          <w:sz w:val="26"/>
          <w:szCs w:val="26"/>
        </w:rPr>
        <w:t>el fomento y ayuda a las iniciativas sociales no lucrativas que se promuevan para mejorar la calidad de vida de los habitantes del municipio.</w:t>
      </w:r>
    </w:p>
    <w:p w14:paraId="439B762B" w14:textId="77777777" w:rsidR="001709FD" w:rsidRPr="00025DF3" w:rsidRDefault="001709FD">
      <w:pPr>
        <w:jc w:val="both"/>
        <w:rPr>
          <w:rFonts w:ascii="Garamond" w:hAnsi="Garamond" w:cs="Segoe UI"/>
          <w:sz w:val="26"/>
          <w:szCs w:val="26"/>
        </w:rPr>
      </w:pPr>
    </w:p>
    <w:p w14:paraId="3E112CD5" w14:textId="3088C969" w:rsidR="00986C23" w:rsidRPr="0091167B" w:rsidRDefault="00652600">
      <w:pPr>
        <w:jc w:val="both"/>
        <w:rPr>
          <w:rFonts w:ascii="Garamond" w:hAnsi="Garamond" w:cs="Arial"/>
          <w:color w:val="000000"/>
          <w:sz w:val="26"/>
          <w:szCs w:val="26"/>
          <w:highlight w:val="yellow"/>
        </w:rPr>
      </w:pPr>
      <w:r w:rsidRPr="00025DF3">
        <w:rPr>
          <w:rFonts w:ascii="Garamond" w:hAnsi="Garamond" w:cs="Arial"/>
          <w:b/>
          <w:bCs/>
          <w:sz w:val="26"/>
          <w:szCs w:val="26"/>
        </w:rPr>
        <w:t>X</w:t>
      </w:r>
      <w:r w:rsidR="00621852">
        <w:rPr>
          <w:rFonts w:ascii="Garamond" w:hAnsi="Garamond" w:cs="Arial"/>
          <w:b/>
          <w:bCs/>
          <w:sz w:val="26"/>
          <w:szCs w:val="26"/>
        </w:rPr>
        <w:t>I</w:t>
      </w:r>
      <w:r w:rsidR="005C5C77">
        <w:rPr>
          <w:rFonts w:ascii="Garamond" w:hAnsi="Garamond" w:cs="Arial"/>
          <w:b/>
          <w:bCs/>
          <w:sz w:val="26"/>
          <w:szCs w:val="26"/>
        </w:rPr>
        <w:t>V</w:t>
      </w:r>
      <w:r w:rsidR="001709FD" w:rsidRPr="00025DF3">
        <w:rPr>
          <w:rFonts w:ascii="Garamond" w:hAnsi="Garamond" w:cs="Arial"/>
          <w:b/>
          <w:bCs/>
          <w:sz w:val="26"/>
          <w:szCs w:val="26"/>
        </w:rPr>
        <w:t>.-</w:t>
      </w:r>
      <w:r w:rsidR="001709FD" w:rsidRPr="00025DF3">
        <w:rPr>
          <w:rFonts w:ascii="Garamond" w:hAnsi="Garamond" w:cs="Arial"/>
          <w:sz w:val="26"/>
          <w:szCs w:val="26"/>
        </w:rPr>
        <w:t xml:space="preserve"> </w:t>
      </w:r>
      <w:r w:rsidR="008E2BF6" w:rsidRPr="00025DF3">
        <w:rPr>
          <w:rFonts w:ascii="Garamond" w:hAnsi="Garamond" w:cs="Arial"/>
          <w:sz w:val="26"/>
          <w:szCs w:val="26"/>
        </w:rPr>
        <w:t xml:space="preserve">De conformidad con lo establecido en el apartado </w:t>
      </w:r>
      <w:r w:rsidR="00E04511">
        <w:rPr>
          <w:rFonts w:ascii="Garamond" w:hAnsi="Garamond" w:cs="Arial"/>
          <w:sz w:val="26"/>
          <w:szCs w:val="26"/>
        </w:rPr>
        <w:t>m</w:t>
      </w:r>
      <w:r w:rsidR="008E2BF6" w:rsidRPr="00025DF3">
        <w:rPr>
          <w:rFonts w:ascii="Garamond" w:hAnsi="Garamond" w:cs="Arial"/>
          <w:sz w:val="26"/>
          <w:szCs w:val="26"/>
        </w:rPr>
        <w:t xml:space="preserve">) del artículo </w:t>
      </w:r>
      <w:r w:rsidR="00E04511">
        <w:rPr>
          <w:rFonts w:ascii="Garamond" w:hAnsi="Garamond" w:cs="Arial"/>
          <w:sz w:val="26"/>
          <w:szCs w:val="26"/>
        </w:rPr>
        <w:t>9</w:t>
      </w:r>
      <w:r w:rsidR="008E2BF6" w:rsidRPr="00025DF3">
        <w:rPr>
          <w:rFonts w:ascii="Garamond" w:hAnsi="Garamond" w:cs="Arial"/>
          <w:sz w:val="26"/>
          <w:szCs w:val="26"/>
        </w:rPr>
        <w:t xml:space="preserve"> de los Estatutos del IMAS, </w:t>
      </w:r>
      <w:r w:rsidR="00986C23" w:rsidRPr="00025DF3">
        <w:rPr>
          <w:rFonts w:ascii="Garamond" w:hAnsi="Garamond" w:cs="Arial"/>
          <w:sz w:val="26"/>
          <w:szCs w:val="26"/>
        </w:rPr>
        <w:t>c</w:t>
      </w:r>
      <w:r w:rsidR="008E2BF6" w:rsidRPr="00025DF3">
        <w:rPr>
          <w:rFonts w:ascii="Garamond" w:hAnsi="Garamond" w:cs="Arial"/>
          <w:sz w:val="26"/>
          <w:szCs w:val="26"/>
        </w:rPr>
        <w:t>orresponde a</w:t>
      </w:r>
      <w:r w:rsidR="00E04511">
        <w:rPr>
          <w:rFonts w:ascii="Garamond" w:hAnsi="Garamond" w:cs="Arial"/>
          <w:sz w:val="26"/>
          <w:szCs w:val="26"/>
        </w:rPr>
        <w:t xml:space="preserve"> </w:t>
      </w:r>
      <w:r w:rsidR="008E2BF6" w:rsidRPr="00025DF3">
        <w:rPr>
          <w:rFonts w:ascii="Garamond" w:hAnsi="Garamond" w:cs="Arial"/>
          <w:sz w:val="26"/>
          <w:szCs w:val="26"/>
        </w:rPr>
        <w:t>l</w:t>
      </w:r>
      <w:r w:rsidR="00E04511">
        <w:rPr>
          <w:rFonts w:ascii="Garamond" w:hAnsi="Garamond" w:cs="Arial"/>
          <w:sz w:val="26"/>
          <w:szCs w:val="26"/>
        </w:rPr>
        <w:t>a</w:t>
      </w:r>
      <w:r w:rsidR="008E2BF6" w:rsidRPr="00025DF3">
        <w:rPr>
          <w:rFonts w:ascii="Garamond" w:hAnsi="Garamond" w:cs="Arial"/>
          <w:sz w:val="26"/>
          <w:szCs w:val="26"/>
        </w:rPr>
        <w:t xml:space="preserve"> </w:t>
      </w:r>
      <w:r w:rsidR="00E04511">
        <w:rPr>
          <w:rFonts w:ascii="Garamond" w:hAnsi="Garamond" w:cs="Arial"/>
          <w:sz w:val="26"/>
          <w:szCs w:val="26"/>
        </w:rPr>
        <w:t>Presidencia de</w:t>
      </w:r>
      <w:r w:rsidR="008E2BF6" w:rsidRPr="00025DF3">
        <w:rPr>
          <w:rFonts w:ascii="Garamond" w:hAnsi="Garamond" w:cs="Arial"/>
          <w:sz w:val="26"/>
          <w:szCs w:val="26"/>
        </w:rPr>
        <w:t xml:space="preserve">l </w:t>
      </w:r>
      <w:r w:rsidR="001709FD" w:rsidRPr="00025DF3">
        <w:rPr>
          <w:rFonts w:ascii="Garamond" w:hAnsi="Garamond"/>
          <w:bCs/>
          <w:sz w:val="26"/>
          <w:szCs w:val="26"/>
          <w:lang w:val="es-ES_tradnl"/>
        </w:rPr>
        <w:t xml:space="preserve">IMAS </w:t>
      </w:r>
      <w:r w:rsidR="008E2BF6" w:rsidRPr="00025DF3">
        <w:rPr>
          <w:rFonts w:ascii="Garamond" w:hAnsi="Garamond"/>
          <w:bCs/>
          <w:sz w:val="26"/>
          <w:szCs w:val="26"/>
          <w:lang w:val="es-ES_tradnl"/>
        </w:rPr>
        <w:t xml:space="preserve">la autorización o compromiso de gastos dentro de los límites de importe establecidos en las Bases </w:t>
      </w:r>
      <w:r w:rsidR="008E2BF6" w:rsidRPr="00025DF3">
        <w:rPr>
          <w:rFonts w:ascii="Garamond" w:hAnsi="Garamond"/>
          <w:bCs/>
          <w:sz w:val="26"/>
          <w:szCs w:val="26"/>
          <w:lang w:val="es-ES_tradnl"/>
        </w:rPr>
        <w:lastRenderedPageBreak/>
        <w:t xml:space="preserve">Generales </w:t>
      </w:r>
      <w:r w:rsidR="001709FD" w:rsidRPr="00025DF3">
        <w:rPr>
          <w:rFonts w:ascii="Garamond" w:hAnsi="Garamond"/>
          <w:bCs/>
          <w:sz w:val="26"/>
          <w:szCs w:val="26"/>
          <w:lang w:val="es-ES_tradnl"/>
        </w:rPr>
        <w:t xml:space="preserve">de </w:t>
      </w:r>
      <w:r w:rsidR="008E2BF6" w:rsidRPr="00025DF3">
        <w:rPr>
          <w:rFonts w:ascii="Garamond" w:hAnsi="Garamond"/>
          <w:bCs/>
          <w:sz w:val="26"/>
          <w:szCs w:val="26"/>
          <w:lang w:val="es-ES_tradnl"/>
        </w:rPr>
        <w:t>Ejecución del Presupuesto, así como el otorgamiento o concesión</w:t>
      </w:r>
      <w:r w:rsidR="008E2BF6" w:rsidRPr="0091167B">
        <w:rPr>
          <w:rFonts w:ascii="Garamond" w:hAnsi="Garamond"/>
          <w:bCs/>
          <w:sz w:val="26"/>
          <w:szCs w:val="26"/>
          <w:lang w:val="es-ES_tradnl"/>
        </w:rPr>
        <w:t xml:space="preserve"> de todo tipo de subvenciones, ayudas o aportaciones en materia de atención social a favor de personas físicas o jurídicas dentro de los límites de importe establecidos en las citadas Bases y la aprobación de los instrumentos derivados de dichas atribuciones (proyectos técnicos, pliegos de cláusulas y condiciones, bases reguladoras, convocatorias e instrumentos análogos). </w:t>
      </w:r>
      <w:r w:rsidR="009C4592" w:rsidRPr="009C4592">
        <w:rPr>
          <w:rFonts w:ascii="Garamond" w:hAnsi="Garamond"/>
          <w:bCs/>
          <w:sz w:val="26"/>
          <w:szCs w:val="26"/>
          <w:lang w:val="es-ES_tradnl"/>
        </w:rPr>
        <w:t>La Base 3ª.1.B.b) de las de Ejecución específicas del IMAS para el ejercicio 20</w:t>
      </w:r>
      <w:r w:rsidR="00EC4F89">
        <w:rPr>
          <w:rFonts w:ascii="Garamond" w:hAnsi="Garamond"/>
          <w:bCs/>
          <w:sz w:val="26"/>
          <w:szCs w:val="26"/>
          <w:lang w:val="es-ES_tradnl"/>
        </w:rPr>
        <w:t>20</w:t>
      </w:r>
      <w:r w:rsidR="009C4592" w:rsidRPr="009C4592">
        <w:rPr>
          <w:rFonts w:ascii="Garamond" w:hAnsi="Garamond"/>
          <w:bCs/>
          <w:sz w:val="26"/>
          <w:szCs w:val="26"/>
          <w:lang w:val="es-ES_tradnl"/>
        </w:rPr>
        <w:t xml:space="preserve"> atribuye a la Presidencia del IMAS la autorización y disposición de gastos para el otorgamiento o concesión de subvenciones, ayudas o aportaciones en materia de atención social a favor de personas físicas o jurídicas hasta el límite de los 100.000,00 euros.</w:t>
      </w:r>
      <w:bookmarkStart w:id="1" w:name="_GoBack"/>
      <w:bookmarkEnd w:id="1"/>
      <w:r w:rsidR="009C4592">
        <w:rPr>
          <w:rFonts w:ascii="Garamond" w:hAnsi="Garamond"/>
          <w:bCs/>
          <w:sz w:val="26"/>
          <w:szCs w:val="26"/>
          <w:lang w:val="es-ES_tradnl"/>
        </w:rPr>
        <w:t xml:space="preserve"> </w:t>
      </w:r>
      <w:r w:rsidR="00EC4F89">
        <w:rPr>
          <w:rFonts w:ascii="Garamond" w:hAnsi="Garamond"/>
          <w:bCs/>
          <w:sz w:val="26"/>
          <w:szCs w:val="26"/>
          <w:lang w:val="es-ES_tradnl"/>
        </w:rPr>
        <w:t>El reconocimiento de obligaciones y l</w:t>
      </w:r>
      <w:r w:rsidR="00B0583A" w:rsidRPr="0091167B">
        <w:rPr>
          <w:rFonts w:ascii="Garamond" w:hAnsi="Garamond"/>
          <w:bCs/>
          <w:sz w:val="26"/>
          <w:szCs w:val="26"/>
          <w:lang w:val="es-ES_tradnl"/>
        </w:rPr>
        <w:t xml:space="preserve">a firma </w:t>
      </w:r>
      <w:r w:rsidR="00B0583A" w:rsidRPr="0091167B">
        <w:rPr>
          <w:rFonts w:ascii="Garamond" w:hAnsi="Garamond" w:cs="Arial"/>
          <w:color w:val="000000"/>
          <w:sz w:val="26"/>
          <w:szCs w:val="26"/>
        </w:rPr>
        <w:t>del convenio corresponde</w:t>
      </w:r>
      <w:r w:rsidR="00EC4F89">
        <w:rPr>
          <w:rFonts w:ascii="Garamond" w:hAnsi="Garamond" w:cs="Arial"/>
          <w:color w:val="000000"/>
          <w:sz w:val="26"/>
          <w:szCs w:val="26"/>
        </w:rPr>
        <w:t>n</w:t>
      </w:r>
      <w:r w:rsidR="004B37E1">
        <w:rPr>
          <w:rFonts w:ascii="Garamond" w:hAnsi="Garamond" w:cs="Arial"/>
          <w:color w:val="000000"/>
          <w:sz w:val="26"/>
          <w:szCs w:val="26"/>
        </w:rPr>
        <w:t>, asimismo,</w:t>
      </w:r>
      <w:r w:rsidR="00B0583A" w:rsidRPr="0091167B">
        <w:rPr>
          <w:rFonts w:ascii="Garamond" w:hAnsi="Garamond" w:cs="Arial"/>
          <w:color w:val="000000"/>
          <w:sz w:val="26"/>
          <w:szCs w:val="26"/>
        </w:rPr>
        <w:t xml:space="preserve"> a</w:t>
      </w:r>
      <w:r w:rsidR="00EC4F89">
        <w:rPr>
          <w:rFonts w:ascii="Garamond" w:hAnsi="Garamond" w:cs="Arial"/>
          <w:color w:val="000000"/>
          <w:sz w:val="26"/>
          <w:szCs w:val="26"/>
        </w:rPr>
        <w:t xml:space="preserve"> </w:t>
      </w:r>
      <w:r w:rsidR="00B0583A" w:rsidRPr="0091167B">
        <w:rPr>
          <w:rFonts w:ascii="Garamond" w:hAnsi="Garamond" w:cs="Arial"/>
          <w:color w:val="000000"/>
          <w:sz w:val="26"/>
          <w:szCs w:val="26"/>
        </w:rPr>
        <w:t>l</w:t>
      </w:r>
      <w:r w:rsidR="00EC4F89">
        <w:rPr>
          <w:rFonts w:ascii="Garamond" w:hAnsi="Garamond" w:cs="Arial"/>
          <w:color w:val="000000"/>
          <w:sz w:val="26"/>
          <w:szCs w:val="26"/>
        </w:rPr>
        <w:t>a</w:t>
      </w:r>
      <w:r w:rsidR="00B0583A" w:rsidRPr="0091167B">
        <w:rPr>
          <w:rFonts w:ascii="Garamond" w:hAnsi="Garamond" w:cs="Arial"/>
          <w:color w:val="000000"/>
          <w:sz w:val="26"/>
          <w:szCs w:val="26"/>
        </w:rPr>
        <w:t xml:space="preserve"> Presiden</w:t>
      </w:r>
      <w:r w:rsidR="00EC4F89">
        <w:rPr>
          <w:rFonts w:ascii="Garamond" w:hAnsi="Garamond" w:cs="Arial"/>
          <w:color w:val="000000"/>
          <w:sz w:val="26"/>
          <w:szCs w:val="26"/>
        </w:rPr>
        <w:t>cia</w:t>
      </w:r>
      <w:r w:rsidR="00B0583A" w:rsidRPr="0091167B">
        <w:rPr>
          <w:rFonts w:ascii="Garamond" w:hAnsi="Garamond" w:cs="Arial"/>
          <w:color w:val="000000"/>
          <w:sz w:val="26"/>
          <w:szCs w:val="26"/>
        </w:rPr>
        <w:t xml:space="preserve"> del </w:t>
      </w:r>
      <w:r w:rsidR="00986C23" w:rsidRPr="0091167B">
        <w:rPr>
          <w:rFonts w:ascii="Garamond" w:hAnsi="Garamond" w:cs="Arial"/>
          <w:color w:val="000000"/>
          <w:sz w:val="26"/>
          <w:szCs w:val="26"/>
        </w:rPr>
        <w:t xml:space="preserve">IMAS, quien ostenta la representación legal del organismo autónomo, en aplicación del artículo </w:t>
      </w:r>
      <w:smartTag w:uri="urn:schemas-microsoft-com:office:smarttags" w:element="metricconverter">
        <w:smartTagPr>
          <w:attr w:name="ProductID" w:val="9.3 a"/>
        </w:smartTagPr>
        <w:r w:rsidR="00986C23" w:rsidRPr="0091167B">
          <w:rPr>
            <w:rFonts w:ascii="Garamond" w:hAnsi="Garamond" w:cs="Arial"/>
            <w:color w:val="000000"/>
            <w:sz w:val="26"/>
            <w:szCs w:val="26"/>
          </w:rPr>
          <w:t>9.3 a</w:t>
        </w:r>
      </w:smartTag>
      <w:r w:rsidR="00986C23" w:rsidRPr="0091167B">
        <w:rPr>
          <w:rFonts w:ascii="Garamond" w:hAnsi="Garamond" w:cs="Arial"/>
          <w:color w:val="000000"/>
          <w:sz w:val="26"/>
          <w:szCs w:val="26"/>
        </w:rPr>
        <w:t>) de sus Estatutos.</w:t>
      </w:r>
      <w:r w:rsidR="00D24F16">
        <w:rPr>
          <w:rFonts w:ascii="Garamond" w:hAnsi="Garamond" w:cs="Arial"/>
          <w:color w:val="000000"/>
          <w:sz w:val="26"/>
          <w:szCs w:val="26"/>
        </w:rPr>
        <w:t>”</w:t>
      </w:r>
    </w:p>
    <w:p w14:paraId="33F1BFB8" w14:textId="77777777" w:rsidR="003F266B" w:rsidRPr="0091167B" w:rsidRDefault="00986C23">
      <w:pPr>
        <w:jc w:val="both"/>
        <w:rPr>
          <w:rFonts w:ascii="Calibri" w:hAnsi="Calibri" w:cs="Arial"/>
          <w:sz w:val="26"/>
          <w:szCs w:val="26"/>
        </w:rPr>
      </w:pPr>
      <w:r w:rsidRPr="0091167B">
        <w:rPr>
          <w:rFonts w:ascii="Calibri" w:hAnsi="Calibri" w:cs="Arial"/>
          <w:color w:val="000000"/>
          <w:sz w:val="26"/>
          <w:szCs w:val="26"/>
          <w:highlight w:val="yellow"/>
        </w:rPr>
        <w:t xml:space="preserve"> </w:t>
      </w:r>
    </w:p>
    <w:p w14:paraId="4E547FCB" w14:textId="57CAAF00" w:rsidR="005F62E3" w:rsidRPr="00A534F5" w:rsidRDefault="00A534F5" w:rsidP="005F62E3">
      <w:pPr>
        <w:ind w:firstLine="708"/>
        <w:jc w:val="both"/>
        <w:rPr>
          <w:rFonts w:ascii="Garamond" w:hAnsi="Garamond"/>
          <w:b/>
          <w:sz w:val="26"/>
          <w:szCs w:val="26"/>
        </w:rPr>
      </w:pPr>
      <w:r w:rsidRPr="00A534F5">
        <w:rPr>
          <w:rFonts w:ascii="Garamond" w:hAnsi="Garamond"/>
          <w:sz w:val="26"/>
          <w:szCs w:val="26"/>
        </w:rPr>
        <w:t xml:space="preserve">Por cuanto antecede y </w:t>
      </w:r>
      <w:r w:rsidR="005F62E3">
        <w:rPr>
          <w:rFonts w:ascii="Garamond" w:hAnsi="Garamond"/>
          <w:sz w:val="26"/>
          <w:szCs w:val="26"/>
        </w:rPr>
        <w:t>vistos los</w:t>
      </w:r>
      <w:r w:rsidRPr="00A534F5">
        <w:rPr>
          <w:rFonts w:ascii="Garamond" w:hAnsi="Garamond"/>
          <w:sz w:val="26"/>
          <w:szCs w:val="26"/>
        </w:rPr>
        <w:t xml:space="preserve"> informes preceptivos</w:t>
      </w:r>
      <w:r w:rsidR="00AD0551">
        <w:rPr>
          <w:rFonts w:ascii="Garamond" w:hAnsi="Garamond"/>
          <w:sz w:val="26"/>
          <w:szCs w:val="26"/>
        </w:rPr>
        <w:t xml:space="preserve"> de la Asesoría Jurídica y la Intervención Delegada</w:t>
      </w:r>
      <w:r w:rsidRPr="00A534F5">
        <w:rPr>
          <w:rFonts w:ascii="Garamond" w:hAnsi="Garamond"/>
          <w:sz w:val="26"/>
          <w:szCs w:val="26"/>
        </w:rPr>
        <w:t xml:space="preserve">, </w:t>
      </w:r>
      <w:r w:rsidR="005F62E3" w:rsidRPr="005F62E3">
        <w:rPr>
          <w:rFonts w:ascii="Garamond" w:hAnsi="Garamond"/>
          <w:sz w:val="26"/>
          <w:szCs w:val="26"/>
        </w:rPr>
        <w:t xml:space="preserve">en virtud de las atribuciones legalmente conferidas,  </w:t>
      </w:r>
      <w:r w:rsidR="005F62E3" w:rsidRPr="005F62E3">
        <w:rPr>
          <w:rFonts w:ascii="Garamond" w:hAnsi="Garamond"/>
          <w:b/>
          <w:sz w:val="26"/>
          <w:szCs w:val="26"/>
        </w:rPr>
        <w:t>RESUELVO</w:t>
      </w:r>
      <w:r w:rsidR="005F62E3" w:rsidRPr="005F62E3">
        <w:rPr>
          <w:rFonts w:ascii="Garamond" w:hAnsi="Garamond"/>
          <w:sz w:val="26"/>
          <w:szCs w:val="26"/>
        </w:rPr>
        <w:t>:</w:t>
      </w:r>
    </w:p>
    <w:p w14:paraId="3D935408" w14:textId="77777777" w:rsidR="005768EE" w:rsidRPr="00A72495" w:rsidRDefault="005768EE">
      <w:pPr>
        <w:pStyle w:val="Textoindependiente"/>
        <w:ind w:firstLine="708"/>
        <w:rPr>
          <w:rFonts w:ascii="Garamond" w:hAnsi="Garamond"/>
          <w:sz w:val="26"/>
          <w:szCs w:val="26"/>
        </w:rPr>
      </w:pPr>
    </w:p>
    <w:p w14:paraId="580B7DA3" w14:textId="15FCE6D3" w:rsidR="004B754D" w:rsidRPr="00A72495" w:rsidRDefault="00B92E73">
      <w:pPr>
        <w:jc w:val="both"/>
        <w:rPr>
          <w:rFonts w:ascii="Garamond" w:hAnsi="Garamond" w:cs="Arial"/>
          <w:sz w:val="26"/>
          <w:szCs w:val="26"/>
        </w:rPr>
      </w:pPr>
      <w:r w:rsidRPr="00A72495">
        <w:rPr>
          <w:rFonts w:ascii="Garamond" w:hAnsi="Garamond" w:cs="Arial"/>
          <w:b/>
          <w:bCs/>
          <w:sz w:val="26"/>
          <w:szCs w:val="26"/>
        </w:rPr>
        <w:t>PRIMER</w:t>
      </w:r>
      <w:r w:rsidR="00C55605" w:rsidRPr="00A72495">
        <w:rPr>
          <w:rFonts w:ascii="Garamond" w:hAnsi="Garamond" w:cs="Arial"/>
          <w:b/>
          <w:bCs/>
          <w:sz w:val="26"/>
          <w:szCs w:val="26"/>
        </w:rPr>
        <w:t>O.-</w:t>
      </w:r>
      <w:r w:rsidR="00C55605" w:rsidRPr="00A72495">
        <w:rPr>
          <w:rFonts w:ascii="Garamond" w:hAnsi="Garamond"/>
          <w:sz w:val="26"/>
          <w:szCs w:val="26"/>
        </w:rPr>
        <w:t xml:space="preserve"> </w:t>
      </w:r>
      <w:r w:rsidR="00C55605" w:rsidRPr="00A72495">
        <w:rPr>
          <w:rFonts w:ascii="Garamond" w:hAnsi="Garamond" w:cs="Arial"/>
          <w:sz w:val="26"/>
          <w:szCs w:val="26"/>
        </w:rPr>
        <w:t xml:space="preserve">Aprobar el </w:t>
      </w:r>
      <w:r w:rsidR="004B754D" w:rsidRPr="00A72495">
        <w:rPr>
          <w:rFonts w:ascii="Garamond" w:hAnsi="Garamond" w:cs="Arial"/>
          <w:sz w:val="26"/>
          <w:szCs w:val="26"/>
        </w:rPr>
        <w:t>c</w:t>
      </w:r>
      <w:r w:rsidR="00C55605" w:rsidRPr="00A72495">
        <w:rPr>
          <w:rFonts w:ascii="Garamond" w:hAnsi="Garamond" w:cs="Arial"/>
          <w:sz w:val="26"/>
          <w:szCs w:val="26"/>
        </w:rPr>
        <w:t>onvenio</w:t>
      </w:r>
      <w:r w:rsidR="004B754D" w:rsidRPr="00A72495">
        <w:rPr>
          <w:rFonts w:ascii="Garamond" w:hAnsi="Garamond" w:cs="Arial"/>
          <w:sz w:val="26"/>
          <w:szCs w:val="26"/>
        </w:rPr>
        <w:t xml:space="preserve"> </w:t>
      </w:r>
      <w:r w:rsidR="004B754D" w:rsidRPr="00A72495">
        <w:rPr>
          <w:rFonts w:ascii="Garamond" w:hAnsi="Garamond"/>
          <w:sz w:val="26"/>
          <w:szCs w:val="26"/>
        </w:rPr>
        <w:t xml:space="preserve">a celebrar con </w:t>
      </w:r>
      <w:r w:rsidR="00F71C8F">
        <w:rPr>
          <w:rFonts w:ascii="Garamond" w:hAnsi="Garamond"/>
          <w:sz w:val="26"/>
          <w:szCs w:val="26"/>
        </w:rPr>
        <w:t>la Fundación canaria El Buen Samaritano</w:t>
      </w:r>
      <w:r w:rsidR="004B754D" w:rsidRPr="00A72495">
        <w:rPr>
          <w:rFonts w:ascii="Garamond" w:hAnsi="Garamond"/>
          <w:sz w:val="26"/>
          <w:szCs w:val="26"/>
        </w:rPr>
        <w:t xml:space="preserve">, para </w:t>
      </w:r>
      <w:r w:rsidR="0003724A" w:rsidRPr="00A72495">
        <w:rPr>
          <w:rFonts w:ascii="Garamond" w:hAnsi="Garamond"/>
          <w:sz w:val="26"/>
          <w:szCs w:val="26"/>
        </w:rPr>
        <w:t xml:space="preserve">el </w:t>
      </w:r>
      <w:r w:rsidR="00A237A1">
        <w:rPr>
          <w:rFonts w:ascii="Garamond" w:hAnsi="Garamond"/>
          <w:sz w:val="26"/>
          <w:szCs w:val="26"/>
        </w:rPr>
        <w:t>desarrollo</w:t>
      </w:r>
      <w:r w:rsidR="0003724A" w:rsidRPr="00A72495">
        <w:rPr>
          <w:rFonts w:ascii="Garamond" w:hAnsi="Garamond"/>
          <w:sz w:val="26"/>
          <w:szCs w:val="26"/>
        </w:rPr>
        <w:t xml:space="preserve"> </w:t>
      </w:r>
      <w:r w:rsidR="00A72495" w:rsidRPr="00A72495">
        <w:rPr>
          <w:rFonts w:ascii="Garamond" w:hAnsi="Garamond" w:cs="Segoe UI Semilight"/>
          <w:iCs/>
          <w:sz w:val="26"/>
          <w:szCs w:val="26"/>
        </w:rPr>
        <w:t>del</w:t>
      </w:r>
      <w:r w:rsidR="009E3B40">
        <w:rPr>
          <w:rFonts w:ascii="Garamond" w:hAnsi="Garamond" w:cs="Segoe UI Semilight"/>
          <w:iCs/>
          <w:sz w:val="26"/>
          <w:szCs w:val="26"/>
        </w:rPr>
        <w:t xml:space="preserve"> Proyecto </w:t>
      </w:r>
      <w:r w:rsidR="00A7369E">
        <w:rPr>
          <w:rFonts w:ascii="Garamond" w:hAnsi="Garamond" w:cs="Segoe UI Semilight"/>
          <w:iCs/>
          <w:sz w:val="26"/>
          <w:szCs w:val="26"/>
        </w:rPr>
        <w:t>“</w:t>
      </w:r>
      <w:r w:rsidR="00F71C8F">
        <w:rPr>
          <w:rFonts w:ascii="Garamond" w:hAnsi="Garamond" w:cs="Segoe UI Semilight"/>
          <w:iCs/>
          <w:sz w:val="26"/>
          <w:szCs w:val="26"/>
        </w:rPr>
        <w:t>Mujeres de Añaza Emprendedoras</w:t>
      </w:r>
      <w:r w:rsidR="00A7369E">
        <w:rPr>
          <w:rFonts w:ascii="Garamond" w:hAnsi="Garamond" w:cs="Segoe UI Semilight"/>
          <w:iCs/>
          <w:sz w:val="26"/>
          <w:szCs w:val="26"/>
        </w:rPr>
        <w:t>”</w:t>
      </w:r>
      <w:r w:rsidR="004B754D" w:rsidRPr="00A72495">
        <w:rPr>
          <w:rFonts w:ascii="Garamond" w:hAnsi="Garamond"/>
          <w:sz w:val="26"/>
          <w:szCs w:val="26"/>
        </w:rPr>
        <w:t xml:space="preserve">, </w:t>
      </w:r>
      <w:r w:rsidR="00296B1A" w:rsidRPr="00A72495">
        <w:rPr>
          <w:rFonts w:ascii="Garamond" w:hAnsi="Garamond"/>
          <w:sz w:val="26"/>
          <w:szCs w:val="26"/>
        </w:rPr>
        <w:t>que a continuación se transcribe:</w:t>
      </w:r>
      <w:r w:rsidR="0091167B">
        <w:rPr>
          <w:rFonts w:ascii="Garamond" w:hAnsi="Garamond"/>
          <w:sz w:val="26"/>
          <w:szCs w:val="26"/>
        </w:rPr>
        <w:t xml:space="preserve"> </w:t>
      </w:r>
    </w:p>
    <w:p w14:paraId="4BDFC209" w14:textId="77777777" w:rsidR="007A6FB1" w:rsidRDefault="007A6FB1">
      <w:pPr>
        <w:jc w:val="both"/>
        <w:rPr>
          <w:rFonts w:ascii="Calibri" w:hAnsi="Calibri" w:cs="Arial"/>
        </w:rPr>
      </w:pPr>
    </w:p>
    <w:p w14:paraId="6223BBB8" w14:textId="5B488250" w:rsidR="00425597" w:rsidRPr="005C45BC" w:rsidRDefault="00425597" w:rsidP="00425597">
      <w:pPr>
        <w:shd w:val="clear" w:color="auto" w:fill="737373"/>
        <w:ind w:right="83"/>
        <w:jc w:val="both"/>
        <w:rPr>
          <w:rFonts w:ascii="Calibri" w:hAnsi="Calibri" w:cs="Segoe UI"/>
          <w:color w:val="FFFFFF"/>
        </w:rPr>
      </w:pPr>
      <w:r w:rsidRPr="005C45BC">
        <w:rPr>
          <w:rFonts w:ascii="Calibri" w:hAnsi="Calibri" w:cs="Segoe UI"/>
          <w:color w:val="FFFFFF"/>
        </w:rPr>
        <w:t xml:space="preserve">CONVENIO </w:t>
      </w:r>
      <w:r w:rsidR="00A237A1">
        <w:rPr>
          <w:rFonts w:ascii="Calibri" w:hAnsi="Calibri" w:cs="Segoe UI"/>
          <w:color w:val="FFFFFF"/>
        </w:rPr>
        <w:t xml:space="preserve">MARCO </w:t>
      </w:r>
      <w:r w:rsidRPr="005C45BC">
        <w:rPr>
          <w:rFonts w:ascii="Calibri" w:hAnsi="Calibri" w:cs="Segoe UI"/>
          <w:color w:val="FFFFFF"/>
        </w:rPr>
        <w:t xml:space="preserve">DE COLABORACIÓN ENTRE EL INSTITUTO MUNICIPAL DE ATENCIÓN SOCIAL DE SANTA CRUZ DE TENERIFE Y </w:t>
      </w:r>
      <w:r w:rsidR="00F71C8F">
        <w:rPr>
          <w:rFonts w:ascii="Calibri" w:hAnsi="Calibri" w:cs="Segoe UI"/>
          <w:color w:val="FFFFFF"/>
        </w:rPr>
        <w:t>LA FUNDACIÓN CANARIA EL BUEN SAMARITANO</w:t>
      </w:r>
      <w:r w:rsidR="00A7369E">
        <w:rPr>
          <w:rFonts w:ascii="Calibri" w:hAnsi="Calibri" w:cs="Segoe UI"/>
          <w:color w:val="FFFFFF"/>
        </w:rPr>
        <w:t>,</w:t>
      </w:r>
      <w:r w:rsidRPr="005C45BC">
        <w:rPr>
          <w:rFonts w:ascii="Calibri" w:hAnsi="Calibri" w:cs="Segoe UI"/>
          <w:color w:val="FFFFFF"/>
        </w:rPr>
        <w:t xml:space="preserve"> PARA EL </w:t>
      </w:r>
      <w:r w:rsidR="00A237A1">
        <w:rPr>
          <w:rFonts w:ascii="Calibri" w:hAnsi="Calibri" w:cs="Segoe UI"/>
          <w:color w:val="FFFFFF"/>
        </w:rPr>
        <w:t>DESARROLLO</w:t>
      </w:r>
      <w:r>
        <w:rPr>
          <w:rFonts w:ascii="Calibri" w:hAnsi="Calibri" w:cs="Segoe UI"/>
          <w:color w:val="FFFFFF"/>
        </w:rPr>
        <w:t xml:space="preserve"> DEL </w:t>
      </w:r>
      <w:r w:rsidR="009E3B40">
        <w:rPr>
          <w:rFonts w:ascii="Calibri" w:hAnsi="Calibri" w:cs="Segoe UI"/>
          <w:color w:val="FFFFFF"/>
        </w:rPr>
        <w:t xml:space="preserve">PROYECTO </w:t>
      </w:r>
      <w:r w:rsidR="00F71C8F">
        <w:rPr>
          <w:rFonts w:ascii="Calibri" w:hAnsi="Calibri" w:cs="Segoe UI"/>
          <w:color w:val="FFFFFF"/>
        </w:rPr>
        <w:t>“MUJERES DE AÑAZA EMPRENDEDORAS”</w:t>
      </w:r>
      <w:r w:rsidRPr="005C45BC">
        <w:rPr>
          <w:rFonts w:ascii="Calibri" w:hAnsi="Calibri" w:cs="Segoe UI"/>
          <w:color w:val="FFFFFF"/>
        </w:rPr>
        <w:t>.</w:t>
      </w:r>
    </w:p>
    <w:p w14:paraId="0FE563A1" w14:textId="77777777" w:rsidR="00425597" w:rsidRPr="005C45BC" w:rsidRDefault="00425597" w:rsidP="00425597">
      <w:pPr>
        <w:ind w:right="83"/>
        <w:jc w:val="center"/>
        <w:rPr>
          <w:rFonts w:ascii="Calibri" w:hAnsi="Calibri"/>
          <w:b/>
        </w:rPr>
      </w:pPr>
    </w:p>
    <w:p w14:paraId="6E2BCC89" w14:textId="77777777" w:rsidR="00425597" w:rsidRPr="005C45BC" w:rsidRDefault="00425597" w:rsidP="00425597">
      <w:pPr>
        <w:ind w:right="83"/>
        <w:jc w:val="center"/>
        <w:rPr>
          <w:rFonts w:ascii="Calibri" w:hAnsi="Calibri"/>
          <w:b/>
        </w:rPr>
      </w:pPr>
    </w:p>
    <w:p w14:paraId="215294B0" w14:textId="799FD387" w:rsidR="00425597" w:rsidRPr="005C45BC" w:rsidRDefault="00425597" w:rsidP="00425597">
      <w:pPr>
        <w:ind w:right="83" w:firstLine="708"/>
        <w:rPr>
          <w:rFonts w:ascii="Segoe UI Semilight" w:hAnsi="Segoe UI Semilight" w:cs="Segoe UI Semilight"/>
          <w:sz w:val="22"/>
        </w:rPr>
      </w:pPr>
      <w:r w:rsidRPr="005C45BC">
        <w:rPr>
          <w:rFonts w:ascii="Segoe UI Semilight" w:hAnsi="Segoe UI Semilight" w:cs="Segoe UI Semilight"/>
          <w:sz w:val="22"/>
        </w:rPr>
        <w:t>En Santa Cruz de Tenerife</w:t>
      </w:r>
      <w:r>
        <w:rPr>
          <w:rFonts w:ascii="Segoe UI Semilight" w:hAnsi="Segoe UI Semilight" w:cs="Segoe UI Semilight"/>
          <w:sz w:val="22"/>
        </w:rPr>
        <w:t>,</w:t>
      </w:r>
      <w:r w:rsidRPr="005C45BC">
        <w:rPr>
          <w:rFonts w:ascii="Segoe UI Semilight" w:hAnsi="Segoe UI Semilight" w:cs="Segoe UI Semilight"/>
          <w:sz w:val="22"/>
        </w:rPr>
        <w:t xml:space="preserve"> a  de </w:t>
      </w:r>
      <w:r w:rsidR="001C0E40">
        <w:rPr>
          <w:rFonts w:ascii="Segoe UI Semilight" w:hAnsi="Segoe UI Semilight" w:cs="Segoe UI Semilight"/>
          <w:sz w:val="22"/>
        </w:rPr>
        <w:t xml:space="preserve">     </w:t>
      </w:r>
      <w:r w:rsidRPr="005C45BC">
        <w:rPr>
          <w:rFonts w:ascii="Segoe UI Semilight" w:hAnsi="Segoe UI Semilight" w:cs="Segoe UI Semilight"/>
          <w:sz w:val="22"/>
        </w:rPr>
        <w:t>de 20</w:t>
      </w:r>
      <w:r w:rsidR="00A237A1">
        <w:rPr>
          <w:rFonts w:ascii="Segoe UI Semilight" w:hAnsi="Segoe UI Semilight" w:cs="Segoe UI Semilight"/>
          <w:sz w:val="22"/>
        </w:rPr>
        <w:t>20</w:t>
      </w:r>
      <w:r w:rsidRPr="005C45BC">
        <w:rPr>
          <w:rFonts w:ascii="Segoe UI Semilight" w:hAnsi="Segoe UI Semilight" w:cs="Segoe UI Semilight"/>
          <w:sz w:val="22"/>
        </w:rPr>
        <w:t>.</w:t>
      </w:r>
    </w:p>
    <w:p w14:paraId="781EF395" w14:textId="77777777" w:rsidR="00425597" w:rsidRPr="005C45BC" w:rsidRDefault="00425597" w:rsidP="00425597">
      <w:pPr>
        <w:ind w:right="83"/>
        <w:jc w:val="center"/>
      </w:pPr>
    </w:p>
    <w:p w14:paraId="56739E8D" w14:textId="77777777" w:rsidR="00425597" w:rsidRPr="005C45BC" w:rsidRDefault="00425597" w:rsidP="00425597">
      <w:pPr>
        <w:ind w:right="83"/>
      </w:pPr>
    </w:p>
    <w:p w14:paraId="2C967824" w14:textId="77777777" w:rsidR="00425597" w:rsidRPr="005C45BC" w:rsidRDefault="00425597" w:rsidP="00425597">
      <w:pPr>
        <w:shd w:val="clear" w:color="auto" w:fill="E6E6E6"/>
        <w:ind w:right="83"/>
        <w:jc w:val="center"/>
        <w:rPr>
          <w:rFonts w:ascii="Segoe UI" w:hAnsi="Segoe UI" w:cs="Segoe UI"/>
          <w:b/>
        </w:rPr>
      </w:pPr>
      <w:r w:rsidRPr="005C45BC">
        <w:rPr>
          <w:rFonts w:ascii="Segoe UI" w:hAnsi="Segoe UI" w:cs="Segoe UI"/>
          <w:b/>
        </w:rPr>
        <w:t>INTERVIENEN</w:t>
      </w:r>
    </w:p>
    <w:p w14:paraId="238BCCA7" w14:textId="77777777" w:rsidR="00425597" w:rsidRPr="005C45BC" w:rsidRDefault="00425597" w:rsidP="00425597">
      <w:pPr>
        <w:ind w:left="180" w:right="83"/>
        <w:rPr>
          <w:rFonts w:ascii="Segoe UI" w:hAnsi="Segoe UI" w:cs="Segoe UI"/>
        </w:rPr>
      </w:pPr>
    </w:p>
    <w:p w14:paraId="4536F8C3" w14:textId="008E8C1B" w:rsidR="00425597" w:rsidRPr="005C45BC" w:rsidRDefault="00425597" w:rsidP="00425597">
      <w:pPr>
        <w:ind w:right="83"/>
        <w:jc w:val="both"/>
        <w:rPr>
          <w:rFonts w:ascii="Segoe UI Semilight" w:hAnsi="Segoe UI Semilight" w:cs="Segoe UI Semilight"/>
          <w:sz w:val="22"/>
        </w:rPr>
      </w:pPr>
      <w:r w:rsidRPr="005C45BC">
        <w:rPr>
          <w:rFonts w:ascii="Segoe UI Semilight" w:hAnsi="Segoe UI Semilight" w:cs="Segoe UI Semilight"/>
          <w:sz w:val="22"/>
        </w:rPr>
        <w:t>De una parte, D</w:t>
      </w:r>
      <w:r w:rsidR="00A237A1">
        <w:rPr>
          <w:rFonts w:ascii="Segoe UI Semilight" w:hAnsi="Segoe UI Semilight" w:cs="Segoe UI Semilight"/>
          <w:sz w:val="22"/>
        </w:rPr>
        <w:t>ª</w:t>
      </w:r>
      <w:r w:rsidRPr="005C45BC">
        <w:rPr>
          <w:rFonts w:ascii="Segoe UI Semilight" w:hAnsi="Segoe UI Semilight" w:cs="Segoe UI Semilight"/>
          <w:sz w:val="22"/>
        </w:rPr>
        <w:t xml:space="preserve">. </w:t>
      </w:r>
      <w:r w:rsidR="00A237A1">
        <w:rPr>
          <w:rFonts w:ascii="Segoe UI Semilight" w:hAnsi="Segoe UI Semilight" w:cs="Segoe UI Semilight"/>
          <w:sz w:val="22"/>
        </w:rPr>
        <w:t>Marta Arocha Correa</w:t>
      </w:r>
      <w:r w:rsidRPr="005C45BC">
        <w:rPr>
          <w:rFonts w:ascii="Segoe UI Semilight" w:hAnsi="Segoe UI Semilight" w:cs="Segoe UI Semilight"/>
          <w:sz w:val="22"/>
        </w:rPr>
        <w:t xml:space="preserve">, con DNI nº </w:t>
      </w:r>
      <w:r w:rsidR="003E52F5" w:rsidRPr="003E52F5">
        <w:rPr>
          <w:rFonts w:ascii="Segoe UI Semilight" w:hAnsi="Segoe UI Semilight" w:cs="Segoe UI Semilight"/>
          <w:sz w:val="22"/>
        </w:rPr>
        <w:t>43</w:t>
      </w:r>
      <w:r w:rsidR="001B33A8" w:rsidRPr="003E52F5">
        <w:rPr>
          <w:rFonts w:ascii="Segoe UI Semilight" w:hAnsi="Segoe UI Semilight" w:cs="Segoe UI Semilight"/>
          <w:sz w:val="22"/>
        </w:rPr>
        <w:t>.</w:t>
      </w:r>
      <w:r w:rsidR="003E52F5" w:rsidRPr="003E52F5">
        <w:rPr>
          <w:rFonts w:ascii="Segoe UI Semilight" w:hAnsi="Segoe UI Semilight" w:cs="Segoe UI Semilight"/>
          <w:sz w:val="22"/>
        </w:rPr>
        <w:t>822</w:t>
      </w:r>
      <w:r w:rsidR="001B33A8" w:rsidRPr="003E52F5">
        <w:rPr>
          <w:rFonts w:ascii="Segoe UI Semilight" w:hAnsi="Segoe UI Semilight" w:cs="Segoe UI Semilight"/>
          <w:sz w:val="22"/>
        </w:rPr>
        <w:t>.</w:t>
      </w:r>
      <w:r w:rsidR="003E52F5" w:rsidRPr="003E52F5">
        <w:rPr>
          <w:rFonts w:ascii="Segoe UI Semilight" w:hAnsi="Segoe UI Semilight" w:cs="Segoe UI Semilight"/>
          <w:sz w:val="22"/>
        </w:rPr>
        <w:t>07</w:t>
      </w:r>
      <w:r w:rsidRPr="003E52F5">
        <w:rPr>
          <w:rFonts w:ascii="Segoe UI Semilight" w:hAnsi="Segoe UI Semilight" w:cs="Segoe UI Semilight"/>
          <w:sz w:val="22"/>
        </w:rPr>
        <w:t>7-</w:t>
      </w:r>
      <w:r w:rsidR="003E52F5">
        <w:rPr>
          <w:rFonts w:ascii="Segoe UI Semilight" w:hAnsi="Segoe UI Semilight" w:cs="Segoe UI Semilight"/>
          <w:sz w:val="22"/>
        </w:rPr>
        <w:t>Q</w:t>
      </w:r>
      <w:r w:rsidRPr="005C45BC">
        <w:rPr>
          <w:rFonts w:ascii="Segoe UI Semilight" w:hAnsi="Segoe UI Semilight" w:cs="Segoe UI Semilight"/>
          <w:sz w:val="22"/>
        </w:rPr>
        <w:t xml:space="preserve"> actuando en nombre y representación del Organismo Autónomo “Instituto Municipal de Atención Social de Santa Cruz de Tenerife” (IMAS), en calidad de Presidente, en virtud de lo dispuesto en el apartado 1 del artículo 9 de los Estatutos de dicho organismo autónomo, aprobados por el Excmo. Ayuntamiento Pleno de Santa Cruz de Tenerife mediante acuerdo plenario de 26 de mayo de 2009 al amparo de lo previsto en el artículo 85.2.A).b) de </w:t>
      </w:r>
      <w:smartTag w:uri="urn:schemas-microsoft-com:office:smarttags" w:element="PersonName">
        <w:smartTagPr>
          <w:attr w:name="ProductID" w:val="la Ley"/>
        </w:smartTagPr>
        <w:r w:rsidRPr="005C45BC">
          <w:rPr>
            <w:rFonts w:ascii="Segoe UI Semilight" w:hAnsi="Segoe UI Semilight" w:cs="Segoe UI Semilight"/>
            <w:sz w:val="22"/>
          </w:rPr>
          <w:t>la Ley</w:t>
        </w:r>
      </w:smartTag>
      <w:r w:rsidRPr="005C45BC">
        <w:rPr>
          <w:rFonts w:ascii="Segoe UI Semilight" w:hAnsi="Segoe UI Semilight" w:cs="Segoe UI Semilight"/>
          <w:sz w:val="22"/>
        </w:rPr>
        <w:t xml:space="preserve"> 7/1985, de 2 de abril, reguladora de las Bases de Régimen Local, en su redacción dada por </w:t>
      </w:r>
      <w:smartTag w:uri="urn:schemas-microsoft-com:office:smarttags" w:element="PersonName">
        <w:smartTagPr>
          <w:attr w:name="ProductID" w:val="la Ley"/>
        </w:smartTagPr>
        <w:r w:rsidRPr="005C45BC">
          <w:rPr>
            <w:rFonts w:ascii="Segoe UI Semilight" w:hAnsi="Segoe UI Semilight" w:cs="Segoe UI Semilight"/>
            <w:sz w:val="22"/>
          </w:rPr>
          <w:t>la Ley</w:t>
        </w:r>
      </w:smartTag>
      <w:r w:rsidRPr="005C45BC">
        <w:rPr>
          <w:rFonts w:ascii="Segoe UI Semilight" w:hAnsi="Segoe UI Semilight" w:cs="Segoe UI Semilight"/>
          <w:sz w:val="22"/>
        </w:rPr>
        <w:t xml:space="preserve"> 57/2003, de 16 de diciembre, de medidas para la modernización del Gobierno Local.</w:t>
      </w:r>
    </w:p>
    <w:p w14:paraId="68F21F5D" w14:textId="77777777" w:rsidR="00425597" w:rsidRPr="005C45BC" w:rsidRDefault="00425597" w:rsidP="00425597">
      <w:pPr>
        <w:ind w:right="44"/>
        <w:rPr>
          <w:rFonts w:ascii="Segoe UI Semilight" w:hAnsi="Segoe UI Semilight" w:cs="Segoe UI Semilight"/>
          <w:sz w:val="22"/>
        </w:rPr>
      </w:pPr>
    </w:p>
    <w:p w14:paraId="03235E75" w14:textId="0F1396FC" w:rsidR="00EC7896" w:rsidRPr="00F75E6B" w:rsidRDefault="00EC7896" w:rsidP="00F75E6B">
      <w:pPr>
        <w:ind w:right="44"/>
        <w:jc w:val="both"/>
        <w:rPr>
          <w:rFonts w:ascii="Segoe UI Semilight" w:hAnsi="Segoe UI Semilight" w:cs="Segoe UI Semilight"/>
          <w:sz w:val="22"/>
        </w:rPr>
      </w:pPr>
      <w:r w:rsidRPr="00EC7896">
        <w:rPr>
          <w:rFonts w:ascii="Segoe UI Semilight" w:hAnsi="Segoe UI Semilight" w:cs="Segoe UI Semilight"/>
          <w:sz w:val="22"/>
        </w:rPr>
        <w:t>Y de otra parte, D. José Félix Hernández López, con DNI nº 45.528.533-X, actuando en nombre y representación de la Fundación Canaria El Buen Samaritano, con CIF G76742378, en calidad Presidente de</w:t>
      </w:r>
      <w:r>
        <w:rPr>
          <w:rFonts w:ascii="Segoe UI Semilight" w:hAnsi="Segoe UI Semilight" w:cs="Segoe UI Semilight"/>
          <w:sz w:val="22"/>
        </w:rPr>
        <w:t xml:space="preserve"> su</w:t>
      </w:r>
      <w:r w:rsidRPr="00EC7896">
        <w:rPr>
          <w:rFonts w:ascii="Segoe UI Semilight" w:hAnsi="Segoe UI Semilight" w:cs="Segoe UI Semilight"/>
          <w:sz w:val="22"/>
        </w:rPr>
        <w:t xml:space="preserve"> Patronato, según resulta de las facultades que le confiere el artículo 19.3 de los Estatutos de la Fundación y conforme con el nombramiento y aceptación en el cargo efectuado en escritura pública de constitución de la entidad, de fecha 1 de marzo de 2017, ante Notario Aránzazu Aznar Ondoño, con número de protocolo 527.</w:t>
      </w:r>
    </w:p>
    <w:p w14:paraId="37C41000" w14:textId="77777777" w:rsidR="00425597" w:rsidRPr="005C45BC" w:rsidRDefault="00425597" w:rsidP="00425597">
      <w:pPr>
        <w:ind w:right="44"/>
        <w:rPr>
          <w:rFonts w:ascii="Segoe UI Semilight" w:hAnsi="Segoe UI Semilight" w:cs="Segoe UI Semilight"/>
          <w:sz w:val="22"/>
        </w:rPr>
      </w:pPr>
    </w:p>
    <w:p w14:paraId="77A6B261" w14:textId="77777777" w:rsidR="00425597" w:rsidRPr="005C45BC" w:rsidRDefault="00425597" w:rsidP="00425597">
      <w:pPr>
        <w:ind w:right="44"/>
        <w:jc w:val="both"/>
        <w:rPr>
          <w:rFonts w:ascii="Segoe UI Semilight" w:hAnsi="Segoe UI Semilight" w:cs="Segoe UI Semilight"/>
          <w:sz w:val="22"/>
        </w:rPr>
      </w:pPr>
      <w:r w:rsidRPr="005C45BC">
        <w:rPr>
          <w:rFonts w:ascii="Segoe UI Semilight" w:hAnsi="Segoe UI Semilight" w:cs="Segoe UI Semilight"/>
          <w:sz w:val="22"/>
        </w:rPr>
        <w:lastRenderedPageBreak/>
        <w:t>Ambas partes se reconocen recíprocamente capacidad y legitimidad para suscribir el presente Convenio y,</w:t>
      </w:r>
    </w:p>
    <w:p w14:paraId="51162009" w14:textId="77777777" w:rsidR="00425597" w:rsidRPr="005C45BC" w:rsidRDefault="00425597" w:rsidP="00425597">
      <w:pPr>
        <w:ind w:right="44"/>
        <w:jc w:val="both"/>
        <w:rPr>
          <w:rFonts w:ascii="Calibri" w:hAnsi="Calibri" w:cs="Segoe UI"/>
        </w:rPr>
      </w:pPr>
    </w:p>
    <w:p w14:paraId="58D7C938" w14:textId="77777777" w:rsidR="00425597" w:rsidRPr="005C45BC" w:rsidRDefault="00425597" w:rsidP="00425597">
      <w:pPr>
        <w:shd w:val="clear" w:color="auto" w:fill="E6E6E6"/>
        <w:ind w:right="44"/>
        <w:jc w:val="center"/>
        <w:rPr>
          <w:rFonts w:ascii="Segoe UI" w:hAnsi="Segoe UI" w:cs="Segoe UI"/>
          <w:b/>
        </w:rPr>
      </w:pPr>
      <w:r w:rsidRPr="005C45BC">
        <w:rPr>
          <w:rFonts w:ascii="Segoe UI" w:hAnsi="Segoe UI" w:cs="Segoe UI"/>
          <w:b/>
        </w:rPr>
        <w:t>MANIFIESTAN</w:t>
      </w:r>
    </w:p>
    <w:p w14:paraId="694F3BEA" w14:textId="77777777" w:rsidR="00425597" w:rsidRPr="005C45BC" w:rsidRDefault="00425597" w:rsidP="00425597">
      <w:pPr>
        <w:ind w:right="44"/>
        <w:jc w:val="both"/>
        <w:rPr>
          <w:rFonts w:ascii="Segoe UI" w:hAnsi="Segoe UI" w:cs="Segoe UI"/>
          <w:b/>
        </w:rPr>
      </w:pPr>
    </w:p>
    <w:p w14:paraId="1FBA604B" w14:textId="77777777" w:rsidR="00425597" w:rsidRPr="00C16823" w:rsidRDefault="00425597" w:rsidP="00425597">
      <w:pPr>
        <w:ind w:right="44"/>
        <w:jc w:val="both"/>
        <w:rPr>
          <w:rFonts w:ascii="Segoe UI Semilight" w:hAnsi="Segoe UI Semilight" w:cs="Segoe UI Semilight"/>
          <w:sz w:val="22"/>
        </w:rPr>
      </w:pPr>
      <w:r w:rsidRPr="005C45BC">
        <w:rPr>
          <w:rFonts w:ascii="Segoe UI Semilight" w:hAnsi="Segoe UI Semilight" w:cs="Segoe UI Semilight"/>
          <w:b/>
          <w:sz w:val="22"/>
        </w:rPr>
        <w:t>I.-</w:t>
      </w:r>
      <w:r w:rsidRPr="005C45BC">
        <w:rPr>
          <w:rFonts w:ascii="Segoe UI Semilight" w:hAnsi="Segoe UI Semilight" w:cs="Segoe UI Semilight"/>
          <w:sz w:val="22"/>
        </w:rPr>
        <w:t xml:space="preserve"> El IMAS, organismo autónomo local creado mediante acuerdo plenario de 26 de mayo de 2009, tiene atribuidas, en régimen de descentralización funcional, las competencias del Ayuntamiento de Santa Cruz de Tenerife en materia de servicios sociales. Entre las mismas, vienen recogidas expresamente en sus Estatutos, la coordinación e impulso de la cooperación con entidades de iniciativa social no lucrativas, así como el seguimiento y evaluación de las actuaciones convenidas y gestión de subvenciones de cooperación social y subvenciones específicas relacionadas con la materia. Asimismo, le corresponde al IMAS la promoción de todo tipo de líneas de cooperación interadministrativa y con entidades de la iniciativa social en todo tipo de programas sociales y, además, el establecimiento de contratos, conciertos, convenios y acuerdos con otras Administraciones Públicas y con entidades de la iniciativa social, así como el seguimiento y evaluación de los diferentes proyectos ejecutados directamente por los Servicios Sociales municipales o en colaboración con aquellas.</w:t>
      </w:r>
    </w:p>
    <w:p w14:paraId="4C0CE062" w14:textId="77777777" w:rsidR="00425597" w:rsidRPr="00C16823" w:rsidRDefault="00425597" w:rsidP="00425597">
      <w:pPr>
        <w:ind w:right="44"/>
        <w:jc w:val="both"/>
        <w:rPr>
          <w:rFonts w:ascii="Segoe UI Semilight" w:hAnsi="Segoe UI Semilight" w:cs="Segoe UI Semilight"/>
          <w:sz w:val="22"/>
        </w:rPr>
      </w:pPr>
    </w:p>
    <w:p w14:paraId="4267FE20" w14:textId="2ECE2E3E" w:rsidR="00C16823" w:rsidRPr="00C16823" w:rsidRDefault="00C16823" w:rsidP="00C16823">
      <w:pPr>
        <w:ind w:right="44"/>
        <w:jc w:val="both"/>
        <w:rPr>
          <w:rFonts w:ascii="Segoe UI Semilight" w:hAnsi="Segoe UI Semilight" w:cs="Segoe UI Semilight"/>
          <w:sz w:val="22"/>
        </w:rPr>
      </w:pPr>
      <w:r w:rsidRPr="00C16823">
        <w:rPr>
          <w:rFonts w:ascii="Segoe UI Semilight" w:hAnsi="Segoe UI Semilight" w:cs="Segoe UI Semilight"/>
          <w:b/>
          <w:bCs/>
          <w:sz w:val="22"/>
        </w:rPr>
        <w:t>II</w:t>
      </w:r>
      <w:r w:rsidRPr="00C16823">
        <w:rPr>
          <w:rFonts w:ascii="Segoe UI Semilight" w:hAnsi="Segoe UI Semilight" w:cs="Segoe UI Semilight"/>
          <w:sz w:val="22"/>
        </w:rPr>
        <w:t>.- La Ley 16/2019, de 2 de mayo, de Servicios Sociales de Canarias, tiene por objeto promover y garantizar en la Comunidad Autónoma de Canarias el derecho de acceso, en condiciones de igualdad, a un sistema público de servicios sociales de carácter universal y hacer efectivo el derecho subjetivo a los servicios y prestaciones del sistema de servicios sociales de responsabilidad pública en las condiciones y términos específicamente previstos para cada uno de ellos. Su artículo 4 dispone que el sistema público de servicios sociales de Canarias está integrado por el conjunto de recursos, equipamientos, proyectos, programas y prestaciones de titularidad pública y privada destinado al cumplimiento de los objetivos establecidos en esta ley. Las entidades de titularidad privada participan en los servicios sociales mediante la realización de actuaciones y prestaciones de servicios sociales, de acuerdo con lo que establece esta ley y las normas que la desarrollan, la planificación de servicios sociales y los conciertos y acuerdos administrativos que se suscriban, y bajo las potestades de inspección y el control que se regulan en esta ley.</w:t>
      </w:r>
    </w:p>
    <w:p w14:paraId="2A8CE638" w14:textId="77777777" w:rsidR="00C16823" w:rsidRPr="00C16823" w:rsidRDefault="00C16823" w:rsidP="00C16823">
      <w:pPr>
        <w:ind w:right="44"/>
        <w:jc w:val="both"/>
        <w:rPr>
          <w:rFonts w:ascii="Segoe UI Semilight" w:hAnsi="Segoe UI Semilight" w:cs="Segoe UI Semilight"/>
          <w:sz w:val="22"/>
        </w:rPr>
      </w:pPr>
    </w:p>
    <w:p w14:paraId="7A68CEF4" w14:textId="2E514B7E" w:rsidR="00C16823" w:rsidRPr="00C16823" w:rsidRDefault="00C16823" w:rsidP="00C16823">
      <w:pPr>
        <w:ind w:right="44"/>
        <w:jc w:val="both"/>
        <w:rPr>
          <w:rFonts w:ascii="Segoe UI Semilight" w:hAnsi="Segoe UI Semilight" w:cs="Segoe UI Semilight"/>
          <w:sz w:val="22"/>
        </w:rPr>
      </w:pPr>
      <w:r w:rsidRPr="00C16823">
        <w:rPr>
          <w:rFonts w:ascii="Segoe UI Semilight" w:hAnsi="Segoe UI Semilight" w:cs="Segoe UI Semilight"/>
          <w:b/>
          <w:bCs/>
          <w:sz w:val="22"/>
        </w:rPr>
        <w:t>III</w:t>
      </w:r>
      <w:r w:rsidRPr="00C16823">
        <w:rPr>
          <w:rFonts w:ascii="Segoe UI Semilight" w:hAnsi="Segoe UI Semilight" w:cs="Segoe UI Semilight"/>
          <w:sz w:val="22"/>
        </w:rPr>
        <w:t>.- De acuerdo con el artículo 25 del mismo texto legal, los servicios sociales de atención primaria y comunitaria, de titularidad municipal, constituyen el nivel de referencia para la prevención de situaciones de vulnerabilidad social, la detección y la valoración de las necesidades, el diagnóstico, la planificación, la intervención, el tratamiento, el seguimiento y la evaluación de la atención. Asimismo, los servicios sociales de atención primaria y comunitaria tienen un carácter integrador de las políticas sociales, coordinándose y cooperando con las instituciones y organizaciones públicas y privadas que actúan en el municipio, desempeñando una labor orientada al desarrollo social, la prevención, la promoción y la participación ciudadana.</w:t>
      </w:r>
    </w:p>
    <w:p w14:paraId="21D853F7" w14:textId="77777777" w:rsidR="00C16823" w:rsidRPr="00C16823" w:rsidRDefault="00C16823" w:rsidP="00C16823">
      <w:pPr>
        <w:ind w:right="44"/>
        <w:jc w:val="both"/>
        <w:rPr>
          <w:rFonts w:ascii="Segoe UI Semilight" w:hAnsi="Segoe UI Semilight" w:cs="Segoe UI Semilight"/>
          <w:sz w:val="22"/>
        </w:rPr>
      </w:pPr>
    </w:p>
    <w:p w14:paraId="6673065E" w14:textId="00C8CB6C" w:rsidR="00425597" w:rsidRPr="005C45BC" w:rsidRDefault="00CF09FA" w:rsidP="00425597">
      <w:pPr>
        <w:ind w:right="44"/>
        <w:jc w:val="both"/>
        <w:rPr>
          <w:rFonts w:ascii="Calibri" w:hAnsi="Calibri" w:cs="Segoe UI"/>
        </w:rPr>
      </w:pPr>
      <w:r w:rsidRPr="00C16823">
        <w:rPr>
          <w:rFonts w:ascii="Segoe UI Semilight" w:hAnsi="Segoe UI Semilight" w:cs="Segoe UI Semilight"/>
          <w:b/>
          <w:bCs/>
          <w:sz w:val="22"/>
        </w:rPr>
        <w:t>I</w:t>
      </w:r>
      <w:r w:rsidR="00C16823" w:rsidRPr="00C16823">
        <w:rPr>
          <w:rFonts w:ascii="Segoe UI Semilight" w:hAnsi="Segoe UI Semilight" w:cs="Segoe UI Semilight"/>
          <w:b/>
          <w:bCs/>
          <w:sz w:val="22"/>
        </w:rPr>
        <w:t>V</w:t>
      </w:r>
      <w:r w:rsidR="00425597" w:rsidRPr="00C16823">
        <w:rPr>
          <w:rFonts w:ascii="Segoe UI Semilight" w:hAnsi="Segoe UI Semilight" w:cs="Segoe UI Semilight"/>
          <w:sz w:val="22"/>
        </w:rPr>
        <w:t>.-</w:t>
      </w:r>
      <w:r w:rsidR="00425597" w:rsidRPr="005C45BC">
        <w:rPr>
          <w:rFonts w:ascii="Segoe UI Semilight" w:hAnsi="Segoe UI Semilight" w:cs="Segoe UI Semilight"/>
          <w:sz w:val="22"/>
        </w:rPr>
        <w:t xml:space="preserve"> Por su parte, el </w:t>
      </w:r>
      <w:r w:rsidR="00A237A1">
        <w:rPr>
          <w:rFonts w:ascii="Segoe UI Semilight" w:hAnsi="Segoe UI Semilight" w:cs="Segoe UI Semilight"/>
          <w:sz w:val="22"/>
        </w:rPr>
        <w:t xml:space="preserve">extinto </w:t>
      </w:r>
      <w:r w:rsidR="00425597" w:rsidRPr="005C45BC">
        <w:rPr>
          <w:rFonts w:ascii="Segoe UI Semilight" w:hAnsi="Segoe UI Semilight" w:cs="Segoe UI Semilight"/>
          <w:sz w:val="22"/>
        </w:rPr>
        <w:t>Plan Estratégico Municipal de Servicios Sociales 2014-2018, aprobado en el Excmo. Ayuntamiento en Pleno del 27 de enero de 2014, contempla</w:t>
      </w:r>
      <w:r w:rsidR="00A237A1">
        <w:rPr>
          <w:rFonts w:ascii="Segoe UI Semilight" w:hAnsi="Segoe UI Semilight" w:cs="Segoe UI Semilight"/>
          <w:sz w:val="22"/>
        </w:rPr>
        <w:t>ba</w:t>
      </w:r>
      <w:r w:rsidR="00425597" w:rsidRPr="005C45BC">
        <w:rPr>
          <w:rFonts w:ascii="Segoe UI Semilight" w:hAnsi="Segoe UI Semilight" w:cs="Segoe UI Semilight"/>
          <w:sz w:val="22"/>
        </w:rPr>
        <w:t xml:space="preserve"> en el Eje Estratégico 4. Programas Transversales, 4.1. Cooperación Social y Voluntariado, Objetivo Estratégico 4.1.1. “Potenciar las expresiones de solidaridad y el fomento de la responsabilidad social en la comunidad ante las distintas situaciones de necesidad, favoreciendo los procesos </w:t>
      </w:r>
      <w:r w:rsidR="00425597" w:rsidRPr="005C45BC">
        <w:rPr>
          <w:rFonts w:ascii="Segoe UI Semilight" w:hAnsi="Segoe UI Semilight" w:cs="Segoe UI Semilight"/>
          <w:sz w:val="22"/>
        </w:rPr>
        <w:lastRenderedPageBreak/>
        <w:t>de participación y cooperación”, actuación 4.1.1.3. “Impulso de líneas de cooperación social a través de subvenciones nominadas”.</w:t>
      </w:r>
    </w:p>
    <w:p w14:paraId="65C82C12" w14:textId="77777777" w:rsidR="00425597" w:rsidRPr="005C45BC" w:rsidRDefault="00425597" w:rsidP="00425597">
      <w:pPr>
        <w:ind w:right="44"/>
        <w:jc w:val="both"/>
        <w:rPr>
          <w:rFonts w:ascii="Segoe UI Semilight" w:hAnsi="Segoe UI Semilight" w:cs="Segoe UI Semilight"/>
          <w:sz w:val="22"/>
        </w:rPr>
      </w:pPr>
    </w:p>
    <w:p w14:paraId="40502688" w14:textId="00045C22" w:rsidR="00C16823" w:rsidRPr="00C16823" w:rsidRDefault="00C16823" w:rsidP="00C16823">
      <w:pPr>
        <w:jc w:val="both"/>
        <w:rPr>
          <w:rFonts w:ascii="Segoe UI Semilight" w:hAnsi="Segoe UI Semilight" w:cs="Segoe UI Semilight"/>
          <w:sz w:val="22"/>
        </w:rPr>
      </w:pPr>
      <w:r w:rsidRPr="00C16823">
        <w:rPr>
          <w:rFonts w:ascii="Segoe UI Semilight" w:hAnsi="Segoe UI Semilight" w:cs="Segoe UI Semilight"/>
          <w:b/>
          <w:bCs/>
          <w:sz w:val="22"/>
        </w:rPr>
        <w:t>V</w:t>
      </w:r>
      <w:r w:rsidRPr="00C16823">
        <w:rPr>
          <w:rFonts w:ascii="Segoe UI Semilight" w:hAnsi="Segoe UI Semilight" w:cs="Segoe UI Semilight"/>
          <w:sz w:val="22"/>
        </w:rPr>
        <w:t xml:space="preserve">.- La Fundación Canaria El Buen Samaritano, inscrita en el Registro de Entidades Colaboradoras en la prestación de servicios sociales del Gobierno de Canarias, es una institución sin ánimo de lucro cuyo objeto estatutario es la atención integral a las personas en situación de necesidad y exclusión social, entre los que se incluyen población en activo en situación de desempleo de larga duración, jóvenes, mujeres y cualquier otro colectivo que requiera formación y apoyo para su integración social, laboral y/o profesional.   </w:t>
      </w:r>
    </w:p>
    <w:p w14:paraId="31846CD6" w14:textId="77777777" w:rsidR="00C16823" w:rsidRPr="005C45BC" w:rsidRDefault="00C16823" w:rsidP="006C23BE">
      <w:pPr>
        <w:ind w:right="44"/>
        <w:jc w:val="both"/>
        <w:rPr>
          <w:rFonts w:ascii="Segoe UI Semilight" w:hAnsi="Segoe UI Semilight" w:cs="Segoe UI Semilight"/>
          <w:sz w:val="22"/>
        </w:rPr>
      </w:pPr>
    </w:p>
    <w:p w14:paraId="2A155FAA" w14:textId="3230A143" w:rsidR="00425597" w:rsidRPr="005C45BC" w:rsidRDefault="00166D41" w:rsidP="00425597">
      <w:pPr>
        <w:ind w:right="44"/>
        <w:jc w:val="both"/>
        <w:rPr>
          <w:rFonts w:ascii="Segoe UI Semilight" w:hAnsi="Segoe UI Semilight" w:cs="Segoe UI Semilight"/>
          <w:sz w:val="22"/>
        </w:rPr>
      </w:pPr>
      <w:r>
        <w:rPr>
          <w:rFonts w:ascii="Segoe UI Semilight" w:hAnsi="Segoe UI Semilight" w:cs="Segoe UI Semilight"/>
          <w:b/>
          <w:sz w:val="22"/>
        </w:rPr>
        <w:t>V</w:t>
      </w:r>
      <w:r w:rsidR="00C16823">
        <w:rPr>
          <w:rFonts w:ascii="Segoe UI Semilight" w:hAnsi="Segoe UI Semilight" w:cs="Segoe UI Semilight"/>
          <w:b/>
          <w:sz w:val="22"/>
        </w:rPr>
        <w:t>I</w:t>
      </w:r>
      <w:r w:rsidR="00425597" w:rsidRPr="005C45BC">
        <w:rPr>
          <w:rFonts w:ascii="Segoe UI Semilight" w:hAnsi="Segoe UI Semilight" w:cs="Segoe UI Semilight"/>
          <w:b/>
          <w:sz w:val="22"/>
        </w:rPr>
        <w:t xml:space="preserve">.- </w:t>
      </w:r>
      <w:r w:rsidR="00FC7327">
        <w:rPr>
          <w:rFonts w:ascii="Segoe UI Semilight" w:hAnsi="Segoe UI Semilight" w:cs="Segoe UI Semilight"/>
          <w:sz w:val="22"/>
        </w:rPr>
        <w:t>La Fundación Canaria El Buen Samaritano</w:t>
      </w:r>
      <w:r w:rsidR="003F2C9D">
        <w:rPr>
          <w:rFonts w:ascii="Segoe UI Semilight" w:hAnsi="Segoe UI Semilight" w:cs="Segoe UI Semilight"/>
          <w:sz w:val="22"/>
        </w:rPr>
        <w:t xml:space="preserve"> </w:t>
      </w:r>
      <w:r w:rsidR="00425597" w:rsidRPr="005C45BC">
        <w:rPr>
          <w:rFonts w:ascii="Segoe UI Semilight" w:hAnsi="Segoe UI Semilight" w:cs="Segoe UI Semilight"/>
          <w:sz w:val="22"/>
        </w:rPr>
        <w:t xml:space="preserve">manifiesta expresamente tener capacidad para financiar los compromisos financieros </w:t>
      </w:r>
      <w:r w:rsidR="00CF09FA">
        <w:rPr>
          <w:rFonts w:ascii="Segoe UI Semilight" w:hAnsi="Segoe UI Semilight" w:cs="Segoe UI Semilight"/>
          <w:sz w:val="22"/>
        </w:rPr>
        <w:t xml:space="preserve">que se </w:t>
      </w:r>
      <w:r w:rsidR="00425597" w:rsidRPr="005C45BC">
        <w:rPr>
          <w:rFonts w:ascii="Segoe UI Semilight" w:hAnsi="Segoe UI Semilight" w:cs="Segoe UI Semilight"/>
          <w:sz w:val="22"/>
        </w:rPr>
        <w:t>asum</w:t>
      </w:r>
      <w:r w:rsidR="00CF09FA">
        <w:rPr>
          <w:rFonts w:ascii="Segoe UI Semilight" w:hAnsi="Segoe UI Semilight" w:cs="Segoe UI Semilight"/>
          <w:sz w:val="22"/>
        </w:rPr>
        <w:t>an</w:t>
      </w:r>
      <w:r w:rsidR="00425597" w:rsidRPr="005C45BC">
        <w:rPr>
          <w:rFonts w:ascii="Segoe UI Semilight" w:hAnsi="Segoe UI Semilight" w:cs="Segoe UI Semilight"/>
          <w:sz w:val="22"/>
        </w:rPr>
        <w:t xml:space="preserve"> durante la vigencia del presente convenio.</w:t>
      </w:r>
    </w:p>
    <w:p w14:paraId="1103BE9F" w14:textId="77777777" w:rsidR="00425597" w:rsidRPr="005C45BC" w:rsidRDefault="00425597" w:rsidP="00425597">
      <w:pPr>
        <w:ind w:right="44"/>
        <w:jc w:val="both"/>
        <w:rPr>
          <w:rFonts w:ascii="Segoe UI Semilight" w:hAnsi="Segoe UI Semilight" w:cs="Segoe UI Semilight"/>
          <w:sz w:val="22"/>
        </w:rPr>
      </w:pPr>
    </w:p>
    <w:p w14:paraId="57B4A6A3" w14:textId="77777777" w:rsidR="00425597" w:rsidRPr="005C45BC" w:rsidRDefault="00425597" w:rsidP="00425597">
      <w:pPr>
        <w:ind w:right="44"/>
        <w:jc w:val="both"/>
        <w:rPr>
          <w:rFonts w:ascii="Segoe UI Semilight" w:hAnsi="Segoe UI Semilight" w:cs="Segoe UI Semilight"/>
          <w:sz w:val="22"/>
        </w:rPr>
      </w:pPr>
      <w:r w:rsidRPr="005C45BC">
        <w:rPr>
          <w:rFonts w:ascii="Segoe UI Semilight" w:hAnsi="Segoe UI Semilight" w:cs="Segoe UI Semilight"/>
          <w:sz w:val="22"/>
        </w:rPr>
        <w:tab/>
        <w:t xml:space="preserve"> En consecuencia las entidades intervinientes proceden a la formalización del presente Convenio de Colaboración de acuerdo a las siguientes</w:t>
      </w:r>
    </w:p>
    <w:p w14:paraId="4869A2FE" w14:textId="77777777" w:rsidR="00425597" w:rsidRPr="005C45BC" w:rsidRDefault="00425597" w:rsidP="00425597">
      <w:pPr>
        <w:ind w:left="180" w:right="279"/>
        <w:jc w:val="both"/>
      </w:pPr>
    </w:p>
    <w:p w14:paraId="179EB3B5" w14:textId="77777777" w:rsidR="00425597" w:rsidRPr="005C45BC" w:rsidRDefault="00425597" w:rsidP="00425597">
      <w:pPr>
        <w:ind w:left="180" w:right="279"/>
        <w:jc w:val="both"/>
      </w:pPr>
    </w:p>
    <w:p w14:paraId="3E60DA88" w14:textId="77777777" w:rsidR="00425597" w:rsidRPr="005C45BC" w:rsidRDefault="00425597" w:rsidP="00425597">
      <w:pPr>
        <w:shd w:val="clear" w:color="auto" w:fill="E6E6E6"/>
        <w:ind w:left="180" w:right="279"/>
        <w:jc w:val="center"/>
        <w:rPr>
          <w:rFonts w:ascii="Segoe UI" w:hAnsi="Segoe UI" w:cs="Segoe UI"/>
          <w:b/>
        </w:rPr>
      </w:pPr>
      <w:r w:rsidRPr="005C45BC">
        <w:rPr>
          <w:rFonts w:ascii="Segoe UI" w:hAnsi="Segoe UI" w:cs="Segoe UI"/>
          <w:b/>
        </w:rPr>
        <w:t>CLÁUSULAS</w:t>
      </w:r>
    </w:p>
    <w:p w14:paraId="24AC5A97" w14:textId="77777777" w:rsidR="00425597" w:rsidRPr="005C45BC" w:rsidRDefault="00425597" w:rsidP="00425597">
      <w:pPr>
        <w:ind w:left="180" w:right="279"/>
        <w:jc w:val="both"/>
      </w:pPr>
    </w:p>
    <w:p w14:paraId="031C1BC4" w14:textId="77777777" w:rsidR="00425597" w:rsidRPr="005C45BC" w:rsidRDefault="00425597" w:rsidP="00425597">
      <w:pPr>
        <w:ind w:left="360"/>
        <w:jc w:val="both"/>
        <w:rPr>
          <w:b/>
        </w:rPr>
      </w:pPr>
    </w:p>
    <w:p w14:paraId="6861D790" w14:textId="77777777" w:rsidR="00425597" w:rsidRPr="005C45BC" w:rsidRDefault="00425597" w:rsidP="00425597">
      <w:pPr>
        <w:jc w:val="both"/>
        <w:rPr>
          <w:rFonts w:ascii="Calibri" w:hAnsi="Calibri" w:cs="Segoe UI"/>
        </w:rPr>
      </w:pPr>
      <w:r w:rsidRPr="005C45BC">
        <w:rPr>
          <w:rFonts w:ascii="Calibri" w:hAnsi="Calibri" w:cs="Segoe UI"/>
          <w:b/>
        </w:rPr>
        <w:t>PRIMERA</w:t>
      </w:r>
      <w:r w:rsidRPr="005C45BC">
        <w:rPr>
          <w:rFonts w:ascii="Calibri" w:hAnsi="Calibri" w:cs="Segoe UI"/>
        </w:rPr>
        <w:t xml:space="preserve">.- OBJETO. </w:t>
      </w:r>
    </w:p>
    <w:p w14:paraId="0C979359" w14:textId="77777777" w:rsidR="00425597" w:rsidRPr="005C45BC" w:rsidRDefault="00425597" w:rsidP="00425597">
      <w:pPr>
        <w:jc w:val="both"/>
        <w:rPr>
          <w:rFonts w:ascii="Calibri" w:hAnsi="Calibri" w:cs="Segoe UI"/>
        </w:rPr>
      </w:pPr>
      <w:r w:rsidRPr="005C45BC">
        <w:rPr>
          <w:rFonts w:ascii="Calibri" w:hAnsi="Calibri" w:cs="Segoe UI"/>
        </w:rPr>
        <w:tab/>
      </w:r>
    </w:p>
    <w:p w14:paraId="4DD89514" w14:textId="62D175C1" w:rsidR="00EC7896" w:rsidRDefault="00425597" w:rsidP="00EC7896">
      <w:pPr>
        <w:jc w:val="both"/>
        <w:rPr>
          <w:rFonts w:ascii="Segoe UI Semilight" w:hAnsi="Segoe UI Semilight" w:cs="Segoe UI Semilight"/>
          <w:iCs/>
          <w:sz w:val="22"/>
        </w:rPr>
      </w:pPr>
      <w:r w:rsidRPr="005C45BC">
        <w:rPr>
          <w:rFonts w:ascii="Segoe UI Semilight" w:hAnsi="Segoe UI Semilight" w:cs="Segoe UI Semilight"/>
          <w:sz w:val="22"/>
        </w:rPr>
        <w:t>1.</w:t>
      </w:r>
      <w:r w:rsidRPr="00B136E5">
        <w:rPr>
          <w:rFonts w:ascii="Segoe UI Semilight" w:hAnsi="Segoe UI Semilight" w:cs="Segoe UI Semilight"/>
          <w:iCs/>
          <w:sz w:val="22"/>
        </w:rPr>
        <w:t xml:space="preserve">- </w:t>
      </w:r>
      <w:r w:rsidRPr="005C45BC">
        <w:rPr>
          <w:rFonts w:ascii="Segoe UI Semilight" w:hAnsi="Segoe UI Semilight" w:cs="Segoe UI Semilight"/>
          <w:iCs/>
          <w:sz w:val="22"/>
        </w:rPr>
        <w:t xml:space="preserve">Establecer las condiciones y criterios de colaboración entre el </w:t>
      </w:r>
      <w:r w:rsidRPr="00B136E5">
        <w:rPr>
          <w:rFonts w:ascii="Segoe UI Semilight" w:hAnsi="Segoe UI Semilight" w:cs="Segoe UI Semilight"/>
          <w:iCs/>
          <w:sz w:val="22"/>
        </w:rPr>
        <w:t xml:space="preserve">Organismo Autónomo local Instituto Municipal de Atención Social de Santa Cruz de Tenerife (IMAS), y </w:t>
      </w:r>
      <w:r w:rsidR="00FC7327" w:rsidRPr="005C45BC">
        <w:rPr>
          <w:rFonts w:ascii="Segoe UI Semilight" w:hAnsi="Segoe UI Semilight" w:cs="Segoe UI Semilight"/>
          <w:iCs/>
          <w:sz w:val="22"/>
        </w:rPr>
        <w:t xml:space="preserve">de </w:t>
      </w:r>
      <w:r w:rsidR="00FC7327">
        <w:rPr>
          <w:rFonts w:ascii="Segoe UI Semilight" w:hAnsi="Segoe UI Semilight" w:cs="Segoe UI Semilight"/>
          <w:iCs/>
          <w:sz w:val="22"/>
        </w:rPr>
        <w:t>la Fundación Canaria El Buen Samaritano</w:t>
      </w:r>
      <w:r w:rsidRPr="00B136E5">
        <w:rPr>
          <w:rFonts w:ascii="Segoe UI Semilight" w:hAnsi="Segoe UI Semilight" w:cs="Segoe UI Semilight"/>
          <w:iCs/>
          <w:sz w:val="22"/>
        </w:rPr>
        <w:t xml:space="preserve">, para el </w:t>
      </w:r>
      <w:r w:rsidR="00A237A1">
        <w:rPr>
          <w:rFonts w:ascii="Segoe UI Semilight" w:hAnsi="Segoe UI Semilight" w:cs="Segoe UI Semilight"/>
          <w:iCs/>
          <w:sz w:val="22"/>
        </w:rPr>
        <w:t>desarrollo</w:t>
      </w:r>
      <w:r w:rsidRPr="00B136E5">
        <w:rPr>
          <w:rFonts w:ascii="Segoe UI Semilight" w:hAnsi="Segoe UI Semilight" w:cs="Segoe UI Semilight"/>
          <w:iCs/>
          <w:sz w:val="22"/>
        </w:rPr>
        <w:t xml:space="preserve"> del </w:t>
      </w:r>
      <w:r w:rsidR="00B136E5" w:rsidRPr="00B136E5">
        <w:rPr>
          <w:rFonts w:ascii="Segoe UI Semilight" w:hAnsi="Segoe UI Semilight" w:cs="Segoe UI Semilight"/>
          <w:iCs/>
          <w:sz w:val="22"/>
        </w:rPr>
        <w:t>proyecto</w:t>
      </w:r>
      <w:r w:rsidR="00B136E5">
        <w:rPr>
          <w:rFonts w:ascii="Segoe UI Semilight" w:hAnsi="Segoe UI Semilight" w:cs="Segoe UI Semilight"/>
          <w:iCs/>
          <w:sz w:val="22"/>
        </w:rPr>
        <w:t xml:space="preserve"> denominado</w:t>
      </w:r>
      <w:r w:rsidR="00B136E5" w:rsidRPr="00B136E5">
        <w:rPr>
          <w:rFonts w:ascii="Segoe UI Semilight" w:hAnsi="Segoe UI Semilight" w:cs="Segoe UI Semilight"/>
          <w:iCs/>
          <w:sz w:val="22"/>
        </w:rPr>
        <w:t xml:space="preserve"> “</w:t>
      </w:r>
      <w:r w:rsidR="00FC7327">
        <w:rPr>
          <w:rFonts w:ascii="Segoe UI Semilight" w:hAnsi="Segoe UI Semilight" w:cs="Segoe UI Semilight"/>
          <w:iCs/>
          <w:sz w:val="22"/>
        </w:rPr>
        <w:t>Mujeres de Añaza Emprendedoras</w:t>
      </w:r>
      <w:r w:rsidR="00B136E5" w:rsidRPr="00B136E5">
        <w:rPr>
          <w:rFonts w:ascii="Segoe UI Semilight" w:hAnsi="Segoe UI Semilight" w:cs="Segoe UI Semilight"/>
          <w:iCs/>
          <w:sz w:val="22"/>
        </w:rPr>
        <w:t>”</w:t>
      </w:r>
      <w:r w:rsidR="00B136E5">
        <w:rPr>
          <w:rFonts w:ascii="Segoe UI Semilight" w:hAnsi="Segoe UI Semilight" w:cs="Segoe UI Semilight"/>
          <w:iCs/>
          <w:sz w:val="22"/>
        </w:rPr>
        <w:t xml:space="preserve">. El objetivo general del </w:t>
      </w:r>
      <w:r w:rsidR="00B136E5" w:rsidRPr="00B136E5">
        <w:rPr>
          <w:rFonts w:ascii="Segoe UI Semilight" w:hAnsi="Segoe UI Semilight" w:cs="Segoe UI Semilight"/>
          <w:iCs/>
          <w:sz w:val="22"/>
        </w:rPr>
        <w:t xml:space="preserve">proyecto </w:t>
      </w:r>
      <w:r w:rsidR="00EC7896">
        <w:rPr>
          <w:rFonts w:ascii="Segoe UI Semilight" w:hAnsi="Segoe UI Semilight" w:cs="Segoe UI Semilight"/>
          <w:iCs/>
          <w:sz w:val="22"/>
        </w:rPr>
        <w:t>es</w:t>
      </w:r>
      <w:r w:rsidR="00EC7896" w:rsidRPr="00EC7896">
        <w:rPr>
          <w:rFonts w:ascii="Segoe UI Semilight" w:hAnsi="Segoe UI Semilight" w:cs="Segoe UI Semilight"/>
          <w:iCs/>
          <w:sz w:val="22"/>
        </w:rPr>
        <w:t xml:space="preserve"> dar una respuesta integral a mujeres del barrio de Añaza, a través de la elaboración y seguimiento de </w:t>
      </w:r>
      <w:r w:rsidR="00EC7896">
        <w:rPr>
          <w:rFonts w:ascii="Segoe UI Semilight" w:hAnsi="Segoe UI Semilight" w:cs="Segoe UI Semilight"/>
          <w:iCs/>
          <w:sz w:val="22"/>
        </w:rPr>
        <w:t>i</w:t>
      </w:r>
      <w:r w:rsidR="00EC7896" w:rsidRPr="00EC7896">
        <w:rPr>
          <w:rFonts w:ascii="Segoe UI Semilight" w:hAnsi="Segoe UI Semilight" w:cs="Segoe UI Semilight"/>
          <w:iCs/>
          <w:sz w:val="22"/>
        </w:rPr>
        <w:t xml:space="preserve">tinerarios </w:t>
      </w:r>
      <w:r w:rsidR="00EC7896">
        <w:rPr>
          <w:rFonts w:ascii="Segoe UI Semilight" w:hAnsi="Segoe UI Semilight" w:cs="Segoe UI Semilight"/>
          <w:iCs/>
          <w:sz w:val="22"/>
        </w:rPr>
        <w:t>i</w:t>
      </w:r>
      <w:r w:rsidR="00EC7896" w:rsidRPr="00EC7896">
        <w:rPr>
          <w:rFonts w:ascii="Segoe UI Semilight" w:hAnsi="Segoe UI Semilight" w:cs="Segoe UI Semilight"/>
          <w:iCs/>
          <w:sz w:val="22"/>
        </w:rPr>
        <w:t xml:space="preserve">ntegrados de </w:t>
      </w:r>
      <w:r w:rsidR="00EC7896">
        <w:rPr>
          <w:rFonts w:ascii="Segoe UI Semilight" w:hAnsi="Segoe UI Semilight" w:cs="Segoe UI Semilight"/>
          <w:iCs/>
          <w:sz w:val="22"/>
        </w:rPr>
        <w:t>i</w:t>
      </w:r>
      <w:r w:rsidR="00EC7896" w:rsidRPr="00EC7896">
        <w:rPr>
          <w:rFonts w:ascii="Segoe UI Semilight" w:hAnsi="Segoe UI Semilight" w:cs="Segoe UI Semilight"/>
          <w:iCs/>
          <w:sz w:val="22"/>
        </w:rPr>
        <w:t>nserción (con una estructura metodológica que tiene como pilares fundamentales del procesos: SABER, APRENDER A HACER Y HACER), facilitando la inclusión social y el desarrollo personal de mujeres y sus familias en situación de exclusión social o en riesgo de padecerla a través del acompañamiento en estos itinerarios personalizados desde el enfoque de la participación comunitaria que promueva la transformación personal y social.</w:t>
      </w:r>
    </w:p>
    <w:p w14:paraId="189F6227" w14:textId="77777777" w:rsidR="00EC7896" w:rsidRDefault="00EC7896" w:rsidP="00EC7896">
      <w:pPr>
        <w:jc w:val="both"/>
        <w:rPr>
          <w:rFonts w:ascii="Segoe UI Semilight" w:hAnsi="Segoe UI Semilight" w:cs="Segoe UI Semilight"/>
          <w:iCs/>
          <w:sz w:val="22"/>
        </w:rPr>
      </w:pPr>
    </w:p>
    <w:p w14:paraId="5669F95F" w14:textId="052399D0" w:rsidR="00425597" w:rsidRPr="005C45BC" w:rsidRDefault="00425597" w:rsidP="00425597">
      <w:pPr>
        <w:jc w:val="both"/>
        <w:rPr>
          <w:rFonts w:ascii="Segoe UI Semilight" w:hAnsi="Segoe UI Semilight" w:cs="Segoe UI Semilight"/>
          <w:iCs/>
          <w:sz w:val="22"/>
        </w:rPr>
      </w:pPr>
      <w:r w:rsidRPr="005C45BC">
        <w:rPr>
          <w:rFonts w:ascii="Segoe UI Semilight" w:hAnsi="Segoe UI Semilight" w:cs="Segoe UI Semilight"/>
          <w:iCs/>
          <w:sz w:val="22"/>
        </w:rPr>
        <w:t xml:space="preserve">2.- Asimismo, el convenio también tiene por objeto </w:t>
      </w:r>
      <w:r w:rsidR="00FF59A5">
        <w:rPr>
          <w:rFonts w:ascii="Segoe UI Semilight" w:hAnsi="Segoe UI Semilight" w:cs="Segoe UI Semilight"/>
          <w:iCs/>
          <w:sz w:val="22"/>
        </w:rPr>
        <w:t>regular</w:t>
      </w:r>
      <w:r w:rsidRPr="005C45BC">
        <w:rPr>
          <w:rFonts w:ascii="Segoe UI Semilight" w:hAnsi="Segoe UI Semilight" w:cs="Segoe UI Semilight"/>
          <w:iCs/>
          <w:sz w:val="22"/>
        </w:rPr>
        <w:t xml:space="preserve"> </w:t>
      </w:r>
      <w:r w:rsidR="00614AA1">
        <w:rPr>
          <w:rFonts w:ascii="Segoe UI Semilight" w:hAnsi="Segoe UI Semilight" w:cs="Segoe UI Semilight"/>
          <w:iCs/>
          <w:sz w:val="22"/>
        </w:rPr>
        <w:t>l</w:t>
      </w:r>
      <w:r w:rsidRPr="005C45BC">
        <w:rPr>
          <w:rFonts w:ascii="Segoe UI Semilight" w:hAnsi="Segoe UI Semilight" w:cs="Segoe UI Semilight"/>
          <w:iCs/>
          <w:sz w:val="22"/>
        </w:rPr>
        <w:t xml:space="preserve">a subvención de concesión directa nominativamente contemplada en el Presupuesto del IMAS </w:t>
      </w:r>
      <w:r>
        <w:rPr>
          <w:rFonts w:ascii="Segoe UI Semilight" w:hAnsi="Segoe UI Semilight" w:cs="Segoe UI Semilight"/>
          <w:iCs/>
          <w:sz w:val="22"/>
        </w:rPr>
        <w:t>de 20</w:t>
      </w:r>
      <w:r w:rsidR="00A237A1">
        <w:rPr>
          <w:rFonts w:ascii="Segoe UI Semilight" w:hAnsi="Segoe UI Semilight" w:cs="Segoe UI Semilight"/>
          <w:iCs/>
          <w:sz w:val="22"/>
        </w:rPr>
        <w:t>20</w:t>
      </w:r>
      <w:r>
        <w:rPr>
          <w:rFonts w:ascii="Segoe UI Semilight" w:hAnsi="Segoe UI Semilight" w:cs="Segoe UI Semilight"/>
          <w:iCs/>
          <w:sz w:val="22"/>
        </w:rPr>
        <w:t xml:space="preserve">, </w:t>
      </w:r>
      <w:r w:rsidRPr="005C45BC">
        <w:rPr>
          <w:rFonts w:ascii="Segoe UI Semilight" w:hAnsi="Segoe UI Semilight" w:cs="Segoe UI Semilight"/>
          <w:iCs/>
          <w:sz w:val="22"/>
        </w:rPr>
        <w:t xml:space="preserve">a favor de </w:t>
      </w:r>
      <w:r w:rsidR="00FC7327">
        <w:rPr>
          <w:rFonts w:ascii="Segoe UI Semilight" w:hAnsi="Segoe UI Semilight" w:cs="Segoe UI Semilight"/>
          <w:iCs/>
          <w:sz w:val="22"/>
        </w:rPr>
        <w:t>la Fundación Canaria El Buen Samaritano</w:t>
      </w:r>
      <w:r w:rsidRPr="005C45BC">
        <w:rPr>
          <w:rFonts w:ascii="Segoe UI Semilight" w:hAnsi="Segoe UI Semilight" w:cs="Segoe UI Semilight"/>
          <w:iCs/>
          <w:sz w:val="22"/>
        </w:rPr>
        <w:t xml:space="preserve">, </w:t>
      </w:r>
      <w:r w:rsidR="00A237A1">
        <w:rPr>
          <w:rFonts w:ascii="Segoe UI Semilight" w:hAnsi="Segoe UI Semilight" w:cs="Segoe UI Semilight"/>
          <w:iCs/>
          <w:sz w:val="22"/>
        </w:rPr>
        <w:t xml:space="preserve">así como cualesquiera otras </w:t>
      </w:r>
      <w:r w:rsidR="00614AA1">
        <w:rPr>
          <w:rFonts w:ascii="Segoe UI Semilight" w:hAnsi="Segoe UI Semilight" w:cs="Segoe UI Semilight"/>
          <w:iCs/>
          <w:sz w:val="22"/>
        </w:rPr>
        <w:t xml:space="preserve">subvenciones </w:t>
      </w:r>
      <w:r w:rsidR="00A237A1">
        <w:rPr>
          <w:rFonts w:ascii="Segoe UI Semilight" w:hAnsi="Segoe UI Semilight" w:cs="Segoe UI Semilight"/>
          <w:iCs/>
          <w:sz w:val="22"/>
        </w:rPr>
        <w:t xml:space="preserve">que para el mismo fin se otorguen a dicha entidad durante su período de duración, </w:t>
      </w:r>
      <w:r w:rsidRPr="005C45BC">
        <w:rPr>
          <w:rFonts w:ascii="Segoe UI Semilight" w:hAnsi="Segoe UI Semilight" w:cs="Segoe UI Semilight"/>
          <w:iCs/>
          <w:sz w:val="22"/>
        </w:rPr>
        <w:t>al amparo de lo dispuesto en el artículo 22.2.a) de la Ley General de Subvenciones</w:t>
      </w:r>
      <w:r w:rsidR="00A237A1">
        <w:rPr>
          <w:rFonts w:ascii="Segoe UI Semilight" w:hAnsi="Segoe UI Semilight" w:cs="Segoe UI Semilight"/>
          <w:iCs/>
          <w:sz w:val="22"/>
        </w:rPr>
        <w:t>.</w:t>
      </w:r>
    </w:p>
    <w:p w14:paraId="3A9090F9" w14:textId="77777777" w:rsidR="00425597" w:rsidRPr="005C45BC" w:rsidRDefault="00425597" w:rsidP="00425597">
      <w:pPr>
        <w:jc w:val="both"/>
        <w:rPr>
          <w:rFonts w:ascii="Calibri" w:hAnsi="Calibri" w:cs="Segoe UI"/>
          <w:iCs/>
        </w:rPr>
      </w:pPr>
    </w:p>
    <w:p w14:paraId="571663AB" w14:textId="77777777" w:rsidR="00425597" w:rsidRPr="005C45BC" w:rsidRDefault="00425597" w:rsidP="00425597">
      <w:pPr>
        <w:jc w:val="both"/>
        <w:rPr>
          <w:rFonts w:ascii="Segoe UI" w:hAnsi="Segoe UI" w:cs="Segoe UI"/>
        </w:rPr>
      </w:pPr>
    </w:p>
    <w:p w14:paraId="10FA6E57" w14:textId="77777777" w:rsidR="00425597" w:rsidRPr="005C45BC" w:rsidRDefault="00425597" w:rsidP="00425597">
      <w:pPr>
        <w:jc w:val="both"/>
        <w:rPr>
          <w:rFonts w:ascii="Calibri" w:hAnsi="Calibri" w:cs="Segoe UI"/>
        </w:rPr>
      </w:pPr>
      <w:r w:rsidRPr="005C45BC">
        <w:rPr>
          <w:rFonts w:ascii="Calibri" w:hAnsi="Calibri" w:cs="Segoe UI"/>
          <w:b/>
        </w:rPr>
        <w:t xml:space="preserve">SEGUNDA.- </w:t>
      </w:r>
      <w:r w:rsidRPr="005C45BC">
        <w:rPr>
          <w:rFonts w:ascii="Calibri" w:hAnsi="Calibri" w:cs="Segoe UI"/>
        </w:rPr>
        <w:t xml:space="preserve">OBLIGACIONES DEL IMAS. </w:t>
      </w:r>
    </w:p>
    <w:p w14:paraId="7267C390" w14:textId="77777777" w:rsidR="00425597" w:rsidRPr="005C45BC" w:rsidRDefault="00425597" w:rsidP="00425597">
      <w:pPr>
        <w:jc w:val="both"/>
        <w:rPr>
          <w:rFonts w:ascii="Segoe UI Semilight" w:hAnsi="Segoe UI Semilight" w:cs="Segoe UI Semilight"/>
          <w:sz w:val="22"/>
        </w:rPr>
      </w:pPr>
    </w:p>
    <w:p w14:paraId="11C661DA" w14:textId="77777777" w:rsidR="00425597" w:rsidRDefault="00425597" w:rsidP="00425597">
      <w:pPr>
        <w:ind w:firstLine="360"/>
        <w:jc w:val="both"/>
        <w:rPr>
          <w:rFonts w:ascii="Segoe UI Semilight" w:hAnsi="Segoe UI Semilight" w:cs="Segoe UI Semilight"/>
          <w:sz w:val="22"/>
        </w:rPr>
      </w:pPr>
      <w:r w:rsidRPr="005C45BC">
        <w:rPr>
          <w:rFonts w:ascii="Segoe UI Semilight" w:hAnsi="Segoe UI Semilight" w:cs="Segoe UI Semilight"/>
          <w:sz w:val="22"/>
        </w:rPr>
        <w:t xml:space="preserve">Corresponde al </w:t>
      </w:r>
      <w:r w:rsidRPr="005C45BC">
        <w:rPr>
          <w:rFonts w:ascii="Segoe UI Semilight" w:hAnsi="Segoe UI Semilight" w:cs="Segoe UI Semilight"/>
          <w:sz w:val="22"/>
          <w:lang w:val="es-ES_tradnl"/>
        </w:rPr>
        <w:t>IMAS</w:t>
      </w:r>
      <w:r w:rsidRPr="005C45BC">
        <w:rPr>
          <w:rFonts w:ascii="Segoe UI Semilight" w:hAnsi="Segoe UI Semilight" w:cs="Segoe UI Semilight"/>
          <w:sz w:val="22"/>
        </w:rPr>
        <w:t>:</w:t>
      </w:r>
    </w:p>
    <w:p w14:paraId="02A4A976" w14:textId="77777777" w:rsidR="00A503B0" w:rsidRPr="005C45BC" w:rsidRDefault="00A503B0" w:rsidP="00425597">
      <w:pPr>
        <w:ind w:firstLine="360"/>
        <w:jc w:val="both"/>
        <w:rPr>
          <w:rFonts w:ascii="Segoe UI Semilight" w:hAnsi="Segoe UI Semilight" w:cs="Segoe UI Semilight"/>
          <w:sz w:val="22"/>
        </w:rPr>
      </w:pPr>
    </w:p>
    <w:p w14:paraId="0771B8B2" w14:textId="39728B31" w:rsidR="002A61CD" w:rsidRPr="005C45BC" w:rsidRDefault="00652034" w:rsidP="002A61CD">
      <w:pPr>
        <w:spacing w:after="120"/>
        <w:jc w:val="both"/>
        <w:rPr>
          <w:rFonts w:ascii="Segoe UI Semilight" w:hAnsi="Segoe UI Semilight" w:cs="Segoe UI Semilight"/>
          <w:sz w:val="22"/>
          <w:szCs w:val="22"/>
        </w:rPr>
      </w:pPr>
      <w:r>
        <w:rPr>
          <w:rFonts w:ascii="Segoe UI Semilight" w:hAnsi="Segoe UI Semilight" w:cs="Segoe UI Semilight"/>
          <w:sz w:val="22"/>
        </w:rPr>
        <w:t xml:space="preserve">1.- </w:t>
      </w:r>
      <w:r w:rsidR="00425597" w:rsidRPr="005C45BC">
        <w:rPr>
          <w:rFonts w:ascii="Segoe UI Semilight" w:hAnsi="Segoe UI Semilight" w:cs="Segoe UI Semilight"/>
          <w:sz w:val="22"/>
        </w:rPr>
        <w:t xml:space="preserve">Colaborar en la financiación del proyecto, de acuerdo con la cuantía y </w:t>
      </w:r>
      <w:r w:rsidR="009E3B40">
        <w:rPr>
          <w:rFonts w:ascii="Segoe UI Semilight" w:hAnsi="Segoe UI Semilight" w:cs="Segoe UI Semilight"/>
          <w:sz w:val="22"/>
        </w:rPr>
        <w:t xml:space="preserve">en los </w:t>
      </w:r>
      <w:r w:rsidR="00425597" w:rsidRPr="005C45BC">
        <w:rPr>
          <w:rFonts w:ascii="Segoe UI Semilight" w:hAnsi="Segoe UI Semilight" w:cs="Segoe UI Semilight"/>
          <w:sz w:val="22"/>
        </w:rPr>
        <w:t>términos que se especifican en la cláusula cuarta del presente convenio.</w:t>
      </w:r>
      <w:r w:rsidR="00B651BF">
        <w:rPr>
          <w:rFonts w:ascii="Segoe UI Semilight" w:hAnsi="Segoe UI Semilight" w:cs="Segoe UI Semilight"/>
          <w:sz w:val="22"/>
        </w:rPr>
        <w:t xml:space="preserve"> La </w:t>
      </w:r>
      <w:r w:rsidR="00D326F4">
        <w:rPr>
          <w:rFonts w:ascii="Segoe UI Semilight" w:hAnsi="Segoe UI Semilight" w:cs="Segoe UI Semilight"/>
          <w:sz w:val="22"/>
        </w:rPr>
        <w:t xml:space="preserve">continuidad en la financiación más allá del 31 de diciembre de 2020 se condiciona a que se dicten las correspondientes </w:t>
      </w:r>
      <w:r w:rsidR="00D326F4">
        <w:rPr>
          <w:rFonts w:ascii="Segoe UI Semilight" w:hAnsi="Segoe UI Semilight" w:cs="Segoe UI Semilight"/>
          <w:sz w:val="22"/>
        </w:rPr>
        <w:lastRenderedPageBreak/>
        <w:t>resoluciones de concesión.</w:t>
      </w:r>
      <w:r w:rsidR="002A61CD">
        <w:rPr>
          <w:rFonts w:ascii="Segoe UI Semilight" w:hAnsi="Segoe UI Semilight" w:cs="Segoe UI Semilight"/>
          <w:sz w:val="22"/>
        </w:rPr>
        <w:t xml:space="preserve"> </w:t>
      </w:r>
      <w:r w:rsidR="002A61CD">
        <w:rPr>
          <w:rFonts w:ascii="Segoe UI Semilight" w:hAnsi="Segoe UI Semilight" w:cs="Segoe UI Semilight"/>
          <w:sz w:val="22"/>
          <w:szCs w:val="22"/>
        </w:rPr>
        <w:t>En el supuesto de que no se produzca la continuidad en la financiación municipal, el IMAS deberá comunicarlo a la entidad, todo ello a fin de posibilitar que ésta opte entre continuar la ejecución del proyecto por sus propios medios o lo finalice.</w:t>
      </w:r>
    </w:p>
    <w:p w14:paraId="33F0DECE" w14:textId="77777777" w:rsidR="00AE1184" w:rsidRPr="00652034" w:rsidRDefault="00652034" w:rsidP="00652034">
      <w:pPr>
        <w:spacing w:after="120"/>
        <w:jc w:val="both"/>
        <w:rPr>
          <w:rFonts w:ascii="Segoe UI Semilight" w:hAnsi="Segoe UI Semilight" w:cs="Segoe UI Semilight"/>
          <w:sz w:val="22"/>
        </w:rPr>
      </w:pPr>
      <w:r>
        <w:rPr>
          <w:rFonts w:ascii="Segoe UI Semilight" w:hAnsi="Segoe UI Semilight" w:cs="Segoe UI Semilight"/>
          <w:sz w:val="22"/>
        </w:rPr>
        <w:t xml:space="preserve">2.- </w:t>
      </w:r>
      <w:r w:rsidR="00AE1184" w:rsidRPr="00652034">
        <w:rPr>
          <w:rFonts w:ascii="Segoe UI Semilight" w:hAnsi="Segoe UI Semilight" w:cs="Segoe UI Semilight"/>
          <w:sz w:val="22"/>
        </w:rPr>
        <w:t>Derivar a aquellos usuarios/as que, tras la correspondiente valoración, se estime que por su problemática y características sean susceptibles de acogerse o participar en el proyecto.</w:t>
      </w:r>
    </w:p>
    <w:p w14:paraId="3AA06244" w14:textId="77777777" w:rsidR="00A503B0" w:rsidRDefault="00652034" w:rsidP="00652034">
      <w:pPr>
        <w:spacing w:after="120"/>
        <w:jc w:val="both"/>
        <w:rPr>
          <w:rFonts w:ascii="Segoe UI Semilight" w:hAnsi="Segoe UI Semilight" w:cs="Segoe UI Semilight"/>
          <w:sz w:val="22"/>
        </w:rPr>
      </w:pPr>
      <w:r>
        <w:rPr>
          <w:rFonts w:ascii="Segoe UI Semilight" w:hAnsi="Segoe UI Semilight" w:cs="Segoe UI Semilight"/>
          <w:sz w:val="22"/>
        </w:rPr>
        <w:t xml:space="preserve">3.- </w:t>
      </w:r>
      <w:r w:rsidR="00A503B0" w:rsidRPr="005C45BC">
        <w:rPr>
          <w:rFonts w:ascii="Segoe UI Semilight" w:hAnsi="Segoe UI Semilight" w:cs="Segoe UI Semilight"/>
          <w:sz w:val="22"/>
        </w:rPr>
        <w:t xml:space="preserve">Designar un/a técnico/a responsable, que asumirá las funciones de seguimiento, supervisión y coordinación entre ambas entidades durante el desarrollo del proyecto. Si no se realizara dicha designación, asumirá tales funciones el técnico responsable del programa de cooperación social o, en su defecto, </w:t>
      </w:r>
      <w:r w:rsidR="00A503B0">
        <w:rPr>
          <w:rFonts w:ascii="Segoe UI Semilight" w:hAnsi="Segoe UI Semilight" w:cs="Segoe UI Semilight"/>
          <w:sz w:val="22"/>
        </w:rPr>
        <w:t>la responsable del Negociado de Trabajo Social de Zona</w:t>
      </w:r>
      <w:r w:rsidR="00A503B0" w:rsidRPr="005C45BC">
        <w:rPr>
          <w:rFonts w:ascii="Segoe UI Semilight" w:hAnsi="Segoe UI Semilight" w:cs="Segoe UI Semilight"/>
          <w:sz w:val="22"/>
        </w:rPr>
        <w:t>.</w:t>
      </w:r>
    </w:p>
    <w:p w14:paraId="35E6B04F" w14:textId="725A4EC5" w:rsidR="00A503B0" w:rsidRDefault="00652034" w:rsidP="002C34BB">
      <w:pPr>
        <w:jc w:val="both"/>
        <w:rPr>
          <w:rFonts w:ascii="Segoe UI Semilight" w:hAnsi="Segoe UI Semilight" w:cs="Segoe UI Semilight"/>
          <w:sz w:val="22"/>
        </w:rPr>
      </w:pPr>
      <w:r>
        <w:rPr>
          <w:rFonts w:ascii="Segoe UI Semilight" w:hAnsi="Segoe UI Semilight" w:cs="Segoe UI Semilight"/>
          <w:sz w:val="22"/>
        </w:rPr>
        <w:t xml:space="preserve">4.- </w:t>
      </w:r>
      <w:r w:rsidR="00A503B0" w:rsidRPr="00A503B0">
        <w:rPr>
          <w:rFonts w:ascii="Segoe UI Semilight" w:hAnsi="Segoe UI Semilight" w:cs="Segoe UI Semilight"/>
          <w:sz w:val="22"/>
        </w:rPr>
        <w:t>Establecer un calendario de reuniones de coordinación trimestrales con la entidad en las que se traten aspectos técnicos sobre el seguimiento del proyecto.</w:t>
      </w:r>
    </w:p>
    <w:p w14:paraId="36DA8255" w14:textId="77777777" w:rsidR="000611E0" w:rsidRDefault="000611E0" w:rsidP="002C34BB">
      <w:pPr>
        <w:jc w:val="both"/>
        <w:rPr>
          <w:rFonts w:ascii="Segoe UI Semilight" w:hAnsi="Segoe UI Semilight" w:cs="Segoe UI Semilight"/>
          <w:sz w:val="22"/>
        </w:rPr>
      </w:pPr>
    </w:p>
    <w:p w14:paraId="4944760B" w14:textId="77777777" w:rsidR="002C34BB" w:rsidRPr="002C34BB" w:rsidRDefault="002C34BB" w:rsidP="00425597">
      <w:pPr>
        <w:jc w:val="both"/>
        <w:rPr>
          <w:rFonts w:ascii="Segoe UI" w:hAnsi="Segoe UI" w:cs="Segoe UI"/>
          <w:b/>
          <w:sz w:val="22"/>
        </w:rPr>
      </w:pPr>
    </w:p>
    <w:p w14:paraId="5D5E65DA" w14:textId="4EAC4485" w:rsidR="00425597" w:rsidRPr="005C45BC" w:rsidRDefault="00425597" w:rsidP="00425597">
      <w:pPr>
        <w:jc w:val="both"/>
        <w:rPr>
          <w:rFonts w:ascii="Calibri" w:hAnsi="Calibri" w:cs="Segoe UI"/>
        </w:rPr>
      </w:pPr>
      <w:r w:rsidRPr="005C45BC">
        <w:rPr>
          <w:rFonts w:ascii="Calibri" w:hAnsi="Calibri" w:cs="Segoe UI"/>
          <w:b/>
        </w:rPr>
        <w:t>TERCERA.-</w:t>
      </w:r>
      <w:r w:rsidRPr="005C45BC">
        <w:rPr>
          <w:rFonts w:ascii="Calibri" w:hAnsi="Calibri" w:cs="Segoe UI"/>
        </w:rPr>
        <w:t xml:space="preserve"> OBLIGACIONES DE LA ENTIDAD.</w:t>
      </w:r>
    </w:p>
    <w:p w14:paraId="097639C9" w14:textId="77777777" w:rsidR="00425597" w:rsidRPr="005C45BC" w:rsidRDefault="00425597" w:rsidP="00425597">
      <w:pPr>
        <w:jc w:val="both"/>
        <w:rPr>
          <w:rFonts w:ascii="Calibri" w:hAnsi="Calibri" w:cs="Segoe UI"/>
          <w:i/>
        </w:rPr>
      </w:pPr>
    </w:p>
    <w:p w14:paraId="1793827A" w14:textId="41CD8273" w:rsidR="00425597" w:rsidRPr="005C45BC" w:rsidRDefault="00425597" w:rsidP="00425597">
      <w:pPr>
        <w:jc w:val="both"/>
        <w:rPr>
          <w:rFonts w:ascii="Segoe UI Semilight" w:hAnsi="Segoe UI Semilight" w:cs="Segoe UI Semilight"/>
          <w:sz w:val="22"/>
          <w:szCs w:val="22"/>
        </w:rPr>
      </w:pPr>
      <w:r w:rsidRPr="005C45BC">
        <w:rPr>
          <w:rFonts w:ascii="Calibri" w:hAnsi="Calibri" w:cs="Segoe UI"/>
          <w:i/>
        </w:rPr>
        <w:tab/>
      </w:r>
      <w:r w:rsidRPr="005C45BC">
        <w:rPr>
          <w:rFonts w:ascii="Segoe UI Semilight" w:hAnsi="Segoe UI Semilight" w:cs="Segoe UI Semilight"/>
          <w:sz w:val="22"/>
          <w:szCs w:val="22"/>
        </w:rPr>
        <w:t>Corresponde a la entidad:</w:t>
      </w:r>
    </w:p>
    <w:p w14:paraId="11014D7A" w14:textId="77777777" w:rsidR="00425597" w:rsidRPr="005C45BC" w:rsidRDefault="00425597" w:rsidP="00425597">
      <w:pPr>
        <w:jc w:val="both"/>
        <w:rPr>
          <w:rFonts w:ascii="Segoe UI Semilight" w:hAnsi="Segoe UI Semilight" w:cs="Segoe UI Semilight"/>
          <w:sz w:val="22"/>
          <w:szCs w:val="22"/>
        </w:rPr>
      </w:pPr>
    </w:p>
    <w:p w14:paraId="7A05FBE9" w14:textId="073F6BEC" w:rsidR="00425597" w:rsidRPr="005C45BC" w:rsidRDefault="00425597" w:rsidP="00425597">
      <w:pPr>
        <w:jc w:val="both"/>
        <w:rPr>
          <w:rFonts w:ascii="Segoe UI Semilight" w:hAnsi="Segoe UI Semilight" w:cs="Segoe UI Semilight"/>
          <w:sz w:val="22"/>
          <w:szCs w:val="22"/>
        </w:rPr>
      </w:pPr>
      <w:r w:rsidRPr="005C45BC">
        <w:rPr>
          <w:rFonts w:ascii="Segoe UI Semilight" w:hAnsi="Segoe UI Semilight" w:cs="Segoe UI Semilight"/>
          <w:sz w:val="22"/>
          <w:szCs w:val="22"/>
        </w:rPr>
        <w:t>1.- Ejecutar el pro</w:t>
      </w:r>
      <w:r w:rsidR="00652034">
        <w:rPr>
          <w:rFonts w:ascii="Segoe UI Semilight" w:hAnsi="Segoe UI Semilight" w:cs="Segoe UI Semilight"/>
          <w:sz w:val="22"/>
          <w:szCs w:val="22"/>
        </w:rPr>
        <w:t>yecto</w:t>
      </w:r>
      <w:r w:rsidRPr="005C45BC">
        <w:rPr>
          <w:rFonts w:ascii="Segoe UI Semilight" w:hAnsi="Segoe UI Semilight" w:cs="Segoe UI Semilight"/>
          <w:sz w:val="22"/>
          <w:szCs w:val="22"/>
        </w:rPr>
        <w:t xml:space="preserve"> objeto de este Convenio, llevando a cabo las actividades y acciones que constituyen su objeto, en los términos de la Memoria del Proyecto </w:t>
      </w:r>
      <w:r w:rsidR="000611E0">
        <w:rPr>
          <w:rFonts w:ascii="Segoe UI Semilight" w:hAnsi="Segoe UI Semilight" w:cs="Segoe UI Semilight"/>
          <w:sz w:val="22"/>
          <w:szCs w:val="22"/>
        </w:rPr>
        <w:t xml:space="preserve">fechada el 23 de marzo de 2020, </w:t>
      </w:r>
      <w:r w:rsidRPr="005C45BC">
        <w:rPr>
          <w:rFonts w:ascii="Segoe UI Semilight" w:hAnsi="Segoe UI Semilight" w:cs="Segoe UI Semilight"/>
          <w:sz w:val="22"/>
          <w:szCs w:val="22"/>
        </w:rPr>
        <w:t xml:space="preserve">aportada por la entidad </w:t>
      </w:r>
      <w:r w:rsidR="000611E0">
        <w:rPr>
          <w:rFonts w:ascii="Segoe UI Semilight" w:hAnsi="Segoe UI Semilight" w:cs="Segoe UI Semilight"/>
          <w:sz w:val="22"/>
          <w:szCs w:val="22"/>
        </w:rPr>
        <w:t>como parte de la documentación</w:t>
      </w:r>
      <w:r w:rsidRPr="005C45BC">
        <w:rPr>
          <w:rFonts w:ascii="Segoe UI Semilight" w:hAnsi="Segoe UI Semilight" w:cs="Segoe UI Semilight"/>
          <w:sz w:val="22"/>
          <w:szCs w:val="22"/>
        </w:rPr>
        <w:t>.</w:t>
      </w:r>
      <w:r w:rsidR="00D326F4">
        <w:rPr>
          <w:rFonts w:ascii="Segoe UI Semilight" w:hAnsi="Segoe UI Semilight" w:cs="Segoe UI Semilight"/>
          <w:sz w:val="22"/>
          <w:szCs w:val="22"/>
        </w:rPr>
        <w:t xml:space="preserve"> </w:t>
      </w:r>
      <w:r w:rsidR="006852FE">
        <w:rPr>
          <w:rFonts w:ascii="Segoe UI Semilight" w:hAnsi="Segoe UI Semilight" w:cs="Segoe UI Semilight"/>
          <w:sz w:val="22"/>
          <w:szCs w:val="22"/>
        </w:rPr>
        <w:t>En el supuesto de que no se produzca la continuidad en la financiación municipal, la</w:t>
      </w:r>
      <w:r w:rsidR="00D326F4">
        <w:rPr>
          <w:rFonts w:ascii="Segoe UI Semilight" w:hAnsi="Segoe UI Semilight" w:cs="Segoe UI Semilight"/>
          <w:sz w:val="22"/>
          <w:szCs w:val="22"/>
        </w:rPr>
        <w:t xml:space="preserve"> entidad podrá optar </w:t>
      </w:r>
      <w:r w:rsidR="006852FE">
        <w:rPr>
          <w:rFonts w:ascii="Segoe UI Semilight" w:hAnsi="Segoe UI Semilight" w:cs="Segoe UI Semilight"/>
          <w:sz w:val="22"/>
          <w:szCs w:val="22"/>
        </w:rPr>
        <w:t xml:space="preserve">entre continuar la </w:t>
      </w:r>
      <w:r w:rsidR="00D326F4">
        <w:rPr>
          <w:rFonts w:ascii="Segoe UI Semilight" w:hAnsi="Segoe UI Semilight" w:cs="Segoe UI Semilight"/>
          <w:sz w:val="22"/>
          <w:szCs w:val="22"/>
        </w:rPr>
        <w:t xml:space="preserve">ejecución del proyecto </w:t>
      </w:r>
      <w:r w:rsidR="006852FE">
        <w:rPr>
          <w:rFonts w:ascii="Segoe UI Semilight" w:hAnsi="Segoe UI Semilight" w:cs="Segoe UI Semilight"/>
          <w:sz w:val="22"/>
          <w:szCs w:val="22"/>
        </w:rPr>
        <w:t>por su</w:t>
      </w:r>
      <w:r w:rsidR="002A61CD">
        <w:rPr>
          <w:rFonts w:ascii="Segoe UI Semilight" w:hAnsi="Segoe UI Semilight" w:cs="Segoe UI Semilight"/>
          <w:sz w:val="22"/>
          <w:szCs w:val="22"/>
        </w:rPr>
        <w:t>s propios medios o finalizarlo.</w:t>
      </w:r>
    </w:p>
    <w:p w14:paraId="529E1B7F" w14:textId="77777777" w:rsidR="00425597" w:rsidRPr="005C45BC" w:rsidRDefault="00425597" w:rsidP="00425597">
      <w:pPr>
        <w:jc w:val="both"/>
        <w:rPr>
          <w:rFonts w:ascii="Segoe UI Semilight" w:hAnsi="Segoe UI Semilight" w:cs="Segoe UI Semilight"/>
          <w:sz w:val="22"/>
          <w:szCs w:val="22"/>
        </w:rPr>
      </w:pPr>
    </w:p>
    <w:p w14:paraId="1691A8BD" w14:textId="47FAF83B" w:rsidR="00425597" w:rsidRPr="005C45BC" w:rsidRDefault="005060A4" w:rsidP="00425597">
      <w:pPr>
        <w:jc w:val="both"/>
        <w:rPr>
          <w:rFonts w:ascii="Segoe UI Semilight" w:hAnsi="Segoe UI Semilight" w:cs="Segoe UI Semilight"/>
          <w:sz w:val="22"/>
          <w:szCs w:val="22"/>
        </w:rPr>
      </w:pPr>
      <w:r>
        <w:rPr>
          <w:rFonts w:ascii="Segoe UI Semilight" w:hAnsi="Segoe UI Semilight" w:cs="Segoe UI Semilight"/>
          <w:sz w:val="22"/>
          <w:szCs w:val="22"/>
        </w:rPr>
        <w:t>2</w:t>
      </w:r>
      <w:r w:rsidR="00425597" w:rsidRPr="005C45BC">
        <w:rPr>
          <w:rFonts w:ascii="Segoe UI Semilight" w:hAnsi="Segoe UI Semilight" w:cs="Segoe UI Semilight"/>
          <w:sz w:val="22"/>
          <w:szCs w:val="22"/>
        </w:rPr>
        <w:t xml:space="preserve">.- Cofinanciar </w:t>
      </w:r>
      <w:r w:rsidR="00C47B8A">
        <w:rPr>
          <w:rFonts w:ascii="Segoe UI Semilight" w:hAnsi="Segoe UI Semilight" w:cs="Segoe UI Semilight"/>
          <w:sz w:val="22"/>
          <w:szCs w:val="22"/>
        </w:rPr>
        <w:t xml:space="preserve">durante 2020 </w:t>
      </w:r>
      <w:r w:rsidR="00425597" w:rsidRPr="005C45BC">
        <w:rPr>
          <w:rFonts w:ascii="Segoe UI Semilight" w:hAnsi="Segoe UI Semilight" w:cs="Segoe UI Semilight"/>
          <w:sz w:val="22"/>
          <w:szCs w:val="22"/>
        </w:rPr>
        <w:t>el coste del proyecto</w:t>
      </w:r>
      <w:r w:rsidR="00C47B8A">
        <w:rPr>
          <w:rFonts w:ascii="Segoe UI Semilight" w:hAnsi="Segoe UI Semilight" w:cs="Segoe UI Semilight"/>
          <w:sz w:val="22"/>
          <w:szCs w:val="22"/>
        </w:rPr>
        <w:t>,</w:t>
      </w:r>
      <w:r w:rsidR="00425597" w:rsidRPr="005C45BC">
        <w:rPr>
          <w:rFonts w:ascii="Segoe UI Semilight" w:hAnsi="Segoe UI Semilight" w:cs="Segoe UI Semilight"/>
          <w:sz w:val="22"/>
          <w:szCs w:val="22"/>
        </w:rPr>
        <w:t xml:space="preserve"> bien por sus propios medios o bien por financiación de terceros, en los términos señalados en las cláusulas </w:t>
      </w:r>
      <w:r w:rsidR="00425597" w:rsidRPr="00490985">
        <w:rPr>
          <w:rFonts w:ascii="Segoe UI Semilight" w:hAnsi="Segoe UI Semilight" w:cs="Segoe UI Semilight"/>
          <w:sz w:val="22"/>
          <w:szCs w:val="22"/>
        </w:rPr>
        <w:t>cuarta y séptima</w:t>
      </w:r>
      <w:r w:rsidR="00425597" w:rsidRPr="005C45BC">
        <w:rPr>
          <w:rFonts w:ascii="Segoe UI Semilight" w:hAnsi="Segoe UI Semilight" w:cs="Segoe UI Semilight"/>
          <w:sz w:val="22"/>
          <w:szCs w:val="22"/>
        </w:rPr>
        <w:t>.</w:t>
      </w:r>
      <w:r w:rsidR="00C47B8A">
        <w:rPr>
          <w:rFonts w:ascii="Segoe UI Semilight" w:hAnsi="Segoe UI Semilight" w:cs="Segoe UI Semilight"/>
          <w:sz w:val="22"/>
          <w:szCs w:val="22"/>
        </w:rPr>
        <w:t xml:space="preserve"> La misma obligación rige en sucesivas anualidades para el caso de contar con financiación municipal. </w:t>
      </w:r>
      <w:r w:rsidR="00425597">
        <w:rPr>
          <w:rFonts w:ascii="Segoe UI Semilight" w:hAnsi="Segoe UI Semilight" w:cs="Segoe UI Semilight"/>
          <w:sz w:val="22"/>
          <w:szCs w:val="22"/>
        </w:rPr>
        <w:t xml:space="preserve"> </w:t>
      </w:r>
    </w:p>
    <w:p w14:paraId="6D0306B7" w14:textId="77777777" w:rsidR="00425597" w:rsidRPr="005C45BC" w:rsidRDefault="00425597" w:rsidP="00425597">
      <w:pPr>
        <w:jc w:val="both"/>
        <w:rPr>
          <w:rFonts w:ascii="Segoe UI Semilight" w:hAnsi="Segoe UI Semilight" w:cs="Segoe UI Semilight"/>
          <w:sz w:val="22"/>
          <w:szCs w:val="22"/>
        </w:rPr>
      </w:pPr>
    </w:p>
    <w:p w14:paraId="28259331" w14:textId="396B7C6C" w:rsidR="005060A4" w:rsidRPr="005C45BC" w:rsidRDefault="005060A4" w:rsidP="005060A4">
      <w:pPr>
        <w:jc w:val="both"/>
        <w:rPr>
          <w:rFonts w:ascii="Segoe UI Semilight" w:hAnsi="Segoe UI Semilight" w:cs="Segoe UI Semilight"/>
          <w:sz w:val="22"/>
          <w:szCs w:val="22"/>
        </w:rPr>
      </w:pPr>
      <w:r>
        <w:rPr>
          <w:rFonts w:ascii="Segoe UI Semilight" w:hAnsi="Segoe UI Semilight" w:cs="Segoe UI Semilight"/>
          <w:sz w:val="22"/>
          <w:szCs w:val="22"/>
        </w:rPr>
        <w:t>3</w:t>
      </w:r>
      <w:r w:rsidRPr="005C45BC">
        <w:rPr>
          <w:rFonts w:ascii="Segoe UI Semilight" w:hAnsi="Segoe UI Semilight" w:cs="Segoe UI Semilight"/>
          <w:sz w:val="22"/>
          <w:szCs w:val="22"/>
        </w:rPr>
        <w:t>.- Presentar los informes</w:t>
      </w:r>
      <w:r>
        <w:rPr>
          <w:rFonts w:ascii="Segoe UI Semilight" w:hAnsi="Segoe UI Semilight" w:cs="Segoe UI Semilight"/>
          <w:sz w:val="22"/>
          <w:szCs w:val="22"/>
        </w:rPr>
        <w:t xml:space="preserve"> </w:t>
      </w:r>
      <w:r w:rsidR="00A279C7">
        <w:rPr>
          <w:rFonts w:ascii="Segoe UI Semilight" w:hAnsi="Segoe UI Semilight" w:cs="Segoe UI Semilight"/>
          <w:sz w:val="22"/>
          <w:szCs w:val="22"/>
        </w:rPr>
        <w:t>trimestrales</w:t>
      </w:r>
      <w:r>
        <w:rPr>
          <w:rFonts w:ascii="Segoe UI Semilight" w:hAnsi="Segoe UI Semilight" w:cs="Segoe UI Semilight"/>
          <w:sz w:val="22"/>
          <w:szCs w:val="22"/>
        </w:rPr>
        <w:t xml:space="preserve"> de seguimiento previstos en la cláusula décima, así como cualesquiera otros</w:t>
      </w:r>
      <w:r w:rsidRPr="005C45BC">
        <w:rPr>
          <w:rFonts w:ascii="Segoe UI Semilight" w:hAnsi="Segoe UI Semilight" w:cs="Segoe UI Semilight"/>
          <w:sz w:val="22"/>
          <w:szCs w:val="22"/>
        </w:rPr>
        <w:t xml:space="preserve"> que se consideren necesarios por parte del IMAS.</w:t>
      </w:r>
    </w:p>
    <w:p w14:paraId="448C8A41" w14:textId="77777777" w:rsidR="005060A4" w:rsidRDefault="005060A4" w:rsidP="00425597">
      <w:pPr>
        <w:jc w:val="both"/>
        <w:rPr>
          <w:rFonts w:ascii="Segoe UI Semilight" w:hAnsi="Segoe UI Semilight" w:cs="Segoe UI Semilight"/>
          <w:sz w:val="22"/>
          <w:szCs w:val="22"/>
        </w:rPr>
      </w:pPr>
    </w:p>
    <w:p w14:paraId="5EA0B614" w14:textId="77777777" w:rsidR="00425597" w:rsidRPr="005C45BC" w:rsidRDefault="00FA3925" w:rsidP="00425597">
      <w:pPr>
        <w:jc w:val="both"/>
        <w:rPr>
          <w:rFonts w:ascii="Segoe UI Semilight" w:hAnsi="Segoe UI Semilight" w:cs="Segoe UI Semilight"/>
          <w:sz w:val="22"/>
          <w:szCs w:val="22"/>
        </w:rPr>
      </w:pPr>
      <w:r>
        <w:rPr>
          <w:rFonts w:ascii="Segoe UI Semilight" w:hAnsi="Segoe UI Semilight" w:cs="Segoe UI Semilight"/>
          <w:sz w:val="22"/>
          <w:szCs w:val="22"/>
        </w:rPr>
        <w:t>4</w:t>
      </w:r>
      <w:r w:rsidR="00425597" w:rsidRPr="005C45BC">
        <w:rPr>
          <w:rFonts w:ascii="Segoe UI Semilight" w:hAnsi="Segoe UI Semilight" w:cs="Segoe UI Semilight"/>
          <w:sz w:val="22"/>
          <w:szCs w:val="22"/>
        </w:rPr>
        <w:t>.-</w:t>
      </w:r>
      <w:r w:rsidR="00425597" w:rsidRPr="005C45BC">
        <w:rPr>
          <w:rFonts w:ascii="Segoe UI Semilight" w:hAnsi="Segoe UI Semilight" w:cs="Segoe UI Semilight"/>
          <w:bCs/>
          <w:sz w:val="22"/>
          <w:szCs w:val="22"/>
        </w:rPr>
        <w:t xml:space="preserve"> Justificar ante el IMAS la realización del proyecto cumpliendo con los requisitos y condiciones contenidas en el presente convenio y la normativa que le sea de aplicación.</w:t>
      </w:r>
    </w:p>
    <w:p w14:paraId="56760EA2" w14:textId="77777777" w:rsidR="00425597" w:rsidRPr="005C45BC" w:rsidRDefault="00425597" w:rsidP="00425597">
      <w:pPr>
        <w:jc w:val="both"/>
        <w:rPr>
          <w:rFonts w:ascii="Segoe UI Semilight" w:hAnsi="Segoe UI Semilight" w:cs="Segoe UI Semilight"/>
          <w:sz w:val="22"/>
          <w:szCs w:val="22"/>
        </w:rPr>
      </w:pPr>
    </w:p>
    <w:p w14:paraId="0A1C2FE0" w14:textId="77777777" w:rsidR="00425597" w:rsidRPr="005C45BC" w:rsidRDefault="005060A4" w:rsidP="00425597">
      <w:pPr>
        <w:jc w:val="both"/>
        <w:rPr>
          <w:rFonts w:ascii="Segoe UI Semilight" w:hAnsi="Segoe UI Semilight" w:cs="Segoe UI Semilight"/>
          <w:sz w:val="22"/>
          <w:szCs w:val="22"/>
        </w:rPr>
      </w:pPr>
      <w:r>
        <w:rPr>
          <w:rFonts w:ascii="Segoe UI Semilight" w:hAnsi="Segoe UI Semilight" w:cs="Segoe UI Semilight"/>
          <w:sz w:val="22"/>
          <w:szCs w:val="22"/>
        </w:rPr>
        <w:t>5</w:t>
      </w:r>
      <w:r w:rsidR="00425597" w:rsidRPr="005C45BC">
        <w:rPr>
          <w:rFonts w:ascii="Segoe UI Semilight" w:hAnsi="Segoe UI Semilight" w:cs="Segoe UI Semilight"/>
          <w:sz w:val="22"/>
          <w:szCs w:val="22"/>
        </w:rPr>
        <w:t xml:space="preserve">.- Someterse a las actuaciones de comprobación, seguimiento e inspección que, en relación con las subvenciones puedan realizar los órganos de control competentes del IMAS, aportando cuanta información le sea requerida en el ejercicio de sus actuaciones. </w:t>
      </w:r>
    </w:p>
    <w:p w14:paraId="766561BD" w14:textId="77777777" w:rsidR="00425597" w:rsidRPr="005C45BC" w:rsidRDefault="00425597" w:rsidP="00425597">
      <w:pPr>
        <w:jc w:val="both"/>
        <w:rPr>
          <w:rFonts w:ascii="Segoe UI Semilight" w:hAnsi="Segoe UI Semilight" w:cs="Segoe UI Semilight"/>
          <w:sz w:val="22"/>
          <w:szCs w:val="22"/>
        </w:rPr>
      </w:pPr>
    </w:p>
    <w:p w14:paraId="2A6386CC" w14:textId="77777777" w:rsidR="00425597" w:rsidRPr="005C45BC" w:rsidRDefault="00425597" w:rsidP="00425597">
      <w:pPr>
        <w:jc w:val="both"/>
        <w:rPr>
          <w:rFonts w:ascii="Segoe UI Semilight" w:hAnsi="Segoe UI Semilight" w:cs="Segoe UI Semilight"/>
          <w:sz w:val="22"/>
          <w:szCs w:val="22"/>
        </w:rPr>
      </w:pPr>
      <w:r w:rsidRPr="005C45BC">
        <w:rPr>
          <w:rFonts w:ascii="Segoe UI Semilight" w:hAnsi="Segoe UI Semilight" w:cs="Segoe UI Semilight"/>
          <w:sz w:val="22"/>
          <w:szCs w:val="22"/>
        </w:rPr>
        <w:t>6.- Conservar los documentos justificativos de la aplicación de los fondos recibidos, en tanto puedan ser objeto de las actuaciones de comprobación y control.</w:t>
      </w:r>
    </w:p>
    <w:p w14:paraId="473712C1" w14:textId="77777777" w:rsidR="00425597" w:rsidRPr="005C45BC" w:rsidRDefault="00425597" w:rsidP="00425597">
      <w:pPr>
        <w:jc w:val="both"/>
        <w:rPr>
          <w:rFonts w:ascii="Segoe UI Semilight" w:hAnsi="Segoe UI Semilight" w:cs="Segoe UI Semilight"/>
          <w:sz w:val="22"/>
          <w:szCs w:val="22"/>
        </w:rPr>
      </w:pPr>
    </w:p>
    <w:p w14:paraId="26D75D5E" w14:textId="77777777" w:rsidR="00425597" w:rsidRPr="005C45BC" w:rsidRDefault="00425597" w:rsidP="00425597">
      <w:pPr>
        <w:jc w:val="both"/>
        <w:rPr>
          <w:rFonts w:ascii="Segoe UI Semilight" w:hAnsi="Segoe UI Semilight" w:cs="Segoe UI Semilight"/>
          <w:sz w:val="22"/>
          <w:szCs w:val="22"/>
        </w:rPr>
      </w:pPr>
      <w:r w:rsidRPr="005C45BC">
        <w:rPr>
          <w:rFonts w:ascii="Segoe UI Semilight" w:hAnsi="Segoe UI Semilight" w:cs="Segoe UI Semilight"/>
          <w:sz w:val="22"/>
          <w:szCs w:val="22"/>
        </w:rPr>
        <w:t>7.- Comunicar al IMAS las modificaciones que, en su caso, se puedan producir en la ejecución del proyecto, aun cuando no tengan repercusión presupuestaria. En cualquier caso, si la modificación técnica supusiera un aumento presupuestario, la aportación económi</w:t>
      </w:r>
      <w:r w:rsidR="00A503B0">
        <w:rPr>
          <w:rFonts w:ascii="Segoe UI Semilight" w:hAnsi="Segoe UI Semilight" w:cs="Segoe UI Semilight"/>
          <w:sz w:val="22"/>
          <w:szCs w:val="22"/>
        </w:rPr>
        <w:t>ca no se verá incrementada</w:t>
      </w:r>
      <w:r w:rsidRPr="005C45BC">
        <w:rPr>
          <w:rFonts w:ascii="Segoe UI Semilight" w:hAnsi="Segoe UI Semilight" w:cs="Segoe UI Semilight"/>
          <w:sz w:val="22"/>
          <w:szCs w:val="22"/>
        </w:rPr>
        <w:t>.</w:t>
      </w:r>
    </w:p>
    <w:p w14:paraId="2F259E2A" w14:textId="77777777" w:rsidR="00425597" w:rsidRPr="005C45BC" w:rsidRDefault="00425597" w:rsidP="00425597">
      <w:pPr>
        <w:jc w:val="both"/>
        <w:rPr>
          <w:rFonts w:ascii="Segoe UI Semilight" w:hAnsi="Segoe UI Semilight" w:cs="Segoe UI Semilight"/>
          <w:sz w:val="22"/>
          <w:szCs w:val="22"/>
        </w:rPr>
      </w:pPr>
    </w:p>
    <w:p w14:paraId="513181E1" w14:textId="77777777" w:rsidR="00425597" w:rsidRDefault="00425597" w:rsidP="00425597">
      <w:pPr>
        <w:jc w:val="both"/>
        <w:rPr>
          <w:rFonts w:ascii="Segoe UI Semilight" w:hAnsi="Segoe UI Semilight" w:cs="Segoe UI Semilight"/>
          <w:sz w:val="22"/>
          <w:szCs w:val="22"/>
        </w:rPr>
      </w:pPr>
      <w:r w:rsidRPr="005C45BC">
        <w:rPr>
          <w:rFonts w:ascii="Segoe UI Semilight" w:hAnsi="Segoe UI Semilight" w:cs="Segoe UI Semilight"/>
          <w:sz w:val="22"/>
          <w:szCs w:val="22"/>
        </w:rPr>
        <w:lastRenderedPageBreak/>
        <w:t>8.- Designar un/a técnico/a, responsable del programa, proyecto o actividad que asuma en nombre de la entidad las funciones de coordinación con el IMAS en el desarrollo y ejecución del mismo.</w:t>
      </w:r>
    </w:p>
    <w:p w14:paraId="73507FA8" w14:textId="77777777" w:rsidR="00547D67" w:rsidRDefault="00547D67" w:rsidP="00652034">
      <w:pPr>
        <w:jc w:val="both"/>
        <w:rPr>
          <w:rFonts w:ascii="Segoe UI Semilight" w:hAnsi="Segoe UI Semilight" w:cs="Segoe UI Semilight"/>
          <w:sz w:val="22"/>
          <w:szCs w:val="22"/>
        </w:rPr>
      </w:pPr>
    </w:p>
    <w:p w14:paraId="711C3289" w14:textId="03DD596F" w:rsidR="00652034" w:rsidRPr="00652034" w:rsidRDefault="00652034" w:rsidP="00652034">
      <w:pPr>
        <w:pStyle w:val="Sangradetextonormal"/>
        <w:spacing w:after="0"/>
        <w:ind w:left="0"/>
        <w:jc w:val="both"/>
        <w:rPr>
          <w:rFonts w:ascii="Segoe UI Semilight" w:hAnsi="Segoe UI Semilight" w:cs="Segoe UI Semilight"/>
          <w:sz w:val="22"/>
          <w:szCs w:val="22"/>
        </w:rPr>
      </w:pPr>
      <w:r w:rsidRPr="00652034">
        <w:rPr>
          <w:rFonts w:ascii="Segoe UI Semilight" w:hAnsi="Segoe UI Semilight" w:cs="Segoe UI Semilight"/>
          <w:sz w:val="22"/>
          <w:szCs w:val="22"/>
        </w:rPr>
        <w:t>1</w:t>
      </w:r>
      <w:r w:rsidR="00AF4534">
        <w:rPr>
          <w:rFonts w:ascii="Segoe UI Semilight" w:hAnsi="Segoe UI Semilight" w:cs="Segoe UI Semilight"/>
          <w:sz w:val="22"/>
          <w:szCs w:val="22"/>
        </w:rPr>
        <w:t>0</w:t>
      </w:r>
      <w:r w:rsidRPr="00652034">
        <w:rPr>
          <w:rFonts w:ascii="Segoe UI Semilight" w:hAnsi="Segoe UI Semilight" w:cs="Segoe UI Semilight"/>
          <w:sz w:val="22"/>
          <w:szCs w:val="22"/>
        </w:rPr>
        <w:t xml:space="preserve">.- </w:t>
      </w:r>
      <w:r>
        <w:rPr>
          <w:rFonts w:ascii="Segoe UI Semilight" w:hAnsi="Segoe UI Semilight" w:cs="Segoe UI Semilight"/>
          <w:sz w:val="22"/>
          <w:szCs w:val="22"/>
        </w:rPr>
        <w:t>I</w:t>
      </w:r>
      <w:r w:rsidRPr="00652034">
        <w:rPr>
          <w:rFonts w:ascii="Segoe UI Semilight" w:hAnsi="Segoe UI Semilight" w:cs="Segoe UI Semilight"/>
          <w:sz w:val="22"/>
          <w:szCs w:val="22"/>
        </w:rPr>
        <w:t>nformar al IMAS de cuantos estudios e informes realice con respecto al proyecto de referencia.</w:t>
      </w:r>
    </w:p>
    <w:p w14:paraId="61CBA54F" w14:textId="77777777" w:rsidR="00652034" w:rsidRDefault="00652034" w:rsidP="00652034">
      <w:pPr>
        <w:jc w:val="both"/>
        <w:rPr>
          <w:rFonts w:ascii="Segoe UI Semilight" w:hAnsi="Segoe UI Semilight" w:cs="Segoe UI Semilight"/>
          <w:sz w:val="22"/>
          <w:szCs w:val="22"/>
        </w:rPr>
      </w:pPr>
    </w:p>
    <w:p w14:paraId="5C91A522" w14:textId="29C34E37" w:rsidR="00652034" w:rsidRDefault="00652034" w:rsidP="00652034">
      <w:pPr>
        <w:jc w:val="both"/>
        <w:rPr>
          <w:rFonts w:ascii="Segoe UI Semilight" w:hAnsi="Segoe UI Semilight" w:cs="Segoe UI Semilight"/>
          <w:sz w:val="22"/>
          <w:szCs w:val="22"/>
        </w:rPr>
      </w:pPr>
      <w:r>
        <w:rPr>
          <w:rFonts w:ascii="Segoe UI Semilight" w:hAnsi="Segoe UI Semilight" w:cs="Segoe UI Semilight"/>
          <w:sz w:val="22"/>
          <w:szCs w:val="22"/>
        </w:rPr>
        <w:t>1</w:t>
      </w:r>
      <w:r w:rsidR="00AF4534">
        <w:rPr>
          <w:rFonts w:ascii="Segoe UI Semilight" w:hAnsi="Segoe UI Semilight" w:cs="Segoe UI Semilight"/>
          <w:sz w:val="22"/>
          <w:szCs w:val="22"/>
        </w:rPr>
        <w:t>1</w:t>
      </w:r>
      <w:r>
        <w:rPr>
          <w:rFonts w:ascii="Segoe UI Semilight" w:hAnsi="Segoe UI Semilight" w:cs="Segoe UI Semilight"/>
          <w:sz w:val="22"/>
          <w:szCs w:val="22"/>
        </w:rPr>
        <w:t xml:space="preserve">.- </w:t>
      </w:r>
      <w:r w:rsidRPr="00652034">
        <w:rPr>
          <w:rFonts w:ascii="Segoe UI Semilight" w:hAnsi="Segoe UI Semilight" w:cs="Segoe UI Semilight"/>
          <w:sz w:val="22"/>
          <w:szCs w:val="22"/>
        </w:rPr>
        <w:t>Colaborar y participar en las actividades (charlas, talleres, etc.) impulsadas o desarrolladas por el IMAS, previa solicitud del Organismo Autónomo.</w:t>
      </w:r>
    </w:p>
    <w:p w14:paraId="7F105081" w14:textId="77777777" w:rsidR="003E52F5" w:rsidRDefault="003E52F5" w:rsidP="00652034">
      <w:pPr>
        <w:jc w:val="both"/>
        <w:rPr>
          <w:rFonts w:ascii="Segoe UI Semilight" w:hAnsi="Segoe UI Semilight" w:cs="Segoe UI Semilight"/>
          <w:sz w:val="22"/>
          <w:szCs w:val="22"/>
        </w:rPr>
      </w:pPr>
    </w:p>
    <w:p w14:paraId="5F8D20C4" w14:textId="3E7EB65C" w:rsidR="003E52F5" w:rsidRDefault="003E52F5" w:rsidP="00652034">
      <w:pPr>
        <w:jc w:val="both"/>
        <w:rPr>
          <w:rFonts w:ascii="Segoe UI Semilight" w:hAnsi="Segoe UI Semilight" w:cs="Segoe UI Semilight"/>
          <w:sz w:val="22"/>
          <w:szCs w:val="22"/>
        </w:rPr>
      </w:pPr>
      <w:r>
        <w:rPr>
          <w:rFonts w:ascii="Segoe UI Semilight" w:hAnsi="Segoe UI Semilight" w:cs="Segoe UI Semilight"/>
          <w:sz w:val="22"/>
          <w:szCs w:val="22"/>
        </w:rPr>
        <w:t>1</w:t>
      </w:r>
      <w:r w:rsidR="00AF4534">
        <w:rPr>
          <w:rFonts w:ascii="Segoe UI Semilight" w:hAnsi="Segoe UI Semilight" w:cs="Segoe UI Semilight"/>
          <w:sz w:val="22"/>
          <w:szCs w:val="22"/>
        </w:rPr>
        <w:t>2</w:t>
      </w:r>
      <w:r>
        <w:rPr>
          <w:rFonts w:ascii="Segoe UI Semilight" w:hAnsi="Segoe UI Semilight" w:cs="Segoe UI Semilight"/>
          <w:sz w:val="22"/>
          <w:szCs w:val="22"/>
        </w:rPr>
        <w:t xml:space="preserve">.- </w:t>
      </w:r>
      <w:r w:rsidRPr="003E52F5">
        <w:rPr>
          <w:rFonts w:ascii="Segoe UI Semilight" w:hAnsi="Segoe UI Semilight" w:cs="Segoe UI Semilight"/>
          <w:sz w:val="22"/>
          <w:szCs w:val="22"/>
        </w:rPr>
        <w:t>Contemplar la perspectiva de género en las acciones del proyecto.</w:t>
      </w:r>
    </w:p>
    <w:p w14:paraId="5A78F699" w14:textId="77777777" w:rsidR="00652034" w:rsidRDefault="00652034" w:rsidP="00652034">
      <w:pPr>
        <w:jc w:val="both"/>
        <w:rPr>
          <w:rFonts w:ascii="Segoe UI Semilight" w:hAnsi="Segoe UI Semilight" w:cs="Segoe UI Semilight"/>
          <w:sz w:val="22"/>
          <w:szCs w:val="22"/>
        </w:rPr>
      </w:pPr>
    </w:p>
    <w:p w14:paraId="6D991EFA" w14:textId="77777777" w:rsidR="00425597" w:rsidRPr="005C45BC" w:rsidRDefault="00652034" w:rsidP="00425597">
      <w:pPr>
        <w:jc w:val="both"/>
        <w:rPr>
          <w:rFonts w:ascii="Segoe UI Semilight" w:hAnsi="Segoe UI Semilight" w:cs="Segoe UI Semilight"/>
          <w:sz w:val="22"/>
          <w:szCs w:val="22"/>
        </w:rPr>
      </w:pPr>
      <w:r>
        <w:rPr>
          <w:rFonts w:ascii="Segoe UI Semilight" w:hAnsi="Segoe UI Semilight" w:cs="Segoe UI Semilight"/>
          <w:sz w:val="22"/>
          <w:szCs w:val="22"/>
        </w:rPr>
        <w:t>1</w:t>
      </w:r>
      <w:r w:rsidR="00547D67">
        <w:rPr>
          <w:rFonts w:ascii="Segoe UI Semilight" w:hAnsi="Segoe UI Semilight" w:cs="Segoe UI Semilight"/>
          <w:sz w:val="22"/>
          <w:szCs w:val="22"/>
        </w:rPr>
        <w:t>3</w:t>
      </w:r>
      <w:r w:rsidR="00425597" w:rsidRPr="005C45BC">
        <w:rPr>
          <w:rFonts w:ascii="Segoe UI Semilight" w:hAnsi="Segoe UI Semilight" w:cs="Segoe UI Semilight"/>
          <w:sz w:val="22"/>
          <w:szCs w:val="22"/>
        </w:rPr>
        <w:t>.- Dar la adecuada publicidad del carácter público de la financiación del proyecto, actividad o actuaciones de cualquier tipo que sean objeto de subvención. En concreto, la entidad deberá hacer constancia expresa de la financiación del Instituto Municipal de Atención Social de Santa Cruz de Tenerife, organismo autónomo local dependiente del Excmo. Ayuntamiento de Santa Cruz de Tenerife, incluyendo la imagen corporativa institucional que éste le facilite en toda la información o publicidad que de la actividad subvencionada se realice, difundiéndola de forma adecuada y situándola en lugar destacado y visible, de manera que sea suficientemente perceptible.</w:t>
      </w:r>
    </w:p>
    <w:p w14:paraId="26463D08" w14:textId="77777777" w:rsidR="00425597" w:rsidRDefault="00425597" w:rsidP="00425597">
      <w:pPr>
        <w:jc w:val="both"/>
        <w:rPr>
          <w:rFonts w:ascii="Segoe UI Semilight" w:hAnsi="Segoe UI Semilight" w:cs="Segoe UI Semilight"/>
          <w:sz w:val="22"/>
          <w:szCs w:val="22"/>
        </w:rPr>
      </w:pPr>
    </w:p>
    <w:p w14:paraId="6FA01812" w14:textId="77777777" w:rsidR="00425597" w:rsidRPr="005C45BC" w:rsidRDefault="00425597" w:rsidP="00425597">
      <w:pPr>
        <w:jc w:val="both"/>
        <w:rPr>
          <w:rFonts w:ascii="Segoe UI Semilight" w:hAnsi="Segoe UI Semilight" w:cs="Segoe UI Semilight"/>
          <w:sz w:val="22"/>
          <w:szCs w:val="22"/>
        </w:rPr>
      </w:pPr>
    </w:p>
    <w:p w14:paraId="6BC86545" w14:textId="77777777" w:rsidR="00425597" w:rsidRPr="005C45BC" w:rsidRDefault="00425597" w:rsidP="00425597">
      <w:pPr>
        <w:jc w:val="both"/>
        <w:rPr>
          <w:rFonts w:ascii="Calibri" w:hAnsi="Calibri" w:cs="Segoe UI"/>
          <w:color w:val="000000"/>
        </w:rPr>
      </w:pPr>
      <w:r w:rsidRPr="005C45BC">
        <w:rPr>
          <w:rFonts w:ascii="Calibri" w:hAnsi="Calibri" w:cs="Segoe UI"/>
          <w:b/>
          <w:color w:val="000000"/>
        </w:rPr>
        <w:t>CUARTA</w:t>
      </w:r>
      <w:r w:rsidRPr="005C45BC">
        <w:rPr>
          <w:rFonts w:ascii="Calibri" w:hAnsi="Calibri" w:cs="Segoe UI"/>
          <w:color w:val="000000"/>
        </w:rPr>
        <w:t xml:space="preserve">.- CUANTÍA DE </w:t>
      </w:r>
      <w:smartTag w:uri="urn:schemas-microsoft-com:office:smarttags" w:element="PersonName">
        <w:smartTagPr>
          <w:attr w:name="ProductID" w:val="LA SUBVENCIￓN. CR￉DITO PRESUPUESTARIO."/>
        </w:smartTagPr>
        <w:smartTag w:uri="urn:schemas-microsoft-com:office:smarttags" w:element="PersonName">
          <w:smartTagPr>
            <w:attr w:name="ProductID" w:val="LA SUBVENCIￓN. CR￉DITO"/>
          </w:smartTagPr>
          <w:r w:rsidRPr="005C45BC">
            <w:rPr>
              <w:rFonts w:ascii="Calibri" w:hAnsi="Calibri" w:cs="Segoe UI"/>
              <w:color w:val="000000"/>
            </w:rPr>
            <w:t>LA SUBVENCIÓN. CRÉDITO</w:t>
          </w:r>
        </w:smartTag>
        <w:r w:rsidRPr="005C45BC">
          <w:rPr>
            <w:rFonts w:ascii="Calibri" w:hAnsi="Calibri" w:cs="Segoe UI"/>
            <w:color w:val="000000"/>
          </w:rPr>
          <w:t xml:space="preserve"> PRESUPUESTARIO.</w:t>
        </w:r>
      </w:smartTag>
      <w:r w:rsidRPr="005C45BC">
        <w:rPr>
          <w:rFonts w:ascii="Calibri" w:hAnsi="Calibri" w:cs="Segoe UI"/>
          <w:color w:val="000000"/>
        </w:rPr>
        <w:t xml:space="preserve"> </w:t>
      </w:r>
    </w:p>
    <w:p w14:paraId="01E1F64A" w14:textId="77777777" w:rsidR="00425597" w:rsidRPr="005C45BC" w:rsidRDefault="00425597" w:rsidP="00425597">
      <w:pPr>
        <w:jc w:val="both"/>
        <w:rPr>
          <w:rFonts w:ascii="Calibri" w:hAnsi="Calibri" w:cs="Segoe UI"/>
          <w:i/>
          <w:color w:val="000000"/>
        </w:rPr>
      </w:pPr>
    </w:p>
    <w:p w14:paraId="6AC90740" w14:textId="7322C837" w:rsidR="00A237A1" w:rsidRDefault="00425597" w:rsidP="00030986">
      <w:pPr>
        <w:jc w:val="both"/>
        <w:rPr>
          <w:rFonts w:ascii="Segoe UI Semilight" w:hAnsi="Segoe UI Semilight" w:cs="Segoe UI Semilight"/>
          <w:sz w:val="22"/>
        </w:rPr>
      </w:pPr>
      <w:r w:rsidRPr="005C45BC">
        <w:rPr>
          <w:rFonts w:ascii="Segoe UI Semilight" w:hAnsi="Segoe UI Semilight" w:cs="Segoe UI Semilight"/>
          <w:color w:val="000000"/>
          <w:sz w:val="22"/>
        </w:rPr>
        <w:t xml:space="preserve">1.- El importe de la aportación municipal destinada a la financiación del proyecto </w:t>
      </w:r>
      <w:r w:rsidR="000560EC">
        <w:rPr>
          <w:rFonts w:ascii="Segoe UI Semilight" w:hAnsi="Segoe UI Semilight" w:cs="Segoe UI Semilight"/>
          <w:color w:val="000000"/>
          <w:sz w:val="22"/>
        </w:rPr>
        <w:t xml:space="preserve">durante 2020 </w:t>
      </w:r>
      <w:r w:rsidRPr="005C45BC">
        <w:rPr>
          <w:rFonts w:ascii="Segoe UI Semilight" w:hAnsi="Segoe UI Semilight" w:cs="Segoe UI Semilight"/>
          <w:color w:val="000000"/>
          <w:sz w:val="22"/>
        </w:rPr>
        <w:t xml:space="preserve">será de </w:t>
      </w:r>
      <w:r w:rsidR="00FC7327">
        <w:rPr>
          <w:rFonts w:ascii="Segoe UI Semilight" w:hAnsi="Segoe UI Semilight" w:cs="Segoe UI Semilight"/>
          <w:color w:val="000000"/>
          <w:sz w:val="22"/>
        </w:rPr>
        <w:t>40</w:t>
      </w:r>
      <w:r w:rsidR="005142E0" w:rsidRPr="005142E0">
        <w:rPr>
          <w:rFonts w:ascii="Segoe UI Semilight" w:hAnsi="Segoe UI Semilight" w:cs="Segoe UI Semilight"/>
          <w:color w:val="000000"/>
          <w:sz w:val="22"/>
        </w:rPr>
        <w:t>.</w:t>
      </w:r>
      <w:r w:rsidR="00A74A87">
        <w:rPr>
          <w:rFonts w:ascii="Segoe UI Semilight" w:hAnsi="Segoe UI Semilight" w:cs="Segoe UI Semilight"/>
          <w:color w:val="000000"/>
          <w:sz w:val="22"/>
        </w:rPr>
        <w:t>0</w:t>
      </w:r>
      <w:r w:rsidR="005142E0" w:rsidRPr="005142E0">
        <w:rPr>
          <w:rFonts w:ascii="Segoe UI Semilight" w:hAnsi="Segoe UI Semilight" w:cs="Segoe UI Semilight"/>
          <w:color w:val="000000"/>
          <w:sz w:val="22"/>
        </w:rPr>
        <w:t xml:space="preserve">00,00 </w:t>
      </w:r>
      <w:r w:rsidR="005142E0">
        <w:rPr>
          <w:rFonts w:ascii="Segoe UI Semilight" w:hAnsi="Segoe UI Semilight" w:cs="Segoe UI Semilight"/>
          <w:color w:val="000000"/>
          <w:sz w:val="22"/>
        </w:rPr>
        <w:t>euros</w:t>
      </w:r>
      <w:r w:rsidR="00030986">
        <w:rPr>
          <w:rFonts w:ascii="Segoe UI Semilight" w:hAnsi="Segoe UI Semilight" w:cs="Segoe UI Semilight"/>
          <w:color w:val="000000"/>
          <w:sz w:val="22"/>
        </w:rPr>
        <w:t>,</w:t>
      </w:r>
      <w:r>
        <w:rPr>
          <w:rFonts w:ascii="Segoe UI Semilight" w:hAnsi="Segoe UI Semilight" w:cs="Segoe UI Semilight"/>
          <w:color w:val="000000"/>
          <w:sz w:val="22"/>
        </w:rPr>
        <w:t xml:space="preserve"> </w:t>
      </w:r>
      <w:r w:rsidR="00030986">
        <w:rPr>
          <w:rFonts w:ascii="Segoe UI Semilight" w:hAnsi="Segoe UI Semilight" w:cs="Segoe UI Semilight"/>
          <w:color w:val="000000"/>
          <w:sz w:val="22"/>
        </w:rPr>
        <w:t>y</w:t>
      </w:r>
      <w:r w:rsidR="00030986">
        <w:rPr>
          <w:rFonts w:ascii="Segoe UI Semilight" w:hAnsi="Segoe UI Semilight" w:cs="Segoe UI Semilight"/>
          <w:sz w:val="22"/>
        </w:rPr>
        <w:t xml:space="preserve"> </w:t>
      </w:r>
      <w:r w:rsidR="00030986" w:rsidRPr="005C45BC">
        <w:rPr>
          <w:rFonts w:ascii="Segoe UI Semilight" w:hAnsi="Segoe UI Semilight" w:cs="Segoe UI Semilight"/>
          <w:sz w:val="22"/>
        </w:rPr>
        <w:t xml:space="preserve">se imputará a la aplicación </w:t>
      </w:r>
      <w:r w:rsidR="000560EC" w:rsidRPr="000560EC">
        <w:rPr>
          <w:rFonts w:ascii="Segoe UI Semilight" w:hAnsi="Segoe UI Semilight" w:cs="Segoe UI Semilight"/>
          <w:sz w:val="22"/>
        </w:rPr>
        <w:t>A9214.23108.48203</w:t>
      </w:r>
      <w:r w:rsidR="000560EC">
        <w:rPr>
          <w:rFonts w:ascii="Segoe UI Semilight" w:hAnsi="Segoe UI Semilight" w:cs="Segoe UI Semilight"/>
          <w:sz w:val="22"/>
        </w:rPr>
        <w:t xml:space="preserve"> </w:t>
      </w:r>
      <w:r w:rsidR="00030986" w:rsidRPr="005C45BC">
        <w:rPr>
          <w:rFonts w:ascii="Segoe UI Semilight" w:hAnsi="Segoe UI Semilight" w:cs="Segoe UI Semilight"/>
          <w:sz w:val="22"/>
        </w:rPr>
        <w:t xml:space="preserve">del </w:t>
      </w:r>
      <w:r w:rsidR="00030986">
        <w:rPr>
          <w:rFonts w:ascii="Segoe UI Semilight" w:hAnsi="Segoe UI Semilight" w:cs="Segoe UI Semilight"/>
          <w:sz w:val="22"/>
        </w:rPr>
        <w:t>P</w:t>
      </w:r>
      <w:r w:rsidR="00030986" w:rsidRPr="005C45BC">
        <w:rPr>
          <w:rFonts w:ascii="Segoe UI Semilight" w:hAnsi="Segoe UI Semilight" w:cs="Segoe UI Semilight"/>
          <w:sz w:val="22"/>
        </w:rPr>
        <w:t xml:space="preserve">resupuesto de </w:t>
      </w:r>
      <w:r w:rsidR="00030986">
        <w:rPr>
          <w:rFonts w:ascii="Segoe UI Semilight" w:hAnsi="Segoe UI Semilight" w:cs="Segoe UI Semilight"/>
          <w:sz w:val="22"/>
        </w:rPr>
        <w:t>G</w:t>
      </w:r>
      <w:r w:rsidR="00030986" w:rsidRPr="005C45BC">
        <w:rPr>
          <w:rFonts w:ascii="Segoe UI Semilight" w:hAnsi="Segoe UI Semilight" w:cs="Segoe UI Semilight"/>
          <w:sz w:val="22"/>
        </w:rPr>
        <w:t>astos</w:t>
      </w:r>
      <w:r w:rsidR="00030986">
        <w:rPr>
          <w:rFonts w:ascii="Segoe UI Semilight" w:hAnsi="Segoe UI Semilight" w:cs="Segoe UI Semilight"/>
          <w:sz w:val="22"/>
        </w:rPr>
        <w:t xml:space="preserve"> del IMAS para </w:t>
      </w:r>
      <w:r w:rsidR="000560EC">
        <w:rPr>
          <w:rFonts w:ascii="Segoe UI Semilight" w:hAnsi="Segoe UI Semilight" w:cs="Segoe UI Semilight"/>
          <w:sz w:val="22"/>
        </w:rPr>
        <w:t>dicha anualidad</w:t>
      </w:r>
      <w:r w:rsidR="00030986">
        <w:rPr>
          <w:rFonts w:ascii="Segoe UI Semilight" w:hAnsi="Segoe UI Semilight" w:cs="Segoe UI Semilight"/>
          <w:sz w:val="22"/>
        </w:rPr>
        <w:t>, donde existe crédito con carácter nominado a favor la entidad signataria</w:t>
      </w:r>
      <w:r w:rsidR="00030986" w:rsidRPr="005C45BC">
        <w:rPr>
          <w:rFonts w:ascii="Segoe UI Semilight" w:hAnsi="Segoe UI Semilight" w:cs="Segoe UI Semilight"/>
          <w:sz w:val="22"/>
        </w:rPr>
        <w:t xml:space="preserve">. </w:t>
      </w:r>
    </w:p>
    <w:p w14:paraId="14718262" w14:textId="77777777" w:rsidR="00581646" w:rsidRDefault="00581646" w:rsidP="00030986">
      <w:pPr>
        <w:jc w:val="both"/>
        <w:rPr>
          <w:rFonts w:ascii="Segoe UI Semilight" w:hAnsi="Segoe UI Semilight" w:cs="Segoe UI Semilight"/>
          <w:sz w:val="22"/>
        </w:rPr>
      </w:pPr>
    </w:p>
    <w:p w14:paraId="54B22FDA" w14:textId="4A60D1D8" w:rsidR="00030986" w:rsidRPr="005C45BC" w:rsidRDefault="00A237A1" w:rsidP="00030986">
      <w:pPr>
        <w:jc w:val="both"/>
        <w:rPr>
          <w:rFonts w:ascii="Segoe UI Semilight" w:hAnsi="Segoe UI Semilight" w:cs="Segoe UI Semilight"/>
          <w:sz w:val="22"/>
        </w:rPr>
      </w:pPr>
      <w:r w:rsidRPr="009372A9">
        <w:rPr>
          <w:rFonts w:ascii="Segoe UI Semilight" w:hAnsi="Segoe UI Semilight" w:cs="Segoe UI Semilight"/>
          <w:sz w:val="22"/>
        </w:rPr>
        <w:t xml:space="preserve">2.- </w:t>
      </w:r>
      <w:r w:rsidR="009372A9" w:rsidRPr="009372A9">
        <w:rPr>
          <w:rFonts w:ascii="Segoe UI Semilight" w:hAnsi="Segoe UI Semilight" w:cs="Segoe UI Semilight"/>
          <w:sz w:val="22"/>
        </w:rPr>
        <w:t>Una vez t</w:t>
      </w:r>
      <w:r w:rsidR="000560EC" w:rsidRPr="009372A9">
        <w:rPr>
          <w:rFonts w:ascii="Segoe UI Semilight" w:hAnsi="Segoe UI Semilight" w:cs="Segoe UI Semilight"/>
          <w:sz w:val="22"/>
        </w:rPr>
        <w:t>ranscurrid</w:t>
      </w:r>
      <w:r w:rsidR="009372A9" w:rsidRPr="009372A9">
        <w:rPr>
          <w:rFonts w:ascii="Segoe UI Semilight" w:hAnsi="Segoe UI Semilight" w:cs="Segoe UI Semilight"/>
          <w:sz w:val="22"/>
        </w:rPr>
        <w:t>a</w:t>
      </w:r>
      <w:r w:rsidR="000560EC" w:rsidRPr="009372A9">
        <w:rPr>
          <w:rFonts w:ascii="Segoe UI Semilight" w:hAnsi="Segoe UI Semilight" w:cs="Segoe UI Semilight"/>
          <w:sz w:val="22"/>
        </w:rPr>
        <w:t xml:space="preserve"> la anualidad </w:t>
      </w:r>
      <w:r w:rsidR="009372A9" w:rsidRPr="009372A9">
        <w:rPr>
          <w:rFonts w:ascii="Segoe UI Semilight" w:hAnsi="Segoe UI Semilight" w:cs="Segoe UI Semilight"/>
          <w:sz w:val="22"/>
        </w:rPr>
        <w:t>natural 2020</w:t>
      </w:r>
      <w:r w:rsidR="000560EC" w:rsidRPr="009372A9">
        <w:rPr>
          <w:rFonts w:ascii="Segoe UI Semilight" w:hAnsi="Segoe UI Semilight" w:cs="Segoe UI Semilight"/>
          <w:sz w:val="22"/>
        </w:rPr>
        <w:t xml:space="preserve">, la continuidad </w:t>
      </w:r>
      <w:r w:rsidR="001408CB" w:rsidRPr="009372A9">
        <w:rPr>
          <w:rFonts w:ascii="Segoe UI Semilight" w:hAnsi="Segoe UI Semilight" w:cs="Segoe UI Semilight"/>
          <w:sz w:val="22"/>
        </w:rPr>
        <w:t xml:space="preserve">de la financiación municipal </w:t>
      </w:r>
      <w:r w:rsidR="000560EC" w:rsidRPr="009372A9">
        <w:rPr>
          <w:rFonts w:ascii="Segoe UI Semilight" w:hAnsi="Segoe UI Semilight" w:cs="Segoe UI Semilight"/>
          <w:sz w:val="22"/>
        </w:rPr>
        <w:t xml:space="preserve">en el desarrollo del proyecto en sucesivas anualidades está condicionada a </w:t>
      </w:r>
      <w:r w:rsidR="009372A9" w:rsidRPr="009372A9">
        <w:rPr>
          <w:rFonts w:ascii="Segoe UI Semilight" w:hAnsi="Segoe UI Semilight" w:cs="Segoe UI Semilight"/>
          <w:sz w:val="22"/>
        </w:rPr>
        <w:t xml:space="preserve">que se dicten </w:t>
      </w:r>
      <w:r w:rsidR="000560EC" w:rsidRPr="009372A9">
        <w:rPr>
          <w:rFonts w:ascii="Segoe UI Semilight" w:hAnsi="Segoe UI Semilight" w:cs="Segoe UI Semilight"/>
          <w:sz w:val="22"/>
        </w:rPr>
        <w:t>las respec</w:t>
      </w:r>
      <w:r w:rsidR="009372A9" w:rsidRPr="009372A9">
        <w:rPr>
          <w:rFonts w:ascii="Segoe UI Semilight" w:hAnsi="Segoe UI Semilight" w:cs="Segoe UI Semilight"/>
          <w:sz w:val="22"/>
        </w:rPr>
        <w:t>tivas resoluciones de concesión</w:t>
      </w:r>
      <w:r w:rsidR="000560EC" w:rsidRPr="009372A9">
        <w:rPr>
          <w:rFonts w:ascii="Segoe UI Semilight" w:hAnsi="Segoe UI Semilight" w:cs="Segoe UI Semilight"/>
          <w:sz w:val="22"/>
        </w:rPr>
        <w:t xml:space="preserve">, previa </w:t>
      </w:r>
      <w:r w:rsidR="00030986" w:rsidRPr="009372A9">
        <w:rPr>
          <w:rFonts w:ascii="Segoe UI Semilight" w:hAnsi="Segoe UI Semilight" w:cs="Segoe UI Semilight"/>
          <w:sz w:val="22"/>
        </w:rPr>
        <w:t xml:space="preserve">existencia de crédito adecuado, suficiente y con carácter nominado en </w:t>
      </w:r>
      <w:r w:rsidR="001408CB" w:rsidRPr="009372A9">
        <w:rPr>
          <w:rFonts w:ascii="Segoe UI Semilight" w:hAnsi="Segoe UI Semilight" w:cs="Segoe UI Semilight"/>
          <w:sz w:val="22"/>
        </w:rPr>
        <w:t>los</w:t>
      </w:r>
      <w:r w:rsidR="00030986" w:rsidRPr="009372A9">
        <w:rPr>
          <w:rFonts w:ascii="Segoe UI Semilight" w:hAnsi="Segoe UI Semilight" w:cs="Segoe UI Semilight"/>
          <w:sz w:val="22"/>
        </w:rPr>
        <w:t xml:space="preserve"> </w:t>
      </w:r>
      <w:r w:rsidR="009372A9" w:rsidRPr="009372A9">
        <w:rPr>
          <w:rFonts w:ascii="Segoe UI Semilight" w:hAnsi="Segoe UI Semilight" w:cs="Segoe UI Semilight"/>
          <w:sz w:val="22"/>
        </w:rPr>
        <w:t>correspondientes</w:t>
      </w:r>
      <w:r w:rsidR="00030986" w:rsidRPr="009372A9">
        <w:rPr>
          <w:rFonts w:ascii="Segoe UI Semilight" w:hAnsi="Segoe UI Semilight" w:cs="Segoe UI Semilight"/>
          <w:sz w:val="22"/>
        </w:rPr>
        <w:t xml:space="preserve"> Presupuesto</w:t>
      </w:r>
      <w:r w:rsidR="001408CB" w:rsidRPr="009372A9">
        <w:rPr>
          <w:rFonts w:ascii="Segoe UI Semilight" w:hAnsi="Segoe UI Semilight" w:cs="Segoe UI Semilight"/>
          <w:sz w:val="22"/>
        </w:rPr>
        <w:t>s de Gastos</w:t>
      </w:r>
      <w:r w:rsidR="00030986" w:rsidRPr="009372A9">
        <w:rPr>
          <w:rFonts w:ascii="Segoe UI Semilight" w:hAnsi="Segoe UI Semilight" w:cs="Segoe UI Semilight"/>
          <w:sz w:val="22"/>
        </w:rPr>
        <w:t>.</w:t>
      </w:r>
    </w:p>
    <w:p w14:paraId="52E2962A" w14:textId="77777777" w:rsidR="00425597" w:rsidRPr="005C45BC" w:rsidRDefault="00425597" w:rsidP="00425597">
      <w:pPr>
        <w:jc w:val="both"/>
        <w:rPr>
          <w:rFonts w:ascii="Calibri" w:hAnsi="Calibri" w:cs="Segoe UI"/>
        </w:rPr>
      </w:pPr>
    </w:p>
    <w:p w14:paraId="59A79D2D" w14:textId="0F775730" w:rsidR="00425597" w:rsidRPr="005C45BC" w:rsidRDefault="001408CB" w:rsidP="00425597">
      <w:pPr>
        <w:jc w:val="both"/>
        <w:rPr>
          <w:rFonts w:ascii="Segoe UI Semilight" w:hAnsi="Segoe UI Semilight" w:cs="Segoe UI Semilight"/>
          <w:sz w:val="22"/>
        </w:rPr>
      </w:pPr>
      <w:r>
        <w:rPr>
          <w:rFonts w:ascii="Segoe UI Semilight" w:hAnsi="Segoe UI Semilight" w:cs="Segoe UI Semilight"/>
          <w:sz w:val="22"/>
        </w:rPr>
        <w:t>3</w:t>
      </w:r>
      <w:r w:rsidR="00425597" w:rsidRPr="005C45BC">
        <w:rPr>
          <w:rFonts w:ascii="Segoe UI Semilight" w:hAnsi="Segoe UI Semilight" w:cs="Segoe UI Semilight"/>
          <w:sz w:val="22"/>
        </w:rPr>
        <w:t>.- La entidad deberá aportar la diferencia resultante entre el coste total del programa, proyecto o actividad y la aportación municipal, bien por sus propios medios o bien por financiación de terceros, debiendo ser reintegrada en tal caso la financiación pública únicamente por el importe que rebasara el coste total de dicha actividad. Las aportaciones financieras que se comprometan a realizar los firmantes no podrán ser superiores a los gastos derivados de la ejecución del convenio, por lo que en ningún caso la aportación municipal podrá superar dicho coste total.</w:t>
      </w:r>
    </w:p>
    <w:p w14:paraId="0E45B1F9" w14:textId="77777777" w:rsidR="00425597" w:rsidRPr="005C45BC" w:rsidRDefault="00425597" w:rsidP="00425597">
      <w:pPr>
        <w:jc w:val="both"/>
        <w:rPr>
          <w:rFonts w:ascii="Segoe UI Semilight" w:hAnsi="Segoe UI Semilight" w:cs="Segoe UI Semilight"/>
          <w:sz w:val="22"/>
        </w:rPr>
      </w:pPr>
    </w:p>
    <w:p w14:paraId="22C96324" w14:textId="77777777" w:rsidR="00425597" w:rsidRPr="005C45BC" w:rsidRDefault="00425597" w:rsidP="00425597">
      <w:pPr>
        <w:jc w:val="both"/>
        <w:rPr>
          <w:rFonts w:ascii="Segoe UI" w:hAnsi="Segoe UI" w:cs="Segoe UI"/>
        </w:rPr>
      </w:pPr>
    </w:p>
    <w:p w14:paraId="22ED3312" w14:textId="77777777" w:rsidR="00425597" w:rsidRPr="005C45BC" w:rsidRDefault="00425597" w:rsidP="00425597">
      <w:pPr>
        <w:jc w:val="both"/>
        <w:rPr>
          <w:rFonts w:ascii="Calibri" w:hAnsi="Calibri" w:cs="Segoe UI"/>
          <w:i/>
        </w:rPr>
      </w:pPr>
      <w:r w:rsidRPr="005C45BC">
        <w:rPr>
          <w:rFonts w:ascii="Calibri" w:hAnsi="Calibri" w:cs="Segoe UI"/>
          <w:b/>
        </w:rPr>
        <w:t xml:space="preserve">QUINTA.- </w:t>
      </w:r>
      <w:r w:rsidRPr="005C45BC">
        <w:rPr>
          <w:rFonts w:ascii="Calibri" w:hAnsi="Calibri" w:cs="Segoe UI"/>
        </w:rPr>
        <w:t>GASTOS SUBVENCIONABLES.</w:t>
      </w:r>
      <w:r w:rsidR="00EB29EC">
        <w:rPr>
          <w:rFonts w:ascii="Calibri" w:hAnsi="Calibri" w:cs="Segoe UI"/>
        </w:rPr>
        <w:t xml:space="preserve"> SUBCONTRATACIÓN.</w:t>
      </w:r>
      <w:r w:rsidRPr="005C45BC">
        <w:rPr>
          <w:rFonts w:ascii="Calibri" w:hAnsi="Calibri" w:cs="Segoe UI"/>
          <w:i/>
        </w:rPr>
        <w:t xml:space="preserve"> </w:t>
      </w:r>
    </w:p>
    <w:p w14:paraId="00CD0EF6" w14:textId="77777777" w:rsidR="00425597" w:rsidRPr="005C45BC" w:rsidRDefault="00425597" w:rsidP="00425597">
      <w:pPr>
        <w:jc w:val="both"/>
        <w:rPr>
          <w:rFonts w:ascii="Calibri" w:hAnsi="Calibri" w:cs="Segoe UI"/>
          <w:i/>
        </w:rPr>
      </w:pPr>
    </w:p>
    <w:p w14:paraId="55C3A98A" w14:textId="77777777" w:rsidR="00425597" w:rsidRPr="00D52F5A" w:rsidRDefault="00425597" w:rsidP="00425597">
      <w:pPr>
        <w:jc w:val="both"/>
        <w:rPr>
          <w:rFonts w:ascii="Segoe UI Semilight" w:hAnsi="Segoe UI Semilight" w:cs="Segoe UI Semilight"/>
          <w:sz w:val="22"/>
        </w:rPr>
      </w:pPr>
      <w:r w:rsidRPr="005C45BC">
        <w:rPr>
          <w:rFonts w:ascii="Segoe UI Semilight" w:hAnsi="Segoe UI Semilight" w:cs="Segoe UI Semilight"/>
          <w:sz w:val="22"/>
        </w:rPr>
        <w:t xml:space="preserve">1.- La subvención municipal se destinará a atender gastos corrientes del programa o sus actividades. Dichos gastos </w:t>
      </w:r>
      <w:r w:rsidR="00E47ABA" w:rsidRPr="00D52F5A">
        <w:rPr>
          <w:rFonts w:ascii="Segoe UI Semilight" w:hAnsi="Segoe UI Semilight" w:cs="Segoe UI Semilight"/>
          <w:sz w:val="22"/>
        </w:rPr>
        <w:t xml:space="preserve">en bienes y servicios deben ser necesarios para el desarrollo y </w:t>
      </w:r>
      <w:r w:rsidR="00E47ABA" w:rsidRPr="00D52F5A">
        <w:rPr>
          <w:rFonts w:ascii="Segoe UI Semilight" w:hAnsi="Segoe UI Semilight" w:cs="Segoe UI Semilight"/>
          <w:sz w:val="22"/>
        </w:rPr>
        <w:lastRenderedPageBreak/>
        <w:t xml:space="preserve">ejecución del programa subvencionado y referirse a bienes fungibles no inventariables. También serán gastos subvencionables los de personal. </w:t>
      </w:r>
    </w:p>
    <w:p w14:paraId="4E4BF97C" w14:textId="77777777" w:rsidR="00E47ABA" w:rsidRDefault="00E47ABA" w:rsidP="00425597">
      <w:pPr>
        <w:jc w:val="both"/>
        <w:rPr>
          <w:rFonts w:ascii="Segoe UI Semilight" w:hAnsi="Segoe UI Semilight" w:cs="Segoe UI Semilight"/>
          <w:sz w:val="22"/>
        </w:rPr>
      </w:pPr>
    </w:p>
    <w:p w14:paraId="53AEF3FF" w14:textId="5C152681" w:rsidR="00E47ABA" w:rsidRDefault="00425597" w:rsidP="00E47ABA">
      <w:pPr>
        <w:jc w:val="both"/>
        <w:rPr>
          <w:rFonts w:ascii="Segoe UI Semilight" w:hAnsi="Segoe UI Semilight" w:cs="Segoe UI Semilight"/>
          <w:sz w:val="22"/>
        </w:rPr>
      </w:pPr>
      <w:r w:rsidRPr="005C45BC">
        <w:rPr>
          <w:rFonts w:ascii="Segoe UI Semilight" w:hAnsi="Segoe UI Semilight" w:cs="Segoe UI Semilight"/>
          <w:sz w:val="22"/>
        </w:rPr>
        <w:t xml:space="preserve">2.- </w:t>
      </w:r>
      <w:r w:rsidR="00E47ABA" w:rsidRPr="00D52F5A">
        <w:rPr>
          <w:rFonts w:ascii="Segoe UI Semilight" w:hAnsi="Segoe UI Semilight" w:cs="Segoe UI Semilight"/>
          <w:sz w:val="22"/>
        </w:rPr>
        <w:t xml:space="preserve">Serán </w:t>
      </w:r>
      <w:r w:rsidR="00D52F5A" w:rsidRPr="005C45BC">
        <w:rPr>
          <w:rFonts w:ascii="Segoe UI Semilight" w:hAnsi="Segoe UI Semilight" w:cs="Segoe UI Semilight"/>
          <w:sz w:val="22"/>
        </w:rPr>
        <w:t xml:space="preserve">considerados gastos subvencionables </w:t>
      </w:r>
      <w:r w:rsidR="00E47ABA" w:rsidRPr="00D52F5A">
        <w:rPr>
          <w:rFonts w:ascii="Segoe UI Semilight" w:hAnsi="Segoe UI Semilight" w:cs="Segoe UI Semilight"/>
          <w:sz w:val="22"/>
        </w:rPr>
        <w:t xml:space="preserve">los gastos de gestión y administración, los gastos financieros, los de asesoría jurídica, los de elaboración del informe de auditoría y otros indirectos hasta un porcentaje máximo del </w:t>
      </w:r>
      <w:r w:rsidR="009372A9">
        <w:rPr>
          <w:rFonts w:ascii="Segoe UI Semilight" w:hAnsi="Segoe UI Semilight" w:cs="Segoe UI Semilight"/>
          <w:sz w:val="22"/>
        </w:rPr>
        <w:t>10</w:t>
      </w:r>
      <w:r w:rsidR="00695A2D">
        <w:rPr>
          <w:rFonts w:ascii="Segoe UI Semilight" w:hAnsi="Segoe UI Semilight" w:cs="Segoe UI Semilight"/>
          <w:sz w:val="22"/>
        </w:rPr>
        <w:t xml:space="preserve"> </w:t>
      </w:r>
      <w:r w:rsidR="00E47ABA" w:rsidRPr="00D52F5A">
        <w:rPr>
          <w:rFonts w:ascii="Segoe UI Semilight" w:hAnsi="Segoe UI Semilight" w:cs="Segoe UI Semilight"/>
          <w:sz w:val="22"/>
        </w:rPr>
        <w:t xml:space="preserve">% del </w:t>
      </w:r>
      <w:r w:rsidR="00D52F5A">
        <w:rPr>
          <w:rFonts w:ascii="Segoe UI Semilight" w:hAnsi="Segoe UI Semilight" w:cs="Segoe UI Semilight"/>
          <w:sz w:val="22"/>
        </w:rPr>
        <w:t>importe anual de la subvención</w:t>
      </w:r>
      <w:r w:rsidR="00E47ABA" w:rsidRPr="00D52F5A">
        <w:rPr>
          <w:rFonts w:ascii="Segoe UI Semilight" w:hAnsi="Segoe UI Semilight" w:cs="Segoe UI Semilight"/>
          <w:sz w:val="22"/>
        </w:rPr>
        <w:t>.</w:t>
      </w:r>
    </w:p>
    <w:p w14:paraId="79D35154" w14:textId="77777777" w:rsidR="00425597" w:rsidRPr="005C45BC" w:rsidRDefault="00425597" w:rsidP="00425597">
      <w:pPr>
        <w:jc w:val="both"/>
        <w:rPr>
          <w:rFonts w:ascii="Segoe UI Semilight" w:hAnsi="Segoe UI Semilight" w:cs="Segoe UI Semilight"/>
          <w:sz w:val="22"/>
        </w:rPr>
      </w:pPr>
    </w:p>
    <w:p w14:paraId="3AE3FF99" w14:textId="77777777" w:rsidR="00425597" w:rsidRDefault="00425597" w:rsidP="00425597">
      <w:pPr>
        <w:jc w:val="both"/>
        <w:rPr>
          <w:rFonts w:ascii="Segoe UI Semilight" w:hAnsi="Segoe UI Semilight" w:cs="Segoe UI Semilight"/>
          <w:sz w:val="22"/>
          <w:szCs w:val="22"/>
        </w:rPr>
      </w:pPr>
      <w:r w:rsidRPr="005C45BC">
        <w:rPr>
          <w:rFonts w:ascii="Segoe UI Semilight" w:hAnsi="Segoe UI Semilight" w:cs="Segoe UI Semilight"/>
          <w:sz w:val="22"/>
        </w:rPr>
        <w:t xml:space="preserve">3.- No serán subvencionables los gastos de inversión, entendiendo como tales la </w:t>
      </w:r>
      <w:r w:rsidRPr="005C45BC">
        <w:rPr>
          <w:rFonts w:ascii="Segoe UI Semilight" w:hAnsi="Segoe UI Semilight" w:cs="Segoe UI Semilight"/>
          <w:sz w:val="22"/>
          <w:szCs w:val="22"/>
        </w:rPr>
        <w:t>adquisición, construcción, rehabilitación y mejora de bienes inventariables.</w:t>
      </w:r>
    </w:p>
    <w:p w14:paraId="57D162A1" w14:textId="77777777" w:rsidR="00EB29EC" w:rsidRDefault="00EB29EC" w:rsidP="00425597">
      <w:pPr>
        <w:jc w:val="both"/>
        <w:rPr>
          <w:rFonts w:ascii="Segoe UI Semilight" w:hAnsi="Segoe UI Semilight" w:cs="Segoe UI Semilight"/>
          <w:sz w:val="22"/>
          <w:szCs w:val="22"/>
        </w:rPr>
      </w:pPr>
    </w:p>
    <w:p w14:paraId="16C1905C" w14:textId="77777777" w:rsidR="00EB29EC" w:rsidRPr="005C45BC" w:rsidRDefault="00EB29EC" w:rsidP="00425597">
      <w:pPr>
        <w:jc w:val="both"/>
        <w:rPr>
          <w:rFonts w:ascii="Segoe UI Semilight" w:hAnsi="Segoe UI Semilight" w:cs="Segoe UI Semilight"/>
          <w:sz w:val="22"/>
          <w:szCs w:val="22"/>
        </w:rPr>
      </w:pPr>
      <w:r>
        <w:rPr>
          <w:rFonts w:ascii="Segoe UI Semilight" w:hAnsi="Segoe UI Semilight" w:cs="Segoe UI Semilight"/>
          <w:sz w:val="22"/>
          <w:szCs w:val="22"/>
        </w:rPr>
        <w:t xml:space="preserve">4.- </w:t>
      </w:r>
      <w:r w:rsidRPr="00EB29EC">
        <w:rPr>
          <w:rFonts w:ascii="Segoe UI Semilight" w:hAnsi="Segoe UI Semilight" w:cs="Segoe UI Semilight"/>
          <w:sz w:val="22"/>
          <w:szCs w:val="22"/>
        </w:rPr>
        <w:t>La entidad beneficiaria de la subvención podrá subcontratar las actividades con los límites y obligaciones establecidos en los artículos 29 y 31. 3 de la Ley 38/2003, de 17 de noviembre, General de Subvenciones.</w:t>
      </w:r>
      <w:r w:rsidR="00695A2D">
        <w:rPr>
          <w:rFonts w:ascii="Segoe UI Semilight" w:hAnsi="Segoe UI Semilight" w:cs="Segoe UI Semilight"/>
          <w:sz w:val="22"/>
          <w:szCs w:val="22"/>
        </w:rPr>
        <w:t xml:space="preserve"> </w:t>
      </w:r>
      <w:r w:rsidR="00695A2D" w:rsidRPr="00695A2D">
        <w:rPr>
          <w:rFonts w:ascii="Segoe UI Semilight" w:hAnsi="Segoe UI Semilight" w:cs="Segoe UI Semilight"/>
          <w:sz w:val="22"/>
          <w:szCs w:val="22"/>
        </w:rPr>
        <w:t xml:space="preserve">La actividad subvencionada que el beneficiario subcontrate con terceros no excederá del </w:t>
      </w:r>
      <w:r w:rsidR="00695A2D">
        <w:rPr>
          <w:rFonts w:ascii="Segoe UI Semilight" w:hAnsi="Segoe UI Semilight" w:cs="Segoe UI Semilight"/>
          <w:sz w:val="22"/>
          <w:szCs w:val="22"/>
        </w:rPr>
        <w:t>40 %.</w:t>
      </w:r>
    </w:p>
    <w:p w14:paraId="1ACBD30B" w14:textId="77777777" w:rsidR="00425597" w:rsidRPr="00695A2D" w:rsidRDefault="00425597" w:rsidP="00425597">
      <w:pPr>
        <w:jc w:val="both"/>
        <w:rPr>
          <w:rFonts w:ascii="Segoe UI" w:hAnsi="Segoe UI" w:cs="Segoe UI"/>
          <w:b/>
          <w:sz w:val="22"/>
          <w:szCs w:val="22"/>
        </w:rPr>
      </w:pPr>
    </w:p>
    <w:p w14:paraId="186C1AA0" w14:textId="77777777" w:rsidR="00425597" w:rsidRPr="005C45BC" w:rsidRDefault="00425597" w:rsidP="00425597">
      <w:pPr>
        <w:jc w:val="both"/>
        <w:rPr>
          <w:rFonts w:ascii="Segoe UI" w:hAnsi="Segoe UI" w:cs="Segoe UI"/>
          <w:b/>
          <w:sz w:val="22"/>
          <w:szCs w:val="22"/>
          <w:lang w:val="es-ES_tradnl"/>
        </w:rPr>
      </w:pPr>
    </w:p>
    <w:p w14:paraId="0646267F" w14:textId="77777777" w:rsidR="00425597" w:rsidRPr="005C45BC" w:rsidRDefault="00425597" w:rsidP="00425597">
      <w:pPr>
        <w:jc w:val="both"/>
        <w:rPr>
          <w:rFonts w:ascii="Calibri" w:hAnsi="Calibri" w:cs="Segoe UI"/>
        </w:rPr>
      </w:pPr>
      <w:r w:rsidRPr="005C45BC">
        <w:rPr>
          <w:rFonts w:ascii="Calibri" w:hAnsi="Calibri" w:cs="Segoe UI"/>
          <w:b/>
        </w:rPr>
        <w:t xml:space="preserve">SEXTA.- </w:t>
      </w:r>
      <w:r w:rsidRPr="005C45BC">
        <w:rPr>
          <w:rFonts w:ascii="Calibri" w:hAnsi="Calibri" w:cs="Segoe UI"/>
        </w:rPr>
        <w:t xml:space="preserve">PLAZOS Y MODOS DE PAGO DE </w:t>
      </w:r>
      <w:smartTag w:uri="urn:schemas-microsoft-com:office:smarttags" w:element="PersonName">
        <w:smartTagPr>
          <w:attr w:name="ProductID" w:val="LA SUBVENCIￓN. PAGOS ANTICIPADOS"/>
        </w:smartTagPr>
        <w:smartTag w:uri="urn:schemas-microsoft-com:office:smarttags" w:element="PersonName">
          <w:smartTagPr>
            <w:attr w:name="ProductID" w:val="LA SUBVENCIￓN. PAGOS"/>
          </w:smartTagPr>
          <w:r w:rsidRPr="005C45BC">
            <w:rPr>
              <w:rFonts w:ascii="Calibri" w:hAnsi="Calibri" w:cs="Segoe UI"/>
            </w:rPr>
            <w:t>LA SUBVENCIÓN. PAGOS</w:t>
          </w:r>
        </w:smartTag>
        <w:r w:rsidRPr="005C45BC">
          <w:rPr>
            <w:rFonts w:ascii="Calibri" w:hAnsi="Calibri" w:cs="Segoe UI"/>
          </w:rPr>
          <w:t xml:space="preserve"> ANTICIPADOS</w:t>
        </w:r>
      </w:smartTag>
      <w:r w:rsidRPr="005C45BC">
        <w:rPr>
          <w:rFonts w:ascii="Calibri" w:hAnsi="Calibri" w:cs="Segoe UI"/>
        </w:rPr>
        <w:t xml:space="preserve"> Y ABONOS A CUENTA. GARANTÍAS. </w:t>
      </w:r>
    </w:p>
    <w:p w14:paraId="4C3F9CB8" w14:textId="77777777" w:rsidR="00425597" w:rsidRPr="005C45BC" w:rsidRDefault="00425597" w:rsidP="00425597">
      <w:pPr>
        <w:jc w:val="both"/>
        <w:rPr>
          <w:rFonts w:ascii="Calibri" w:hAnsi="Calibri" w:cs="Segoe UI"/>
        </w:rPr>
      </w:pPr>
    </w:p>
    <w:p w14:paraId="3F6C1CBB" w14:textId="77777777" w:rsidR="00425597" w:rsidRPr="005C45BC" w:rsidRDefault="00425597" w:rsidP="00425597">
      <w:pPr>
        <w:jc w:val="both"/>
        <w:rPr>
          <w:rFonts w:ascii="Segoe UI Semilight" w:hAnsi="Segoe UI Semilight" w:cs="Segoe UI Semilight"/>
          <w:sz w:val="22"/>
        </w:rPr>
      </w:pPr>
      <w:r w:rsidRPr="005C45BC">
        <w:rPr>
          <w:rFonts w:ascii="Segoe UI Semilight" w:hAnsi="Segoe UI Semilight" w:cs="Segoe UI Semilight"/>
          <w:sz w:val="22"/>
        </w:rPr>
        <w:t>1.- El abono tendrá carácter de pago anticipado, en virtud de lo dispuesto en el apartado 4 del Artículo 34 de la Ley 38/2003, de 17 de noviembre, General de Subvenciones, dado el carácter de financiación necesaria para poder llevar a cabo las actuaciones que son objeto del convenio.</w:t>
      </w:r>
    </w:p>
    <w:p w14:paraId="3196FC43" w14:textId="77777777" w:rsidR="00425597" w:rsidRPr="005C45BC" w:rsidRDefault="00425597" w:rsidP="00425597">
      <w:pPr>
        <w:jc w:val="both"/>
        <w:rPr>
          <w:rFonts w:ascii="Segoe UI Semilight" w:hAnsi="Segoe UI Semilight" w:cs="Segoe UI Semilight"/>
          <w:sz w:val="20"/>
        </w:rPr>
      </w:pPr>
    </w:p>
    <w:p w14:paraId="08587760" w14:textId="29D2C65F" w:rsidR="00425597" w:rsidRDefault="00425597" w:rsidP="00425597">
      <w:pPr>
        <w:jc w:val="both"/>
        <w:rPr>
          <w:rFonts w:ascii="Segoe UI Semilight" w:hAnsi="Segoe UI Semilight" w:cs="Segoe UI Semilight"/>
          <w:sz w:val="22"/>
        </w:rPr>
      </w:pPr>
      <w:r w:rsidRPr="005C45BC">
        <w:rPr>
          <w:rFonts w:ascii="Segoe UI Semilight" w:hAnsi="Segoe UI Semilight" w:cs="Segoe UI Semilight"/>
          <w:sz w:val="22"/>
        </w:rPr>
        <w:t xml:space="preserve">2.- El abono de la subvención </w:t>
      </w:r>
      <w:r w:rsidRPr="005C45BC">
        <w:rPr>
          <w:rFonts w:ascii="Segoe UI Semilight" w:hAnsi="Segoe UI Semilight" w:cs="Segoe UI Semilight"/>
          <w:color w:val="000000"/>
          <w:sz w:val="22"/>
        </w:rPr>
        <w:t>se efectuará</w:t>
      </w:r>
      <w:r w:rsidRPr="005C45BC">
        <w:rPr>
          <w:rFonts w:ascii="Segoe UI Semilight" w:hAnsi="Segoe UI Semilight" w:cs="Segoe UI Semilight"/>
          <w:sz w:val="22"/>
        </w:rPr>
        <w:t xml:space="preserve"> anticipadamente en su totalidad, a partir de</w:t>
      </w:r>
      <w:r w:rsidR="00A60C1D">
        <w:rPr>
          <w:rFonts w:ascii="Segoe UI Semilight" w:hAnsi="Segoe UI Semilight" w:cs="Segoe UI Semilight"/>
          <w:sz w:val="22"/>
        </w:rPr>
        <w:t xml:space="preserve"> </w:t>
      </w:r>
      <w:r w:rsidR="00682B5A">
        <w:rPr>
          <w:rFonts w:ascii="Segoe UI Semilight" w:hAnsi="Segoe UI Semilight" w:cs="Segoe UI Semilight"/>
          <w:sz w:val="22"/>
        </w:rPr>
        <w:t>l</w:t>
      </w:r>
      <w:r w:rsidR="00A60C1D">
        <w:rPr>
          <w:rFonts w:ascii="Segoe UI Semilight" w:hAnsi="Segoe UI Semilight" w:cs="Segoe UI Semilight"/>
          <w:sz w:val="22"/>
        </w:rPr>
        <w:t>a</w:t>
      </w:r>
      <w:r w:rsidR="00682B5A">
        <w:rPr>
          <w:rFonts w:ascii="Segoe UI Semilight" w:hAnsi="Segoe UI Semilight" w:cs="Segoe UI Semilight"/>
          <w:sz w:val="22"/>
        </w:rPr>
        <w:t xml:space="preserve"> </w:t>
      </w:r>
      <w:r w:rsidR="00A60C1D">
        <w:rPr>
          <w:rFonts w:ascii="Segoe UI Semilight" w:hAnsi="Segoe UI Semilight" w:cs="Segoe UI Semilight"/>
          <w:sz w:val="22"/>
        </w:rPr>
        <w:t>aprobación del convenio</w:t>
      </w:r>
      <w:r w:rsidRPr="00490985">
        <w:rPr>
          <w:rFonts w:ascii="Segoe UI Semilight" w:hAnsi="Segoe UI Semilight" w:cs="Segoe UI Semilight"/>
          <w:sz w:val="22"/>
        </w:rPr>
        <w:t xml:space="preserve">. </w:t>
      </w:r>
      <w:r w:rsidR="00682B5A" w:rsidRPr="00B651BF">
        <w:rPr>
          <w:rFonts w:ascii="Segoe UI Semilight" w:hAnsi="Segoe UI Semilight" w:cs="Segoe UI Semilight"/>
          <w:sz w:val="22"/>
        </w:rPr>
        <w:t xml:space="preserve">En caso de </w:t>
      </w:r>
      <w:r w:rsidR="00B651BF" w:rsidRPr="00B651BF">
        <w:rPr>
          <w:rFonts w:ascii="Segoe UI Semilight" w:hAnsi="Segoe UI Semilight" w:cs="Segoe UI Semilight"/>
          <w:sz w:val="22"/>
        </w:rPr>
        <w:t xml:space="preserve">continuidad de </w:t>
      </w:r>
      <w:r w:rsidR="00490985" w:rsidRPr="00B651BF">
        <w:rPr>
          <w:rFonts w:ascii="Segoe UI Semilight" w:hAnsi="Segoe UI Semilight" w:cs="Segoe UI Semilight"/>
          <w:sz w:val="22"/>
        </w:rPr>
        <w:t xml:space="preserve">la </w:t>
      </w:r>
      <w:r w:rsidR="00B651BF" w:rsidRPr="00B651BF">
        <w:rPr>
          <w:rFonts w:ascii="Segoe UI Semilight" w:hAnsi="Segoe UI Semilight" w:cs="Segoe UI Semilight"/>
          <w:sz w:val="22"/>
        </w:rPr>
        <w:t>financiación municipal,</w:t>
      </w:r>
      <w:r w:rsidR="00682B5A" w:rsidRPr="00B651BF">
        <w:rPr>
          <w:rFonts w:ascii="Segoe UI Semilight" w:hAnsi="Segoe UI Semilight" w:cs="Segoe UI Semilight"/>
          <w:sz w:val="22"/>
        </w:rPr>
        <w:t xml:space="preserve"> e</w:t>
      </w:r>
      <w:r w:rsidRPr="00B651BF">
        <w:rPr>
          <w:rFonts w:ascii="Segoe UI Semilight" w:hAnsi="Segoe UI Semilight" w:cs="Segoe UI Semilight"/>
          <w:sz w:val="22"/>
        </w:rPr>
        <w:t xml:space="preserve">l abono correspondiente a </w:t>
      </w:r>
      <w:r w:rsidR="00B651BF" w:rsidRPr="00B651BF">
        <w:rPr>
          <w:rFonts w:ascii="Segoe UI Semilight" w:hAnsi="Segoe UI Semilight" w:cs="Segoe UI Semilight"/>
          <w:sz w:val="22"/>
        </w:rPr>
        <w:t>cada sucesiva anualidad</w:t>
      </w:r>
      <w:r w:rsidRPr="00B651BF">
        <w:rPr>
          <w:rFonts w:ascii="Segoe UI Semilight" w:hAnsi="Segoe UI Semilight" w:cs="Segoe UI Semilight"/>
          <w:sz w:val="22"/>
        </w:rPr>
        <w:t xml:space="preserve">, se tramitará </w:t>
      </w:r>
      <w:r w:rsidR="00B651BF" w:rsidRPr="00B651BF">
        <w:rPr>
          <w:rFonts w:ascii="Segoe UI Semilight" w:hAnsi="Segoe UI Semilight" w:cs="Segoe UI Semilight"/>
          <w:sz w:val="22"/>
        </w:rPr>
        <w:t xml:space="preserve">en la </w:t>
      </w:r>
      <w:r w:rsidR="00B651BF">
        <w:rPr>
          <w:rFonts w:ascii="Segoe UI Semilight" w:hAnsi="Segoe UI Semilight" w:cs="Segoe UI Semilight"/>
          <w:sz w:val="22"/>
        </w:rPr>
        <w:t xml:space="preserve">respectiva </w:t>
      </w:r>
      <w:r w:rsidR="00B651BF" w:rsidRPr="00B651BF">
        <w:rPr>
          <w:rFonts w:ascii="Segoe UI Semilight" w:hAnsi="Segoe UI Semilight" w:cs="Segoe UI Semilight"/>
          <w:sz w:val="22"/>
        </w:rPr>
        <w:t>resolución de concesión</w:t>
      </w:r>
      <w:r w:rsidRPr="00B651BF">
        <w:rPr>
          <w:rFonts w:ascii="Segoe UI Semilight" w:hAnsi="Segoe UI Semilight" w:cs="Segoe UI Semilight"/>
          <w:sz w:val="22"/>
        </w:rPr>
        <w:t>, siempre y cuando se haya presentado la justificación del abono percibido con anterioridad.</w:t>
      </w:r>
    </w:p>
    <w:p w14:paraId="44E859F8" w14:textId="77777777" w:rsidR="00682B5A" w:rsidRDefault="00682B5A" w:rsidP="00425597">
      <w:pPr>
        <w:jc w:val="both"/>
        <w:rPr>
          <w:rFonts w:ascii="Segoe UI Semilight" w:hAnsi="Segoe UI Semilight" w:cs="Segoe UI Semilight"/>
          <w:sz w:val="22"/>
        </w:rPr>
      </w:pPr>
    </w:p>
    <w:p w14:paraId="20D04C7F" w14:textId="77777777" w:rsidR="00425597" w:rsidRPr="005C45BC" w:rsidRDefault="00425597" w:rsidP="00425597">
      <w:pPr>
        <w:jc w:val="both"/>
        <w:rPr>
          <w:rFonts w:ascii="Segoe UI Semilight" w:hAnsi="Segoe UI Semilight" w:cs="Segoe UI Semilight"/>
          <w:sz w:val="22"/>
          <w:szCs w:val="22"/>
        </w:rPr>
      </w:pPr>
      <w:r w:rsidRPr="005C45BC">
        <w:rPr>
          <w:rFonts w:ascii="Segoe UI Semilight" w:hAnsi="Segoe UI Semilight" w:cs="Segoe UI Semilight"/>
          <w:sz w:val="22"/>
        </w:rPr>
        <w:t xml:space="preserve">3.- Dado el carácter de entidad no lucrativa de la beneficiaria y la naturaleza y el carácter de proyecto o programa de acción social del objeto subvencionado, se le exime expresamente </w:t>
      </w:r>
      <w:r w:rsidRPr="005C45BC">
        <w:rPr>
          <w:rFonts w:ascii="Segoe UI Semilight" w:hAnsi="Segoe UI Semilight" w:cs="Segoe UI Semilight"/>
          <w:sz w:val="22"/>
          <w:szCs w:val="22"/>
        </w:rPr>
        <w:t>de la obligación de garantizar la percepción anticipada de la subvención.</w:t>
      </w:r>
    </w:p>
    <w:p w14:paraId="72136FF6" w14:textId="77777777" w:rsidR="00425597" w:rsidRPr="005C45BC" w:rsidRDefault="00425597" w:rsidP="00425597">
      <w:pPr>
        <w:jc w:val="both"/>
        <w:rPr>
          <w:rFonts w:ascii="Calibri" w:hAnsi="Calibri" w:cs="Segoe UI"/>
          <w:sz w:val="22"/>
          <w:szCs w:val="22"/>
        </w:rPr>
      </w:pPr>
    </w:p>
    <w:p w14:paraId="6EBB29AC" w14:textId="77777777" w:rsidR="00425597" w:rsidRPr="005C45BC" w:rsidRDefault="00425597" w:rsidP="00425597">
      <w:pPr>
        <w:jc w:val="both"/>
        <w:rPr>
          <w:rFonts w:ascii="Calibri" w:hAnsi="Calibri" w:cs="Segoe UI"/>
          <w:sz w:val="22"/>
          <w:szCs w:val="22"/>
        </w:rPr>
      </w:pPr>
    </w:p>
    <w:p w14:paraId="1D3AAEB0" w14:textId="77777777" w:rsidR="00425597" w:rsidRPr="005C45BC" w:rsidRDefault="00425597" w:rsidP="00425597">
      <w:pPr>
        <w:jc w:val="both"/>
        <w:rPr>
          <w:rFonts w:ascii="Calibri" w:hAnsi="Calibri" w:cs="Segoe UI"/>
          <w:b/>
        </w:rPr>
      </w:pPr>
      <w:r w:rsidRPr="005C45BC">
        <w:rPr>
          <w:rFonts w:ascii="Calibri" w:hAnsi="Calibri" w:cs="Segoe UI"/>
          <w:b/>
        </w:rPr>
        <w:t xml:space="preserve">SÉPTIMA.- </w:t>
      </w:r>
      <w:r w:rsidRPr="005C45BC">
        <w:rPr>
          <w:rFonts w:ascii="Calibri" w:hAnsi="Calibri" w:cs="Segoe UI"/>
        </w:rPr>
        <w:t>COMPATIBILIDAD CON OTRAS SUBVENCIONES.</w:t>
      </w:r>
      <w:r w:rsidRPr="005C45BC">
        <w:rPr>
          <w:rFonts w:ascii="Calibri" w:hAnsi="Calibri" w:cs="Segoe UI"/>
          <w:b/>
        </w:rPr>
        <w:t xml:space="preserve"> </w:t>
      </w:r>
    </w:p>
    <w:p w14:paraId="6F4C4B82" w14:textId="77777777" w:rsidR="00425597" w:rsidRPr="005C45BC" w:rsidRDefault="00425597" w:rsidP="00425597">
      <w:pPr>
        <w:jc w:val="both"/>
        <w:rPr>
          <w:rFonts w:ascii="Segoe UI Semilight" w:hAnsi="Segoe UI Semilight" w:cs="Segoe UI Semilight"/>
          <w:b/>
          <w:sz w:val="22"/>
        </w:rPr>
      </w:pPr>
    </w:p>
    <w:p w14:paraId="5CF9B58F" w14:textId="77777777" w:rsidR="00425597" w:rsidRPr="005C45BC" w:rsidRDefault="00425597" w:rsidP="00425597">
      <w:pPr>
        <w:ind w:firstLine="708"/>
        <w:jc w:val="both"/>
        <w:rPr>
          <w:rFonts w:ascii="Segoe UI Semilight" w:hAnsi="Segoe UI Semilight" w:cs="Segoe UI Semilight"/>
          <w:sz w:val="22"/>
          <w:szCs w:val="22"/>
        </w:rPr>
      </w:pPr>
      <w:r w:rsidRPr="005C45BC">
        <w:rPr>
          <w:rFonts w:ascii="Segoe UI Semilight" w:hAnsi="Segoe UI Semilight" w:cs="Segoe UI Semilight"/>
          <w:sz w:val="22"/>
        </w:rPr>
        <w:t xml:space="preserve">La subvención otorgada por el IMAS será compatible con otras ayudas o subvenciones que para la misma finalidad se concedan por otras administraciones o entidades, siempre que, aisladamente o en concurrencia con otras subvenciones, ayudas, ingresos o recursos no se supere el coste total de la actividad subvencionada. En tal caso, la entidad beneficiaria deberá comunicar al IMAS la obtención de dichas otras subvenciones tan pronto como se </w:t>
      </w:r>
      <w:r w:rsidRPr="005C45BC">
        <w:rPr>
          <w:rFonts w:ascii="Segoe UI Semilight" w:hAnsi="Segoe UI Semilight" w:cs="Segoe UI Semilight"/>
          <w:sz w:val="22"/>
          <w:szCs w:val="22"/>
        </w:rPr>
        <w:t xml:space="preserve">conozca tal circunstancia y en todo caso, antes de la justificación de la aplicación dada a los fondos recibidos. </w:t>
      </w:r>
    </w:p>
    <w:p w14:paraId="72B70830" w14:textId="77777777" w:rsidR="00425597" w:rsidRPr="005C45BC" w:rsidRDefault="00425597" w:rsidP="00425597">
      <w:pPr>
        <w:jc w:val="both"/>
        <w:rPr>
          <w:rFonts w:ascii="Segoe UI" w:hAnsi="Segoe UI" w:cs="Segoe UI"/>
          <w:b/>
          <w:sz w:val="22"/>
          <w:szCs w:val="22"/>
        </w:rPr>
      </w:pPr>
    </w:p>
    <w:p w14:paraId="72C20016" w14:textId="77777777" w:rsidR="00425597" w:rsidRPr="005C45BC" w:rsidRDefault="00425597" w:rsidP="00425597">
      <w:pPr>
        <w:jc w:val="both"/>
        <w:rPr>
          <w:rFonts w:ascii="Segoe UI" w:hAnsi="Segoe UI" w:cs="Segoe UI"/>
          <w:b/>
          <w:sz w:val="22"/>
          <w:szCs w:val="22"/>
        </w:rPr>
      </w:pPr>
    </w:p>
    <w:p w14:paraId="178A4681" w14:textId="131BF579" w:rsidR="00425597" w:rsidRPr="005C45BC" w:rsidRDefault="00425597" w:rsidP="00425597">
      <w:pPr>
        <w:jc w:val="both"/>
        <w:rPr>
          <w:rFonts w:ascii="Calibri" w:hAnsi="Calibri" w:cs="Segoe UI"/>
        </w:rPr>
      </w:pPr>
      <w:r w:rsidRPr="005C45BC">
        <w:rPr>
          <w:rFonts w:ascii="Calibri" w:hAnsi="Calibri" w:cs="Segoe UI"/>
          <w:b/>
        </w:rPr>
        <w:t xml:space="preserve">OCTAVA.- </w:t>
      </w:r>
      <w:r w:rsidRPr="005C45BC">
        <w:rPr>
          <w:rFonts w:ascii="Calibri" w:hAnsi="Calibri" w:cs="Segoe UI"/>
        </w:rPr>
        <w:t>JUSTIFICACIÓN</w:t>
      </w:r>
      <w:r w:rsidR="00FF59A5">
        <w:rPr>
          <w:rFonts w:ascii="Calibri" w:hAnsi="Calibri" w:cs="Segoe UI"/>
        </w:rPr>
        <w:t xml:space="preserve"> DE LA SUBVENCIÓN</w:t>
      </w:r>
      <w:r w:rsidRPr="005C45BC">
        <w:rPr>
          <w:rFonts w:ascii="Calibri" w:hAnsi="Calibri" w:cs="Segoe UI"/>
        </w:rPr>
        <w:t>.</w:t>
      </w:r>
    </w:p>
    <w:p w14:paraId="2EBF75BE" w14:textId="77777777" w:rsidR="00425597" w:rsidRPr="005C45BC" w:rsidRDefault="00425597" w:rsidP="00425597">
      <w:pPr>
        <w:jc w:val="both"/>
        <w:rPr>
          <w:rFonts w:ascii="Segoe UI Semilight" w:hAnsi="Segoe UI Semilight" w:cs="Segoe UI Semilight"/>
          <w:b/>
          <w:sz w:val="22"/>
        </w:rPr>
      </w:pPr>
      <w:r w:rsidRPr="005C45BC">
        <w:rPr>
          <w:rFonts w:ascii="Segoe UI Semilight" w:hAnsi="Segoe UI Semilight" w:cs="Segoe UI Semilight"/>
          <w:b/>
          <w:sz w:val="22"/>
        </w:rPr>
        <w:t xml:space="preserve"> </w:t>
      </w:r>
    </w:p>
    <w:p w14:paraId="0214BA51" w14:textId="1FFF1686" w:rsidR="00425597" w:rsidRPr="005C45BC" w:rsidRDefault="00425597" w:rsidP="00425597">
      <w:pPr>
        <w:autoSpaceDE w:val="0"/>
        <w:autoSpaceDN w:val="0"/>
        <w:adjustRightInd w:val="0"/>
        <w:jc w:val="both"/>
        <w:rPr>
          <w:rFonts w:ascii="Segoe UI Semilight" w:hAnsi="Segoe UI Semilight" w:cs="Segoe UI Semilight"/>
          <w:sz w:val="22"/>
        </w:rPr>
      </w:pPr>
      <w:r w:rsidRPr="005C45BC">
        <w:rPr>
          <w:rFonts w:ascii="Segoe UI Semilight" w:hAnsi="Segoe UI Semilight" w:cs="Segoe UI Semilight"/>
          <w:sz w:val="22"/>
        </w:rPr>
        <w:lastRenderedPageBreak/>
        <w:t>1.- La entidad beneficiaria deberá justificar el cumplimiento de las condiciones establecidas y la consecución de los objetivos de la subvención antes de que transcurran los dos (2) meses siguientes a la anualidad a justificar.</w:t>
      </w:r>
      <w:r w:rsidR="00E32603">
        <w:rPr>
          <w:rFonts w:ascii="Segoe UI Semilight" w:hAnsi="Segoe UI Semilight" w:cs="Segoe UI Semilight"/>
          <w:sz w:val="22"/>
        </w:rPr>
        <w:t xml:space="preserve"> </w:t>
      </w:r>
      <w:r w:rsidRPr="005C45BC">
        <w:rPr>
          <w:rFonts w:ascii="Segoe UI Semilight" w:hAnsi="Segoe UI Semilight" w:cs="Segoe UI Semilight"/>
          <w:sz w:val="22"/>
        </w:rPr>
        <w:t>La justificación del importe subvencionado se realizará mediante la aportación de una cuenta justificativa de gastos, que</w:t>
      </w:r>
      <w:r w:rsidR="00E32603">
        <w:rPr>
          <w:rFonts w:ascii="Segoe UI Semilight" w:hAnsi="Segoe UI Semilight" w:cs="Segoe UI Semilight"/>
          <w:sz w:val="22"/>
        </w:rPr>
        <w:t xml:space="preserve"> </w:t>
      </w:r>
      <w:r w:rsidRPr="005C45BC">
        <w:rPr>
          <w:rFonts w:ascii="Segoe UI Semilight" w:hAnsi="Segoe UI Semilight" w:cs="Segoe UI Semilight"/>
          <w:sz w:val="22"/>
        </w:rPr>
        <w:t>contendrá la siguiente documentación:</w:t>
      </w:r>
    </w:p>
    <w:p w14:paraId="703C630E" w14:textId="726F2AD8" w:rsidR="00425597" w:rsidRDefault="00425597" w:rsidP="00425597">
      <w:pPr>
        <w:autoSpaceDE w:val="0"/>
        <w:autoSpaceDN w:val="0"/>
        <w:adjustRightInd w:val="0"/>
        <w:jc w:val="both"/>
        <w:rPr>
          <w:rFonts w:ascii="Segoe UI Semilight" w:hAnsi="Segoe UI Semilight" w:cs="Segoe UI Semilight"/>
          <w:sz w:val="22"/>
        </w:rPr>
      </w:pPr>
    </w:p>
    <w:p w14:paraId="773A1F71" w14:textId="48635F58" w:rsidR="00E32603" w:rsidRDefault="00E32603" w:rsidP="00E32603">
      <w:pPr>
        <w:autoSpaceDE w:val="0"/>
        <w:autoSpaceDN w:val="0"/>
        <w:adjustRightInd w:val="0"/>
        <w:jc w:val="both"/>
        <w:rPr>
          <w:rFonts w:ascii="Segoe UI Semilight" w:hAnsi="Segoe UI Semilight" w:cs="Segoe UI Semilight"/>
          <w:sz w:val="22"/>
        </w:rPr>
      </w:pPr>
      <w:r w:rsidRPr="00E32603">
        <w:rPr>
          <w:rFonts w:ascii="Segoe UI Semilight" w:hAnsi="Segoe UI Semilight" w:cs="Segoe UI Semilight"/>
          <w:sz w:val="22"/>
        </w:rPr>
        <w:t xml:space="preserve">a) Una memoria de actuación justificativa del cumplimiento del </w:t>
      </w:r>
      <w:r w:rsidR="002F74D1">
        <w:rPr>
          <w:rFonts w:ascii="Segoe UI Semilight" w:hAnsi="Segoe UI Semilight" w:cs="Segoe UI Semilight"/>
          <w:sz w:val="22"/>
        </w:rPr>
        <w:t>proyecto,</w:t>
      </w:r>
      <w:r w:rsidRPr="00E32603">
        <w:rPr>
          <w:rFonts w:ascii="Segoe UI Semilight" w:hAnsi="Segoe UI Semilight" w:cs="Segoe UI Semilight"/>
          <w:sz w:val="22"/>
        </w:rPr>
        <w:t xml:space="preserve"> con indicación de las actividades realizadas y de los resultados obtenidos, tal y como se detalla en la cláusula décima de este Convenio.</w:t>
      </w:r>
    </w:p>
    <w:p w14:paraId="4F4217FF" w14:textId="77777777" w:rsidR="00E32603" w:rsidRPr="00E32603" w:rsidRDefault="00E32603" w:rsidP="00E32603">
      <w:pPr>
        <w:autoSpaceDE w:val="0"/>
        <w:autoSpaceDN w:val="0"/>
        <w:adjustRightInd w:val="0"/>
        <w:jc w:val="both"/>
        <w:rPr>
          <w:rFonts w:ascii="Segoe UI Semilight" w:hAnsi="Segoe UI Semilight" w:cs="Segoe UI Semilight"/>
          <w:sz w:val="22"/>
        </w:rPr>
      </w:pPr>
    </w:p>
    <w:p w14:paraId="0BD53182" w14:textId="289E0EF5" w:rsidR="00E32603" w:rsidRDefault="00E32603" w:rsidP="00E32603">
      <w:pPr>
        <w:autoSpaceDE w:val="0"/>
        <w:autoSpaceDN w:val="0"/>
        <w:adjustRightInd w:val="0"/>
        <w:jc w:val="both"/>
        <w:rPr>
          <w:rFonts w:ascii="Segoe UI Semilight" w:hAnsi="Segoe UI Semilight" w:cs="Segoe UI Semilight"/>
          <w:sz w:val="22"/>
        </w:rPr>
      </w:pPr>
      <w:r w:rsidRPr="00E32603">
        <w:rPr>
          <w:rFonts w:ascii="Segoe UI Semilight" w:hAnsi="Segoe UI Semilight" w:cs="Segoe UI Semilight"/>
          <w:sz w:val="22"/>
        </w:rPr>
        <w:t>b) Una memoria económica justificativa del coste de las actividades realizadas, en la que se incluyan:</w:t>
      </w:r>
    </w:p>
    <w:p w14:paraId="52B0A2F2" w14:textId="77777777" w:rsidR="00E32603" w:rsidRPr="00E32603" w:rsidRDefault="00E32603" w:rsidP="00E32603">
      <w:pPr>
        <w:autoSpaceDE w:val="0"/>
        <w:autoSpaceDN w:val="0"/>
        <w:adjustRightInd w:val="0"/>
        <w:jc w:val="both"/>
        <w:rPr>
          <w:rFonts w:ascii="Segoe UI Semilight" w:hAnsi="Segoe UI Semilight" w:cs="Segoe UI Semilight"/>
          <w:sz w:val="22"/>
        </w:rPr>
      </w:pPr>
    </w:p>
    <w:p w14:paraId="0CD8FAA8" w14:textId="77777777" w:rsidR="00E32603" w:rsidRPr="00E32603" w:rsidRDefault="00E32603" w:rsidP="00E32603">
      <w:pPr>
        <w:autoSpaceDE w:val="0"/>
        <w:autoSpaceDN w:val="0"/>
        <w:adjustRightInd w:val="0"/>
        <w:jc w:val="both"/>
        <w:rPr>
          <w:rFonts w:ascii="Segoe UI Semilight" w:hAnsi="Segoe UI Semilight" w:cs="Segoe UI Semilight"/>
          <w:sz w:val="22"/>
        </w:rPr>
      </w:pPr>
      <w:r w:rsidRPr="00E32603">
        <w:rPr>
          <w:rFonts w:ascii="Segoe UI Semilight" w:hAnsi="Segoe UI Semilight" w:cs="Segoe UI Semilight"/>
          <w:sz w:val="22"/>
        </w:rPr>
        <w:t>- Una relación clasificada de los gastos, con identificación del acreedor y del documento acreditativo del gasto, su fecha de emisión, su importe y su fecha de pago.</w:t>
      </w:r>
    </w:p>
    <w:p w14:paraId="7A8F8226" w14:textId="77777777" w:rsidR="00E32603" w:rsidRDefault="00E32603" w:rsidP="00E32603">
      <w:pPr>
        <w:autoSpaceDE w:val="0"/>
        <w:autoSpaceDN w:val="0"/>
        <w:adjustRightInd w:val="0"/>
        <w:jc w:val="both"/>
        <w:rPr>
          <w:rFonts w:ascii="Segoe UI Semilight" w:hAnsi="Segoe UI Semilight" w:cs="Segoe UI Semilight"/>
          <w:sz w:val="22"/>
        </w:rPr>
      </w:pPr>
    </w:p>
    <w:p w14:paraId="7B14BBDF" w14:textId="5D6804DD" w:rsidR="00E32603" w:rsidRPr="00E32603" w:rsidRDefault="00E32603" w:rsidP="00E32603">
      <w:pPr>
        <w:autoSpaceDE w:val="0"/>
        <w:autoSpaceDN w:val="0"/>
        <w:adjustRightInd w:val="0"/>
        <w:jc w:val="both"/>
        <w:rPr>
          <w:rFonts w:ascii="Segoe UI Semilight" w:hAnsi="Segoe UI Semilight" w:cs="Segoe UI Semilight"/>
          <w:sz w:val="22"/>
        </w:rPr>
      </w:pPr>
      <w:r w:rsidRPr="00E32603">
        <w:rPr>
          <w:rFonts w:ascii="Segoe UI Semilight" w:hAnsi="Segoe UI Semilight" w:cs="Segoe UI Semilight"/>
          <w:sz w:val="22"/>
        </w:rPr>
        <w:t>- Si procede, una relación detallada de otros ingresos o subvenciones que hayan financiado actuaciones del proyecto, con indicación de su importe y su procedencia.</w:t>
      </w:r>
    </w:p>
    <w:p w14:paraId="6401ADDA" w14:textId="77777777" w:rsidR="00E32603" w:rsidRDefault="00E32603" w:rsidP="00E32603">
      <w:pPr>
        <w:autoSpaceDE w:val="0"/>
        <w:autoSpaceDN w:val="0"/>
        <w:adjustRightInd w:val="0"/>
        <w:jc w:val="both"/>
        <w:rPr>
          <w:rFonts w:ascii="Segoe UI Semilight" w:hAnsi="Segoe UI Semilight" w:cs="Segoe UI Semilight"/>
          <w:sz w:val="22"/>
        </w:rPr>
      </w:pPr>
    </w:p>
    <w:p w14:paraId="657846BB" w14:textId="6E80F346" w:rsidR="00E32603" w:rsidRPr="00E32603" w:rsidRDefault="00E32603" w:rsidP="00E32603">
      <w:pPr>
        <w:autoSpaceDE w:val="0"/>
        <w:autoSpaceDN w:val="0"/>
        <w:adjustRightInd w:val="0"/>
        <w:jc w:val="both"/>
        <w:rPr>
          <w:rFonts w:ascii="Segoe UI Semilight" w:hAnsi="Segoe UI Semilight" w:cs="Segoe UI Semilight"/>
          <w:sz w:val="22"/>
        </w:rPr>
      </w:pPr>
      <w:r w:rsidRPr="00E32603">
        <w:rPr>
          <w:rFonts w:ascii="Segoe UI Semilight" w:hAnsi="Segoe UI Semilight" w:cs="Segoe UI Semilight"/>
          <w:sz w:val="22"/>
        </w:rPr>
        <w:t>- Un informe de auditoría emitido por un auditor de cuentas inscrito como ejerciente en el Registro Oficial de Auditores de Cuentas dependiente del Instituto de Contabilidad y Auditoría de Cuentas, verificando que los gastos se han justificado mediante las correspondientes facturas y justificantes dentro del período de duración del convenio y que su objeto se corresponde con los conceptos financiables en cada línea, con sujeción a las normas de actuación y supervisión establecidas en la ORDEN EHA/1434/2007, de 17 de mayo, por la que se aprueba la norma de actuación de los auditores de cuentas en la realización de los trabajos de revisión de cuentas justificativas de subvenciones, en el ámbito del sector público estatal.</w:t>
      </w:r>
    </w:p>
    <w:p w14:paraId="14A6AB2E" w14:textId="77777777" w:rsidR="00E32603" w:rsidRDefault="00E32603" w:rsidP="00E32603">
      <w:pPr>
        <w:autoSpaceDE w:val="0"/>
        <w:autoSpaceDN w:val="0"/>
        <w:adjustRightInd w:val="0"/>
        <w:jc w:val="both"/>
        <w:rPr>
          <w:rFonts w:ascii="Segoe UI Semilight" w:hAnsi="Segoe UI Semilight" w:cs="Segoe UI Semilight"/>
          <w:sz w:val="22"/>
        </w:rPr>
      </w:pPr>
    </w:p>
    <w:p w14:paraId="2DCB9655" w14:textId="25E22100" w:rsidR="00E32603" w:rsidRDefault="00E32603" w:rsidP="00E32603">
      <w:pPr>
        <w:autoSpaceDE w:val="0"/>
        <w:autoSpaceDN w:val="0"/>
        <w:adjustRightInd w:val="0"/>
        <w:jc w:val="both"/>
        <w:rPr>
          <w:rFonts w:ascii="Segoe UI Semilight" w:hAnsi="Segoe UI Semilight" w:cs="Segoe UI Semilight"/>
          <w:sz w:val="22"/>
        </w:rPr>
      </w:pPr>
      <w:r w:rsidRPr="00E32603">
        <w:rPr>
          <w:rFonts w:ascii="Segoe UI Semilight" w:hAnsi="Segoe UI Semilight" w:cs="Segoe UI Semilight"/>
          <w:sz w:val="22"/>
        </w:rPr>
        <w:t>- Una memoria económica abreviada, consistente en un estado de cuentas representativo de los gastos incurridos en la realización todas las actividades realizadas para la ejecución del proyecto, tanto los imputados a la financiación recibida en aplicación del presente Convenio, como aquellos que excedan de dicha financiación, debidamente agrupados, y, en su caso, las cantidades inicialmente presupuestadas y las desviaciones acaecidas.</w:t>
      </w:r>
    </w:p>
    <w:p w14:paraId="6F18BB56" w14:textId="22D7D73E" w:rsidR="00E32603" w:rsidRDefault="00E32603" w:rsidP="00E32603">
      <w:pPr>
        <w:autoSpaceDE w:val="0"/>
        <w:autoSpaceDN w:val="0"/>
        <w:adjustRightInd w:val="0"/>
        <w:jc w:val="both"/>
        <w:rPr>
          <w:rFonts w:ascii="Segoe UI Semilight" w:hAnsi="Segoe UI Semilight" w:cs="Segoe UI Semilight"/>
          <w:sz w:val="22"/>
        </w:rPr>
      </w:pPr>
    </w:p>
    <w:p w14:paraId="341BDE5D" w14:textId="0992ACD1" w:rsidR="00DB31F9" w:rsidRPr="005C45BC" w:rsidRDefault="00E32603" w:rsidP="00425597">
      <w:pPr>
        <w:jc w:val="both"/>
        <w:rPr>
          <w:rFonts w:ascii="Segoe UI Semilight" w:hAnsi="Segoe UI Semilight" w:cs="Segoe UI Semilight"/>
          <w:sz w:val="22"/>
        </w:rPr>
      </w:pPr>
      <w:r>
        <w:rPr>
          <w:rFonts w:ascii="Segoe UI Semilight" w:hAnsi="Segoe UI Semilight" w:cs="Segoe UI Semilight"/>
          <w:sz w:val="22"/>
        </w:rPr>
        <w:t>2</w:t>
      </w:r>
      <w:r w:rsidR="00DB31F9">
        <w:rPr>
          <w:rFonts w:ascii="Segoe UI Semilight" w:hAnsi="Segoe UI Semilight" w:cs="Segoe UI Semilight"/>
          <w:sz w:val="22"/>
        </w:rPr>
        <w:t xml:space="preserve">.- </w:t>
      </w:r>
      <w:r w:rsidR="00DB31F9" w:rsidRPr="00DB31F9">
        <w:rPr>
          <w:rFonts w:ascii="Segoe UI Semilight" w:hAnsi="Segoe UI Semilight" w:cs="Segoe UI Semilight"/>
          <w:sz w:val="22"/>
        </w:rPr>
        <w:t>Los gastos realizados con anteriorida</w:t>
      </w:r>
      <w:r w:rsidR="002A61CD">
        <w:rPr>
          <w:rFonts w:ascii="Segoe UI Semilight" w:hAnsi="Segoe UI Semilight" w:cs="Segoe UI Semilight"/>
          <w:sz w:val="22"/>
        </w:rPr>
        <w:t>d a la suscripción del Convenio o, en su caso, las respectivas resoluciones de concesión,</w:t>
      </w:r>
      <w:r w:rsidR="00DB31F9" w:rsidRPr="00DB31F9">
        <w:rPr>
          <w:rFonts w:ascii="Segoe UI Semilight" w:hAnsi="Segoe UI Semilight" w:cs="Segoe UI Semilight"/>
          <w:sz w:val="22"/>
        </w:rPr>
        <w:t xml:space="preserve"> que respondan de manera indubitada a la naturaleza de la subvención, serán imputables a la cuantía prevista en </w:t>
      </w:r>
      <w:r w:rsidR="002A61CD">
        <w:rPr>
          <w:rFonts w:ascii="Segoe UI Semilight" w:hAnsi="Segoe UI Semilight" w:cs="Segoe UI Semilight"/>
          <w:sz w:val="22"/>
        </w:rPr>
        <w:t>las mismas,</w:t>
      </w:r>
      <w:r w:rsidR="00DB31F9" w:rsidRPr="00DB31F9">
        <w:rPr>
          <w:rFonts w:ascii="Segoe UI Semilight" w:hAnsi="Segoe UI Semilight" w:cs="Segoe UI Semilight"/>
          <w:sz w:val="22"/>
        </w:rPr>
        <w:t xml:space="preserve"> siempre que estén debidamente justificados y se hayan realizado a partir del 1 de enero de </w:t>
      </w:r>
      <w:r w:rsidR="002A61CD">
        <w:rPr>
          <w:rFonts w:ascii="Segoe UI Semilight" w:hAnsi="Segoe UI Semilight" w:cs="Segoe UI Semilight"/>
          <w:sz w:val="22"/>
        </w:rPr>
        <w:t>cada anualidad</w:t>
      </w:r>
      <w:r w:rsidR="00DB31F9" w:rsidRPr="00DB31F9">
        <w:rPr>
          <w:rFonts w:ascii="Segoe UI Semilight" w:hAnsi="Segoe UI Semilight" w:cs="Segoe UI Semilight"/>
          <w:sz w:val="22"/>
        </w:rPr>
        <w:t>.</w:t>
      </w:r>
    </w:p>
    <w:p w14:paraId="2C2E60CA" w14:textId="77777777" w:rsidR="00425597" w:rsidRPr="005C45BC" w:rsidRDefault="00425597" w:rsidP="00425597">
      <w:pPr>
        <w:jc w:val="both"/>
        <w:rPr>
          <w:rFonts w:ascii="Segoe UI Semilight" w:hAnsi="Segoe UI Semilight" w:cs="Segoe UI Semilight"/>
          <w:sz w:val="22"/>
        </w:rPr>
      </w:pPr>
    </w:p>
    <w:p w14:paraId="0A43F868" w14:textId="25C90966" w:rsidR="00934FF6" w:rsidRPr="00934FF6" w:rsidRDefault="00E32603" w:rsidP="00934FF6">
      <w:pPr>
        <w:tabs>
          <w:tab w:val="num" w:pos="360"/>
        </w:tabs>
        <w:jc w:val="both"/>
        <w:rPr>
          <w:rFonts w:ascii="Segoe UI Semilight" w:hAnsi="Segoe UI Semilight" w:cs="Segoe UI Semilight"/>
          <w:sz w:val="22"/>
        </w:rPr>
      </w:pPr>
      <w:r>
        <w:rPr>
          <w:rFonts w:ascii="Segoe UI Semilight" w:hAnsi="Segoe UI Semilight" w:cs="Segoe UI Semilight"/>
          <w:sz w:val="22"/>
        </w:rPr>
        <w:t>3</w:t>
      </w:r>
      <w:r w:rsidR="00934FF6" w:rsidRPr="00934FF6">
        <w:rPr>
          <w:rFonts w:ascii="Segoe UI Semilight" w:hAnsi="Segoe UI Semilight" w:cs="Segoe UI Semilight"/>
          <w:sz w:val="22"/>
        </w:rPr>
        <w:t xml:space="preserve">.- Si vencido el plazo de justificación, la </w:t>
      </w:r>
      <w:r w:rsidR="00934FF6">
        <w:rPr>
          <w:rFonts w:ascii="Segoe UI Semilight" w:hAnsi="Segoe UI Semilight" w:cs="Segoe UI Semilight"/>
          <w:sz w:val="22"/>
        </w:rPr>
        <w:t>e</w:t>
      </w:r>
      <w:r w:rsidR="00934FF6" w:rsidRPr="00934FF6">
        <w:rPr>
          <w:rFonts w:ascii="Segoe UI Semilight" w:hAnsi="Segoe UI Semilight" w:cs="Segoe UI Semilight"/>
          <w:sz w:val="22"/>
        </w:rPr>
        <w:t xml:space="preserve">ntidad beneficiaria no hubiese presentado la correspondiente documentación, se le requerirá para que la aporte en el plazo máximo de quince (15) días, advirtiéndole que, transcurrido el mismo, sin atender el requerimiento, se tendrá por incumplida la obligación de justificar. La falta de justificación o la justificación incorrecta por parte de la </w:t>
      </w:r>
      <w:r w:rsidR="00934FF6">
        <w:rPr>
          <w:rFonts w:ascii="Segoe UI Semilight" w:hAnsi="Segoe UI Semilight" w:cs="Segoe UI Semilight"/>
          <w:sz w:val="22"/>
        </w:rPr>
        <w:t>Fundación</w:t>
      </w:r>
      <w:r w:rsidR="00934FF6" w:rsidRPr="00934FF6">
        <w:rPr>
          <w:rFonts w:ascii="Segoe UI Semilight" w:hAnsi="Segoe UI Semilight" w:cs="Segoe UI Semilight"/>
          <w:sz w:val="22"/>
        </w:rPr>
        <w:t xml:space="preserve"> dará lugar a la obligación de reintegrar las cantidades correspondientes, que se calcularán conforme a lo dispuesto en la Ley 38/2003, de 17 de noviembre, General de Subvenciones  y su normativa de desarrollo. Del mismo modo, dicha normativa será de aplicación a efectos de arbitrar el procedimiento de reintegro.</w:t>
      </w:r>
    </w:p>
    <w:p w14:paraId="6C9D6B25" w14:textId="77777777" w:rsidR="00934FF6" w:rsidRDefault="00934FF6" w:rsidP="00425597">
      <w:pPr>
        <w:jc w:val="both"/>
        <w:rPr>
          <w:rFonts w:ascii="Segoe UI Semilight" w:hAnsi="Segoe UI Semilight" w:cs="Segoe UI Semilight"/>
          <w:sz w:val="22"/>
        </w:rPr>
      </w:pPr>
    </w:p>
    <w:p w14:paraId="6E246193" w14:textId="77777777" w:rsidR="00425597" w:rsidRPr="005C45BC" w:rsidRDefault="00425597" w:rsidP="00425597">
      <w:pPr>
        <w:jc w:val="both"/>
        <w:rPr>
          <w:rFonts w:ascii="Calibri" w:hAnsi="Calibri" w:cs="Segoe UI"/>
          <w:lang w:val="es-ES_tradnl"/>
        </w:rPr>
      </w:pPr>
    </w:p>
    <w:p w14:paraId="04C03D6A" w14:textId="77777777" w:rsidR="00425597" w:rsidRPr="005C45BC" w:rsidRDefault="00425597" w:rsidP="00425597">
      <w:pPr>
        <w:jc w:val="both"/>
        <w:outlineLvl w:val="0"/>
        <w:rPr>
          <w:rFonts w:ascii="Calibri" w:hAnsi="Calibri" w:cs="Segoe UI"/>
          <w:b/>
        </w:rPr>
      </w:pPr>
      <w:r w:rsidRPr="005C45BC">
        <w:rPr>
          <w:rFonts w:ascii="Calibri" w:hAnsi="Calibri" w:cs="Segoe UI"/>
          <w:b/>
        </w:rPr>
        <w:t xml:space="preserve">NOVENA.- </w:t>
      </w:r>
      <w:r w:rsidRPr="005C45BC">
        <w:rPr>
          <w:rFonts w:ascii="Calibri" w:hAnsi="Calibri" w:cs="Segoe UI"/>
        </w:rPr>
        <w:t>COMISIÓN DE SEGUIMIENTO.</w:t>
      </w:r>
      <w:r w:rsidRPr="005C45BC">
        <w:rPr>
          <w:rFonts w:ascii="Calibri" w:hAnsi="Calibri" w:cs="Segoe UI"/>
          <w:b/>
        </w:rPr>
        <w:t xml:space="preserve"> </w:t>
      </w:r>
    </w:p>
    <w:p w14:paraId="5E00CC78" w14:textId="77777777" w:rsidR="00425597" w:rsidRPr="005C45BC" w:rsidRDefault="00425597" w:rsidP="00425597">
      <w:pPr>
        <w:ind w:firstLine="708"/>
        <w:jc w:val="both"/>
        <w:outlineLvl w:val="0"/>
        <w:rPr>
          <w:rFonts w:ascii="Segoe UI Semilight" w:hAnsi="Segoe UI Semilight" w:cs="Segoe UI Semilight"/>
          <w:sz w:val="22"/>
        </w:rPr>
      </w:pPr>
    </w:p>
    <w:p w14:paraId="5FB103F0" w14:textId="77777777" w:rsidR="00425597" w:rsidRPr="005C45BC" w:rsidRDefault="00425597" w:rsidP="00425597">
      <w:pPr>
        <w:jc w:val="both"/>
        <w:outlineLvl w:val="0"/>
        <w:rPr>
          <w:rFonts w:ascii="Segoe UI Semilight" w:hAnsi="Segoe UI Semilight" w:cs="Segoe UI Semilight"/>
          <w:sz w:val="22"/>
        </w:rPr>
      </w:pPr>
      <w:r w:rsidRPr="005C45BC">
        <w:rPr>
          <w:rFonts w:ascii="Segoe UI Semilight" w:hAnsi="Segoe UI Semilight" w:cs="Segoe UI Semilight"/>
          <w:sz w:val="22"/>
        </w:rPr>
        <w:t>1.- Para el seguimiento del presente Convenio, se creará una Comisión de Seguimiento integrada por representantes de las entidades firmantes. La citada Comisión estará formada por:</w:t>
      </w:r>
    </w:p>
    <w:p w14:paraId="24F1010E" w14:textId="77777777" w:rsidR="00425597" w:rsidRPr="005C45BC" w:rsidRDefault="00425597" w:rsidP="00425597">
      <w:pPr>
        <w:jc w:val="both"/>
        <w:outlineLvl w:val="0"/>
        <w:rPr>
          <w:rFonts w:ascii="Segoe UI Semilight" w:hAnsi="Segoe UI Semilight" w:cs="Segoe UI Semilight"/>
          <w:sz w:val="22"/>
        </w:rPr>
      </w:pPr>
    </w:p>
    <w:p w14:paraId="4CC23B05" w14:textId="77777777" w:rsidR="00425597" w:rsidRPr="005C45BC" w:rsidRDefault="00425597" w:rsidP="00AD6E86">
      <w:pPr>
        <w:numPr>
          <w:ilvl w:val="0"/>
          <w:numId w:val="3"/>
        </w:numPr>
        <w:spacing w:after="100"/>
        <w:ind w:left="714" w:hanging="357"/>
        <w:jc w:val="both"/>
        <w:outlineLvl w:val="0"/>
        <w:rPr>
          <w:rFonts w:ascii="Segoe UI Semilight" w:hAnsi="Segoe UI Semilight" w:cs="Segoe UI Semilight"/>
          <w:sz w:val="22"/>
        </w:rPr>
      </w:pPr>
      <w:r w:rsidRPr="005C45BC">
        <w:rPr>
          <w:rFonts w:ascii="Segoe UI Semilight" w:hAnsi="Segoe UI Semilight" w:cs="Segoe UI Semilight"/>
          <w:sz w:val="22"/>
        </w:rPr>
        <w:t>Presidente: el Sr/a. Consejero/a Delegado/a del IMAS o, en su defecto el personal directivo del Organismo Autónomo o del Excmo. Ayuntamiento de Santa Cruz de Tenerife con responsabilidades en materia de atención social.</w:t>
      </w:r>
    </w:p>
    <w:p w14:paraId="525F0CDA" w14:textId="77777777" w:rsidR="00425597" w:rsidRPr="005C45BC" w:rsidRDefault="00425597" w:rsidP="00AD6E86">
      <w:pPr>
        <w:numPr>
          <w:ilvl w:val="0"/>
          <w:numId w:val="3"/>
        </w:numPr>
        <w:jc w:val="both"/>
        <w:outlineLvl w:val="0"/>
        <w:rPr>
          <w:rFonts w:ascii="Segoe UI Semilight" w:hAnsi="Segoe UI Semilight" w:cs="Segoe UI Semilight"/>
          <w:sz w:val="22"/>
        </w:rPr>
      </w:pPr>
      <w:r w:rsidRPr="005C45BC">
        <w:rPr>
          <w:rFonts w:ascii="Segoe UI Semilight" w:hAnsi="Segoe UI Semilight" w:cs="Segoe UI Semilight"/>
          <w:sz w:val="22"/>
        </w:rPr>
        <w:t xml:space="preserve">Vocales: por parte del IMAS, el/la técnico/a responsable de la coordinación del proyecto; y por parte de la entidad su presidente/a, representante legal, director/a o apoderado/a y otro miembro designado al efecto. </w:t>
      </w:r>
    </w:p>
    <w:p w14:paraId="237CDF77" w14:textId="77777777" w:rsidR="00425597" w:rsidRPr="005C45BC" w:rsidRDefault="00425597" w:rsidP="00425597">
      <w:pPr>
        <w:ind w:left="720"/>
        <w:jc w:val="both"/>
        <w:outlineLvl w:val="0"/>
        <w:rPr>
          <w:rFonts w:ascii="Segoe UI Semilight" w:hAnsi="Segoe UI Semilight" w:cs="Segoe UI Semilight"/>
          <w:sz w:val="22"/>
        </w:rPr>
      </w:pPr>
    </w:p>
    <w:p w14:paraId="08958AA9" w14:textId="77777777" w:rsidR="00425597" w:rsidRPr="005C45BC" w:rsidRDefault="00425597" w:rsidP="00425597">
      <w:pPr>
        <w:ind w:firstLine="708"/>
        <w:jc w:val="both"/>
        <w:outlineLvl w:val="0"/>
        <w:rPr>
          <w:rFonts w:ascii="Segoe UI Semilight" w:hAnsi="Segoe UI Semilight" w:cs="Segoe UI Semilight"/>
          <w:sz w:val="22"/>
        </w:rPr>
      </w:pPr>
      <w:r w:rsidRPr="005C45BC">
        <w:rPr>
          <w:rFonts w:ascii="Segoe UI Semilight" w:hAnsi="Segoe UI Semilight" w:cs="Segoe UI Semilight"/>
          <w:sz w:val="22"/>
        </w:rPr>
        <w:t xml:space="preserve">La Comisión, que se reunirá ordinariamente con carácter anual y extraordinariamente cuando sea convocada por cualquiera de las partes, podrá actuar con la mitad de sus miembros, siempre que ambas partes se encuentren representadas. Las decisiones se tomarán por mayoría, y en caso de empate decidirá el voto de calidad del Presidente. </w:t>
      </w:r>
    </w:p>
    <w:p w14:paraId="6BF5323C" w14:textId="77777777" w:rsidR="00425597" w:rsidRPr="005C45BC" w:rsidRDefault="00425597" w:rsidP="00425597">
      <w:pPr>
        <w:jc w:val="both"/>
        <w:outlineLvl w:val="0"/>
        <w:rPr>
          <w:rFonts w:ascii="Segoe UI Semilight" w:hAnsi="Segoe UI Semilight" w:cs="Segoe UI Semilight"/>
          <w:sz w:val="22"/>
        </w:rPr>
      </w:pPr>
    </w:p>
    <w:p w14:paraId="38951485" w14:textId="77777777" w:rsidR="00425597" w:rsidRPr="005C45BC" w:rsidRDefault="00425597" w:rsidP="00425597">
      <w:pPr>
        <w:jc w:val="both"/>
        <w:outlineLvl w:val="0"/>
        <w:rPr>
          <w:rFonts w:ascii="Segoe UI Semilight" w:hAnsi="Segoe UI Semilight" w:cs="Segoe UI Semilight"/>
          <w:sz w:val="22"/>
        </w:rPr>
      </w:pPr>
      <w:r w:rsidRPr="005C45BC">
        <w:rPr>
          <w:rFonts w:ascii="Segoe UI Semilight" w:hAnsi="Segoe UI Semilight" w:cs="Segoe UI Semilight"/>
          <w:sz w:val="22"/>
        </w:rPr>
        <w:t>2.- La Comisión de Seguimiento tendrá las siguientes funciones:</w:t>
      </w:r>
    </w:p>
    <w:p w14:paraId="4A40FB5F" w14:textId="77777777" w:rsidR="00425597" w:rsidRPr="005C45BC" w:rsidRDefault="00425597" w:rsidP="00425597">
      <w:pPr>
        <w:ind w:firstLine="708"/>
        <w:jc w:val="both"/>
        <w:outlineLvl w:val="0"/>
        <w:rPr>
          <w:rFonts w:ascii="Segoe UI Semilight" w:hAnsi="Segoe UI Semilight" w:cs="Segoe UI Semilight"/>
          <w:sz w:val="22"/>
        </w:rPr>
      </w:pPr>
    </w:p>
    <w:p w14:paraId="39F8492C" w14:textId="77777777" w:rsidR="00425597" w:rsidRPr="005C45BC" w:rsidRDefault="00425597" w:rsidP="00AD6E86">
      <w:pPr>
        <w:numPr>
          <w:ilvl w:val="0"/>
          <w:numId w:val="4"/>
        </w:numPr>
        <w:spacing w:after="100"/>
        <w:ind w:left="1066" w:hanging="357"/>
        <w:jc w:val="both"/>
        <w:outlineLvl w:val="0"/>
        <w:rPr>
          <w:rFonts w:ascii="Segoe UI Semilight" w:hAnsi="Segoe UI Semilight" w:cs="Segoe UI Semilight"/>
          <w:b/>
          <w:sz w:val="22"/>
        </w:rPr>
      </w:pPr>
      <w:r w:rsidRPr="005C45BC">
        <w:rPr>
          <w:rFonts w:ascii="Segoe UI Semilight" w:hAnsi="Segoe UI Semilight" w:cs="Segoe UI Semilight"/>
          <w:sz w:val="22"/>
        </w:rPr>
        <w:t>Efectuar el seguimiento de las actuaciones y actividades del programa objeto del presente convenio, realizadas o en curso, para comprobar que progresan adecuadamente y en los términos pactados.</w:t>
      </w:r>
    </w:p>
    <w:p w14:paraId="051BF8C7" w14:textId="77777777" w:rsidR="00425597" w:rsidRPr="005C45BC" w:rsidRDefault="00425597" w:rsidP="00AD6E86">
      <w:pPr>
        <w:numPr>
          <w:ilvl w:val="0"/>
          <w:numId w:val="4"/>
        </w:numPr>
        <w:spacing w:after="100"/>
        <w:ind w:left="1066" w:hanging="357"/>
        <w:jc w:val="both"/>
        <w:outlineLvl w:val="0"/>
        <w:rPr>
          <w:rFonts w:ascii="Segoe UI Semilight" w:hAnsi="Segoe UI Semilight" w:cs="Segoe UI Semilight"/>
          <w:b/>
          <w:sz w:val="22"/>
        </w:rPr>
      </w:pPr>
      <w:r w:rsidRPr="005C45BC">
        <w:rPr>
          <w:rFonts w:ascii="Segoe UI Semilight" w:hAnsi="Segoe UI Semilight" w:cs="Segoe UI Semilight"/>
          <w:sz w:val="22"/>
        </w:rPr>
        <w:t>Velar por el correcto cumplimiento del convenio.</w:t>
      </w:r>
    </w:p>
    <w:p w14:paraId="1D238AF7" w14:textId="77777777" w:rsidR="00425597" w:rsidRPr="005C45BC" w:rsidRDefault="00425597" w:rsidP="00A74A87">
      <w:pPr>
        <w:numPr>
          <w:ilvl w:val="0"/>
          <w:numId w:val="4"/>
        </w:numPr>
        <w:spacing w:after="100"/>
        <w:ind w:left="1066" w:hanging="357"/>
        <w:jc w:val="both"/>
        <w:outlineLvl w:val="0"/>
        <w:rPr>
          <w:rFonts w:ascii="Segoe UI Semilight" w:hAnsi="Segoe UI Semilight" w:cs="Segoe UI Semilight"/>
          <w:b/>
          <w:sz w:val="22"/>
        </w:rPr>
      </w:pPr>
      <w:r w:rsidRPr="005C45BC">
        <w:rPr>
          <w:rFonts w:ascii="Segoe UI Semilight" w:hAnsi="Segoe UI Semilight" w:cs="Segoe UI Semilight"/>
          <w:sz w:val="22"/>
        </w:rPr>
        <w:t>Resolver los problemas de interpretación y cumplimiento que pudieran plantearse respecto al convenio.</w:t>
      </w:r>
    </w:p>
    <w:p w14:paraId="7796E0B2" w14:textId="77777777" w:rsidR="00425597" w:rsidRPr="005C45BC" w:rsidRDefault="00425597" w:rsidP="00AD6E86">
      <w:pPr>
        <w:numPr>
          <w:ilvl w:val="0"/>
          <w:numId w:val="4"/>
        </w:numPr>
        <w:jc w:val="both"/>
        <w:outlineLvl w:val="0"/>
        <w:rPr>
          <w:rFonts w:ascii="Segoe UI Semilight" w:hAnsi="Segoe UI Semilight" w:cs="Segoe UI Semilight"/>
          <w:b/>
          <w:sz w:val="22"/>
        </w:rPr>
      </w:pPr>
      <w:r w:rsidRPr="005C45BC">
        <w:rPr>
          <w:rFonts w:ascii="Segoe UI Semilight" w:hAnsi="Segoe UI Semilight" w:cs="Segoe UI Semilight"/>
          <w:sz w:val="22"/>
        </w:rPr>
        <w:t>Cualquier otra que se derive de la ejecución del convenio.</w:t>
      </w:r>
    </w:p>
    <w:p w14:paraId="72370AFE" w14:textId="77777777" w:rsidR="00425597" w:rsidRPr="005C45BC" w:rsidRDefault="00425597" w:rsidP="00425597">
      <w:pPr>
        <w:jc w:val="both"/>
        <w:rPr>
          <w:rFonts w:ascii="Segoe UI" w:hAnsi="Segoe UI" w:cs="Segoe UI"/>
        </w:rPr>
      </w:pPr>
    </w:p>
    <w:p w14:paraId="44AD95B4" w14:textId="77777777" w:rsidR="00425597" w:rsidRPr="005C45BC" w:rsidRDefault="00425597" w:rsidP="00425597">
      <w:pPr>
        <w:jc w:val="both"/>
        <w:rPr>
          <w:rFonts w:ascii="Segoe UI" w:hAnsi="Segoe UI" w:cs="Segoe UI"/>
        </w:rPr>
      </w:pPr>
    </w:p>
    <w:p w14:paraId="5254F5BA" w14:textId="77777777" w:rsidR="00425597" w:rsidRPr="005C45BC" w:rsidRDefault="00425597" w:rsidP="00425597">
      <w:pPr>
        <w:jc w:val="both"/>
        <w:rPr>
          <w:rFonts w:ascii="Calibri" w:hAnsi="Calibri" w:cs="Segoe UI"/>
        </w:rPr>
      </w:pPr>
      <w:r w:rsidRPr="005C45BC">
        <w:rPr>
          <w:rFonts w:ascii="Calibri" w:hAnsi="Calibri" w:cs="Segoe UI"/>
          <w:b/>
        </w:rPr>
        <w:t>DÉCIMA.-</w:t>
      </w:r>
      <w:r w:rsidRPr="005C45BC">
        <w:rPr>
          <w:rFonts w:ascii="Calibri" w:hAnsi="Calibri" w:cs="Segoe UI"/>
        </w:rPr>
        <w:t xml:space="preserve"> INFORMACIÓN. </w:t>
      </w:r>
    </w:p>
    <w:p w14:paraId="2063CA85" w14:textId="77777777" w:rsidR="00425597" w:rsidRPr="005C45BC" w:rsidRDefault="00425597" w:rsidP="00425597">
      <w:pPr>
        <w:ind w:right="-1"/>
        <w:jc w:val="both"/>
        <w:rPr>
          <w:rFonts w:ascii="Segoe UI" w:hAnsi="Segoe UI" w:cs="Segoe UI"/>
        </w:rPr>
      </w:pPr>
    </w:p>
    <w:p w14:paraId="2F5D2403" w14:textId="41860362" w:rsidR="00425597" w:rsidRPr="005C45BC" w:rsidRDefault="00425597" w:rsidP="00425597">
      <w:pPr>
        <w:ind w:right="-1"/>
        <w:jc w:val="both"/>
        <w:rPr>
          <w:rFonts w:ascii="Segoe UI Semilight" w:hAnsi="Segoe UI Semilight" w:cs="Segoe UI Semilight"/>
          <w:bCs/>
          <w:sz w:val="22"/>
          <w:szCs w:val="22"/>
        </w:rPr>
      </w:pPr>
      <w:r w:rsidRPr="005C45BC">
        <w:rPr>
          <w:rFonts w:ascii="Segoe UI Semilight" w:hAnsi="Segoe UI Semilight" w:cs="Segoe UI Semilight"/>
          <w:sz w:val="22"/>
          <w:szCs w:val="22"/>
        </w:rPr>
        <w:t xml:space="preserve">1.- </w:t>
      </w:r>
      <w:r w:rsidRPr="005C45BC">
        <w:rPr>
          <w:rFonts w:ascii="Segoe UI Semilight" w:hAnsi="Segoe UI Semilight" w:cs="Segoe UI Semilight"/>
          <w:bCs/>
          <w:sz w:val="22"/>
          <w:szCs w:val="22"/>
        </w:rPr>
        <w:t xml:space="preserve">La </w:t>
      </w:r>
      <w:r w:rsidR="00603265">
        <w:rPr>
          <w:rFonts w:ascii="Segoe UI Semilight" w:hAnsi="Segoe UI Semilight" w:cs="Segoe UI Semilight"/>
          <w:bCs/>
          <w:sz w:val="22"/>
          <w:szCs w:val="22"/>
        </w:rPr>
        <w:t>entidad</w:t>
      </w:r>
      <w:r w:rsidRPr="005C45BC">
        <w:rPr>
          <w:rFonts w:ascii="Segoe UI Semilight" w:hAnsi="Segoe UI Semilight" w:cs="Segoe UI Semilight"/>
          <w:bCs/>
          <w:sz w:val="22"/>
          <w:szCs w:val="22"/>
        </w:rPr>
        <w:t xml:space="preserve"> facilitará información sobre la marcha del programa, según lo establecido a continuación: </w:t>
      </w:r>
    </w:p>
    <w:p w14:paraId="233B5CCF" w14:textId="77777777" w:rsidR="00425597" w:rsidRPr="005C45BC" w:rsidRDefault="00425597" w:rsidP="00425597">
      <w:pPr>
        <w:ind w:left="708" w:right="-1"/>
        <w:jc w:val="both"/>
        <w:rPr>
          <w:rFonts w:ascii="Segoe UI Semilight" w:hAnsi="Segoe UI Semilight" w:cs="Segoe UI Semilight"/>
          <w:bCs/>
          <w:sz w:val="22"/>
          <w:szCs w:val="22"/>
        </w:rPr>
      </w:pPr>
    </w:p>
    <w:p w14:paraId="3764433F" w14:textId="3D43F5F2" w:rsidR="00425597" w:rsidRDefault="00425597" w:rsidP="00AD6E86">
      <w:pPr>
        <w:numPr>
          <w:ilvl w:val="0"/>
          <w:numId w:val="5"/>
        </w:numPr>
        <w:ind w:right="-1"/>
        <w:jc w:val="both"/>
        <w:rPr>
          <w:rFonts w:ascii="Segoe UI Semilight" w:hAnsi="Segoe UI Semilight" w:cs="Segoe UI Semilight"/>
          <w:bCs/>
          <w:sz w:val="22"/>
          <w:szCs w:val="22"/>
        </w:rPr>
      </w:pPr>
      <w:r w:rsidRPr="005C45BC">
        <w:rPr>
          <w:rFonts w:ascii="Segoe UI Semilight" w:hAnsi="Segoe UI Semilight" w:cs="Segoe UI Semilight"/>
          <w:bCs/>
          <w:sz w:val="22"/>
          <w:szCs w:val="22"/>
        </w:rPr>
        <w:t xml:space="preserve">Con periodicidad </w:t>
      </w:r>
      <w:r w:rsidR="00CB647B">
        <w:rPr>
          <w:rFonts w:ascii="Segoe UI Semilight" w:hAnsi="Segoe UI Semilight" w:cs="Segoe UI Semilight"/>
          <w:bCs/>
          <w:sz w:val="22"/>
          <w:szCs w:val="22"/>
          <w:u w:val="single"/>
        </w:rPr>
        <w:t>trimestral</w:t>
      </w:r>
      <w:r w:rsidRPr="005C45BC">
        <w:rPr>
          <w:rFonts w:ascii="Segoe UI Semilight" w:hAnsi="Segoe UI Semilight" w:cs="Segoe UI Semilight"/>
          <w:bCs/>
          <w:sz w:val="22"/>
          <w:szCs w:val="22"/>
        </w:rPr>
        <w:t xml:space="preserve">, un </w:t>
      </w:r>
      <w:r w:rsidRPr="005C45BC">
        <w:rPr>
          <w:rFonts w:ascii="Segoe UI Semilight" w:hAnsi="Segoe UI Semilight" w:cs="Segoe UI Semilight"/>
          <w:b/>
          <w:bCs/>
          <w:sz w:val="22"/>
          <w:szCs w:val="22"/>
        </w:rPr>
        <w:t>informe de seguimiento</w:t>
      </w:r>
      <w:r w:rsidRPr="005C45BC">
        <w:rPr>
          <w:rFonts w:ascii="Segoe UI Semilight" w:hAnsi="Segoe UI Semilight" w:cs="Segoe UI Semilight"/>
          <w:bCs/>
          <w:sz w:val="22"/>
          <w:szCs w:val="22"/>
        </w:rPr>
        <w:t xml:space="preserve"> con descripción de los resultados obtenidos</w:t>
      </w:r>
      <w:r w:rsidR="00D31358">
        <w:rPr>
          <w:rFonts w:ascii="Segoe UI Semilight" w:hAnsi="Segoe UI Semilight" w:cs="Segoe UI Semilight"/>
          <w:bCs/>
          <w:sz w:val="22"/>
          <w:szCs w:val="22"/>
        </w:rPr>
        <w:t>, en el que se incluirá, como mínimo:</w:t>
      </w:r>
    </w:p>
    <w:p w14:paraId="1C749DC2" w14:textId="77777777" w:rsidR="00490985" w:rsidRDefault="00490985" w:rsidP="00490985">
      <w:pPr>
        <w:ind w:left="1068" w:right="-1"/>
        <w:jc w:val="both"/>
        <w:rPr>
          <w:rFonts w:ascii="Segoe UI Semilight" w:hAnsi="Segoe UI Semilight" w:cs="Segoe UI Semilight"/>
          <w:bCs/>
          <w:sz w:val="22"/>
          <w:szCs w:val="22"/>
        </w:rPr>
      </w:pPr>
    </w:p>
    <w:p w14:paraId="7DC624D7" w14:textId="77777777" w:rsidR="00B70C33" w:rsidRPr="00B70C33" w:rsidRDefault="00B70C33" w:rsidP="00B70C33">
      <w:pPr>
        <w:pStyle w:val="Sangradetextonormal"/>
        <w:numPr>
          <w:ilvl w:val="0"/>
          <w:numId w:val="6"/>
        </w:numPr>
        <w:spacing w:after="60"/>
        <w:ind w:left="1418" w:hanging="284"/>
        <w:jc w:val="both"/>
        <w:rPr>
          <w:rFonts w:ascii="Segoe UI Semilight" w:hAnsi="Segoe UI Semilight" w:cs="Segoe UI Semilight"/>
          <w:bCs/>
          <w:sz w:val="22"/>
          <w:szCs w:val="22"/>
        </w:rPr>
      </w:pPr>
      <w:r w:rsidRPr="00B70C33">
        <w:rPr>
          <w:rFonts w:ascii="Segoe UI Semilight" w:hAnsi="Segoe UI Semilight" w:cs="Segoe UI Semilight"/>
          <w:bCs/>
          <w:sz w:val="22"/>
          <w:szCs w:val="22"/>
        </w:rPr>
        <w:t>Relación de usuarias nuevas atendidas desde el recurso.</w:t>
      </w:r>
    </w:p>
    <w:p w14:paraId="35803707" w14:textId="77777777" w:rsidR="00B70C33" w:rsidRPr="00B70C33" w:rsidRDefault="00B70C33" w:rsidP="00B70C33">
      <w:pPr>
        <w:pStyle w:val="Sangradetextonormal"/>
        <w:numPr>
          <w:ilvl w:val="0"/>
          <w:numId w:val="6"/>
        </w:numPr>
        <w:spacing w:after="60"/>
        <w:ind w:left="1418" w:hanging="284"/>
        <w:jc w:val="both"/>
        <w:rPr>
          <w:rFonts w:ascii="Segoe UI Semilight" w:hAnsi="Segoe UI Semilight" w:cs="Segoe UI Semilight"/>
          <w:bCs/>
          <w:sz w:val="22"/>
          <w:szCs w:val="22"/>
        </w:rPr>
      </w:pPr>
      <w:r w:rsidRPr="00B70C33">
        <w:rPr>
          <w:rFonts w:ascii="Segoe UI Semilight" w:hAnsi="Segoe UI Semilight" w:cs="Segoe UI Semilight"/>
          <w:bCs/>
          <w:sz w:val="22"/>
          <w:szCs w:val="22"/>
        </w:rPr>
        <w:t xml:space="preserve">Relación de usuarias que continúen en el proyecto de meses anteriores. </w:t>
      </w:r>
    </w:p>
    <w:p w14:paraId="12CBE92D" w14:textId="77777777" w:rsidR="00B70C33" w:rsidRPr="00B70C33" w:rsidRDefault="00B70C33" w:rsidP="00B70C33">
      <w:pPr>
        <w:pStyle w:val="Sangradetextonormal"/>
        <w:numPr>
          <w:ilvl w:val="0"/>
          <w:numId w:val="6"/>
        </w:numPr>
        <w:spacing w:after="60"/>
        <w:ind w:left="1418" w:hanging="284"/>
        <w:jc w:val="both"/>
        <w:rPr>
          <w:rFonts w:ascii="Segoe UI Semilight" w:hAnsi="Segoe UI Semilight" w:cs="Segoe UI Semilight"/>
          <w:bCs/>
          <w:sz w:val="22"/>
          <w:szCs w:val="22"/>
        </w:rPr>
      </w:pPr>
      <w:r w:rsidRPr="00B70C33">
        <w:rPr>
          <w:rFonts w:ascii="Segoe UI Semilight" w:hAnsi="Segoe UI Semilight" w:cs="Segoe UI Semilight"/>
          <w:bCs/>
          <w:sz w:val="22"/>
          <w:szCs w:val="22"/>
        </w:rPr>
        <w:t>Número de altas y bajas del proyecto.</w:t>
      </w:r>
    </w:p>
    <w:p w14:paraId="33BD30D3" w14:textId="77777777" w:rsidR="00B70C33" w:rsidRPr="00B70C33" w:rsidRDefault="00B70C33" w:rsidP="00B70C33">
      <w:pPr>
        <w:pStyle w:val="Sangradetextonormal"/>
        <w:numPr>
          <w:ilvl w:val="0"/>
          <w:numId w:val="6"/>
        </w:numPr>
        <w:spacing w:after="60"/>
        <w:ind w:left="1418" w:hanging="284"/>
        <w:jc w:val="both"/>
        <w:rPr>
          <w:rFonts w:ascii="Segoe UI Semilight" w:hAnsi="Segoe UI Semilight" w:cs="Segoe UI Semilight"/>
          <w:bCs/>
          <w:sz w:val="22"/>
          <w:szCs w:val="22"/>
        </w:rPr>
      </w:pPr>
      <w:r w:rsidRPr="00B70C33">
        <w:rPr>
          <w:rFonts w:ascii="Segoe UI Semilight" w:hAnsi="Segoe UI Semilight" w:cs="Segoe UI Semilight"/>
          <w:bCs/>
          <w:sz w:val="22"/>
          <w:szCs w:val="22"/>
        </w:rPr>
        <w:t xml:space="preserve">Reuniones de coordinación mantenidas con otros recursos. </w:t>
      </w:r>
    </w:p>
    <w:p w14:paraId="7C06E172" w14:textId="77777777" w:rsidR="00B70C33" w:rsidRPr="00B70C33" w:rsidRDefault="00B70C33" w:rsidP="00B70C33">
      <w:pPr>
        <w:pStyle w:val="Sangradetextonormal"/>
        <w:numPr>
          <w:ilvl w:val="0"/>
          <w:numId w:val="6"/>
        </w:numPr>
        <w:spacing w:after="60"/>
        <w:ind w:left="1418" w:hanging="284"/>
        <w:jc w:val="both"/>
        <w:rPr>
          <w:rFonts w:ascii="Segoe UI Semilight" w:hAnsi="Segoe UI Semilight" w:cs="Segoe UI Semilight"/>
          <w:bCs/>
          <w:sz w:val="22"/>
          <w:szCs w:val="22"/>
        </w:rPr>
      </w:pPr>
      <w:r w:rsidRPr="00B70C33">
        <w:rPr>
          <w:rFonts w:ascii="Segoe UI Semilight" w:hAnsi="Segoe UI Semilight" w:cs="Segoe UI Semilight"/>
          <w:bCs/>
          <w:sz w:val="22"/>
          <w:szCs w:val="22"/>
        </w:rPr>
        <w:t>Derivaciones realizadas a otros recursos de empleo o formación especificando el recurso.</w:t>
      </w:r>
    </w:p>
    <w:p w14:paraId="2F03C79A" w14:textId="77777777" w:rsidR="00B70C33" w:rsidRPr="00B70C33" w:rsidRDefault="00B70C33" w:rsidP="00B70C33">
      <w:pPr>
        <w:pStyle w:val="Sangradetextonormal"/>
        <w:numPr>
          <w:ilvl w:val="0"/>
          <w:numId w:val="6"/>
        </w:numPr>
        <w:spacing w:after="60"/>
        <w:ind w:left="1418" w:hanging="284"/>
        <w:jc w:val="both"/>
        <w:rPr>
          <w:rFonts w:ascii="Segoe UI Semilight" w:hAnsi="Segoe UI Semilight" w:cs="Segoe UI Semilight"/>
          <w:bCs/>
          <w:sz w:val="22"/>
          <w:szCs w:val="22"/>
        </w:rPr>
      </w:pPr>
      <w:r w:rsidRPr="00B70C33">
        <w:rPr>
          <w:rFonts w:ascii="Segoe UI Semilight" w:hAnsi="Segoe UI Semilight" w:cs="Segoe UI Semilight"/>
          <w:bCs/>
          <w:sz w:val="22"/>
          <w:szCs w:val="22"/>
        </w:rPr>
        <w:lastRenderedPageBreak/>
        <w:t xml:space="preserve">Número de acciones formativas y talleres realizados especificando de cada una de ellos: objeto de la formación, metodología, duración, participantes; así como otra información relevante en el desarrollo del mismo. </w:t>
      </w:r>
    </w:p>
    <w:p w14:paraId="3F0D3C15" w14:textId="77777777" w:rsidR="00B70C33" w:rsidRDefault="00B70C33" w:rsidP="00B70C33">
      <w:pPr>
        <w:pStyle w:val="Sangradetextonormal"/>
        <w:numPr>
          <w:ilvl w:val="0"/>
          <w:numId w:val="6"/>
        </w:numPr>
        <w:spacing w:after="60"/>
        <w:ind w:left="1418" w:hanging="284"/>
        <w:jc w:val="both"/>
        <w:rPr>
          <w:rFonts w:ascii="Segoe UI Semilight" w:hAnsi="Segoe UI Semilight" w:cs="Segoe UI Semilight"/>
          <w:bCs/>
          <w:sz w:val="22"/>
          <w:szCs w:val="22"/>
        </w:rPr>
      </w:pPr>
      <w:r w:rsidRPr="00B70C33">
        <w:rPr>
          <w:rFonts w:ascii="Segoe UI Semilight" w:hAnsi="Segoe UI Semilight" w:cs="Segoe UI Semilight"/>
          <w:bCs/>
          <w:sz w:val="22"/>
          <w:szCs w:val="22"/>
        </w:rPr>
        <w:t>Otras actividades realizadas.</w:t>
      </w:r>
    </w:p>
    <w:p w14:paraId="79C6C2FF" w14:textId="1F6ABB56" w:rsidR="00B70C33" w:rsidRPr="00B70C33" w:rsidRDefault="00B70C33" w:rsidP="00B70C33">
      <w:pPr>
        <w:pStyle w:val="Sangradetextonormal"/>
        <w:numPr>
          <w:ilvl w:val="0"/>
          <w:numId w:val="6"/>
        </w:numPr>
        <w:ind w:left="1418" w:hanging="284"/>
        <w:jc w:val="both"/>
        <w:rPr>
          <w:rFonts w:ascii="Segoe UI Semilight" w:hAnsi="Segoe UI Semilight" w:cs="Segoe UI Semilight"/>
          <w:bCs/>
          <w:sz w:val="22"/>
          <w:szCs w:val="22"/>
        </w:rPr>
      </w:pPr>
      <w:r>
        <w:rPr>
          <w:rFonts w:ascii="Segoe UI Semilight" w:hAnsi="Segoe UI Semilight" w:cs="Segoe UI Semilight"/>
          <w:bCs/>
          <w:sz w:val="22"/>
          <w:szCs w:val="22"/>
        </w:rPr>
        <w:t>Otra información de interés en el desarrollo del proyecto</w:t>
      </w:r>
    </w:p>
    <w:p w14:paraId="78F42B4C" w14:textId="77777777" w:rsidR="00425597" w:rsidRPr="005C45BC" w:rsidRDefault="00425597" w:rsidP="00425597">
      <w:pPr>
        <w:ind w:right="-1" w:firstLine="708"/>
        <w:jc w:val="both"/>
        <w:rPr>
          <w:rFonts w:ascii="Segoe UI Semilight" w:hAnsi="Segoe UI Semilight" w:cs="Segoe UI Semilight"/>
          <w:bCs/>
          <w:sz w:val="22"/>
          <w:szCs w:val="22"/>
        </w:rPr>
      </w:pPr>
    </w:p>
    <w:p w14:paraId="4A2DEA9C" w14:textId="4CB079B7" w:rsidR="00425597" w:rsidRPr="005C45BC" w:rsidRDefault="00425597" w:rsidP="00B1652F">
      <w:pPr>
        <w:numPr>
          <w:ilvl w:val="0"/>
          <w:numId w:val="5"/>
        </w:numPr>
        <w:ind w:right="-1"/>
        <w:jc w:val="both"/>
        <w:rPr>
          <w:rFonts w:ascii="Segoe UI Semilight" w:hAnsi="Segoe UI Semilight" w:cs="Segoe UI Semilight"/>
          <w:bCs/>
          <w:sz w:val="22"/>
          <w:szCs w:val="22"/>
        </w:rPr>
      </w:pPr>
      <w:r w:rsidRPr="005C45BC">
        <w:rPr>
          <w:rFonts w:ascii="Segoe UI Semilight" w:hAnsi="Segoe UI Semilight" w:cs="Segoe UI Semilight"/>
          <w:bCs/>
          <w:sz w:val="22"/>
          <w:szCs w:val="22"/>
        </w:rPr>
        <w:t xml:space="preserve">Con periodicidad </w:t>
      </w:r>
      <w:r w:rsidRPr="00D31358">
        <w:rPr>
          <w:rFonts w:ascii="Segoe UI Semilight" w:hAnsi="Segoe UI Semilight" w:cs="Segoe UI Semilight"/>
          <w:bCs/>
          <w:sz w:val="22"/>
          <w:szCs w:val="22"/>
          <w:u w:val="single"/>
        </w:rPr>
        <w:t>anual</w:t>
      </w:r>
      <w:r w:rsidRPr="005C45BC">
        <w:rPr>
          <w:rFonts w:ascii="Segoe UI Semilight" w:hAnsi="Segoe UI Semilight" w:cs="Segoe UI Semilight"/>
          <w:bCs/>
          <w:sz w:val="22"/>
          <w:szCs w:val="22"/>
        </w:rPr>
        <w:t xml:space="preserve">, una </w:t>
      </w:r>
      <w:r w:rsidRPr="005C45BC">
        <w:rPr>
          <w:rFonts w:ascii="Segoe UI Semilight" w:hAnsi="Segoe UI Semilight" w:cs="Segoe UI Semilight"/>
          <w:b/>
          <w:bCs/>
          <w:sz w:val="22"/>
          <w:szCs w:val="22"/>
        </w:rPr>
        <w:t xml:space="preserve">memoria </w:t>
      </w:r>
      <w:r w:rsidR="00CB647B">
        <w:rPr>
          <w:rFonts w:ascii="Segoe UI Semilight" w:hAnsi="Segoe UI Semilight" w:cs="Segoe UI Semilight"/>
          <w:b/>
          <w:bCs/>
          <w:sz w:val="22"/>
          <w:szCs w:val="22"/>
        </w:rPr>
        <w:t>final,</w:t>
      </w:r>
      <w:r w:rsidRPr="005C45BC">
        <w:rPr>
          <w:rFonts w:ascii="Segoe UI Semilight" w:hAnsi="Segoe UI Semilight" w:cs="Segoe UI Semilight"/>
          <w:bCs/>
          <w:sz w:val="22"/>
          <w:szCs w:val="22"/>
        </w:rPr>
        <w:t xml:space="preserve"> </w:t>
      </w:r>
      <w:r w:rsidR="00CB647B" w:rsidRPr="00CB647B">
        <w:rPr>
          <w:rFonts w:ascii="Segoe UI Semilight" w:hAnsi="Segoe UI Semilight" w:cs="Segoe UI Semilight"/>
          <w:bCs/>
          <w:sz w:val="22"/>
          <w:szCs w:val="22"/>
        </w:rPr>
        <w:t xml:space="preserve">justificativa del cumplimiento del </w:t>
      </w:r>
      <w:r w:rsidR="00CB647B">
        <w:rPr>
          <w:rFonts w:ascii="Segoe UI Semilight" w:hAnsi="Segoe UI Semilight" w:cs="Segoe UI Semilight"/>
          <w:bCs/>
          <w:sz w:val="22"/>
          <w:szCs w:val="22"/>
        </w:rPr>
        <w:t>proyecto,</w:t>
      </w:r>
      <w:r w:rsidR="00CB647B" w:rsidRPr="00CB647B">
        <w:rPr>
          <w:rFonts w:ascii="Segoe UI Semilight" w:hAnsi="Segoe UI Semilight" w:cs="Segoe UI Semilight"/>
          <w:bCs/>
          <w:sz w:val="22"/>
          <w:szCs w:val="22"/>
        </w:rPr>
        <w:t xml:space="preserve"> con indicación de las actividades realizadas y de los resultados obtenidos</w:t>
      </w:r>
      <w:r w:rsidRPr="005C45BC">
        <w:rPr>
          <w:rFonts w:ascii="Segoe UI Semilight" w:hAnsi="Segoe UI Semilight" w:cs="Segoe UI Semilight"/>
          <w:bCs/>
          <w:sz w:val="22"/>
          <w:szCs w:val="22"/>
        </w:rPr>
        <w:t>.</w:t>
      </w:r>
      <w:r w:rsidR="00D31358">
        <w:rPr>
          <w:rFonts w:ascii="Segoe UI Semilight" w:hAnsi="Segoe UI Semilight" w:cs="Segoe UI Semilight"/>
          <w:bCs/>
          <w:sz w:val="22"/>
          <w:szCs w:val="22"/>
        </w:rPr>
        <w:t xml:space="preserve"> Dicha memoria </w:t>
      </w:r>
      <w:r w:rsidR="00D31358" w:rsidRPr="00D31358">
        <w:rPr>
          <w:rFonts w:ascii="Segoe UI Semilight" w:hAnsi="Segoe UI Semilight" w:cs="Segoe UI Semilight"/>
          <w:bCs/>
          <w:sz w:val="22"/>
          <w:szCs w:val="22"/>
        </w:rPr>
        <w:t>servirá de herramienta de valoración de la efecti</w:t>
      </w:r>
      <w:r w:rsidR="00CB647B">
        <w:rPr>
          <w:rFonts w:ascii="Segoe UI Semilight" w:hAnsi="Segoe UI Semilight" w:cs="Segoe UI Semilight"/>
          <w:bCs/>
          <w:sz w:val="22"/>
          <w:szCs w:val="22"/>
        </w:rPr>
        <w:t>vidad y eficiencia del proyecto, y</w:t>
      </w:r>
      <w:r w:rsidR="00CB647B" w:rsidRPr="00CB647B">
        <w:rPr>
          <w:rFonts w:ascii="Segoe UI Semilight" w:hAnsi="Segoe UI Semilight" w:cs="Segoe UI Semilight"/>
          <w:bCs/>
          <w:sz w:val="22"/>
          <w:szCs w:val="22"/>
        </w:rPr>
        <w:t xml:space="preserve"> constará, como mínimo de la información exigida en el modelo normalizado denominado ANEXO V</w:t>
      </w:r>
      <w:r w:rsidR="00B1652F">
        <w:rPr>
          <w:rFonts w:ascii="Segoe UI Semilight" w:hAnsi="Segoe UI Semilight" w:cs="Segoe UI Semilight"/>
          <w:bCs/>
          <w:sz w:val="22"/>
          <w:szCs w:val="22"/>
        </w:rPr>
        <w:t>,</w:t>
      </w:r>
      <w:r w:rsidR="00CB647B">
        <w:rPr>
          <w:rFonts w:ascii="Segoe UI Semilight" w:hAnsi="Segoe UI Semilight" w:cs="Segoe UI Semilight"/>
          <w:bCs/>
          <w:sz w:val="22"/>
          <w:szCs w:val="22"/>
        </w:rPr>
        <w:t xml:space="preserve"> aprobado junto con las bases </w:t>
      </w:r>
      <w:r w:rsidR="00B1652F">
        <w:rPr>
          <w:rFonts w:ascii="Segoe UI Semilight" w:hAnsi="Segoe UI Semilight" w:cs="Segoe UI Semilight"/>
          <w:bCs/>
          <w:sz w:val="22"/>
          <w:szCs w:val="22"/>
        </w:rPr>
        <w:t xml:space="preserve">de cooperación social </w:t>
      </w:r>
      <w:r w:rsidR="00B1652F" w:rsidRPr="00B1652F">
        <w:rPr>
          <w:rFonts w:ascii="Segoe UI Semilight" w:hAnsi="Segoe UI Semilight" w:cs="Segoe UI Semilight"/>
          <w:bCs/>
          <w:sz w:val="22"/>
          <w:szCs w:val="22"/>
        </w:rPr>
        <w:t>a entidades sin ánimo de lucro en el ámbito de los servicios sociales municipales del Excmo. Ayuntamiento de Santa Cruz de Tenerife</w:t>
      </w:r>
      <w:r w:rsidR="00B1652F">
        <w:rPr>
          <w:rFonts w:ascii="Segoe UI Semilight" w:hAnsi="Segoe UI Semilight" w:cs="Segoe UI Semilight"/>
          <w:bCs/>
          <w:sz w:val="22"/>
          <w:szCs w:val="22"/>
        </w:rPr>
        <w:t xml:space="preserve"> (</w:t>
      </w:r>
      <w:r w:rsidR="00B1652F" w:rsidRPr="00B1652F">
        <w:rPr>
          <w:rFonts w:ascii="Segoe UI Semilight" w:hAnsi="Segoe UI Semilight" w:cs="Segoe UI Semilight"/>
          <w:bCs/>
          <w:sz w:val="22"/>
          <w:szCs w:val="22"/>
        </w:rPr>
        <w:t>BOP nº 96, de 23 de julio de 2012</w:t>
      </w:r>
      <w:r w:rsidR="00B1652F">
        <w:rPr>
          <w:rFonts w:ascii="Segoe UI Semilight" w:hAnsi="Segoe UI Semilight" w:cs="Segoe UI Semilight"/>
          <w:bCs/>
          <w:sz w:val="22"/>
          <w:szCs w:val="22"/>
        </w:rPr>
        <w:t>).</w:t>
      </w:r>
    </w:p>
    <w:p w14:paraId="5E8E4101" w14:textId="77777777" w:rsidR="00425597" w:rsidRPr="005C45BC" w:rsidRDefault="00425597" w:rsidP="00425597">
      <w:pPr>
        <w:ind w:right="-1" w:firstLine="708"/>
        <w:jc w:val="both"/>
        <w:rPr>
          <w:rFonts w:ascii="Segoe UI Semilight" w:hAnsi="Segoe UI Semilight" w:cs="Segoe UI Semilight"/>
          <w:bCs/>
          <w:sz w:val="22"/>
          <w:szCs w:val="22"/>
        </w:rPr>
      </w:pPr>
    </w:p>
    <w:p w14:paraId="1260B781" w14:textId="77777777" w:rsidR="00425597" w:rsidRPr="005C45BC" w:rsidRDefault="00425597" w:rsidP="00425597">
      <w:pPr>
        <w:ind w:right="-1"/>
        <w:jc w:val="both"/>
        <w:rPr>
          <w:rFonts w:ascii="Segoe UI Semilight" w:hAnsi="Segoe UI Semilight" w:cs="Segoe UI Semilight"/>
          <w:bCs/>
          <w:sz w:val="22"/>
          <w:szCs w:val="22"/>
        </w:rPr>
      </w:pPr>
      <w:r w:rsidRPr="005C45BC">
        <w:rPr>
          <w:rFonts w:ascii="Segoe UI Semilight" w:hAnsi="Segoe UI Semilight" w:cs="Segoe UI Semilight"/>
          <w:bCs/>
          <w:sz w:val="22"/>
          <w:szCs w:val="22"/>
        </w:rPr>
        <w:t>2.- Asimismo, el personal designado por el ente financiador podrá personarse en cualquier momento en las dependencias en las que se desarrolle el programa o sus actividades, a efectos de verificar el efectivo cumplimiento del mismo. La entidad beneficiaria colaborará en dichos controles e inspecciones, proporcionando cualquier documentación que se considere necesaria a tal fin y sea requerida por la Administración.</w:t>
      </w:r>
    </w:p>
    <w:p w14:paraId="236C982C" w14:textId="77777777" w:rsidR="00425597" w:rsidRPr="005C45BC" w:rsidRDefault="00425597" w:rsidP="00425597">
      <w:pPr>
        <w:ind w:left="360" w:right="-1"/>
        <w:jc w:val="both"/>
        <w:rPr>
          <w:rFonts w:ascii="Calibri" w:hAnsi="Calibri" w:cs="Arial"/>
          <w:bCs/>
        </w:rPr>
      </w:pPr>
    </w:p>
    <w:p w14:paraId="18168E54" w14:textId="77777777" w:rsidR="00425597" w:rsidRPr="005C45BC" w:rsidRDefault="00425597" w:rsidP="00425597">
      <w:pPr>
        <w:jc w:val="both"/>
        <w:rPr>
          <w:rFonts w:ascii="Calibri" w:hAnsi="Calibri" w:cs="Segoe UI"/>
          <w:b/>
        </w:rPr>
      </w:pPr>
    </w:p>
    <w:p w14:paraId="345EE4CA" w14:textId="70C7DB15" w:rsidR="00425597" w:rsidRPr="005C45BC" w:rsidRDefault="00425597" w:rsidP="00425597">
      <w:pPr>
        <w:jc w:val="both"/>
        <w:rPr>
          <w:rFonts w:ascii="Calibri" w:hAnsi="Calibri" w:cs="Segoe UI"/>
        </w:rPr>
      </w:pPr>
      <w:r w:rsidRPr="005C45BC">
        <w:rPr>
          <w:rFonts w:ascii="Calibri" w:hAnsi="Calibri" w:cs="Segoe UI"/>
          <w:b/>
        </w:rPr>
        <w:t>DÉCIMOPRIMERA.-</w:t>
      </w:r>
      <w:r w:rsidRPr="005C45BC">
        <w:rPr>
          <w:rFonts w:ascii="Calibri" w:hAnsi="Calibri" w:cs="Segoe UI"/>
        </w:rPr>
        <w:t xml:space="preserve"> DURACIÓN.</w:t>
      </w:r>
      <w:r w:rsidR="000259B2">
        <w:rPr>
          <w:rFonts w:ascii="Calibri" w:hAnsi="Calibri" w:cs="Segoe UI"/>
        </w:rPr>
        <w:t xml:space="preserve"> </w:t>
      </w:r>
      <w:r w:rsidRPr="005C45BC">
        <w:rPr>
          <w:rFonts w:ascii="Calibri" w:hAnsi="Calibri" w:cs="Segoe UI"/>
        </w:rPr>
        <w:t>CAUSAS DE EXTINCIÓN.</w:t>
      </w:r>
    </w:p>
    <w:p w14:paraId="377BDCAB" w14:textId="77777777" w:rsidR="00425597" w:rsidRPr="005C45BC" w:rsidRDefault="00425597" w:rsidP="00425597">
      <w:pPr>
        <w:ind w:firstLine="708"/>
        <w:jc w:val="both"/>
        <w:rPr>
          <w:rFonts w:ascii="Segoe UI Semilight" w:hAnsi="Segoe UI Semilight" w:cs="Segoe UI Semilight"/>
          <w:sz w:val="22"/>
        </w:rPr>
      </w:pPr>
    </w:p>
    <w:p w14:paraId="4ABE1C34" w14:textId="77777777" w:rsidR="00FF59A5" w:rsidRDefault="00425597" w:rsidP="00425597">
      <w:pPr>
        <w:jc w:val="both"/>
        <w:rPr>
          <w:rFonts w:ascii="Segoe UI Semilight" w:hAnsi="Segoe UI Semilight" w:cs="Segoe UI Semilight"/>
          <w:sz w:val="22"/>
        </w:rPr>
      </w:pPr>
      <w:r w:rsidRPr="005C45BC">
        <w:rPr>
          <w:rFonts w:ascii="Segoe UI Semilight" w:hAnsi="Segoe UI Semilight" w:cs="Segoe UI Semilight"/>
          <w:sz w:val="22"/>
        </w:rPr>
        <w:t xml:space="preserve">1.- </w:t>
      </w:r>
      <w:r w:rsidR="00934FF6" w:rsidRPr="00934FF6">
        <w:rPr>
          <w:rFonts w:ascii="Segoe UI Semilight" w:hAnsi="Segoe UI Semilight" w:cs="Segoe UI Semilight"/>
          <w:sz w:val="22"/>
        </w:rPr>
        <w:t xml:space="preserve">El presente convenio tendrá </w:t>
      </w:r>
      <w:r w:rsidR="004D18C5">
        <w:rPr>
          <w:rFonts w:ascii="Segoe UI Semilight" w:hAnsi="Segoe UI Semilight" w:cs="Segoe UI Semilight"/>
          <w:sz w:val="22"/>
        </w:rPr>
        <w:t>la</w:t>
      </w:r>
      <w:r w:rsidR="00934FF6" w:rsidRPr="00934FF6">
        <w:rPr>
          <w:rFonts w:ascii="Segoe UI Semilight" w:hAnsi="Segoe UI Semilight" w:cs="Segoe UI Semilight"/>
          <w:sz w:val="22"/>
        </w:rPr>
        <w:t xml:space="preserve"> duración </w:t>
      </w:r>
      <w:r w:rsidR="00016186">
        <w:rPr>
          <w:rFonts w:ascii="Segoe UI Semilight" w:hAnsi="Segoe UI Semilight" w:cs="Segoe UI Semilight"/>
          <w:sz w:val="22"/>
        </w:rPr>
        <w:t>resultante</w:t>
      </w:r>
      <w:r w:rsidR="002506B9">
        <w:rPr>
          <w:rFonts w:ascii="Segoe UI Semilight" w:hAnsi="Segoe UI Semilight" w:cs="Segoe UI Semilight"/>
          <w:sz w:val="22"/>
        </w:rPr>
        <w:t xml:space="preserve"> </w:t>
      </w:r>
      <w:r w:rsidR="00934FF6" w:rsidRPr="00934FF6">
        <w:rPr>
          <w:rFonts w:ascii="Segoe UI Semilight" w:hAnsi="Segoe UI Semilight" w:cs="Segoe UI Semilight"/>
          <w:sz w:val="22"/>
        </w:rPr>
        <w:t>de</w:t>
      </w:r>
      <w:r w:rsidR="002506B9">
        <w:rPr>
          <w:rFonts w:ascii="Segoe UI Semilight" w:hAnsi="Segoe UI Semilight" w:cs="Segoe UI Semilight"/>
          <w:sz w:val="22"/>
        </w:rPr>
        <w:t>sde</w:t>
      </w:r>
      <w:r w:rsidR="00934FF6" w:rsidRPr="00934FF6">
        <w:rPr>
          <w:rFonts w:ascii="Segoe UI Semilight" w:hAnsi="Segoe UI Semilight" w:cs="Segoe UI Semilight"/>
          <w:sz w:val="22"/>
        </w:rPr>
        <w:t xml:space="preserve"> el día de su firma</w:t>
      </w:r>
      <w:r w:rsidR="002506B9">
        <w:rPr>
          <w:rFonts w:ascii="Segoe UI Semilight" w:hAnsi="Segoe UI Semilight" w:cs="Segoe UI Semilight"/>
          <w:sz w:val="22"/>
        </w:rPr>
        <w:t xml:space="preserve"> hasta el 31 de diciembre de 2023</w:t>
      </w:r>
      <w:r w:rsidR="00934FF6" w:rsidRPr="00934FF6">
        <w:rPr>
          <w:rFonts w:ascii="Segoe UI Semilight" w:hAnsi="Segoe UI Semilight" w:cs="Segoe UI Semilight"/>
          <w:sz w:val="22"/>
        </w:rPr>
        <w:t xml:space="preserve">. </w:t>
      </w:r>
    </w:p>
    <w:p w14:paraId="5474188A" w14:textId="77777777" w:rsidR="000259B2" w:rsidRDefault="000259B2" w:rsidP="00425597">
      <w:pPr>
        <w:jc w:val="both"/>
        <w:rPr>
          <w:rFonts w:ascii="Segoe UI Semilight" w:hAnsi="Segoe UI Semilight" w:cs="Segoe UI Semilight"/>
          <w:sz w:val="22"/>
        </w:rPr>
      </w:pPr>
    </w:p>
    <w:p w14:paraId="40AAD43A" w14:textId="77777777" w:rsidR="00FF59A5" w:rsidRDefault="000259B2" w:rsidP="00FF59A5">
      <w:pPr>
        <w:jc w:val="both"/>
        <w:rPr>
          <w:rFonts w:ascii="Segoe UI Semilight" w:hAnsi="Segoe UI Semilight" w:cs="Segoe UI Semilight"/>
          <w:sz w:val="22"/>
        </w:rPr>
      </w:pPr>
      <w:r>
        <w:rPr>
          <w:rFonts w:ascii="Segoe UI Semilight" w:hAnsi="Segoe UI Semilight" w:cs="Segoe UI Semilight"/>
          <w:sz w:val="22"/>
        </w:rPr>
        <w:t xml:space="preserve">2.- </w:t>
      </w:r>
      <w:r w:rsidR="00FF59A5" w:rsidRPr="00EB29EC">
        <w:rPr>
          <w:rFonts w:ascii="Segoe UI Semilight" w:hAnsi="Segoe UI Semilight" w:cs="Segoe UI Semilight"/>
          <w:sz w:val="22"/>
        </w:rPr>
        <w:t>No obstante</w:t>
      </w:r>
      <w:r w:rsidR="00FF59A5">
        <w:rPr>
          <w:rFonts w:ascii="Segoe UI Semilight" w:hAnsi="Segoe UI Semilight" w:cs="Segoe UI Semilight"/>
          <w:sz w:val="22"/>
        </w:rPr>
        <w:t xml:space="preserve"> lo anterior</w:t>
      </w:r>
      <w:r w:rsidR="00FF59A5" w:rsidRPr="00EB29EC">
        <w:rPr>
          <w:rFonts w:ascii="Segoe UI Semilight" w:hAnsi="Segoe UI Semilight" w:cs="Segoe UI Semilight"/>
          <w:sz w:val="22"/>
        </w:rPr>
        <w:t xml:space="preserve">, serán imputables al </w:t>
      </w:r>
      <w:r w:rsidR="00FF59A5">
        <w:rPr>
          <w:rFonts w:ascii="Segoe UI Semilight" w:hAnsi="Segoe UI Semilight" w:cs="Segoe UI Semilight"/>
          <w:sz w:val="22"/>
        </w:rPr>
        <w:t>c</w:t>
      </w:r>
      <w:r w:rsidR="00FF59A5" w:rsidRPr="00EB29EC">
        <w:rPr>
          <w:rFonts w:ascii="Segoe UI Semilight" w:hAnsi="Segoe UI Semilight" w:cs="Segoe UI Semilight"/>
          <w:sz w:val="22"/>
        </w:rPr>
        <w:t xml:space="preserve">onvenio </w:t>
      </w:r>
      <w:r w:rsidR="00FF59A5">
        <w:rPr>
          <w:rFonts w:ascii="Segoe UI Semilight" w:hAnsi="Segoe UI Semilight" w:cs="Segoe UI Semilight"/>
          <w:sz w:val="22"/>
        </w:rPr>
        <w:t xml:space="preserve">y a la financiación que contempla, </w:t>
      </w:r>
      <w:r w:rsidR="00FF59A5" w:rsidRPr="00EB29EC">
        <w:rPr>
          <w:rFonts w:ascii="Segoe UI Semilight" w:hAnsi="Segoe UI Semilight" w:cs="Segoe UI Semilight"/>
          <w:sz w:val="22"/>
        </w:rPr>
        <w:t>los gastos realizados con anterioridad a la formalización del mismo</w:t>
      </w:r>
      <w:r w:rsidR="00FF59A5">
        <w:rPr>
          <w:rFonts w:ascii="Segoe UI Semilight" w:hAnsi="Segoe UI Semilight" w:cs="Segoe UI Semilight"/>
          <w:sz w:val="22"/>
        </w:rPr>
        <w:t>, siempre</w:t>
      </w:r>
      <w:r w:rsidR="00FF59A5" w:rsidRPr="00EB29EC">
        <w:rPr>
          <w:rFonts w:ascii="Segoe UI Semilight" w:hAnsi="Segoe UI Semilight" w:cs="Segoe UI Semilight"/>
          <w:sz w:val="22"/>
        </w:rPr>
        <w:t xml:space="preserve"> que respondan de manera indubitada a la naturaleza de la subvención</w:t>
      </w:r>
      <w:r w:rsidR="00FF59A5">
        <w:rPr>
          <w:rFonts w:ascii="Segoe UI Semilight" w:hAnsi="Segoe UI Semilight" w:cs="Segoe UI Semilight"/>
          <w:sz w:val="22"/>
        </w:rPr>
        <w:t xml:space="preserve"> </w:t>
      </w:r>
      <w:r w:rsidR="00FF59A5" w:rsidRPr="00EB29EC">
        <w:rPr>
          <w:rFonts w:ascii="Segoe UI Semilight" w:hAnsi="Segoe UI Semilight" w:cs="Segoe UI Semilight"/>
          <w:sz w:val="22"/>
        </w:rPr>
        <w:t>y se hayan realizado a partir del 1 de enero de 20</w:t>
      </w:r>
      <w:r w:rsidR="00FF59A5">
        <w:rPr>
          <w:rFonts w:ascii="Segoe UI Semilight" w:hAnsi="Segoe UI Semilight" w:cs="Segoe UI Semilight"/>
          <w:sz w:val="22"/>
        </w:rPr>
        <w:t>20</w:t>
      </w:r>
      <w:r w:rsidR="00FF59A5" w:rsidRPr="00EB29EC">
        <w:rPr>
          <w:rFonts w:ascii="Segoe UI Semilight" w:hAnsi="Segoe UI Semilight" w:cs="Segoe UI Semilight"/>
          <w:sz w:val="22"/>
        </w:rPr>
        <w:t>.</w:t>
      </w:r>
      <w:r w:rsidR="00FF59A5">
        <w:rPr>
          <w:rFonts w:ascii="Segoe UI Semilight" w:hAnsi="Segoe UI Semilight" w:cs="Segoe UI Semilight"/>
          <w:sz w:val="22"/>
        </w:rPr>
        <w:t xml:space="preserve"> Del mismo modo procederá respecto a las anualidades en las que se resuelva otorgar subvención municipal.</w:t>
      </w:r>
    </w:p>
    <w:p w14:paraId="5BE4952A" w14:textId="77777777" w:rsidR="00425597" w:rsidRPr="005C45BC" w:rsidRDefault="00425597" w:rsidP="00425597">
      <w:pPr>
        <w:jc w:val="both"/>
        <w:rPr>
          <w:rFonts w:ascii="Calibri" w:hAnsi="Calibri" w:cs="Segoe UI"/>
        </w:rPr>
      </w:pPr>
    </w:p>
    <w:p w14:paraId="6B3B51EF" w14:textId="77777777" w:rsidR="00425597" w:rsidRPr="005C45BC" w:rsidRDefault="000259B2" w:rsidP="00425597">
      <w:pPr>
        <w:jc w:val="both"/>
        <w:rPr>
          <w:rFonts w:ascii="Segoe UI Semilight" w:hAnsi="Segoe UI Semilight" w:cs="Segoe UI Semilight"/>
          <w:sz w:val="22"/>
        </w:rPr>
      </w:pPr>
      <w:r>
        <w:rPr>
          <w:rFonts w:ascii="Segoe UI Semilight" w:hAnsi="Segoe UI Semilight" w:cs="Segoe UI Semilight"/>
          <w:sz w:val="22"/>
        </w:rPr>
        <w:t>3</w:t>
      </w:r>
      <w:r w:rsidR="00425597" w:rsidRPr="005C45BC">
        <w:rPr>
          <w:rFonts w:ascii="Segoe UI Semilight" w:hAnsi="Segoe UI Semilight" w:cs="Segoe UI Semilight"/>
          <w:sz w:val="22"/>
        </w:rPr>
        <w:t>.- Serán causas de extinción del presente Convenio:</w:t>
      </w:r>
    </w:p>
    <w:p w14:paraId="5DC32A52" w14:textId="77777777" w:rsidR="00425597" w:rsidRPr="005C45BC" w:rsidRDefault="00425597" w:rsidP="00425597">
      <w:pPr>
        <w:jc w:val="both"/>
        <w:rPr>
          <w:rFonts w:ascii="Segoe UI Semilight" w:hAnsi="Segoe UI Semilight" w:cs="Segoe UI Semilight"/>
          <w:sz w:val="22"/>
        </w:rPr>
      </w:pPr>
    </w:p>
    <w:p w14:paraId="233B663B" w14:textId="77777777" w:rsidR="00425597" w:rsidRPr="005C45BC" w:rsidRDefault="00425597" w:rsidP="00AD6E86">
      <w:pPr>
        <w:numPr>
          <w:ilvl w:val="0"/>
          <w:numId w:val="2"/>
        </w:numPr>
        <w:tabs>
          <w:tab w:val="clear" w:pos="360"/>
        </w:tabs>
        <w:spacing w:after="100"/>
        <w:ind w:left="896" w:hanging="329"/>
        <w:jc w:val="both"/>
        <w:rPr>
          <w:rFonts w:ascii="Segoe UI Semilight" w:hAnsi="Segoe UI Semilight" w:cs="Segoe UI Semilight"/>
          <w:sz w:val="22"/>
        </w:rPr>
      </w:pPr>
      <w:r w:rsidRPr="005C45BC">
        <w:rPr>
          <w:rFonts w:ascii="Segoe UI Semilight" w:hAnsi="Segoe UI Semilight" w:cs="Segoe UI Semilight"/>
          <w:sz w:val="22"/>
        </w:rPr>
        <w:t>El vencimiento del plazo previsto en el apartado anterior para la ejecución del programa.</w:t>
      </w:r>
    </w:p>
    <w:p w14:paraId="38CDA220" w14:textId="77777777" w:rsidR="00425597" w:rsidRPr="005C45BC" w:rsidRDefault="00425597" w:rsidP="00AD6E86">
      <w:pPr>
        <w:numPr>
          <w:ilvl w:val="0"/>
          <w:numId w:val="2"/>
        </w:numPr>
        <w:tabs>
          <w:tab w:val="clear" w:pos="360"/>
        </w:tabs>
        <w:spacing w:after="100"/>
        <w:ind w:left="896" w:hanging="329"/>
        <w:jc w:val="both"/>
        <w:rPr>
          <w:rFonts w:ascii="Segoe UI Semilight" w:hAnsi="Segoe UI Semilight" w:cs="Segoe UI Semilight"/>
          <w:sz w:val="22"/>
        </w:rPr>
      </w:pPr>
      <w:r w:rsidRPr="005C45BC">
        <w:rPr>
          <w:rFonts w:ascii="Segoe UI Semilight" w:hAnsi="Segoe UI Semilight" w:cs="Segoe UI Semilight"/>
          <w:sz w:val="22"/>
        </w:rPr>
        <w:t>El acuerdo unánime de las partes signatarias.</w:t>
      </w:r>
    </w:p>
    <w:p w14:paraId="076F2469" w14:textId="5EF9D1AE" w:rsidR="002A61CD" w:rsidRPr="002A61CD" w:rsidRDefault="002A61CD" w:rsidP="00AD6E86">
      <w:pPr>
        <w:numPr>
          <w:ilvl w:val="0"/>
          <w:numId w:val="2"/>
        </w:numPr>
        <w:tabs>
          <w:tab w:val="clear" w:pos="360"/>
        </w:tabs>
        <w:spacing w:after="100"/>
        <w:ind w:left="896" w:hanging="329"/>
        <w:jc w:val="both"/>
        <w:rPr>
          <w:rFonts w:ascii="Segoe UI Semilight" w:hAnsi="Segoe UI Semilight" w:cs="Segoe UI Semilight"/>
          <w:sz w:val="22"/>
          <w:szCs w:val="22"/>
        </w:rPr>
      </w:pPr>
      <w:r>
        <w:rPr>
          <w:rFonts w:ascii="Segoe UI Semilight" w:hAnsi="Segoe UI Semilight" w:cs="Segoe UI Semilight"/>
          <w:sz w:val="22"/>
          <w:lang w:val="es-ES_tradnl"/>
        </w:rPr>
        <w:t xml:space="preserve">La decisión de la entidad de finalizar la ejecución del proyecto cuando </w:t>
      </w:r>
      <w:r w:rsidR="00C4334C">
        <w:rPr>
          <w:rFonts w:ascii="Segoe UI Semilight" w:hAnsi="Segoe UI Semilight" w:cs="Segoe UI Semilight"/>
          <w:sz w:val="22"/>
          <w:lang w:val="es-ES_tradnl"/>
        </w:rPr>
        <w:t>reciba comunicación del IMAS manifestando no continuar financiándolo.</w:t>
      </w:r>
      <w:r>
        <w:rPr>
          <w:rFonts w:ascii="Segoe UI Semilight" w:hAnsi="Segoe UI Semilight" w:cs="Segoe UI Semilight"/>
          <w:sz w:val="22"/>
          <w:szCs w:val="22"/>
          <w:lang w:val="es-ES_tradnl"/>
        </w:rPr>
        <w:t xml:space="preserve"> </w:t>
      </w:r>
      <w:r w:rsidR="00F92DA5">
        <w:rPr>
          <w:rFonts w:ascii="Segoe UI Semilight" w:hAnsi="Segoe UI Semilight" w:cs="Segoe UI Semilight"/>
          <w:sz w:val="22"/>
          <w:szCs w:val="22"/>
          <w:lang w:val="es-ES_tradnl"/>
        </w:rPr>
        <w:t>Dicha decisión deberá ser comunicada al IMAS en un plazo máximo de 5 días naturales.</w:t>
      </w:r>
    </w:p>
    <w:p w14:paraId="43D18469" w14:textId="77777777" w:rsidR="00425597" w:rsidRPr="005C45BC" w:rsidRDefault="00425597" w:rsidP="00AD6E86">
      <w:pPr>
        <w:numPr>
          <w:ilvl w:val="0"/>
          <w:numId w:val="2"/>
        </w:numPr>
        <w:tabs>
          <w:tab w:val="clear" w:pos="360"/>
        </w:tabs>
        <w:spacing w:after="100"/>
        <w:ind w:left="896" w:hanging="329"/>
        <w:jc w:val="both"/>
        <w:rPr>
          <w:rFonts w:ascii="Segoe UI Semilight" w:hAnsi="Segoe UI Semilight" w:cs="Segoe UI Semilight"/>
          <w:sz w:val="22"/>
        </w:rPr>
      </w:pPr>
      <w:r w:rsidRPr="005C45BC">
        <w:rPr>
          <w:rFonts w:ascii="Segoe UI Semilight" w:hAnsi="Segoe UI Semilight" w:cs="Segoe UI Semilight"/>
          <w:sz w:val="22"/>
        </w:rPr>
        <w:t>La decisión judicial declaratoria de la nulidad del convenio.</w:t>
      </w:r>
    </w:p>
    <w:p w14:paraId="57D1815E" w14:textId="77777777" w:rsidR="00425597" w:rsidRDefault="00425597" w:rsidP="00AD6E86">
      <w:pPr>
        <w:numPr>
          <w:ilvl w:val="0"/>
          <w:numId w:val="2"/>
        </w:numPr>
        <w:tabs>
          <w:tab w:val="clear" w:pos="360"/>
        </w:tabs>
        <w:spacing w:after="100"/>
        <w:ind w:left="896" w:hanging="329"/>
        <w:jc w:val="both"/>
        <w:rPr>
          <w:rFonts w:ascii="Segoe UI Semilight" w:hAnsi="Segoe UI Semilight" w:cs="Segoe UI Semilight"/>
          <w:sz w:val="22"/>
        </w:rPr>
      </w:pPr>
      <w:r w:rsidRPr="005C45BC">
        <w:rPr>
          <w:rFonts w:ascii="Segoe UI Semilight" w:hAnsi="Segoe UI Semilight" w:cs="Segoe UI Semilight"/>
          <w:sz w:val="22"/>
        </w:rPr>
        <w:t>El incumplimiento por alguna de las partes firmantes de los compromisos adquiridos en el mismo.</w:t>
      </w:r>
    </w:p>
    <w:p w14:paraId="519B5E4E" w14:textId="577759F4" w:rsidR="00425597" w:rsidRPr="005C45BC" w:rsidRDefault="00425597" w:rsidP="00AD6E86">
      <w:pPr>
        <w:numPr>
          <w:ilvl w:val="0"/>
          <w:numId w:val="2"/>
        </w:numPr>
        <w:tabs>
          <w:tab w:val="clear" w:pos="360"/>
        </w:tabs>
        <w:ind w:left="896" w:hanging="329"/>
        <w:jc w:val="both"/>
        <w:rPr>
          <w:rFonts w:ascii="Segoe UI Semilight" w:hAnsi="Segoe UI Semilight" w:cs="Segoe UI Semilight"/>
          <w:sz w:val="22"/>
        </w:rPr>
      </w:pPr>
      <w:r w:rsidRPr="005C45BC">
        <w:rPr>
          <w:rFonts w:ascii="Segoe UI Semilight" w:hAnsi="Segoe UI Semilight" w:cs="Segoe UI Semilight"/>
          <w:sz w:val="22"/>
        </w:rPr>
        <w:t>Por cualquier otra causa distinta de las anteriores prevista en el convenio o en otras leyes.</w:t>
      </w:r>
    </w:p>
    <w:p w14:paraId="507DC634" w14:textId="77777777" w:rsidR="00425597" w:rsidRPr="005C45BC" w:rsidRDefault="00425597" w:rsidP="00425597">
      <w:pPr>
        <w:jc w:val="both"/>
        <w:rPr>
          <w:rFonts w:ascii="Calibri" w:hAnsi="Calibri" w:cs="Segoe UI"/>
        </w:rPr>
      </w:pPr>
    </w:p>
    <w:p w14:paraId="04299A00" w14:textId="77777777" w:rsidR="00425597" w:rsidRPr="005C45BC" w:rsidRDefault="00425597" w:rsidP="00425597">
      <w:pPr>
        <w:keepNext/>
        <w:ind w:right="44"/>
        <w:jc w:val="both"/>
        <w:outlineLvl w:val="1"/>
        <w:rPr>
          <w:rFonts w:ascii="Calibri" w:hAnsi="Calibri" w:cs="Segoe UI"/>
          <w:b/>
        </w:rPr>
      </w:pPr>
    </w:p>
    <w:p w14:paraId="4B05B50F" w14:textId="77777777" w:rsidR="00425597" w:rsidRPr="005C45BC" w:rsidRDefault="00425597" w:rsidP="00425597">
      <w:pPr>
        <w:keepNext/>
        <w:ind w:right="44"/>
        <w:jc w:val="both"/>
        <w:outlineLvl w:val="1"/>
        <w:rPr>
          <w:rFonts w:ascii="Segoe UI" w:hAnsi="Segoe UI" w:cs="Segoe UI"/>
          <w:b/>
          <w:bCs/>
          <w:i/>
          <w:iCs/>
          <w:sz w:val="28"/>
          <w:szCs w:val="28"/>
        </w:rPr>
      </w:pPr>
      <w:r w:rsidRPr="005C45BC">
        <w:rPr>
          <w:rFonts w:ascii="Calibri" w:hAnsi="Calibri" w:cs="Segoe UI"/>
          <w:b/>
        </w:rPr>
        <w:t xml:space="preserve">DÉCIMOSEGUNDA.- </w:t>
      </w:r>
      <w:r w:rsidRPr="005C45BC">
        <w:rPr>
          <w:rFonts w:ascii="Calibri" w:hAnsi="Calibri" w:cs="Segoe UI"/>
        </w:rPr>
        <w:t>EFECTOS DE LA RESOLUCIÓN DEL CONVENIO.</w:t>
      </w:r>
    </w:p>
    <w:p w14:paraId="34FFF018" w14:textId="77777777" w:rsidR="00425597" w:rsidRPr="005C45BC" w:rsidRDefault="00425597" w:rsidP="00425597">
      <w:pPr>
        <w:jc w:val="both"/>
        <w:rPr>
          <w:rFonts w:ascii="Segoe UI Semilight" w:hAnsi="Segoe UI Semilight" w:cs="Segoe UI Semilight"/>
          <w:sz w:val="22"/>
        </w:rPr>
      </w:pPr>
    </w:p>
    <w:p w14:paraId="59AA94EB" w14:textId="77777777" w:rsidR="00425597" w:rsidRDefault="00712C82" w:rsidP="00712C82">
      <w:pPr>
        <w:jc w:val="both"/>
        <w:rPr>
          <w:rFonts w:ascii="Segoe UI Semilight" w:hAnsi="Segoe UI Semilight" w:cs="Segoe UI Semilight"/>
          <w:sz w:val="22"/>
        </w:rPr>
      </w:pPr>
      <w:r>
        <w:rPr>
          <w:rFonts w:ascii="Segoe UI Semilight" w:hAnsi="Segoe UI Semilight" w:cs="Segoe UI Semilight"/>
          <w:sz w:val="22"/>
        </w:rPr>
        <w:t xml:space="preserve">1.- </w:t>
      </w:r>
      <w:r w:rsidR="00425597" w:rsidRPr="005C45BC">
        <w:rPr>
          <w:rFonts w:ascii="Segoe UI Semilight" w:hAnsi="Segoe UI Semilight" w:cs="Segoe UI Semilight"/>
          <w:sz w:val="22"/>
        </w:rPr>
        <w:t>Sin perjuicio de lo establecido en el artículo 37 de la Ley 38/2003, de 17 de noviembre, General de Subvenciones, respecto a las causas de reintegro de la subvención, los efectos de la resolución del convenio serán los previstos en el artículo 52 de la Ley 40/2015, de 1 de octubre, de Régimen Jurídico del Sector Público.</w:t>
      </w:r>
    </w:p>
    <w:p w14:paraId="001FF12A" w14:textId="77777777" w:rsidR="00742DAF" w:rsidRDefault="00742DAF" w:rsidP="00425597">
      <w:pPr>
        <w:ind w:firstLine="708"/>
        <w:jc w:val="both"/>
        <w:rPr>
          <w:rFonts w:ascii="Segoe UI Semilight" w:hAnsi="Segoe UI Semilight" w:cs="Segoe UI Semilight"/>
          <w:sz w:val="22"/>
        </w:rPr>
      </w:pPr>
    </w:p>
    <w:p w14:paraId="64737A0C" w14:textId="3EA6C11E" w:rsidR="00742DAF" w:rsidRDefault="00712C82" w:rsidP="00742DAF">
      <w:pPr>
        <w:autoSpaceDE w:val="0"/>
        <w:autoSpaceDN w:val="0"/>
        <w:adjustRightInd w:val="0"/>
        <w:jc w:val="both"/>
        <w:rPr>
          <w:rFonts w:ascii="Segoe UI Semilight" w:hAnsi="Segoe UI Semilight" w:cs="Segoe UI Semilight"/>
          <w:sz w:val="22"/>
        </w:rPr>
      </w:pPr>
      <w:r w:rsidRPr="00712C82">
        <w:rPr>
          <w:rFonts w:ascii="Segoe UI Semilight" w:hAnsi="Segoe UI Semilight" w:cs="Segoe UI Semilight"/>
          <w:sz w:val="22"/>
        </w:rPr>
        <w:t>2.- No obstante lo señalado en el párrafo anterior, e</w:t>
      </w:r>
      <w:r w:rsidR="00742DAF" w:rsidRPr="00712C82">
        <w:rPr>
          <w:rFonts w:ascii="Segoe UI Semilight" w:hAnsi="Segoe UI Semilight" w:cs="Segoe UI Semilight"/>
          <w:sz w:val="22"/>
        </w:rPr>
        <w:t>n el caso de extinción anticipada</w:t>
      </w:r>
      <w:r w:rsidRPr="00712C82">
        <w:rPr>
          <w:rFonts w:ascii="Segoe UI Semilight" w:hAnsi="Segoe UI Semilight" w:cs="Segoe UI Semilight"/>
          <w:sz w:val="22"/>
        </w:rPr>
        <w:t xml:space="preserve"> del convenio</w:t>
      </w:r>
      <w:r w:rsidR="00016186">
        <w:rPr>
          <w:rFonts w:ascii="Segoe UI Semilight" w:hAnsi="Segoe UI Semilight" w:cs="Segoe UI Semilight"/>
          <w:sz w:val="22"/>
        </w:rPr>
        <w:t xml:space="preserve"> por causas distintas de la del apartado 3.c)</w:t>
      </w:r>
      <w:r w:rsidR="00742DAF" w:rsidRPr="00712C82">
        <w:rPr>
          <w:rFonts w:ascii="Segoe UI Semilight" w:hAnsi="Segoe UI Semilight" w:cs="Segoe UI Semilight"/>
          <w:sz w:val="22"/>
        </w:rPr>
        <w:t xml:space="preserve">, la entidad beneficiaria deberá presentar la justificación de los gastos habidos con cargo a la subvención en el plazo de </w:t>
      </w:r>
      <w:r w:rsidRPr="00712C82">
        <w:rPr>
          <w:rFonts w:ascii="Segoe UI Semilight" w:hAnsi="Segoe UI Semilight" w:cs="Segoe UI Semilight"/>
          <w:sz w:val="22"/>
        </w:rPr>
        <w:t xml:space="preserve">dos (2) </w:t>
      </w:r>
      <w:r w:rsidR="00742DAF" w:rsidRPr="00712C82">
        <w:rPr>
          <w:rFonts w:ascii="Segoe UI Semilight" w:hAnsi="Segoe UI Semilight" w:cs="Segoe UI Semilight"/>
          <w:sz w:val="22"/>
        </w:rPr>
        <w:t>meses</w:t>
      </w:r>
      <w:r w:rsidR="004A1BCB">
        <w:rPr>
          <w:rFonts w:ascii="Segoe UI Semilight" w:hAnsi="Segoe UI Semilight" w:cs="Segoe UI Semilight"/>
          <w:sz w:val="22"/>
        </w:rPr>
        <w:t>,</w:t>
      </w:r>
      <w:r w:rsidR="00742DAF" w:rsidRPr="00712C82">
        <w:rPr>
          <w:rFonts w:ascii="Segoe UI Semilight" w:hAnsi="Segoe UI Semilight" w:cs="Segoe UI Semilight"/>
          <w:sz w:val="22"/>
        </w:rPr>
        <w:t xml:space="preserve"> contados desde la fecha de su conclusión</w:t>
      </w:r>
      <w:r w:rsidR="00C23DB4">
        <w:rPr>
          <w:rFonts w:ascii="Segoe UI Semilight" w:hAnsi="Segoe UI Semilight" w:cs="Segoe UI Semilight"/>
          <w:sz w:val="22"/>
        </w:rPr>
        <w:t>.</w:t>
      </w:r>
      <w:r w:rsidR="00742DAF" w:rsidRPr="00712C82">
        <w:rPr>
          <w:rFonts w:ascii="Segoe UI Semilight" w:hAnsi="Segoe UI Semilight" w:cs="Segoe UI Semilight"/>
          <w:sz w:val="22"/>
        </w:rPr>
        <w:t xml:space="preserve"> </w:t>
      </w:r>
      <w:r w:rsidR="00C23DB4">
        <w:rPr>
          <w:rFonts w:ascii="Segoe UI Semilight" w:hAnsi="Segoe UI Semilight" w:cs="Segoe UI Semilight"/>
          <w:sz w:val="22"/>
        </w:rPr>
        <w:t xml:space="preserve">Dicha justificación deberá ajustarse a </w:t>
      </w:r>
      <w:r w:rsidR="00742DAF" w:rsidRPr="00712C82">
        <w:rPr>
          <w:rFonts w:ascii="Segoe UI Semilight" w:hAnsi="Segoe UI Semilight" w:cs="Segoe UI Semilight"/>
          <w:sz w:val="22"/>
        </w:rPr>
        <w:t xml:space="preserve">los términos establecidos en la cláusula </w:t>
      </w:r>
      <w:r w:rsidRPr="00712C82">
        <w:rPr>
          <w:rFonts w:ascii="Segoe UI Semilight" w:hAnsi="Segoe UI Semilight" w:cs="Segoe UI Semilight"/>
          <w:sz w:val="22"/>
        </w:rPr>
        <w:t>octava</w:t>
      </w:r>
      <w:r w:rsidR="00742DAF" w:rsidRPr="00712C82">
        <w:rPr>
          <w:rFonts w:ascii="Segoe UI Semilight" w:hAnsi="Segoe UI Semilight" w:cs="Segoe UI Semilight"/>
          <w:sz w:val="22"/>
        </w:rPr>
        <w:t xml:space="preserve">, </w:t>
      </w:r>
      <w:r w:rsidR="00C23DB4">
        <w:rPr>
          <w:rFonts w:ascii="Segoe UI Semilight" w:hAnsi="Segoe UI Semilight" w:cs="Segoe UI Semilight"/>
          <w:sz w:val="22"/>
        </w:rPr>
        <w:t>sin perjuicio de la procedencia</w:t>
      </w:r>
      <w:r w:rsidR="00742DAF" w:rsidRPr="00712C82">
        <w:rPr>
          <w:rFonts w:ascii="Segoe UI Semilight" w:hAnsi="Segoe UI Semilight" w:cs="Segoe UI Semilight"/>
          <w:sz w:val="22"/>
        </w:rPr>
        <w:t xml:space="preserve">, en su caso, </w:t>
      </w:r>
      <w:r w:rsidR="00C23DB4">
        <w:rPr>
          <w:rFonts w:ascii="Segoe UI Semilight" w:hAnsi="Segoe UI Semilight" w:cs="Segoe UI Semilight"/>
          <w:sz w:val="22"/>
        </w:rPr>
        <w:t xml:space="preserve">del </w:t>
      </w:r>
      <w:r w:rsidR="00742DAF" w:rsidRPr="00712C82">
        <w:rPr>
          <w:rFonts w:ascii="Segoe UI Semilight" w:hAnsi="Segoe UI Semilight" w:cs="Segoe UI Semilight"/>
          <w:sz w:val="22"/>
        </w:rPr>
        <w:t>reintegro de la cant</w:t>
      </w:r>
      <w:r w:rsidRPr="00712C82">
        <w:rPr>
          <w:rFonts w:ascii="Segoe UI Semilight" w:hAnsi="Segoe UI Semilight" w:cs="Segoe UI Semilight"/>
          <w:sz w:val="22"/>
        </w:rPr>
        <w:t>idad que no haya sido ejecutada</w:t>
      </w:r>
      <w:r w:rsidR="00742DAF" w:rsidRPr="00712C82">
        <w:rPr>
          <w:rFonts w:ascii="Segoe UI Semilight" w:hAnsi="Segoe UI Semilight" w:cs="Segoe UI Semilight"/>
          <w:sz w:val="22"/>
        </w:rPr>
        <w:t>.</w:t>
      </w:r>
    </w:p>
    <w:p w14:paraId="40D32AE4" w14:textId="77777777" w:rsidR="00F92DA5" w:rsidRDefault="00F92DA5" w:rsidP="00742DAF">
      <w:pPr>
        <w:autoSpaceDE w:val="0"/>
        <w:autoSpaceDN w:val="0"/>
        <w:adjustRightInd w:val="0"/>
        <w:jc w:val="both"/>
        <w:rPr>
          <w:rFonts w:ascii="Segoe UI Semilight" w:hAnsi="Segoe UI Semilight" w:cs="Segoe UI Semilight"/>
          <w:sz w:val="22"/>
        </w:rPr>
      </w:pPr>
    </w:p>
    <w:p w14:paraId="2D9ED60C" w14:textId="54AA02F8" w:rsidR="008E0C5D" w:rsidRDefault="00F92DA5" w:rsidP="00742DAF">
      <w:pPr>
        <w:autoSpaceDE w:val="0"/>
        <w:autoSpaceDN w:val="0"/>
        <w:adjustRightInd w:val="0"/>
        <w:jc w:val="both"/>
        <w:rPr>
          <w:rFonts w:ascii="Segoe UI Semilight" w:hAnsi="Segoe UI Semilight" w:cs="Segoe UI Semilight"/>
          <w:sz w:val="22"/>
        </w:rPr>
      </w:pPr>
      <w:r>
        <w:rPr>
          <w:rFonts w:ascii="Segoe UI Semilight" w:hAnsi="Segoe UI Semilight" w:cs="Segoe UI Semilight"/>
          <w:sz w:val="22"/>
        </w:rPr>
        <w:t xml:space="preserve">3.- En el supuesto </w:t>
      </w:r>
      <w:r w:rsidR="008E0C5D">
        <w:rPr>
          <w:rFonts w:ascii="Segoe UI Semilight" w:hAnsi="Segoe UI Semilight" w:cs="Segoe UI Semilight"/>
          <w:sz w:val="22"/>
        </w:rPr>
        <w:t xml:space="preserve">de que el IMAS no comunique a la entidad su decisión de no continuar financiando el proyecto antes del 31 de diciembre de la anualidad correspondiente, los gastos que genere a </w:t>
      </w:r>
      <w:r w:rsidR="00016186">
        <w:rPr>
          <w:rFonts w:ascii="Segoe UI Semilight" w:hAnsi="Segoe UI Semilight" w:cs="Segoe UI Semilight"/>
          <w:sz w:val="22"/>
        </w:rPr>
        <w:t>ésta</w:t>
      </w:r>
      <w:r w:rsidR="008E0C5D">
        <w:rPr>
          <w:rFonts w:ascii="Segoe UI Semilight" w:hAnsi="Segoe UI Semilight" w:cs="Segoe UI Semilight"/>
          <w:sz w:val="22"/>
        </w:rPr>
        <w:t xml:space="preserve"> su ejecución </w:t>
      </w:r>
      <w:r w:rsidR="00016186">
        <w:rPr>
          <w:rFonts w:ascii="Segoe UI Semilight" w:hAnsi="Segoe UI Semilight" w:cs="Segoe UI Semilight"/>
          <w:sz w:val="22"/>
        </w:rPr>
        <w:t xml:space="preserve">en el ejercicio siguiente y hasta que se produzca esta comunicación, </w:t>
      </w:r>
      <w:r w:rsidR="008E0C5D">
        <w:rPr>
          <w:rFonts w:ascii="Segoe UI Semilight" w:hAnsi="Segoe UI Semilight" w:cs="Segoe UI Semilight"/>
          <w:sz w:val="22"/>
        </w:rPr>
        <w:t>deberán ser compensados por la Administración en la misma proporción que lo fueron en la mi</w:t>
      </w:r>
      <w:r w:rsidR="00016186">
        <w:rPr>
          <w:rFonts w:ascii="Segoe UI Semilight" w:hAnsi="Segoe UI Semilight" w:cs="Segoe UI Semilight"/>
          <w:sz w:val="22"/>
        </w:rPr>
        <w:t xml:space="preserve">sma anualidad precedente. </w:t>
      </w:r>
    </w:p>
    <w:p w14:paraId="57243F39" w14:textId="77777777" w:rsidR="008E0C5D" w:rsidRDefault="008E0C5D" w:rsidP="00742DAF">
      <w:pPr>
        <w:autoSpaceDE w:val="0"/>
        <w:autoSpaceDN w:val="0"/>
        <w:adjustRightInd w:val="0"/>
        <w:jc w:val="both"/>
        <w:rPr>
          <w:rFonts w:ascii="Segoe UI Semilight" w:hAnsi="Segoe UI Semilight" w:cs="Segoe UI Semilight"/>
          <w:sz w:val="22"/>
        </w:rPr>
      </w:pPr>
    </w:p>
    <w:p w14:paraId="47117FAC" w14:textId="77777777" w:rsidR="00425597" w:rsidRPr="005C45BC" w:rsidRDefault="00425597" w:rsidP="00425597">
      <w:pPr>
        <w:jc w:val="both"/>
        <w:rPr>
          <w:rFonts w:ascii="Segoe UI Semilight" w:hAnsi="Segoe UI Semilight" w:cs="Segoe UI Semilight"/>
          <w:sz w:val="22"/>
          <w:lang w:val="es-ES_tradnl"/>
        </w:rPr>
      </w:pPr>
    </w:p>
    <w:p w14:paraId="055BCD98" w14:textId="77777777" w:rsidR="00425597" w:rsidRPr="005C45BC" w:rsidRDefault="00425597" w:rsidP="00425597">
      <w:pPr>
        <w:keepNext/>
        <w:ind w:right="44"/>
        <w:jc w:val="both"/>
        <w:outlineLvl w:val="1"/>
        <w:rPr>
          <w:rFonts w:ascii="Calibri" w:hAnsi="Calibri" w:cs="Segoe UI"/>
          <w:bCs/>
          <w:iCs/>
        </w:rPr>
      </w:pPr>
      <w:r w:rsidRPr="005C45BC">
        <w:rPr>
          <w:rFonts w:ascii="Calibri" w:hAnsi="Calibri" w:cs="Segoe UI"/>
          <w:b/>
        </w:rPr>
        <w:t xml:space="preserve">DÉCIMOTERCERA.- </w:t>
      </w:r>
      <w:r w:rsidRPr="005C45BC">
        <w:rPr>
          <w:rFonts w:ascii="Calibri" w:hAnsi="Calibri" w:cs="Segoe UI"/>
        </w:rPr>
        <w:t>RÉGIMEN JURÍDICO.</w:t>
      </w:r>
      <w:r w:rsidRPr="005C45BC">
        <w:rPr>
          <w:rFonts w:ascii="Calibri" w:hAnsi="Calibri" w:cs="Segoe UI"/>
          <w:bCs/>
          <w:iCs/>
        </w:rPr>
        <w:t xml:space="preserve"> </w:t>
      </w:r>
    </w:p>
    <w:p w14:paraId="2DEAE71C" w14:textId="77777777" w:rsidR="00425597" w:rsidRPr="005C45BC" w:rsidRDefault="00425597" w:rsidP="00425597">
      <w:pPr>
        <w:keepNext/>
        <w:ind w:right="44" w:firstLine="708"/>
        <w:jc w:val="both"/>
        <w:outlineLvl w:val="1"/>
        <w:rPr>
          <w:rFonts w:ascii="Segoe UI Semilight" w:hAnsi="Segoe UI Semilight" w:cs="Segoe UI Semilight"/>
          <w:iCs/>
          <w:sz w:val="22"/>
        </w:rPr>
      </w:pPr>
    </w:p>
    <w:p w14:paraId="27B0DB11" w14:textId="77C396E6" w:rsidR="00425597" w:rsidRPr="005C45BC" w:rsidRDefault="00425597" w:rsidP="00425597">
      <w:pPr>
        <w:keepNext/>
        <w:ind w:right="44"/>
        <w:jc w:val="both"/>
        <w:outlineLvl w:val="1"/>
        <w:rPr>
          <w:rFonts w:ascii="Segoe UI Semilight" w:hAnsi="Segoe UI Semilight" w:cs="Segoe UI Semilight"/>
          <w:iCs/>
          <w:sz w:val="22"/>
        </w:rPr>
      </w:pPr>
      <w:r w:rsidRPr="005C45BC">
        <w:rPr>
          <w:rFonts w:ascii="Segoe UI Semilight" w:hAnsi="Segoe UI Semilight" w:cs="Segoe UI Semilight"/>
          <w:iCs/>
          <w:sz w:val="22"/>
        </w:rPr>
        <w:t xml:space="preserve">1.- </w:t>
      </w:r>
      <w:r w:rsidR="000C5507" w:rsidRPr="005C45BC">
        <w:rPr>
          <w:rFonts w:ascii="Segoe UI Semilight" w:hAnsi="Segoe UI Semilight" w:cs="Segoe UI Semilight"/>
          <w:iCs/>
          <w:sz w:val="22"/>
        </w:rPr>
        <w:t xml:space="preserve">El presente convenio es de naturaleza administrativa y se encuentra excluido del ámbito de aplicación de la Ley </w:t>
      </w:r>
      <w:r w:rsidR="000C5507">
        <w:rPr>
          <w:rFonts w:ascii="Segoe UI Semilight" w:hAnsi="Segoe UI Semilight" w:cs="Segoe UI Semilight"/>
          <w:iCs/>
          <w:sz w:val="22"/>
        </w:rPr>
        <w:t>9/2017, de 8 de noviembre, d</w:t>
      </w:r>
      <w:r w:rsidR="000C5507" w:rsidRPr="005C45BC">
        <w:rPr>
          <w:rFonts w:ascii="Segoe UI Semilight" w:hAnsi="Segoe UI Semilight" w:cs="Segoe UI Semilight"/>
          <w:iCs/>
          <w:sz w:val="22"/>
        </w:rPr>
        <w:t xml:space="preserve">e Contratos del Sector Público, conforme dispone su artículo </w:t>
      </w:r>
      <w:r w:rsidR="000C5507">
        <w:rPr>
          <w:rFonts w:ascii="Segoe UI Semilight" w:hAnsi="Segoe UI Semilight" w:cs="Segoe UI Semilight"/>
          <w:iCs/>
          <w:sz w:val="22"/>
        </w:rPr>
        <w:t>6</w:t>
      </w:r>
      <w:r w:rsidR="000C5507" w:rsidRPr="005C45BC">
        <w:rPr>
          <w:rFonts w:ascii="Segoe UI Semilight" w:hAnsi="Segoe UI Semilight" w:cs="Segoe UI Semilight"/>
          <w:iCs/>
          <w:sz w:val="22"/>
        </w:rPr>
        <w:t>.1.</w:t>
      </w:r>
    </w:p>
    <w:p w14:paraId="46D0D000" w14:textId="77777777" w:rsidR="00425597" w:rsidRPr="005C45BC" w:rsidRDefault="00425597" w:rsidP="00425597">
      <w:pPr>
        <w:keepNext/>
        <w:ind w:right="44" w:firstLine="708"/>
        <w:jc w:val="both"/>
        <w:outlineLvl w:val="1"/>
        <w:rPr>
          <w:rFonts w:ascii="Segoe UI Semilight" w:hAnsi="Segoe UI Semilight" w:cs="Segoe UI Semilight"/>
          <w:iCs/>
          <w:sz w:val="22"/>
        </w:rPr>
      </w:pPr>
    </w:p>
    <w:p w14:paraId="53C86C03" w14:textId="4A7A4EA9" w:rsidR="00425597" w:rsidRDefault="00425597" w:rsidP="00425597">
      <w:pPr>
        <w:keepNext/>
        <w:ind w:right="44"/>
        <w:jc w:val="both"/>
        <w:outlineLvl w:val="1"/>
        <w:rPr>
          <w:rFonts w:ascii="Segoe UI Semilight" w:hAnsi="Segoe UI Semilight" w:cs="Segoe UI Semilight"/>
          <w:iCs/>
          <w:sz w:val="22"/>
        </w:rPr>
      </w:pPr>
      <w:r w:rsidRPr="005C45BC">
        <w:rPr>
          <w:rFonts w:ascii="Segoe UI Semilight" w:hAnsi="Segoe UI Semilight" w:cs="Segoe UI Semilight"/>
          <w:iCs/>
          <w:sz w:val="22"/>
        </w:rPr>
        <w:t xml:space="preserve">2.- </w:t>
      </w:r>
      <w:r w:rsidR="002506B9">
        <w:rPr>
          <w:rFonts w:ascii="Segoe UI Semilight" w:hAnsi="Segoe UI Semilight" w:cs="Segoe UI Semilight"/>
          <w:iCs/>
          <w:sz w:val="22"/>
        </w:rPr>
        <w:t>Respecto a la financiación municipal, e</w:t>
      </w:r>
      <w:r w:rsidRPr="005C45BC">
        <w:rPr>
          <w:rFonts w:ascii="Segoe UI Semilight" w:hAnsi="Segoe UI Semilight" w:cs="Segoe UI Semilight"/>
          <w:iCs/>
          <w:sz w:val="22"/>
        </w:rPr>
        <w:t>n lo no previsto en este Convenio, se estará a lo dispuesto en la Ordenanza General de Subvenciones aprobada por el Pleno de este Ayuntamiento en sesión ordinaria celebrada el día 17 de junio de 2005 (BOP nº 146, de 05/09/2005), en la Ley 38/2003, de 17 de noviembre, General de Subvenciones, en el Real Decreto 887/2006, de 21 de julio, por el que se aprueba el Reglamento de la Ley General de Subvenciones y, en lo que respecta a las obligaciones económicas de la Administración financiadora, por las Bases de Ejecución del Presupuesto del IMAS y del Excmo. Ayuntamiento de Santa Cruz de Tenerife.</w:t>
      </w:r>
    </w:p>
    <w:p w14:paraId="4AE48B07" w14:textId="77777777" w:rsidR="00425597" w:rsidRPr="00D42A87" w:rsidRDefault="00425597" w:rsidP="00425597">
      <w:pPr>
        <w:rPr>
          <w:rFonts w:ascii="Segoe UI Semilight" w:hAnsi="Segoe UI Semilight" w:cs="Segoe UI Semilight"/>
          <w:sz w:val="22"/>
        </w:rPr>
      </w:pPr>
    </w:p>
    <w:p w14:paraId="3CB66083" w14:textId="77777777" w:rsidR="00425597" w:rsidRPr="00D42A87" w:rsidRDefault="00425597" w:rsidP="00425597">
      <w:pPr>
        <w:rPr>
          <w:rFonts w:ascii="Segoe UI Semilight" w:hAnsi="Segoe UI Semilight" w:cs="Segoe UI Semilight"/>
          <w:sz w:val="22"/>
        </w:rPr>
      </w:pPr>
    </w:p>
    <w:p w14:paraId="3BA15AAE" w14:textId="77777777" w:rsidR="00425597" w:rsidRPr="005C45BC" w:rsidRDefault="00425597" w:rsidP="00425597">
      <w:pPr>
        <w:jc w:val="both"/>
        <w:rPr>
          <w:rFonts w:ascii="Calibri" w:hAnsi="Calibri" w:cs="Segoe UI"/>
        </w:rPr>
      </w:pPr>
      <w:r w:rsidRPr="005C45BC">
        <w:rPr>
          <w:rFonts w:ascii="Calibri" w:hAnsi="Calibri" w:cs="Segoe UI"/>
          <w:b/>
        </w:rPr>
        <w:t>DÉCIMOCUARTA.</w:t>
      </w:r>
      <w:r w:rsidRPr="005C45BC">
        <w:rPr>
          <w:rFonts w:ascii="Calibri" w:hAnsi="Calibri" w:cs="Segoe UI"/>
        </w:rPr>
        <w:t>- INTERPRETACIÓN. CUMPLIMIENTO. MODIFICACIÓN.</w:t>
      </w:r>
    </w:p>
    <w:p w14:paraId="38209DED" w14:textId="77777777" w:rsidR="00425597" w:rsidRPr="005C45BC" w:rsidRDefault="00425597" w:rsidP="00425597">
      <w:pPr>
        <w:jc w:val="both"/>
        <w:rPr>
          <w:rFonts w:ascii="Calibri" w:hAnsi="Calibri" w:cs="Segoe UI"/>
        </w:rPr>
      </w:pPr>
    </w:p>
    <w:p w14:paraId="56576955" w14:textId="77777777" w:rsidR="00425597" w:rsidRPr="005C45BC" w:rsidRDefault="00425597" w:rsidP="00425597">
      <w:pPr>
        <w:jc w:val="both"/>
        <w:rPr>
          <w:rFonts w:ascii="Segoe UI Semilight" w:hAnsi="Segoe UI Semilight" w:cs="Segoe UI Semilight"/>
          <w:sz w:val="22"/>
          <w:szCs w:val="22"/>
        </w:rPr>
      </w:pPr>
      <w:r w:rsidRPr="005C45BC">
        <w:rPr>
          <w:rFonts w:ascii="Segoe UI Semilight" w:hAnsi="Segoe UI Semilight" w:cs="Segoe UI Semilight"/>
          <w:sz w:val="22"/>
          <w:szCs w:val="22"/>
        </w:rPr>
        <w:t>1.- Corresponde a la Comisión de Seguimiento prevista en la cláusula décima, resolver los problemas de interpretación y cumplimiento que puedan suscitarse respecto al presente convenio.</w:t>
      </w:r>
    </w:p>
    <w:p w14:paraId="7270D2B8" w14:textId="77777777" w:rsidR="00425597" w:rsidRPr="005C45BC" w:rsidRDefault="00425597" w:rsidP="00425597">
      <w:pPr>
        <w:ind w:firstLine="708"/>
        <w:jc w:val="both"/>
        <w:rPr>
          <w:rFonts w:ascii="Segoe UI Semilight" w:hAnsi="Segoe UI Semilight" w:cs="Segoe UI Semilight"/>
          <w:sz w:val="22"/>
          <w:szCs w:val="22"/>
        </w:rPr>
      </w:pPr>
    </w:p>
    <w:p w14:paraId="6D50CBCF" w14:textId="77777777" w:rsidR="00425597" w:rsidRPr="005C45BC" w:rsidRDefault="00425597" w:rsidP="00425597">
      <w:pPr>
        <w:jc w:val="both"/>
        <w:rPr>
          <w:rFonts w:ascii="Segoe UI Semilight" w:hAnsi="Segoe UI Semilight" w:cs="Segoe UI Semilight"/>
          <w:sz w:val="22"/>
          <w:szCs w:val="22"/>
        </w:rPr>
      </w:pPr>
      <w:r w:rsidRPr="005C45BC">
        <w:rPr>
          <w:rFonts w:ascii="Segoe UI Semilight" w:hAnsi="Segoe UI Semilight" w:cs="Segoe UI Semilight"/>
          <w:sz w:val="22"/>
          <w:szCs w:val="22"/>
        </w:rPr>
        <w:t xml:space="preserve">2.- El incumplimiento de las obligaciones y compromisos asumidos por parte de alguno de los firmantes constituye causa de extinción del presente convenio, de conformidad con lo previsto en la cláusula undécima. En este caso, cualquiera de las partes podrá notificar a la </w:t>
      </w:r>
      <w:r w:rsidRPr="005C45BC">
        <w:rPr>
          <w:rFonts w:ascii="Segoe UI Semilight" w:hAnsi="Segoe UI Semilight" w:cs="Segoe UI Semilight"/>
          <w:sz w:val="22"/>
          <w:szCs w:val="22"/>
        </w:rPr>
        <w:lastRenderedPageBreak/>
        <w:t xml:space="preserve">parte incumplidora un requerimiento para que cumpla en el plazo máximo de siete (7) días hábiles con las obligaciones o compromisos que se consideran incumplidos. Este requerimiento será comunicado al técnico responsable de coordinación del programa previsto en las cláusulas segunda y tercera. Si trascurrido el plazo indicado en el requerimiento, o aquel otro que se estimare en atención de la naturaleza de la obligación o compromiso, persistiera el incumplimiento, se convocará la Comisión de Seguimiento, que resolverá sobre la concurrencia o no de causa de resolución del convenio. El pronunciamiento de la Comisión de Seguimiento declarando la existencia de causa de resolución o la falta de acuerdo de dicho órgano, facultará a la parte requirente a notificar a la otra parte firmante la resolución del convenio por incumplimiento del mismo. </w:t>
      </w:r>
    </w:p>
    <w:p w14:paraId="4FA7C4DA" w14:textId="77777777" w:rsidR="00425597" w:rsidRPr="005C45BC" w:rsidRDefault="00425597" w:rsidP="00425597">
      <w:pPr>
        <w:ind w:firstLine="708"/>
        <w:jc w:val="both"/>
        <w:rPr>
          <w:rFonts w:ascii="Segoe UI Semilight" w:hAnsi="Segoe UI Semilight" w:cs="Segoe UI Semilight"/>
          <w:sz w:val="22"/>
        </w:rPr>
      </w:pPr>
    </w:p>
    <w:p w14:paraId="7237B463" w14:textId="77777777" w:rsidR="00425597" w:rsidRPr="005C45BC" w:rsidRDefault="00425597" w:rsidP="00425597">
      <w:pPr>
        <w:jc w:val="both"/>
        <w:rPr>
          <w:rFonts w:ascii="Segoe UI Semilight" w:hAnsi="Segoe UI Semilight" w:cs="Segoe UI Semilight"/>
          <w:sz w:val="22"/>
        </w:rPr>
      </w:pPr>
      <w:r w:rsidRPr="005C45BC">
        <w:rPr>
          <w:rFonts w:ascii="Segoe UI Semilight" w:hAnsi="Segoe UI Semilight" w:cs="Segoe UI Semilight"/>
          <w:sz w:val="22"/>
        </w:rPr>
        <w:t>3.- Toda modificación sustancial del contenido del convenio requerirá acuerdo unánime de los firmantes, salvo que ésta consista en la extinción o refundición del IMAS, en cuyo caso sus derechos y obligaciones serán asumidos automáticamente por el Excmo. Ayuntamiento de Santa Cruz de Tenerife o la entidad resultante de la refundición.</w:t>
      </w:r>
    </w:p>
    <w:p w14:paraId="5E1027F5" w14:textId="77777777" w:rsidR="00425597" w:rsidRPr="00D42A87" w:rsidRDefault="00425597" w:rsidP="00425597">
      <w:pPr>
        <w:ind w:firstLine="708"/>
        <w:jc w:val="both"/>
        <w:rPr>
          <w:rFonts w:ascii="Segoe UI Semilight" w:hAnsi="Segoe UI Semilight" w:cs="Segoe UI Semilight"/>
          <w:sz w:val="22"/>
        </w:rPr>
      </w:pPr>
    </w:p>
    <w:p w14:paraId="2CD9D4B8" w14:textId="77777777" w:rsidR="00425597" w:rsidRPr="00D42A87" w:rsidRDefault="00425597" w:rsidP="00425597">
      <w:pPr>
        <w:jc w:val="both"/>
        <w:rPr>
          <w:rFonts w:ascii="Segoe UI Semilight" w:hAnsi="Segoe UI Semilight" w:cs="Segoe UI Semilight"/>
          <w:sz w:val="22"/>
        </w:rPr>
      </w:pPr>
    </w:p>
    <w:p w14:paraId="3BC27434" w14:textId="77777777" w:rsidR="00425597" w:rsidRPr="005C45BC" w:rsidRDefault="00425597" w:rsidP="00425597">
      <w:pPr>
        <w:shd w:val="clear" w:color="auto" w:fill="FFFFFF"/>
        <w:tabs>
          <w:tab w:val="left" w:pos="7513"/>
        </w:tabs>
        <w:jc w:val="both"/>
        <w:rPr>
          <w:rFonts w:ascii="Calibri" w:hAnsi="Calibri" w:cs="Segoe UI"/>
        </w:rPr>
      </w:pPr>
      <w:r w:rsidRPr="005C45BC">
        <w:rPr>
          <w:rFonts w:ascii="Calibri" w:hAnsi="Calibri" w:cs="Segoe UI"/>
          <w:b/>
        </w:rPr>
        <w:t>DÉCIMOQUINTA.-</w:t>
      </w:r>
      <w:r w:rsidRPr="005C45BC">
        <w:rPr>
          <w:rFonts w:ascii="Segoe UI" w:hAnsi="Segoe UI" w:cs="Segoe UI"/>
          <w:i/>
        </w:rPr>
        <w:t xml:space="preserve"> </w:t>
      </w:r>
      <w:r w:rsidRPr="005C45BC">
        <w:rPr>
          <w:rFonts w:ascii="Calibri" w:hAnsi="Calibri" w:cs="Segoe UI"/>
        </w:rPr>
        <w:t>RELACIONES LABORALES.</w:t>
      </w:r>
    </w:p>
    <w:p w14:paraId="2DF0D52B" w14:textId="77777777" w:rsidR="00425597" w:rsidRPr="005C45BC" w:rsidRDefault="00425597" w:rsidP="00425597">
      <w:pPr>
        <w:shd w:val="clear" w:color="auto" w:fill="FFFFFF"/>
        <w:tabs>
          <w:tab w:val="left" w:pos="7513"/>
        </w:tabs>
        <w:jc w:val="both"/>
        <w:rPr>
          <w:rFonts w:ascii="Segoe UI" w:hAnsi="Segoe UI" w:cs="Segoe UI"/>
          <w:b/>
          <w:sz w:val="22"/>
          <w:szCs w:val="22"/>
        </w:rPr>
      </w:pPr>
    </w:p>
    <w:p w14:paraId="38DC63A3" w14:textId="12315A82" w:rsidR="00642EAA" w:rsidRPr="00642EAA" w:rsidRDefault="00642EAA" w:rsidP="00642EAA">
      <w:pPr>
        <w:shd w:val="clear" w:color="auto" w:fill="FFFFFF"/>
        <w:ind w:right="115"/>
        <w:jc w:val="both"/>
        <w:rPr>
          <w:rFonts w:ascii="Segoe UI Semilight" w:hAnsi="Segoe UI Semilight" w:cs="Segoe UI Semilight"/>
          <w:sz w:val="22"/>
        </w:rPr>
      </w:pPr>
      <w:r w:rsidRPr="00642EAA">
        <w:rPr>
          <w:rFonts w:ascii="Segoe UI Semilight" w:hAnsi="Segoe UI Semilight" w:cs="Segoe UI Semilight"/>
          <w:sz w:val="22"/>
        </w:rPr>
        <w:t xml:space="preserve">1.- </w:t>
      </w:r>
      <w:r w:rsidR="00A343A7">
        <w:rPr>
          <w:rFonts w:ascii="Segoe UI Semilight" w:hAnsi="Segoe UI Semilight" w:cs="Segoe UI Semilight"/>
          <w:sz w:val="22"/>
        </w:rPr>
        <w:t>La Fundación</w:t>
      </w:r>
      <w:r w:rsidRPr="00642EAA">
        <w:rPr>
          <w:rFonts w:ascii="Segoe UI Semilight" w:hAnsi="Segoe UI Semilight" w:cs="Segoe UI Semilight"/>
          <w:sz w:val="22"/>
        </w:rPr>
        <w:t xml:space="preserve"> asume como obligación, en el marco del presente convenio, aportar los medios personales necesarios para el debido cumplimiento de su objeto, sea por personal propio o por la prestación de los servicios por empresa contratada al efecto, de conformidad con la normativa correspondiente.</w:t>
      </w:r>
    </w:p>
    <w:p w14:paraId="79E72F97" w14:textId="77777777" w:rsidR="00642EAA" w:rsidRPr="00642EAA" w:rsidRDefault="00642EAA" w:rsidP="00642EAA">
      <w:pPr>
        <w:shd w:val="clear" w:color="auto" w:fill="FFFFFF"/>
        <w:ind w:right="115"/>
        <w:jc w:val="both"/>
        <w:rPr>
          <w:rFonts w:ascii="Segoe UI Semilight" w:hAnsi="Segoe UI Semilight" w:cs="Segoe UI Semilight"/>
          <w:sz w:val="22"/>
        </w:rPr>
      </w:pPr>
    </w:p>
    <w:p w14:paraId="3519A9B8" w14:textId="7F6A107C" w:rsidR="00642EAA" w:rsidRPr="00642EAA" w:rsidRDefault="00642EAA" w:rsidP="00180BD7">
      <w:pPr>
        <w:shd w:val="clear" w:color="auto" w:fill="FFFFFF"/>
        <w:ind w:right="115" w:firstLine="708"/>
        <w:jc w:val="both"/>
        <w:rPr>
          <w:rFonts w:ascii="Segoe UI Semilight" w:hAnsi="Segoe UI Semilight" w:cs="Segoe UI Semilight"/>
          <w:sz w:val="22"/>
        </w:rPr>
      </w:pPr>
      <w:r w:rsidRPr="00642EAA">
        <w:rPr>
          <w:rFonts w:ascii="Segoe UI Semilight" w:hAnsi="Segoe UI Semilight" w:cs="Segoe UI Semilight"/>
          <w:sz w:val="22"/>
        </w:rPr>
        <w:t>En cualquier caso</w:t>
      </w:r>
      <w:r w:rsidR="00180BD7">
        <w:rPr>
          <w:rFonts w:ascii="Segoe UI Semilight" w:hAnsi="Segoe UI Semilight" w:cs="Segoe UI Semilight"/>
          <w:sz w:val="22"/>
        </w:rPr>
        <w:t>,</w:t>
      </w:r>
      <w:r w:rsidRPr="00642EAA">
        <w:rPr>
          <w:rFonts w:ascii="Segoe UI Semilight" w:hAnsi="Segoe UI Semilight" w:cs="Segoe UI Semilight"/>
          <w:sz w:val="22"/>
        </w:rPr>
        <w:t xml:space="preserve"> los profesionales encargados de la ejecución del objeto del presente Convenio no asumirán, en ningún caso, funciones o responsabilidades propias del personal funcionario o laboral del IMAS o del Excmo. Ayuntamiento de Santa Cruz de Tenerife, siendo exclusivamente su relación contractual con </w:t>
      </w:r>
      <w:r w:rsidR="00A343A7">
        <w:rPr>
          <w:rFonts w:ascii="Segoe UI Semilight" w:hAnsi="Segoe UI Semilight" w:cs="Segoe UI Semilight"/>
          <w:sz w:val="22"/>
        </w:rPr>
        <w:t>la Fundación El Buen Samaritano</w:t>
      </w:r>
      <w:r w:rsidRPr="00642EAA">
        <w:rPr>
          <w:rFonts w:ascii="Segoe UI Semilight" w:hAnsi="Segoe UI Semilight" w:cs="Segoe UI Semilight"/>
          <w:sz w:val="22"/>
        </w:rPr>
        <w:t xml:space="preserve"> o con la empresa con quien ésta contrate.</w:t>
      </w:r>
    </w:p>
    <w:p w14:paraId="3490C70B" w14:textId="77777777" w:rsidR="00642EAA" w:rsidRPr="00642EAA" w:rsidRDefault="00642EAA" w:rsidP="00642EAA">
      <w:pPr>
        <w:shd w:val="clear" w:color="auto" w:fill="FFFFFF"/>
        <w:ind w:right="115"/>
        <w:jc w:val="both"/>
        <w:rPr>
          <w:rFonts w:ascii="Segoe UI Semilight" w:hAnsi="Segoe UI Semilight" w:cs="Segoe UI Semilight"/>
          <w:sz w:val="22"/>
        </w:rPr>
      </w:pPr>
    </w:p>
    <w:p w14:paraId="3130CA9D" w14:textId="777144B2" w:rsidR="00642EAA" w:rsidRPr="00642EAA" w:rsidRDefault="00642EAA" w:rsidP="00642EAA">
      <w:pPr>
        <w:shd w:val="clear" w:color="auto" w:fill="FFFFFF"/>
        <w:ind w:right="115"/>
        <w:jc w:val="both"/>
        <w:rPr>
          <w:rFonts w:ascii="Segoe UI Semilight" w:hAnsi="Segoe UI Semilight" w:cs="Segoe UI Semilight"/>
          <w:sz w:val="22"/>
        </w:rPr>
      </w:pPr>
      <w:r w:rsidRPr="00642EAA">
        <w:rPr>
          <w:rFonts w:ascii="Segoe UI Semilight" w:hAnsi="Segoe UI Semilight" w:cs="Segoe UI Semilight"/>
          <w:sz w:val="22"/>
        </w:rPr>
        <w:t xml:space="preserve">2.- Asimismo, </w:t>
      </w:r>
      <w:r w:rsidR="00A343A7">
        <w:rPr>
          <w:rFonts w:ascii="Segoe UI Semilight" w:hAnsi="Segoe UI Semilight" w:cs="Segoe UI Semilight"/>
          <w:sz w:val="22"/>
        </w:rPr>
        <w:t>la Fundación</w:t>
      </w:r>
      <w:r w:rsidRPr="00642EAA">
        <w:rPr>
          <w:rFonts w:ascii="Segoe UI Semilight" w:hAnsi="Segoe UI Semilight" w:cs="Segoe UI Semilight"/>
          <w:sz w:val="22"/>
        </w:rPr>
        <w:t xml:space="preserve"> deberá cumplir con respecto al voluntariado que participe en la ejecución del proyecto </w:t>
      </w:r>
      <w:r w:rsidR="00180BD7">
        <w:rPr>
          <w:rFonts w:ascii="Segoe UI Semilight" w:hAnsi="Segoe UI Semilight" w:cs="Segoe UI Semilight"/>
          <w:sz w:val="22"/>
        </w:rPr>
        <w:t>objeto del presente convenio</w:t>
      </w:r>
      <w:r w:rsidRPr="00642EAA">
        <w:rPr>
          <w:rFonts w:ascii="Segoe UI Semilight" w:hAnsi="Segoe UI Semilight" w:cs="Segoe UI Semilight"/>
          <w:sz w:val="22"/>
        </w:rPr>
        <w:t>, los deberes exigidos en la Ley 45/2015, de 14 de octubre, de Voluntariado, así como en la Ley territorial 4/1998, de 15 de mayo, de Voluntariado de Canarias.</w:t>
      </w:r>
    </w:p>
    <w:p w14:paraId="37D9A5CE" w14:textId="77777777" w:rsidR="00642EAA" w:rsidRPr="00642EAA" w:rsidRDefault="00642EAA" w:rsidP="00642EAA">
      <w:pPr>
        <w:shd w:val="clear" w:color="auto" w:fill="FFFFFF"/>
        <w:ind w:right="115"/>
        <w:jc w:val="both"/>
        <w:rPr>
          <w:rFonts w:ascii="Segoe UI Semilight" w:hAnsi="Segoe UI Semilight" w:cs="Segoe UI Semilight"/>
          <w:sz w:val="22"/>
        </w:rPr>
      </w:pPr>
    </w:p>
    <w:p w14:paraId="158EF0DD" w14:textId="33BA8F3A" w:rsidR="00642EAA" w:rsidRPr="005C45BC" w:rsidRDefault="00642EAA" w:rsidP="00642EAA">
      <w:pPr>
        <w:shd w:val="clear" w:color="auto" w:fill="FFFFFF"/>
        <w:ind w:right="115"/>
        <w:jc w:val="both"/>
        <w:rPr>
          <w:rFonts w:ascii="Segoe UI Semilight" w:hAnsi="Segoe UI Semilight" w:cs="Segoe UI Semilight"/>
          <w:sz w:val="22"/>
        </w:rPr>
      </w:pPr>
      <w:r w:rsidRPr="00642EAA">
        <w:rPr>
          <w:rFonts w:ascii="Segoe UI Semilight" w:hAnsi="Segoe UI Semilight" w:cs="Segoe UI Semilight"/>
          <w:sz w:val="22"/>
        </w:rPr>
        <w:t>3.- El IMAS y su entidad matriz, el Excmo. Ayuntamiento de Santa Cruz de Tenerife serán totalmente ajenos y no asumirán ninguna responsabilidad relativa a cualquier relación laboral o de voluntariado que con motivo del presente Convenio pudiera generarse o sobrevenir.</w:t>
      </w:r>
    </w:p>
    <w:p w14:paraId="680A2C25" w14:textId="77777777" w:rsidR="00425597" w:rsidRPr="00D42A87" w:rsidRDefault="00425597" w:rsidP="00425597">
      <w:pPr>
        <w:jc w:val="both"/>
        <w:rPr>
          <w:rFonts w:ascii="Segoe UI" w:hAnsi="Segoe UI" w:cs="Segoe UI"/>
          <w:sz w:val="22"/>
        </w:rPr>
      </w:pPr>
    </w:p>
    <w:p w14:paraId="694C7AFB" w14:textId="77777777" w:rsidR="00425597" w:rsidRPr="00D42A87" w:rsidRDefault="00425597" w:rsidP="00425597">
      <w:pPr>
        <w:jc w:val="both"/>
        <w:rPr>
          <w:rFonts w:ascii="Segoe UI" w:hAnsi="Segoe UI" w:cs="Segoe UI"/>
          <w:sz w:val="22"/>
        </w:rPr>
      </w:pPr>
    </w:p>
    <w:p w14:paraId="3616CC78" w14:textId="77777777" w:rsidR="00425597" w:rsidRPr="005C45BC" w:rsidRDefault="00425597" w:rsidP="00425597">
      <w:pPr>
        <w:jc w:val="both"/>
        <w:rPr>
          <w:rFonts w:ascii="Calibri" w:hAnsi="Calibri" w:cs="Segoe UI"/>
        </w:rPr>
      </w:pPr>
      <w:r w:rsidRPr="005C45BC">
        <w:rPr>
          <w:rFonts w:ascii="Calibri" w:hAnsi="Calibri" w:cs="Segoe UI"/>
          <w:b/>
        </w:rPr>
        <w:t>DÉCIMOSEXTA.-</w:t>
      </w:r>
      <w:r w:rsidRPr="005C45BC">
        <w:rPr>
          <w:rFonts w:ascii="Calibri" w:hAnsi="Calibri" w:cs="Segoe UI"/>
          <w:i/>
        </w:rPr>
        <w:t xml:space="preserve"> </w:t>
      </w:r>
      <w:r w:rsidRPr="005C45BC">
        <w:rPr>
          <w:rFonts w:ascii="Calibri" w:hAnsi="Calibri" w:cs="Segoe UI"/>
        </w:rPr>
        <w:t>JURISDICCIÓN.</w:t>
      </w:r>
    </w:p>
    <w:p w14:paraId="60DDEE67" w14:textId="77777777" w:rsidR="00A343A7" w:rsidRDefault="00A343A7" w:rsidP="00D42A87">
      <w:pPr>
        <w:ind w:firstLine="709"/>
        <w:jc w:val="both"/>
        <w:rPr>
          <w:rFonts w:ascii="Segoe UI Semilight" w:hAnsi="Segoe UI Semilight" w:cs="Segoe UI Semilight"/>
          <w:sz w:val="22"/>
        </w:rPr>
      </w:pPr>
    </w:p>
    <w:p w14:paraId="23AEF6E8" w14:textId="4901B086" w:rsidR="00425597" w:rsidRPr="005C45BC" w:rsidRDefault="00425597" w:rsidP="00D42A87">
      <w:pPr>
        <w:ind w:firstLine="709"/>
        <w:jc w:val="both"/>
        <w:rPr>
          <w:rFonts w:ascii="Segoe UI Semilight" w:hAnsi="Segoe UI Semilight" w:cs="Segoe UI Semilight"/>
          <w:sz w:val="22"/>
        </w:rPr>
      </w:pPr>
      <w:r w:rsidRPr="005C45BC">
        <w:rPr>
          <w:rFonts w:ascii="Segoe UI Semilight" w:hAnsi="Segoe UI Semilight" w:cs="Segoe UI Semilight"/>
          <w:sz w:val="22"/>
        </w:rPr>
        <w:t>Las cuestiones litigiosas que pudieran derivarse de este Convenio, sin perjuicio de las facultades de la Comisión de Seguimiento para resolver los problemas de interpretación y cumplimiento del mismo, serán de conocimiento y competencia de los juzgados y tribunales del orden jurisdiccional contencioso-administrativo con sede en la provincia de Santa Cruz de Tenerife.</w:t>
      </w:r>
    </w:p>
    <w:p w14:paraId="0A42D78F" w14:textId="77777777" w:rsidR="00425597" w:rsidRPr="00D42A87" w:rsidRDefault="00425597" w:rsidP="00425597">
      <w:pPr>
        <w:ind w:left="180" w:right="279"/>
        <w:jc w:val="both"/>
        <w:rPr>
          <w:rFonts w:ascii="Segoe UI Semilight" w:hAnsi="Segoe UI Semilight" w:cs="Segoe UI Semilight"/>
          <w:sz w:val="22"/>
          <w:lang w:val="es-ES_tradnl"/>
        </w:rPr>
      </w:pPr>
    </w:p>
    <w:p w14:paraId="6A5C723F" w14:textId="77777777" w:rsidR="00D42A87" w:rsidRPr="00D42A87" w:rsidRDefault="00D42A87" w:rsidP="00425597">
      <w:pPr>
        <w:ind w:left="180" w:right="279"/>
        <w:jc w:val="both"/>
        <w:rPr>
          <w:rFonts w:ascii="Segoe UI Semilight" w:hAnsi="Segoe UI Semilight" w:cs="Segoe UI Semilight"/>
          <w:sz w:val="22"/>
          <w:lang w:val="es-ES_tradnl"/>
        </w:rPr>
      </w:pPr>
    </w:p>
    <w:p w14:paraId="4154420B" w14:textId="77777777" w:rsidR="00425597" w:rsidRPr="005C45BC" w:rsidRDefault="00425597" w:rsidP="00425597">
      <w:pPr>
        <w:ind w:right="44"/>
        <w:jc w:val="both"/>
        <w:rPr>
          <w:rFonts w:ascii="Calibri" w:hAnsi="Calibri" w:cs="Segoe UI"/>
          <w:b/>
        </w:rPr>
      </w:pPr>
      <w:r w:rsidRPr="005C45BC">
        <w:rPr>
          <w:rFonts w:ascii="Calibri" w:hAnsi="Calibri" w:cs="Segoe UI"/>
          <w:b/>
        </w:rPr>
        <w:t xml:space="preserve">CLÁUSULA ADICIONAL.- </w:t>
      </w:r>
      <w:r w:rsidRPr="005C45BC">
        <w:rPr>
          <w:rFonts w:ascii="Calibri" w:hAnsi="Calibri" w:cs="Segoe UI"/>
          <w:i/>
        </w:rPr>
        <w:t>PROTECCIÓN DE DATOS DE CARÁCTER PERSONAL.</w:t>
      </w:r>
    </w:p>
    <w:p w14:paraId="58768992" w14:textId="77777777" w:rsidR="00425597" w:rsidRPr="005C45BC" w:rsidRDefault="00425597" w:rsidP="00425597">
      <w:pPr>
        <w:ind w:right="44"/>
        <w:jc w:val="both"/>
        <w:rPr>
          <w:rFonts w:ascii="Calibri" w:hAnsi="Calibri" w:cs="Segoe UI"/>
        </w:rPr>
      </w:pPr>
    </w:p>
    <w:p w14:paraId="56887D41" w14:textId="77777777" w:rsidR="00425597" w:rsidRPr="005C45BC" w:rsidRDefault="00425597" w:rsidP="00425597">
      <w:pPr>
        <w:ind w:right="44" w:firstLine="708"/>
        <w:jc w:val="both"/>
        <w:rPr>
          <w:rFonts w:ascii="Segoe UI Semilight" w:hAnsi="Segoe UI Semilight" w:cs="Segoe UI Semilight"/>
          <w:sz w:val="22"/>
        </w:rPr>
      </w:pPr>
      <w:r w:rsidRPr="005C45BC">
        <w:rPr>
          <w:rFonts w:ascii="Segoe UI Semilight" w:hAnsi="Segoe UI Semilight" w:cs="Segoe UI Semilight"/>
          <w:sz w:val="22"/>
        </w:rPr>
        <w:t>La entidad se compromete y obliga, con carácter específico, a lo siguiente:</w:t>
      </w:r>
    </w:p>
    <w:p w14:paraId="4D3A10F0" w14:textId="77777777" w:rsidR="00425597" w:rsidRPr="005C45BC" w:rsidRDefault="00425597" w:rsidP="00425597">
      <w:pPr>
        <w:ind w:right="44"/>
        <w:jc w:val="both"/>
        <w:rPr>
          <w:rFonts w:ascii="Segoe UI Semilight" w:hAnsi="Segoe UI Semilight" w:cs="Segoe UI Semilight"/>
          <w:sz w:val="22"/>
        </w:rPr>
      </w:pPr>
    </w:p>
    <w:p w14:paraId="47A8975C" w14:textId="77777777" w:rsidR="00425597" w:rsidRPr="005C45BC" w:rsidRDefault="00425597" w:rsidP="00425597">
      <w:pPr>
        <w:ind w:right="44"/>
        <w:jc w:val="both"/>
        <w:rPr>
          <w:rFonts w:ascii="Segoe UI Semilight" w:hAnsi="Segoe UI Semilight" w:cs="Segoe UI Semilight"/>
          <w:sz w:val="22"/>
        </w:rPr>
      </w:pPr>
      <w:r w:rsidRPr="005C45BC">
        <w:rPr>
          <w:rFonts w:ascii="Segoe UI Semilight" w:hAnsi="Segoe UI Semilight" w:cs="Segoe UI Semilight"/>
          <w:sz w:val="22"/>
        </w:rPr>
        <w:t xml:space="preserve">a.- Que los datos de carácter personal pertenecientes a los ficheros de datos personales propiedad del IMAS y de la entidad tutelante el Excmo. Ayuntamiento de Santa Cruz de Tenerife a los que acceda en virtud de este Convenio de colaboración, serán tratados de acuerdo con lo establecido en </w:t>
      </w:r>
      <w:r w:rsidR="00E33043">
        <w:rPr>
          <w:rFonts w:ascii="Segoe UI Semilight" w:hAnsi="Segoe UI Semilight" w:cs="Segoe UI Semilight"/>
          <w:sz w:val="22"/>
        </w:rPr>
        <w:t xml:space="preserve">la </w:t>
      </w:r>
      <w:r w:rsidR="00E33043" w:rsidRPr="00E33043">
        <w:rPr>
          <w:rFonts w:ascii="Segoe UI Semilight" w:hAnsi="Segoe UI Semilight" w:cs="Segoe UI Semilight"/>
          <w:sz w:val="22"/>
        </w:rPr>
        <w:t>Ley Orgánica 3/2018, de 5 de diciembre, de Protección de Datos Personales y gar</w:t>
      </w:r>
      <w:r w:rsidR="00E33043">
        <w:rPr>
          <w:rFonts w:ascii="Segoe UI Semilight" w:hAnsi="Segoe UI Semilight" w:cs="Segoe UI Semilight"/>
          <w:sz w:val="22"/>
        </w:rPr>
        <w:t>antía de los derechos d</w:t>
      </w:r>
      <w:r w:rsidR="00B64FE4">
        <w:rPr>
          <w:rFonts w:ascii="Segoe UI Semilight" w:hAnsi="Segoe UI Semilight" w:cs="Segoe UI Semilight"/>
          <w:sz w:val="22"/>
        </w:rPr>
        <w:t xml:space="preserve">igitales (en adelante LOPDPGDD) y en el </w:t>
      </w:r>
      <w:r w:rsidR="00B64FE4" w:rsidRPr="00B64FE4">
        <w:rPr>
          <w:rFonts w:ascii="Segoe UI Semilight" w:hAnsi="Segoe UI Semilight" w:cs="Segoe UI Semilight"/>
          <w:sz w:val="22"/>
        </w:rPr>
        <w:t>Reglamento (UE) 2016/679</w:t>
      </w:r>
      <w:r w:rsidR="00B64FE4">
        <w:rPr>
          <w:rFonts w:ascii="Segoe UI Semilight" w:hAnsi="Segoe UI Semilight" w:cs="Segoe UI Semilight"/>
          <w:sz w:val="22"/>
        </w:rPr>
        <w:t xml:space="preserve"> d</w:t>
      </w:r>
      <w:r w:rsidR="00B64FE4" w:rsidRPr="00B64FE4">
        <w:rPr>
          <w:rFonts w:ascii="Segoe UI Semilight" w:hAnsi="Segoe UI Semilight" w:cs="Segoe UI Semilight"/>
          <w:sz w:val="22"/>
        </w:rPr>
        <w:t xml:space="preserve">el Parlamento Europeo </w:t>
      </w:r>
      <w:r w:rsidR="00B64FE4">
        <w:rPr>
          <w:rFonts w:ascii="Segoe UI Semilight" w:hAnsi="Segoe UI Semilight" w:cs="Segoe UI Semilight"/>
          <w:sz w:val="22"/>
        </w:rPr>
        <w:t>y</w:t>
      </w:r>
      <w:r w:rsidR="00B64FE4" w:rsidRPr="00B64FE4">
        <w:rPr>
          <w:rFonts w:ascii="Segoe UI Semilight" w:hAnsi="Segoe UI Semilight" w:cs="Segoe UI Semilight"/>
          <w:sz w:val="22"/>
        </w:rPr>
        <w:t xml:space="preserve"> </w:t>
      </w:r>
      <w:r w:rsidR="00B64FE4">
        <w:rPr>
          <w:rFonts w:ascii="Segoe UI Semilight" w:hAnsi="Segoe UI Semilight" w:cs="Segoe UI Semilight"/>
          <w:sz w:val="22"/>
        </w:rPr>
        <w:t>d</w:t>
      </w:r>
      <w:r w:rsidR="00B64FE4" w:rsidRPr="00B64FE4">
        <w:rPr>
          <w:rFonts w:ascii="Segoe UI Semilight" w:hAnsi="Segoe UI Semilight" w:cs="Segoe UI Semilight"/>
          <w:sz w:val="22"/>
        </w:rPr>
        <w:t>el Consejo de 27 de abril de 2016 relativo a la protección de las personas físicas en lo que respecta al tratamiento de datos personales y  a  la libre  circulación de  estos  datos</w:t>
      </w:r>
      <w:r w:rsidR="00B64FE4">
        <w:rPr>
          <w:rFonts w:ascii="Segoe UI Semilight" w:hAnsi="Segoe UI Semilight" w:cs="Segoe UI Semilight"/>
          <w:sz w:val="22"/>
        </w:rPr>
        <w:t>.</w:t>
      </w:r>
    </w:p>
    <w:p w14:paraId="29C38BE6" w14:textId="77777777" w:rsidR="00425597" w:rsidRPr="005C45BC" w:rsidRDefault="00425597" w:rsidP="00425597">
      <w:pPr>
        <w:ind w:right="44"/>
        <w:jc w:val="both"/>
        <w:rPr>
          <w:rFonts w:ascii="Segoe UI Semilight" w:hAnsi="Segoe UI Semilight" w:cs="Segoe UI Semilight"/>
          <w:sz w:val="22"/>
        </w:rPr>
      </w:pPr>
    </w:p>
    <w:p w14:paraId="4DDACA79" w14:textId="77777777" w:rsidR="00425597" w:rsidRPr="005C45BC" w:rsidRDefault="00425597" w:rsidP="00425597">
      <w:pPr>
        <w:ind w:right="44"/>
        <w:jc w:val="both"/>
        <w:rPr>
          <w:rFonts w:ascii="Segoe UI Semilight" w:hAnsi="Segoe UI Semilight" w:cs="Segoe UI Semilight"/>
          <w:sz w:val="22"/>
        </w:rPr>
      </w:pPr>
      <w:r w:rsidRPr="005C45BC">
        <w:rPr>
          <w:rFonts w:ascii="Segoe UI Semilight" w:hAnsi="Segoe UI Semilight" w:cs="Segoe UI Semilight"/>
          <w:sz w:val="22"/>
        </w:rPr>
        <w:t>b.- Tratar los datos de carácter personal a los que acceda en virtud de este Convenio de colaboración con carácter exclusivo para la realización de las actividades propias del Convenio, conforme a las instrucciones que reciba del IMAS o del Excmo. Ayuntamiento de Santa Cruz de Tenerife, sin que pueda utilizarlos o aplicarlos con un fin distinto al que sea objeto del citado Convenio, ni comunicarlos, transmitirlos ni cederlos, ni siquiera para su conservación, a otras personas físicas o jurídicas.</w:t>
      </w:r>
    </w:p>
    <w:p w14:paraId="5D966E94" w14:textId="77777777" w:rsidR="00425597" w:rsidRPr="005C45BC" w:rsidRDefault="00425597" w:rsidP="00425597">
      <w:pPr>
        <w:ind w:right="44"/>
        <w:jc w:val="both"/>
        <w:rPr>
          <w:rFonts w:ascii="Segoe UI Semilight" w:hAnsi="Segoe UI Semilight" w:cs="Segoe UI Semilight"/>
          <w:sz w:val="22"/>
        </w:rPr>
      </w:pPr>
    </w:p>
    <w:p w14:paraId="6F1D0FCF" w14:textId="77777777" w:rsidR="00425597" w:rsidRPr="005C45BC" w:rsidRDefault="00425597" w:rsidP="00425597">
      <w:pPr>
        <w:ind w:right="44"/>
        <w:jc w:val="both"/>
        <w:rPr>
          <w:rFonts w:ascii="Segoe UI Semilight" w:hAnsi="Segoe UI Semilight" w:cs="Segoe UI Semilight"/>
          <w:sz w:val="22"/>
        </w:rPr>
      </w:pPr>
      <w:r w:rsidRPr="005C45BC">
        <w:rPr>
          <w:rFonts w:ascii="Segoe UI Semilight" w:hAnsi="Segoe UI Semilight" w:cs="Segoe UI Semilight"/>
          <w:sz w:val="22"/>
        </w:rPr>
        <w:t xml:space="preserve">c.- De conformidad con lo dispuesto en el artículo </w:t>
      </w:r>
      <w:r w:rsidR="00B64FE4">
        <w:rPr>
          <w:rFonts w:ascii="Segoe UI Semilight" w:hAnsi="Segoe UI Semilight" w:cs="Segoe UI Semilight"/>
          <w:sz w:val="22"/>
        </w:rPr>
        <w:t xml:space="preserve">5.1.f) del </w:t>
      </w:r>
      <w:r w:rsidR="00B64FE4" w:rsidRPr="00B64FE4">
        <w:rPr>
          <w:rFonts w:ascii="Segoe UI Semilight" w:hAnsi="Segoe UI Semilight" w:cs="Segoe UI Semilight"/>
          <w:sz w:val="22"/>
        </w:rPr>
        <w:t>Reglamento (UE) 2016/679</w:t>
      </w:r>
      <w:r w:rsidRPr="005C45BC">
        <w:rPr>
          <w:rFonts w:ascii="Segoe UI Semilight" w:hAnsi="Segoe UI Semilight" w:cs="Segoe UI Semilight"/>
          <w:sz w:val="22"/>
        </w:rPr>
        <w:t xml:space="preserve">, </w:t>
      </w:r>
      <w:r w:rsidR="00B64FE4">
        <w:rPr>
          <w:rFonts w:ascii="Segoe UI Semilight" w:hAnsi="Segoe UI Semilight" w:cs="Segoe UI Semilight"/>
          <w:sz w:val="22"/>
        </w:rPr>
        <w:t>los datos personales deberán ser</w:t>
      </w:r>
      <w:r w:rsidRPr="005C45BC">
        <w:rPr>
          <w:rFonts w:ascii="Segoe UI Semilight" w:hAnsi="Segoe UI Semilight" w:cs="Segoe UI Semilight"/>
          <w:sz w:val="22"/>
        </w:rPr>
        <w:t xml:space="preserve"> </w:t>
      </w:r>
      <w:r w:rsidR="00B64FE4" w:rsidRPr="00B64FE4">
        <w:rPr>
          <w:rFonts w:ascii="Segoe UI Semilight" w:hAnsi="Segoe UI Semilight" w:cs="Segoe UI Semilight"/>
          <w:sz w:val="22"/>
        </w:rPr>
        <w:t xml:space="preserve">tratados de tal manera que se garantice una seguridad adecuada de los </w:t>
      </w:r>
      <w:r w:rsidR="00B64FE4">
        <w:rPr>
          <w:rFonts w:ascii="Segoe UI Semilight" w:hAnsi="Segoe UI Semilight" w:cs="Segoe UI Semilight"/>
          <w:sz w:val="22"/>
        </w:rPr>
        <w:t>mismos</w:t>
      </w:r>
      <w:r w:rsidR="00B64FE4" w:rsidRPr="00B64FE4">
        <w:rPr>
          <w:rFonts w:ascii="Segoe UI Semilight" w:hAnsi="Segoe UI Semilight" w:cs="Segoe UI Semilight"/>
          <w:sz w:val="22"/>
        </w:rPr>
        <w:t>, incluida la protección contra el tratamiento no autorizado o ilícito y contra su pérdida, destrucción o daño accidental, mediante la aplicación de medidas técnicas u organizativas apropiadas («integridad y confidencialidad»)</w:t>
      </w:r>
      <w:r w:rsidR="00B64FE4">
        <w:rPr>
          <w:rFonts w:ascii="Segoe UI Semilight" w:hAnsi="Segoe UI Semilight" w:cs="Segoe UI Semilight"/>
          <w:sz w:val="22"/>
        </w:rPr>
        <w:t>.</w:t>
      </w:r>
    </w:p>
    <w:p w14:paraId="48F4758E" w14:textId="77777777" w:rsidR="00425597" w:rsidRPr="005C45BC" w:rsidRDefault="00425597" w:rsidP="00425597">
      <w:pPr>
        <w:ind w:right="44"/>
        <w:jc w:val="both"/>
        <w:rPr>
          <w:rFonts w:ascii="Segoe UI Semilight" w:hAnsi="Segoe UI Semilight" w:cs="Segoe UI Semilight"/>
          <w:sz w:val="22"/>
        </w:rPr>
      </w:pPr>
    </w:p>
    <w:p w14:paraId="654E9E14" w14:textId="77777777" w:rsidR="00425597" w:rsidRPr="005C45BC" w:rsidRDefault="00425597" w:rsidP="00425597">
      <w:pPr>
        <w:ind w:right="44"/>
        <w:jc w:val="both"/>
        <w:rPr>
          <w:rFonts w:ascii="Segoe UI Semilight" w:hAnsi="Segoe UI Semilight" w:cs="Segoe UI Semilight"/>
          <w:sz w:val="22"/>
        </w:rPr>
      </w:pPr>
      <w:r w:rsidRPr="005C45BC">
        <w:rPr>
          <w:rFonts w:ascii="Segoe UI Semilight" w:hAnsi="Segoe UI Semilight" w:cs="Segoe UI Semilight"/>
          <w:sz w:val="22"/>
        </w:rPr>
        <w:t>d.- Una vez cumplido y finalizado este Convenio de colaboración y finalizadas las actuaciones y consultas de datos facilitados, necesarias para la realización de aquéllas, deberá proceder a la destrucción o en su caso, según las instrucciones que reciba del IMAS o del Excmo. Ayuntamiento de Santa Cruz de Tenerife, devolución de los datos de carácter personal y de los soportes o documentos en que conste algún dato que provenga de los ficheros de datos propiedad del IMAS o del Excmo. Ayuntamiento, sin conservar copia alguna del mismo y sin que ninguna persona, física o jurídica, entre en conocimiento de los datos.</w:t>
      </w:r>
    </w:p>
    <w:p w14:paraId="141348C6" w14:textId="77777777" w:rsidR="00425597" w:rsidRPr="005C45BC" w:rsidRDefault="00425597" w:rsidP="00425597">
      <w:pPr>
        <w:ind w:right="44"/>
        <w:jc w:val="both"/>
        <w:rPr>
          <w:rFonts w:ascii="Segoe UI Semilight" w:hAnsi="Segoe UI Semilight" w:cs="Segoe UI Semilight"/>
          <w:sz w:val="22"/>
        </w:rPr>
      </w:pPr>
    </w:p>
    <w:p w14:paraId="42DB8FCC" w14:textId="77777777" w:rsidR="00425597" w:rsidRPr="005C45BC" w:rsidRDefault="00425597" w:rsidP="00425597">
      <w:pPr>
        <w:ind w:right="44"/>
        <w:jc w:val="both"/>
        <w:rPr>
          <w:rFonts w:ascii="Segoe UI Semilight" w:hAnsi="Segoe UI Semilight" w:cs="Segoe UI Semilight"/>
          <w:sz w:val="22"/>
        </w:rPr>
      </w:pPr>
      <w:r w:rsidRPr="005C45BC">
        <w:rPr>
          <w:rFonts w:ascii="Segoe UI Semilight" w:hAnsi="Segoe UI Semilight" w:cs="Segoe UI Semilight"/>
          <w:sz w:val="22"/>
        </w:rPr>
        <w:t xml:space="preserve">e.- En el caso de que destine los datos a otra finalidad, los comunique o los utilice incumpliendo las condiciones de acceso por cuenta de terceros establecida en los apartados precedentes, será considerada responsable del tratamiento, respondiendo de las infracciones en que hubiere incurrido, eximiendo expresamente al IMAS y al Ayuntamiento de Santa Cruz de Tenerife acerca de cualquier responsabilidad relacionada con el cumplimiento de la </w:t>
      </w:r>
      <w:r w:rsidR="00C83F52">
        <w:rPr>
          <w:rFonts w:ascii="Segoe UI Semilight" w:hAnsi="Segoe UI Semilight" w:cs="Segoe UI Semilight"/>
          <w:sz w:val="22"/>
        </w:rPr>
        <w:t xml:space="preserve">LOPDPGDD, el </w:t>
      </w:r>
      <w:r w:rsidR="00C83F52" w:rsidRPr="00B64FE4">
        <w:rPr>
          <w:rFonts w:ascii="Segoe UI Semilight" w:hAnsi="Segoe UI Semilight" w:cs="Segoe UI Semilight"/>
          <w:sz w:val="22"/>
        </w:rPr>
        <w:t>Reglamento (UE) 2016/679</w:t>
      </w:r>
      <w:r w:rsidRPr="005C45BC">
        <w:rPr>
          <w:rFonts w:ascii="Segoe UI Semilight" w:hAnsi="Segoe UI Semilight" w:cs="Segoe UI Semilight"/>
          <w:sz w:val="22"/>
        </w:rPr>
        <w:t xml:space="preserve"> y normativa de desarrollo, relacionada con el objeto de la relación jurídica que vincula a ambas Entidades y con la autorización expresa recibida.</w:t>
      </w:r>
    </w:p>
    <w:p w14:paraId="7C2863F7" w14:textId="77777777" w:rsidR="00425597" w:rsidRPr="005C45BC" w:rsidRDefault="00425597" w:rsidP="00425597">
      <w:pPr>
        <w:ind w:right="44"/>
        <w:jc w:val="both"/>
        <w:rPr>
          <w:rFonts w:ascii="Segoe UI Semilight" w:hAnsi="Segoe UI Semilight" w:cs="Segoe UI Semilight"/>
          <w:sz w:val="22"/>
        </w:rPr>
      </w:pPr>
    </w:p>
    <w:p w14:paraId="348FF949" w14:textId="77777777" w:rsidR="00425597" w:rsidRPr="005C45BC" w:rsidRDefault="00425597" w:rsidP="00425597">
      <w:pPr>
        <w:ind w:right="44"/>
        <w:jc w:val="both"/>
        <w:rPr>
          <w:rFonts w:ascii="Segoe UI Semilight" w:hAnsi="Segoe UI Semilight" w:cs="Segoe UI Semilight"/>
          <w:sz w:val="22"/>
        </w:rPr>
      </w:pPr>
      <w:r w:rsidRPr="005C45BC">
        <w:rPr>
          <w:rFonts w:ascii="Segoe UI Semilight" w:hAnsi="Segoe UI Semilight" w:cs="Segoe UI Semilight"/>
          <w:sz w:val="22"/>
        </w:rPr>
        <w:t xml:space="preserve">f.- De conformidad con lo establecido en el artículo </w:t>
      </w:r>
      <w:r w:rsidR="00B64FE4">
        <w:rPr>
          <w:rFonts w:ascii="Segoe UI Semilight" w:hAnsi="Segoe UI Semilight" w:cs="Segoe UI Semilight"/>
          <w:sz w:val="22"/>
        </w:rPr>
        <w:t>5</w:t>
      </w:r>
      <w:r w:rsidRPr="005C45BC">
        <w:rPr>
          <w:rFonts w:ascii="Segoe UI Semilight" w:hAnsi="Segoe UI Semilight" w:cs="Segoe UI Semilight"/>
          <w:sz w:val="22"/>
        </w:rPr>
        <w:t xml:space="preserve"> de la </w:t>
      </w:r>
      <w:r w:rsidR="00B64FE4">
        <w:rPr>
          <w:rFonts w:ascii="Segoe UI Semilight" w:hAnsi="Segoe UI Semilight" w:cs="Segoe UI Semilight"/>
          <w:sz w:val="22"/>
        </w:rPr>
        <w:t>LOPDPGDD</w:t>
      </w:r>
      <w:r w:rsidRPr="005C45BC">
        <w:rPr>
          <w:rFonts w:ascii="Segoe UI Semilight" w:hAnsi="Segoe UI Semilight" w:cs="Segoe UI Semilight"/>
          <w:sz w:val="22"/>
        </w:rPr>
        <w:t xml:space="preserve">, se compromete y obliga a guardar secreto y confidencialidad de todos los datos de carácter personal que conozca y a los que tenga acceso en virtud de este Convenio de colaboración, así como a </w:t>
      </w:r>
      <w:r w:rsidRPr="005C45BC">
        <w:rPr>
          <w:rFonts w:ascii="Segoe UI Semilight" w:hAnsi="Segoe UI Semilight" w:cs="Segoe UI Semilight"/>
          <w:sz w:val="22"/>
        </w:rPr>
        <w:lastRenderedPageBreak/>
        <w:t>custodiar e impedir el acceso a los datos de carácter personal a cualquier persona ajena a su esfera organizativa, extendiéndose tales obligaciones a cualquier fase del tratamiento que de estos datos pudiera realizarse y subsistiendo aún después de finalizado el mismo.</w:t>
      </w:r>
    </w:p>
    <w:p w14:paraId="125B376B" w14:textId="77777777" w:rsidR="00425597" w:rsidRPr="005C45BC" w:rsidRDefault="00425597" w:rsidP="00425597">
      <w:pPr>
        <w:ind w:right="44"/>
        <w:rPr>
          <w:rFonts w:ascii="Segoe UI Semilight" w:hAnsi="Segoe UI Semilight" w:cs="Segoe UI Semilight"/>
          <w:sz w:val="22"/>
        </w:rPr>
      </w:pPr>
    </w:p>
    <w:p w14:paraId="5069CBCD" w14:textId="77777777" w:rsidR="00425597" w:rsidRPr="005C45BC" w:rsidRDefault="00425597" w:rsidP="00425597">
      <w:pPr>
        <w:ind w:right="44" w:firstLine="708"/>
        <w:jc w:val="both"/>
        <w:rPr>
          <w:rFonts w:ascii="Segoe UI Semilight" w:hAnsi="Segoe UI Semilight" w:cs="Segoe UI Semilight"/>
          <w:bCs/>
          <w:sz w:val="22"/>
        </w:rPr>
      </w:pPr>
      <w:r w:rsidRPr="005C45BC">
        <w:rPr>
          <w:rFonts w:ascii="Segoe UI Semilight" w:hAnsi="Segoe UI Semilight" w:cs="Segoe UI Semilight"/>
          <w:bCs/>
          <w:sz w:val="22"/>
        </w:rPr>
        <w:t>Y en prueba de conformidad firman el presente documento, por triplicado ejemplar, en el lugar y fecha reseñados en el encabezamiento.</w:t>
      </w:r>
    </w:p>
    <w:p w14:paraId="05BC5FB4" w14:textId="77777777" w:rsidR="00425597" w:rsidRDefault="00425597" w:rsidP="00425597">
      <w:pPr>
        <w:ind w:right="44" w:firstLine="708"/>
        <w:jc w:val="both"/>
        <w:rPr>
          <w:rFonts w:ascii="Calibri" w:hAnsi="Calibri"/>
          <w:bCs/>
        </w:rPr>
      </w:pPr>
    </w:p>
    <w:p w14:paraId="4E37DFB1" w14:textId="4B4333A4" w:rsidR="00B92E73" w:rsidRPr="00756161" w:rsidRDefault="00B92E73" w:rsidP="006777C3">
      <w:pPr>
        <w:pStyle w:val="Textoindependiente"/>
        <w:rPr>
          <w:rFonts w:ascii="Garamond" w:hAnsi="Garamond"/>
          <w:sz w:val="26"/>
          <w:szCs w:val="26"/>
        </w:rPr>
      </w:pPr>
      <w:r w:rsidRPr="007433FC">
        <w:rPr>
          <w:rFonts w:ascii="Garamond" w:hAnsi="Garamond"/>
          <w:b/>
          <w:sz w:val="26"/>
          <w:szCs w:val="26"/>
        </w:rPr>
        <w:t>SEGUNDO.-</w:t>
      </w:r>
      <w:r w:rsidRPr="005D6F4C">
        <w:rPr>
          <w:rFonts w:ascii="Calibri" w:hAnsi="Calibri"/>
          <w:b/>
          <w:bCs/>
          <w:sz w:val="24"/>
        </w:rPr>
        <w:t xml:space="preserve"> </w:t>
      </w:r>
      <w:r w:rsidR="005C026B">
        <w:rPr>
          <w:rFonts w:ascii="Garamond" w:hAnsi="Garamond"/>
          <w:sz w:val="26"/>
          <w:szCs w:val="26"/>
        </w:rPr>
        <w:t xml:space="preserve">Otorgar </w:t>
      </w:r>
      <w:r w:rsidRPr="007433FC">
        <w:rPr>
          <w:rFonts w:ascii="Garamond" w:hAnsi="Garamond"/>
          <w:sz w:val="26"/>
          <w:szCs w:val="26"/>
        </w:rPr>
        <w:t xml:space="preserve">subvención nominativa </w:t>
      </w:r>
      <w:r w:rsidR="00DA7F04" w:rsidRPr="007433FC">
        <w:rPr>
          <w:rFonts w:ascii="Garamond" w:hAnsi="Garamond"/>
          <w:sz w:val="26"/>
          <w:szCs w:val="26"/>
        </w:rPr>
        <w:t xml:space="preserve">por importe de </w:t>
      </w:r>
      <w:r w:rsidR="000C18E2">
        <w:rPr>
          <w:rFonts w:ascii="Garamond" w:hAnsi="Garamond"/>
          <w:sz w:val="26"/>
          <w:szCs w:val="26"/>
        </w:rPr>
        <w:t>40</w:t>
      </w:r>
      <w:r w:rsidR="00DA7F04" w:rsidRPr="00EA5346">
        <w:rPr>
          <w:rFonts w:ascii="Garamond" w:hAnsi="Garamond"/>
          <w:sz w:val="26"/>
          <w:szCs w:val="26"/>
        </w:rPr>
        <w:t>.</w:t>
      </w:r>
      <w:r w:rsidR="00756161">
        <w:rPr>
          <w:rFonts w:ascii="Garamond" w:hAnsi="Garamond"/>
          <w:sz w:val="26"/>
          <w:szCs w:val="26"/>
        </w:rPr>
        <w:t>0</w:t>
      </w:r>
      <w:r w:rsidR="00DA7F04" w:rsidRPr="00EA5346">
        <w:rPr>
          <w:rFonts w:ascii="Garamond" w:hAnsi="Garamond"/>
          <w:sz w:val="26"/>
          <w:szCs w:val="26"/>
        </w:rPr>
        <w:t xml:space="preserve">00,00 </w:t>
      </w:r>
      <w:r w:rsidR="00DA7F04" w:rsidRPr="007433FC">
        <w:rPr>
          <w:rFonts w:ascii="Garamond" w:hAnsi="Garamond"/>
          <w:sz w:val="26"/>
          <w:szCs w:val="26"/>
        </w:rPr>
        <w:t xml:space="preserve">euros </w:t>
      </w:r>
      <w:r w:rsidRPr="007433FC">
        <w:rPr>
          <w:rFonts w:ascii="Garamond" w:hAnsi="Garamond"/>
          <w:sz w:val="26"/>
          <w:szCs w:val="26"/>
        </w:rPr>
        <w:t>a favor de</w:t>
      </w:r>
      <w:r w:rsidR="00D30843" w:rsidRPr="007433FC">
        <w:rPr>
          <w:rFonts w:ascii="Garamond" w:hAnsi="Garamond"/>
          <w:sz w:val="26"/>
          <w:szCs w:val="26"/>
        </w:rPr>
        <w:t xml:space="preserve"> </w:t>
      </w:r>
      <w:r w:rsidR="000C18E2">
        <w:rPr>
          <w:rFonts w:ascii="Garamond" w:hAnsi="Garamond"/>
          <w:sz w:val="26"/>
          <w:szCs w:val="26"/>
        </w:rPr>
        <w:t xml:space="preserve">la  Fundación Canaria El Buen Samaritano, con </w:t>
      </w:r>
      <w:r w:rsidR="000C18E2" w:rsidRPr="00B139EE">
        <w:rPr>
          <w:rFonts w:ascii="Garamond" w:hAnsi="Garamond"/>
          <w:sz w:val="26"/>
          <w:szCs w:val="26"/>
        </w:rPr>
        <w:t xml:space="preserve">C.I.F. </w:t>
      </w:r>
      <w:r w:rsidR="000C18E2">
        <w:rPr>
          <w:rFonts w:ascii="Garamond" w:hAnsi="Garamond"/>
          <w:sz w:val="26"/>
          <w:szCs w:val="26"/>
        </w:rPr>
        <w:t>G76742378</w:t>
      </w:r>
      <w:r w:rsidR="007433FC" w:rsidRPr="007433FC">
        <w:rPr>
          <w:rFonts w:ascii="Garamond" w:hAnsi="Garamond"/>
          <w:sz w:val="26"/>
          <w:szCs w:val="26"/>
        </w:rPr>
        <w:t>,</w:t>
      </w:r>
      <w:r w:rsidR="004704E8" w:rsidRPr="007433FC">
        <w:rPr>
          <w:rFonts w:ascii="Garamond" w:hAnsi="Garamond"/>
          <w:sz w:val="26"/>
          <w:szCs w:val="26"/>
        </w:rPr>
        <w:t xml:space="preserve"> </w:t>
      </w:r>
      <w:r w:rsidR="00B75963" w:rsidRPr="007433FC">
        <w:rPr>
          <w:rFonts w:ascii="Garamond" w:hAnsi="Garamond"/>
          <w:sz w:val="26"/>
          <w:szCs w:val="26"/>
        </w:rPr>
        <w:t xml:space="preserve">destinada al </w:t>
      </w:r>
      <w:r w:rsidR="0055423B">
        <w:rPr>
          <w:rFonts w:ascii="Garamond" w:hAnsi="Garamond"/>
          <w:sz w:val="26"/>
          <w:szCs w:val="26"/>
        </w:rPr>
        <w:t>desarrollo</w:t>
      </w:r>
      <w:r w:rsidR="007433FC" w:rsidRPr="007433FC">
        <w:rPr>
          <w:rFonts w:ascii="Garamond" w:hAnsi="Garamond"/>
          <w:sz w:val="26"/>
          <w:szCs w:val="26"/>
        </w:rPr>
        <w:t xml:space="preserve"> </w:t>
      </w:r>
      <w:r w:rsidR="00DA7F04">
        <w:rPr>
          <w:rFonts w:ascii="Garamond" w:hAnsi="Garamond"/>
          <w:sz w:val="26"/>
          <w:szCs w:val="26"/>
        </w:rPr>
        <w:t xml:space="preserve">durante 2020 </w:t>
      </w:r>
      <w:r w:rsidR="007433FC" w:rsidRPr="007433FC">
        <w:rPr>
          <w:rFonts w:ascii="Garamond" w:hAnsi="Garamond"/>
          <w:sz w:val="26"/>
          <w:szCs w:val="26"/>
        </w:rPr>
        <w:t>del</w:t>
      </w:r>
      <w:r w:rsidR="00756161">
        <w:rPr>
          <w:rFonts w:ascii="Garamond" w:hAnsi="Garamond"/>
          <w:sz w:val="26"/>
          <w:szCs w:val="26"/>
        </w:rPr>
        <w:t xml:space="preserve"> proyecto </w:t>
      </w:r>
      <w:r w:rsidR="0091167B">
        <w:rPr>
          <w:rFonts w:ascii="Garamond" w:hAnsi="Garamond"/>
          <w:sz w:val="26"/>
          <w:szCs w:val="26"/>
        </w:rPr>
        <w:t>“</w:t>
      </w:r>
      <w:r w:rsidR="000C18E2">
        <w:rPr>
          <w:rFonts w:ascii="Garamond" w:hAnsi="Garamond"/>
          <w:sz w:val="26"/>
          <w:szCs w:val="26"/>
        </w:rPr>
        <w:t>Mujeres de Añaza Emprendedoras</w:t>
      </w:r>
      <w:r w:rsidR="0091167B">
        <w:rPr>
          <w:rFonts w:ascii="Garamond" w:hAnsi="Garamond"/>
          <w:sz w:val="26"/>
          <w:szCs w:val="26"/>
        </w:rPr>
        <w:t>”</w:t>
      </w:r>
      <w:r w:rsidR="0055423B">
        <w:rPr>
          <w:rFonts w:ascii="Garamond" w:hAnsi="Garamond"/>
          <w:sz w:val="26"/>
          <w:szCs w:val="26"/>
        </w:rPr>
        <w:t xml:space="preserve">. Las condiciones de la subvención </w:t>
      </w:r>
      <w:r w:rsidR="008E0C5D">
        <w:rPr>
          <w:rFonts w:ascii="Garamond" w:hAnsi="Garamond"/>
          <w:sz w:val="26"/>
          <w:szCs w:val="26"/>
        </w:rPr>
        <w:t>se</w:t>
      </w:r>
      <w:r w:rsidR="0055423B">
        <w:rPr>
          <w:rFonts w:ascii="Garamond" w:hAnsi="Garamond"/>
          <w:sz w:val="26"/>
          <w:szCs w:val="26"/>
        </w:rPr>
        <w:t xml:space="preserve"> </w:t>
      </w:r>
      <w:r w:rsidR="00B75963" w:rsidRPr="007433FC">
        <w:rPr>
          <w:rFonts w:ascii="Garamond" w:hAnsi="Garamond"/>
          <w:sz w:val="26"/>
          <w:szCs w:val="26"/>
        </w:rPr>
        <w:t>regula</w:t>
      </w:r>
      <w:r w:rsidR="008E0C5D">
        <w:rPr>
          <w:rFonts w:ascii="Garamond" w:hAnsi="Garamond"/>
          <w:sz w:val="26"/>
          <w:szCs w:val="26"/>
        </w:rPr>
        <w:t>n</w:t>
      </w:r>
      <w:r w:rsidR="00B75963" w:rsidRPr="007433FC">
        <w:rPr>
          <w:rFonts w:ascii="Garamond" w:hAnsi="Garamond"/>
          <w:sz w:val="26"/>
          <w:szCs w:val="26"/>
        </w:rPr>
        <w:t xml:space="preserve"> </w:t>
      </w:r>
      <w:r w:rsidR="008E0C5D">
        <w:rPr>
          <w:rFonts w:ascii="Garamond" w:hAnsi="Garamond"/>
          <w:sz w:val="26"/>
          <w:szCs w:val="26"/>
        </w:rPr>
        <w:t>en</w:t>
      </w:r>
      <w:r w:rsidR="00B75963" w:rsidRPr="007433FC">
        <w:rPr>
          <w:rFonts w:ascii="Garamond" w:hAnsi="Garamond"/>
          <w:sz w:val="26"/>
          <w:szCs w:val="26"/>
        </w:rPr>
        <w:t xml:space="preserve"> el convenio aprobado en el apartado anterior</w:t>
      </w:r>
      <w:r w:rsidR="00597E4C">
        <w:rPr>
          <w:rFonts w:ascii="Garamond" w:hAnsi="Garamond"/>
          <w:sz w:val="26"/>
          <w:szCs w:val="26"/>
        </w:rPr>
        <w:t xml:space="preserve">. </w:t>
      </w:r>
    </w:p>
    <w:p w14:paraId="508D7918" w14:textId="77777777" w:rsidR="00C55605" w:rsidRPr="00133FA0" w:rsidRDefault="00C55605" w:rsidP="006777C3">
      <w:pPr>
        <w:pStyle w:val="Textoindependiente"/>
        <w:rPr>
          <w:rFonts w:ascii="Garamond" w:hAnsi="Garamond"/>
          <w:sz w:val="26"/>
          <w:szCs w:val="26"/>
        </w:rPr>
      </w:pPr>
    </w:p>
    <w:p w14:paraId="5E6B67DB" w14:textId="3CACD738" w:rsidR="00133FA0" w:rsidRPr="003C7763" w:rsidRDefault="00C67C4A" w:rsidP="006777C3">
      <w:pPr>
        <w:pStyle w:val="Textoindependiente"/>
        <w:rPr>
          <w:rFonts w:ascii="Garamond" w:hAnsi="Garamond"/>
          <w:sz w:val="26"/>
          <w:szCs w:val="26"/>
        </w:rPr>
      </w:pPr>
      <w:r w:rsidRPr="00133FA0">
        <w:rPr>
          <w:rFonts w:ascii="Garamond" w:hAnsi="Garamond"/>
          <w:b/>
          <w:sz w:val="26"/>
          <w:szCs w:val="26"/>
        </w:rPr>
        <w:t>TERCER</w:t>
      </w:r>
      <w:r w:rsidR="005768EE" w:rsidRPr="00133FA0">
        <w:rPr>
          <w:rFonts w:ascii="Garamond" w:hAnsi="Garamond"/>
          <w:b/>
          <w:sz w:val="26"/>
          <w:szCs w:val="26"/>
        </w:rPr>
        <w:t>O.-</w:t>
      </w:r>
      <w:r w:rsidR="005768EE" w:rsidRPr="00133FA0">
        <w:rPr>
          <w:rFonts w:ascii="Garamond" w:hAnsi="Garamond"/>
          <w:sz w:val="26"/>
          <w:szCs w:val="26"/>
        </w:rPr>
        <w:t xml:space="preserve"> </w:t>
      </w:r>
      <w:r w:rsidR="00C55605" w:rsidRPr="00133FA0">
        <w:rPr>
          <w:rFonts w:ascii="Garamond" w:hAnsi="Garamond"/>
          <w:sz w:val="26"/>
          <w:szCs w:val="26"/>
        </w:rPr>
        <w:t>Autorizar</w:t>
      </w:r>
      <w:r w:rsidR="00B504B0">
        <w:rPr>
          <w:rFonts w:ascii="Garamond" w:hAnsi="Garamond"/>
          <w:sz w:val="26"/>
          <w:szCs w:val="26"/>
        </w:rPr>
        <w:t xml:space="preserve"> y</w:t>
      </w:r>
      <w:r w:rsidR="00C55605" w:rsidRPr="00133FA0">
        <w:rPr>
          <w:rFonts w:ascii="Garamond" w:hAnsi="Garamond"/>
          <w:sz w:val="26"/>
          <w:szCs w:val="26"/>
        </w:rPr>
        <w:t xml:space="preserve"> disponer el gasto</w:t>
      </w:r>
      <w:r w:rsidR="008E0C5D">
        <w:rPr>
          <w:rFonts w:ascii="Garamond" w:hAnsi="Garamond"/>
          <w:sz w:val="26"/>
          <w:szCs w:val="26"/>
        </w:rPr>
        <w:t xml:space="preserve"> correspondiente a</w:t>
      </w:r>
      <w:r w:rsidR="00C55605" w:rsidRPr="00133FA0">
        <w:rPr>
          <w:rFonts w:ascii="Garamond" w:hAnsi="Garamond"/>
          <w:sz w:val="26"/>
          <w:szCs w:val="26"/>
        </w:rPr>
        <w:t>l</w:t>
      </w:r>
      <w:r w:rsidR="008E0C5D">
        <w:rPr>
          <w:rFonts w:ascii="Garamond" w:hAnsi="Garamond"/>
          <w:sz w:val="26"/>
          <w:szCs w:val="26"/>
        </w:rPr>
        <w:t xml:space="preserve"> abono anticipado de</w:t>
      </w:r>
      <w:r w:rsidR="00C55605" w:rsidRPr="00133FA0">
        <w:rPr>
          <w:rFonts w:ascii="Garamond" w:hAnsi="Garamond"/>
          <w:sz w:val="26"/>
          <w:szCs w:val="26"/>
        </w:rPr>
        <w:t xml:space="preserve"> </w:t>
      </w:r>
      <w:r w:rsidR="008E0C5D">
        <w:rPr>
          <w:rFonts w:ascii="Garamond" w:hAnsi="Garamond"/>
          <w:sz w:val="26"/>
          <w:szCs w:val="26"/>
        </w:rPr>
        <w:t xml:space="preserve">la indicada </w:t>
      </w:r>
      <w:r w:rsidR="00C55605" w:rsidRPr="00133FA0">
        <w:rPr>
          <w:rFonts w:ascii="Garamond" w:hAnsi="Garamond"/>
          <w:sz w:val="26"/>
          <w:szCs w:val="26"/>
        </w:rPr>
        <w:t>subvención nominativa</w:t>
      </w:r>
      <w:r w:rsidR="0082336F" w:rsidRPr="00133FA0">
        <w:rPr>
          <w:rFonts w:ascii="Garamond" w:hAnsi="Garamond"/>
          <w:sz w:val="26"/>
          <w:szCs w:val="26"/>
        </w:rPr>
        <w:t>,</w:t>
      </w:r>
      <w:r w:rsidR="00C55605" w:rsidRPr="00133FA0">
        <w:rPr>
          <w:rFonts w:ascii="Garamond" w:hAnsi="Garamond"/>
          <w:sz w:val="26"/>
          <w:szCs w:val="26"/>
        </w:rPr>
        <w:t xml:space="preserve"> </w:t>
      </w:r>
      <w:r w:rsidR="00597E4C">
        <w:rPr>
          <w:rFonts w:ascii="Garamond" w:hAnsi="Garamond"/>
          <w:sz w:val="26"/>
          <w:szCs w:val="26"/>
        </w:rPr>
        <w:t xml:space="preserve">mediante </w:t>
      </w:r>
      <w:r w:rsidR="00597E4C" w:rsidRPr="003C7763">
        <w:rPr>
          <w:rFonts w:ascii="Garamond" w:hAnsi="Garamond"/>
          <w:sz w:val="26"/>
          <w:szCs w:val="26"/>
        </w:rPr>
        <w:t xml:space="preserve">documento contable </w:t>
      </w:r>
      <w:r w:rsidR="008E0C5D">
        <w:rPr>
          <w:rFonts w:ascii="Garamond" w:hAnsi="Garamond"/>
          <w:sz w:val="26"/>
          <w:szCs w:val="26"/>
        </w:rPr>
        <w:t xml:space="preserve">AD </w:t>
      </w:r>
      <w:r w:rsidR="00597E4C" w:rsidRPr="003C7763">
        <w:rPr>
          <w:rFonts w:ascii="Garamond" w:hAnsi="Garamond"/>
          <w:sz w:val="26"/>
          <w:szCs w:val="26"/>
        </w:rPr>
        <w:t xml:space="preserve">nº </w:t>
      </w:r>
      <w:r w:rsidR="00597E4C" w:rsidRPr="007002B5">
        <w:rPr>
          <w:rFonts w:ascii="Garamond" w:hAnsi="Garamond"/>
          <w:sz w:val="26"/>
          <w:szCs w:val="26"/>
        </w:rPr>
        <w:t>920</w:t>
      </w:r>
      <w:r w:rsidR="00DA7F04" w:rsidRPr="007002B5">
        <w:rPr>
          <w:rFonts w:ascii="Garamond" w:hAnsi="Garamond"/>
          <w:sz w:val="26"/>
          <w:szCs w:val="26"/>
        </w:rPr>
        <w:t>20</w:t>
      </w:r>
      <w:r w:rsidR="007002B5">
        <w:rPr>
          <w:rFonts w:ascii="Garamond" w:hAnsi="Garamond"/>
          <w:sz w:val="26"/>
          <w:szCs w:val="26"/>
        </w:rPr>
        <w:t>00</w:t>
      </w:r>
      <w:r w:rsidR="00B504B0">
        <w:rPr>
          <w:rFonts w:ascii="Garamond" w:hAnsi="Garamond"/>
          <w:sz w:val="26"/>
          <w:szCs w:val="26"/>
        </w:rPr>
        <w:t>23653</w:t>
      </w:r>
      <w:r w:rsidR="008E0C5D">
        <w:rPr>
          <w:rFonts w:ascii="Garamond" w:hAnsi="Garamond"/>
          <w:sz w:val="26"/>
          <w:szCs w:val="26"/>
        </w:rPr>
        <w:t xml:space="preserve"> </w:t>
      </w:r>
      <w:r w:rsidR="008E0C5D" w:rsidRPr="00133FA0">
        <w:rPr>
          <w:rFonts w:ascii="Garamond" w:hAnsi="Garamond"/>
          <w:sz w:val="26"/>
          <w:szCs w:val="26"/>
        </w:rPr>
        <w:t xml:space="preserve">por importe de </w:t>
      </w:r>
      <w:r w:rsidR="000C18E2">
        <w:rPr>
          <w:rFonts w:ascii="Garamond" w:hAnsi="Garamond"/>
          <w:sz w:val="26"/>
          <w:szCs w:val="26"/>
        </w:rPr>
        <w:t>cuarenta</w:t>
      </w:r>
      <w:r w:rsidR="008E0C5D">
        <w:rPr>
          <w:rFonts w:ascii="Garamond" w:hAnsi="Garamond"/>
          <w:sz w:val="26"/>
          <w:szCs w:val="26"/>
        </w:rPr>
        <w:t xml:space="preserve"> mil euros </w:t>
      </w:r>
      <w:r w:rsidR="008E0C5D" w:rsidRPr="00133FA0">
        <w:rPr>
          <w:rFonts w:ascii="Garamond" w:hAnsi="Garamond"/>
          <w:sz w:val="26"/>
          <w:szCs w:val="26"/>
        </w:rPr>
        <w:t>(</w:t>
      </w:r>
      <w:r w:rsidR="000C18E2">
        <w:rPr>
          <w:rFonts w:ascii="Garamond" w:hAnsi="Garamond"/>
          <w:sz w:val="26"/>
          <w:szCs w:val="26"/>
        </w:rPr>
        <w:t>40</w:t>
      </w:r>
      <w:r w:rsidR="008E0C5D" w:rsidRPr="00EA5346">
        <w:rPr>
          <w:rFonts w:ascii="Garamond" w:hAnsi="Garamond"/>
          <w:sz w:val="26"/>
          <w:szCs w:val="26"/>
        </w:rPr>
        <w:t>.</w:t>
      </w:r>
      <w:r w:rsidR="00756161">
        <w:rPr>
          <w:rFonts w:ascii="Garamond" w:hAnsi="Garamond"/>
          <w:sz w:val="26"/>
          <w:szCs w:val="26"/>
        </w:rPr>
        <w:t>0</w:t>
      </w:r>
      <w:r w:rsidR="008E0C5D" w:rsidRPr="00EA5346">
        <w:rPr>
          <w:rFonts w:ascii="Garamond" w:hAnsi="Garamond"/>
          <w:sz w:val="26"/>
          <w:szCs w:val="26"/>
        </w:rPr>
        <w:t xml:space="preserve">00,00 </w:t>
      </w:r>
      <w:r w:rsidR="008E0C5D" w:rsidRPr="00133FA0">
        <w:rPr>
          <w:rFonts w:ascii="Garamond" w:hAnsi="Garamond"/>
          <w:sz w:val="26"/>
          <w:szCs w:val="26"/>
        </w:rPr>
        <w:t>€)</w:t>
      </w:r>
      <w:r w:rsidR="008E0C5D">
        <w:rPr>
          <w:rFonts w:ascii="Garamond" w:hAnsi="Garamond"/>
          <w:sz w:val="26"/>
          <w:szCs w:val="26"/>
        </w:rPr>
        <w:t>,</w:t>
      </w:r>
      <w:r w:rsidR="00597E4C" w:rsidRPr="003C7763">
        <w:rPr>
          <w:rFonts w:ascii="Garamond" w:hAnsi="Garamond"/>
          <w:sz w:val="26"/>
          <w:szCs w:val="26"/>
        </w:rPr>
        <w:t xml:space="preserve"> </w:t>
      </w:r>
      <w:r w:rsidR="0055423B">
        <w:rPr>
          <w:rFonts w:ascii="Garamond" w:hAnsi="Garamond"/>
          <w:sz w:val="26"/>
          <w:szCs w:val="26"/>
        </w:rPr>
        <w:t>imputado</w:t>
      </w:r>
      <w:r w:rsidR="002A5FC4" w:rsidRPr="003C7763">
        <w:rPr>
          <w:rFonts w:ascii="Garamond" w:hAnsi="Garamond"/>
          <w:sz w:val="26"/>
          <w:szCs w:val="26"/>
        </w:rPr>
        <w:t xml:space="preserve"> a la </w:t>
      </w:r>
      <w:r w:rsidR="00C55605" w:rsidRPr="003C7763">
        <w:rPr>
          <w:rFonts w:ascii="Garamond" w:hAnsi="Garamond"/>
          <w:sz w:val="26"/>
          <w:szCs w:val="26"/>
        </w:rPr>
        <w:t xml:space="preserve">aplicación </w:t>
      </w:r>
      <w:r w:rsidR="0055423B" w:rsidRPr="0055423B">
        <w:rPr>
          <w:rFonts w:ascii="Garamond" w:hAnsi="Garamond"/>
          <w:sz w:val="26"/>
          <w:szCs w:val="26"/>
        </w:rPr>
        <w:t xml:space="preserve">A9214.23108.48203 </w:t>
      </w:r>
      <w:r w:rsidR="00C55605" w:rsidRPr="003C7763">
        <w:rPr>
          <w:rFonts w:ascii="Garamond" w:hAnsi="Garamond"/>
          <w:sz w:val="26"/>
          <w:szCs w:val="26"/>
        </w:rPr>
        <w:t>de</w:t>
      </w:r>
      <w:r w:rsidR="002A5FC4" w:rsidRPr="003C7763">
        <w:rPr>
          <w:rFonts w:ascii="Garamond" w:hAnsi="Garamond"/>
          <w:sz w:val="26"/>
          <w:szCs w:val="26"/>
        </w:rPr>
        <w:t xml:space="preserve"> </w:t>
      </w:r>
      <w:r w:rsidR="00C55605" w:rsidRPr="003C7763">
        <w:rPr>
          <w:rFonts w:ascii="Garamond" w:hAnsi="Garamond"/>
          <w:sz w:val="26"/>
          <w:szCs w:val="26"/>
        </w:rPr>
        <w:t>l</w:t>
      </w:r>
      <w:r w:rsidR="002A5FC4" w:rsidRPr="003C7763">
        <w:rPr>
          <w:rFonts w:ascii="Garamond" w:hAnsi="Garamond"/>
          <w:sz w:val="26"/>
          <w:szCs w:val="26"/>
        </w:rPr>
        <w:t>a</w:t>
      </w:r>
      <w:r w:rsidR="00C55605" w:rsidRPr="003C7763">
        <w:rPr>
          <w:rFonts w:ascii="Garamond" w:hAnsi="Garamond"/>
          <w:sz w:val="26"/>
          <w:szCs w:val="26"/>
        </w:rPr>
        <w:t xml:space="preserve"> vigente </w:t>
      </w:r>
      <w:r w:rsidR="002A5FC4" w:rsidRPr="003C7763">
        <w:rPr>
          <w:rFonts w:ascii="Garamond" w:hAnsi="Garamond"/>
          <w:sz w:val="26"/>
          <w:szCs w:val="26"/>
        </w:rPr>
        <w:t>estructura presupuestaria</w:t>
      </w:r>
      <w:r w:rsidR="00597E4C" w:rsidRPr="003C7763">
        <w:rPr>
          <w:rFonts w:ascii="Garamond" w:hAnsi="Garamond"/>
          <w:sz w:val="26"/>
          <w:szCs w:val="26"/>
        </w:rPr>
        <w:t>.</w:t>
      </w:r>
    </w:p>
    <w:p w14:paraId="597C2A1A" w14:textId="77777777" w:rsidR="00597E4C" w:rsidRPr="003C7763" w:rsidRDefault="00597E4C" w:rsidP="006777C3">
      <w:pPr>
        <w:pStyle w:val="Textoindependiente"/>
        <w:rPr>
          <w:rFonts w:ascii="Garamond" w:hAnsi="Garamond"/>
          <w:sz w:val="26"/>
          <w:szCs w:val="26"/>
        </w:rPr>
      </w:pPr>
    </w:p>
    <w:p w14:paraId="5B090D92" w14:textId="39B5616A" w:rsidR="00D42A87" w:rsidRPr="003C7763" w:rsidRDefault="003C7763" w:rsidP="00D42A87">
      <w:pPr>
        <w:pStyle w:val="Textosinformato"/>
        <w:jc w:val="both"/>
        <w:rPr>
          <w:rFonts w:ascii="Garamond" w:eastAsia="MS Mincho" w:hAnsi="Garamond" w:cs="Arial"/>
          <w:sz w:val="26"/>
          <w:szCs w:val="26"/>
        </w:rPr>
      </w:pPr>
      <w:r w:rsidRPr="003C7763">
        <w:rPr>
          <w:rFonts w:ascii="Garamond" w:eastAsia="MS Mincho" w:hAnsi="Garamond" w:cs="Arial"/>
          <w:b/>
          <w:sz w:val="26"/>
          <w:szCs w:val="26"/>
        </w:rPr>
        <w:t>CUART</w:t>
      </w:r>
      <w:r w:rsidR="005C026B" w:rsidRPr="003C7763">
        <w:rPr>
          <w:rFonts w:ascii="Garamond" w:eastAsia="MS Mincho" w:hAnsi="Garamond" w:cs="Arial"/>
          <w:b/>
          <w:sz w:val="26"/>
          <w:szCs w:val="26"/>
        </w:rPr>
        <w:t>O.-</w:t>
      </w:r>
      <w:r w:rsidR="005C026B" w:rsidRPr="003C7763">
        <w:rPr>
          <w:rFonts w:ascii="Garamond" w:eastAsia="MS Mincho" w:hAnsi="Garamond" w:cs="Arial"/>
          <w:sz w:val="26"/>
          <w:szCs w:val="26"/>
        </w:rPr>
        <w:t xml:space="preserve"> Comunicar la resolución de concesión a la Base de Datos Nacional de Subvenciones, </w:t>
      </w:r>
      <w:r>
        <w:rPr>
          <w:rFonts w:ascii="Garamond" w:eastAsia="MS Mincho" w:hAnsi="Garamond" w:cs="Arial"/>
          <w:sz w:val="26"/>
          <w:szCs w:val="26"/>
        </w:rPr>
        <w:t>con remisión de</w:t>
      </w:r>
      <w:r w:rsidR="00EB1194" w:rsidRPr="00EB1194">
        <w:rPr>
          <w:rFonts w:ascii="Garamond" w:eastAsia="MS Mincho" w:hAnsi="Garamond" w:cs="Arial"/>
          <w:sz w:val="26"/>
          <w:szCs w:val="26"/>
        </w:rPr>
        <w:t xml:space="preserve"> copia auténtica o compulsada del documento en que se formalice</w:t>
      </w:r>
      <w:r w:rsidR="00EB1194">
        <w:rPr>
          <w:rFonts w:ascii="Garamond" w:eastAsia="MS Mincho" w:hAnsi="Garamond" w:cs="Arial"/>
          <w:sz w:val="26"/>
          <w:szCs w:val="26"/>
        </w:rPr>
        <w:t xml:space="preserve"> el convenio </w:t>
      </w:r>
      <w:r w:rsidR="00EB1194" w:rsidRPr="00EB1194">
        <w:rPr>
          <w:rFonts w:ascii="Garamond" w:eastAsia="MS Mincho" w:hAnsi="Garamond" w:cs="Arial"/>
          <w:sz w:val="26"/>
          <w:szCs w:val="26"/>
        </w:rPr>
        <w:t>a la Oficina del Concejal Secretario de la Junta de Gobierno de la Ciudad</w:t>
      </w:r>
      <w:r w:rsidR="00EB1194">
        <w:rPr>
          <w:rFonts w:ascii="Garamond" w:eastAsia="MS Mincho" w:hAnsi="Garamond" w:cs="Arial"/>
          <w:sz w:val="26"/>
          <w:szCs w:val="26"/>
        </w:rPr>
        <w:t>.</w:t>
      </w:r>
    </w:p>
    <w:sectPr w:rsidR="00D42A87" w:rsidRPr="003C7763" w:rsidSect="00D46567">
      <w:footerReference w:type="even" r:id="rId9"/>
      <w:pgSz w:w="11906" w:h="16838"/>
      <w:pgMar w:top="1304" w:right="1588" w:bottom="1304" w:left="158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8CAA92" w14:textId="77777777" w:rsidR="00BD00CB" w:rsidRDefault="00BD00CB">
      <w:r>
        <w:separator/>
      </w:r>
    </w:p>
  </w:endnote>
  <w:endnote w:type="continuationSeparator" w:id="0">
    <w:p w14:paraId="0C4EFD0E" w14:textId="77777777" w:rsidR="00BD00CB" w:rsidRDefault="00BD0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ell MT">
    <w:panose1 w:val="02020503060305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Segoe UI Semilight">
    <w:panose1 w:val="020B04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62755A" w14:textId="77777777" w:rsidR="000A3AE3" w:rsidRDefault="00781392">
    <w:pPr>
      <w:pStyle w:val="Piedepgina"/>
      <w:framePr w:wrap="around" w:vAnchor="text" w:hAnchor="margin" w:xAlign="center" w:y="1"/>
      <w:rPr>
        <w:rStyle w:val="Nmerodepgina"/>
      </w:rPr>
    </w:pPr>
    <w:r>
      <w:rPr>
        <w:rStyle w:val="Nmerodepgina"/>
      </w:rPr>
      <w:fldChar w:fldCharType="begin"/>
    </w:r>
    <w:r w:rsidR="000A3AE3">
      <w:rPr>
        <w:rStyle w:val="Nmerodepgina"/>
      </w:rPr>
      <w:instrText xml:space="preserve">PAGE  </w:instrText>
    </w:r>
    <w:r>
      <w:rPr>
        <w:rStyle w:val="Nmerodepgina"/>
      </w:rPr>
      <w:fldChar w:fldCharType="end"/>
    </w:r>
  </w:p>
  <w:p w14:paraId="443CB0B9" w14:textId="77777777" w:rsidR="000A3AE3" w:rsidRDefault="000A3AE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13718A" w14:textId="77777777" w:rsidR="00BD00CB" w:rsidRDefault="00BD00CB">
      <w:r>
        <w:separator/>
      </w:r>
    </w:p>
  </w:footnote>
  <w:footnote w:type="continuationSeparator" w:id="0">
    <w:p w14:paraId="21C86EEF" w14:textId="77777777" w:rsidR="00BD00CB" w:rsidRDefault="00BD00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D25B2"/>
    <w:multiLevelType w:val="singleLevel"/>
    <w:tmpl w:val="0C0A0017"/>
    <w:lvl w:ilvl="0">
      <w:start w:val="1"/>
      <w:numFmt w:val="lowerLetter"/>
      <w:lvlText w:val="%1)"/>
      <w:lvlJc w:val="left"/>
      <w:pPr>
        <w:tabs>
          <w:tab w:val="num" w:pos="360"/>
        </w:tabs>
        <w:ind w:left="360" w:hanging="360"/>
      </w:pPr>
      <w:rPr>
        <w:rFonts w:hint="default"/>
      </w:rPr>
    </w:lvl>
  </w:abstractNum>
  <w:abstractNum w:abstractNumId="1" w15:restartNumberingAfterBreak="0">
    <w:nsid w:val="0AE40F14"/>
    <w:multiLevelType w:val="hybridMultilevel"/>
    <w:tmpl w:val="4E544FA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0EAA49E1"/>
    <w:multiLevelType w:val="hybridMultilevel"/>
    <w:tmpl w:val="2ABE0AE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8B55670"/>
    <w:multiLevelType w:val="hybridMultilevel"/>
    <w:tmpl w:val="7DE8C8B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52457094"/>
    <w:multiLevelType w:val="hybridMultilevel"/>
    <w:tmpl w:val="2ABE0AE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93D4FE7"/>
    <w:multiLevelType w:val="hybridMultilevel"/>
    <w:tmpl w:val="22128F54"/>
    <w:lvl w:ilvl="0" w:tplc="0870359C">
      <w:start w:val="1"/>
      <w:numFmt w:val="lowerLetter"/>
      <w:lvlText w:val="%1)"/>
      <w:lvlJc w:val="left"/>
      <w:pPr>
        <w:ind w:left="1068" w:hanging="360"/>
      </w:pPr>
      <w:rPr>
        <w:rFonts w:hint="default"/>
        <w:b w:val="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5B495471"/>
    <w:multiLevelType w:val="hybridMultilevel"/>
    <w:tmpl w:val="3E1C1CC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64085DCE"/>
    <w:multiLevelType w:val="hybridMultilevel"/>
    <w:tmpl w:val="454CE20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40C6CED"/>
    <w:multiLevelType w:val="multilevel"/>
    <w:tmpl w:val="F58226FA"/>
    <w:lvl w:ilvl="0">
      <w:start w:val="1"/>
      <w:numFmt w:val="lowerLetter"/>
      <w:lvlText w:val="%1"/>
      <w:lvlJc w:val="left"/>
      <w:pPr>
        <w:ind w:left="720" w:hanging="360"/>
      </w:pPr>
      <w:rPr>
        <w:rFonts w:hint="default"/>
      </w:rPr>
    </w:lvl>
    <w:lvl w:ilvl="1">
      <w:start w:val="1"/>
      <w:numFmt w:val="bullet"/>
      <w:lvlText w:val="-"/>
      <w:lvlJc w:val="left"/>
      <w:pPr>
        <w:ind w:left="1440" w:hanging="360"/>
      </w:pPr>
      <w:rPr>
        <w:rFonts w:ascii="Calibri" w:hAnsi="Calibri" w:hint="default"/>
      </w:rPr>
    </w:lvl>
    <w:lvl w:ilvl="2">
      <w:start w:val="1"/>
      <w:numFmt w:val="bullet"/>
      <w:lvlText w:val="o"/>
      <w:lvlJc w:val="left"/>
      <w:pPr>
        <w:ind w:left="2160" w:hanging="180"/>
      </w:pPr>
      <w:rPr>
        <w:rFonts w:ascii="Courier New" w:hAnsi="Courier New"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70E37C23"/>
    <w:multiLevelType w:val="hybridMultilevel"/>
    <w:tmpl w:val="BB1E1AB2"/>
    <w:lvl w:ilvl="0" w:tplc="0C0A0019">
      <w:start w:val="1"/>
      <w:numFmt w:val="lowerLetter"/>
      <w:lvlText w:val="%1."/>
      <w:lvlJc w:val="left"/>
      <w:pPr>
        <w:ind w:left="1068" w:hanging="360"/>
      </w:pPr>
      <w:rPr>
        <w:rFont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6"/>
  </w:num>
  <w:num w:numId="2">
    <w:abstractNumId w:val="0"/>
    <w:lvlOverride w:ilvl="0">
      <w:startOverride w:val="1"/>
    </w:lvlOverride>
  </w:num>
  <w:num w:numId="3">
    <w:abstractNumId w:val="7"/>
  </w:num>
  <w:num w:numId="4">
    <w:abstractNumId w:val="5"/>
  </w:num>
  <w:num w:numId="5">
    <w:abstractNumId w:val="9"/>
  </w:num>
  <w:num w:numId="6">
    <w:abstractNumId w:val="1"/>
  </w:num>
  <w:num w:numId="7">
    <w:abstractNumId w:val="3"/>
  </w:num>
  <w:num w:numId="8">
    <w:abstractNumId w:val="2"/>
  </w:num>
  <w:num w:numId="9">
    <w:abstractNumId w:val="4"/>
  </w:num>
  <w:num w:numId="10">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CB4"/>
    <w:rsid w:val="000019C6"/>
    <w:rsid w:val="00002017"/>
    <w:rsid w:val="0001125D"/>
    <w:rsid w:val="00016186"/>
    <w:rsid w:val="0001657D"/>
    <w:rsid w:val="00021160"/>
    <w:rsid w:val="000259B2"/>
    <w:rsid w:val="00025DF3"/>
    <w:rsid w:val="000301CC"/>
    <w:rsid w:val="00030986"/>
    <w:rsid w:val="00031076"/>
    <w:rsid w:val="00035B7D"/>
    <w:rsid w:val="00035D8F"/>
    <w:rsid w:val="00036DDA"/>
    <w:rsid w:val="0003724A"/>
    <w:rsid w:val="00041047"/>
    <w:rsid w:val="00043CB6"/>
    <w:rsid w:val="00052401"/>
    <w:rsid w:val="00053466"/>
    <w:rsid w:val="000560EC"/>
    <w:rsid w:val="000611E0"/>
    <w:rsid w:val="0006160F"/>
    <w:rsid w:val="00063ACB"/>
    <w:rsid w:val="00070FD9"/>
    <w:rsid w:val="00071DAD"/>
    <w:rsid w:val="00082DCD"/>
    <w:rsid w:val="00084846"/>
    <w:rsid w:val="00085F43"/>
    <w:rsid w:val="000913AA"/>
    <w:rsid w:val="00095D28"/>
    <w:rsid w:val="000A3AE3"/>
    <w:rsid w:val="000A59C3"/>
    <w:rsid w:val="000A6442"/>
    <w:rsid w:val="000B441F"/>
    <w:rsid w:val="000B59AE"/>
    <w:rsid w:val="000B6C16"/>
    <w:rsid w:val="000C18E2"/>
    <w:rsid w:val="000C2C7B"/>
    <w:rsid w:val="000C5507"/>
    <w:rsid w:val="000C5CA6"/>
    <w:rsid w:val="000D0FD3"/>
    <w:rsid w:val="000D4C42"/>
    <w:rsid w:val="000D50E1"/>
    <w:rsid w:val="000D6984"/>
    <w:rsid w:val="000E3972"/>
    <w:rsid w:val="000E4C5D"/>
    <w:rsid w:val="000E7F5E"/>
    <w:rsid w:val="000F24ED"/>
    <w:rsid w:val="000F7BE5"/>
    <w:rsid w:val="00103FB5"/>
    <w:rsid w:val="00106729"/>
    <w:rsid w:val="00115155"/>
    <w:rsid w:val="00122389"/>
    <w:rsid w:val="00125D65"/>
    <w:rsid w:val="00131C8B"/>
    <w:rsid w:val="00133D50"/>
    <w:rsid w:val="00133FA0"/>
    <w:rsid w:val="00136B34"/>
    <w:rsid w:val="001408CB"/>
    <w:rsid w:val="0014357A"/>
    <w:rsid w:val="00144C8C"/>
    <w:rsid w:val="001466C7"/>
    <w:rsid w:val="001542F6"/>
    <w:rsid w:val="0016124D"/>
    <w:rsid w:val="00165CCE"/>
    <w:rsid w:val="00166D41"/>
    <w:rsid w:val="0017051F"/>
    <w:rsid w:val="001709FD"/>
    <w:rsid w:val="00171642"/>
    <w:rsid w:val="001737C3"/>
    <w:rsid w:val="001744D9"/>
    <w:rsid w:val="00175258"/>
    <w:rsid w:val="00180BD7"/>
    <w:rsid w:val="00182913"/>
    <w:rsid w:val="001953F9"/>
    <w:rsid w:val="001A3D39"/>
    <w:rsid w:val="001A467E"/>
    <w:rsid w:val="001B33A8"/>
    <w:rsid w:val="001C0E40"/>
    <w:rsid w:val="001C256A"/>
    <w:rsid w:val="001D3D8A"/>
    <w:rsid w:val="001D3E3E"/>
    <w:rsid w:val="001D71C7"/>
    <w:rsid w:val="001E45B6"/>
    <w:rsid w:val="001E5710"/>
    <w:rsid w:val="001E773E"/>
    <w:rsid w:val="001F5035"/>
    <w:rsid w:val="001F68FB"/>
    <w:rsid w:val="00201915"/>
    <w:rsid w:val="00212319"/>
    <w:rsid w:val="00216208"/>
    <w:rsid w:val="00227B48"/>
    <w:rsid w:val="0023068A"/>
    <w:rsid w:val="00232EBD"/>
    <w:rsid w:val="00233C4B"/>
    <w:rsid w:val="00237EC6"/>
    <w:rsid w:val="0024797F"/>
    <w:rsid w:val="002506B9"/>
    <w:rsid w:val="00252E97"/>
    <w:rsid w:val="0025331A"/>
    <w:rsid w:val="0025529E"/>
    <w:rsid w:val="0025783F"/>
    <w:rsid w:val="00267FA2"/>
    <w:rsid w:val="0027785A"/>
    <w:rsid w:val="00281F6C"/>
    <w:rsid w:val="00284676"/>
    <w:rsid w:val="00290977"/>
    <w:rsid w:val="002920C2"/>
    <w:rsid w:val="00293DB9"/>
    <w:rsid w:val="00296B1A"/>
    <w:rsid w:val="002977B7"/>
    <w:rsid w:val="002A4BEC"/>
    <w:rsid w:val="002A5FC4"/>
    <w:rsid w:val="002A61CD"/>
    <w:rsid w:val="002C01F0"/>
    <w:rsid w:val="002C34BB"/>
    <w:rsid w:val="002C5717"/>
    <w:rsid w:val="002D7392"/>
    <w:rsid w:val="002D73ED"/>
    <w:rsid w:val="002E5D45"/>
    <w:rsid w:val="002E7FF2"/>
    <w:rsid w:val="002F5859"/>
    <w:rsid w:val="002F71AD"/>
    <w:rsid w:val="002F74D1"/>
    <w:rsid w:val="00300D60"/>
    <w:rsid w:val="00305D3B"/>
    <w:rsid w:val="00307776"/>
    <w:rsid w:val="003168B2"/>
    <w:rsid w:val="003179F0"/>
    <w:rsid w:val="0032104B"/>
    <w:rsid w:val="0032138E"/>
    <w:rsid w:val="003221BE"/>
    <w:rsid w:val="0033139D"/>
    <w:rsid w:val="00333CE5"/>
    <w:rsid w:val="0033580E"/>
    <w:rsid w:val="00336C9F"/>
    <w:rsid w:val="00342EBB"/>
    <w:rsid w:val="0034429D"/>
    <w:rsid w:val="003445B2"/>
    <w:rsid w:val="00351DDB"/>
    <w:rsid w:val="00352FEB"/>
    <w:rsid w:val="00353257"/>
    <w:rsid w:val="00356B07"/>
    <w:rsid w:val="00357315"/>
    <w:rsid w:val="003620D0"/>
    <w:rsid w:val="00381DA4"/>
    <w:rsid w:val="003A7F2C"/>
    <w:rsid w:val="003C4DFE"/>
    <w:rsid w:val="003C7763"/>
    <w:rsid w:val="003D3FFA"/>
    <w:rsid w:val="003D65F9"/>
    <w:rsid w:val="003E0820"/>
    <w:rsid w:val="003E0FC2"/>
    <w:rsid w:val="003E52F5"/>
    <w:rsid w:val="003E66D8"/>
    <w:rsid w:val="003F0AAB"/>
    <w:rsid w:val="003F22CB"/>
    <w:rsid w:val="003F266B"/>
    <w:rsid w:val="003F2C9D"/>
    <w:rsid w:val="003F3F4F"/>
    <w:rsid w:val="003F5C48"/>
    <w:rsid w:val="004026D4"/>
    <w:rsid w:val="00402888"/>
    <w:rsid w:val="004076BF"/>
    <w:rsid w:val="004078F0"/>
    <w:rsid w:val="004144C4"/>
    <w:rsid w:val="0042000B"/>
    <w:rsid w:val="0042016D"/>
    <w:rsid w:val="00425597"/>
    <w:rsid w:val="004322D2"/>
    <w:rsid w:val="00434046"/>
    <w:rsid w:val="00435EA5"/>
    <w:rsid w:val="004411DE"/>
    <w:rsid w:val="00464B0E"/>
    <w:rsid w:val="004704E8"/>
    <w:rsid w:val="00470838"/>
    <w:rsid w:val="00474449"/>
    <w:rsid w:val="00487D73"/>
    <w:rsid w:val="00490985"/>
    <w:rsid w:val="00494D22"/>
    <w:rsid w:val="00495B3B"/>
    <w:rsid w:val="004A1BCB"/>
    <w:rsid w:val="004A275B"/>
    <w:rsid w:val="004B0858"/>
    <w:rsid w:val="004B37E1"/>
    <w:rsid w:val="004B754D"/>
    <w:rsid w:val="004B7FD1"/>
    <w:rsid w:val="004D18C5"/>
    <w:rsid w:val="004D2A85"/>
    <w:rsid w:val="004D32BB"/>
    <w:rsid w:val="004D4284"/>
    <w:rsid w:val="004D47A2"/>
    <w:rsid w:val="004E4E6C"/>
    <w:rsid w:val="004F1E27"/>
    <w:rsid w:val="004F355B"/>
    <w:rsid w:val="004F481B"/>
    <w:rsid w:val="00503FBA"/>
    <w:rsid w:val="005060A4"/>
    <w:rsid w:val="00513649"/>
    <w:rsid w:val="005142E0"/>
    <w:rsid w:val="005168F5"/>
    <w:rsid w:val="00517A9F"/>
    <w:rsid w:val="005259D7"/>
    <w:rsid w:val="00537877"/>
    <w:rsid w:val="00543411"/>
    <w:rsid w:val="00544D9A"/>
    <w:rsid w:val="00544FE6"/>
    <w:rsid w:val="00546F5C"/>
    <w:rsid w:val="00547D67"/>
    <w:rsid w:val="00553941"/>
    <w:rsid w:val="0055423B"/>
    <w:rsid w:val="00557CEF"/>
    <w:rsid w:val="005631E9"/>
    <w:rsid w:val="00563CC0"/>
    <w:rsid w:val="00565204"/>
    <w:rsid w:val="005660BB"/>
    <w:rsid w:val="005661BC"/>
    <w:rsid w:val="005768EE"/>
    <w:rsid w:val="00581646"/>
    <w:rsid w:val="00597E4C"/>
    <w:rsid w:val="005A3470"/>
    <w:rsid w:val="005A3D03"/>
    <w:rsid w:val="005A7876"/>
    <w:rsid w:val="005B07DC"/>
    <w:rsid w:val="005B112B"/>
    <w:rsid w:val="005B14AD"/>
    <w:rsid w:val="005B52A3"/>
    <w:rsid w:val="005B538A"/>
    <w:rsid w:val="005B7D11"/>
    <w:rsid w:val="005C026B"/>
    <w:rsid w:val="005C2445"/>
    <w:rsid w:val="005C45BC"/>
    <w:rsid w:val="005C5C77"/>
    <w:rsid w:val="005D034E"/>
    <w:rsid w:val="005D05F1"/>
    <w:rsid w:val="005D13A9"/>
    <w:rsid w:val="005D52D1"/>
    <w:rsid w:val="005D6F4C"/>
    <w:rsid w:val="005D7C98"/>
    <w:rsid w:val="005E1728"/>
    <w:rsid w:val="005E1B90"/>
    <w:rsid w:val="005E1CB4"/>
    <w:rsid w:val="005F44DA"/>
    <w:rsid w:val="005F49F4"/>
    <w:rsid w:val="005F62E3"/>
    <w:rsid w:val="005F6323"/>
    <w:rsid w:val="00600405"/>
    <w:rsid w:val="006006BF"/>
    <w:rsid w:val="00603265"/>
    <w:rsid w:val="00614676"/>
    <w:rsid w:val="00614AA1"/>
    <w:rsid w:val="00621852"/>
    <w:rsid w:val="006228BF"/>
    <w:rsid w:val="00623BDA"/>
    <w:rsid w:val="0062477A"/>
    <w:rsid w:val="00630A00"/>
    <w:rsid w:val="0063480C"/>
    <w:rsid w:val="00634D81"/>
    <w:rsid w:val="00642EAA"/>
    <w:rsid w:val="00643971"/>
    <w:rsid w:val="00644A46"/>
    <w:rsid w:val="00652034"/>
    <w:rsid w:val="00652600"/>
    <w:rsid w:val="00653739"/>
    <w:rsid w:val="00656F72"/>
    <w:rsid w:val="00663B25"/>
    <w:rsid w:val="00664CAF"/>
    <w:rsid w:val="0066522F"/>
    <w:rsid w:val="00673044"/>
    <w:rsid w:val="006777C3"/>
    <w:rsid w:val="006806E7"/>
    <w:rsid w:val="00682B5A"/>
    <w:rsid w:val="00682F58"/>
    <w:rsid w:val="006852FE"/>
    <w:rsid w:val="00687176"/>
    <w:rsid w:val="00694109"/>
    <w:rsid w:val="0069504B"/>
    <w:rsid w:val="00695A2D"/>
    <w:rsid w:val="006A1223"/>
    <w:rsid w:val="006A66F3"/>
    <w:rsid w:val="006B0D73"/>
    <w:rsid w:val="006B423E"/>
    <w:rsid w:val="006C23BE"/>
    <w:rsid w:val="006C3584"/>
    <w:rsid w:val="006D2500"/>
    <w:rsid w:val="006D4A45"/>
    <w:rsid w:val="006D5BF1"/>
    <w:rsid w:val="006E25EC"/>
    <w:rsid w:val="006E2C62"/>
    <w:rsid w:val="006E4C51"/>
    <w:rsid w:val="006E4E2F"/>
    <w:rsid w:val="006E7080"/>
    <w:rsid w:val="006F2809"/>
    <w:rsid w:val="006F2ADE"/>
    <w:rsid w:val="006F3570"/>
    <w:rsid w:val="006F4F1D"/>
    <w:rsid w:val="006F5DDC"/>
    <w:rsid w:val="007002B5"/>
    <w:rsid w:val="00701487"/>
    <w:rsid w:val="0070653F"/>
    <w:rsid w:val="00712C82"/>
    <w:rsid w:val="007137E7"/>
    <w:rsid w:val="00736B1D"/>
    <w:rsid w:val="00736B9D"/>
    <w:rsid w:val="00737175"/>
    <w:rsid w:val="00742DAF"/>
    <w:rsid w:val="007433FC"/>
    <w:rsid w:val="0075039F"/>
    <w:rsid w:val="00750C96"/>
    <w:rsid w:val="00756161"/>
    <w:rsid w:val="007616F3"/>
    <w:rsid w:val="0076484B"/>
    <w:rsid w:val="00767C9E"/>
    <w:rsid w:val="007756EB"/>
    <w:rsid w:val="00781392"/>
    <w:rsid w:val="007841DD"/>
    <w:rsid w:val="00787DD1"/>
    <w:rsid w:val="00791E13"/>
    <w:rsid w:val="00796BF1"/>
    <w:rsid w:val="007A0A26"/>
    <w:rsid w:val="007A1329"/>
    <w:rsid w:val="007A201B"/>
    <w:rsid w:val="007A6FB1"/>
    <w:rsid w:val="007B00A4"/>
    <w:rsid w:val="007B1126"/>
    <w:rsid w:val="007B5A14"/>
    <w:rsid w:val="007B7D03"/>
    <w:rsid w:val="007C2E00"/>
    <w:rsid w:val="007D38F6"/>
    <w:rsid w:val="007D6593"/>
    <w:rsid w:val="007F35A6"/>
    <w:rsid w:val="007F5B9D"/>
    <w:rsid w:val="008018C2"/>
    <w:rsid w:val="008043B1"/>
    <w:rsid w:val="0080575D"/>
    <w:rsid w:val="0081401A"/>
    <w:rsid w:val="00820909"/>
    <w:rsid w:val="00820D97"/>
    <w:rsid w:val="00821DC9"/>
    <w:rsid w:val="0082336F"/>
    <w:rsid w:val="00825826"/>
    <w:rsid w:val="008271ED"/>
    <w:rsid w:val="00827652"/>
    <w:rsid w:val="00827FF6"/>
    <w:rsid w:val="00844906"/>
    <w:rsid w:val="00850B5D"/>
    <w:rsid w:val="0085182A"/>
    <w:rsid w:val="008523C6"/>
    <w:rsid w:val="0086572C"/>
    <w:rsid w:val="00870BBF"/>
    <w:rsid w:val="00880580"/>
    <w:rsid w:val="00883282"/>
    <w:rsid w:val="008A3622"/>
    <w:rsid w:val="008A6288"/>
    <w:rsid w:val="008C224D"/>
    <w:rsid w:val="008C2DBD"/>
    <w:rsid w:val="008C4103"/>
    <w:rsid w:val="008C42C7"/>
    <w:rsid w:val="008C4CD0"/>
    <w:rsid w:val="008D1ADB"/>
    <w:rsid w:val="008D466B"/>
    <w:rsid w:val="008D5B2B"/>
    <w:rsid w:val="008D6F42"/>
    <w:rsid w:val="008D7CAF"/>
    <w:rsid w:val="008E0C5D"/>
    <w:rsid w:val="008E2BF6"/>
    <w:rsid w:val="008F162A"/>
    <w:rsid w:val="00900439"/>
    <w:rsid w:val="009009DF"/>
    <w:rsid w:val="009023C0"/>
    <w:rsid w:val="0090408D"/>
    <w:rsid w:val="0090642C"/>
    <w:rsid w:val="00907E21"/>
    <w:rsid w:val="0091167B"/>
    <w:rsid w:val="009146AF"/>
    <w:rsid w:val="0091591E"/>
    <w:rsid w:val="00921193"/>
    <w:rsid w:val="0092291F"/>
    <w:rsid w:val="00934FF6"/>
    <w:rsid w:val="00935BCA"/>
    <w:rsid w:val="009372A9"/>
    <w:rsid w:val="00940D7A"/>
    <w:rsid w:val="0094251C"/>
    <w:rsid w:val="009441E5"/>
    <w:rsid w:val="009473D4"/>
    <w:rsid w:val="0095450E"/>
    <w:rsid w:val="00960328"/>
    <w:rsid w:val="00964FC1"/>
    <w:rsid w:val="00986C23"/>
    <w:rsid w:val="00990823"/>
    <w:rsid w:val="00991DE5"/>
    <w:rsid w:val="009A665C"/>
    <w:rsid w:val="009B47CE"/>
    <w:rsid w:val="009B6C1E"/>
    <w:rsid w:val="009B6DC6"/>
    <w:rsid w:val="009C0C47"/>
    <w:rsid w:val="009C1B33"/>
    <w:rsid w:val="009C4592"/>
    <w:rsid w:val="009D0581"/>
    <w:rsid w:val="009D73F8"/>
    <w:rsid w:val="009E0C5A"/>
    <w:rsid w:val="009E3B40"/>
    <w:rsid w:val="009E56A3"/>
    <w:rsid w:val="009E7A0D"/>
    <w:rsid w:val="009F3013"/>
    <w:rsid w:val="009F4C47"/>
    <w:rsid w:val="00A006AC"/>
    <w:rsid w:val="00A02C4A"/>
    <w:rsid w:val="00A07050"/>
    <w:rsid w:val="00A13809"/>
    <w:rsid w:val="00A15C82"/>
    <w:rsid w:val="00A17FF2"/>
    <w:rsid w:val="00A237A1"/>
    <w:rsid w:val="00A24D67"/>
    <w:rsid w:val="00A259DA"/>
    <w:rsid w:val="00A279C7"/>
    <w:rsid w:val="00A33188"/>
    <w:rsid w:val="00A343A7"/>
    <w:rsid w:val="00A40B87"/>
    <w:rsid w:val="00A449BB"/>
    <w:rsid w:val="00A462BB"/>
    <w:rsid w:val="00A46CCE"/>
    <w:rsid w:val="00A47E8B"/>
    <w:rsid w:val="00A503B0"/>
    <w:rsid w:val="00A534F5"/>
    <w:rsid w:val="00A60C1D"/>
    <w:rsid w:val="00A6395E"/>
    <w:rsid w:val="00A64447"/>
    <w:rsid w:val="00A72495"/>
    <w:rsid w:val="00A733AF"/>
    <w:rsid w:val="00A7369E"/>
    <w:rsid w:val="00A73D7D"/>
    <w:rsid w:val="00A74471"/>
    <w:rsid w:val="00A74996"/>
    <w:rsid w:val="00A74A87"/>
    <w:rsid w:val="00A8397C"/>
    <w:rsid w:val="00A932CB"/>
    <w:rsid w:val="00A94F5C"/>
    <w:rsid w:val="00A96FD4"/>
    <w:rsid w:val="00AA2454"/>
    <w:rsid w:val="00AB0DD3"/>
    <w:rsid w:val="00AB28CD"/>
    <w:rsid w:val="00AB4B63"/>
    <w:rsid w:val="00AC5188"/>
    <w:rsid w:val="00AD0551"/>
    <w:rsid w:val="00AD1113"/>
    <w:rsid w:val="00AD5BB7"/>
    <w:rsid w:val="00AD6E86"/>
    <w:rsid w:val="00AD7248"/>
    <w:rsid w:val="00AD768E"/>
    <w:rsid w:val="00AE1184"/>
    <w:rsid w:val="00AE5AFD"/>
    <w:rsid w:val="00AF4534"/>
    <w:rsid w:val="00AF7977"/>
    <w:rsid w:val="00B01985"/>
    <w:rsid w:val="00B023D0"/>
    <w:rsid w:val="00B0583A"/>
    <w:rsid w:val="00B1065A"/>
    <w:rsid w:val="00B11BF8"/>
    <w:rsid w:val="00B136E5"/>
    <w:rsid w:val="00B139EE"/>
    <w:rsid w:val="00B153F4"/>
    <w:rsid w:val="00B1652F"/>
    <w:rsid w:val="00B240B1"/>
    <w:rsid w:val="00B25D9A"/>
    <w:rsid w:val="00B27878"/>
    <w:rsid w:val="00B3304E"/>
    <w:rsid w:val="00B3490A"/>
    <w:rsid w:val="00B356BD"/>
    <w:rsid w:val="00B36CF6"/>
    <w:rsid w:val="00B37B49"/>
    <w:rsid w:val="00B43A2D"/>
    <w:rsid w:val="00B43BBD"/>
    <w:rsid w:val="00B456BA"/>
    <w:rsid w:val="00B504B0"/>
    <w:rsid w:val="00B50D5A"/>
    <w:rsid w:val="00B51D25"/>
    <w:rsid w:val="00B55876"/>
    <w:rsid w:val="00B55E2A"/>
    <w:rsid w:val="00B63A54"/>
    <w:rsid w:val="00B64B68"/>
    <w:rsid w:val="00B64FE4"/>
    <w:rsid w:val="00B651BF"/>
    <w:rsid w:val="00B6778B"/>
    <w:rsid w:val="00B70C33"/>
    <w:rsid w:val="00B7223D"/>
    <w:rsid w:val="00B75963"/>
    <w:rsid w:val="00B7716C"/>
    <w:rsid w:val="00B81608"/>
    <w:rsid w:val="00B81760"/>
    <w:rsid w:val="00B92E73"/>
    <w:rsid w:val="00B96FBD"/>
    <w:rsid w:val="00B97247"/>
    <w:rsid w:val="00BA0AAA"/>
    <w:rsid w:val="00BA2675"/>
    <w:rsid w:val="00BA4CB7"/>
    <w:rsid w:val="00BA6D9B"/>
    <w:rsid w:val="00BB2966"/>
    <w:rsid w:val="00BC71E2"/>
    <w:rsid w:val="00BD00CB"/>
    <w:rsid w:val="00BD62C9"/>
    <w:rsid w:val="00BD70FC"/>
    <w:rsid w:val="00BE622D"/>
    <w:rsid w:val="00BE6560"/>
    <w:rsid w:val="00BF0AD2"/>
    <w:rsid w:val="00BF7F04"/>
    <w:rsid w:val="00C048EC"/>
    <w:rsid w:val="00C06CBB"/>
    <w:rsid w:val="00C127BE"/>
    <w:rsid w:val="00C14910"/>
    <w:rsid w:val="00C16823"/>
    <w:rsid w:val="00C16E84"/>
    <w:rsid w:val="00C20E8D"/>
    <w:rsid w:val="00C21402"/>
    <w:rsid w:val="00C21B94"/>
    <w:rsid w:val="00C23DB4"/>
    <w:rsid w:val="00C32873"/>
    <w:rsid w:val="00C340D4"/>
    <w:rsid w:val="00C34D3D"/>
    <w:rsid w:val="00C40CE3"/>
    <w:rsid w:val="00C416E8"/>
    <w:rsid w:val="00C4334C"/>
    <w:rsid w:val="00C47B8A"/>
    <w:rsid w:val="00C55605"/>
    <w:rsid w:val="00C64EF8"/>
    <w:rsid w:val="00C662DB"/>
    <w:rsid w:val="00C67C4A"/>
    <w:rsid w:val="00C73885"/>
    <w:rsid w:val="00C7399A"/>
    <w:rsid w:val="00C768B9"/>
    <w:rsid w:val="00C8379F"/>
    <w:rsid w:val="00C83F52"/>
    <w:rsid w:val="00C8688A"/>
    <w:rsid w:val="00C923D5"/>
    <w:rsid w:val="00CA07B3"/>
    <w:rsid w:val="00CA25E2"/>
    <w:rsid w:val="00CB0708"/>
    <w:rsid w:val="00CB647B"/>
    <w:rsid w:val="00CB64D5"/>
    <w:rsid w:val="00CB78CC"/>
    <w:rsid w:val="00CC1BE4"/>
    <w:rsid w:val="00CC6D0A"/>
    <w:rsid w:val="00CD27EF"/>
    <w:rsid w:val="00CD6B18"/>
    <w:rsid w:val="00CE6407"/>
    <w:rsid w:val="00CF09FA"/>
    <w:rsid w:val="00D0164B"/>
    <w:rsid w:val="00D06945"/>
    <w:rsid w:val="00D07744"/>
    <w:rsid w:val="00D14D96"/>
    <w:rsid w:val="00D21900"/>
    <w:rsid w:val="00D24F16"/>
    <w:rsid w:val="00D30843"/>
    <w:rsid w:val="00D31358"/>
    <w:rsid w:val="00D326F4"/>
    <w:rsid w:val="00D33FC6"/>
    <w:rsid w:val="00D40FE7"/>
    <w:rsid w:val="00D42A87"/>
    <w:rsid w:val="00D46567"/>
    <w:rsid w:val="00D510B4"/>
    <w:rsid w:val="00D52F5A"/>
    <w:rsid w:val="00D535B9"/>
    <w:rsid w:val="00D54F08"/>
    <w:rsid w:val="00D63734"/>
    <w:rsid w:val="00D63F27"/>
    <w:rsid w:val="00D64AD1"/>
    <w:rsid w:val="00D65FA5"/>
    <w:rsid w:val="00D65FFF"/>
    <w:rsid w:val="00D81A6F"/>
    <w:rsid w:val="00D828BF"/>
    <w:rsid w:val="00D8502F"/>
    <w:rsid w:val="00DA0977"/>
    <w:rsid w:val="00DA7F04"/>
    <w:rsid w:val="00DB0150"/>
    <w:rsid w:val="00DB31F9"/>
    <w:rsid w:val="00DC0E4A"/>
    <w:rsid w:val="00DC3CD5"/>
    <w:rsid w:val="00DC5A8E"/>
    <w:rsid w:val="00DC6BD7"/>
    <w:rsid w:val="00DD7054"/>
    <w:rsid w:val="00DD75C0"/>
    <w:rsid w:val="00DF61A4"/>
    <w:rsid w:val="00E04511"/>
    <w:rsid w:val="00E17B64"/>
    <w:rsid w:val="00E22F65"/>
    <w:rsid w:val="00E32498"/>
    <w:rsid w:val="00E32603"/>
    <w:rsid w:val="00E33043"/>
    <w:rsid w:val="00E330B6"/>
    <w:rsid w:val="00E366CD"/>
    <w:rsid w:val="00E47ABA"/>
    <w:rsid w:val="00E52FF1"/>
    <w:rsid w:val="00E5501E"/>
    <w:rsid w:val="00E57F7B"/>
    <w:rsid w:val="00E60CFB"/>
    <w:rsid w:val="00E65948"/>
    <w:rsid w:val="00E67034"/>
    <w:rsid w:val="00E7093C"/>
    <w:rsid w:val="00E70B72"/>
    <w:rsid w:val="00E7522C"/>
    <w:rsid w:val="00E82743"/>
    <w:rsid w:val="00E8675E"/>
    <w:rsid w:val="00E91D69"/>
    <w:rsid w:val="00EA5346"/>
    <w:rsid w:val="00EA7562"/>
    <w:rsid w:val="00EB1194"/>
    <w:rsid w:val="00EB29EC"/>
    <w:rsid w:val="00EC359D"/>
    <w:rsid w:val="00EC4F89"/>
    <w:rsid w:val="00EC5930"/>
    <w:rsid w:val="00EC5BAF"/>
    <w:rsid w:val="00EC7896"/>
    <w:rsid w:val="00ED0605"/>
    <w:rsid w:val="00ED0E27"/>
    <w:rsid w:val="00EE07A3"/>
    <w:rsid w:val="00EE1CDF"/>
    <w:rsid w:val="00EE65AC"/>
    <w:rsid w:val="00EE743E"/>
    <w:rsid w:val="00EF602F"/>
    <w:rsid w:val="00F01685"/>
    <w:rsid w:val="00F03380"/>
    <w:rsid w:val="00F03701"/>
    <w:rsid w:val="00F110BB"/>
    <w:rsid w:val="00F1358E"/>
    <w:rsid w:val="00F203A8"/>
    <w:rsid w:val="00F21A59"/>
    <w:rsid w:val="00F2287C"/>
    <w:rsid w:val="00F31B7F"/>
    <w:rsid w:val="00F33A2B"/>
    <w:rsid w:val="00F33ECE"/>
    <w:rsid w:val="00F54F4A"/>
    <w:rsid w:val="00F7135E"/>
    <w:rsid w:val="00F71C8F"/>
    <w:rsid w:val="00F74706"/>
    <w:rsid w:val="00F75E6B"/>
    <w:rsid w:val="00F92DA5"/>
    <w:rsid w:val="00FA3925"/>
    <w:rsid w:val="00FA4A4B"/>
    <w:rsid w:val="00FA7197"/>
    <w:rsid w:val="00FB4578"/>
    <w:rsid w:val="00FC0296"/>
    <w:rsid w:val="00FC39FD"/>
    <w:rsid w:val="00FC4DDF"/>
    <w:rsid w:val="00FC5937"/>
    <w:rsid w:val="00FC7327"/>
    <w:rsid w:val="00FC7E1B"/>
    <w:rsid w:val="00FD660D"/>
    <w:rsid w:val="00FE3D46"/>
    <w:rsid w:val="00FE4F8E"/>
    <w:rsid w:val="00FE5094"/>
    <w:rsid w:val="00FE5B8E"/>
    <w:rsid w:val="00FF59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6385"/>
    <o:shapelayout v:ext="edit">
      <o:idmap v:ext="edit" data="1"/>
    </o:shapelayout>
  </w:shapeDefaults>
  <w:decimalSymbol w:val=","/>
  <w:listSeparator w:val=";"/>
  <w14:docId w14:val="6FA4D7EB"/>
  <w15:chartTrackingRefBased/>
  <w15:docId w15:val="{CAA4E15D-602F-4168-8623-6FA7BBE5D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1CD"/>
    <w:rPr>
      <w:sz w:val="24"/>
      <w:szCs w:val="24"/>
    </w:rPr>
  </w:style>
  <w:style w:type="paragraph" w:styleId="Ttulo1">
    <w:name w:val="heading 1"/>
    <w:basedOn w:val="Normal"/>
    <w:next w:val="Normal"/>
    <w:qFormat/>
    <w:rsid w:val="00781392"/>
    <w:pPr>
      <w:keepNext/>
      <w:widowControl w:val="0"/>
      <w:autoSpaceDE w:val="0"/>
      <w:autoSpaceDN w:val="0"/>
      <w:spacing w:line="360" w:lineRule="auto"/>
      <w:ind w:right="-1"/>
      <w:jc w:val="both"/>
      <w:outlineLvl w:val="0"/>
    </w:pPr>
    <w:rPr>
      <w:b/>
      <w:caps/>
      <w:szCs w:val="20"/>
      <w:lang w:val="es-ES_tradnl"/>
    </w:rPr>
  </w:style>
  <w:style w:type="paragraph" w:styleId="Ttulo2">
    <w:name w:val="heading 2"/>
    <w:basedOn w:val="Normal"/>
    <w:next w:val="Normal"/>
    <w:qFormat/>
    <w:rsid w:val="00781392"/>
    <w:pPr>
      <w:keepNext/>
      <w:widowControl w:val="0"/>
      <w:autoSpaceDE w:val="0"/>
      <w:autoSpaceDN w:val="0"/>
      <w:spacing w:line="360" w:lineRule="auto"/>
      <w:jc w:val="both"/>
      <w:outlineLvl w:val="1"/>
    </w:pPr>
    <w:rPr>
      <w:b/>
      <w:szCs w:val="20"/>
      <w:lang w:val="es-ES_tradnl"/>
    </w:rPr>
  </w:style>
  <w:style w:type="paragraph" w:styleId="Ttulo3">
    <w:name w:val="heading 3"/>
    <w:basedOn w:val="Normal"/>
    <w:next w:val="Normal"/>
    <w:qFormat/>
    <w:rsid w:val="00781392"/>
    <w:pPr>
      <w:keepNext/>
      <w:jc w:val="both"/>
      <w:outlineLvl w:val="2"/>
    </w:pPr>
    <w:rPr>
      <w:rFonts w:ascii="Arial" w:hAnsi="Arial" w:cs="Arial"/>
      <w:b/>
      <w:bCs/>
      <w:sz w:val="20"/>
    </w:rPr>
  </w:style>
  <w:style w:type="paragraph" w:styleId="Ttulo4">
    <w:name w:val="heading 4"/>
    <w:basedOn w:val="Normal"/>
    <w:next w:val="Normal"/>
    <w:qFormat/>
    <w:rsid w:val="009F4C47"/>
    <w:pPr>
      <w:keepNext/>
      <w:spacing w:before="240" w:after="60"/>
      <w:outlineLvl w:val="3"/>
    </w:pPr>
    <w:rPr>
      <w:b/>
      <w:bCs/>
      <w:sz w:val="28"/>
      <w:szCs w:val="28"/>
    </w:rPr>
  </w:style>
  <w:style w:type="paragraph" w:styleId="Ttulo6">
    <w:name w:val="heading 6"/>
    <w:basedOn w:val="Normal"/>
    <w:next w:val="Normal"/>
    <w:link w:val="Ttulo6Car"/>
    <w:semiHidden/>
    <w:unhideWhenUsed/>
    <w:qFormat/>
    <w:rsid w:val="00D42A87"/>
    <w:pPr>
      <w:keepNext/>
      <w:keepLines/>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qFormat/>
    <w:rsid w:val="00781392"/>
    <w:pPr>
      <w:keepNext/>
      <w:outlineLvl w:val="6"/>
    </w:pPr>
    <w:rPr>
      <w:rFonts w:ascii="Arial" w:hAnsi="Arial" w:cs="Arial"/>
      <w:b/>
      <w:bCs/>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81392"/>
    <w:pPr>
      <w:tabs>
        <w:tab w:val="center" w:pos="4252"/>
        <w:tab w:val="right" w:pos="8504"/>
      </w:tabs>
    </w:pPr>
  </w:style>
  <w:style w:type="paragraph" w:styleId="Piedepgina">
    <w:name w:val="footer"/>
    <w:basedOn w:val="Normal"/>
    <w:rsid w:val="00781392"/>
    <w:pPr>
      <w:tabs>
        <w:tab w:val="center" w:pos="4252"/>
        <w:tab w:val="right" w:pos="8504"/>
      </w:tabs>
    </w:pPr>
  </w:style>
  <w:style w:type="paragraph" w:styleId="Textoindependiente">
    <w:name w:val="Body Text"/>
    <w:basedOn w:val="Normal"/>
    <w:link w:val="TextoindependienteCar"/>
    <w:rsid w:val="00781392"/>
    <w:pPr>
      <w:jc w:val="both"/>
    </w:pPr>
    <w:rPr>
      <w:rFonts w:ascii="Arial" w:hAnsi="Arial" w:cs="Arial"/>
      <w:sz w:val="20"/>
    </w:rPr>
  </w:style>
  <w:style w:type="character" w:styleId="Nmerodepgina">
    <w:name w:val="page number"/>
    <w:basedOn w:val="Fuentedeprrafopredeter"/>
    <w:rsid w:val="00781392"/>
  </w:style>
  <w:style w:type="paragraph" w:styleId="Textoindependiente2">
    <w:name w:val="Body Text 2"/>
    <w:basedOn w:val="Normal"/>
    <w:rsid w:val="00781392"/>
    <w:pPr>
      <w:jc w:val="both"/>
    </w:pPr>
    <w:rPr>
      <w:rFonts w:ascii="Arial" w:hAnsi="Arial" w:cs="Arial"/>
      <w:color w:val="000000"/>
      <w:sz w:val="20"/>
      <w:szCs w:val="22"/>
    </w:rPr>
  </w:style>
  <w:style w:type="character" w:styleId="Refdecomentario">
    <w:name w:val="annotation reference"/>
    <w:rsid w:val="00B92E73"/>
    <w:rPr>
      <w:sz w:val="16"/>
      <w:szCs w:val="16"/>
    </w:rPr>
  </w:style>
  <w:style w:type="paragraph" w:styleId="Textocomentario">
    <w:name w:val="annotation text"/>
    <w:basedOn w:val="Normal"/>
    <w:link w:val="TextocomentarioCar"/>
    <w:rsid w:val="00B92E73"/>
    <w:rPr>
      <w:sz w:val="20"/>
      <w:szCs w:val="20"/>
    </w:rPr>
  </w:style>
  <w:style w:type="paragraph" w:styleId="Asuntodelcomentario">
    <w:name w:val="annotation subject"/>
    <w:basedOn w:val="Textocomentario"/>
    <w:next w:val="Textocomentario"/>
    <w:semiHidden/>
    <w:rsid w:val="00B92E73"/>
    <w:rPr>
      <w:b/>
      <w:bCs/>
    </w:rPr>
  </w:style>
  <w:style w:type="paragraph" w:styleId="Textodeglobo">
    <w:name w:val="Balloon Text"/>
    <w:basedOn w:val="Normal"/>
    <w:semiHidden/>
    <w:rsid w:val="00B92E73"/>
    <w:rPr>
      <w:rFonts w:ascii="Tahoma" w:hAnsi="Tahoma" w:cs="Tahoma"/>
      <w:sz w:val="16"/>
      <w:szCs w:val="16"/>
    </w:rPr>
  </w:style>
  <w:style w:type="table" w:styleId="Tablaconcuadrcula">
    <w:name w:val="Table Grid"/>
    <w:basedOn w:val="Tablanormal"/>
    <w:uiPriority w:val="39"/>
    <w:rsid w:val="004B75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7616F3"/>
    <w:pPr>
      <w:spacing w:after="120"/>
      <w:ind w:left="283"/>
    </w:pPr>
  </w:style>
  <w:style w:type="paragraph" w:styleId="Sangra2detindependiente">
    <w:name w:val="Body Text Indent 2"/>
    <w:basedOn w:val="Normal"/>
    <w:rsid w:val="007616F3"/>
    <w:pPr>
      <w:spacing w:after="120" w:line="480" w:lineRule="auto"/>
      <w:ind w:left="283"/>
    </w:pPr>
  </w:style>
  <w:style w:type="paragraph" w:customStyle="1" w:styleId="Textoindependiente31">
    <w:name w:val="Texto independiente 31"/>
    <w:basedOn w:val="Normal"/>
    <w:rsid w:val="007616F3"/>
    <w:pPr>
      <w:jc w:val="both"/>
    </w:pPr>
    <w:rPr>
      <w:szCs w:val="20"/>
      <w:lang w:val="es-ES_tradnl"/>
    </w:rPr>
  </w:style>
  <w:style w:type="paragraph" w:styleId="Textodebloque">
    <w:name w:val="Block Text"/>
    <w:basedOn w:val="Normal"/>
    <w:rsid w:val="007616F3"/>
    <w:pPr>
      <w:spacing w:after="120"/>
      <w:ind w:left="1068" w:right="-1"/>
      <w:jc w:val="both"/>
    </w:pPr>
    <w:rPr>
      <w:rFonts w:ascii="Arial" w:hAnsi="Arial" w:cs="Arial"/>
      <w:color w:val="008000"/>
      <w:sz w:val="22"/>
      <w:szCs w:val="20"/>
    </w:rPr>
  </w:style>
  <w:style w:type="character" w:customStyle="1" w:styleId="EncabezadoCar">
    <w:name w:val="Encabezado Car"/>
    <w:link w:val="Encabezado"/>
    <w:semiHidden/>
    <w:locked/>
    <w:rsid w:val="00B240B1"/>
    <w:rPr>
      <w:sz w:val="24"/>
      <w:szCs w:val="24"/>
      <w:lang w:val="es-ES" w:eastAsia="es-ES" w:bidi="ar-SA"/>
    </w:rPr>
  </w:style>
  <w:style w:type="paragraph" w:styleId="NormalWeb">
    <w:name w:val="Normal (Web)"/>
    <w:basedOn w:val="Normal"/>
    <w:uiPriority w:val="99"/>
    <w:rsid w:val="007A6FB1"/>
    <w:pPr>
      <w:spacing w:before="100" w:beforeAutospacing="1" w:after="100" w:afterAutospacing="1"/>
    </w:pPr>
    <w:rPr>
      <w:rFonts w:ascii="Calibri" w:hAnsi="Calibri" w:cs="Calibri"/>
    </w:rPr>
  </w:style>
  <w:style w:type="character" w:customStyle="1" w:styleId="TextoindependienteCar">
    <w:name w:val="Texto independiente Car"/>
    <w:link w:val="Textoindependiente"/>
    <w:rsid w:val="007A6FB1"/>
    <w:rPr>
      <w:rFonts w:ascii="Arial" w:hAnsi="Arial" w:cs="Arial"/>
      <w:szCs w:val="24"/>
      <w:lang w:val="es-ES" w:eastAsia="es-ES" w:bidi="ar-SA"/>
    </w:rPr>
  </w:style>
  <w:style w:type="paragraph" w:customStyle="1" w:styleId="a">
    <w:name w:val="a"/>
    <w:basedOn w:val="Normal"/>
    <w:rsid w:val="00544D9A"/>
    <w:pPr>
      <w:spacing w:before="100" w:beforeAutospacing="1" w:after="100" w:afterAutospacing="1"/>
    </w:pPr>
  </w:style>
  <w:style w:type="character" w:styleId="nfasis">
    <w:name w:val="Emphasis"/>
    <w:uiPriority w:val="20"/>
    <w:qFormat/>
    <w:rsid w:val="00544D9A"/>
    <w:rPr>
      <w:i/>
      <w:iCs/>
    </w:rPr>
  </w:style>
  <w:style w:type="character" w:styleId="Hipervnculo">
    <w:name w:val="Hyperlink"/>
    <w:uiPriority w:val="99"/>
    <w:unhideWhenUsed/>
    <w:rsid w:val="00623BDA"/>
    <w:rPr>
      <w:color w:val="0000FF"/>
      <w:u w:val="single"/>
    </w:rPr>
  </w:style>
  <w:style w:type="paragraph" w:customStyle="1" w:styleId="Default">
    <w:name w:val="Default"/>
    <w:rsid w:val="002C5717"/>
    <w:pPr>
      <w:autoSpaceDE w:val="0"/>
      <w:autoSpaceDN w:val="0"/>
      <w:adjustRightInd w:val="0"/>
    </w:pPr>
    <w:rPr>
      <w:color w:val="000000"/>
      <w:sz w:val="24"/>
      <w:szCs w:val="24"/>
    </w:rPr>
  </w:style>
  <w:style w:type="paragraph" w:styleId="Prrafodelista">
    <w:name w:val="List Paragraph"/>
    <w:basedOn w:val="Normal"/>
    <w:uiPriority w:val="34"/>
    <w:qFormat/>
    <w:rsid w:val="00AE1184"/>
    <w:pPr>
      <w:ind w:left="720"/>
      <w:contextualSpacing/>
    </w:pPr>
  </w:style>
  <w:style w:type="character" w:customStyle="1" w:styleId="SangradetextonormalCar">
    <w:name w:val="Sangría de texto normal Car"/>
    <w:link w:val="Sangradetextonormal"/>
    <w:rsid w:val="00652034"/>
    <w:rPr>
      <w:sz w:val="24"/>
      <w:szCs w:val="24"/>
    </w:rPr>
  </w:style>
  <w:style w:type="paragraph" w:styleId="Textosinformato">
    <w:name w:val="Plain Text"/>
    <w:basedOn w:val="Normal"/>
    <w:link w:val="TextosinformatoCar"/>
    <w:rsid w:val="005C026B"/>
    <w:rPr>
      <w:rFonts w:ascii="Courier New" w:hAnsi="Courier New"/>
      <w:sz w:val="20"/>
      <w:szCs w:val="20"/>
    </w:rPr>
  </w:style>
  <w:style w:type="character" w:customStyle="1" w:styleId="TextosinformatoCar">
    <w:name w:val="Texto sin formato Car"/>
    <w:link w:val="Textosinformato"/>
    <w:rsid w:val="005C026B"/>
    <w:rPr>
      <w:rFonts w:ascii="Courier New" w:hAnsi="Courier New"/>
    </w:rPr>
  </w:style>
  <w:style w:type="paragraph" w:customStyle="1" w:styleId="Car1">
    <w:name w:val="Car1"/>
    <w:basedOn w:val="Normal"/>
    <w:next w:val="Ttulo2"/>
    <w:autoRedefine/>
    <w:rsid w:val="00742DAF"/>
    <w:pPr>
      <w:spacing w:line="360" w:lineRule="auto"/>
      <w:jc w:val="both"/>
    </w:pPr>
    <w:rPr>
      <w:rFonts w:ascii="Arial Narrow" w:hAnsi="Arial Narrow"/>
      <w:lang w:val="pl-PL" w:eastAsia="pl-PL"/>
    </w:rPr>
  </w:style>
  <w:style w:type="character" w:customStyle="1" w:styleId="TextocomentarioCar">
    <w:name w:val="Texto comentario Car"/>
    <w:basedOn w:val="Fuentedeprrafopredeter"/>
    <w:link w:val="Textocomentario"/>
    <w:rsid w:val="00756161"/>
  </w:style>
  <w:style w:type="paragraph" w:customStyle="1" w:styleId="parrafo">
    <w:name w:val="parrafo"/>
    <w:basedOn w:val="Normal"/>
    <w:rsid w:val="007F35A6"/>
    <w:pPr>
      <w:spacing w:before="100" w:beforeAutospacing="1" w:after="100" w:afterAutospacing="1"/>
    </w:pPr>
  </w:style>
  <w:style w:type="paragraph" w:customStyle="1" w:styleId="parrafo2">
    <w:name w:val="parrafo_2"/>
    <w:basedOn w:val="Normal"/>
    <w:rsid w:val="007F35A6"/>
    <w:pPr>
      <w:spacing w:before="100" w:beforeAutospacing="1" w:after="100" w:afterAutospacing="1"/>
    </w:pPr>
  </w:style>
  <w:style w:type="character" w:customStyle="1" w:styleId="Ttulo6Car">
    <w:name w:val="Título 6 Car"/>
    <w:basedOn w:val="Fuentedeprrafopredeter"/>
    <w:link w:val="Ttulo6"/>
    <w:semiHidden/>
    <w:rsid w:val="00D42A8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34624">
      <w:bodyDiv w:val="1"/>
      <w:marLeft w:val="0"/>
      <w:marRight w:val="0"/>
      <w:marTop w:val="0"/>
      <w:marBottom w:val="0"/>
      <w:divBdr>
        <w:top w:val="none" w:sz="0" w:space="0" w:color="auto"/>
        <w:left w:val="none" w:sz="0" w:space="0" w:color="auto"/>
        <w:bottom w:val="none" w:sz="0" w:space="0" w:color="auto"/>
        <w:right w:val="none" w:sz="0" w:space="0" w:color="auto"/>
      </w:divBdr>
    </w:div>
    <w:div w:id="170796521">
      <w:bodyDiv w:val="1"/>
      <w:marLeft w:val="0"/>
      <w:marRight w:val="0"/>
      <w:marTop w:val="0"/>
      <w:marBottom w:val="0"/>
      <w:divBdr>
        <w:top w:val="none" w:sz="0" w:space="0" w:color="auto"/>
        <w:left w:val="none" w:sz="0" w:space="0" w:color="auto"/>
        <w:bottom w:val="none" w:sz="0" w:space="0" w:color="auto"/>
        <w:right w:val="none" w:sz="0" w:space="0" w:color="auto"/>
      </w:divBdr>
      <w:divsChild>
        <w:div w:id="134568463">
          <w:marLeft w:val="0"/>
          <w:marRight w:val="0"/>
          <w:marTop w:val="0"/>
          <w:marBottom w:val="0"/>
          <w:divBdr>
            <w:top w:val="none" w:sz="0" w:space="0" w:color="auto"/>
            <w:left w:val="none" w:sz="0" w:space="0" w:color="auto"/>
            <w:bottom w:val="none" w:sz="0" w:space="0" w:color="auto"/>
            <w:right w:val="none" w:sz="0" w:space="0" w:color="auto"/>
          </w:divBdr>
        </w:div>
      </w:divsChild>
    </w:div>
    <w:div w:id="450906200">
      <w:bodyDiv w:val="1"/>
      <w:marLeft w:val="0"/>
      <w:marRight w:val="0"/>
      <w:marTop w:val="0"/>
      <w:marBottom w:val="0"/>
      <w:divBdr>
        <w:top w:val="none" w:sz="0" w:space="0" w:color="auto"/>
        <w:left w:val="none" w:sz="0" w:space="0" w:color="auto"/>
        <w:bottom w:val="none" w:sz="0" w:space="0" w:color="auto"/>
        <w:right w:val="none" w:sz="0" w:space="0" w:color="auto"/>
      </w:divBdr>
    </w:div>
    <w:div w:id="499855699">
      <w:bodyDiv w:val="1"/>
      <w:marLeft w:val="0"/>
      <w:marRight w:val="0"/>
      <w:marTop w:val="0"/>
      <w:marBottom w:val="0"/>
      <w:divBdr>
        <w:top w:val="none" w:sz="0" w:space="0" w:color="auto"/>
        <w:left w:val="none" w:sz="0" w:space="0" w:color="auto"/>
        <w:bottom w:val="none" w:sz="0" w:space="0" w:color="auto"/>
        <w:right w:val="none" w:sz="0" w:space="0" w:color="auto"/>
      </w:divBdr>
    </w:div>
    <w:div w:id="553539604">
      <w:bodyDiv w:val="1"/>
      <w:marLeft w:val="0"/>
      <w:marRight w:val="0"/>
      <w:marTop w:val="0"/>
      <w:marBottom w:val="0"/>
      <w:divBdr>
        <w:top w:val="none" w:sz="0" w:space="0" w:color="auto"/>
        <w:left w:val="none" w:sz="0" w:space="0" w:color="auto"/>
        <w:bottom w:val="none" w:sz="0" w:space="0" w:color="auto"/>
        <w:right w:val="none" w:sz="0" w:space="0" w:color="auto"/>
      </w:divBdr>
    </w:div>
    <w:div w:id="818116139">
      <w:bodyDiv w:val="1"/>
      <w:marLeft w:val="0"/>
      <w:marRight w:val="0"/>
      <w:marTop w:val="0"/>
      <w:marBottom w:val="0"/>
      <w:divBdr>
        <w:top w:val="none" w:sz="0" w:space="0" w:color="auto"/>
        <w:left w:val="none" w:sz="0" w:space="0" w:color="auto"/>
        <w:bottom w:val="none" w:sz="0" w:space="0" w:color="auto"/>
        <w:right w:val="none" w:sz="0" w:space="0" w:color="auto"/>
      </w:divBdr>
    </w:div>
    <w:div w:id="868222584">
      <w:bodyDiv w:val="1"/>
      <w:marLeft w:val="0"/>
      <w:marRight w:val="0"/>
      <w:marTop w:val="0"/>
      <w:marBottom w:val="0"/>
      <w:divBdr>
        <w:top w:val="none" w:sz="0" w:space="0" w:color="auto"/>
        <w:left w:val="none" w:sz="0" w:space="0" w:color="auto"/>
        <w:bottom w:val="none" w:sz="0" w:space="0" w:color="auto"/>
        <w:right w:val="none" w:sz="0" w:space="0" w:color="auto"/>
      </w:divBdr>
    </w:div>
    <w:div w:id="1032001022">
      <w:bodyDiv w:val="1"/>
      <w:marLeft w:val="0"/>
      <w:marRight w:val="0"/>
      <w:marTop w:val="0"/>
      <w:marBottom w:val="0"/>
      <w:divBdr>
        <w:top w:val="none" w:sz="0" w:space="0" w:color="auto"/>
        <w:left w:val="none" w:sz="0" w:space="0" w:color="auto"/>
        <w:bottom w:val="none" w:sz="0" w:space="0" w:color="auto"/>
        <w:right w:val="none" w:sz="0" w:space="0" w:color="auto"/>
      </w:divBdr>
    </w:div>
    <w:div w:id="1270089621">
      <w:bodyDiv w:val="1"/>
      <w:marLeft w:val="0"/>
      <w:marRight w:val="0"/>
      <w:marTop w:val="0"/>
      <w:marBottom w:val="0"/>
      <w:divBdr>
        <w:top w:val="none" w:sz="0" w:space="0" w:color="auto"/>
        <w:left w:val="none" w:sz="0" w:space="0" w:color="auto"/>
        <w:bottom w:val="none" w:sz="0" w:space="0" w:color="auto"/>
        <w:right w:val="none" w:sz="0" w:space="0" w:color="auto"/>
      </w:divBdr>
    </w:div>
    <w:div w:id="1347370613">
      <w:bodyDiv w:val="1"/>
      <w:marLeft w:val="0"/>
      <w:marRight w:val="0"/>
      <w:marTop w:val="0"/>
      <w:marBottom w:val="0"/>
      <w:divBdr>
        <w:top w:val="none" w:sz="0" w:space="0" w:color="auto"/>
        <w:left w:val="none" w:sz="0" w:space="0" w:color="auto"/>
        <w:bottom w:val="none" w:sz="0" w:space="0" w:color="auto"/>
        <w:right w:val="none" w:sz="0" w:space="0" w:color="auto"/>
      </w:divBdr>
    </w:div>
    <w:div w:id="1588999510">
      <w:bodyDiv w:val="1"/>
      <w:marLeft w:val="0"/>
      <w:marRight w:val="0"/>
      <w:marTop w:val="0"/>
      <w:marBottom w:val="0"/>
      <w:divBdr>
        <w:top w:val="none" w:sz="0" w:space="0" w:color="auto"/>
        <w:left w:val="none" w:sz="0" w:space="0" w:color="auto"/>
        <w:bottom w:val="none" w:sz="0" w:space="0" w:color="auto"/>
        <w:right w:val="none" w:sz="0" w:space="0" w:color="auto"/>
      </w:divBdr>
      <w:divsChild>
        <w:div w:id="651981350">
          <w:marLeft w:val="0"/>
          <w:marRight w:val="0"/>
          <w:marTop w:val="0"/>
          <w:marBottom w:val="0"/>
          <w:divBdr>
            <w:top w:val="none" w:sz="0" w:space="0" w:color="auto"/>
            <w:left w:val="none" w:sz="0" w:space="0" w:color="auto"/>
            <w:bottom w:val="none" w:sz="0" w:space="0" w:color="auto"/>
            <w:right w:val="none" w:sz="0" w:space="0" w:color="auto"/>
          </w:divBdr>
        </w:div>
        <w:div w:id="1175147665">
          <w:marLeft w:val="0"/>
          <w:marRight w:val="0"/>
          <w:marTop w:val="0"/>
          <w:marBottom w:val="0"/>
          <w:divBdr>
            <w:top w:val="none" w:sz="0" w:space="0" w:color="auto"/>
            <w:left w:val="none" w:sz="0" w:space="0" w:color="auto"/>
            <w:bottom w:val="none" w:sz="0" w:space="0" w:color="auto"/>
            <w:right w:val="none" w:sz="0" w:space="0" w:color="auto"/>
          </w:divBdr>
        </w:div>
      </w:divsChild>
    </w:div>
    <w:div w:id="1635522952">
      <w:bodyDiv w:val="1"/>
      <w:marLeft w:val="0"/>
      <w:marRight w:val="0"/>
      <w:marTop w:val="0"/>
      <w:marBottom w:val="0"/>
      <w:divBdr>
        <w:top w:val="none" w:sz="0" w:space="0" w:color="auto"/>
        <w:left w:val="none" w:sz="0" w:space="0" w:color="auto"/>
        <w:bottom w:val="none" w:sz="0" w:space="0" w:color="auto"/>
        <w:right w:val="none" w:sz="0" w:space="0" w:color="auto"/>
      </w:divBdr>
      <w:divsChild>
        <w:div w:id="51195056">
          <w:marLeft w:val="0"/>
          <w:marRight w:val="0"/>
          <w:marTop w:val="0"/>
          <w:marBottom w:val="0"/>
          <w:divBdr>
            <w:top w:val="none" w:sz="0" w:space="0" w:color="auto"/>
            <w:left w:val="none" w:sz="0" w:space="0" w:color="auto"/>
            <w:bottom w:val="none" w:sz="0" w:space="0" w:color="auto"/>
            <w:right w:val="none" w:sz="0" w:space="0" w:color="auto"/>
          </w:divBdr>
        </w:div>
        <w:div w:id="323363380">
          <w:marLeft w:val="0"/>
          <w:marRight w:val="0"/>
          <w:marTop w:val="0"/>
          <w:marBottom w:val="0"/>
          <w:divBdr>
            <w:top w:val="none" w:sz="0" w:space="0" w:color="auto"/>
            <w:left w:val="none" w:sz="0" w:space="0" w:color="auto"/>
            <w:bottom w:val="none" w:sz="0" w:space="0" w:color="auto"/>
            <w:right w:val="none" w:sz="0" w:space="0" w:color="auto"/>
          </w:divBdr>
        </w:div>
        <w:div w:id="693922632">
          <w:marLeft w:val="0"/>
          <w:marRight w:val="0"/>
          <w:marTop w:val="0"/>
          <w:marBottom w:val="0"/>
          <w:divBdr>
            <w:top w:val="none" w:sz="0" w:space="0" w:color="auto"/>
            <w:left w:val="none" w:sz="0" w:space="0" w:color="auto"/>
            <w:bottom w:val="none" w:sz="0" w:space="0" w:color="auto"/>
            <w:right w:val="none" w:sz="0" w:space="0" w:color="auto"/>
          </w:divBdr>
        </w:div>
        <w:div w:id="1123697637">
          <w:marLeft w:val="0"/>
          <w:marRight w:val="0"/>
          <w:marTop w:val="0"/>
          <w:marBottom w:val="0"/>
          <w:divBdr>
            <w:top w:val="none" w:sz="0" w:space="0" w:color="auto"/>
            <w:left w:val="none" w:sz="0" w:space="0" w:color="auto"/>
            <w:bottom w:val="none" w:sz="0" w:space="0" w:color="auto"/>
            <w:right w:val="none" w:sz="0" w:space="0" w:color="auto"/>
          </w:divBdr>
        </w:div>
        <w:div w:id="1342004224">
          <w:marLeft w:val="0"/>
          <w:marRight w:val="0"/>
          <w:marTop w:val="0"/>
          <w:marBottom w:val="0"/>
          <w:divBdr>
            <w:top w:val="none" w:sz="0" w:space="0" w:color="auto"/>
            <w:left w:val="none" w:sz="0" w:space="0" w:color="auto"/>
            <w:bottom w:val="none" w:sz="0" w:space="0" w:color="auto"/>
            <w:right w:val="none" w:sz="0" w:space="0" w:color="auto"/>
          </w:divBdr>
        </w:div>
        <w:div w:id="1582250141">
          <w:marLeft w:val="0"/>
          <w:marRight w:val="0"/>
          <w:marTop w:val="0"/>
          <w:marBottom w:val="0"/>
          <w:divBdr>
            <w:top w:val="none" w:sz="0" w:space="0" w:color="auto"/>
            <w:left w:val="none" w:sz="0" w:space="0" w:color="auto"/>
            <w:bottom w:val="none" w:sz="0" w:space="0" w:color="auto"/>
            <w:right w:val="none" w:sz="0" w:space="0" w:color="auto"/>
          </w:divBdr>
        </w:div>
        <w:div w:id="1672443171">
          <w:marLeft w:val="0"/>
          <w:marRight w:val="0"/>
          <w:marTop w:val="0"/>
          <w:marBottom w:val="0"/>
          <w:divBdr>
            <w:top w:val="none" w:sz="0" w:space="0" w:color="auto"/>
            <w:left w:val="none" w:sz="0" w:space="0" w:color="auto"/>
            <w:bottom w:val="none" w:sz="0" w:space="0" w:color="auto"/>
            <w:right w:val="none" w:sz="0" w:space="0" w:color="auto"/>
          </w:divBdr>
        </w:div>
        <w:div w:id="1847136881">
          <w:marLeft w:val="0"/>
          <w:marRight w:val="0"/>
          <w:marTop w:val="0"/>
          <w:marBottom w:val="0"/>
          <w:divBdr>
            <w:top w:val="none" w:sz="0" w:space="0" w:color="auto"/>
            <w:left w:val="none" w:sz="0" w:space="0" w:color="auto"/>
            <w:bottom w:val="none" w:sz="0" w:space="0" w:color="auto"/>
            <w:right w:val="none" w:sz="0" w:space="0" w:color="auto"/>
          </w:divBdr>
        </w:div>
        <w:div w:id="1975791201">
          <w:marLeft w:val="0"/>
          <w:marRight w:val="0"/>
          <w:marTop w:val="0"/>
          <w:marBottom w:val="0"/>
          <w:divBdr>
            <w:top w:val="none" w:sz="0" w:space="0" w:color="auto"/>
            <w:left w:val="none" w:sz="0" w:space="0" w:color="auto"/>
            <w:bottom w:val="none" w:sz="0" w:space="0" w:color="auto"/>
            <w:right w:val="none" w:sz="0" w:space="0" w:color="auto"/>
          </w:divBdr>
        </w:div>
      </w:divsChild>
    </w:div>
    <w:div w:id="1666400602">
      <w:bodyDiv w:val="1"/>
      <w:marLeft w:val="0"/>
      <w:marRight w:val="0"/>
      <w:marTop w:val="0"/>
      <w:marBottom w:val="0"/>
      <w:divBdr>
        <w:top w:val="none" w:sz="0" w:space="0" w:color="auto"/>
        <w:left w:val="none" w:sz="0" w:space="0" w:color="auto"/>
        <w:bottom w:val="none" w:sz="0" w:space="0" w:color="auto"/>
        <w:right w:val="none" w:sz="0" w:space="0" w:color="auto"/>
      </w:divBdr>
    </w:div>
    <w:div w:id="1921324628">
      <w:bodyDiv w:val="1"/>
      <w:marLeft w:val="0"/>
      <w:marRight w:val="0"/>
      <w:marTop w:val="0"/>
      <w:marBottom w:val="0"/>
      <w:divBdr>
        <w:top w:val="none" w:sz="0" w:space="0" w:color="auto"/>
        <w:left w:val="none" w:sz="0" w:space="0" w:color="auto"/>
        <w:bottom w:val="none" w:sz="0" w:space="0" w:color="auto"/>
        <w:right w:val="none" w:sz="0" w:space="0" w:color="auto"/>
      </w:divBdr>
    </w:div>
    <w:div w:id="2043170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oticias.juridicas.com/base_datos/Admin/l38-2003.htm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8828</Words>
  <Characters>48699</Characters>
  <Application>Microsoft Office Word</Application>
  <DocSecurity>0</DocSecurity>
  <Lines>405</Lines>
  <Paragraphs>114</Paragraphs>
  <ScaleCrop>false</ScaleCrop>
  <HeadingPairs>
    <vt:vector size="2" baseType="variant">
      <vt:variant>
        <vt:lpstr>Título</vt:lpstr>
      </vt:variant>
      <vt:variant>
        <vt:i4>1</vt:i4>
      </vt:variant>
    </vt:vector>
  </HeadingPairs>
  <TitlesOfParts>
    <vt:vector size="1" baseType="lpstr">
      <vt:lpstr>Asunto</vt:lpstr>
    </vt:vector>
  </TitlesOfParts>
  <Company>AYTO. S/C. TENERIFE</Company>
  <LinksUpToDate>false</LinksUpToDate>
  <CharactersWithSpaces>57413</CharactersWithSpaces>
  <SharedDoc>false</SharedDoc>
  <HLinks>
    <vt:vector size="6" baseType="variant">
      <vt:variant>
        <vt:i4>131106</vt:i4>
      </vt:variant>
      <vt:variant>
        <vt:i4>0</vt:i4>
      </vt:variant>
      <vt:variant>
        <vt:i4>0</vt:i4>
      </vt:variant>
      <vt:variant>
        <vt:i4>5</vt:i4>
      </vt:variant>
      <vt:variant>
        <vt:lpwstr>http://noticias.juridicas.com/base_datos/Admin/l38-2003.html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dc:title>
  <dc:subject/>
  <dc:creator>Juan Carlos Gallardo</dc:creator>
  <cp:keywords/>
  <cp:lastModifiedBy>Juan Carlos Gallardo Gallardo</cp:lastModifiedBy>
  <cp:revision>2</cp:revision>
  <cp:lastPrinted>2018-12-19T10:15:00Z</cp:lastPrinted>
  <dcterms:created xsi:type="dcterms:W3CDTF">2020-06-22T12:10:00Z</dcterms:created>
  <dcterms:modified xsi:type="dcterms:W3CDTF">2020-06-22T12:10:00Z</dcterms:modified>
</cp:coreProperties>
</file>