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0A0" w:rsidRPr="003F014C" w:rsidRDefault="000F7CB6">
      <w:pPr>
        <w:spacing w:after="73" w:line="259" w:lineRule="auto"/>
        <w:ind w:left="3481" w:right="141" w:firstLine="0"/>
        <w:jc w:val="center"/>
        <w:rPr>
          <w:rFonts w:ascii="Arial Narrow" w:hAnsi="Arial Narrow"/>
        </w:rPr>
      </w:pPr>
      <w:r w:rsidRPr="003F014C">
        <w:rPr>
          <w:rFonts w:ascii="Arial Narrow" w:hAnsi="Arial Narrow"/>
          <w:sz w:val="20"/>
        </w:rPr>
        <w:t xml:space="preserve"> </w:t>
      </w:r>
    </w:p>
    <w:p w:rsidR="00EB70A0" w:rsidRPr="00222332" w:rsidRDefault="000F7CB6" w:rsidP="0025547B">
      <w:pPr>
        <w:pStyle w:val="Ttulo1"/>
        <w:shd w:val="clear" w:color="auto" w:fill="C6629B"/>
        <w:ind w:left="0" w:right="106"/>
        <w:jc w:val="center"/>
        <w:rPr>
          <w:rFonts w:ascii="Arial Narrow" w:hAnsi="Arial Narrow" w:cs="Arial"/>
          <w:sz w:val="32"/>
          <w:szCs w:val="32"/>
        </w:rPr>
      </w:pPr>
      <w:r w:rsidRPr="00222332">
        <w:rPr>
          <w:rFonts w:ascii="Arial Narrow" w:hAnsi="Arial Narrow" w:cs="Arial"/>
          <w:sz w:val="32"/>
          <w:szCs w:val="32"/>
        </w:rPr>
        <w:t>ANEXO I</w:t>
      </w:r>
      <w:r w:rsidR="00464A45">
        <w:rPr>
          <w:rFonts w:ascii="Arial Narrow" w:hAnsi="Arial Narrow" w:cs="Arial"/>
          <w:sz w:val="32"/>
          <w:szCs w:val="32"/>
        </w:rPr>
        <w:t>I</w:t>
      </w:r>
      <w:r w:rsidRPr="00222332">
        <w:rPr>
          <w:rFonts w:ascii="Arial Narrow" w:hAnsi="Arial Narrow" w:cs="Arial"/>
          <w:sz w:val="32"/>
          <w:szCs w:val="32"/>
        </w:rPr>
        <w:t xml:space="preserve">. </w:t>
      </w:r>
      <w:r w:rsidR="00464A45">
        <w:rPr>
          <w:rFonts w:ascii="Arial Narrow" w:hAnsi="Arial Narrow" w:cs="Arial"/>
          <w:sz w:val="32"/>
          <w:szCs w:val="32"/>
        </w:rPr>
        <w:t xml:space="preserve">JUSTIFICACIÓN Y </w:t>
      </w:r>
      <w:r w:rsidRPr="00222332">
        <w:rPr>
          <w:rFonts w:ascii="Arial Narrow" w:hAnsi="Arial Narrow" w:cs="Arial"/>
          <w:sz w:val="32"/>
          <w:szCs w:val="32"/>
        </w:rPr>
        <w:t>SOLICITUD DE</w:t>
      </w:r>
      <w:r w:rsidR="00060318">
        <w:rPr>
          <w:rFonts w:ascii="Arial Narrow" w:hAnsi="Arial Narrow" w:cs="Arial"/>
          <w:sz w:val="32"/>
          <w:szCs w:val="32"/>
        </w:rPr>
        <w:t xml:space="preserve">L ÚLTIMO </w:t>
      </w:r>
      <w:r w:rsidR="00464A45">
        <w:rPr>
          <w:rFonts w:ascii="Arial Narrow" w:hAnsi="Arial Narrow" w:cs="Arial"/>
          <w:sz w:val="32"/>
          <w:szCs w:val="32"/>
        </w:rPr>
        <w:t>PAGO</w:t>
      </w:r>
      <w:r w:rsidRPr="00222332">
        <w:rPr>
          <w:rFonts w:ascii="Arial Narrow" w:hAnsi="Arial Narrow" w:cs="Arial"/>
          <w:sz w:val="32"/>
          <w:szCs w:val="32"/>
        </w:rPr>
        <w:t>.</w:t>
      </w:r>
    </w:p>
    <w:p w:rsidR="00D303D1" w:rsidRDefault="00D303D1" w:rsidP="00D303D1">
      <w:pPr>
        <w:spacing w:before="120" w:after="120" w:line="240" w:lineRule="auto"/>
        <w:ind w:left="0" w:right="113" w:firstLine="0"/>
        <w:jc w:val="center"/>
        <w:rPr>
          <w:rFonts w:ascii="Arial Narrow" w:hAnsi="Arial Narrow"/>
          <w:b/>
          <w:color w:val="767171" w:themeColor="background2" w:themeShade="80"/>
          <w:sz w:val="24"/>
          <w:szCs w:val="24"/>
        </w:rPr>
      </w:pPr>
      <w:r w:rsidRPr="00222332">
        <w:rPr>
          <w:rFonts w:ascii="Arial Narrow" w:hAnsi="Arial Narrow"/>
          <w:b/>
          <w:color w:val="767171" w:themeColor="background2" w:themeShade="80"/>
          <w:sz w:val="24"/>
          <w:szCs w:val="24"/>
        </w:rPr>
        <w:t xml:space="preserve">SUBVENCIONES A </w:t>
      </w:r>
      <w:r>
        <w:rPr>
          <w:rFonts w:ascii="Arial Narrow" w:hAnsi="Arial Narrow"/>
          <w:b/>
          <w:color w:val="767171" w:themeColor="background2" w:themeShade="80"/>
          <w:sz w:val="24"/>
          <w:szCs w:val="24"/>
        </w:rPr>
        <w:t xml:space="preserve">LOS </w:t>
      </w:r>
      <w:r w:rsidRPr="00222332">
        <w:rPr>
          <w:rFonts w:ascii="Arial Narrow" w:hAnsi="Arial Narrow"/>
          <w:b/>
          <w:color w:val="767171" w:themeColor="background2" w:themeShade="80"/>
          <w:sz w:val="24"/>
          <w:szCs w:val="24"/>
        </w:rPr>
        <w:t xml:space="preserve">AYUNTAMIENTOS </w:t>
      </w:r>
      <w:r>
        <w:rPr>
          <w:rFonts w:ascii="Arial Narrow" w:hAnsi="Arial Narrow"/>
          <w:b/>
          <w:color w:val="767171" w:themeColor="background2" w:themeShade="80"/>
          <w:sz w:val="24"/>
          <w:szCs w:val="24"/>
        </w:rPr>
        <w:t>DE CANTABRIA PARA LA CONSTRUCCIÓN DE APARCAMIENTOS DISUASORIOS, REDES DE CARRILES PARA BICICLETAS Y OTRAS INFRAESTRUCTURAS CICLISTAS O LA GENERACIÓN DE ITINERARIOS PEATONALES ACCESIBLES.</w:t>
      </w:r>
      <w:r w:rsidRPr="00222332">
        <w:rPr>
          <w:rFonts w:ascii="Arial Narrow" w:hAnsi="Arial Narrow"/>
          <w:b/>
          <w:color w:val="767171" w:themeColor="background2" w:themeShade="80"/>
          <w:sz w:val="24"/>
          <w:szCs w:val="24"/>
        </w:rPr>
        <w:t xml:space="preserve"> </w:t>
      </w:r>
    </w:p>
    <w:p w:rsidR="00EB70A0" w:rsidRPr="003F014C" w:rsidRDefault="000F7CB6" w:rsidP="0025547B">
      <w:pPr>
        <w:numPr>
          <w:ilvl w:val="0"/>
          <w:numId w:val="1"/>
        </w:numPr>
        <w:shd w:val="clear" w:color="auto" w:fill="C6629B"/>
        <w:spacing w:before="240" w:after="40" w:line="259" w:lineRule="auto"/>
        <w:ind w:left="0" w:right="108"/>
        <w:jc w:val="left"/>
        <w:rPr>
          <w:rFonts w:ascii="Arial Narrow" w:hAnsi="Arial Narrow"/>
          <w:color w:val="FFFFFF" w:themeColor="background1"/>
        </w:rPr>
      </w:pPr>
      <w:r w:rsidRPr="003F014C">
        <w:rPr>
          <w:rFonts w:ascii="Arial Narrow" w:hAnsi="Arial Narrow"/>
          <w:b/>
          <w:color w:val="FFFFFF" w:themeColor="background1"/>
          <w:sz w:val="20"/>
        </w:rPr>
        <w:t xml:space="preserve">DATOS DE LA ENTIDAD </w:t>
      </w:r>
      <w:r w:rsidR="00C67299">
        <w:rPr>
          <w:rFonts w:ascii="Arial Narrow" w:hAnsi="Arial Narrow"/>
          <w:b/>
          <w:color w:val="FFFFFF" w:themeColor="background1"/>
          <w:sz w:val="20"/>
        </w:rPr>
        <w:t>BENEFICIARIA</w:t>
      </w:r>
      <w:r w:rsidR="00D95CD5" w:rsidRPr="003F014C">
        <w:rPr>
          <w:rFonts w:ascii="Arial Narrow" w:hAnsi="Arial Narrow"/>
          <w:b/>
          <w:color w:val="FFFFFF" w:themeColor="background1"/>
          <w:sz w:val="20"/>
        </w:rPr>
        <w:t xml:space="preserve"> Y SU REPRESENTANTE</w:t>
      </w:r>
      <w:r w:rsidRPr="003F014C">
        <w:rPr>
          <w:rFonts w:ascii="Arial Narrow" w:hAnsi="Arial Narrow"/>
          <w:b/>
          <w:color w:val="FFFFFF" w:themeColor="background1"/>
          <w:sz w:val="20"/>
        </w:rPr>
        <w:t>:</w:t>
      </w:r>
    </w:p>
    <w:tbl>
      <w:tblPr>
        <w:tblStyle w:val="TableGrid"/>
        <w:tblW w:w="9960"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115" w:type="dxa"/>
        </w:tblCellMar>
        <w:tblLook w:val="0480" w:firstRow="0" w:lastRow="0" w:firstColumn="1" w:lastColumn="0" w:noHBand="0" w:noVBand="1"/>
      </w:tblPr>
      <w:tblGrid>
        <w:gridCol w:w="4224"/>
        <w:gridCol w:w="1802"/>
        <w:gridCol w:w="3934"/>
      </w:tblGrid>
      <w:tr w:rsidR="00222332" w:rsidRPr="00222332" w:rsidTr="00591E19">
        <w:trPr>
          <w:trHeight w:val="18"/>
        </w:trPr>
        <w:tc>
          <w:tcPr>
            <w:tcW w:w="4224" w:type="dxa"/>
            <w:shd w:val="clear" w:color="auto" w:fill="F2F2F2" w:themeFill="background1" w:themeFillShade="F2"/>
            <w:vAlign w:val="center"/>
          </w:tcPr>
          <w:p w:rsidR="001C2319" w:rsidRPr="00222332" w:rsidRDefault="00060318" w:rsidP="00FE68D7">
            <w:pPr>
              <w:spacing w:after="0" w:line="240" w:lineRule="auto"/>
              <w:ind w:left="0" w:firstLine="0"/>
              <w:jc w:val="left"/>
              <w:rPr>
                <w:rFonts w:ascii="Arial Narrow" w:hAnsi="Arial Narrow"/>
                <w:b/>
                <w:color w:val="767171" w:themeColor="background2" w:themeShade="80"/>
              </w:rPr>
            </w:pPr>
            <w:r>
              <w:rPr>
                <w:rFonts w:ascii="Arial Narrow" w:hAnsi="Arial Narrow"/>
                <w:b/>
                <w:color w:val="767171" w:themeColor="background2" w:themeShade="80"/>
              </w:rPr>
              <w:t xml:space="preserve">Ayuntamiento </w:t>
            </w:r>
          </w:p>
        </w:tc>
        <w:tc>
          <w:tcPr>
            <w:tcW w:w="1802" w:type="dxa"/>
            <w:shd w:val="clear" w:color="auto" w:fill="F2F2F2" w:themeFill="background1" w:themeFillShade="F2"/>
            <w:vAlign w:val="center"/>
          </w:tcPr>
          <w:p w:rsidR="001C2319" w:rsidRPr="00222332" w:rsidRDefault="001C2319" w:rsidP="00FE68D7">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CIF/NIF/NIE </w:t>
            </w:r>
          </w:p>
        </w:tc>
        <w:tc>
          <w:tcPr>
            <w:tcW w:w="3934" w:type="dxa"/>
            <w:shd w:val="clear" w:color="auto" w:fill="F2F2F2" w:themeFill="background1" w:themeFillShade="F2"/>
            <w:vAlign w:val="center"/>
          </w:tcPr>
          <w:p w:rsidR="001C2319" w:rsidRPr="00222332" w:rsidRDefault="001C2319" w:rsidP="00FE68D7">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Domicilio </w:t>
            </w:r>
          </w:p>
        </w:tc>
      </w:tr>
      <w:tr w:rsidR="00222332" w:rsidRPr="00222332" w:rsidTr="00591E19">
        <w:trPr>
          <w:trHeight w:val="296"/>
        </w:trPr>
        <w:tc>
          <w:tcPr>
            <w:tcW w:w="4224" w:type="dxa"/>
            <w:shd w:val="clear" w:color="auto" w:fill="FFFFFF" w:themeFill="background1"/>
            <w:vAlign w:val="center"/>
          </w:tcPr>
          <w:p w:rsidR="00A41B04" w:rsidRPr="00222332" w:rsidRDefault="00A41B04" w:rsidP="00FE68D7">
            <w:pPr>
              <w:spacing w:after="0" w:line="240" w:lineRule="auto"/>
              <w:ind w:left="0" w:firstLine="0"/>
              <w:jc w:val="left"/>
              <w:rPr>
                <w:rFonts w:ascii="Arial Narrow" w:hAnsi="Arial Narrow"/>
                <w:b/>
                <w:color w:val="767171" w:themeColor="background2" w:themeShade="80"/>
                <w:sz w:val="20"/>
                <w:szCs w:val="20"/>
              </w:rPr>
            </w:pPr>
          </w:p>
        </w:tc>
        <w:tc>
          <w:tcPr>
            <w:tcW w:w="1802" w:type="dxa"/>
            <w:shd w:val="clear" w:color="auto" w:fill="FFFFFF" w:themeFill="background1"/>
            <w:vAlign w:val="center"/>
          </w:tcPr>
          <w:p w:rsidR="00A41B04" w:rsidRPr="00222332" w:rsidRDefault="00A41B04" w:rsidP="00FE68D7">
            <w:pPr>
              <w:spacing w:after="0" w:line="240" w:lineRule="auto"/>
              <w:ind w:left="0" w:firstLine="0"/>
              <w:jc w:val="left"/>
              <w:rPr>
                <w:rFonts w:ascii="Arial Narrow" w:hAnsi="Arial Narrow"/>
                <w:b/>
                <w:color w:val="767171" w:themeColor="background2" w:themeShade="80"/>
                <w:sz w:val="20"/>
                <w:szCs w:val="20"/>
              </w:rPr>
            </w:pPr>
          </w:p>
        </w:tc>
        <w:tc>
          <w:tcPr>
            <w:tcW w:w="3934" w:type="dxa"/>
            <w:shd w:val="clear" w:color="auto" w:fill="FFFFFF" w:themeFill="background1"/>
            <w:vAlign w:val="center"/>
          </w:tcPr>
          <w:p w:rsidR="00A41B04" w:rsidRPr="00222332" w:rsidRDefault="00A41B04" w:rsidP="00FE68D7">
            <w:pPr>
              <w:spacing w:after="0" w:line="240" w:lineRule="auto"/>
              <w:ind w:left="0" w:firstLine="0"/>
              <w:jc w:val="left"/>
              <w:rPr>
                <w:rFonts w:ascii="Arial Narrow" w:hAnsi="Arial Narrow"/>
                <w:b/>
                <w:color w:val="767171" w:themeColor="background2" w:themeShade="80"/>
                <w:sz w:val="20"/>
                <w:szCs w:val="20"/>
              </w:rPr>
            </w:pPr>
          </w:p>
        </w:tc>
      </w:tr>
    </w:tbl>
    <w:p w:rsidR="00A37FC1" w:rsidRPr="00222332" w:rsidRDefault="00A37FC1" w:rsidP="00A37FC1">
      <w:pPr>
        <w:shd w:val="clear" w:color="auto" w:fill="FFFFFF" w:themeFill="background1"/>
        <w:spacing w:after="0" w:line="240" w:lineRule="auto"/>
        <w:ind w:left="0" w:right="108" w:firstLine="0"/>
        <w:jc w:val="left"/>
        <w:rPr>
          <w:rFonts w:ascii="Arial Narrow" w:hAnsi="Arial Narrow"/>
          <w:color w:val="767171" w:themeColor="background2" w:themeShade="80"/>
        </w:rPr>
      </w:pPr>
    </w:p>
    <w:tbl>
      <w:tblPr>
        <w:tblStyle w:val="TableGrid"/>
        <w:tblW w:w="9948"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115" w:type="dxa"/>
        </w:tblCellMar>
        <w:tblLook w:val="0480" w:firstRow="0" w:lastRow="0" w:firstColumn="1" w:lastColumn="0" w:noHBand="0" w:noVBand="1"/>
      </w:tblPr>
      <w:tblGrid>
        <w:gridCol w:w="4257"/>
        <w:gridCol w:w="3690"/>
        <w:gridCol w:w="2001"/>
      </w:tblGrid>
      <w:tr w:rsidR="00222332" w:rsidRPr="00222332" w:rsidTr="00591E19">
        <w:trPr>
          <w:trHeight w:val="45"/>
        </w:trPr>
        <w:tc>
          <w:tcPr>
            <w:tcW w:w="4257" w:type="dxa"/>
            <w:shd w:val="clear" w:color="auto" w:fill="F2F2F2" w:themeFill="background1" w:themeFillShade="F2"/>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Teléfono </w:t>
            </w:r>
          </w:p>
        </w:tc>
        <w:tc>
          <w:tcPr>
            <w:tcW w:w="3690" w:type="dxa"/>
            <w:shd w:val="clear" w:color="auto" w:fill="F2F2F2" w:themeFill="background1" w:themeFillShade="F2"/>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e-mail </w:t>
            </w:r>
          </w:p>
        </w:tc>
        <w:tc>
          <w:tcPr>
            <w:tcW w:w="2001" w:type="dxa"/>
            <w:shd w:val="clear" w:color="auto" w:fill="F2F2F2" w:themeFill="background1" w:themeFillShade="F2"/>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Código Postal </w:t>
            </w:r>
          </w:p>
        </w:tc>
      </w:tr>
      <w:tr w:rsidR="00222332" w:rsidRPr="00222332" w:rsidTr="00591E19">
        <w:trPr>
          <w:trHeight w:val="287"/>
        </w:trPr>
        <w:tc>
          <w:tcPr>
            <w:tcW w:w="4257" w:type="dxa"/>
            <w:shd w:val="clear" w:color="auto" w:fill="FFFFFF" w:themeFill="background1"/>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p>
        </w:tc>
        <w:tc>
          <w:tcPr>
            <w:tcW w:w="3690" w:type="dxa"/>
            <w:shd w:val="clear" w:color="auto" w:fill="FFFFFF" w:themeFill="background1"/>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p>
        </w:tc>
        <w:tc>
          <w:tcPr>
            <w:tcW w:w="2001" w:type="dxa"/>
            <w:shd w:val="clear" w:color="auto" w:fill="FFFFFF" w:themeFill="background1"/>
            <w:vAlign w:val="center"/>
          </w:tcPr>
          <w:p w:rsidR="00A37FC1" w:rsidRPr="00222332" w:rsidRDefault="00A37FC1" w:rsidP="000F7455">
            <w:pPr>
              <w:spacing w:after="0" w:line="259" w:lineRule="auto"/>
              <w:ind w:left="0" w:firstLine="0"/>
              <w:jc w:val="left"/>
              <w:rPr>
                <w:rFonts w:ascii="Arial Narrow" w:hAnsi="Arial Narrow"/>
                <w:b/>
                <w:color w:val="767171" w:themeColor="background2" w:themeShade="80"/>
              </w:rPr>
            </w:pPr>
          </w:p>
        </w:tc>
      </w:tr>
    </w:tbl>
    <w:p w:rsidR="00A37FC1" w:rsidRPr="00222332" w:rsidRDefault="00A37FC1" w:rsidP="00A37FC1">
      <w:pPr>
        <w:shd w:val="clear" w:color="auto" w:fill="FFFFFF" w:themeFill="background1"/>
        <w:spacing w:after="0" w:line="240" w:lineRule="auto"/>
        <w:ind w:left="0" w:right="108" w:firstLine="0"/>
        <w:jc w:val="left"/>
        <w:rPr>
          <w:rFonts w:ascii="Arial Narrow" w:hAnsi="Arial Narrow"/>
          <w:color w:val="767171" w:themeColor="background2" w:themeShade="80"/>
        </w:rPr>
      </w:pPr>
    </w:p>
    <w:tbl>
      <w:tblPr>
        <w:tblStyle w:val="TableGrid"/>
        <w:tblW w:w="9935"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115" w:type="dxa"/>
        </w:tblCellMar>
        <w:tblLook w:val="0480" w:firstRow="0" w:lastRow="0" w:firstColumn="1" w:lastColumn="0" w:noHBand="0" w:noVBand="1"/>
      </w:tblPr>
      <w:tblGrid>
        <w:gridCol w:w="7937"/>
        <w:gridCol w:w="1998"/>
      </w:tblGrid>
      <w:tr w:rsidR="00222332" w:rsidRPr="00222332" w:rsidTr="00591E19">
        <w:trPr>
          <w:trHeight w:val="45"/>
        </w:trPr>
        <w:tc>
          <w:tcPr>
            <w:tcW w:w="7937" w:type="dxa"/>
            <w:shd w:val="clear" w:color="auto" w:fill="F2F2F2" w:themeFill="background1" w:themeFillShade="F2"/>
            <w:vAlign w:val="center"/>
          </w:tcPr>
          <w:p w:rsidR="00A37FC1" w:rsidRPr="00222332" w:rsidRDefault="00975DA1" w:rsidP="00975DA1">
            <w:pPr>
              <w:spacing w:after="0" w:line="240" w:lineRule="auto"/>
              <w:ind w:left="0" w:firstLine="0"/>
              <w:jc w:val="left"/>
              <w:rPr>
                <w:rFonts w:ascii="Arial Narrow" w:hAnsi="Arial Narrow"/>
                <w:b/>
                <w:color w:val="767171" w:themeColor="background2" w:themeShade="80"/>
              </w:rPr>
            </w:pPr>
            <w:r>
              <w:rPr>
                <w:rFonts w:ascii="Arial Narrow" w:hAnsi="Arial Narrow"/>
                <w:b/>
                <w:color w:val="767171" w:themeColor="background2" w:themeShade="80"/>
              </w:rPr>
              <w:t>Persona que preside el Ayuntamiento</w:t>
            </w:r>
          </w:p>
        </w:tc>
        <w:tc>
          <w:tcPr>
            <w:tcW w:w="1998" w:type="dxa"/>
            <w:shd w:val="clear" w:color="auto" w:fill="F2F2F2" w:themeFill="background1" w:themeFillShade="F2"/>
            <w:vAlign w:val="center"/>
          </w:tcPr>
          <w:p w:rsidR="00A37FC1" w:rsidRPr="00222332" w:rsidRDefault="00A37FC1" w:rsidP="000F7455">
            <w:pPr>
              <w:spacing w:after="0" w:line="240" w:lineRule="auto"/>
              <w:ind w:left="0" w:firstLine="0"/>
              <w:jc w:val="left"/>
              <w:rPr>
                <w:rFonts w:ascii="Arial Narrow" w:hAnsi="Arial Narrow"/>
                <w:b/>
                <w:color w:val="767171" w:themeColor="background2" w:themeShade="80"/>
              </w:rPr>
            </w:pPr>
            <w:r w:rsidRPr="00222332">
              <w:rPr>
                <w:rFonts w:ascii="Arial Narrow" w:hAnsi="Arial Narrow"/>
                <w:b/>
                <w:color w:val="767171" w:themeColor="background2" w:themeShade="80"/>
              </w:rPr>
              <w:t xml:space="preserve">NIF </w:t>
            </w:r>
          </w:p>
        </w:tc>
      </w:tr>
      <w:tr w:rsidR="00222332" w:rsidRPr="00222332" w:rsidTr="00591E19">
        <w:trPr>
          <w:trHeight w:val="283"/>
        </w:trPr>
        <w:tc>
          <w:tcPr>
            <w:tcW w:w="7937" w:type="dxa"/>
            <w:shd w:val="clear" w:color="auto" w:fill="FFFFFF" w:themeFill="background1"/>
            <w:vAlign w:val="center"/>
          </w:tcPr>
          <w:p w:rsidR="00A37FC1" w:rsidRPr="00222332" w:rsidRDefault="00A37FC1" w:rsidP="000F7455">
            <w:pPr>
              <w:spacing w:after="0" w:line="240" w:lineRule="auto"/>
              <w:ind w:left="0" w:firstLine="0"/>
              <w:jc w:val="left"/>
              <w:rPr>
                <w:rFonts w:ascii="Arial Narrow" w:hAnsi="Arial Narrow"/>
                <w:b/>
                <w:color w:val="767171" w:themeColor="background2" w:themeShade="80"/>
              </w:rPr>
            </w:pPr>
          </w:p>
        </w:tc>
        <w:tc>
          <w:tcPr>
            <w:tcW w:w="1998" w:type="dxa"/>
            <w:shd w:val="clear" w:color="auto" w:fill="FFFFFF" w:themeFill="background1"/>
            <w:vAlign w:val="center"/>
          </w:tcPr>
          <w:p w:rsidR="00A37FC1" w:rsidRPr="00222332" w:rsidRDefault="00A37FC1" w:rsidP="000F7455">
            <w:pPr>
              <w:spacing w:after="0" w:line="240" w:lineRule="auto"/>
              <w:ind w:left="0" w:firstLine="0"/>
              <w:jc w:val="left"/>
              <w:rPr>
                <w:rFonts w:ascii="Arial Narrow" w:hAnsi="Arial Narrow"/>
                <w:b/>
                <w:color w:val="767171" w:themeColor="background2" w:themeShade="80"/>
              </w:rPr>
            </w:pPr>
          </w:p>
        </w:tc>
      </w:tr>
    </w:tbl>
    <w:p w:rsidR="00A37FC1" w:rsidRPr="00A37FC1" w:rsidRDefault="00A37FC1" w:rsidP="00222332">
      <w:pPr>
        <w:shd w:val="clear" w:color="auto" w:fill="FFFFFF" w:themeFill="background1"/>
        <w:spacing w:after="120" w:line="259" w:lineRule="auto"/>
        <w:ind w:left="0" w:right="108" w:firstLine="0"/>
        <w:jc w:val="left"/>
        <w:rPr>
          <w:rFonts w:ascii="Arial Narrow" w:hAnsi="Arial Narrow"/>
          <w:color w:val="FFFFFF" w:themeColor="background1"/>
        </w:rPr>
      </w:pPr>
    </w:p>
    <w:p w:rsidR="00A37FC1" w:rsidRPr="00222332" w:rsidRDefault="00A37FC1" w:rsidP="00222332">
      <w:pPr>
        <w:shd w:val="clear" w:color="auto" w:fill="FFFFFF" w:themeFill="background1"/>
        <w:spacing w:before="120" w:after="0" w:line="240" w:lineRule="auto"/>
        <w:ind w:left="0" w:right="108" w:firstLine="0"/>
        <w:jc w:val="left"/>
        <w:rPr>
          <w:rFonts w:ascii="Arial Narrow" w:hAnsi="Arial Narrow"/>
          <w:color w:val="767171" w:themeColor="background2" w:themeShade="80"/>
        </w:rPr>
      </w:pPr>
    </w:p>
    <w:p w:rsidR="00EB70A0" w:rsidRPr="003F014C" w:rsidRDefault="00240A00" w:rsidP="0025547B">
      <w:pPr>
        <w:numPr>
          <w:ilvl w:val="0"/>
          <w:numId w:val="1"/>
        </w:numPr>
        <w:shd w:val="clear" w:color="auto" w:fill="C6629B"/>
        <w:spacing w:after="40" w:line="259" w:lineRule="auto"/>
        <w:ind w:left="0" w:right="108"/>
        <w:jc w:val="left"/>
        <w:rPr>
          <w:rFonts w:ascii="Arial Narrow" w:hAnsi="Arial Narrow"/>
          <w:color w:val="FFFFFF" w:themeColor="background1"/>
        </w:rPr>
      </w:pPr>
      <w:r>
        <w:rPr>
          <w:rFonts w:ascii="Arial Narrow" w:hAnsi="Arial Narrow"/>
          <w:b/>
          <w:color w:val="FFFFFF" w:themeColor="background1"/>
          <w:sz w:val="20"/>
        </w:rPr>
        <w:t xml:space="preserve">DATOS </w:t>
      </w:r>
      <w:r w:rsidR="00D071F7" w:rsidRPr="003F014C">
        <w:rPr>
          <w:rFonts w:ascii="Arial Narrow" w:hAnsi="Arial Narrow"/>
          <w:b/>
          <w:color w:val="FFFFFF" w:themeColor="background1"/>
          <w:sz w:val="20"/>
        </w:rPr>
        <w:t>DE</w:t>
      </w:r>
      <w:r>
        <w:rPr>
          <w:rFonts w:ascii="Arial Narrow" w:hAnsi="Arial Narrow"/>
          <w:b/>
          <w:color w:val="FFFFFF" w:themeColor="background1"/>
          <w:sz w:val="20"/>
        </w:rPr>
        <w:t xml:space="preserve"> LOS GASTOS EN LA</w:t>
      </w:r>
      <w:r w:rsidR="000F7CB6" w:rsidRPr="003F014C">
        <w:rPr>
          <w:rFonts w:ascii="Arial Narrow" w:hAnsi="Arial Narrow"/>
          <w:b/>
          <w:color w:val="FFFFFF" w:themeColor="background1"/>
          <w:sz w:val="20"/>
        </w:rPr>
        <w:t xml:space="preserve"> ACTUACION</w:t>
      </w:r>
      <w:r w:rsidR="00C67299">
        <w:rPr>
          <w:rFonts w:ascii="Arial Narrow" w:hAnsi="Arial Narrow"/>
          <w:b/>
          <w:color w:val="FFFFFF" w:themeColor="background1"/>
          <w:sz w:val="20"/>
        </w:rPr>
        <w:t xml:space="preserve"> SUBVENCIONADA</w:t>
      </w:r>
      <w:r w:rsidR="000F7CB6" w:rsidRPr="003F014C">
        <w:rPr>
          <w:rFonts w:ascii="Arial Narrow" w:hAnsi="Arial Narrow"/>
          <w:b/>
          <w:color w:val="FFFFFF" w:themeColor="background1"/>
          <w:sz w:val="20"/>
        </w:rPr>
        <w:t xml:space="preserve">: </w:t>
      </w:r>
    </w:p>
    <w:tbl>
      <w:tblPr>
        <w:tblStyle w:val="TableGrid"/>
        <w:tblW w:w="9933" w:type="dxa"/>
        <w:tblInd w:w="-5"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Layout w:type="fixed"/>
        <w:tblCellMar>
          <w:top w:w="57" w:type="dxa"/>
          <w:left w:w="108" w:type="dxa"/>
          <w:bottom w:w="57" w:type="dxa"/>
          <w:right w:w="63" w:type="dxa"/>
        </w:tblCellMar>
        <w:tblLook w:val="04A0" w:firstRow="1" w:lastRow="0" w:firstColumn="1" w:lastColumn="0" w:noHBand="0" w:noVBand="1"/>
      </w:tblPr>
      <w:tblGrid>
        <w:gridCol w:w="3541"/>
        <w:gridCol w:w="3402"/>
        <w:gridCol w:w="2990"/>
      </w:tblGrid>
      <w:tr w:rsidR="00186105" w:rsidRPr="00222332" w:rsidTr="00186105">
        <w:trPr>
          <w:trHeight w:val="116"/>
        </w:trPr>
        <w:tc>
          <w:tcPr>
            <w:tcW w:w="3541" w:type="dxa"/>
            <w:shd w:val="clear" w:color="auto" w:fill="F2F2F2" w:themeFill="background1" w:themeFillShade="F2"/>
            <w:vAlign w:val="center"/>
          </w:tcPr>
          <w:p w:rsidR="00186105" w:rsidRPr="00186105" w:rsidRDefault="00060318" w:rsidP="00060318">
            <w:pPr>
              <w:spacing w:after="0" w:line="240" w:lineRule="auto"/>
              <w:ind w:left="0" w:right="42" w:firstLine="0"/>
              <w:jc w:val="left"/>
              <w:rPr>
                <w:rFonts w:ascii="Arial Narrow" w:hAnsi="Arial Narrow"/>
                <w:color w:val="767171" w:themeColor="background2" w:themeShade="80"/>
                <w:sz w:val="12"/>
                <w:szCs w:val="12"/>
              </w:rPr>
            </w:pPr>
            <w:r>
              <w:rPr>
                <w:rFonts w:ascii="Arial Narrow" w:hAnsi="Arial Narrow"/>
                <w:b/>
                <w:color w:val="767171" w:themeColor="background2" w:themeShade="80"/>
              </w:rPr>
              <w:t>De los gastos de inversión</w:t>
            </w:r>
            <w:r w:rsidR="00186105" w:rsidRPr="00222332">
              <w:rPr>
                <w:rFonts w:ascii="Arial Narrow" w:hAnsi="Arial Narrow"/>
                <w:b/>
                <w:color w:val="767171" w:themeColor="background2" w:themeShade="80"/>
              </w:rPr>
              <w:t xml:space="preserve"> </w:t>
            </w:r>
            <w:r w:rsidR="00186105" w:rsidRPr="00222332">
              <w:rPr>
                <w:rFonts w:ascii="Arial Narrow" w:hAnsi="Arial Narrow"/>
                <w:b/>
                <w:color w:val="767171" w:themeColor="background2" w:themeShade="80"/>
                <w:sz w:val="24"/>
                <w:szCs w:val="24"/>
                <w:vertAlign w:val="subscript"/>
              </w:rPr>
              <w:t>(</w:t>
            </w:r>
            <w:r w:rsidR="00186105" w:rsidRPr="00222332">
              <w:rPr>
                <w:rStyle w:val="Refdenotaalpie"/>
                <w:rFonts w:ascii="Arial Narrow" w:hAnsi="Arial Narrow"/>
                <w:b/>
                <w:color w:val="767171" w:themeColor="background2" w:themeShade="80"/>
                <w:sz w:val="24"/>
                <w:szCs w:val="24"/>
                <w:vertAlign w:val="subscript"/>
              </w:rPr>
              <w:footnoteReference w:id="1"/>
            </w:r>
            <w:r w:rsidR="00186105">
              <w:rPr>
                <w:rFonts w:ascii="Arial Narrow" w:hAnsi="Arial Narrow"/>
                <w:b/>
                <w:color w:val="767171" w:themeColor="background2" w:themeShade="80"/>
                <w:sz w:val="24"/>
                <w:szCs w:val="24"/>
                <w:vertAlign w:val="subscript"/>
              </w:rPr>
              <w:t>)</w:t>
            </w:r>
          </w:p>
        </w:tc>
        <w:tc>
          <w:tcPr>
            <w:tcW w:w="3402" w:type="dxa"/>
            <w:shd w:val="clear" w:color="auto" w:fill="F2F2F2" w:themeFill="background1" w:themeFillShade="F2"/>
            <w:vAlign w:val="center"/>
          </w:tcPr>
          <w:p w:rsidR="00186105" w:rsidRPr="00222332" w:rsidRDefault="00186105" w:rsidP="00060318">
            <w:pPr>
              <w:spacing w:after="0" w:line="240" w:lineRule="auto"/>
              <w:ind w:left="0" w:right="42" w:firstLine="0"/>
              <w:jc w:val="left"/>
              <w:rPr>
                <w:rFonts w:ascii="Arial Narrow" w:hAnsi="Arial Narrow"/>
                <w:color w:val="767171" w:themeColor="background2" w:themeShade="80"/>
              </w:rPr>
            </w:pPr>
            <w:r>
              <w:rPr>
                <w:rFonts w:ascii="Arial Narrow" w:hAnsi="Arial Narrow"/>
                <w:b/>
                <w:color w:val="767171" w:themeColor="background2" w:themeShade="80"/>
              </w:rPr>
              <w:t xml:space="preserve">De los </w:t>
            </w:r>
            <w:r w:rsidR="00060318">
              <w:rPr>
                <w:rFonts w:ascii="Arial Narrow" w:hAnsi="Arial Narrow"/>
                <w:b/>
                <w:color w:val="767171" w:themeColor="background2" w:themeShade="80"/>
              </w:rPr>
              <w:t>gastos de las actuaciones preparatorias</w:t>
            </w:r>
            <w:r w:rsidRPr="00222332">
              <w:rPr>
                <w:rFonts w:ascii="Arial Narrow" w:hAnsi="Arial Narrow"/>
                <w:b/>
                <w:color w:val="767171" w:themeColor="background2" w:themeShade="80"/>
              </w:rPr>
              <w:t xml:space="preserve"> </w:t>
            </w:r>
            <w:r w:rsidRPr="00222332">
              <w:rPr>
                <w:rFonts w:ascii="Arial Narrow" w:hAnsi="Arial Narrow"/>
                <w:b/>
                <w:color w:val="767171" w:themeColor="background2" w:themeShade="80"/>
                <w:sz w:val="24"/>
                <w:szCs w:val="24"/>
                <w:vertAlign w:val="subscript"/>
              </w:rPr>
              <w:t>(</w:t>
            </w:r>
            <w:r w:rsidRPr="00222332">
              <w:rPr>
                <w:rStyle w:val="Refdenotaalpie"/>
                <w:rFonts w:ascii="Arial Narrow" w:hAnsi="Arial Narrow"/>
                <w:b/>
                <w:color w:val="767171" w:themeColor="background2" w:themeShade="80"/>
                <w:sz w:val="24"/>
                <w:szCs w:val="24"/>
                <w:vertAlign w:val="subscript"/>
              </w:rPr>
              <w:footnoteReference w:id="2"/>
            </w:r>
            <w:r w:rsidRPr="00222332">
              <w:rPr>
                <w:rFonts w:ascii="Arial Narrow" w:hAnsi="Arial Narrow"/>
                <w:b/>
                <w:color w:val="767171" w:themeColor="background2" w:themeShade="80"/>
                <w:sz w:val="24"/>
                <w:szCs w:val="24"/>
                <w:vertAlign w:val="subscript"/>
              </w:rPr>
              <w:t>)</w:t>
            </w:r>
          </w:p>
        </w:tc>
        <w:tc>
          <w:tcPr>
            <w:tcW w:w="2990" w:type="dxa"/>
            <w:shd w:val="clear" w:color="auto" w:fill="F2F2F2" w:themeFill="background1" w:themeFillShade="F2"/>
            <w:vAlign w:val="center"/>
          </w:tcPr>
          <w:p w:rsidR="00186105" w:rsidRPr="00222332" w:rsidRDefault="00186105" w:rsidP="00D071F7">
            <w:pPr>
              <w:spacing w:after="0" w:line="240" w:lineRule="auto"/>
              <w:ind w:left="0" w:right="40" w:firstLine="0"/>
              <w:jc w:val="left"/>
              <w:rPr>
                <w:rFonts w:ascii="Arial Narrow" w:hAnsi="Arial Narrow"/>
                <w:color w:val="767171" w:themeColor="background2" w:themeShade="80"/>
              </w:rPr>
            </w:pPr>
            <w:r w:rsidRPr="00222332">
              <w:rPr>
                <w:rFonts w:ascii="Arial Narrow" w:hAnsi="Arial Narrow"/>
                <w:b/>
                <w:color w:val="767171" w:themeColor="background2" w:themeShade="80"/>
              </w:rPr>
              <w:t xml:space="preserve">IVA no recuperable </w:t>
            </w:r>
            <w:r w:rsidRPr="00222332">
              <w:rPr>
                <w:rFonts w:ascii="Arial Narrow" w:hAnsi="Arial Narrow"/>
                <w:b/>
                <w:color w:val="767171" w:themeColor="background2" w:themeShade="80"/>
                <w:sz w:val="24"/>
                <w:szCs w:val="24"/>
                <w:vertAlign w:val="subscript"/>
              </w:rPr>
              <w:t>(</w:t>
            </w:r>
            <w:r w:rsidRPr="00222332">
              <w:rPr>
                <w:rStyle w:val="Refdenotaalpie"/>
                <w:rFonts w:ascii="Arial Narrow" w:hAnsi="Arial Narrow"/>
                <w:b/>
                <w:color w:val="767171" w:themeColor="background2" w:themeShade="80"/>
                <w:sz w:val="24"/>
                <w:szCs w:val="24"/>
                <w:vertAlign w:val="subscript"/>
              </w:rPr>
              <w:footnoteReference w:id="3"/>
            </w:r>
            <w:r w:rsidRPr="00222332">
              <w:rPr>
                <w:rFonts w:ascii="Arial Narrow" w:hAnsi="Arial Narrow"/>
                <w:b/>
                <w:color w:val="767171" w:themeColor="background2" w:themeShade="80"/>
                <w:sz w:val="24"/>
                <w:szCs w:val="24"/>
                <w:vertAlign w:val="subscript"/>
              </w:rPr>
              <w:t>)</w:t>
            </w:r>
          </w:p>
        </w:tc>
      </w:tr>
      <w:tr w:rsidR="00186105" w:rsidRPr="00222332" w:rsidTr="00186105">
        <w:trPr>
          <w:trHeight w:val="132"/>
        </w:trPr>
        <w:tc>
          <w:tcPr>
            <w:tcW w:w="3541" w:type="dxa"/>
            <w:vAlign w:val="bottom"/>
          </w:tcPr>
          <w:p w:rsidR="00186105" w:rsidRPr="00222332" w:rsidRDefault="00186105" w:rsidP="00995AAA">
            <w:pPr>
              <w:spacing w:after="120" w:line="259" w:lineRule="auto"/>
              <w:ind w:left="0" w:firstLine="0"/>
              <w:jc w:val="left"/>
              <w:rPr>
                <w:rFonts w:ascii="Arial Narrow" w:hAnsi="Arial Narrow"/>
                <w:color w:val="767171" w:themeColor="background2" w:themeShade="80"/>
                <w:sz w:val="20"/>
                <w:szCs w:val="20"/>
              </w:rPr>
            </w:pPr>
          </w:p>
        </w:tc>
        <w:tc>
          <w:tcPr>
            <w:tcW w:w="3402" w:type="dxa"/>
            <w:vAlign w:val="bottom"/>
          </w:tcPr>
          <w:p w:rsidR="00186105" w:rsidRPr="00222332" w:rsidRDefault="00186105" w:rsidP="00995AAA">
            <w:pPr>
              <w:spacing w:after="120" w:line="259" w:lineRule="auto"/>
              <w:ind w:left="0" w:firstLine="0"/>
              <w:jc w:val="left"/>
              <w:rPr>
                <w:rFonts w:ascii="Arial Narrow" w:hAnsi="Arial Narrow"/>
                <w:color w:val="767171" w:themeColor="background2" w:themeShade="80"/>
                <w:sz w:val="20"/>
                <w:szCs w:val="20"/>
              </w:rPr>
            </w:pPr>
          </w:p>
        </w:tc>
        <w:tc>
          <w:tcPr>
            <w:tcW w:w="2990" w:type="dxa"/>
            <w:vAlign w:val="bottom"/>
          </w:tcPr>
          <w:p w:rsidR="00186105" w:rsidRPr="00222332" w:rsidRDefault="00186105" w:rsidP="00995AAA">
            <w:pPr>
              <w:spacing w:after="120" w:line="259" w:lineRule="auto"/>
              <w:ind w:left="0" w:firstLine="0"/>
              <w:jc w:val="left"/>
              <w:rPr>
                <w:rFonts w:ascii="Arial Narrow" w:hAnsi="Arial Narrow"/>
                <w:color w:val="767171" w:themeColor="background2" w:themeShade="80"/>
                <w:sz w:val="20"/>
                <w:szCs w:val="20"/>
              </w:rPr>
            </w:pPr>
          </w:p>
        </w:tc>
      </w:tr>
    </w:tbl>
    <w:p w:rsidR="00EB70A0" w:rsidRPr="003F014C" w:rsidRDefault="00C67299" w:rsidP="0025547B">
      <w:pPr>
        <w:pStyle w:val="Prrafodelista"/>
        <w:numPr>
          <w:ilvl w:val="0"/>
          <w:numId w:val="1"/>
        </w:numPr>
        <w:shd w:val="clear" w:color="auto" w:fill="C6629B"/>
        <w:spacing w:before="240" w:after="40" w:line="259" w:lineRule="auto"/>
        <w:ind w:left="0" w:right="108"/>
        <w:contextualSpacing w:val="0"/>
        <w:jc w:val="left"/>
        <w:rPr>
          <w:rFonts w:ascii="Arial Narrow" w:hAnsi="Arial Narrow"/>
          <w:color w:val="FFFFFF" w:themeColor="background1"/>
        </w:rPr>
      </w:pPr>
      <w:r>
        <w:rPr>
          <w:rFonts w:ascii="Arial Narrow" w:hAnsi="Arial Narrow"/>
          <w:b/>
          <w:color w:val="FFFFFF" w:themeColor="background1"/>
          <w:sz w:val="20"/>
        </w:rPr>
        <w:t>PLAZOS</w:t>
      </w:r>
      <w:r w:rsidR="00240A00" w:rsidRPr="003F014C">
        <w:rPr>
          <w:rFonts w:ascii="Arial Narrow" w:hAnsi="Arial Narrow"/>
          <w:b/>
          <w:color w:val="FFFFFF" w:themeColor="background1"/>
          <w:sz w:val="20"/>
        </w:rPr>
        <w:t xml:space="preserve"> DE EJECUCIÓN DE LAS OBRAS</w:t>
      </w:r>
    </w:p>
    <w:tbl>
      <w:tblPr>
        <w:tblStyle w:val="TableGrid"/>
        <w:tblW w:w="4950" w:type="pct"/>
        <w:tblInd w:w="0"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CellMar>
          <w:top w:w="57" w:type="dxa"/>
          <w:left w:w="108" w:type="dxa"/>
          <w:bottom w:w="57" w:type="dxa"/>
          <w:right w:w="63" w:type="dxa"/>
        </w:tblCellMar>
        <w:tblLook w:val="04A0" w:firstRow="1" w:lastRow="0" w:firstColumn="1" w:lastColumn="0" w:noHBand="0" w:noVBand="1"/>
      </w:tblPr>
      <w:tblGrid>
        <w:gridCol w:w="2201"/>
        <w:gridCol w:w="2471"/>
        <w:gridCol w:w="2692"/>
        <w:gridCol w:w="2555"/>
      </w:tblGrid>
      <w:tr w:rsidR="00C67299" w:rsidRPr="00222332" w:rsidTr="00C67299">
        <w:trPr>
          <w:trHeight w:val="125"/>
        </w:trPr>
        <w:tc>
          <w:tcPr>
            <w:tcW w:w="1109" w:type="pct"/>
            <w:shd w:val="clear" w:color="auto" w:fill="F2F2F2" w:themeFill="background1" w:themeFillShade="F2"/>
          </w:tcPr>
          <w:p w:rsidR="00C67299" w:rsidRPr="00C67299" w:rsidRDefault="00C67299" w:rsidP="00C67299">
            <w:pPr>
              <w:spacing w:after="0" w:line="240" w:lineRule="auto"/>
              <w:ind w:left="0" w:right="42" w:firstLine="0"/>
              <w:jc w:val="center"/>
              <w:rPr>
                <w:rFonts w:ascii="Arial Narrow" w:hAnsi="Arial Narrow"/>
                <w:b/>
                <w:color w:val="767171" w:themeColor="background2" w:themeShade="80"/>
              </w:rPr>
            </w:pPr>
            <w:r>
              <w:rPr>
                <w:rFonts w:ascii="Arial Narrow" w:hAnsi="Arial Narrow"/>
                <w:b/>
                <w:color w:val="767171" w:themeColor="background2" w:themeShade="80"/>
              </w:rPr>
              <w:t>Fecha de Adjudicación de las obras</w:t>
            </w:r>
          </w:p>
        </w:tc>
        <w:tc>
          <w:tcPr>
            <w:tcW w:w="1245" w:type="pct"/>
            <w:shd w:val="clear" w:color="auto" w:fill="F2F2F2" w:themeFill="background1" w:themeFillShade="F2"/>
            <w:vAlign w:val="center"/>
          </w:tcPr>
          <w:p w:rsidR="00C67299" w:rsidRPr="00222332" w:rsidRDefault="00C67299" w:rsidP="00C67299">
            <w:pPr>
              <w:spacing w:after="0" w:line="240" w:lineRule="auto"/>
              <w:ind w:left="0" w:right="42" w:firstLine="0"/>
              <w:jc w:val="center"/>
              <w:rPr>
                <w:rFonts w:ascii="Arial Narrow" w:hAnsi="Arial Narrow"/>
                <w:color w:val="767171" w:themeColor="background2" w:themeShade="80"/>
                <w:sz w:val="12"/>
                <w:szCs w:val="12"/>
              </w:rPr>
            </w:pPr>
            <w:r w:rsidRPr="00C67299">
              <w:rPr>
                <w:rFonts w:ascii="Arial Narrow" w:hAnsi="Arial Narrow"/>
                <w:b/>
                <w:color w:val="767171" w:themeColor="background2" w:themeShade="80"/>
              </w:rPr>
              <w:t>Fecha de inicio de las obras</w:t>
            </w:r>
          </w:p>
        </w:tc>
        <w:tc>
          <w:tcPr>
            <w:tcW w:w="1357" w:type="pct"/>
            <w:shd w:val="clear" w:color="auto" w:fill="F2F2F2" w:themeFill="background1" w:themeFillShade="F2"/>
            <w:vAlign w:val="center"/>
          </w:tcPr>
          <w:p w:rsidR="00C67299" w:rsidRPr="00222332" w:rsidRDefault="00C67299" w:rsidP="00C67299">
            <w:pPr>
              <w:spacing w:after="0" w:line="240" w:lineRule="auto"/>
              <w:ind w:left="0" w:right="44" w:firstLine="0"/>
              <w:jc w:val="center"/>
              <w:rPr>
                <w:rFonts w:ascii="Arial Narrow" w:hAnsi="Arial Narrow"/>
                <w:color w:val="767171" w:themeColor="background2" w:themeShade="80"/>
              </w:rPr>
            </w:pPr>
            <w:r>
              <w:rPr>
                <w:rFonts w:ascii="Arial Narrow" w:hAnsi="Arial Narrow"/>
                <w:b/>
                <w:color w:val="767171" w:themeColor="background2" w:themeShade="80"/>
              </w:rPr>
              <w:t>Fecha de finalización de las obras</w:t>
            </w:r>
          </w:p>
        </w:tc>
        <w:tc>
          <w:tcPr>
            <w:tcW w:w="1288" w:type="pct"/>
            <w:shd w:val="clear" w:color="auto" w:fill="F2F2F2" w:themeFill="background1" w:themeFillShade="F2"/>
            <w:vAlign w:val="center"/>
          </w:tcPr>
          <w:p w:rsidR="00C67299" w:rsidRPr="00C67299" w:rsidRDefault="003B6ECD" w:rsidP="003B6ECD">
            <w:pPr>
              <w:spacing w:after="0" w:line="240" w:lineRule="auto"/>
              <w:ind w:left="0" w:right="40" w:firstLine="0"/>
              <w:jc w:val="center"/>
              <w:rPr>
                <w:rFonts w:ascii="Arial Narrow" w:hAnsi="Arial Narrow"/>
                <w:b/>
                <w:color w:val="767171" w:themeColor="background2" w:themeShade="80"/>
              </w:rPr>
            </w:pPr>
            <w:r>
              <w:rPr>
                <w:rFonts w:ascii="Arial Narrow" w:hAnsi="Arial Narrow"/>
                <w:b/>
                <w:color w:val="767171" w:themeColor="background2" w:themeShade="80"/>
              </w:rPr>
              <w:t>E</w:t>
            </w:r>
            <w:r w:rsidRPr="00C67299">
              <w:rPr>
                <w:rFonts w:ascii="Arial Narrow" w:hAnsi="Arial Narrow"/>
                <w:b/>
                <w:color w:val="767171" w:themeColor="background2" w:themeShade="80"/>
              </w:rPr>
              <w:t>n su caso</w:t>
            </w:r>
            <w:r>
              <w:rPr>
                <w:rFonts w:ascii="Arial Narrow" w:hAnsi="Arial Narrow"/>
                <w:b/>
                <w:color w:val="767171" w:themeColor="background2" w:themeShade="80"/>
              </w:rPr>
              <w:t>,</w:t>
            </w:r>
            <w:r w:rsidRPr="00C67299">
              <w:rPr>
                <w:rFonts w:ascii="Arial Narrow" w:hAnsi="Arial Narrow"/>
                <w:b/>
                <w:color w:val="767171" w:themeColor="background2" w:themeShade="80"/>
              </w:rPr>
              <w:t xml:space="preserve"> </w:t>
            </w:r>
            <w:r>
              <w:rPr>
                <w:rFonts w:ascii="Arial Narrow" w:hAnsi="Arial Narrow"/>
                <w:b/>
                <w:color w:val="767171" w:themeColor="background2" w:themeShade="80"/>
              </w:rPr>
              <w:t>f</w:t>
            </w:r>
            <w:r w:rsidR="00C67299" w:rsidRPr="00C67299">
              <w:rPr>
                <w:rFonts w:ascii="Arial Narrow" w:hAnsi="Arial Narrow"/>
                <w:b/>
                <w:color w:val="767171" w:themeColor="background2" w:themeShade="80"/>
              </w:rPr>
              <w:t xml:space="preserve">echa de finalización de la prórroga concedida </w:t>
            </w:r>
          </w:p>
        </w:tc>
      </w:tr>
      <w:tr w:rsidR="00C67299" w:rsidRPr="00222332" w:rsidTr="00C67299">
        <w:trPr>
          <w:trHeight w:val="106"/>
        </w:trPr>
        <w:tc>
          <w:tcPr>
            <w:tcW w:w="1109" w:type="pct"/>
          </w:tcPr>
          <w:p w:rsidR="00C67299" w:rsidRPr="00222332" w:rsidRDefault="00C67299" w:rsidP="000F7455">
            <w:pPr>
              <w:spacing w:after="120" w:line="259" w:lineRule="auto"/>
              <w:ind w:left="0" w:firstLine="0"/>
              <w:jc w:val="left"/>
              <w:rPr>
                <w:rFonts w:ascii="Arial Narrow" w:hAnsi="Arial Narrow"/>
                <w:color w:val="767171" w:themeColor="background2" w:themeShade="80"/>
                <w:sz w:val="20"/>
                <w:szCs w:val="20"/>
              </w:rPr>
            </w:pPr>
          </w:p>
        </w:tc>
        <w:tc>
          <w:tcPr>
            <w:tcW w:w="1245" w:type="pct"/>
            <w:vAlign w:val="bottom"/>
          </w:tcPr>
          <w:p w:rsidR="00C67299" w:rsidRPr="00222332" w:rsidRDefault="00C67299" w:rsidP="000F7455">
            <w:pPr>
              <w:spacing w:after="120" w:line="259" w:lineRule="auto"/>
              <w:ind w:left="0" w:firstLine="0"/>
              <w:jc w:val="left"/>
              <w:rPr>
                <w:rFonts w:ascii="Arial Narrow" w:hAnsi="Arial Narrow"/>
                <w:color w:val="767171" w:themeColor="background2" w:themeShade="80"/>
                <w:sz w:val="20"/>
                <w:szCs w:val="20"/>
              </w:rPr>
            </w:pPr>
          </w:p>
        </w:tc>
        <w:tc>
          <w:tcPr>
            <w:tcW w:w="1357" w:type="pct"/>
            <w:vAlign w:val="bottom"/>
          </w:tcPr>
          <w:p w:rsidR="00C67299" w:rsidRPr="00222332" w:rsidRDefault="00C67299" w:rsidP="000F7455">
            <w:pPr>
              <w:spacing w:after="120" w:line="259" w:lineRule="auto"/>
              <w:ind w:left="0" w:firstLine="0"/>
              <w:jc w:val="left"/>
              <w:rPr>
                <w:rFonts w:ascii="Arial Narrow" w:hAnsi="Arial Narrow"/>
                <w:color w:val="767171" w:themeColor="background2" w:themeShade="80"/>
                <w:sz w:val="20"/>
                <w:szCs w:val="20"/>
              </w:rPr>
            </w:pPr>
          </w:p>
        </w:tc>
        <w:tc>
          <w:tcPr>
            <w:tcW w:w="1288" w:type="pct"/>
            <w:vAlign w:val="bottom"/>
          </w:tcPr>
          <w:p w:rsidR="00C67299" w:rsidRPr="00222332" w:rsidRDefault="00C67299" w:rsidP="000F7455">
            <w:pPr>
              <w:spacing w:after="120" w:line="259" w:lineRule="auto"/>
              <w:ind w:left="0" w:firstLine="0"/>
              <w:jc w:val="left"/>
              <w:rPr>
                <w:rFonts w:ascii="Arial Narrow" w:hAnsi="Arial Narrow"/>
                <w:color w:val="767171" w:themeColor="background2" w:themeShade="80"/>
                <w:sz w:val="20"/>
                <w:szCs w:val="20"/>
              </w:rPr>
            </w:pPr>
          </w:p>
        </w:tc>
      </w:tr>
    </w:tbl>
    <w:p w:rsidR="00240A00" w:rsidRPr="00240A00" w:rsidRDefault="00240A00" w:rsidP="00CC59E9">
      <w:pPr>
        <w:shd w:val="clear" w:color="auto" w:fill="F2F2F2" w:themeFill="background1" w:themeFillShade="F2"/>
        <w:spacing w:before="120" w:after="0" w:line="240" w:lineRule="auto"/>
        <w:ind w:left="0" w:right="108" w:firstLine="0"/>
        <w:jc w:val="left"/>
        <w:rPr>
          <w:rFonts w:ascii="Arial Narrow" w:hAnsi="Arial Narrow"/>
          <w:color w:val="FFFFFF" w:themeColor="background1"/>
        </w:rPr>
      </w:pPr>
    </w:p>
    <w:p w:rsidR="00A41B04" w:rsidRPr="003F014C" w:rsidRDefault="00A41B04" w:rsidP="0025547B">
      <w:pPr>
        <w:numPr>
          <w:ilvl w:val="0"/>
          <w:numId w:val="1"/>
        </w:numPr>
        <w:shd w:val="clear" w:color="auto" w:fill="C6629B"/>
        <w:spacing w:after="40" w:line="259" w:lineRule="auto"/>
        <w:ind w:left="0" w:right="108"/>
        <w:jc w:val="left"/>
        <w:rPr>
          <w:rFonts w:ascii="Arial Narrow" w:hAnsi="Arial Narrow"/>
          <w:color w:val="FFFFFF" w:themeColor="background1"/>
        </w:rPr>
      </w:pPr>
      <w:r w:rsidRPr="003F014C">
        <w:rPr>
          <w:rFonts w:ascii="Arial Narrow" w:hAnsi="Arial Narrow"/>
          <w:b/>
          <w:color w:val="FFFFFF" w:themeColor="background1"/>
          <w:sz w:val="20"/>
        </w:rPr>
        <w:t xml:space="preserve">DATOS BANCARIOS </w:t>
      </w:r>
      <w:r w:rsidR="005745AA">
        <w:rPr>
          <w:rFonts w:ascii="Arial Narrow" w:hAnsi="Arial Narrow"/>
          <w:b/>
          <w:color w:val="FFFFFF" w:themeColor="background1"/>
          <w:sz w:val="20"/>
        </w:rPr>
        <w:t>(Completar</w:t>
      </w:r>
      <w:r w:rsidR="00C67299">
        <w:rPr>
          <w:rFonts w:ascii="Arial Narrow" w:hAnsi="Arial Narrow"/>
          <w:b/>
          <w:color w:val="FFFFFF" w:themeColor="background1"/>
          <w:sz w:val="20"/>
        </w:rPr>
        <w:t xml:space="preserve"> s</w:t>
      </w:r>
      <w:r w:rsidR="005745AA">
        <w:rPr>
          <w:rFonts w:ascii="Arial Narrow" w:hAnsi="Arial Narrow"/>
          <w:b/>
          <w:color w:val="FFFFFF" w:themeColor="background1"/>
          <w:sz w:val="20"/>
        </w:rPr>
        <w:t>ólo si han variado</w:t>
      </w:r>
      <w:r w:rsidR="00C67299">
        <w:rPr>
          <w:rFonts w:ascii="Arial Narrow" w:hAnsi="Arial Narrow"/>
          <w:b/>
          <w:color w:val="FFFFFF" w:themeColor="background1"/>
          <w:sz w:val="20"/>
        </w:rPr>
        <w:t xml:space="preserve"> </w:t>
      </w:r>
      <w:r w:rsidR="006767CF">
        <w:rPr>
          <w:rFonts w:ascii="Arial Narrow" w:hAnsi="Arial Narrow"/>
          <w:b/>
          <w:color w:val="FFFFFF" w:themeColor="background1"/>
          <w:sz w:val="20"/>
        </w:rPr>
        <w:t>respecto</w:t>
      </w:r>
      <w:r w:rsidR="005745AA">
        <w:rPr>
          <w:rFonts w:ascii="Arial Narrow" w:hAnsi="Arial Narrow"/>
          <w:b/>
          <w:color w:val="FFFFFF" w:themeColor="background1"/>
          <w:sz w:val="20"/>
        </w:rPr>
        <w:t xml:space="preserve"> a los consignado</w:t>
      </w:r>
      <w:r w:rsidR="006767CF">
        <w:rPr>
          <w:rFonts w:ascii="Arial Narrow" w:hAnsi="Arial Narrow"/>
          <w:b/>
          <w:color w:val="FFFFFF" w:themeColor="background1"/>
          <w:sz w:val="20"/>
        </w:rPr>
        <w:t>s</w:t>
      </w:r>
      <w:r w:rsidR="005745AA">
        <w:rPr>
          <w:rFonts w:ascii="Arial Narrow" w:hAnsi="Arial Narrow"/>
          <w:b/>
          <w:color w:val="FFFFFF" w:themeColor="background1"/>
          <w:sz w:val="20"/>
        </w:rPr>
        <w:t xml:space="preserve"> en la solicitud de la subvención</w:t>
      </w:r>
      <w:r w:rsidR="00C67299">
        <w:rPr>
          <w:rFonts w:ascii="Arial Narrow" w:hAnsi="Arial Narrow"/>
          <w:b/>
          <w:color w:val="FFFFFF" w:themeColor="background1"/>
          <w:sz w:val="20"/>
        </w:rPr>
        <w:t>):</w:t>
      </w:r>
    </w:p>
    <w:tbl>
      <w:tblPr>
        <w:tblStyle w:val="TableGrid"/>
        <w:tblW w:w="9964" w:type="dxa"/>
        <w:tblInd w:w="-10" w:type="dxa"/>
        <w:tblBorders>
          <w:top w:val="single" w:sz="6" w:space="0" w:color="7F7F7F" w:themeColor="text1" w:themeTint="80"/>
          <w:left w:val="single" w:sz="6" w:space="0" w:color="7F7F7F" w:themeColor="text1" w:themeTint="80"/>
          <w:bottom w:val="single" w:sz="6" w:space="0" w:color="7F7F7F" w:themeColor="text1" w:themeTint="80"/>
          <w:right w:val="single" w:sz="6" w:space="0" w:color="7F7F7F" w:themeColor="text1" w:themeTint="80"/>
          <w:insideH w:val="single" w:sz="6" w:space="0" w:color="7F7F7F" w:themeColor="text1" w:themeTint="80"/>
          <w:insideV w:val="single" w:sz="6" w:space="0" w:color="7F7F7F" w:themeColor="text1" w:themeTint="80"/>
        </w:tblBorders>
        <w:tblCellMar>
          <w:top w:w="48" w:type="dxa"/>
          <w:left w:w="108" w:type="dxa"/>
          <w:right w:w="61" w:type="dxa"/>
        </w:tblCellMar>
        <w:tblLook w:val="04A0" w:firstRow="1" w:lastRow="0" w:firstColumn="1" w:lastColumn="0" w:noHBand="0" w:noVBand="1"/>
      </w:tblPr>
      <w:tblGrid>
        <w:gridCol w:w="384"/>
        <w:gridCol w:w="382"/>
        <w:gridCol w:w="353"/>
        <w:gridCol w:w="355"/>
        <w:gridCol w:w="353"/>
        <w:gridCol w:w="355"/>
        <w:gridCol w:w="353"/>
        <w:gridCol w:w="355"/>
        <w:gridCol w:w="354"/>
        <w:gridCol w:w="354"/>
        <w:gridCol w:w="352"/>
        <w:gridCol w:w="354"/>
        <w:gridCol w:w="354"/>
        <w:gridCol w:w="354"/>
        <w:gridCol w:w="354"/>
        <w:gridCol w:w="354"/>
        <w:gridCol w:w="352"/>
        <w:gridCol w:w="354"/>
        <w:gridCol w:w="354"/>
        <w:gridCol w:w="354"/>
        <w:gridCol w:w="354"/>
        <w:gridCol w:w="354"/>
        <w:gridCol w:w="352"/>
        <w:gridCol w:w="354"/>
        <w:gridCol w:w="354"/>
        <w:gridCol w:w="354"/>
        <w:gridCol w:w="354"/>
        <w:gridCol w:w="354"/>
      </w:tblGrid>
      <w:tr w:rsidR="00222332" w:rsidRPr="00222332" w:rsidTr="00591E19">
        <w:trPr>
          <w:trHeight w:val="281"/>
        </w:trPr>
        <w:tc>
          <w:tcPr>
            <w:tcW w:w="384" w:type="dxa"/>
            <w:vAlign w:val="center"/>
          </w:tcPr>
          <w:p w:rsidR="00A41B04" w:rsidRPr="00222332" w:rsidRDefault="00A41B04" w:rsidP="00C73489">
            <w:pPr>
              <w:spacing w:after="2" w:line="259" w:lineRule="auto"/>
              <w:ind w:left="0" w:firstLine="0"/>
              <w:jc w:val="center"/>
              <w:rPr>
                <w:rFonts w:ascii="Arial Narrow" w:hAnsi="Arial Narrow"/>
                <w:b/>
                <w:color w:val="767171" w:themeColor="background2" w:themeShade="80"/>
                <w:sz w:val="20"/>
              </w:rPr>
            </w:pPr>
            <w:r w:rsidRPr="00222332">
              <w:rPr>
                <w:rFonts w:ascii="Arial Narrow" w:hAnsi="Arial Narrow"/>
                <w:b/>
                <w:color w:val="767171" w:themeColor="background2" w:themeShade="80"/>
                <w:sz w:val="20"/>
              </w:rPr>
              <w:t>E</w:t>
            </w:r>
          </w:p>
        </w:tc>
        <w:tc>
          <w:tcPr>
            <w:tcW w:w="382" w:type="dxa"/>
            <w:vAlign w:val="center"/>
          </w:tcPr>
          <w:p w:rsidR="00A41B04" w:rsidRPr="00222332" w:rsidRDefault="00A41B04" w:rsidP="00C73489">
            <w:pPr>
              <w:spacing w:after="2" w:line="259" w:lineRule="auto"/>
              <w:ind w:left="0" w:firstLine="0"/>
              <w:jc w:val="center"/>
              <w:rPr>
                <w:rFonts w:ascii="Arial Narrow" w:hAnsi="Arial Narrow"/>
                <w:b/>
                <w:color w:val="767171" w:themeColor="background2" w:themeShade="80"/>
                <w:sz w:val="20"/>
              </w:rPr>
            </w:pPr>
            <w:r w:rsidRPr="00222332">
              <w:rPr>
                <w:rFonts w:ascii="Arial Narrow" w:hAnsi="Arial Narrow"/>
                <w:b/>
                <w:color w:val="767171" w:themeColor="background2" w:themeShade="80"/>
                <w:sz w:val="20"/>
              </w:rPr>
              <w:t>S</w:t>
            </w:r>
          </w:p>
        </w:tc>
        <w:tc>
          <w:tcPr>
            <w:tcW w:w="353"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5"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3"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5"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3"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5"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2"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2"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2"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c>
          <w:tcPr>
            <w:tcW w:w="354" w:type="dxa"/>
            <w:vAlign w:val="center"/>
          </w:tcPr>
          <w:p w:rsidR="00A41B04" w:rsidRPr="00222332" w:rsidRDefault="00A41B04" w:rsidP="00C73489">
            <w:pPr>
              <w:spacing w:after="0" w:line="259" w:lineRule="auto"/>
              <w:ind w:left="0" w:firstLine="0"/>
              <w:jc w:val="center"/>
              <w:rPr>
                <w:rFonts w:ascii="Arial Narrow" w:hAnsi="Arial Narrow"/>
                <w:b/>
                <w:color w:val="767171" w:themeColor="background2" w:themeShade="80"/>
                <w:sz w:val="20"/>
              </w:rPr>
            </w:pPr>
          </w:p>
        </w:tc>
      </w:tr>
    </w:tbl>
    <w:p w:rsidR="00222332" w:rsidRPr="00891B81" w:rsidRDefault="00222332" w:rsidP="00891B81">
      <w:pPr>
        <w:spacing w:after="0" w:line="259" w:lineRule="auto"/>
        <w:ind w:left="0" w:firstLine="0"/>
        <w:jc w:val="left"/>
        <w:rPr>
          <w:rFonts w:ascii="Arial Narrow" w:hAnsi="Arial Narrow"/>
          <w:color w:val="auto"/>
        </w:rPr>
      </w:pPr>
    </w:p>
    <w:p w:rsidR="00EB70A0" w:rsidRPr="00222332" w:rsidRDefault="00EB70A0" w:rsidP="00840783">
      <w:pPr>
        <w:spacing w:after="0" w:line="259" w:lineRule="auto"/>
        <w:ind w:left="240" w:firstLine="0"/>
        <w:jc w:val="left"/>
        <w:rPr>
          <w:rFonts w:ascii="Arial Narrow" w:hAnsi="Arial Narrow"/>
          <w:color w:val="auto"/>
        </w:rPr>
      </w:pPr>
    </w:p>
    <w:p w:rsidR="00840783" w:rsidRPr="003F014C" w:rsidRDefault="00840783" w:rsidP="0025547B">
      <w:pPr>
        <w:pStyle w:val="Ttulo1"/>
        <w:numPr>
          <w:ilvl w:val="0"/>
          <w:numId w:val="1"/>
        </w:numPr>
        <w:shd w:val="clear" w:color="auto" w:fill="C6629B"/>
        <w:ind w:left="0"/>
        <w:rPr>
          <w:rFonts w:ascii="Arial Narrow" w:hAnsi="Arial Narrow" w:cs="Arial"/>
          <w:sz w:val="20"/>
          <w:szCs w:val="20"/>
        </w:rPr>
      </w:pPr>
      <w:r w:rsidRPr="003F014C">
        <w:rPr>
          <w:rFonts w:ascii="Arial Narrow" w:hAnsi="Arial Narrow" w:cs="Arial"/>
          <w:sz w:val="20"/>
          <w:szCs w:val="20"/>
        </w:rPr>
        <w:t>DECLARACION RESPONSABLE DE</w:t>
      </w:r>
      <w:r w:rsidR="00975DA1">
        <w:rPr>
          <w:rFonts w:ascii="Arial Narrow" w:hAnsi="Arial Narrow" w:cs="Arial"/>
          <w:sz w:val="20"/>
          <w:szCs w:val="20"/>
        </w:rPr>
        <w:t xml:space="preserve"> QUIEN REPRESENTA A LA ENTIDAD SOLICITANTE</w:t>
      </w:r>
      <w:r w:rsidR="00E17CEA" w:rsidRPr="00E17CEA">
        <w:rPr>
          <w:rFonts w:ascii="Arial Narrow" w:hAnsi="Arial Narrow" w:cs="Arial"/>
          <w:sz w:val="20"/>
          <w:szCs w:val="20"/>
        </w:rPr>
        <w:t>:</w:t>
      </w:r>
    </w:p>
    <w:p w:rsidR="00EB70A0" w:rsidRDefault="00975DA1" w:rsidP="00AB2DB8">
      <w:pPr>
        <w:spacing w:before="120" w:after="60" w:line="247" w:lineRule="auto"/>
        <w:ind w:left="0" w:firstLine="0"/>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La persona que representa a la Entidad</w:t>
      </w:r>
      <w:r w:rsidR="00840783" w:rsidRPr="007F3F3B">
        <w:rPr>
          <w:rFonts w:ascii="Arial Narrow" w:hAnsi="Arial Narrow"/>
          <w:color w:val="767171" w:themeColor="background2" w:themeShade="80"/>
          <w:sz w:val="18"/>
          <w:szCs w:val="18"/>
        </w:rPr>
        <w:t xml:space="preserve"> solicitante</w:t>
      </w:r>
      <w:r w:rsidR="00840783" w:rsidRPr="00222332">
        <w:rPr>
          <w:rFonts w:ascii="Arial Narrow" w:hAnsi="Arial Narrow"/>
          <w:b/>
          <w:color w:val="767171" w:themeColor="background2" w:themeShade="80"/>
          <w:sz w:val="18"/>
          <w:szCs w:val="18"/>
        </w:rPr>
        <w:t xml:space="preserve"> </w:t>
      </w:r>
      <w:r w:rsidR="000F7CB6" w:rsidRPr="00222332">
        <w:rPr>
          <w:rFonts w:ascii="Arial Narrow" w:hAnsi="Arial Narrow"/>
          <w:b/>
          <w:color w:val="767171" w:themeColor="background2" w:themeShade="80"/>
          <w:sz w:val="18"/>
          <w:szCs w:val="18"/>
        </w:rPr>
        <w:t>DECLAR</w:t>
      </w:r>
      <w:r w:rsidR="00840783" w:rsidRPr="00222332">
        <w:rPr>
          <w:rFonts w:ascii="Arial Narrow" w:hAnsi="Arial Narrow"/>
          <w:b/>
          <w:color w:val="767171" w:themeColor="background2" w:themeShade="80"/>
          <w:sz w:val="18"/>
          <w:szCs w:val="18"/>
        </w:rPr>
        <w:t>A</w:t>
      </w:r>
      <w:r w:rsidR="000F7CB6" w:rsidRPr="00222332">
        <w:rPr>
          <w:rFonts w:ascii="Arial Narrow" w:hAnsi="Arial Narrow"/>
          <w:b/>
          <w:color w:val="767171" w:themeColor="background2" w:themeShade="80"/>
          <w:sz w:val="18"/>
          <w:szCs w:val="18"/>
        </w:rPr>
        <w:t xml:space="preserve"> </w:t>
      </w:r>
      <w:r w:rsidR="00840783" w:rsidRPr="00222332">
        <w:rPr>
          <w:rFonts w:ascii="Arial Narrow" w:hAnsi="Arial Narrow"/>
          <w:color w:val="767171" w:themeColor="background2" w:themeShade="80"/>
          <w:sz w:val="18"/>
          <w:szCs w:val="18"/>
        </w:rPr>
        <w:t>bajo su</w:t>
      </w:r>
      <w:r w:rsidR="000F7CB6" w:rsidRPr="00222332">
        <w:rPr>
          <w:rFonts w:ascii="Arial Narrow" w:hAnsi="Arial Narrow"/>
          <w:color w:val="767171" w:themeColor="background2" w:themeShade="80"/>
          <w:sz w:val="18"/>
          <w:szCs w:val="18"/>
        </w:rPr>
        <w:t xml:space="preserve"> responsabilidad:</w:t>
      </w:r>
    </w:p>
    <w:p w:rsidR="00EB70A0" w:rsidRPr="00222332" w:rsidRDefault="00840783" w:rsidP="0049747F">
      <w:pPr>
        <w:numPr>
          <w:ilvl w:val="0"/>
          <w:numId w:val="2"/>
        </w:numPr>
        <w:spacing w:after="0" w:line="247" w:lineRule="auto"/>
        <w:ind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Que son</w:t>
      </w:r>
      <w:r w:rsidR="000F7CB6" w:rsidRPr="00222332">
        <w:rPr>
          <w:rFonts w:ascii="Arial Narrow" w:hAnsi="Arial Narrow"/>
          <w:color w:val="767171" w:themeColor="background2" w:themeShade="80"/>
          <w:sz w:val="18"/>
          <w:szCs w:val="18"/>
        </w:rPr>
        <w:t xml:space="preserve"> ciertos cuantos d</w:t>
      </w:r>
      <w:r w:rsidR="006767CF">
        <w:rPr>
          <w:rFonts w:ascii="Arial Narrow" w:hAnsi="Arial Narrow"/>
          <w:color w:val="767171" w:themeColor="background2" w:themeShade="80"/>
          <w:sz w:val="18"/>
          <w:szCs w:val="18"/>
        </w:rPr>
        <w:t xml:space="preserve">atos figuran en la presente solicitud y en </w:t>
      </w:r>
      <w:r w:rsidR="000F7CB6" w:rsidRPr="00222332">
        <w:rPr>
          <w:rFonts w:ascii="Arial Narrow" w:hAnsi="Arial Narrow"/>
          <w:color w:val="767171" w:themeColor="background2" w:themeShade="80"/>
          <w:sz w:val="18"/>
          <w:szCs w:val="18"/>
        </w:rPr>
        <w:t xml:space="preserve">la documentación adjunta. </w:t>
      </w:r>
    </w:p>
    <w:p w:rsidR="00EB70A0" w:rsidRPr="00222332" w:rsidRDefault="000F7CB6" w:rsidP="006767CF">
      <w:pPr>
        <w:numPr>
          <w:ilvl w:val="0"/>
          <w:numId w:val="2"/>
        </w:numPr>
        <w:spacing w:after="0" w:line="247" w:lineRule="auto"/>
        <w:ind w:hanging="240"/>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Cumplir los requisitos exigidos en las bases reguladoras</w:t>
      </w:r>
      <w:r w:rsidR="006767CF">
        <w:rPr>
          <w:rFonts w:ascii="Arial Narrow" w:hAnsi="Arial Narrow"/>
          <w:color w:val="767171" w:themeColor="background2" w:themeShade="80"/>
          <w:sz w:val="18"/>
          <w:szCs w:val="18"/>
        </w:rPr>
        <w:t xml:space="preserve"> aprobadas mediante la </w:t>
      </w:r>
      <w:r w:rsidR="006767CF" w:rsidRPr="006767CF">
        <w:rPr>
          <w:rFonts w:ascii="Arial Narrow" w:hAnsi="Arial Narrow"/>
          <w:color w:val="767171" w:themeColor="background2" w:themeShade="80"/>
          <w:sz w:val="18"/>
          <w:szCs w:val="18"/>
        </w:rPr>
        <w:t>Orden OBR/</w:t>
      </w:r>
      <w:r w:rsidR="007F7EF4">
        <w:rPr>
          <w:rFonts w:ascii="Arial Narrow" w:hAnsi="Arial Narrow"/>
          <w:color w:val="767171" w:themeColor="background2" w:themeShade="80"/>
          <w:sz w:val="18"/>
          <w:szCs w:val="18"/>
        </w:rPr>
        <w:t>4</w:t>
      </w:r>
      <w:r w:rsidR="006767CF" w:rsidRPr="006767CF">
        <w:rPr>
          <w:rFonts w:ascii="Arial Narrow" w:hAnsi="Arial Narrow"/>
          <w:color w:val="767171" w:themeColor="background2" w:themeShade="80"/>
          <w:sz w:val="18"/>
          <w:szCs w:val="18"/>
        </w:rPr>
        <w:t xml:space="preserve">/2021, de </w:t>
      </w:r>
      <w:r w:rsidR="007F7EF4">
        <w:rPr>
          <w:rFonts w:ascii="Arial Narrow" w:hAnsi="Arial Narrow"/>
          <w:color w:val="767171" w:themeColor="background2" w:themeShade="80"/>
          <w:sz w:val="18"/>
          <w:szCs w:val="18"/>
        </w:rPr>
        <w:t>12 de agosto</w:t>
      </w:r>
      <w:r w:rsidR="006767CF">
        <w:rPr>
          <w:rFonts w:ascii="Arial Narrow" w:hAnsi="Arial Narrow"/>
          <w:color w:val="767171" w:themeColor="background2" w:themeShade="80"/>
          <w:sz w:val="18"/>
          <w:szCs w:val="18"/>
        </w:rPr>
        <w:t>.</w:t>
      </w:r>
    </w:p>
    <w:p w:rsidR="00EB70A0" w:rsidRPr="00222332" w:rsidRDefault="00FF2F8F" w:rsidP="0049747F">
      <w:pPr>
        <w:numPr>
          <w:ilvl w:val="0"/>
          <w:numId w:val="2"/>
        </w:numPr>
        <w:spacing w:after="0" w:line="247" w:lineRule="auto"/>
        <w:ind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Conocer, aceptar y comprometerse al cumplimiento de las bases reguladoras y la convocatoria de la ayuda y especialmente al cumplimiento de las obligaciones exigidas al beneficiario de la subvención, </w:t>
      </w:r>
      <w:r>
        <w:rPr>
          <w:rFonts w:ascii="Arial Narrow" w:hAnsi="Arial Narrow"/>
          <w:color w:val="767171" w:themeColor="background2" w:themeShade="80"/>
          <w:sz w:val="18"/>
          <w:szCs w:val="18"/>
        </w:rPr>
        <w:t>del</w:t>
      </w:r>
      <w:r w:rsidRPr="00222332">
        <w:rPr>
          <w:rFonts w:ascii="Arial Narrow" w:hAnsi="Arial Narrow"/>
          <w:color w:val="767171" w:themeColor="background2" w:themeShade="80"/>
          <w:sz w:val="18"/>
          <w:szCs w:val="18"/>
        </w:rPr>
        <w:t xml:space="preserve"> </w:t>
      </w:r>
      <w:r>
        <w:rPr>
          <w:rFonts w:ascii="Arial Narrow" w:hAnsi="Arial Narrow"/>
          <w:color w:val="767171" w:themeColor="background2" w:themeShade="80"/>
          <w:sz w:val="18"/>
          <w:szCs w:val="18"/>
        </w:rPr>
        <w:t>c</w:t>
      </w:r>
      <w:r>
        <w:rPr>
          <w:rFonts w:ascii="Arial Narrow" w:eastAsia="Courier New" w:hAnsi="Arial Narrow"/>
          <w:color w:val="767171" w:themeColor="background2" w:themeShade="80"/>
          <w:sz w:val="18"/>
          <w:szCs w:val="18"/>
        </w:rPr>
        <w:t>ompromiso</w:t>
      </w:r>
      <w:r w:rsidRPr="00F077EA">
        <w:rPr>
          <w:rFonts w:ascii="Arial Narrow" w:eastAsia="Courier New" w:hAnsi="Arial Narrow"/>
          <w:color w:val="767171" w:themeColor="background2" w:themeShade="80"/>
          <w:sz w:val="18"/>
          <w:szCs w:val="18"/>
        </w:rPr>
        <w:t xml:space="preserve"> con la ejecución y posterior explotación de las actuaciones, así como de su conservación y mantenimiento</w:t>
      </w:r>
      <w:r w:rsidR="000F7CB6" w:rsidRPr="00222332">
        <w:rPr>
          <w:rFonts w:ascii="Arial Narrow" w:hAnsi="Arial Narrow"/>
          <w:color w:val="767171" w:themeColor="background2" w:themeShade="80"/>
          <w:sz w:val="18"/>
          <w:szCs w:val="18"/>
        </w:rPr>
        <w:t xml:space="preserve">. </w:t>
      </w:r>
    </w:p>
    <w:p w:rsidR="00EB70A0" w:rsidRPr="00222332" w:rsidRDefault="000F7CB6" w:rsidP="0049747F">
      <w:pPr>
        <w:numPr>
          <w:ilvl w:val="0"/>
          <w:numId w:val="2"/>
        </w:numPr>
        <w:spacing w:after="0" w:line="247" w:lineRule="auto"/>
        <w:ind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No estar incurso en ninguna de las causas de incompatibilidad o prohibición para obtener subvenciones establecidas en el artículo 12 de la Ley 10/2006, de 17 de julio, de Subvenciones de Cantabria. </w:t>
      </w:r>
    </w:p>
    <w:p w:rsidR="0025547B" w:rsidRPr="0025547B" w:rsidRDefault="00F91C8D" w:rsidP="0025547B">
      <w:pPr>
        <w:numPr>
          <w:ilvl w:val="0"/>
          <w:numId w:val="2"/>
        </w:numPr>
        <w:spacing w:after="0" w:line="247" w:lineRule="auto"/>
        <w:ind w:hanging="238"/>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 xml:space="preserve">Haber comunicado, en su caso, </w:t>
      </w:r>
      <w:r w:rsidR="000F7CB6" w:rsidRPr="00222332">
        <w:rPr>
          <w:rFonts w:ascii="Arial Narrow" w:hAnsi="Arial Narrow"/>
          <w:color w:val="767171" w:themeColor="background2" w:themeShade="80"/>
          <w:sz w:val="18"/>
          <w:szCs w:val="18"/>
        </w:rPr>
        <w:t>a la Consejería</w:t>
      </w:r>
      <w:r w:rsidR="00682DDB" w:rsidRPr="00222332">
        <w:rPr>
          <w:rFonts w:ascii="Arial Narrow" w:hAnsi="Arial Narrow"/>
          <w:color w:val="767171" w:themeColor="background2" w:themeShade="80"/>
          <w:sz w:val="18"/>
          <w:szCs w:val="18"/>
        </w:rPr>
        <w:t xml:space="preserve"> con competencia en materia de Obras Públicas de</w:t>
      </w:r>
      <w:r w:rsidR="000F7CB6" w:rsidRPr="00222332">
        <w:rPr>
          <w:rFonts w:ascii="Arial Narrow" w:hAnsi="Arial Narrow"/>
          <w:color w:val="767171" w:themeColor="background2" w:themeShade="80"/>
          <w:sz w:val="18"/>
          <w:szCs w:val="18"/>
        </w:rPr>
        <w:t xml:space="preserve"> </w:t>
      </w:r>
      <w:r>
        <w:rPr>
          <w:rFonts w:ascii="Arial Narrow" w:hAnsi="Arial Narrow"/>
          <w:color w:val="767171" w:themeColor="background2" w:themeShade="80"/>
          <w:sz w:val="18"/>
          <w:szCs w:val="18"/>
        </w:rPr>
        <w:t xml:space="preserve">cualquier </w:t>
      </w:r>
      <w:r w:rsidR="000F7CB6" w:rsidRPr="00222332">
        <w:rPr>
          <w:rFonts w:ascii="Arial Narrow" w:hAnsi="Arial Narrow"/>
          <w:color w:val="767171" w:themeColor="background2" w:themeShade="80"/>
          <w:sz w:val="18"/>
          <w:szCs w:val="18"/>
        </w:rPr>
        <w:t>alteración de las condiciones tenidas en cuenta para la concesión de</w:t>
      </w:r>
      <w:r>
        <w:rPr>
          <w:rFonts w:ascii="Arial Narrow" w:hAnsi="Arial Narrow"/>
          <w:color w:val="767171" w:themeColor="background2" w:themeShade="80"/>
          <w:sz w:val="18"/>
          <w:szCs w:val="18"/>
        </w:rPr>
        <w:t xml:space="preserve"> la subvención y, en su caso, de haber</w:t>
      </w:r>
      <w:r w:rsidR="000F7CB6" w:rsidRPr="00222332">
        <w:rPr>
          <w:rFonts w:ascii="Arial Narrow" w:hAnsi="Arial Narrow"/>
          <w:color w:val="767171" w:themeColor="background2" w:themeShade="80"/>
          <w:sz w:val="18"/>
          <w:szCs w:val="18"/>
        </w:rPr>
        <w:t xml:space="preserve"> obten</w:t>
      </w:r>
      <w:r>
        <w:rPr>
          <w:rFonts w:ascii="Arial Narrow" w:hAnsi="Arial Narrow"/>
          <w:color w:val="767171" w:themeColor="background2" w:themeShade="80"/>
          <w:sz w:val="18"/>
          <w:szCs w:val="18"/>
        </w:rPr>
        <w:t>ido en concurrencia otras</w:t>
      </w:r>
      <w:r w:rsidR="000F7CB6" w:rsidRPr="00222332">
        <w:rPr>
          <w:rFonts w:ascii="Arial Narrow" w:hAnsi="Arial Narrow"/>
          <w:color w:val="767171" w:themeColor="background2" w:themeShade="80"/>
          <w:sz w:val="18"/>
          <w:szCs w:val="18"/>
        </w:rPr>
        <w:t xml:space="preserve"> subvenciones otorgadas por otras Administraciones o Entes públicos o privados, nacionales o internacionales. </w:t>
      </w:r>
    </w:p>
    <w:p w:rsidR="00EB70A0" w:rsidRDefault="00840783" w:rsidP="00782189">
      <w:pPr>
        <w:numPr>
          <w:ilvl w:val="0"/>
          <w:numId w:val="2"/>
        </w:numPr>
        <w:spacing w:after="120" w:line="247" w:lineRule="auto"/>
        <w:ind w:hanging="232"/>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Que</w:t>
      </w:r>
      <w:r w:rsidR="00782189">
        <w:rPr>
          <w:rFonts w:ascii="Arial Narrow" w:hAnsi="Arial Narrow"/>
          <w:color w:val="767171" w:themeColor="background2" w:themeShade="80"/>
          <w:sz w:val="18"/>
          <w:szCs w:val="18"/>
        </w:rPr>
        <w:t xml:space="preserve">, en caso de haber variado </w:t>
      </w:r>
      <w:r w:rsidR="00F91C8D">
        <w:rPr>
          <w:rFonts w:ascii="Arial Narrow" w:hAnsi="Arial Narrow"/>
          <w:color w:val="767171" w:themeColor="background2" w:themeShade="80"/>
          <w:sz w:val="18"/>
          <w:szCs w:val="18"/>
        </w:rPr>
        <w:t>con respecto a los consignados en su día en la solicitud,</w:t>
      </w:r>
      <w:r w:rsidRPr="00222332">
        <w:rPr>
          <w:rFonts w:ascii="Arial Narrow" w:hAnsi="Arial Narrow"/>
          <w:color w:val="767171" w:themeColor="background2" w:themeShade="80"/>
          <w:sz w:val="18"/>
          <w:szCs w:val="18"/>
        </w:rPr>
        <w:t xml:space="preserve"> son </w:t>
      </w:r>
      <w:r w:rsidR="000F7CB6" w:rsidRPr="00222332">
        <w:rPr>
          <w:rFonts w:ascii="Arial Narrow" w:hAnsi="Arial Narrow"/>
          <w:color w:val="767171" w:themeColor="background2" w:themeShade="80"/>
          <w:sz w:val="18"/>
          <w:szCs w:val="18"/>
        </w:rPr>
        <w:t xml:space="preserve">ciertos los </w:t>
      </w:r>
      <w:r w:rsidR="00F91C8D">
        <w:rPr>
          <w:rFonts w:ascii="Arial Narrow" w:hAnsi="Arial Narrow"/>
          <w:color w:val="767171" w:themeColor="background2" w:themeShade="80"/>
          <w:sz w:val="18"/>
          <w:szCs w:val="18"/>
        </w:rPr>
        <w:t xml:space="preserve">nuevos </w:t>
      </w:r>
      <w:r w:rsidR="000F7CB6" w:rsidRPr="00222332">
        <w:rPr>
          <w:rFonts w:ascii="Arial Narrow" w:hAnsi="Arial Narrow"/>
          <w:color w:val="767171" w:themeColor="background2" w:themeShade="80"/>
          <w:sz w:val="18"/>
          <w:szCs w:val="18"/>
        </w:rPr>
        <w:t xml:space="preserve">datos bancarios de la cuenta a nombre de la Entidad </w:t>
      </w:r>
      <w:r w:rsidR="00782189">
        <w:rPr>
          <w:rFonts w:ascii="Arial Narrow" w:hAnsi="Arial Narrow"/>
          <w:color w:val="767171" w:themeColor="background2" w:themeShade="80"/>
          <w:sz w:val="18"/>
          <w:szCs w:val="18"/>
        </w:rPr>
        <w:t xml:space="preserve">consignados en el presente formulario, </w:t>
      </w:r>
      <w:r w:rsidR="000F7CB6" w:rsidRPr="00222332">
        <w:rPr>
          <w:rFonts w:ascii="Arial Narrow" w:hAnsi="Arial Narrow"/>
          <w:color w:val="767171" w:themeColor="background2" w:themeShade="80"/>
          <w:sz w:val="18"/>
          <w:szCs w:val="18"/>
        </w:rPr>
        <w:t xml:space="preserve">en la que habrá de ingresarse </w:t>
      </w:r>
      <w:r w:rsidR="00F91C8D">
        <w:rPr>
          <w:rFonts w:ascii="Arial Narrow" w:hAnsi="Arial Narrow"/>
          <w:color w:val="767171" w:themeColor="background2" w:themeShade="80"/>
          <w:sz w:val="18"/>
          <w:szCs w:val="18"/>
        </w:rPr>
        <w:t xml:space="preserve">el 2º pago de </w:t>
      </w:r>
      <w:r w:rsidR="000F7CB6" w:rsidRPr="00222332">
        <w:rPr>
          <w:rFonts w:ascii="Arial Narrow" w:hAnsi="Arial Narrow"/>
          <w:color w:val="767171" w:themeColor="background2" w:themeShade="80"/>
          <w:sz w:val="18"/>
          <w:szCs w:val="18"/>
        </w:rPr>
        <w:t xml:space="preserve">la subvención que en su caso se conceda. </w:t>
      </w:r>
    </w:p>
    <w:p w:rsidR="00575908" w:rsidRPr="00782189" w:rsidRDefault="003A27EC" w:rsidP="0025547B">
      <w:pPr>
        <w:pStyle w:val="Ttulo1"/>
        <w:shd w:val="clear" w:color="auto" w:fill="C6629B"/>
        <w:ind w:left="0" w:firstLine="0"/>
        <w:rPr>
          <w:rFonts w:ascii="Arial Narrow" w:hAnsi="Arial Narrow" w:cs="Arial"/>
          <w:color w:val="FFFFFF" w:themeColor="background1"/>
          <w:sz w:val="20"/>
          <w:szCs w:val="20"/>
        </w:rPr>
      </w:pPr>
      <w:r>
        <w:rPr>
          <w:rFonts w:ascii="Arial Narrow" w:hAnsi="Arial Narrow" w:cs="Arial"/>
          <w:color w:val="FFFFFF" w:themeColor="background1"/>
          <w:sz w:val="20"/>
          <w:szCs w:val="20"/>
        </w:rPr>
        <w:lastRenderedPageBreak/>
        <w:t>6</w:t>
      </w:r>
      <w:r w:rsidR="00782189" w:rsidRPr="00782189">
        <w:rPr>
          <w:rFonts w:ascii="Arial Narrow" w:hAnsi="Arial Narrow" w:cs="Arial"/>
          <w:color w:val="FFFFFF" w:themeColor="background1"/>
          <w:sz w:val="20"/>
          <w:szCs w:val="20"/>
        </w:rPr>
        <w:t xml:space="preserve">. </w:t>
      </w:r>
      <w:r w:rsidR="00891B81" w:rsidRPr="00782189">
        <w:rPr>
          <w:rFonts w:ascii="Arial Narrow" w:hAnsi="Arial Narrow" w:cs="Arial"/>
          <w:color w:val="FFFFFF" w:themeColor="background1"/>
          <w:sz w:val="20"/>
          <w:szCs w:val="20"/>
        </w:rPr>
        <w:t>AUTORIZACIONES DE</w:t>
      </w:r>
      <w:r w:rsidR="00975DA1">
        <w:rPr>
          <w:rFonts w:ascii="Arial Narrow" w:hAnsi="Arial Narrow" w:cs="Arial"/>
          <w:color w:val="FFFFFF" w:themeColor="background1"/>
          <w:sz w:val="20"/>
          <w:szCs w:val="20"/>
        </w:rPr>
        <w:t xml:space="preserve"> QUIEN REPRESENTA A LA ENTIDAD</w:t>
      </w:r>
      <w:r w:rsidR="00CC59E9" w:rsidRPr="00782189">
        <w:rPr>
          <w:rFonts w:ascii="Arial Narrow" w:hAnsi="Arial Narrow" w:cs="Arial"/>
          <w:color w:val="FFFFFF" w:themeColor="background1"/>
          <w:sz w:val="20"/>
          <w:szCs w:val="20"/>
        </w:rPr>
        <w:t>-</w:t>
      </w:r>
      <w:r w:rsidR="00891B81" w:rsidRPr="00782189">
        <w:rPr>
          <w:rFonts w:ascii="Arial Narrow" w:hAnsi="Arial Narrow" w:cs="Arial"/>
          <w:color w:val="FFFFFF" w:themeColor="background1"/>
          <w:sz w:val="20"/>
          <w:szCs w:val="20"/>
        </w:rPr>
        <w:t>SOLICITANTE</w:t>
      </w:r>
      <w:r w:rsidR="00E17CEA" w:rsidRPr="00782189">
        <w:rPr>
          <w:rFonts w:ascii="Arial Narrow" w:hAnsi="Arial Narrow" w:cs="Arial"/>
          <w:color w:val="FFFFFF" w:themeColor="background1"/>
          <w:sz w:val="20"/>
          <w:szCs w:val="20"/>
        </w:rPr>
        <w:t>:</w:t>
      </w:r>
      <w:r w:rsidR="000F7CB6" w:rsidRPr="00782189">
        <w:rPr>
          <w:rFonts w:ascii="Arial Narrow" w:hAnsi="Arial Narrow" w:cs="Arial"/>
          <w:color w:val="FFFFFF" w:themeColor="background1"/>
          <w:sz w:val="20"/>
          <w:szCs w:val="20"/>
        </w:rPr>
        <w:t xml:space="preserve"> </w:t>
      </w:r>
    </w:p>
    <w:p w:rsidR="00EB70A0" w:rsidRDefault="00975DA1" w:rsidP="00891B81">
      <w:pPr>
        <w:spacing w:before="120" w:after="40" w:line="247" w:lineRule="auto"/>
        <w:ind w:left="0" w:firstLine="0"/>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La persona que representa a la Entidad solicitante</w:t>
      </w:r>
      <w:r w:rsidR="000F7CB6" w:rsidRPr="00222332">
        <w:rPr>
          <w:rFonts w:ascii="Arial Narrow" w:hAnsi="Arial Narrow"/>
          <w:color w:val="767171" w:themeColor="background2" w:themeShade="80"/>
          <w:sz w:val="18"/>
          <w:szCs w:val="18"/>
        </w:rPr>
        <w:t xml:space="preserve"> </w:t>
      </w:r>
      <w:r w:rsidR="000F7CB6" w:rsidRPr="00222332">
        <w:rPr>
          <w:rFonts w:ascii="Arial Narrow" w:hAnsi="Arial Narrow"/>
          <w:b/>
          <w:color w:val="767171" w:themeColor="background2" w:themeShade="80"/>
          <w:sz w:val="18"/>
          <w:szCs w:val="18"/>
        </w:rPr>
        <w:t>AUTORIZA EXPRESAMENTE</w:t>
      </w:r>
      <w:r w:rsidR="000F7CB6" w:rsidRPr="00222332">
        <w:rPr>
          <w:rFonts w:ascii="Arial Narrow" w:hAnsi="Arial Narrow"/>
          <w:color w:val="767171" w:themeColor="background2" w:themeShade="80"/>
          <w:sz w:val="18"/>
          <w:szCs w:val="18"/>
        </w:rPr>
        <w:t xml:space="preserve"> a la Dirección General con competencia en materia de </w:t>
      </w:r>
      <w:r w:rsidR="00810765">
        <w:rPr>
          <w:rFonts w:ascii="Arial Narrow" w:hAnsi="Arial Narrow"/>
          <w:color w:val="767171" w:themeColor="background2" w:themeShade="80"/>
          <w:sz w:val="18"/>
          <w:szCs w:val="18"/>
        </w:rPr>
        <w:t>Obras Públicas</w:t>
      </w:r>
      <w:r w:rsidR="000F7CB6" w:rsidRPr="00222332">
        <w:rPr>
          <w:rFonts w:ascii="Arial Narrow" w:hAnsi="Arial Narrow"/>
          <w:color w:val="767171" w:themeColor="background2" w:themeShade="80"/>
          <w:sz w:val="18"/>
          <w:szCs w:val="18"/>
        </w:rPr>
        <w:t xml:space="preserve">: </w:t>
      </w:r>
    </w:p>
    <w:p w:rsidR="00EB70A0" w:rsidRPr="00222332" w:rsidRDefault="000F7CB6" w:rsidP="0049747F">
      <w:pPr>
        <w:numPr>
          <w:ilvl w:val="0"/>
          <w:numId w:val="3"/>
        </w:numPr>
        <w:spacing w:after="0" w:line="247" w:lineRule="auto"/>
        <w:ind w:left="374"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Para obtener toda la información necesaria, en particular la de carácter tributario o económico, y otra que fuera legalmente pertinente para acreditar el cumplimiento de los requisitos exigidos en esta convocatoria. </w:t>
      </w:r>
    </w:p>
    <w:p w:rsidR="00EB70A0" w:rsidRPr="00222332" w:rsidRDefault="000F7CB6" w:rsidP="0049747F">
      <w:pPr>
        <w:numPr>
          <w:ilvl w:val="0"/>
          <w:numId w:val="3"/>
        </w:numPr>
        <w:spacing w:after="0" w:line="247" w:lineRule="auto"/>
        <w:ind w:left="374"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Para proceder al tratamiento informático de los datos de carácter personal en la medida que resulte necesaria para la gestión del procedimiento, incluyendo la posibilidad de encargar su tratamiento a terceros que actúen por cuenta de la Administración Pública responsable del fichero, con las garantías e</w:t>
      </w:r>
      <w:r w:rsidR="00682DDB" w:rsidRPr="00222332">
        <w:rPr>
          <w:rFonts w:ascii="Arial Narrow" w:hAnsi="Arial Narrow"/>
          <w:color w:val="767171" w:themeColor="background2" w:themeShade="80"/>
          <w:sz w:val="18"/>
          <w:szCs w:val="18"/>
        </w:rPr>
        <w:t>stablecidas en la Ley Orgánica 3/2018, de 5</w:t>
      </w:r>
      <w:r w:rsidRPr="00222332">
        <w:rPr>
          <w:rFonts w:ascii="Arial Narrow" w:hAnsi="Arial Narrow"/>
          <w:color w:val="767171" w:themeColor="background2" w:themeShade="80"/>
          <w:sz w:val="18"/>
          <w:szCs w:val="18"/>
        </w:rPr>
        <w:t xml:space="preserve"> de diciembre, de Protección de Datos </w:t>
      </w:r>
      <w:r w:rsidR="00682DDB" w:rsidRPr="00222332">
        <w:rPr>
          <w:rFonts w:ascii="Arial Narrow" w:hAnsi="Arial Narrow"/>
          <w:color w:val="767171" w:themeColor="background2" w:themeShade="80"/>
          <w:sz w:val="18"/>
          <w:szCs w:val="18"/>
        </w:rPr>
        <w:t>y garantía de los derechos digitales</w:t>
      </w:r>
      <w:r w:rsidRPr="00222332">
        <w:rPr>
          <w:rFonts w:ascii="Arial Narrow" w:hAnsi="Arial Narrow"/>
          <w:color w:val="767171" w:themeColor="background2" w:themeShade="80"/>
          <w:sz w:val="18"/>
          <w:szCs w:val="18"/>
        </w:rPr>
        <w:t xml:space="preserve"> y sus normas de desarrollo, especialmente en lo relativo a seguridad, secreto, comunicación y respeto a los derechos de acceso y rectificación de los datos. </w:t>
      </w:r>
    </w:p>
    <w:p w:rsidR="00EB70A0" w:rsidRPr="00222332" w:rsidRDefault="000F7CB6" w:rsidP="0049747F">
      <w:pPr>
        <w:numPr>
          <w:ilvl w:val="0"/>
          <w:numId w:val="3"/>
        </w:numPr>
        <w:spacing w:after="0" w:line="247" w:lineRule="auto"/>
        <w:ind w:left="374"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Para poner en conocimiento de la Agencia Estatal de la Administración Tributaria y de la Agencia Cántabra de Administración Tributaria cualquier dato o documentación con transcendencia tributaria. </w:t>
      </w:r>
    </w:p>
    <w:p w:rsidR="00EB70A0" w:rsidRPr="00222332" w:rsidRDefault="000F7CB6" w:rsidP="0049747F">
      <w:pPr>
        <w:numPr>
          <w:ilvl w:val="0"/>
          <w:numId w:val="3"/>
        </w:numPr>
        <w:spacing w:after="120" w:line="247" w:lineRule="auto"/>
        <w:ind w:left="374" w:hanging="238"/>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 xml:space="preserve">Para comprobar el cumplimiento de las obligaciones señaladas en los artículos 12 y 13 de la Ley de Cantabria 10/2006, de 17 de julio, de Subvenciones. </w:t>
      </w:r>
    </w:p>
    <w:p w:rsidR="00EB70A0" w:rsidRPr="003F014C" w:rsidRDefault="003A27EC" w:rsidP="003A27EC">
      <w:pPr>
        <w:pStyle w:val="Ttulo1"/>
        <w:shd w:val="clear" w:color="auto" w:fill="C6629B"/>
        <w:spacing w:after="140"/>
        <w:ind w:left="0" w:firstLine="0"/>
        <w:rPr>
          <w:rFonts w:ascii="Arial Narrow" w:hAnsi="Arial Narrow" w:cs="Arial"/>
          <w:sz w:val="20"/>
          <w:szCs w:val="20"/>
        </w:rPr>
      </w:pPr>
      <w:r>
        <w:rPr>
          <w:rFonts w:ascii="Arial Narrow" w:hAnsi="Arial Narrow" w:cs="Arial"/>
          <w:sz w:val="20"/>
          <w:szCs w:val="20"/>
        </w:rPr>
        <w:t xml:space="preserve">7. </w:t>
      </w:r>
      <w:r w:rsidR="000F7CB6" w:rsidRPr="003F014C">
        <w:rPr>
          <w:rFonts w:ascii="Arial Narrow" w:hAnsi="Arial Narrow" w:cs="Arial"/>
          <w:sz w:val="20"/>
          <w:szCs w:val="20"/>
        </w:rPr>
        <w:t>DOCUMENTACION A PRESENTAR</w:t>
      </w:r>
      <w:r w:rsidR="00891B81" w:rsidRPr="00891B81">
        <w:rPr>
          <w:rFonts w:ascii="Arial Narrow" w:hAnsi="Arial Narrow" w:cs="Arial"/>
          <w:sz w:val="20"/>
          <w:szCs w:val="20"/>
        </w:rPr>
        <w:t>:</w:t>
      </w:r>
    </w:p>
    <w:p w:rsidR="00EB70A0" w:rsidRDefault="000F7CB6" w:rsidP="00AB2DB8">
      <w:pPr>
        <w:spacing w:after="60" w:line="247" w:lineRule="auto"/>
        <w:ind w:left="0" w:firstLine="0"/>
        <w:rPr>
          <w:rFonts w:ascii="Arial Narrow" w:hAnsi="Arial Narrow"/>
          <w:b/>
          <w:color w:val="767171" w:themeColor="background2" w:themeShade="80"/>
          <w:sz w:val="18"/>
          <w:szCs w:val="18"/>
        </w:rPr>
      </w:pPr>
      <w:r w:rsidRPr="00222332">
        <w:rPr>
          <w:rFonts w:ascii="Arial Narrow" w:hAnsi="Arial Narrow"/>
          <w:color w:val="767171" w:themeColor="background2" w:themeShade="80"/>
          <w:sz w:val="18"/>
          <w:szCs w:val="18"/>
        </w:rPr>
        <w:t xml:space="preserve">La solicitud se presenta acompañada de la siguiente </w:t>
      </w:r>
      <w:r w:rsidR="007F3F3B" w:rsidRPr="007F3F3B">
        <w:rPr>
          <w:rFonts w:ascii="Arial Narrow" w:hAnsi="Arial Narrow"/>
          <w:b/>
          <w:color w:val="767171" w:themeColor="background2" w:themeShade="80"/>
          <w:sz w:val="18"/>
          <w:szCs w:val="18"/>
        </w:rPr>
        <w:t>DOCUMENTACIÓN</w:t>
      </w:r>
      <w:r w:rsidR="007F3F3B" w:rsidRPr="00222332">
        <w:rPr>
          <w:rFonts w:ascii="Arial Narrow" w:hAnsi="Arial Narrow"/>
          <w:color w:val="767171" w:themeColor="background2" w:themeShade="80"/>
          <w:sz w:val="18"/>
          <w:szCs w:val="18"/>
        </w:rPr>
        <w:t>:</w:t>
      </w:r>
      <w:r w:rsidR="007F3F3B" w:rsidRPr="00222332">
        <w:rPr>
          <w:rFonts w:ascii="Arial Narrow" w:hAnsi="Arial Narrow"/>
          <w:b/>
          <w:color w:val="767171" w:themeColor="background2" w:themeShade="80"/>
          <w:sz w:val="18"/>
          <w:szCs w:val="18"/>
        </w:rPr>
        <w:t xml:space="preserve"> </w:t>
      </w:r>
    </w:p>
    <w:p w:rsidR="00D01FBC" w:rsidRDefault="00D01FBC" w:rsidP="00AB2DB8">
      <w:pPr>
        <w:spacing w:after="60" w:line="247" w:lineRule="auto"/>
        <w:ind w:left="0" w:firstLine="0"/>
        <w:rPr>
          <w:rFonts w:ascii="Arial Narrow" w:hAnsi="Arial Narrow"/>
          <w:b/>
          <w:color w:val="767171" w:themeColor="background2" w:themeShade="80"/>
          <w:sz w:val="18"/>
          <w:szCs w:val="18"/>
        </w:rPr>
      </w:pPr>
    </w:p>
    <w:p w:rsidR="00D01FBC" w:rsidRPr="00A866A8" w:rsidRDefault="00D01FBC" w:rsidP="00D01FBC">
      <w:pPr>
        <w:spacing w:after="0" w:line="247" w:lineRule="auto"/>
        <w:ind w:left="142" w:firstLine="0"/>
        <w:rPr>
          <w:rFonts w:ascii="Arial Narrow" w:eastAsia="Courier New" w:hAnsi="Arial Narrow"/>
          <w:color w:val="767171" w:themeColor="background2" w:themeShade="80"/>
          <w:sz w:val="18"/>
          <w:szCs w:val="18"/>
        </w:rPr>
      </w:pPr>
      <w:r w:rsidRPr="00C73489">
        <w:rPr>
          <w:rFonts w:ascii="Arial Narrow" w:eastAsia="Courier New" w:hAnsi="Arial Narrow"/>
          <w:color w:val="767171" w:themeColor="background2" w:themeShade="80"/>
          <w:sz w:val="28"/>
          <w:szCs w:val="28"/>
        </w:rPr>
        <w:t>□</w:t>
      </w:r>
      <w:r w:rsidRPr="00222332">
        <w:rPr>
          <w:rFonts w:ascii="Arial Narrow" w:hAnsi="Arial Narrow"/>
          <w:color w:val="767171" w:themeColor="background2" w:themeShade="80"/>
          <w:sz w:val="18"/>
          <w:szCs w:val="18"/>
        </w:rPr>
        <w:t xml:space="preserve"> </w:t>
      </w:r>
      <w:r w:rsidRPr="00A866A8">
        <w:rPr>
          <w:rFonts w:ascii="Arial Narrow" w:eastAsia="Courier New" w:hAnsi="Arial Narrow"/>
          <w:b/>
          <w:color w:val="767171" w:themeColor="background2" w:themeShade="80"/>
          <w:sz w:val="18"/>
          <w:szCs w:val="18"/>
        </w:rPr>
        <w:t>Memoria de actuación justificativa</w:t>
      </w:r>
      <w:r w:rsidRPr="00A866A8">
        <w:rPr>
          <w:rFonts w:ascii="Arial Narrow" w:eastAsia="Courier New" w:hAnsi="Arial Narrow"/>
          <w:color w:val="767171" w:themeColor="background2" w:themeShade="80"/>
          <w:sz w:val="18"/>
          <w:szCs w:val="18"/>
        </w:rPr>
        <w:t xml:space="preserve"> del cumplimiento de las condiciones impuestas en la concesión de la subvención, que será aprobada por el órgano municipal correspondiente.</w:t>
      </w:r>
    </w:p>
    <w:p w:rsidR="00D01FBC" w:rsidRPr="00A866A8" w:rsidRDefault="00D01FBC" w:rsidP="00D01FBC">
      <w:pPr>
        <w:spacing w:after="0" w:line="247" w:lineRule="auto"/>
        <w:ind w:left="142" w:firstLine="0"/>
        <w:rPr>
          <w:rFonts w:ascii="Arial Narrow" w:eastAsia="Courier New" w:hAnsi="Arial Narrow"/>
          <w:color w:val="767171" w:themeColor="background2" w:themeShade="80"/>
          <w:sz w:val="18"/>
          <w:szCs w:val="18"/>
        </w:rPr>
      </w:pPr>
      <w:r w:rsidRPr="00C73489">
        <w:rPr>
          <w:rFonts w:ascii="Arial Narrow" w:eastAsia="Courier New" w:hAnsi="Arial Narrow"/>
          <w:color w:val="767171" w:themeColor="background2" w:themeShade="80"/>
          <w:sz w:val="28"/>
          <w:szCs w:val="28"/>
        </w:rPr>
        <w:t>□</w:t>
      </w:r>
      <w:r>
        <w:rPr>
          <w:rFonts w:ascii="Arial Narrow" w:eastAsia="Courier New" w:hAnsi="Arial Narrow"/>
          <w:color w:val="767171" w:themeColor="background2" w:themeShade="80"/>
          <w:sz w:val="28"/>
          <w:szCs w:val="28"/>
        </w:rPr>
        <w:t xml:space="preserve"> </w:t>
      </w:r>
      <w:r w:rsidRPr="00A866A8">
        <w:rPr>
          <w:rFonts w:ascii="Arial Narrow" w:eastAsia="Courier New" w:hAnsi="Arial Narrow"/>
          <w:b/>
          <w:color w:val="767171" w:themeColor="background2" w:themeShade="80"/>
          <w:sz w:val="18"/>
          <w:szCs w:val="18"/>
        </w:rPr>
        <w:t>Memoria económica justificativa</w:t>
      </w:r>
      <w:r w:rsidRPr="00A866A8">
        <w:rPr>
          <w:rFonts w:ascii="Arial Narrow" w:eastAsia="Courier New" w:hAnsi="Arial Narrow"/>
          <w:color w:val="767171" w:themeColor="background2" w:themeShade="80"/>
          <w:sz w:val="18"/>
          <w:szCs w:val="18"/>
        </w:rPr>
        <w:t xml:space="preserve"> del coste de las actividades realizadas, que será aprobada por el órgano municipal competente. La memoria económica tendrá, al menos, el siguiente contenido:</w:t>
      </w:r>
    </w:p>
    <w:p w:rsidR="00D01FBC" w:rsidRPr="00A866A8" w:rsidRDefault="00D01FBC" w:rsidP="00D01FBC">
      <w:pPr>
        <w:spacing w:after="0" w:line="247" w:lineRule="auto"/>
        <w:ind w:left="708" w:firstLine="0"/>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a. </w:t>
      </w:r>
      <w:r w:rsidRPr="00A866A8">
        <w:rPr>
          <w:rFonts w:ascii="Arial Narrow" w:eastAsia="Courier New" w:hAnsi="Arial Narrow"/>
          <w:color w:val="767171" w:themeColor="background2" w:themeShade="80"/>
          <w:sz w:val="18"/>
          <w:szCs w:val="18"/>
        </w:rPr>
        <w:t>Relación clasificada de los gastos e inversiones de la actividad, con identificación del acreedor y del documento, su importe, fecha de emisión, la fecha de pago y, en su caso, las desviaciones del presupuesto acaecidas.</w:t>
      </w:r>
    </w:p>
    <w:p w:rsidR="00D01FBC" w:rsidRPr="00A866A8" w:rsidRDefault="00D01FBC" w:rsidP="00D01FBC">
      <w:pPr>
        <w:spacing w:after="0" w:line="247" w:lineRule="auto"/>
        <w:ind w:left="708" w:firstLine="0"/>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b. </w:t>
      </w:r>
      <w:r w:rsidRPr="00A866A8">
        <w:rPr>
          <w:rFonts w:ascii="Arial Narrow" w:eastAsia="Courier New" w:hAnsi="Arial Narrow"/>
          <w:color w:val="767171" w:themeColor="background2" w:themeShade="80"/>
          <w:sz w:val="18"/>
          <w:szCs w:val="18"/>
        </w:rPr>
        <w:t>Indicación, en su caso, de los criterios de reparto de los costes indirectos incorporados en la relación anterior. Se consideran costes indirectos los indicados en el artículo 130.3 del Real Decreto 1098/2001, de 12 de octubre, por el que se aprueba el Reglamento general de la Ley de Contratos de las Administraciones Públicas.</w:t>
      </w:r>
    </w:p>
    <w:p w:rsidR="00186460" w:rsidRPr="00A866A8" w:rsidRDefault="00D01FBC" w:rsidP="00186460">
      <w:pPr>
        <w:spacing w:after="0" w:line="247" w:lineRule="auto"/>
        <w:ind w:left="708" w:firstLine="0"/>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c. </w:t>
      </w:r>
      <w:r w:rsidRPr="00A866A8">
        <w:rPr>
          <w:rFonts w:ascii="Arial Narrow" w:eastAsia="Courier New" w:hAnsi="Arial Narrow"/>
          <w:color w:val="767171" w:themeColor="background2" w:themeShade="80"/>
          <w:sz w:val="18"/>
          <w:szCs w:val="18"/>
        </w:rPr>
        <w:t xml:space="preserve">Justificante de la solicitud de las tres ofertas exigidas por el artículo 14.1.a) de la </w:t>
      </w:r>
      <w:r w:rsidR="00186460" w:rsidRPr="00A866A8">
        <w:rPr>
          <w:rFonts w:ascii="Arial Narrow" w:eastAsia="Courier New" w:hAnsi="Arial Narrow"/>
          <w:color w:val="767171" w:themeColor="background2" w:themeShade="80"/>
          <w:sz w:val="18"/>
          <w:szCs w:val="18"/>
        </w:rPr>
        <w:t>Orden OBR/</w:t>
      </w:r>
      <w:r w:rsidR="008E0A1F">
        <w:rPr>
          <w:rFonts w:ascii="Arial Narrow" w:eastAsia="Courier New" w:hAnsi="Arial Narrow"/>
          <w:color w:val="767171" w:themeColor="background2" w:themeShade="80"/>
          <w:sz w:val="18"/>
          <w:szCs w:val="18"/>
        </w:rPr>
        <w:t>4</w:t>
      </w:r>
      <w:r w:rsidR="00186460" w:rsidRPr="00A866A8">
        <w:rPr>
          <w:rFonts w:ascii="Arial Narrow" w:eastAsia="Courier New" w:hAnsi="Arial Narrow"/>
          <w:color w:val="767171" w:themeColor="background2" w:themeShade="80"/>
          <w:sz w:val="18"/>
          <w:szCs w:val="18"/>
        </w:rPr>
        <w:t>/2021, de</w:t>
      </w:r>
      <w:r w:rsidR="008E0A1F">
        <w:rPr>
          <w:rFonts w:ascii="Arial Narrow" w:eastAsia="Courier New" w:hAnsi="Arial Narrow"/>
          <w:color w:val="767171" w:themeColor="background2" w:themeShade="80"/>
          <w:sz w:val="18"/>
          <w:szCs w:val="18"/>
        </w:rPr>
        <w:t xml:space="preserve"> 12 de agosto</w:t>
      </w:r>
      <w:r w:rsidR="00186460" w:rsidRPr="00A866A8">
        <w:rPr>
          <w:rFonts w:ascii="Arial Narrow" w:eastAsia="Courier New" w:hAnsi="Arial Narrow"/>
          <w:color w:val="767171" w:themeColor="background2" w:themeShade="80"/>
          <w:sz w:val="18"/>
          <w:szCs w:val="18"/>
        </w:rPr>
        <w:t>.</w:t>
      </w:r>
    </w:p>
    <w:p w:rsidR="00D01FBC" w:rsidRPr="00A866A8" w:rsidRDefault="00D01FBC" w:rsidP="00D01FBC">
      <w:pPr>
        <w:spacing w:after="0" w:line="247" w:lineRule="auto"/>
        <w:ind w:left="708" w:firstLine="0"/>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d. </w:t>
      </w:r>
      <w:r w:rsidRPr="00A866A8">
        <w:rPr>
          <w:rFonts w:ascii="Arial Narrow" w:eastAsia="Courier New" w:hAnsi="Arial Narrow"/>
          <w:color w:val="767171" w:themeColor="background2" w:themeShade="80"/>
          <w:sz w:val="18"/>
          <w:szCs w:val="18"/>
        </w:rPr>
        <w:t>Carta de pago de reintegro en el supuesto de remanentes no aplicados, así como de los intereses derivados de los mismos.</w:t>
      </w:r>
    </w:p>
    <w:p w:rsidR="00D01FBC" w:rsidRPr="00A866A8" w:rsidRDefault="00D01FBC" w:rsidP="00D01FBC">
      <w:pPr>
        <w:spacing w:after="0" w:line="247" w:lineRule="auto"/>
        <w:ind w:left="708" w:firstLine="0"/>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e. </w:t>
      </w:r>
      <w:r w:rsidRPr="00A866A8">
        <w:rPr>
          <w:rFonts w:ascii="Arial Narrow" w:eastAsia="Courier New" w:hAnsi="Arial Narrow"/>
          <w:color w:val="767171" w:themeColor="background2" w:themeShade="80"/>
          <w:sz w:val="18"/>
          <w:szCs w:val="18"/>
        </w:rPr>
        <w:t xml:space="preserve">Copia de las certificaciones emitidas por el técnico director de las obras, aprobadas por el órgano de contratación, desglosadas en las partidas establecidas en la documentación técnica aportada junto con la solicitud de concesión de subvención. </w:t>
      </w:r>
    </w:p>
    <w:p w:rsidR="00D01FBC" w:rsidRPr="00A866A8" w:rsidRDefault="00D01FBC" w:rsidP="00D01FBC">
      <w:pPr>
        <w:spacing w:after="0" w:line="247" w:lineRule="auto"/>
        <w:ind w:left="142" w:firstLine="0"/>
        <w:rPr>
          <w:rFonts w:ascii="Arial Narrow" w:eastAsia="Courier New" w:hAnsi="Arial Narrow"/>
          <w:color w:val="767171" w:themeColor="background2" w:themeShade="80"/>
          <w:sz w:val="18"/>
          <w:szCs w:val="18"/>
        </w:rPr>
      </w:pPr>
      <w:r w:rsidRPr="00C73489">
        <w:rPr>
          <w:rFonts w:ascii="Arial Narrow" w:eastAsia="Courier New" w:hAnsi="Arial Narrow"/>
          <w:color w:val="767171" w:themeColor="background2" w:themeShade="80"/>
          <w:sz w:val="28"/>
          <w:szCs w:val="28"/>
        </w:rPr>
        <w:t>□</w:t>
      </w:r>
      <w:r>
        <w:rPr>
          <w:rFonts w:ascii="Arial Narrow" w:eastAsia="Courier New" w:hAnsi="Arial Narrow"/>
          <w:color w:val="767171" w:themeColor="background2" w:themeShade="80"/>
          <w:sz w:val="28"/>
          <w:szCs w:val="28"/>
        </w:rPr>
        <w:t xml:space="preserve"> </w:t>
      </w:r>
      <w:r w:rsidRPr="00186460">
        <w:rPr>
          <w:rFonts w:ascii="Arial Narrow" w:eastAsia="Courier New" w:hAnsi="Arial Narrow"/>
          <w:b/>
          <w:color w:val="767171" w:themeColor="background2" w:themeShade="80"/>
          <w:sz w:val="18"/>
          <w:szCs w:val="18"/>
        </w:rPr>
        <w:t xml:space="preserve">Certificación expedida </w:t>
      </w:r>
      <w:r w:rsidRPr="00186460">
        <w:rPr>
          <w:rFonts w:ascii="Arial Narrow" w:eastAsia="Courier New" w:hAnsi="Arial Narrow"/>
          <w:color w:val="767171" w:themeColor="background2" w:themeShade="80"/>
          <w:sz w:val="18"/>
          <w:szCs w:val="18"/>
        </w:rPr>
        <w:t>por el funcionario o los funcionarios con la habilitación exigida</w:t>
      </w:r>
      <w:r w:rsidRPr="00A866A8">
        <w:rPr>
          <w:rFonts w:ascii="Arial Narrow" w:eastAsia="Courier New" w:hAnsi="Arial Narrow"/>
          <w:color w:val="767171" w:themeColor="background2" w:themeShade="80"/>
          <w:sz w:val="18"/>
          <w:szCs w:val="18"/>
        </w:rPr>
        <w:t xml:space="preserve"> por el artículo 92 bis de la Ley 7/1985, de 2 de abril, de Bases de Régimen Local, de los siguientes extremos: </w:t>
      </w:r>
    </w:p>
    <w:p w:rsidR="00D01FBC" w:rsidRPr="00A866A8" w:rsidRDefault="00D01FBC" w:rsidP="00D01FBC">
      <w:pPr>
        <w:spacing w:after="0" w:line="247" w:lineRule="auto"/>
        <w:ind w:left="708" w:firstLine="0"/>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a. </w:t>
      </w:r>
      <w:r w:rsidRPr="00A866A8">
        <w:rPr>
          <w:rFonts w:ascii="Arial Narrow" w:eastAsia="Courier New" w:hAnsi="Arial Narrow"/>
          <w:color w:val="767171" w:themeColor="background2" w:themeShade="80"/>
          <w:sz w:val="18"/>
          <w:szCs w:val="18"/>
        </w:rPr>
        <w:t>De la aprobación de las memorias a que se refieren las letras a) y b) anteriores por el órgano correspondiente, con indicación de su fecha.</w:t>
      </w:r>
    </w:p>
    <w:p w:rsidR="00D01FBC" w:rsidRPr="00A866A8" w:rsidRDefault="00D01FBC" w:rsidP="00D01FBC">
      <w:pPr>
        <w:spacing w:after="0" w:line="247" w:lineRule="auto"/>
        <w:ind w:left="142" w:firstLine="566"/>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b. </w:t>
      </w:r>
      <w:r w:rsidRPr="00A866A8">
        <w:rPr>
          <w:rFonts w:ascii="Arial Narrow" w:eastAsia="Courier New" w:hAnsi="Arial Narrow"/>
          <w:color w:val="767171" w:themeColor="background2" w:themeShade="80"/>
          <w:sz w:val="18"/>
          <w:szCs w:val="18"/>
        </w:rPr>
        <w:t>Que las obras realizadas se corresponden con las incluidas en la memoria o proyecto subvencionado.</w:t>
      </w:r>
    </w:p>
    <w:p w:rsidR="00D01FBC" w:rsidRPr="00A866A8" w:rsidRDefault="00D01FBC" w:rsidP="00D01FBC">
      <w:pPr>
        <w:spacing w:after="0" w:line="247" w:lineRule="auto"/>
        <w:ind w:left="708" w:firstLine="0"/>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c. </w:t>
      </w:r>
      <w:r w:rsidRPr="00A866A8">
        <w:rPr>
          <w:rFonts w:ascii="Arial Narrow" w:eastAsia="Courier New" w:hAnsi="Arial Narrow"/>
          <w:color w:val="767171" w:themeColor="background2" w:themeShade="80"/>
          <w:sz w:val="18"/>
          <w:szCs w:val="18"/>
        </w:rPr>
        <w:t>Que las obras realizadas se encuentran incluidas entre las recogidas en el apartado 1.a) del artículo 4 de la Orden OBR/</w:t>
      </w:r>
      <w:r w:rsidR="00810765">
        <w:rPr>
          <w:rFonts w:ascii="Arial Narrow" w:eastAsia="Courier New" w:hAnsi="Arial Narrow"/>
          <w:color w:val="767171" w:themeColor="background2" w:themeShade="80"/>
          <w:sz w:val="18"/>
          <w:szCs w:val="18"/>
        </w:rPr>
        <w:t>4</w:t>
      </w:r>
      <w:r w:rsidRPr="00A866A8">
        <w:rPr>
          <w:rFonts w:ascii="Arial Narrow" w:eastAsia="Courier New" w:hAnsi="Arial Narrow"/>
          <w:color w:val="767171" w:themeColor="background2" w:themeShade="80"/>
          <w:sz w:val="18"/>
          <w:szCs w:val="18"/>
        </w:rPr>
        <w:t xml:space="preserve">/2021, de </w:t>
      </w:r>
      <w:r w:rsidR="00810765">
        <w:rPr>
          <w:rFonts w:ascii="Arial Narrow" w:eastAsia="Courier New" w:hAnsi="Arial Narrow"/>
          <w:color w:val="767171" w:themeColor="background2" w:themeShade="80"/>
          <w:sz w:val="18"/>
          <w:szCs w:val="18"/>
        </w:rPr>
        <w:t>12</w:t>
      </w:r>
      <w:r w:rsidRPr="00A866A8">
        <w:rPr>
          <w:rFonts w:ascii="Arial Narrow" w:eastAsia="Courier New" w:hAnsi="Arial Narrow"/>
          <w:color w:val="767171" w:themeColor="background2" w:themeShade="80"/>
          <w:sz w:val="18"/>
          <w:szCs w:val="18"/>
        </w:rPr>
        <w:t xml:space="preserve"> de </w:t>
      </w:r>
      <w:r w:rsidR="00810765">
        <w:rPr>
          <w:rFonts w:ascii="Arial Narrow" w:eastAsia="Courier New" w:hAnsi="Arial Narrow"/>
          <w:color w:val="767171" w:themeColor="background2" w:themeShade="80"/>
          <w:sz w:val="18"/>
          <w:szCs w:val="18"/>
        </w:rPr>
        <w:t>agosto</w:t>
      </w:r>
      <w:r w:rsidRPr="00A866A8">
        <w:rPr>
          <w:rFonts w:ascii="Arial Narrow" w:eastAsia="Courier New" w:hAnsi="Arial Narrow"/>
          <w:color w:val="767171" w:themeColor="background2" w:themeShade="80"/>
          <w:sz w:val="18"/>
          <w:szCs w:val="18"/>
        </w:rPr>
        <w:t>.</w:t>
      </w:r>
    </w:p>
    <w:p w:rsidR="00D01FBC" w:rsidRPr="00A866A8" w:rsidRDefault="00D01FBC" w:rsidP="00D01FBC">
      <w:pPr>
        <w:spacing w:after="0" w:line="247" w:lineRule="auto"/>
        <w:ind w:left="708" w:firstLine="0"/>
        <w:rPr>
          <w:rFonts w:ascii="Arial Narrow" w:eastAsia="Courier New" w:hAnsi="Arial Narrow"/>
          <w:color w:val="767171" w:themeColor="background2" w:themeShade="80"/>
          <w:sz w:val="18"/>
          <w:szCs w:val="18"/>
        </w:rPr>
      </w:pPr>
      <w:r>
        <w:rPr>
          <w:rFonts w:ascii="Arial Narrow" w:eastAsia="Courier New" w:hAnsi="Arial Narrow"/>
          <w:color w:val="767171" w:themeColor="background2" w:themeShade="80"/>
          <w:sz w:val="18"/>
          <w:szCs w:val="18"/>
        </w:rPr>
        <w:t xml:space="preserve">d. </w:t>
      </w:r>
      <w:r w:rsidRPr="00A866A8">
        <w:rPr>
          <w:rFonts w:ascii="Arial Narrow" w:eastAsia="Courier New" w:hAnsi="Arial Narrow"/>
          <w:color w:val="767171" w:themeColor="background2" w:themeShade="80"/>
          <w:sz w:val="18"/>
          <w:szCs w:val="18"/>
        </w:rPr>
        <w:t>Que la adjudicación del contrato y la realización de las obras se hayan realizado con sujeción a los plazos establecidos en el artículo 5 de la Orden OBR/</w:t>
      </w:r>
      <w:r w:rsidR="00810765">
        <w:rPr>
          <w:rFonts w:ascii="Arial Narrow" w:eastAsia="Courier New" w:hAnsi="Arial Narrow"/>
          <w:color w:val="767171" w:themeColor="background2" w:themeShade="80"/>
          <w:sz w:val="18"/>
          <w:szCs w:val="18"/>
        </w:rPr>
        <w:t>4/2021, de 12 de agosto y el apartado sexto de la convocatoria</w:t>
      </w:r>
      <w:r w:rsidRPr="00A866A8">
        <w:rPr>
          <w:rFonts w:ascii="Arial Narrow" w:eastAsia="Courier New" w:hAnsi="Arial Narrow"/>
          <w:color w:val="767171" w:themeColor="background2" w:themeShade="80"/>
          <w:sz w:val="18"/>
          <w:szCs w:val="18"/>
        </w:rPr>
        <w:t>.</w:t>
      </w:r>
    </w:p>
    <w:p w:rsidR="00D01FBC" w:rsidRPr="00A866A8" w:rsidRDefault="00D01FBC" w:rsidP="00D01FBC">
      <w:pPr>
        <w:spacing w:after="0" w:line="247" w:lineRule="auto"/>
        <w:ind w:left="142" w:firstLine="0"/>
        <w:rPr>
          <w:rFonts w:ascii="Arial Narrow" w:eastAsia="Courier New" w:hAnsi="Arial Narrow"/>
          <w:color w:val="767171" w:themeColor="background2" w:themeShade="80"/>
          <w:sz w:val="18"/>
          <w:szCs w:val="18"/>
        </w:rPr>
      </w:pPr>
      <w:r w:rsidRPr="00C73489">
        <w:rPr>
          <w:rFonts w:ascii="Arial Narrow" w:eastAsia="Courier New" w:hAnsi="Arial Narrow"/>
          <w:color w:val="767171" w:themeColor="background2" w:themeShade="80"/>
          <w:sz w:val="28"/>
          <w:szCs w:val="28"/>
        </w:rPr>
        <w:t>□</w:t>
      </w:r>
      <w:r>
        <w:rPr>
          <w:rFonts w:ascii="Arial Narrow" w:eastAsia="Courier New" w:hAnsi="Arial Narrow"/>
          <w:color w:val="767171" w:themeColor="background2" w:themeShade="80"/>
          <w:sz w:val="28"/>
          <w:szCs w:val="28"/>
        </w:rPr>
        <w:t xml:space="preserve"> </w:t>
      </w:r>
      <w:r w:rsidRPr="001F74CD">
        <w:rPr>
          <w:rFonts w:ascii="Arial Narrow" w:eastAsia="Courier New" w:hAnsi="Arial Narrow"/>
          <w:b/>
          <w:color w:val="767171" w:themeColor="background2" w:themeShade="80"/>
          <w:sz w:val="18"/>
          <w:szCs w:val="18"/>
        </w:rPr>
        <w:t>Acta de recepción de las obras y en los contratos menores, certificado del técnico</w:t>
      </w:r>
      <w:r w:rsidRPr="00A866A8">
        <w:rPr>
          <w:rFonts w:ascii="Arial Narrow" w:eastAsia="Courier New" w:hAnsi="Arial Narrow"/>
          <w:color w:val="767171" w:themeColor="background2" w:themeShade="80"/>
          <w:sz w:val="18"/>
          <w:szCs w:val="18"/>
        </w:rPr>
        <w:t xml:space="preserve"> que haya dirigido las obras en el que se recoja la finalización de las mismas, según la memoria o proyecto subvencionado y de la aptitud de las mismas.</w:t>
      </w:r>
    </w:p>
    <w:p w:rsidR="00D01FBC" w:rsidRPr="00A866A8" w:rsidRDefault="00D01FBC" w:rsidP="00D01FBC">
      <w:pPr>
        <w:spacing w:after="0" w:line="247" w:lineRule="auto"/>
        <w:ind w:left="142" w:firstLine="0"/>
        <w:rPr>
          <w:rFonts w:ascii="Arial Narrow" w:eastAsia="Courier New" w:hAnsi="Arial Narrow"/>
          <w:color w:val="767171" w:themeColor="background2" w:themeShade="80"/>
          <w:sz w:val="18"/>
          <w:szCs w:val="18"/>
        </w:rPr>
      </w:pPr>
    </w:p>
    <w:p w:rsidR="00D01FBC" w:rsidRDefault="00D01FBC" w:rsidP="00AB2DB8">
      <w:pPr>
        <w:spacing w:before="180" w:after="60" w:line="259" w:lineRule="auto"/>
        <w:ind w:left="0" w:firstLine="0"/>
        <w:rPr>
          <w:rFonts w:ascii="Arial Narrow" w:hAnsi="Arial Narrow"/>
          <w:color w:val="767171" w:themeColor="background2" w:themeShade="80"/>
          <w:sz w:val="18"/>
          <w:szCs w:val="18"/>
        </w:rPr>
      </w:pPr>
    </w:p>
    <w:p w:rsidR="00EB70A0" w:rsidRDefault="00F67FB6" w:rsidP="00AB2DB8">
      <w:pPr>
        <w:spacing w:before="180" w:after="60" w:line="259" w:lineRule="auto"/>
        <w:ind w:left="0" w:firstLine="0"/>
        <w:rPr>
          <w:rFonts w:ascii="Arial Narrow" w:hAnsi="Arial Narrow"/>
          <w:color w:val="767171" w:themeColor="background2" w:themeShade="80"/>
          <w:sz w:val="18"/>
          <w:szCs w:val="18"/>
        </w:rPr>
      </w:pPr>
      <w:r>
        <w:rPr>
          <w:rFonts w:ascii="Arial Narrow" w:hAnsi="Arial Narrow"/>
          <w:color w:val="767171" w:themeColor="background2" w:themeShade="80"/>
          <w:sz w:val="18"/>
          <w:szCs w:val="18"/>
        </w:rPr>
        <w:t>A la vista de todo lo anterior</w:t>
      </w:r>
      <w:r w:rsidR="0025547B">
        <w:rPr>
          <w:rFonts w:ascii="Arial Narrow" w:hAnsi="Arial Narrow"/>
          <w:color w:val="767171" w:themeColor="background2" w:themeShade="80"/>
          <w:sz w:val="18"/>
          <w:szCs w:val="18"/>
        </w:rPr>
        <w:t xml:space="preserve"> </w:t>
      </w:r>
      <w:r w:rsidRPr="003B6ECD">
        <w:rPr>
          <w:rFonts w:ascii="Arial Narrow" w:hAnsi="Arial Narrow"/>
          <w:b/>
          <w:color w:val="767171" w:themeColor="background2" w:themeShade="80"/>
          <w:sz w:val="18"/>
          <w:szCs w:val="18"/>
        </w:rPr>
        <w:t>SOLICITA</w:t>
      </w:r>
      <w:r>
        <w:rPr>
          <w:rFonts w:ascii="Arial Narrow" w:hAnsi="Arial Narrow"/>
          <w:color w:val="767171" w:themeColor="background2" w:themeShade="80"/>
          <w:sz w:val="18"/>
          <w:szCs w:val="18"/>
        </w:rPr>
        <w:t xml:space="preserve"> que se tenga por presentada la justificación de</w:t>
      </w:r>
      <w:r w:rsidR="00705033">
        <w:rPr>
          <w:rFonts w:ascii="Arial Narrow" w:hAnsi="Arial Narrow"/>
          <w:color w:val="767171" w:themeColor="background2" w:themeShade="80"/>
          <w:sz w:val="18"/>
          <w:szCs w:val="18"/>
        </w:rPr>
        <w:t xml:space="preserve"> la actividad subvencionada mediante </w:t>
      </w:r>
      <w:r>
        <w:rPr>
          <w:rFonts w:ascii="Arial Narrow" w:hAnsi="Arial Narrow"/>
          <w:color w:val="767171" w:themeColor="background2" w:themeShade="80"/>
          <w:sz w:val="18"/>
          <w:szCs w:val="18"/>
        </w:rPr>
        <w:t>Resolución del Consejero de Obra Públicas, Ordenación del Territorio y Urbanismo de fecha …………</w:t>
      </w:r>
      <w:r w:rsidR="006767CF">
        <w:rPr>
          <w:rFonts w:ascii="Arial Narrow" w:hAnsi="Arial Narrow"/>
          <w:color w:val="767171" w:themeColor="background2" w:themeShade="80"/>
          <w:sz w:val="18"/>
          <w:szCs w:val="18"/>
        </w:rPr>
        <w:t xml:space="preserve"> </w:t>
      </w:r>
      <w:r>
        <w:rPr>
          <w:rFonts w:ascii="Arial Narrow" w:hAnsi="Arial Narrow"/>
          <w:color w:val="767171" w:themeColor="background2" w:themeShade="80"/>
          <w:sz w:val="18"/>
          <w:szCs w:val="18"/>
        </w:rPr>
        <w:t>de………………………de 2021 publicada en el Boletín Oficial de Cantabria Núm. ……</w:t>
      </w:r>
      <w:r w:rsidR="006767CF">
        <w:rPr>
          <w:rFonts w:ascii="Arial Narrow" w:hAnsi="Arial Narrow"/>
          <w:color w:val="767171" w:themeColor="background2" w:themeShade="80"/>
          <w:sz w:val="18"/>
          <w:szCs w:val="18"/>
        </w:rPr>
        <w:t>……</w:t>
      </w:r>
      <w:r>
        <w:rPr>
          <w:rFonts w:ascii="Arial Narrow" w:hAnsi="Arial Narrow"/>
          <w:color w:val="767171" w:themeColor="background2" w:themeShade="80"/>
          <w:sz w:val="18"/>
          <w:szCs w:val="18"/>
        </w:rPr>
        <w:t>de fecha</w:t>
      </w:r>
      <w:r w:rsidR="006767CF">
        <w:rPr>
          <w:rFonts w:ascii="Arial Narrow" w:hAnsi="Arial Narrow"/>
          <w:color w:val="767171" w:themeColor="background2" w:themeShade="80"/>
          <w:sz w:val="18"/>
          <w:szCs w:val="18"/>
        </w:rPr>
        <w:t>..........</w:t>
      </w:r>
      <w:r>
        <w:rPr>
          <w:rFonts w:ascii="Arial Narrow" w:hAnsi="Arial Narrow"/>
          <w:color w:val="767171" w:themeColor="background2" w:themeShade="80"/>
          <w:sz w:val="18"/>
          <w:szCs w:val="18"/>
        </w:rPr>
        <w:t>…</w:t>
      </w:r>
      <w:r w:rsidR="006767CF">
        <w:rPr>
          <w:rFonts w:ascii="Arial Narrow" w:hAnsi="Arial Narrow"/>
          <w:color w:val="767171" w:themeColor="background2" w:themeShade="80"/>
          <w:sz w:val="18"/>
          <w:szCs w:val="18"/>
        </w:rPr>
        <w:t xml:space="preserve"> </w:t>
      </w:r>
      <w:proofErr w:type="gramStart"/>
      <w:r w:rsidR="006767CF">
        <w:rPr>
          <w:rFonts w:ascii="Arial Narrow" w:hAnsi="Arial Narrow"/>
          <w:color w:val="767171" w:themeColor="background2" w:themeShade="80"/>
          <w:sz w:val="18"/>
          <w:szCs w:val="18"/>
        </w:rPr>
        <w:t>de..</w:t>
      </w:r>
      <w:proofErr w:type="gramEnd"/>
      <w:r>
        <w:rPr>
          <w:rFonts w:ascii="Arial Narrow" w:hAnsi="Arial Narrow"/>
          <w:color w:val="767171" w:themeColor="background2" w:themeShade="80"/>
          <w:sz w:val="18"/>
          <w:szCs w:val="18"/>
        </w:rPr>
        <w:t>………</w:t>
      </w:r>
      <w:r w:rsidR="00AB2DB8">
        <w:rPr>
          <w:rFonts w:ascii="Arial Narrow" w:hAnsi="Arial Narrow"/>
          <w:color w:val="767171" w:themeColor="background2" w:themeShade="80"/>
          <w:sz w:val="18"/>
          <w:szCs w:val="18"/>
        </w:rPr>
        <w:t>.</w:t>
      </w:r>
      <w:r>
        <w:rPr>
          <w:rFonts w:ascii="Arial Narrow" w:hAnsi="Arial Narrow"/>
          <w:color w:val="767171" w:themeColor="background2" w:themeShade="80"/>
          <w:sz w:val="18"/>
          <w:szCs w:val="18"/>
        </w:rPr>
        <w:t>…</w:t>
      </w:r>
      <w:r w:rsidR="006767CF">
        <w:rPr>
          <w:rFonts w:ascii="Arial Narrow" w:hAnsi="Arial Narrow"/>
          <w:color w:val="767171" w:themeColor="background2" w:themeShade="80"/>
          <w:sz w:val="18"/>
          <w:szCs w:val="18"/>
        </w:rPr>
        <w:t>..</w:t>
      </w:r>
      <w:r>
        <w:rPr>
          <w:rFonts w:ascii="Arial Narrow" w:hAnsi="Arial Narrow"/>
          <w:color w:val="767171" w:themeColor="background2" w:themeShade="80"/>
          <w:sz w:val="18"/>
          <w:szCs w:val="18"/>
        </w:rPr>
        <w:t>………</w:t>
      </w:r>
      <w:r w:rsidR="006767CF">
        <w:rPr>
          <w:rFonts w:ascii="Arial Narrow" w:hAnsi="Arial Narrow"/>
          <w:color w:val="767171" w:themeColor="background2" w:themeShade="80"/>
          <w:sz w:val="18"/>
          <w:szCs w:val="18"/>
        </w:rPr>
        <w:t>de 2021</w:t>
      </w:r>
      <w:r w:rsidR="003B6ECD">
        <w:rPr>
          <w:rFonts w:ascii="Arial Narrow" w:hAnsi="Arial Narrow"/>
          <w:color w:val="767171" w:themeColor="background2" w:themeShade="80"/>
          <w:sz w:val="18"/>
          <w:szCs w:val="18"/>
        </w:rPr>
        <w:t xml:space="preserve">, al amparo de la </w:t>
      </w:r>
      <w:r w:rsidR="003B6ECD" w:rsidRPr="003B6ECD">
        <w:rPr>
          <w:rFonts w:ascii="Arial Narrow" w:hAnsi="Arial Narrow"/>
          <w:color w:val="767171" w:themeColor="background2" w:themeShade="80"/>
          <w:sz w:val="18"/>
          <w:szCs w:val="18"/>
        </w:rPr>
        <w:t>Orden OBR/</w:t>
      </w:r>
      <w:r w:rsidR="00810765">
        <w:rPr>
          <w:rFonts w:ascii="Arial Narrow" w:hAnsi="Arial Narrow"/>
          <w:color w:val="767171" w:themeColor="background2" w:themeShade="80"/>
          <w:sz w:val="18"/>
          <w:szCs w:val="18"/>
        </w:rPr>
        <w:t>4</w:t>
      </w:r>
      <w:r w:rsidR="003B6ECD" w:rsidRPr="003B6ECD">
        <w:rPr>
          <w:rFonts w:ascii="Arial Narrow" w:hAnsi="Arial Narrow"/>
          <w:color w:val="767171" w:themeColor="background2" w:themeShade="80"/>
          <w:sz w:val="18"/>
          <w:szCs w:val="18"/>
        </w:rPr>
        <w:t xml:space="preserve">/2021, de </w:t>
      </w:r>
      <w:r w:rsidR="00810765">
        <w:rPr>
          <w:rFonts w:ascii="Arial Narrow" w:hAnsi="Arial Narrow"/>
          <w:color w:val="767171" w:themeColor="background2" w:themeShade="80"/>
          <w:sz w:val="18"/>
          <w:szCs w:val="18"/>
        </w:rPr>
        <w:t>12 de agosto,</w:t>
      </w:r>
      <w:r w:rsidR="006767CF">
        <w:rPr>
          <w:rFonts w:ascii="Arial Narrow" w:hAnsi="Arial Narrow"/>
          <w:color w:val="767171" w:themeColor="background2" w:themeShade="80"/>
          <w:sz w:val="18"/>
          <w:szCs w:val="18"/>
        </w:rPr>
        <w:t xml:space="preserve"> y en su virtud se proceda al </w:t>
      </w:r>
      <w:r w:rsidR="00D01FBC">
        <w:rPr>
          <w:rFonts w:ascii="Arial Narrow" w:hAnsi="Arial Narrow"/>
          <w:color w:val="767171" w:themeColor="background2" w:themeShade="80"/>
          <w:sz w:val="18"/>
          <w:szCs w:val="18"/>
        </w:rPr>
        <w:t>último pago</w:t>
      </w:r>
      <w:r w:rsidR="006767CF">
        <w:rPr>
          <w:rFonts w:ascii="Arial Narrow" w:hAnsi="Arial Narrow"/>
          <w:color w:val="767171" w:themeColor="background2" w:themeShade="80"/>
          <w:sz w:val="18"/>
          <w:szCs w:val="18"/>
        </w:rPr>
        <w:t xml:space="preserve"> del importe </w:t>
      </w:r>
      <w:r w:rsidR="00173464">
        <w:rPr>
          <w:rFonts w:ascii="Arial Narrow" w:hAnsi="Arial Narrow"/>
          <w:color w:val="767171" w:themeColor="background2" w:themeShade="80"/>
          <w:sz w:val="18"/>
          <w:szCs w:val="18"/>
        </w:rPr>
        <w:t>concedid</w:t>
      </w:r>
      <w:r w:rsidR="00705033">
        <w:rPr>
          <w:rFonts w:ascii="Arial Narrow" w:hAnsi="Arial Narrow"/>
          <w:color w:val="767171" w:themeColor="background2" w:themeShade="80"/>
          <w:sz w:val="18"/>
          <w:szCs w:val="18"/>
        </w:rPr>
        <w:t>o</w:t>
      </w:r>
      <w:r w:rsidR="00173464">
        <w:rPr>
          <w:rFonts w:ascii="Arial Narrow" w:hAnsi="Arial Narrow"/>
          <w:color w:val="767171" w:themeColor="background2" w:themeShade="80"/>
          <w:sz w:val="18"/>
          <w:szCs w:val="18"/>
        </w:rPr>
        <w:t>,</w:t>
      </w:r>
      <w:r w:rsidR="006767CF">
        <w:rPr>
          <w:rFonts w:ascii="Arial Narrow" w:hAnsi="Arial Narrow"/>
          <w:color w:val="767171" w:themeColor="background2" w:themeShade="80"/>
          <w:sz w:val="18"/>
          <w:szCs w:val="18"/>
        </w:rPr>
        <w:t xml:space="preserve"> una vez </w:t>
      </w:r>
      <w:r w:rsidR="00173464">
        <w:rPr>
          <w:rFonts w:ascii="Arial Narrow" w:hAnsi="Arial Narrow"/>
          <w:color w:val="767171" w:themeColor="background2" w:themeShade="80"/>
          <w:sz w:val="18"/>
          <w:szCs w:val="18"/>
        </w:rPr>
        <w:t>deducido, e</w:t>
      </w:r>
      <w:r w:rsidR="006767CF">
        <w:rPr>
          <w:rFonts w:ascii="Arial Narrow" w:hAnsi="Arial Narrow"/>
          <w:color w:val="767171" w:themeColor="background2" w:themeShade="80"/>
          <w:sz w:val="18"/>
          <w:szCs w:val="18"/>
        </w:rPr>
        <w:t>n su caso</w:t>
      </w:r>
      <w:r w:rsidR="0025547B">
        <w:rPr>
          <w:rFonts w:ascii="Arial Narrow" w:hAnsi="Arial Narrow"/>
          <w:color w:val="767171" w:themeColor="background2" w:themeShade="80"/>
          <w:sz w:val="18"/>
          <w:szCs w:val="18"/>
        </w:rPr>
        <w:t>,</w:t>
      </w:r>
      <w:r w:rsidR="006767CF">
        <w:rPr>
          <w:rFonts w:ascii="Arial Narrow" w:hAnsi="Arial Narrow"/>
          <w:color w:val="767171" w:themeColor="background2" w:themeShade="80"/>
          <w:sz w:val="18"/>
          <w:szCs w:val="18"/>
        </w:rPr>
        <w:t xml:space="preserve"> el importe</w:t>
      </w:r>
      <w:r w:rsidR="00173464">
        <w:rPr>
          <w:rFonts w:ascii="Arial Narrow" w:hAnsi="Arial Narrow"/>
          <w:color w:val="767171" w:themeColor="background2" w:themeShade="80"/>
          <w:sz w:val="18"/>
          <w:szCs w:val="18"/>
        </w:rPr>
        <w:t xml:space="preserve"> de las cantidades no aplicadas</w:t>
      </w:r>
      <w:r w:rsidR="006767CF">
        <w:rPr>
          <w:rFonts w:ascii="Arial Narrow" w:hAnsi="Arial Narrow"/>
          <w:color w:val="767171" w:themeColor="background2" w:themeShade="80"/>
          <w:sz w:val="18"/>
          <w:szCs w:val="18"/>
        </w:rPr>
        <w:t>.</w:t>
      </w:r>
    </w:p>
    <w:p w:rsidR="00C93C22" w:rsidRPr="00222332" w:rsidRDefault="00C93C22" w:rsidP="00AB2DB8">
      <w:pPr>
        <w:spacing w:before="180" w:after="60" w:line="259" w:lineRule="auto"/>
        <w:ind w:left="0" w:firstLine="0"/>
        <w:rPr>
          <w:rFonts w:ascii="Arial Narrow" w:hAnsi="Arial Narrow"/>
          <w:color w:val="767171" w:themeColor="background2" w:themeShade="80"/>
          <w:sz w:val="18"/>
          <w:szCs w:val="18"/>
        </w:rPr>
      </w:pPr>
    </w:p>
    <w:p w:rsidR="0049747F" w:rsidRPr="00222332" w:rsidRDefault="000F7CB6" w:rsidP="0049747F">
      <w:pPr>
        <w:spacing w:after="120" w:line="259" w:lineRule="auto"/>
        <w:ind w:left="955" w:hanging="10"/>
        <w:jc w:val="center"/>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En……</w:t>
      </w:r>
      <w:r w:rsidR="0049747F" w:rsidRPr="00222332">
        <w:rPr>
          <w:rFonts w:ascii="Arial Narrow" w:hAnsi="Arial Narrow"/>
          <w:color w:val="767171" w:themeColor="background2" w:themeShade="80"/>
          <w:sz w:val="18"/>
          <w:szCs w:val="18"/>
        </w:rPr>
        <w:t>…………………………………………</w:t>
      </w:r>
      <w:r w:rsidR="009E79D3" w:rsidRPr="00222332">
        <w:rPr>
          <w:rFonts w:ascii="Arial Narrow" w:hAnsi="Arial Narrow"/>
          <w:color w:val="767171" w:themeColor="background2" w:themeShade="80"/>
          <w:sz w:val="18"/>
          <w:szCs w:val="18"/>
        </w:rPr>
        <w:t xml:space="preserve"> </w:t>
      </w:r>
      <w:r w:rsidRPr="00222332">
        <w:rPr>
          <w:rFonts w:ascii="Arial Narrow" w:hAnsi="Arial Narrow"/>
          <w:color w:val="767171" w:themeColor="background2" w:themeShade="80"/>
          <w:sz w:val="18"/>
          <w:szCs w:val="18"/>
        </w:rPr>
        <w:t>a</w:t>
      </w:r>
      <w:r w:rsidR="001C2319" w:rsidRPr="00222332">
        <w:rPr>
          <w:rFonts w:ascii="Arial Narrow" w:hAnsi="Arial Narrow"/>
          <w:color w:val="767171" w:themeColor="background2" w:themeShade="80"/>
          <w:sz w:val="18"/>
          <w:szCs w:val="18"/>
        </w:rPr>
        <w:t xml:space="preserve"> la fecha de la firma electrónica</w:t>
      </w:r>
      <w:r w:rsidR="009E79D3" w:rsidRPr="00222332">
        <w:rPr>
          <w:rFonts w:ascii="Arial Narrow" w:hAnsi="Arial Narrow"/>
          <w:color w:val="767171" w:themeColor="background2" w:themeShade="80"/>
          <w:sz w:val="18"/>
          <w:szCs w:val="18"/>
        </w:rPr>
        <w:t>.</w:t>
      </w:r>
      <w:r w:rsidRPr="00222332">
        <w:rPr>
          <w:rFonts w:ascii="Arial Narrow" w:hAnsi="Arial Narrow"/>
          <w:color w:val="767171" w:themeColor="background2" w:themeShade="80"/>
          <w:sz w:val="18"/>
          <w:szCs w:val="18"/>
        </w:rPr>
        <w:t xml:space="preserve"> </w:t>
      </w:r>
    </w:p>
    <w:p w:rsidR="00C93C22" w:rsidRPr="003A27EC" w:rsidRDefault="000F7CB6" w:rsidP="003A27EC">
      <w:pPr>
        <w:spacing w:after="120" w:line="259" w:lineRule="auto"/>
        <w:ind w:left="955" w:hanging="10"/>
        <w:jc w:val="center"/>
        <w:rPr>
          <w:rFonts w:ascii="Arial Narrow" w:hAnsi="Arial Narrow"/>
          <w:color w:val="767171" w:themeColor="background2" w:themeShade="80"/>
          <w:sz w:val="18"/>
          <w:szCs w:val="18"/>
        </w:rPr>
      </w:pPr>
      <w:r w:rsidRPr="00222332">
        <w:rPr>
          <w:rFonts w:ascii="Arial Narrow" w:hAnsi="Arial Narrow"/>
          <w:color w:val="767171" w:themeColor="background2" w:themeShade="80"/>
          <w:sz w:val="18"/>
          <w:szCs w:val="18"/>
        </w:rPr>
        <w:t>Firma</w:t>
      </w:r>
      <w:r w:rsidR="001C2319" w:rsidRPr="00222332">
        <w:rPr>
          <w:rFonts w:ascii="Arial Narrow" w:hAnsi="Arial Narrow"/>
          <w:color w:val="767171" w:themeColor="background2" w:themeShade="80"/>
          <w:sz w:val="18"/>
          <w:szCs w:val="18"/>
        </w:rPr>
        <w:t xml:space="preserve">r electrónicamente por </w:t>
      </w:r>
      <w:r w:rsidR="00975DA1">
        <w:rPr>
          <w:rFonts w:ascii="Arial Narrow" w:hAnsi="Arial Narrow"/>
          <w:color w:val="767171" w:themeColor="background2" w:themeShade="80"/>
          <w:sz w:val="18"/>
          <w:szCs w:val="18"/>
        </w:rPr>
        <w:t>quien representa a la Entidad</w:t>
      </w:r>
      <w:bookmarkStart w:id="0" w:name="_GoBack"/>
      <w:bookmarkEnd w:id="0"/>
      <w:r w:rsidR="001C2319" w:rsidRPr="00222332">
        <w:rPr>
          <w:rFonts w:ascii="Arial Narrow" w:hAnsi="Arial Narrow"/>
          <w:color w:val="767171" w:themeColor="background2" w:themeShade="80"/>
          <w:sz w:val="18"/>
          <w:szCs w:val="18"/>
        </w:rPr>
        <w:t xml:space="preserve"> s</w:t>
      </w:r>
      <w:r w:rsidRPr="00222332">
        <w:rPr>
          <w:rFonts w:ascii="Arial Narrow" w:hAnsi="Arial Narrow"/>
          <w:color w:val="767171" w:themeColor="background2" w:themeShade="80"/>
          <w:sz w:val="18"/>
          <w:szCs w:val="18"/>
        </w:rPr>
        <w:t xml:space="preserve">olicitante. </w:t>
      </w:r>
    </w:p>
    <w:p w:rsidR="00C93C22" w:rsidRDefault="00C93C22" w:rsidP="00E17CEA">
      <w:pPr>
        <w:spacing w:after="60" w:line="259" w:lineRule="auto"/>
        <w:ind w:left="0" w:firstLine="0"/>
        <w:rPr>
          <w:rFonts w:ascii="Arial Narrow" w:hAnsi="Arial Narrow"/>
          <w:b/>
          <w:color w:val="767171" w:themeColor="background2" w:themeShade="80"/>
          <w:sz w:val="24"/>
        </w:rPr>
      </w:pPr>
    </w:p>
    <w:p w:rsidR="00EB70A0" w:rsidRPr="00222332" w:rsidRDefault="0049747F" w:rsidP="00E17CEA">
      <w:pPr>
        <w:spacing w:after="60" w:line="259" w:lineRule="auto"/>
        <w:ind w:left="0" w:firstLine="0"/>
        <w:rPr>
          <w:rFonts w:ascii="Arial Narrow" w:hAnsi="Arial Narrow"/>
          <w:b/>
          <w:color w:val="767171" w:themeColor="background2" w:themeShade="80"/>
          <w:sz w:val="24"/>
        </w:rPr>
      </w:pPr>
      <w:r w:rsidRPr="00222332">
        <w:rPr>
          <w:rFonts w:ascii="Arial Narrow" w:hAnsi="Arial Narrow"/>
          <w:b/>
          <w:color w:val="767171" w:themeColor="background2" w:themeShade="80"/>
          <w:sz w:val="24"/>
        </w:rPr>
        <w:t xml:space="preserve">ILMO. </w:t>
      </w:r>
      <w:r w:rsidR="000F7CB6" w:rsidRPr="00222332">
        <w:rPr>
          <w:rFonts w:ascii="Arial Narrow" w:hAnsi="Arial Narrow"/>
          <w:b/>
          <w:color w:val="767171" w:themeColor="background2" w:themeShade="80"/>
          <w:sz w:val="24"/>
        </w:rPr>
        <w:t>SR. CONSEJERO DE OBRAS PÚBLICAS ORDENACIÓN DEL TERRITORIO Y URBANISMO.</w:t>
      </w:r>
    </w:p>
    <w:sectPr w:rsidR="00EB70A0" w:rsidRPr="00222332" w:rsidSect="00C67299">
      <w:headerReference w:type="default" r:id="rId8"/>
      <w:pgSz w:w="11906" w:h="16838" w:code="9"/>
      <w:pgMar w:top="426" w:right="551" w:bottom="567" w:left="1320" w:header="720" w:footer="720" w:gutter="0"/>
      <w:cols w:space="720"/>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AAA" w:rsidRDefault="00995AAA" w:rsidP="00995AAA">
      <w:pPr>
        <w:spacing w:after="0" w:line="240" w:lineRule="auto"/>
      </w:pPr>
      <w:r>
        <w:separator/>
      </w:r>
    </w:p>
  </w:endnote>
  <w:endnote w:type="continuationSeparator" w:id="0">
    <w:p w:rsidR="00995AAA" w:rsidRDefault="00995AAA" w:rsidP="00995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AAA" w:rsidRDefault="00995AAA" w:rsidP="00995AAA">
      <w:pPr>
        <w:spacing w:after="0" w:line="240" w:lineRule="auto"/>
      </w:pPr>
      <w:r>
        <w:separator/>
      </w:r>
    </w:p>
  </w:footnote>
  <w:footnote w:type="continuationSeparator" w:id="0">
    <w:p w:rsidR="00995AAA" w:rsidRDefault="00995AAA" w:rsidP="00995AAA">
      <w:pPr>
        <w:spacing w:after="0" w:line="240" w:lineRule="auto"/>
      </w:pPr>
      <w:r>
        <w:continuationSeparator/>
      </w:r>
    </w:p>
  </w:footnote>
  <w:footnote w:id="1">
    <w:p w:rsidR="00186105" w:rsidRPr="00222332" w:rsidRDefault="00186105">
      <w:pPr>
        <w:pStyle w:val="Textonotapie"/>
        <w:rPr>
          <w:rFonts w:ascii="Arial Narrow" w:hAnsi="Arial Narrow"/>
          <w:color w:val="404040" w:themeColor="text1" w:themeTint="BF"/>
          <w:sz w:val="18"/>
          <w:szCs w:val="18"/>
        </w:rPr>
      </w:pPr>
      <w:r w:rsidRPr="00222332">
        <w:rPr>
          <w:color w:val="404040" w:themeColor="text1" w:themeTint="BF"/>
          <w:sz w:val="22"/>
          <w:szCs w:val="22"/>
          <w:vertAlign w:val="subscript"/>
        </w:rPr>
        <w:t>(</w:t>
      </w:r>
      <w:r w:rsidRPr="00C73489">
        <w:rPr>
          <w:rStyle w:val="Refdenotaalpie"/>
          <w:color w:val="7F7F7F" w:themeColor="text1" w:themeTint="80"/>
          <w:sz w:val="22"/>
          <w:szCs w:val="22"/>
          <w:vertAlign w:val="subscript"/>
        </w:rPr>
        <w:footnoteRef/>
      </w:r>
      <w:r w:rsidRPr="00C73489">
        <w:rPr>
          <w:color w:val="7F7F7F" w:themeColor="text1" w:themeTint="80"/>
          <w:sz w:val="22"/>
          <w:szCs w:val="22"/>
          <w:vertAlign w:val="subscript"/>
        </w:rPr>
        <w:t>)</w:t>
      </w:r>
      <w:r w:rsidRPr="00222332">
        <w:rPr>
          <w:color w:val="404040" w:themeColor="text1" w:themeTint="BF"/>
        </w:rPr>
        <w:t xml:space="preserve"> </w:t>
      </w:r>
      <w:r>
        <w:rPr>
          <w:rFonts w:ascii="Arial Narrow" w:hAnsi="Arial Narrow"/>
          <w:color w:val="404040" w:themeColor="text1" w:themeTint="BF"/>
          <w:sz w:val="18"/>
          <w:szCs w:val="18"/>
        </w:rPr>
        <w:t xml:space="preserve">Consignar el gasto final </w:t>
      </w:r>
      <w:r w:rsidRPr="00240A00">
        <w:rPr>
          <w:rFonts w:ascii="Arial Narrow" w:hAnsi="Arial Narrow"/>
          <w:color w:val="404040" w:themeColor="text1" w:themeTint="BF"/>
          <w:sz w:val="18"/>
          <w:szCs w:val="18"/>
        </w:rPr>
        <w:t xml:space="preserve">de ejecución antes de IVA </w:t>
      </w:r>
      <w:r>
        <w:rPr>
          <w:rFonts w:ascii="Arial Narrow" w:hAnsi="Arial Narrow"/>
          <w:color w:val="404040" w:themeColor="text1" w:themeTint="BF"/>
          <w:sz w:val="18"/>
          <w:szCs w:val="18"/>
        </w:rPr>
        <w:t xml:space="preserve">correspondiente a </w:t>
      </w:r>
      <w:r w:rsidRPr="00222332">
        <w:rPr>
          <w:rFonts w:ascii="Arial Narrow" w:hAnsi="Arial Narrow"/>
          <w:color w:val="404040" w:themeColor="text1" w:themeTint="BF"/>
          <w:sz w:val="18"/>
          <w:szCs w:val="18"/>
        </w:rPr>
        <w:t>las obras</w:t>
      </w:r>
      <w:r w:rsidR="00814168" w:rsidRPr="00222332">
        <w:rPr>
          <w:rFonts w:ascii="Arial Narrow" w:hAnsi="Arial Narrow"/>
          <w:color w:val="404040" w:themeColor="text1" w:themeTint="BF"/>
          <w:sz w:val="18"/>
          <w:szCs w:val="18"/>
        </w:rPr>
        <w:t>.</w:t>
      </w:r>
    </w:p>
  </w:footnote>
  <w:footnote w:id="2">
    <w:p w:rsidR="00186105" w:rsidRPr="00222332" w:rsidRDefault="00186105" w:rsidP="00D071F7">
      <w:pPr>
        <w:pStyle w:val="Textonotapie"/>
        <w:ind w:left="142" w:hanging="142"/>
        <w:rPr>
          <w:rFonts w:ascii="Arial Narrow" w:hAnsi="Arial Narrow"/>
          <w:color w:val="404040" w:themeColor="text1" w:themeTint="BF"/>
          <w:sz w:val="18"/>
          <w:szCs w:val="18"/>
          <w:u w:val="single"/>
        </w:rPr>
      </w:pPr>
      <w:r w:rsidRPr="00C73489">
        <w:rPr>
          <w:color w:val="7F7F7F" w:themeColor="text1" w:themeTint="80"/>
          <w:sz w:val="22"/>
          <w:szCs w:val="22"/>
          <w:vertAlign w:val="subscript"/>
        </w:rPr>
        <w:t>(</w:t>
      </w:r>
      <w:r w:rsidRPr="00C73489">
        <w:rPr>
          <w:rStyle w:val="Refdenotaalpie"/>
          <w:color w:val="7F7F7F" w:themeColor="text1" w:themeTint="80"/>
          <w:sz w:val="22"/>
          <w:szCs w:val="22"/>
          <w:vertAlign w:val="subscript"/>
        </w:rPr>
        <w:footnoteRef/>
      </w:r>
      <w:r w:rsidRPr="00C73489">
        <w:rPr>
          <w:color w:val="7F7F7F" w:themeColor="text1" w:themeTint="80"/>
          <w:sz w:val="22"/>
          <w:szCs w:val="22"/>
          <w:vertAlign w:val="subscript"/>
        </w:rPr>
        <w:t>)</w:t>
      </w:r>
      <w:r w:rsidRPr="00222332">
        <w:rPr>
          <w:color w:val="404040" w:themeColor="text1" w:themeTint="BF"/>
        </w:rPr>
        <w:t xml:space="preserve"> </w:t>
      </w:r>
      <w:r>
        <w:rPr>
          <w:rFonts w:ascii="Arial Narrow" w:hAnsi="Arial Narrow"/>
          <w:color w:val="404040" w:themeColor="text1" w:themeTint="BF"/>
          <w:sz w:val="18"/>
          <w:szCs w:val="18"/>
        </w:rPr>
        <w:t>Consignar el p</w:t>
      </w:r>
      <w:r w:rsidRPr="00222332">
        <w:rPr>
          <w:rFonts w:ascii="Arial Narrow" w:hAnsi="Arial Narrow"/>
          <w:color w:val="404040" w:themeColor="text1" w:themeTint="BF"/>
          <w:sz w:val="18"/>
          <w:szCs w:val="18"/>
        </w:rPr>
        <w:t xml:space="preserve">resupuesto de ejecución antes de IVA, de los honorarios profesionales </w:t>
      </w:r>
      <w:r w:rsidR="00814168" w:rsidRPr="00501F84">
        <w:rPr>
          <w:rFonts w:ascii="Arial Narrow" w:hAnsi="Arial Narrow"/>
          <w:color w:val="404040" w:themeColor="text1" w:themeTint="BF"/>
          <w:sz w:val="18"/>
          <w:szCs w:val="18"/>
        </w:rPr>
        <w:t xml:space="preserve">de los honorarios profesionales </w:t>
      </w:r>
      <w:r w:rsidR="00814168">
        <w:rPr>
          <w:rFonts w:ascii="Arial Narrow" w:hAnsi="Arial Narrow"/>
          <w:color w:val="404040" w:themeColor="text1" w:themeTint="BF"/>
          <w:sz w:val="18"/>
          <w:szCs w:val="18"/>
        </w:rPr>
        <w:t xml:space="preserve">de </w:t>
      </w:r>
      <w:r w:rsidR="00814168" w:rsidRPr="00501F84">
        <w:rPr>
          <w:rFonts w:ascii="Arial Narrow" w:eastAsia="Times New Roman" w:hAnsi="Arial Narrow"/>
          <w:color w:val="auto"/>
          <w:sz w:val="18"/>
          <w:szCs w:val="18"/>
        </w:rPr>
        <w:t>redacción de los proyectos y en su caso, el visado por el Colegio profesional correspondiente, informes técnicos y certificados precisos</w:t>
      </w:r>
      <w:r w:rsidRPr="00222332">
        <w:rPr>
          <w:rFonts w:ascii="Arial Narrow" w:hAnsi="Arial Narrow"/>
          <w:color w:val="404040" w:themeColor="text1" w:themeTint="BF"/>
          <w:sz w:val="18"/>
          <w:szCs w:val="18"/>
        </w:rPr>
        <w:t>.</w:t>
      </w:r>
    </w:p>
  </w:footnote>
  <w:footnote w:id="3">
    <w:p w:rsidR="00186105" w:rsidRPr="00222332" w:rsidRDefault="00186105">
      <w:pPr>
        <w:pStyle w:val="Textonotapie"/>
        <w:rPr>
          <w:rFonts w:ascii="Arial Narrow" w:hAnsi="Arial Narrow"/>
          <w:color w:val="404040" w:themeColor="text1" w:themeTint="BF"/>
        </w:rPr>
      </w:pPr>
      <w:r w:rsidRPr="00C73489">
        <w:rPr>
          <w:color w:val="7F7F7F" w:themeColor="text1" w:themeTint="80"/>
          <w:sz w:val="22"/>
          <w:szCs w:val="22"/>
          <w:vertAlign w:val="subscript"/>
        </w:rPr>
        <w:t>(</w:t>
      </w:r>
      <w:r w:rsidRPr="00C73489">
        <w:rPr>
          <w:rStyle w:val="Refdenotaalpie"/>
          <w:color w:val="7F7F7F" w:themeColor="text1" w:themeTint="80"/>
          <w:sz w:val="22"/>
          <w:szCs w:val="22"/>
          <w:vertAlign w:val="subscript"/>
        </w:rPr>
        <w:footnoteRef/>
      </w:r>
      <w:r w:rsidRPr="00C73489">
        <w:rPr>
          <w:color w:val="7F7F7F" w:themeColor="text1" w:themeTint="80"/>
          <w:sz w:val="22"/>
          <w:szCs w:val="22"/>
          <w:vertAlign w:val="subscript"/>
        </w:rPr>
        <w:t>)</w:t>
      </w:r>
      <w:r w:rsidRPr="00222332">
        <w:rPr>
          <w:color w:val="404040" w:themeColor="text1" w:themeTint="BF"/>
        </w:rPr>
        <w:t xml:space="preserve"> </w:t>
      </w:r>
      <w:r>
        <w:rPr>
          <w:rFonts w:ascii="Arial Narrow" w:hAnsi="Arial Narrow"/>
          <w:color w:val="404040" w:themeColor="text1" w:themeTint="BF"/>
          <w:sz w:val="18"/>
          <w:szCs w:val="18"/>
        </w:rPr>
        <w:t>Consignar, en su caso, el i</w:t>
      </w:r>
      <w:r w:rsidRPr="00222332">
        <w:rPr>
          <w:rFonts w:ascii="Arial Narrow" w:hAnsi="Arial Narrow"/>
          <w:color w:val="404040" w:themeColor="text1" w:themeTint="BF"/>
          <w:sz w:val="18"/>
          <w:szCs w:val="18"/>
        </w:rPr>
        <w:t>mporte del Impuesto sobre el Valor Añadido no susceptible de recuperación o compensación.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83" w:type="dxa"/>
      <w:tblInd w:w="-284" w:type="dxa"/>
      <w:tblLook w:val="01E0" w:firstRow="1" w:lastRow="1" w:firstColumn="1" w:lastColumn="1" w:noHBand="0" w:noVBand="0"/>
    </w:tblPr>
    <w:tblGrid>
      <w:gridCol w:w="3828"/>
      <w:gridCol w:w="3119"/>
      <w:gridCol w:w="2736"/>
    </w:tblGrid>
    <w:tr w:rsidR="00060318" w:rsidTr="00663D09">
      <w:trPr>
        <w:trHeight w:val="836"/>
      </w:trPr>
      <w:tc>
        <w:tcPr>
          <w:tcW w:w="3828" w:type="dxa"/>
          <w:shd w:val="clear" w:color="auto" w:fill="auto"/>
        </w:tcPr>
        <w:p w:rsidR="00060318" w:rsidRPr="00973A01" w:rsidRDefault="00060318" w:rsidP="00060318">
          <w:pPr>
            <w:pStyle w:val="Encabezado"/>
            <w:ind w:left="-180"/>
            <w:jc w:val="center"/>
            <w:rPr>
              <w:rFonts w:eastAsia="SimSun"/>
            </w:rPr>
          </w:pPr>
          <w:r w:rsidRPr="00973A01">
            <w:rPr>
              <w:rFonts w:eastAsia="SimSun"/>
              <w:b/>
              <w:noProof/>
            </w:rPr>
            <w:drawing>
              <wp:inline distT="0" distB="0" distL="0" distR="0" wp14:anchorId="768D4A0B" wp14:editId="255E73F8">
                <wp:extent cx="1440815" cy="723900"/>
                <wp:effectExtent l="0" t="0" r="6985" b="0"/>
                <wp:docPr id="1" name="Imagen 1"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815" cy="723900"/>
                        </a:xfrm>
                        <a:prstGeom prst="rect">
                          <a:avLst/>
                        </a:prstGeom>
                        <a:noFill/>
                        <a:ln>
                          <a:noFill/>
                        </a:ln>
                      </pic:spPr>
                    </pic:pic>
                  </a:graphicData>
                </a:graphic>
              </wp:inline>
            </w:drawing>
          </w:r>
        </w:p>
      </w:tc>
      <w:tc>
        <w:tcPr>
          <w:tcW w:w="3119" w:type="dxa"/>
          <w:vMerge w:val="restart"/>
          <w:shd w:val="clear" w:color="auto" w:fill="auto"/>
        </w:tcPr>
        <w:p w:rsidR="00060318" w:rsidRPr="00973A01" w:rsidRDefault="00060318" w:rsidP="00060318">
          <w:pPr>
            <w:pStyle w:val="Encabezado"/>
            <w:jc w:val="right"/>
            <w:rPr>
              <w:rFonts w:eastAsia="SimSun"/>
            </w:rPr>
          </w:pPr>
        </w:p>
      </w:tc>
      <w:tc>
        <w:tcPr>
          <w:tcW w:w="2736" w:type="dxa"/>
          <w:vMerge w:val="restart"/>
          <w:shd w:val="clear" w:color="auto" w:fill="auto"/>
        </w:tcPr>
        <w:p w:rsidR="00060318" w:rsidRPr="00973A01" w:rsidRDefault="00060318" w:rsidP="00060318">
          <w:pPr>
            <w:pStyle w:val="Encabezado"/>
            <w:jc w:val="center"/>
            <w:rPr>
              <w:rFonts w:eastAsia="SimSun"/>
            </w:rPr>
          </w:pPr>
          <w:r w:rsidRPr="001979F1">
            <w:rPr>
              <w:noProof/>
            </w:rPr>
            <w:drawing>
              <wp:inline distT="0" distB="0" distL="0" distR="0" wp14:anchorId="3393C131" wp14:editId="4667554F">
                <wp:extent cx="1411605" cy="8413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extLst>
                            <a:ext uri="{28A0092B-C50C-407E-A947-70E740481C1C}">
                              <a14:useLocalDpi xmlns:a14="http://schemas.microsoft.com/office/drawing/2010/main" val="0"/>
                            </a:ext>
                          </a:extLst>
                        </a:blip>
                        <a:srcRect l="9988" t="22887" r="68915" b="54205"/>
                        <a:stretch>
                          <a:fillRect/>
                        </a:stretch>
                      </pic:blipFill>
                      <pic:spPr bwMode="auto">
                        <a:xfrm>
                          <a:off x="0" y="0"/>
                          <a:ext cx="1411605" cy="841375"/>
                        </a:xfrm>
                        <a:prstGeom prst="rect">
                          <a:avLst/>
                        </a:prstGeom>
                        <a:noFill/>
                        <a:ln>
                          <a:noFill/>
                        </a:ln>
                      </pic:spPr>
                    </pic:pic>
                  </a:graphicData>
                </a:graphic>
              </wp:inline>
            </w:drawing>
          </w:r>
        </w:p>
        <w:p w:rsidR="00060318" w:rsidRPr="00973A01" w:rsidRDefault="00060318" w:rsidP="00060318">
          <w:pPr>
            <w:pStyle w:val="Encabezado"/>
            <w:jc w:val="right"/>
            <w:rPr>
              <w:rFonts w:eastAsia="SimSun"/>
            </w:rPr>
          </w:pPr>
        </w:p>
      </w:tc>
    </w:tr>
    <w:tr w:rsidR="00060318" w:rsidTr="00663D09">
      <w:trPr>
        <w:trHeight w:val="410"/>
      </w:trPr>
      <w:tc>
        <w:tcPr>
          <w:tcW w:w="3828" w:type="dxa"/>
          <w:shd w:val="clear" w:color="auto" w:fill="auto"/>
        </w:tcPr>
        <w:p w:rsidR="00060318" w:rsidRPr="00973A01" w:rsidRDefault="00060318" w:rsidP="00060318">
          <w:pPr>
            <w:pStyle w:val="Encabezado"/>
            <w:jc w:val="center"/>
            <w:rPr>
              <w:rFonts w:ascii="Tahoma" w:eastAsia="SimSun" w:hAnsi="Tahoma" w:cs="Tahoma"/>
              <w:b/>
              <w:bCs/>
              <w:szCs w:val="16"/>
            </w:rPr>
          </w:pPr>
          <w:r>
            <w:rPr>
              <w:rFonts w:ascii="Tahoma" w:eastAsia="SimSun" w:hAnsi="Tahoma" w:cs="Tahoma"/>
              <w:b/>
              <w:bCs/>
              <w:szCs w:val="16"/>
            </w:rPr>
            <w:t>Consejería de Obras Públicas, Ordenación</w:t>
          </w:r>
        </w:p>
        <w:p w:rsidR="00060318" w:rsidRPr="00973A01" w:rsidRDefault="00060318" w:rsidP="00060318">
          <w:pPr>
            <w:pStyle w:val="Encabezado"/>
            <w:jc w:val="center"/>
            <w:rPr>
              <w:rFonts w:eastAsia="SimSun"/>
              <w:b/>
              <w:bCs/>
              <w:szCs w:val="16"/>
            </w:rPr>
          </w:pPr>
          <w:r>
            <w:rPr>
              <w:rFonts w:ascii="Tahoma" w:eastAsia="SimSun" w:hAnsi="Tahoma" w:cs="Tahoma"/>
              <w:b/>
              <w:bCs/>
              <w:szCs w:val="16"/>
            </w:rPr>
            <w:t>del Territorio y Urbanismo</w:t>
          </w:r>
          <w:r w:rsidRPr="00973A01">
            <w:rPr>
              <w:rFonts w:eastAsia="SimSun"/>
              <w:b/>
              <w:bCs/>
              <w:szCs w:val="16"/>
            </w:rPr>
            <w:t xml:space="preserve"> </w:t>
          </w:r>
        </w:p>
      </w:tc>
      <w:tc>
        <w:tcPr>
          <w:tcW w:w="3119" w:type="dxa"/>
          <w:vMerge/>
          <w:shd w:val="clear" w:color="auto" w:fill="auto"/>
        </w:tcPr>
        <w:p w:rsidR="00060318" w:rsidRPr="00973A01" w:rsidRDefault="00060318" w:rsidP="00060318">
          <w:pPr>
            <w:pStyle w:val="Encabezado"/>
            <w:jc w:val="right"/>
            <w:rPr>
              <w:rFonts w:eastAsia="SimSun"/>
            </w:rPr>
          </w:pPr>
        </w:p>
      </w:tc>
      <w:tc>
        <w:tcPr>
          <w:tcW w:w="2736" w:type="dxa"/>
          <w:vMerge/>
          <w:shd w:val="clear" w:color="auto" w:fill="auto"/>
        </w:tcPr>
        <w:p w:rsidR="00060318" w:rsidRPr="00973A01" w:rsidRDefault="00060318" w:rsidP="00060318">
          <w:pPr>
            <w:pStyle w:val="Encabezado"/>
            <w:jc w:val="right"/>
            <w:rPr>
              <w:rFonts w:eastAsia="SimSun"/>
            </w:rPr>
          </w:pPr>
        </w:p>
      </w:tc>
    </w:tr>
  </w:tbl>
  <w:p w:rsidR="00060318" w:rsidRDefault="000603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65692"/>
    <w:multiLevelType w:val="hybridMultilevel"/>
    <w:tmpl w:val="736A1490"/>
    <w:lvl w:ilvl="0" w:tplc="4BE87762">
      <w:start w:val="1"/>
      <w:numFmt w:val="decimal"/>
      <w:lvlText w:val="%1."/>
      <w:lvlJc w:val="left"/>
      <w:pPr>
        <w:ind w:left="371"/>
      </w:pPr>
      <w:rPr>
        <w:rFonts w:ascii="Arial" w:eastAsia="Arial" w:hAnsi="Arial" w:cs="Arial"/>
        <w:b w:val="0"/>
        <w:i w:val="0"/>
        <w:strike w:val="0"/>
        <w:dstrike w:val="0"/>
        <w:color w:val="7F7F7F" w:themeColor="text1" w:themeTint="80"/>
        <w:sz w:val="16"/>
        <w:szCs w:val="16"/>
        <w:u w:val="none" w:color="000000"/>
        <w:bdr w:val="none" w:sz="0" w:space="0" w:color="auto"/>
        <w:shd w:val="clear" w:color="auto" w:fill="auto"/>
        <w:vertAlign w:val="baseline"/>
      </w:rPr>
    </w:lvl>
    <w:lvl w:ilvl="1" w:tplc="92DEB70A">
      <w:start w:val="1"/>
      <w:numFmt w:val="lowerLetter"/>
      <w:lvlText w:val="%2"/>
      <w:lvlJc w:val="left"/>
      <w:pPr>
        <w:ind w:left="122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3421C72">
      <w:start w:val="1"/>
      <w:numFmt w:val="lowerRoman"/>
      <w:lvlText w:val="%3"/>
      <w:lvlJc w:val="left"/>
      <w:pPr>
        <w:ind w:left="19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E907D92">
      <w:start w:val="1"/>
      <w:numFmt w:val="decimal"/>
      <w:lvlText w:val="%4"/>
      <w:lvlJc w:val="left"/>
      <w:pPr>
        <w:ind w:left="266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4B82596">
      <w:start w:val="1"/>
      <w:numFmt w:val="lowerLetter"/>
      <w:lvlText w:val="%5"/>
      <w:lvlJc w:val="left"/>
      <w:pPr>
        <w:ind w:left="338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7749C42">
      <w:start w:val="1"/>
      <w:numFmt w:val="lowerRoman"/>
      <w:lvlText w:val="%6"/>
      <w:lvlJc w:val="left"/>
      <w:pPr>
        <w:ind w:left="410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3202E60E">
      <w:start w:val="1"/>
      <w:numFmt w:val="decimal"/>
      <w:lvlText w:val="%7"/>
      <w:lvlJc w:val="left"/>
      <w:pPr>
        <w:ind w:left="482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F9E8444">
      <w:start w:val="1"/>
      <w:numFmt w:val="lowerLetter"/>
      <w:lvlText w:val="%8"/>
      <w:lvlJc w:val="left"/>
      <w:pPr>
        <w:ind w:left="55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6FE9DAA">
      <w:start w:val="1"/>
      <w:numFmt w:val="lowerRoman"/>
      <w:lvlText w:val="%9"/>
      <w:lvlJc w:val="left"/>
      <w:pPr>
        <w:ind w:left="626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14372B95"/>
    <w:multiLevelType w:val="hybridMultilevel"/>
    <w:tmpl w:val="07F0DB20"/>
    <w:lvl w:ilvl="0" w:tplc="FD9AABE8">
      <w:start w:val="1"/>
      <w:numFmt w:val="decimal"/>
      <w:lvlText w:val="%1."/>
      <w:lvlJc w:val="left"/>
      <w:pPr>
        <w:ind w:left="955"/>
      </w:pPr>
      <w:rPr>
        <w:rFonts w:ascii="Arial" w:eastAsia="Arial" w:hAnsi="Arial" w:cs="Arial"/>
        <w:b w:val="0"/>
        <w:i w:val="0"/>
        <w:strike w:val="0"/>
        <w:dstrike w:val="0"/>
        <w:color w:val="7F7F7F" w:themeColor="text1" w:themeTint="80"/>
        <w:sz w:val="16"/>
        <w:szCs w:val="16"/>
        <w:u w:val="none" w:color="000000"/>
        <w:bdr w:val="none" w:sz="0" w:space="0" w:color="auto"/>
        <w:shd w:val="clear" w:color="auto" w:fill="auto"/>
        <w:vertAlign w:val="baseline"/>
      </w:rPr>
    </w:lvl>
    <w:lvl w:ilvl="1" w:tplc="E9E8F954">
      <w:start w:val="1"/>
      <w:numFmt w:val="lowerLetter"/>
      <w:lvlText w:val="%2"/>
      <w:lvlJc w:val="left"/>
      <w:pPr>
        <w:ind w:left="16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522541A">
      <w:start w:val="1"/>
      <w:numFmt w:val="lowerRoman"/>
      <w:lvlText w:val="%3"/>
      <w:lvlJc w:val="left"/>
      <w:pPr>
        <w:ind w:left="23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B928D8EA">
      <w:start w:val="1"/>
      <w:numFmt w:val="decimal"/>
      <w:lvlText w:val="%4"/>
      <w:lvlJc w:val="left"/>
      <w:pPr>
        <w:ind w:left="31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902BF32">
      <w:start w:val="1"/>
      <w:numFmt w:val="lowerLetter"/>
      <w:lvlText w:val="%5"/>
      <w:lvlJc w:val="left"/>
      <w:pPr>
        <w:ind w:left="38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7CE49612">
      <w:start w:val="1"/>
      <w:numFmt w:val="lowerRoman"/>
      <w:lvlText w:val="%6"/>
      <w:lvlJc w:val="left"/>
      <w:pPr>
        <w:ind w:left="45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85C1F1C">
      <w:start w:val="1"/>
      <w:numFmt w:val="decimal"/>
      <w:lvlText w:val="%7"/>
      <w:lvlJc w:val="left"/>
      <w:pPr>
        <w:ind w:left="52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5684B78">
      <w:start w:val="1"/>
      <w:numFmt w:val="lowerLetter"/>
      <w:lvlText w:val="%8"/>
      <w:lvlJc w:val="left"/>
      <w:pPr>
        <w:ind w:left="59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0F6C9E4">
      <w:start w:val="1"/>
      <w:numFmt w:val="lowerRoman"/>
      <w:lvlText w:val="%9"/>
      <w:lvlJc w:val="left"/>
      <w:pPr>
        <w:ind w:left="67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23A3512D"/>
    <w:multiLevelType w:val="hybridMultilevel"/>
    <w:tmpl w:val="B93255A0"/>
    <w:lvl w:ilvl="0" w:tplc="54DCE0EC">
      <w:start w:val="1"/>
      <w:numFmt w:val="decimal"/>
      <w:lvlText w:val="%1."/>
      <w:lvlJc w:val="left"/>
      <w:pPr>
        <w:ind w:left="3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56C8AD0">
      <w:start w:val="1"/>
      <w:numFmt w:val="lowerLetter"/>
      <w:lvlText w:val="%2"/>
      <w:lvlJc w:val="left"/>
      <w:pPr>
        <w:ind w:left="12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03A6962">
      <w:start w:val="1"/>
      <w:numFmt w:val="lowerRoman"/>
      <w:lvlText w:val="%3"/>
      <w:lvlJc w:val="left"/>
      <w:pPr>
        <w:ind w:left="19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756C7E4">
      <w:start w:val="1"/>
      <w:numFmt w:val="decimal"/>
      <w:lvlText w:val="%4"/>
      <w:lvlJc w:val="left"/>
      <w:pPr>
        <w:ind w:left="26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C762438">
      <w:start w:val="1"/>
      <w:numFmt w:val="lowerLetter"/>
      <w:lvlText w:val="%5"/>
      <w:lvlJc w:val="left"/>
      <w:pPr>
        <w:ind w:left="33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D4473AE">
      <w:start w:val="1"/>
      <w:numFmt w:val="lowerRoman"/>
      <w:lvlText w:val="%6"/>
      <w:lvlJc w:val="left"/>
      <w:pPr>
        <w:ind w:left="410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8C266D0">
      <w:start w:val="1"/>
      <w:numFmt w:val="decimal"/>
      <w:lvlText w:val="%7"/>
      <w:lvlJc w:val="left"/>
      <w:pPr>
        <w:ind w:left="48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0A69CD6">
      <w:start w:val="1"/>
      <w:numFmt w:val="lowerLetter"/>
      <w:lvlText w:val="%8"/>
      <w:lvlJc w:val="left"/>
      <w:pPr>
        <w:ind w:left="55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C529F06">
      <w:start w:val="1"/>
      <w:numFmt w:val="lowerRoman"/>
      <w:lvlText w:val="%9"/>
      <w:lvlJc w:val="left"/>
      <w:pPr>
        <w:ind w:left="62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30D80DCE"/>
    <w:multiLevelType w:val="hybridMultilevel"/>
    <w:tmpl w:val="7098DB42"/>
    <w:lvl w:ilvl="0" w:tplc="94AAD65E">
      <w:start w:val="1"/>
      <w:numFmt w:val="decimal"/>
      <w:suff w:val="space"/>
      <w:lvlText w:val="%1."/>
      <w:lvlJc w:val="left"/>
      <w:pPr>
        <w:ind w:left="335" w:firstLine="0"/>
      </w:pPr>
      <w:rPr>
        <w:rFonts w:ascii="Arial" w:eastAsia="Arial" w:hAnsi="Arial" w:cs="Arial" w:hint="default"/>
        <w:b/>
        <w:bCs/>
        <w:i w:val="0"/>
        <w:strike w:val="0"/>
        <w:dstrike w:val="0"/>
        <w:color w:val="FFFFFF" w:themeColor="background1"/>
        <w:sz w:val="20"/>
        <w:szCs w:val="20"/>
        <w:u w:val="none" w:color="000000"/>
        <w:bdr w:val="none" w:sz="0" w:space="0" w:color="auto"/>
        <w:shd w:val="clear" w:color="auto" w:fill="auto"/>
        <w:vertAlign w:val="baseline"/>
      </w:rPr>
    </w:lvl>
    <w:lvl w:ilvl="1" w:tplc="0C0A0019" w:tentative="1">
      <w:start w:val="1"/>
      <w:numFmt w:val="lowerLetter"/>
      <w:lvlText w:val="%2."/>
      <w:lvlJc w:val="left"/>
      <w:pPr>
        <w:ind w:left="1430" w:hanging="360"/>
      </w:pPr>
    </w:lvl>
    <w:lvl w:ilvl="2" w:tplc="0C0A001B" w:tentative="1">
      <w:start w:val="1"/>
      <w:numFmt w:val="lowerRoman"/>
      <w:lvlText w:val="%3."/>
      <w:lvlJc w:val="right"/>
      <w:pPr>
        <w:ind w:left="2150" w:hanging="180"/>
      </w:pPr>
    </w:lvl>
    <w:lvl w:ilvl="3" w:tplc="0C0A000F" w:tentative="1">
      <w:start w:val="1"/>
      <w:numFmt w:val="decimal"/>
      <w:lvlText w:val="%4."/>
      <w:lvlJc w:val="left"/>
      <w:pPr>
        <w:ind w:left="2870" w:hanging="360"/>
      </w:pPr>
    </w:lvl>
    <w:lvl w:ilvl="4" w:tplc="0C0A0019" w:tentative="1">
      <w:start w:val="1"/>
      <w:numFmt w:val="lowerLetter"/>
      <w:lvlText w:val="%5."/>
      <w:lvlJc w:val="left"/>
      <w:pPr>
        <w:ind w:left="3590" w:hanging="360"/>
      </w:pPr>
    </w:lvl>
    <w:lvl w:ilvl="5" w:tplc="0C0A001B" w:tentative="1">
      <w:start w:val="1"/>
      <w:numFmt w:val="lowerRoman"/>
      <w:lvlText w:val="%6."/>
      <w:lvlJc w:val="right"/>
      <w:pPr>
        <w:ind w:left="4310" w:hanging="180"/>
      </w:pPr>
    </w:lvl>
    <w:lvl w:ilvl="6" w:tplc="0C0A000F" w:tentative="1">
      <w:start w:val="1"/>
      <w:numFmt w:val="decimal"/>
      <w:lvlText w:val="%7."/>
      <w:lvlJc w:val="left"/>
      <w:pPr>
        <w:ind w:left="5030" w:hanging="360"/>
      </w:pPr>
    </w:lvl>
    <w:lvl w:ilvl="7" w:tplc="0C0A0019" w:tentative="1">
      <w:start w:val="1"/>
      <w:numFmt w:val="lowerLetter"/>
      <w:lvlText w:val="%8."/>
      <w:lvlJc w:val="left"/>
      <w:pPr>
        <w:ind w:left="5750" w:hanging="360"/>
      </w:pPr>
    </w:lvl>
    <w:lvl w:ilvl="8" w:tplc="0C0A001B" w:tentative="1">
      <w:start w:val="1"/>
      <w:numFmt w:val="lowerRoman"/>
      <w:lvlText w:val="%9."/>
      <w:lvlJc w:val="right"/>
      <w:pPr>
        <w:ind w:left="6470" w:hanging="180"/>
      </w:pPr>
    </w:lvl>
  </w:abstractNum>
  <w:abstractNum w:abstractNumId="4" w15:restartNumberingAfterBreak="0">
    <w:nsid w:val="31413E7C"/>
    <w:multiLevelType w:val="hybridMultilevel"/>
    <w:tmpl w:val="C7AE0598"/>
    <w:lvl w:ilvl="0" w:tplc="D2C67556">
      <w:start w:val="1"/>
      <w:numFmt w:val="decimal"/>
      <w:lvlText w:val="%1."/>
      <w:lvlJc w:val="left"/>
      <w:pPr>
        <w:ind w:left="374"/>
      </w:pPr>
      <w:rPr>
        <w:rFonts w:ascii="Arial" w:eastAsia="Arial" w:hAnsi="Arial" w:cs="Arial"/>
        <w:b/>
        <w:i w:val="0"/>
        <w:strike w:val="0"/>
        <w:dstrike w:val="0"/>
        <w:color w:val="FFFFFF" w:themeColor="background1"/>
        <w:sz w:val="16"/>
        <w:szCs w:val="16"/>
        <w:u w:val="none" w:color="000000"/>
        <w:bdr w:val="none" w:sz="0" w:space="0" w:color="auto"/>
        <w:shd w:val="clear" w:color="auto" w:fill="auto"/>
        <w:vertAlign w:val="baseline"/>
      </w:rPr>
    </w:lvl>
    <w:lvl w:ilvl="1" w:tplc="556C8AD0">
      <w:start w:val="1"/>
      <w:numFmt w:val="lowerLetter"/>
      <w:lvlText w:val="%2"/>
      <w:lvlJc w:val="left"/>
      <w:pPr>
        <w:ind w:left="12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03A6962">
      <w:start w:val="1"/>
      <w:numFmt w:val="lowerRoman"/>
      <w:lvlText w:val="%3"/>
      <w:lvlJc w:val="left"/>
      <w:pPr>
        <w:ind w:left="19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756C7E4">
      <w:start w:val="1"/>
      <w:numFmt w:val="decimal"/>
      <w:lvlText w:val="%4"/>
      <w:lvlJc w:val="left"/>
      <w:pPr>
        <w:ind w:left="26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C762438">
      <w:start w:val="1"/>
      <w:numFmt w:val="lowerLetter"/>
      <w:lvlText w:val="%5"/>
      <w:lvlJc w:val="left"/>
      <w:pPr>
        <w:ind w:left="33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D4473AE">
      <w:start w:val="1"/>
      <w:numFmt w:val="lowerRoman"/>
      <w:lvlText w:val="%6"/>
      <w:lvlJc w:val="left"/>
      <w:pPr>
        <w:ind w:left="410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8C266D0">
      <w:start w:val="1"/>
      <w:numFmt w:val="decimal"/>
      <w:lvlText w:val="%7"/>
      <w:lvlJc w:val="left"/>
      <w:pPr>
        <w:ind w:left="48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0A69CD6">
      <w:start w:val="1"/>
      <w:numFmt w:val="lowerLetter"/>
      <w:lvlText w:val="%8"/>
      <w:lvlJc w:val="left"/>
      <w:pPr>
        <w:ind w:left="55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C529F06">
      <w:start w:val="1"/>
      <w:numFmt w:val="lowerRoman"/>
      <w:lvlText w:val="%9"/>
      <w:lvlJc w:val="left"/>
      <w:pPr>
        <w:ind w:left="62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32411673"/>
    <w:multiLevelType w:val="hybridMultilevel"/>
    <w:tmpl w:val="EB6AF834"/>
    <w:lvl w:ilvl="0" w:tplc="49140F76">
      <w:start w:val="1"/>
      <w:numFmt w:val="decimal"/>
      <w:lvlText w:val="%1."/>
      <w:lvlJc w:val="left"/>
      <w:pPr>
        <w:ind w:left="374"/>
      </w:pPr>
      <w:rPr>
        <w:rFonts w:ascii="Arial" w:eastAsia="Arial" w:hAnsi="Arial" w:cs="Arial"/>
        <w:b w:val="0"/>
        <w:i w:val="0"/>
        <w:strike w:val="0"/>
        <w:dstrike w:val="0"/>
        <w:color w:val="7F7F7F" w:themeColor="text1" w:themeTint="80"/>
        <w:sz w:val="16"/>
        <w:szCs w:val="16"/>
        <w:u w:val="none" w:color="000000"/>
        <w:bdr w:val="none" w:sz="0" w:space="0" w:color="auto"/>
        <w:shd w:val="clear" w:color="auto" w:fill="auto"/>
        <w:vertAlign w:val="baseline"/>
      </w:rPr>
    </w:lvl>
    <w:lvl w:ilvl="1" w:tplc="556C8AD0">
      <w:start w:val="1"/>
      <w:numFmt w:val="lowerLetter"/>
      <w:lvlText w:val="%2"/>
      <w:lvlJc w:val="left"/>
      <w:pPr>
        <w:ind w:left="12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03A6962">
      <w:start w:val="1"/>
      <w:numFmt w:val="lowerRoman"/>
      <w:lvlText w:val="%3"/>
      <w:lvlJc w:val="left"/>
      <w:pPr>
        <w:ind w:left="19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756C7E4">
      <w:start w:val="1"/>
      <w:numFmt w:val="decimal"/>
      <w:lvlText w:val="%4"/>
      <w:lvlJc w:val="left"/>
      <w:pPr>
        <w:ind w:left="26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C762438">
      <w:start w:val="1"/>
      <w:numFmt w:val="lowerLetter"/>
      <w:lvlText w:val="%5"/>
      <w:lvlJc w:val="left"/>
      <w:pPr>
        <w:ind w:left="33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D4473AE">
      <w:start w:val="1"/>
      <w:numFmt w:val="lowerRoman"/>
      <w:lvlText w:val="%6"/>
      <w:lvlJc w:val="left"/>
      <w:pPr>
        <w:ind w:left="410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8C266D0">
      <w:start w:val="1"/>
      <w:numFmt w:val="decimal"/>
      <w:lvlText w:val="%7"/>
      <w:lvlJc w:val="left"/>
      <w:pPr>
        <w:ind w:left="48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0A69CD6">
      <w:start w:val="1"/>
      <w:numFmt w:val="lowerLetter"/>
      <w:lvlText w:val="%8"/>
      <w:lvlJc w:val="left"/>
      <w:pPr>
        <w:ind w:left="55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C529F06">
      <w:start w:val="1"/>
      <w:numFmt w:val="lowerRoman"/>
      <w:lvlText w:val="%9"/>
      <w:lvlJc w:val="left"/>
      <w:pPr>
        <w:ind w:left="62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49AC065B"/>
    <w:multiLevelType w:val="hybridMultilevel"/>
    <w:tmpl w:val="CD1A0A70"/>
    <w:lvl w:ilvl="0" w:tplc="09462550">
      <w:start w:val="9"/>
      <w:numFmt w:val="decimal"/>
      <w:suff w:val="space"/>
      <w:lvlText w:val="%1."/>
      <w:lvlJc w:val="left"/>
      <w:pPr>
        <w:ind w:left="371" w:firstLine="0"/>
      </w:pPr>
      <w:rPr>
        <w:rFonts w:ascii="Arial" w:eastAsia="Arial" w:hAnsi="Arial" w:cs="Arial" w:hint="default"/>
        <w:b/>
        <w:i w:val="0"/>
        <w:strike w:val="0"/>
        <w:dstrike w:val="0"/>
        <w:color w:val="FFFFFF" w:themeColor="background1"/>
        <w:sz w:val="20"/>
        <w:szCs w:val="20"/>
        <w:u w:val="none" w:color="00000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DA16848"/>
    <w:multiLevelType w:val="hybridMultilevel"/>
    <w:tmpl w:val="3CE2F894"/>
    <w:lvl w:ilvl="0" w:tplc="D294156C">
      <w:start w:val="8"/>
      <w:numFmt w:val="decimal"/>
      <w:suff w:val="space"/>
      <w:lvlText w:val="%1."/>
      <w:lvlJc w:val="left"/>
      <w:pPr>
        <w:ind w:left="374" w:firstLine="0"/>
      </w:pPr>
      <w:rPr>
        <w:rFonts w:ascii="Arial" w:eastAsia="Arial" w:hAnsi="Arial" w:cs="Arial" w:hint="default"/>
        <w:b/>
        <w:i w:val="0"/>
        <w:strike w:val="0"/>
        <w:dstrike w:val="0"/>
        <w:color w:val="FFFFFF" w:themeColor="background1"/>
        <w:sz w:val="20"/>
        <w:szCs w:val="20"/>
        <w:u w:val="none" w:color="00000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38137CE"/>
    <w:multiLevelType w:val="hybridMultilevel"/>
    <w:tmpl w:val="28A4906E"/>
    <w:lvl w:ilvl="0" w:tplc="2D66281A">
      <w:start w:val="1"/>
      <w:numFmt w:val="decimal"/>
      <w:suff w:val="space"/>
      <w:lvlText w:val="%1."/>
      <w:lvlJc w:val="left"/>
      <w:pPr>
        <w:ind w:left="585" w:firstLine="0"/>
      </w:pPr>
      <w:rPr>
        <w:rFonts w:ascii="Arial" w:eastAsia="Arial" w:hAnsi="Arial" w:cs="Arial" w:hint="default"/>
        <w:b/>
        <w:bCs/>
        <w:i w:val="0"/>
        <w:strike w:val="0"/>
        <w:dstrike w:val="0"/>
        <w:color w:val="000000"/>
        <w:sz w:val="20"/>
        <w:szCs w:val="20"/>
        <w:u w:val="none" w:color="000000"/>
        <w:vertAlign w:val="baseline"/>
      </w:rPr>
    </w:lvl>
    <w:lvl w:ilvl="1" w:tplc="0C0A0019" w:tentative="1">
      <w:start w:val="1"/>
      <w:numFmt w:val="lowerLetter"/>
      <w:lvlText w:val="%2."/>
      <w:lvlJc w:val="left"/>
      <w:pPr>
        <w:ind w:left="1680" w:hanging="360"/>
      </w:pPr>
    </w:lvl>
    <w:lvl w:ilvl="2" w:tplc="0C0A001B" w:tentative="1">
      <w:start w:val="1"/>
      <w:numFmt w:val="lowerRoman"/>
      <w:lvlText w:val="%3."/>
      <w:lvlJc w:val="right"/>
      <w:pPr>
        <w:ind w:left="2400" w:hanging="180"/>
      </w:pPr>
    </w:lvl>
    <w:lvl w:ilvl="3" w:tplc="0C0A000F" w:tentative="1">
      <w:start w:val="1"/>
      <w:numFmt w:val="decimal"/>
      <w:lvlText w:val="%4."/>
      <w:lvlJc w:val="left"/>
      <w:pPr>
        <w:ind w:left="3120" w:hanging="360"/>
      </w:pPr>
    </w:lvl>
    <w:lvl w:ilvl="4" w:tplc="0C0A0019" w:tentative="1">
      <w:start w:val="1"/>
      <w:numFmt w:val="lowerLetter"/>
      <w:lvlText w:val="%5."/>
      <w:lvlJc w:val="left"/>
      <w:pPr>
        <w:ind w:left="3840" w:hanging="360"/>
      </w:pPr>
    </w:lvl>
    <w:lvl w:ilvl="5" w:tplc="0C0A001B" w:tentative="1">
      <w:start w:val="1"/>
      <w:numFmt w:val="lowerRoman"/>
      <w:lvlText w:val="%6."/>
      <w:lvlJc w:val="right"/>
      <w:pPr>
        <w:ind w:left="4560" w:hanging="180"/>
      </w:pPr>
    </w:lvl>
    <w:lvl w:ilvl="6" w:tplc="0C0A000F" w:tentative="1">
      <w:start w:val="1"/>
      <w:numFmt w:val="decimal"/>
      <w:lvlText w:val="%7."/>
      <w:lvlJc w:val="left"/>
      <w:pPr>
        <w:ind w:left="5280" w:hanging="360"/>
      </w:pPr>
    </w:lvl>
    <w:lvl w:ilvl="7" w:tplc="0C0A0019" w:tentative="1">
      <w:start w:val="1"/>
      <w:numFmt w:val="lowerLetter"/>
      <w:lvlText w:val="%8."/>
      <w:lvlJc w:val="left"/>
      <w:pPr>
        <w:ind w:left="6000" w:hanging="360"/>
      </w:pPr>
    </w:lvl>
    <w:lvl w:ilvl="8" w:tplc="0C0A001B" w:tentative="1">
      <w:start w:val="1"/>
      <w:numFmt w:val="lowerRoman"/>
      <w:lvlText w:val="%9."/>
      <w:lvlJc w:val="right"/>
      <w:pPr>
        <w:ind w:left="6720" w:hanging="180"/>
      </w:pPr>
    </w:lvl>
  </w:abstractNum>
  <w:abstractNum w:abstractNumId="9" w15:restartNumberingAfterBreak="0">
    <w:nsid w:val="68195E5D"/>
    <w:multiLevelType w:val="hybridMultilevel"/>
    <w:tmpl w:val="777C7648"/>
    <w:lvl w:ilvl="0" w:tplc="94AAD65E">
      <w:start w:val="1"/>
      <w:numFmt w:val="decimal"/>
      <w:suff w:val="space"/>
      <w:lvlText w:val="%1."/>
      <w:lvlJc w:val="left"/>
      <w:pPr>
        <w:ind w:left="345" w:firstLine="0"/>
      </w:pPr>
      <w:rPr>
        <w:rFonts w:ascii="Arial" w:eastAsia="Arial" w:hAnsi="Arial" w:cs="Arial" w:hint="default"/>
        <w:b/>
        <w:bCs/>
        <w:i w:val="0"/>
        <w:strike w:val="0"/>
        <w:dstrike w:val="0"/>
        <w:color w:val="FFFFFF" w:themeColor="background1"/>
        <w:sz w:val="20"/>
        <w:szCs w:val="20"/>
        <w:u w:val="none" w:color="000000"/>
        <w:bdr w:val="none" w:sz="0" w:space="0" w:color="auto"/>
        <w:shd w:val="clear" w:color="auto" w:fill="auto"/>
        <w:vertAlign w:val="baseline"/>
      </w:rPr>
    </w:lvl>
    <w:lvl w:ilvl="1" w:tplc="EC76015C">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1CE030C">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2830020A">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9B7EDB34">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0D526570">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E5082350">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0FD6C632">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E416AD3C">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8C50B10"/>
    <w:multiLevelType w:val="hybridMultilevel"/>
    <w:tmpl w:val="3AB6C4A0"/>
    <w:lvl w:ilvl="0" w:tplc="C6541818">
      <w:start w:val="8"/>
      <w:numFmt w:val="decimal"/>
      <w:suff w:val="space"/>
      <w:lvlText w:val="%1."/>
      <w:lvlJc w:val="left"/>
      <w:pPr>
        <w:ind w:left="371" w:firstLine="0"/>
      </w:pPr>
      <w:rPr>
        <w:rFonts w:ascii="Arial" w:eastAsia="Arial" w:hAnsi="Arial" w:cs="Arial" w:hint="default"/>
        <w:b/>
        <w:i w:val="0"/>
        <w:strike w:val="0"/>
        <w:dstrike w:val="0"/>
        <w:color w:val="FFFFFF" w:themeColor="background1"/>
        <w:sz w:val="20"/>
        <w:szCs w:val="20"/>
        <w:u w:val="none" w:color="00000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D72026F"/>
    <w:multiLevelType w:val="hybridMultilevel"/>
    <w:tmpl w:val="0534DEE0"/>
    <w:lvl w:ilvl="0" w:tplc="1700BEFE">
      <w:start w:val="1"/>
      <w:numFmt w:val="decimal"/>
      <w:lvlText w:val="%1."/>
      <w:lvlJc w:val="left"/>
      <w:pPr>
        <w:ind w:left="37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2DEB70A">
      <w:start w:val="1"/>
      <w:numFmt w:val="lowerLetter"/>
      <w:lvlText w:val="%2"/>
      <w:lvlJc w:val="left"/>
      <w:pPr>
        <w:ind w:left="122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3421C72">
      <w:start w:val="1"/>
      <w:numFmt w:val="lowerRoman"/>
      <w:lvlText w:val="%3"/>
      <w:lvlJc w:val="left"/>
      <w:pPr>
        <w:ind w:left="19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E907D92">
      <w:start w:val="1"/>
      <w:numFmt w:val="decimal"/>
      <w:lvlText w:val="%4"/>
      <w:lvlJc w:val="left"/>
      <w:pPr>
        <w:ind w:left="266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4B82596">
      <w:start w:val="1"/>
      <w:numFmt w:val="lowerLetter"/>
      <w:lvlText w:val="%5"/>
      <w:lvlJc w:val="left"/>
      <w:pPr>
        <w:ind w:left="338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7749C42">
      <w:start w:val="1"/>
      <w:numFmt w:val="lowerRoman"/>
      <w:lvlText w:val="%6"/>
      <w:lvlJc w:val="left"/>
      <w:pPr>
        <w:ind w:left="410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3202E60E">
      <w:start w:val="1"/>
      <w:numFmt w:val="decimal"/>
      <w:lvlText w:val="%7"/>
      <w:lvlJc w:val="left"/>
      <w:pPr>
        <w:ind w:left="482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F9E8444">
      <w:start w:val="1"/>
      <w:numFmt w:val="lowerLetter"/>
      <w:lvlText w:val="%8"/>
      <w:lvlJc w:val="left"/>
      <w:pPr>
        <w:ind w:left="55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6FE9DAA">
      <w:start w:val="1"/>
      <w:numFmt w:val="lowerRoman"/>
      <w:lvlText w:val="%9"/>
      <w:lvlJc w:val="left"/>
      <w:pPr>
        <w:ind w:left="626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2" w15:restartNumberingAfterBreak="0">
    <w:nsid w:val="7EF72C21"/>
    <w:multiLevelType w:val="hybridMultilevel"/>
    <w:tmpl w:val="4B509988"/>
    <w:lvl w:ilvl="0" w:tplc="373A38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5"/>
  </w:num>
  <w:num w:numId="3">
    <w:abstractNumId w:val="0"/>
  </w:num>
  <w:num w:numId="4">
    <w:abstractNumId w:val="1"/>
  </w:num>
  <w:num w:numId="5">
    <w:abstractNumId w:val="12"/>
  </w:num>
  <w:num w:numId="6">
    <w:abstractNumId w:val="8"/>
  </w:num>
  <w:num w:numId="7">
    <w:abstractNumId w:val="3"/>
  </w:num>
  <w:num w:numId="8">
    <w:abstractNumId w:val="2"/>
  </w:num>
  <w:num w:numId="9">
    <w:abstractNumId w:val="7"/>
  </w:num>
  <w:num w:numId="10">
    <w:abstractNumId w:val="11"/>
  </w:num>
  <w:num w:numId="11">
    <w:abstractNumId w:val="6"/>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0A0"/>
    <w:rsid w:val="00060318"/>
    <w:rsid w:val="000A672E"/>
    <w:rsid w:val="000B5897"/>
    <w:rsid w:val="000F7CB6"/>
    <w:rsid w:val="00173464"/>
    <w:rsid w:val="00186105"/>
    <w:rsid w:val="00186460"/>
    <w:rsid w:val="001C2319"/>
    <w:rsid w:val="001D047A"/>
    <w:rsid w:val="00222332"/>
    <w:rsid w:val="00240A00"/>
    <w:rsid w:val="0025547B"/>
    <w:rsid w:val="00267E05"/>
    <w:rsid w:val="003A27EC"/>
    <w:rsid w:val="003B6ECD"/>
    <w:rsid w:val="003F014C"/>
    <w:rsid w:val="00464A45"/>
    <w:rsid w:val="00464D72"/>
    <w:rsid w:val="0049747F"/>
    <w:rsid w:val="004E3807"/>
    <w:rsid w:val="005745AA"/>
    <w:rsid w:val="00575908"/>
    <w:rsid w:val="00591E19"/>
    <w:rsid w:val="006444CF"/>
    <w:rsid w:val="006767CF"/>
    <w:rsid w:val="00682DDB"/>
    <w:rsid w:val="006947F7"/>
    <w:rsid w:val="006F44C5"/>
    <w:rsid w:val="00705033"/>
    <w:rsid w:val="00762B9A"/>
    <w:rsid w:val="00782189"/>
    <w:rsid w:val="007F3F3B"/>
    <w:rsid w:val="007F7EF4"/>
    <w:rsid w:val="00810765"/>
    <w:rsid w:val="008127AA"/>
    <w:rsid w:val="00814168"/>
    <w:rsid w:val="00840783"/>
    <w:rsid w:val="00891B81"/>
    <w:rsid w:val="008E0A1F"/>
    <w:rsid w:val="00975DA1"/>
    <w:rsid w:val="00995AAA"/>
    <w:rsid w:val="009E79D3"/>
    <w:rsid w:val="009F55AF"/>
    <w:rsid w:val="00A37FC1"/>
    <w:rsid w:val="00A41B04"/>
    <w:rsid w:val="00A7531E"/>
    <w:rsid w:val="00AB2DB8"/>
    <w:rsid w:val="00B8604E"/>
    <w:rsid w:val="00BE3C28"/>
    <w:rsid w:val="00C67299"/>
    <w:rsid w:val="00C73489"/>
    <w:rsid w:val="00C93C22"/>
    <w:rsid w:val="00CC59E9"/>
    <w:rsid w:val="00D01FBC"/>
    <w:rsid w:val="00D071F7"/>
    <w:rsid w:val="00D303D1"/>
    <w:rsid w:val="00D66F3F"/>
    <w:rsid w:val="00D95CD5"/>
    <w:rsid w:val="00E17CEA"/>
    <w:rsid w:val="00E56FDE"/>
    <w:rsid w:val="00E763E1"/>
    <w:rsid w:val="00EB70A0"/>
    <w:rsid w:val="00F67FB6"/>
    <w:rsid w:val="00F91C8D"/>
    <w:rsid w:val="00FE68D7"/>
    <w:rsid w:val="00FF2F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ED5DC"/>
  <w15:docId w15:val="{45EF67B9-8D2B-4D24-A57A-58D5861DA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48" w:lineRule="auto"/>
      <w:ind w:left="368" w:hanging="368"/>
      <w:jc w:val="both"/>
    </w:pPr>
    <w:rPr>
      <w:rFonts w:ascii="Arial" w:eastAsia="Arial" w:hAnsi="Arial" w:cs="Arial"/>
      <w:color w:val="000000"/>
      <w:sz w:val="16"/>
    </w:rPr>
  </w:style>
  <w:style w:type="paragraph" w:styleId="Ttulo1">
    <w:name w:val="heading 1"/>
    <w:next w:val="Normal"/>
    <w:link w:val="Ttulo1Car"/>
    <w:uiPriority w:val="9"/>
    <w:unhideWhenUsed/>
    <w:qFormat/>
    <w:pPr>
      <w:keepNext/>
      <w:keepLines/>
      <w:shd w:val="clear" w:color="auto" w:fill="99CC00"/>
      <w:spacing w:after="0"/>
      <w:ind w:left="154" w:hanging="10"/>
      <w:outlineLvl w:val="0"/>
    </w:pPr>
    <w:rPr>
      <w:rFonts w:ascii="Verdana" w:eastAsia="Verdana" w:hAnsi="Verdana" w:cs="Verdana"/>
      <w:b/>
      <w:color w:val="FFFFFF"/>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Verdana" w:eastAsia="Verdana" w:hAnsi="Verdana" w:cs="Verdana"/>
      <w:b/>
      <w:color w:val="FFFFFF"/>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995AAA"/>
    <w:pPr>
      <w:ind w:left="720"/>
      <w:contextualSpacing/>
    </w:pPr>
  </w:style>
  <w:style w:type="paragraph" w:styleId="Textonotapie">
    <w:name w:val="footnote text"/>
    <w:basedOn w:val="Normal"/>
    <w:link w:val="TextonotapieCar"/>
    <w:uiPriority w:val="99"/>
    <w:semiHidden/>
    <w:unhideWhenUsed/>
    <w:rsid w:val="00995AA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95AAA"/>
    <w:rPr>
      <w:rFonts w:ascii="Arial" w:eastAsia="Arial" w:hAnsi="Arial" w:cs="Arial"/>
      <w:color w:val="000000"/>
      <w:sz w:val="20"/>
      <w:szCs w:val="20"/>
    </w:rPr>
  </w:style>
  <w:style w:type="character" w:styleId="Refdenotaalpie">
    <w:name w:val="footnote reference"/>
    <w:basedOn w:val="Fuentedeprrafopredeter"/>
    <w:uiPriority w:val="99"/>
    <w:semiHidden/>
    <w:unhideWhenUsed/>
    <w:rsid w:val="00995AAA"/>
    <w:rPr>
      <w:vertAlign w:val="superscript"/>
    </w:rPr>
  </w:style>
  <w:style w:type="paragraph" w:styleId="Encabezado">
    <w:name w:val="header"/>
    <w:basedOn w:val="Normal"/>
    <w:link w:val="EncabezadoCar"/>
    <w:uiPriority w:val="99"/>
    <w:unhideWhenUsed/>
    <w:rsid w:val="0006031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60318"/>
    <w:rPr>
      <w:rFonts w:ascii="Arial" w:eastAsia="Arial" w:hAnsi="Arial" w:cs="Arial"/>
      <w:color w:val="000000"/>
      <w:sz w:val="16"/>
    </w:rPr>
  </w:style>
  <w:style w:type="paragraph" w:styleId="Piedepgina">
    <w:name w:val="footer"/>
    <w:basedOn w:val="Normal"/>
    <w:link w:val="PiedepginaCar"/>
    <w:uiPriority w:val="99"/>
    <w:unhideWhenUsed/>
    <w:rsid w:val="0006031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60318"/>
    <w:rPr>
      <w:rFonts w:ascii="Arial" w:eastAsia="Arial" w:hAnsi="Arial" w:cs="Arial"/>
      <w:color w:val="000000"/>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17E66-DA95-4800-910A-7D187E532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1100</Words>
  <Characters>6051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Martínez Saiz Virginia</dc:creator>
  <cp:keywords/>
  <cp:lastModifiedBy>Herrera González Jesús Emilio</cp:lastModifiedBy>
  <cp:revision>4</cp:revision>
  <cp:lastPrinted>2021-06-13T08:08:00Z</cp:lastPrinted>
  <dcterms:created xsi:type="dcterms:W3CDTF">2021-08-13T12:25:00Z</dcterms:created>
  <dcterms:modified xsi:type="dcterms:W3CDTF">2021-08-17T10:40:00Z</dcterms:modified>
</cp:coreProperties>
</file>