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58755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58755A">
        <w:rPr>
          <w:rFonts w:ascii="Times New Roman" w:hAnsi="Times New Roman"/>
          <w:b w:val="0"/>
          <w:bCs w:val="0"/>
          <w:lang w:val="es-ES_tradnl"/>
        </w:rPr>
        <w:tab/>
      </w:r>
      <w:r w:rsidR="003C6C20" w:rsidRPr="0058755A">
        <w:rPr>
          <w:rFonts w:ascii="Times New Roman" w:hAnsi="Times New Roman"/>
          <w:b w:val="0"/>
          <w:bCs w:val="0"/>
          <w:lang w:val="es-ES_tradnl"/>
        </w:rPr>
        <w:t>La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3C6C20" w:rsidRPr="0058755A">
        <w:rPr>
          <w:rFonts w:ascii="Times New Roman" w:hAnsi="Times New Roman"/>
          <w:b w:val="0"/>
          <w:bCs w:val="0"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lang w:val="es-ES_tradnl"/>
        </w:rPr>
        <w:t>unta de Gob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lang w:val="es-ES_tradnl"/>
        </w:rPr>
        <w:t>erno d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lang w:val="es-ES_tradnl"/>
        </w:rPr>
        <w:t>a D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lang w:val="es-ES_tradnl"/>
        </w:rPr>
        <w:t>n s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u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 sesión </w:t>
      </w:r>
      <w:r w:rsidR="00D952E4" w:rsidRPr="0058755A">
        <w:rPr>
          <w:rFonts w:ascii="Times New Roman" w:hAnsi="Times New Roman"/>
          <w:b w:val="0"/>
          <w:bCs w:val="0"/>
          <w:lang w:val="es-ES_tradnl"/>
        </w:rPr>
        <w:t>extra</w:t>
      </w:r>
      <w:r w:rsidRPr="0058755A">
        <w:rPr>
          <w:rFonts w:ascii="Times New Roman" w:hAnsi="Times New Roman"/>
          <w:b w:val="0"/>
          <w:bCs w:val="0"/>
          <w:lang w:val="es-ES_tradnl"/>
        </w:rPr>
        <w:t>ordinaria d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D952E4" w:rsidRPr="0058755A">
        <w:rPr>
          <w:rFonts w:ascii="Times New Roman" w:hAnsi="Times New Roman"/>
          <w:b w:val="0"/>
          <w:bCs w:val="0"/>
          <w:lang w:val="es-ES_tradnl"/>
        </w:rPr>
        <w:t>30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ju</w:t>
      </w:r>
      <w:r w:rsidR="004D62C8" w:rsidRPr="0058755A">
        <w:rPr>
          <w:rFonts w:ascii="Times New Roman" w:hAnsi="Times New Roman"/>
          <w:b w:val="0"/>
          <w:bCs w:val="0"/>
          <w:lang w:val="es-ES_tradnl"/>
        </w:rPr>
        <w:t>l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io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ó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lang w:val="es-ES_tradnl"/>
        </w:rPr>
        <w:t>gui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lang w:val="es-ES_tradnl"/>
        </w:rPr>
        <w:t>nte ac</w:t>
      </w:r>
      <w:r w:rsidR="00DB75AC" w:rsidRPr="0058755A">
        <w:rPr>
          <w:rFonts w:ascii="Times New Roman" w:hAnsi="Times New Roman"/>
          <w:b w:val="0"/>
          <w:bCs w:val="0"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58755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1C612E" w:rsidRPr="0058755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="009837C3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F62315" w:rsidRPr="0058755A">
        <w:rPr>
          <w:rFonts w:ascii="Times New Roman" w:hAnsi="Times New Roman"/>
          <w:b w:val="0"/>
          <w:bCs w:val="0"/>
          <w:i/>
          <w:lang w:val="es-ES_tradnl"/>
        </w:rPr>
        <w:t>l Liceo Recreo Orensano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1C612E" w:rsidRPr="0058755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Cs w:val="0"/>
          <w:i/>
          <w:lang w:val="es-ES_tradnl"/>
        </w:rPr>
        <w:t>-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58755A">
        <w:rPr>
          <w:rFonts w:ascii="Times New Roman" w:hAnsi="Times New Roman"/>
          <w:bCs w:val="0"/>
          <w:i/>
          <w:lang w:val="es-ES_tradnl"/>
        </w:rPr>
        <w:t>: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58755A" w:rsidRPr="0058755A">
        <w:rPr>
          <w:rFonts w:ascii="Times New Roman" w:hAnsi="Times New Roman"/>
          <w:b w:val="0"/>
          <w:bCs w:val="0"/>
          <w:i/>
          <w:lang w:val="es-ES_tradnl"/>
        </w:rPr>
        <w:t>48</w:t>
      </w:r>
      <w:r w:rsidR="00440CE0" w:rsidRPr="0058755A">
        <w:rPr>
          <w:rFonts w:ascii="Times New Roman" w:hAnsi="Times New Roman"/>
          <w:b w:val="0"/>
          <w:bCs w:val="0"/>
          <w:i/>
          <w:lang w:val="es-ES_tradnl"/>
        </w:rPr>
        <w:t>.000,00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€.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Cs w:val="0"/>
          <w:i/>
          <w:lang w:val="es-ES_tradnl"/>
        </w:rPr>
        <w:t>-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DB75AC" w:rsidRPr="0058755A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58755A">
        <w:rPr>
          <w:rFonts w:ascii="Times New Roman" w:hAnsi="Times New Roman"/>
          <w:bCs w:val="0"/>
          <w:i/>
          <w:lang w:val="es-ES_tradnl"/>
        </w:rPr>
        <w:t>:</w:t>
      </w:r>
      <w:r w:rsidR="00351EAC" w:rsidRPr="0058755A">
        <w:rPr>
          <w:rFonts w:ascii="Times New Roman" w:hAnsi="Times New Roman"/>
          <w:bCs w:val="0"/>
          <w:i/>
          <w:lang w:val="es-ES_tradnl"/>
        </w:rPr>
        <w:t xml:space="preserve"> </w:t>
      </w:r>
      <w:r w:rsidR="0058755A" w:rsidRPr="0058755A">
        <w:rPr>
          <w:rFonts w:ascii="Times New Roman" w:hAnsi="Times New Roman"/>
          <w:b w:val="0"/>
          <w:bCs w:val="0"/>
          <w:i/>
          <w:lang w:val="es-ES_tradnl"/>
        </w:rPr>
        <w:t>Arreglos en la sede, correspondientes al año 2021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Cs w:val="0"/>
          <w:i/>
          <w:lang w:val="es-ES_tradnl"/>
        </w:rPr>
        <w:t>-</w:t>
      </w:r>
      <w:r w:rsidR="00DB75AC" w:rsidRPr="0058755A">
        <w:rPr>
          <w:rFonts w:ascii="Times New Roman" w:hAnsi="Times New Roman"/>
          <w:bCs w:val="0"/>
          <w:i/>
          <w:lang w:val="es-ES_tradnl"/>
        </w:rPr>
        <w:t>J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58755A">
        <w:rPr>
          <w:rFonts w:ascii="Times New Roman" w:hAnsi="Times New Roman"/>
          <w:bCs w:val="0"/>
          <w:i/>
          <w:lang w:val="es-ES_tradnl"/>
        </w:rPr>
        <w:t>: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ustificativa</w:t>
      </w:r>
      <w:r w:rsidR="00410D6D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simplificada, todo ello de conformidad con lo que disponen los artículos 30 y 31 de la Ley General de Subvenciones y el artículo 75 del Reglamento de dicha ley, a la que se unirán los originales de las facturas o de los correspondientes documentos de valor probatorio equivalente</w:t>
      </w:r>
      <w:r w:rsidR="0099416E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y las certificaciones de estar al día en el cumplimiento de las obligaciones tributarias con la Hacienda Estatal, Autonómica de Galicia y con la Seguridad Social</w:t>
      </w:r>
      <w:r w:rsidR="00410D6D" w:rsidRPr="0058755A">
        <w:rPr>
          <w:rFonts w:ascii="Times New Roman" w:hAnsi="Times New Roman"/>
          <w:b w:val="0"/>
          <w:bCs w:val="0"/>
          <w:i/>
          <w:lang w:val="es-ES_tradnl"/>
        </w:rPr>
        <w:t xml:space="preserve">. </w:t>
      </w:r>
    </w:p>
    <w:p w:rsidR="0058755A" w:rsidRPr="0058755A" w:rsidRDefault="0058755A" w:rsidP="0058755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58755A">
        <w:rPr>
          <w:rFonts w:ascii="Times New Roman" w:hAnsi="Times New Roman"/>
          <w:bCs w:val="0"/>
          <w:i/>
          <w:color w:val="000000"/>
          <w:lang w:val="es-ES_tradnl"/>
        </w:rPr>
        <w:t>As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i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m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i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smo, deberá a</w:t>
      </w:r>
      <w:r>
        <w:rPr>
          <w:rFonts w:ascii="Times New Roman" w:hAnsi="Times New Roman"/>
          <w:bCs w:val="0"/>
          <w:i/>
          <w:color w:val="000000"/>
          <w:lang w:val="es-ES_tradnl"/>
        </w:rPr>
        <w:t>port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ar, </w:t>
      </w:r>
      <w:r>
        <w:rPr>
          <w:rFonts w:ascii="Times New Roman" w:hAnsi="Times New Roman"/>
          <w:bCs w:val="0"/>
          <w:i/>
          <w:color w:val="000000"/>
          <w:lang w:val="es-ES_tradnl"/>
        </w:rPr>
        <w:t>j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unto co</w:t>
      </w:r>
      <w:r>
        <w:rPr>
          <w:rFonts w:ascii="Times New Roman" w:hAnsi="Times New Roman"/>
          <w:bCs w:val="0"/>
          <w:i/>
          <w:color w:val="000000"/>
          <w:lang w:val="es-ES_tradnl"/>
        </w:rPr>
        <w:t>n 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a documentación establecida </w:t>
      </w:r>
      <w:r>
        <w:rPr>
          <w:rFonts w:ascii="Times New Roman" w:hAnsi="Times New Roman"/>
          <w:bCs w:val="0"/>
          <w:i/>
          <w:color w:val="000000"/>
          <w:lang w:val="es-ES_tradnl"/>
        </w:rPr>
        <w:t>e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n</w:t>
      </w:r>
      <w:r>
        <w:rPr>
          <w:rFonts w:ascii="Times New Roman" w:hAnsi="Times New Roman"/>
          <w:bCs w:val="0"/>
          <w:i/>
          <w:color w:val="000000"/>
          <w:lang w:val="es-ES_tradnl"/>
        </w:rPr>
        <w:t xml:space="preserve"> el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 pá</w:t>
      </w:r>
      <w:r>
        <w:rPr>
          <w:rFonts w:ascii="Times New Roman" w:hAnsi="Times New Roman"/>
          <w:bCs w:val="0"/>
          <w:i/>
          <w:color w:val="000000"/>
          <w:lang w:val="es-ES_tradnl"/>
        </w:rPr>
        <w:t>r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rafo anterior, declaración responsable sobre </w:t>
      </w:r>
      <w:r>
        <w:rPr>
          <w:rFonts w:ascii="Times New Roman" w:hAnsi="Times New Roman"/>
          <w:bCs w:val="0"/>
          <w:i/>
          <w:color w:val="000000"/>
          <w:lang w:val="es-ES_tradnl"/>
        </w:rPr>
        <w:t>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a natur</w:t>
      </w:r>
      <w:r>
        <w:rPr>
          <w:rFonts w:ascii="Times New Roman" w:hAnsi="Times New Roman"/>
          <w:bCs w:val="0"/>
          <w:i/>
          <w:color w:val="000000"/>
          <w:lang w:val="es-ES_tradnl"/>
        </w:rPr>
        <w:t>al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eza d</w:t>
      </w:r>
      <w:r>
        <w:rPr>
          <w:rFonts w:ascii="Times New Roman" w:hAnsi="Times New Roman"/>
          <w:bCs w:val="0"/>
          <w:i/>
          <w:color w:val="000000"/>
          <w:lang w:val="es-ES_tradnl"/>
        </w:rPr>
        <w:t>el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 IV</w:t>
      </w:r>
      <w:r>
        <w:rPr>
          <w:rFonts w:ascii="Times New Roman" w:hAnsi="Times New Roman"/>
          <w:bCs w:val="0"/>
          <w:i/>
          <w:color w:val="000000"/>
          <w:lang w:val="es-ES_tradnl"/>
        </w:rPr>
        <w:t>A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, seg</w:t>
      </w:r>
      <w:r>
        <w:rPr>
          <w:rFonts w:ascii="Times New Roman" w:hAnsi="Times New Roman"/>
          <w:bCs w:val="0"/>
          <w:i/>
          <w:color w:val="000000"/>
          <w:lang w:val="es-ES_tradnl"/>
        </w:rPr>
        <w:t>ún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 </w:t>
      </w:r>
      <w:r>
        <w:rPr>
          <w:rFonts w:ascii="Times New Roman" w:hAnsi="Times New Roman"/>
          <w:bCs w:val="0"/>
          <w:i/>
          <w:color w:val="000000"/>
          <w:lang w:val="es-ES_tradnl"/>
        </w:rPr>
        <w:t>el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 modelo dispo</w:t>
      </w:r>
      <w:r>
        <w:rPr>
          <w:rFonts w:ascii="Times New Roman" w:hAnsi="Times New Roman"/>
          <w:bCs w:val="0"/>
          <w:i/>
          <w:color w:val="000000"/>
          <w:lang w:val="es-ES_tradnl"/>
        </w:rPr>
        <w:t>n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 xml:space="preserve">ible </w:t>
      </w:r>
      <w:r>
        <w:rPr>
          <w:rFonts w:ascii="Times New Roman" w:hAnsi="Times New Roman"/>
          <w:bCs w:val="0"/>
          <w:i/>
          <w:color w:val="000000"/>
          <w:lang w:val="es-ES_tradnl"/>
        </w:rPr>
        <w:t>e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n</w:t>
      </w:r>
      <w:r>
        <w:rPr>
          <w:rFonts w:ascii="Times New Roman" w:hAnsi="Times New Roman"/>
          <w:bCs w:val="0"/>
          <w:i/>
          <w:color w:val="000000"/>
          <w:lang w:val="es-ES_tradnl"/>
        </w:rPr>
        <w:t xml:space="preserve"> 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a pá</w:t>
      </w:r>
      <w:r>
        <w:rPr>
          <w:rFonts w:ascii="Times New Roman" w:hAnsi="Times New Roman"/>
          <w:bCs w:val="0"/>
          <w:i/>
          <w:color w:val="000000"/>
          <w:lang w:val="es-ES_tradnl"/>
        </w:rPr>
        <w:t>g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ina web d</w:t>
      </w:r>
      <w:r>
        <w:rPr>
          <w:rFonts w:ascii="Times New Roman" w:hAnsi="Times New Roman"/>
          <w:bCs w:val="0"/>
          <w:i/>
          <w:color w:val="000000"/>
          <w:lang w:val="es-ES_tradnl"/>
        </w:rPr>
        <w:t>e 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a Sección de Subvenci</w:t>
      </w:r>
      <w:r>
        <w:rPr>
          <w:rFonts w:ascii="Times New Roman" w:hAnsi="Times New Roman"/>
          <w:bCs w:val="0"/>
          <w:i/>
          <w:color w:val="000000"/>
          <w:lang w:val="es-ES_tradnl"/>
        </w:rPr>
        <w:t>o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n</w:t>
      </w:r>
      <w:r>
        <w:rPr>
          <w:rFonts w:ascii="Times New Roman" w:hAnsi="Times New Roman"/>
          <w:bCs w:val="0"/>
          <w:i/>
          <w:color w:val="000000"/>
          <w:lang w:val="es-ES_tradnl"/>
        </w:rPr>
        <w:t>e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s d</w:t>
      </w:r>
      <w:r>
        <w:rPr>
          <w:rFonts w:ascii="Times New Roman" w:hAnsi="Times New Roman"/>
          <w:bCs w:val="0"/>
          <w:i/>
          <w:color w:val="000000"/>
          <w:lang w:val="es-ES_tradnl"/>
        </w:rPr>
        <w:t>e l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a D</w:t>
      </w:r>
      <w:r>
        <w:rPr>
          <w:rFonts w:ascii="Times New Roman" w:hAnsi="Times New Roman"/>
          <w:bCs w:val="0"/>
          <w:i/>
          <w:color w:val="000000"/>
          <w:lang w:val="es-ES_tradnl"/>
        </w:rPr>
        <w:t>i</w:t>
      </w:r>
      <w:r w:rsidRPr="0058755A">
        <w:rPr>
          <w:rFonts w:ascii="Times New Roman" w:hAnsi="Times New Roman"/>
          <w:bCs w:val="0"/>
          <w:i/>
          <w:color w:val="000000"/>
          <w:lang w:val="es-ES_tradnl"/>
        </w:rPr>
        <w:t>putación Provincial de Ourense</w:t>
      </w:r>
      <w:r w:rsidRPr="0058755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 </w:t>
      </w:r>
      <w:hyperlink r:id="rId4" w:history="1">
        <w:r w:rsidRPr="0058755A">
          <w:rPr>
            <w:rFonts w:ascii="Times New Roman" w:hAnsi="Times New Roman"/>
            <w:b w:val="0"/>
            <w:bCs w:val="0"/>
            <w:i/>
            <w:color w:val="0563C1"/>
            <w:u w:val="single"/>
            <w:lang w:val="es-ES_tradnl"/>
          </w:rPr>
          <w:t>https://www.depourense.gal/index.php/seccion-de-subvencions</w:t>
        </w:r>
      </w:hyperlink>
    </w:p>
    <w:p w:rsidR="001C612E" w:rsidRPr="0058755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58755A">
        <w:rPr>
          <w:rFonts w:ascii="Times New Roman" w:hAnsi="Times New Roman"/>
          <w:b w:val="0"/>
          <w:bCs w:val="0"/>
          <w:i/>
          <w:lang w:val="es-ES_tradnl"/>
        </w:rPr>
        <w:t xml:space="preserve"> gasto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por</w:t>
      </w:r>
      <w:r w:rsidR="00351E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presentada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que s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rvi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de base para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valoración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subvención</w:t>
      </w:r>
      <w:r w:rsidR="00440CE0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58755A">
        <w:rPr>
          <w:rFonts w:ascii="Times New Roman" w:hAnsi="Times New Roman"/>
          <w:b w:val="0"/>
          <w:bCs w:val="0"/>
          <w:i/>
          <w:lang w:val="es-ES_tradnl"/>
        </w:rPr>
        <w:t>48</w:t>
      </w:r>
      <w:r w:rsidR="0099416E" w:rsidRPr="0058755A">
        <w:rPr>
          <w:rFonts w:ascii="Times New Roman" w:hAnsi="Times New Roman"/>
          <w:b w:val="0"/>
          <w:bCs w:val="0"/>
          <w:i/>
          <w:lang w:val="es-ES_tradnl"/>
        </w:rPr>
        <w:t>.0</w:t>
      </w:r>
      <w:r w:rsidR="0058755A">
        <w:rPr>
          <w:rFonts w:ascii="Times New Roman" w:hAnsi="Times New Roman"/>
          <w:b w:val="0"/>
          <w:bCs w:val="0"/>
          <w:i/>
          <w:lang w:val="es-ES_tradnl"/>
        </w:rPr>
        <w:t>12</w:t>
      </w:r>
      <w:r w:rsidR="00410D6D" w:rsidRPr="0058755A">
        <w:rPr>
          <w:rFonts w:ascii="Times New Roman" w:hAnsi="Times New Roman"/>
          <w:b w:val="0"/>
          <w:bCs w:val="0"/>
          <w:i/>
          <w:lang w:val="es-ES_tradnl"/>
        </w:rPr>
        <w:t>,</w:t>
      </w:r>
      <w:r w:rsidR="0058755A">
        <w:rPr>
          <w:rFonts w:ascii="Times New Roman" w:hAnsi="Times New Roman"/>
          <w:b w:val="0"/>
          <w:bCs w:val="0"/>
          <w:i/>
          <w:lang w:val="es-ES_tradnl"/>
        </w:rPr>
        <w:t>17</w:t>
      </w:r>
      <w:bookmarkStart w:id="0" w:name="_GoBack"/>
      <w:bookmarkEnd w:id="0"/>
      <w:r w:rsidR="00440CE0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euros)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.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1C612E" w:rsidRPr="0058755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1C612E" w:rsidRPr="0058755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reduc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ión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DB75AC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1C612E" w:rsidRPr="0058755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58755A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DB75AC" w:rsidRPr="0058755A">
        <w:rPr>
          <w:rFonts w:ascii="Times New Roman" w:hAnsi="Times New Roman"/>
          <w:b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i/>
          <w:lang w:val="es-ES_tradnl"/>
        </w:rPr>
        <w:t>ustificada una subvención c</w:t>
      </w:r>
      <w:r w:rsidR="00DB75AC" w:rsidRPr="0058755A">
        <w:rPr>
          <w:rFonts w:ascii="Times New Roman" w:hAnsi="Times New Roman"/>
          <w:b w:val="0"/>
          <w:i/>
          <w:lang w:val="es-ES_tradnl"/>
        </w:rPr>
        <w:t>u</w:t>
      </w:r>
      <w:r w:rsidRPr="0058755A">
        <w:rPr>
          <w:rFonts w:ascii="Times New Roman" w:hAnsi="Times New Roman"/>
          <w:b w:val="0"/>
          <w:i/>
          <w:lang w:val="es-ES_tradnl"/>
        </w:rPr>
        <w:t>ando, a</w:t>
      </w:r>
      <w:r w:rsidR="00DB75AC" w:rsidRPr="0058755A">
        <w:rPr>
          <w:rFonts w:ascii="Times New Roman" w:hAnsi="Times New Roman"/>
          <w:b w:val="0"/>
          <w:i/>
          <w:lang w:val="es-ES_tradnl"/>
        </w:rPr>
        <w:t>un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mant</w:t>
      </w:r>
      <w:r w:rsidR="00DB75AC" w:rsidRPr="0058755A">
        <w:rPr>
          <w:rFonts w:ascii="Times New Roman" w:hAnsi="Times New Roman"/>
          <w:b w:val="0"/>
          <w:i/>
          <w:lang w:val="es-ES_tradnl"/>
        </w:rPr>
        <w:t>eni</w:t>
      </w:r>
      <w:r w:rsidRPr="0058755A">
        <w:rPr>
          <w:rFonts w:ascii="Times New Roman" w:hAnsi="Times New Roman"/>
          <w:b w:val="0"/>
          <w:i/>
          <w:lang w:val="es-ES_tradnl"/>
        </w:rPr>
        <w:t xml:space="preserve">éndose </w:t>
      </w:r>
      <w:r w:rsidR="00DB75AC" w:rsidRPr="0058755A">
        <w:rPr>
          <w:rFonts w:ascii="Times New Roman" w:hAnsi="Times New Roman"/>
          <w:b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i/>
          <w:lang w:val="es-ES_tradnl"/>
        </w:rPr>
        <w:t>a c</w:t>
      </w:r>
      <w:r w:rsidR="00DB75AC" w:rsidRPr="0058755A">
        <w:rPr>
          <w:rFonts w:ascii="Times New Roman" w:hAnsi="Times New Roman"/>
          <w:b w:val="0"/>
          <w:i/>
          <w:lang w:val="es-ES_tradnl"/>
        </w:rPr>
        <w:t>ua</w:t>
      </w:r>
      <w:r w:rsidRPr="0058755A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DB75AC" w:rsidRPr="0058755A">
        <w:rPr>
          <w:rFonts w:ascii="Times New Roman" w:hAnsi="Times New Roman"/>
          <w:b w:val="0"/>
          <w:i/>
          <w:lang w:val="es-ES_tradnl"/>
        </w:rPr>
        <w:t>je</w:t>
      </w:r>
      <w:r w:rsidRPr="0058755A">
        <w:rPr>
          <w:rFonts w:ascii="Times New Roman" w:hAnsi="Times New Roman"/>
          <w:b w:val="0"/>
          <w:i/>
          <w:lang w:val="es-ES_tradnl"/>
        </w:rPr>
        <w:t>sen cambios o modificaci</w:t>
      </w:r>
      <w:r w:rsidR="00DB75AC" w:rsidRPr="0058755A">
        <w:rPr>
          <w:rFonts w:ascii="Times New Roman" w:hAnsi="Times New Roman"/>
          <w:b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DB75AC" w:rsidRPr="0058755A">
        <w:rPr>
          <w:rFonts w:ascii="Times New Roman" w:hAnsi="Times New Roman"/>
          <w:b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pro</w:t>
      </w:r>
      <w:r w:rsidR="00DB75AC" w:rsidRPr="0058755A">
        <w:rPr>
          <w:rFonts w:ascii="Times New Roman" w:hAnsi="Times New Roman"/>
          <w:b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i/>
          <w:lang w:val="es-ES_tradnl"/>
        </w:rPr>
        <w:t>ecto, entend</w:t>
      </w:r>
      <w:r w:rsidR="00DB75AC" w:rsidRPr="0058755A">
        <w:rPr>
          <w:rFonts w:ascii="Times New Roman" w:hAnsi="Times New Roman"/>
          <w:b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i/>
          <w:lang w:val="es-ES_tradnl"/>
        </w:rPr>
        <w:t>endo por tales aquel</w:t>
      </w:r>
      <w:r w:rsidR="00DB75AC" w:rsidRPr="0058755A">
        <w:rPr>
          <w:rFonts w:ascii="Times New Roman" w:hAnsi="Times New Roman"/>
          <w:b w:val="0"/>
          <w:i/>
          <w:lang w:val="es-ES_tradnl"/>
        </w:rPr>
        <w:t>lo</w:t>
      </w:r>
      <w:r w:rsidRPr="0058755A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DB75AC" w:rsidRPr="0058755A">
        <w:rPr>
          <w:rFonts w:ascii="Times New Roman" w:hAnsi="Times New Roman"/>
          <w:b w:val="0"/>
          <w:i/>
          <w:lang w:val="es-ES_tradnl"/>
        </w:rPr>
        <w:t>haber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sido contemplados </w:t>
      </w:r>
      <w:r w:rsidR="00DB75AC" w:rsidRPr="0058755A">
        <w:rPr>
          <w:rFonts w:ascii="Times New Roman" w:hAnsi="Times New Roman"/>
          <w:b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DB75AC" w:rsidRPr="0058755A">
        <w:rPr>
          <w:rFonts w:ascii="Times New Roman" w:hAnsi="Times New Roman"/>
          <w:b w:val="0"/>
          <w:i/>
          <w:lang w:val="es-ES_tradnl"/>
        </w:rPr>
        <w:t>hubieran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DB75AC" w:rsidRPr="0058755A">
        <w:rPr>
          <w:rFonts w:ascii="Times New Roman" w:hAnsi="Times New Roman"/>
          <w:b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pro</w:t>
      </w:r>
      <w:r w:rsidR="00DB75AC" w:rsidRPr="0058755A">
        <w:rPr>
          <w:rFonts w:ascii="Times New Roman" w:hAnsi="Times New Roman"/>
          <w:b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i/>
          <w:lang w:val="es-ES_tradnl"/>
        </w:rPr>
        <w:t xml:space="preserve">ecto, </w:t>
      </w:r>
      <w:r w:rsidRPr="0058755A">
        <w:rPr>
          <w:rFonts w:ascii="Times New Roman" w:hAnsi="Times New Roman"/>
          <w:b w:val="0"/>
          <w:i/>
          <w:lang w:val="es-ES_tradnl"/>
        </w:rPr>
        <w:lastRenderedPageBreak/>
        <w:t>o aquel</w:t>
      </w:r>
      <w:r w:rsidR="00DB75AC" w:rsidRPr="0058755A">
        <w:rPr>
          <w:rFonts w:ascii="Times New Roman" w:hAnsi="Times New Roman"/>
          <w:b w:val="0"/>
          <w:i/>
          <w:lang w:val="es-ES_tradnl"/>
        </w:rPr>
        <w:t>lo</w:t>
      </w:r>
      <w:r w:rsidRPr="0058755A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DB75AC" w:rsidRPr="0058755A">
        <w:rPr>
          <w:rFonts w:ascii="Times New Roman" w:hAnsi="Times New Roman"/>
          <w:b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i/>
          <w:lang w:val="es-ES_tradnl"/>
        </w:rPr>
        <w:t>n</w:t>
      </w:r>
      <w:r w:rsidR="00DB75AC" w:rsidRPr="0058755A">
        <w:rPr>
          <w:rFonts w:ascii="Times New Roman" w:hAnsi="Times New Roman"/>
          <w:b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i/>
          <w:lang w:val="es-ES_tradnl"/>
        </w:rPr>
        <w:t>a realización d</w:t>
      </w:r>
      <w:r w:rsidR="00DB75AC" w:rsidRPr="0058755A">
        <w:rPr>
          <w:rFonts w:ascii="Times New Roman" w:hAnsi="Times New Roman"/>
          <w:b w:val="0"/>
          <w:i/>
          <w:lang w:val="es-ES_tradnl"/>
        </w:rPr>
        <w:t xml:space="preserve">e </w:t>
      </w:r>
      <w:r w:rsidRPr="0058755A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DB75AC" w:rsidRPr="0058755A">
        <w:rPr>
          <w:rFonts w:ascii="Times New Roman" w:hAnsi="Times New Roman"/>
          <w:b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pro</w:t>
      </w:r>
      <w:r w:rsidR="00DB75AC" w:rsidRPr="0058755A">
        <w:rPr>
          <w:rFonts w:ascii="Times New Roman" w:hAnsi="Times New Roman"/>
          <w:b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1C612E" w:rsidRPr="0058755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58755A">
        <w:rPr>
          <w:rFonts w:ascii="Times New Roman" w:hAnsi="Times New Roman"/>
          <w:b w:val="0"/>
          <w:i/>
          <w:lang w:val="es-ES_tradnl"/>
        </w:rPr>
        <w:t xml:space="preserve">En </w:t>
      </w:r>
      <w:r w:rsidR="001C612E" w:rsidRPr="0058755A">
        <w:rPr>
          <w:rFonts w:ascii="Times New Roman" w:hAnsi="Times New Roman"/>
          <w:b w:val="0"/>
          <w:i/>
          <w:lang w:val="es-ES_tradnl"/>
        </w:rPr>
        <w:t>aquel</w:t>
      </w:r>
      <w:r w:rsidRPr="0058755A">
        <w:rPr>
          <w:rFonts w:ascii="Times New Roman" w:hAnsi="Times New Roman"/>
          <w:b w:val="0"/>
          <w:i/>
          <w:lang w:val="es-ES_tradnl"/>
        </w:rPr>
        <w:t>lo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58755A">
        <w:rPr>
          <w:rFonts w:ascii="Times New Roman" w:hAnsi="Times New Roman"/>
          <w:b w:val="0"/>
          <w:i/>
          <w:lang w:val="es-ES_tradnl"/>
        </w:rPr>
        <w:t>e</w:t>
      </w:r>
      <w:r w:rsidR="001C612E" w:rsidRPr="0058755A">
        <w:rPr>
          <w:rFonts w:ascii="Times New Roman" w:hAnsi="Times New Roman"/>
          <w:b w:val="0"/>
          <w:i/>
          <w:lang w:val="es-ES_tradnl"/>
        </w:rPr>
        <w:t>n</w:t>
      </w:r>
      <w:r w:rsidRPr="0058755A">
        <w:rPr>
          <w:rFonts w:ascii="Times New Roman" w:hAnsi="Times New Roman"/>
          <w:b w:val="0"/>
          <w:i/>
          <w:lang w:val="es-ES_tradnl"/>
        </w:rPr>
        <w:t xml:space="preserve"> l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58755A">
        <w:rPr>
          <w:rFonts w:ascii="Times New Roman" w:hAnsi="Times New Roman"/>
          <w:b w:val="0"/>
          <w:i/>
          <w:lang w:val="es-ES_tradnl"/>
        </w:rPr>
        <w:t>l</w:t>
      </w:r>
      <w:r w:rsidR="001C612E" w:rsidRPr="0058755A">
        <w:rPr>
          <w:rFonts w:ascii="Times New Roman" w:hAnsi="Times New Roman"/>
          <w:b w:val="0"/>
          <w:i/>
          <w:lang w:val="es-ES_tradnl"/>
        </w:rPr>
        <w:t>as modificaci</w:t>
      </w:r>
      <w:r w:rsidRPr="0058755A">
        <w:rPr>
          <w:rFonts w:ascii="Times New Roman" w:hAnsi="Times New Roman"/>
          <w:b w:val="0"/>
          <w:i/>
          <w:lang w:val="es-ES_tradnl"/>
        </w:rPr>
        <w:t>o</w:t>
      </w:r>
      <w:r w:rsidR="001C612E" w:rsidRPr="0058755A">
        <w:rPr>
          <w:rFonts w:ascii="Times New Roman" w:hAnsi="Times New Roman"/>
          <w:b w:val="0"/>
          <w:i/>
          <w:lang w:val="es-ES_tradnl"/>
        </w:rPr>
        <w:t>n</w:t>
      </w:r>
      <w:r w:rsidRPr="0058755A">
        <w:rPr>
          <w:rFonts w:ascii="Times New Roman" w:hAnsi="Times New Roman"/>
          <w:b w:val="0"/>
          <w:i/>
          <w:lang w:val="es-ES_tradnl"/>
        </w:rPr>
        <w:t>e</w:t>
      </w:r>
      <w:r w:rsidR="001C612E" w:rsidRPr="0058755A">
        <w:rPr>
          <w:rFonts w:ascii="Times New Roman" w:hAnsi="Times New Roman"/>
          <w:b w:val="0"/>
          <w:i/>
          <w:lang w:val="es-ES_tradnl"/>
        </w:rPr>
        <w:t>s s</w:t>
      </w:r>
      <w:r w:rsidRPr="0058755A">
        <w:rPr>
          <w:rFonts w:ascii="Times New Roman" w:hAnsi="Times New Roman"/>
          <w:b w:val="0"/>
          <w:i/>
          <w:lang w:val="es-ES_tradnl"/>
        </w:rPr>
        <w:t>olo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58755A">
        <w:rPr>
          <w:rFonts w:ascii="Times New Roman" w:hAnsi="Times New Roman"/>
          <w:b w:val="0"/>
          <w:i/>
          <w:lang w:val="es-ES_tradnl"/>
        </w:rPr>
        <w:t>el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 pro</w:t>
      </w:r>
      <w:r w:rsidR="00A246B2" w:rsidRPr="0058755A">
        <w:rPr>
          <w:rFonts w:ascii="Times New Roman" w:hAnsi="Times New Roman"/>
          <w:b w:val="0"/>
          <w:i/>
          <w:lang w:val="es-ES_tradnl"/>
        </w:rPr>
        <w:t>y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ecto, </w:t>
      </w:r>
      <w:r w:rsidR="00A246B2" w:rsidRPr="0058755A">
        <w:rPr>
          <w:rFonts w:ascii="Times New Roman" w:hAnsi="Times New Roman"/>
          <w:b w:val="0"/>
          <w:i/>
          <w:lang w:val="es-ES_tradnl"/>
        </w:rPr>
        <w:t>l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="00A246B2" w:rsidRPr="0058755A">
        <w:rPr>
          <w:rFonts w:ascii="Times New Roman" w:hAnsi="Times New Roman"/>
          <w:b w:val="0"/>
          <w:i/>
          <w:lang w:val="es-ES_tradnl"/>
        </w:rPr>
        <w:t>j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ustificada </w:t>
      </w:r>
      <w:r w:rsidR="00A246B2" w:rsidRPr="0058755A">
        <w:rPr>
          <w:rFonts w:ascii="Times New Roman" w:hAnsi="Times New Roman"/>
          <w:b w:val="0"/>
          <w:i/>
          <w:lang w:val="es-ES_tradnl"/>
        </w:rPr>
        <w:t>e</w:t>
      </w:r>
      <w:r w:rsidR="001C612E" w:rsidRPr="0058755A">
        <w:rPr>
          <w:rFonts w:ascii="Times New Roman" w:hAnsi="Times New Roman"/>
          <w:b w:val="0"/>
          <w:i/>
          <w:lang w:val="es-ES_tradnl"/>
        </w:rPr>
        <w:t>n</w:t>
      </w:r>
      <w:r w:rsidR="00A246B2" w:rsidRPr="0058755A">
        <w:rPr>
          <w:rFonts w:ascii="Times New Roman" w:hAnsi="Times New Roman"/>
          <w:b w:val="0"/>
          <w:i/>
          <w:lang w:val="es-ES_tradnl"/>
        </w:rPr>
        <w:t xml:space="preserve"> l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="00A246B2" w:rsidRPr="0058755A">
        <w:rPr>
          <w:rFonts w:ascii="Times New Roman" w:hAnsi="Times New Roman"/>
          <w:b w:val="0"/>
          <w:i/>
          <w:lang w:val="es-ES_tradnl"/>
        </w:rPr>
        <w:t>l</w:t>
      </w:r>
      <w:r w:rsidR="001C612E" w:rsidRPr="0058755A">
        <w:rPr>
          <w:rFonts w:ascii="Times New Roman" w:hAnsi="Times New Roman"/>
          <w:b w:val="0"/>
          <w:i/>
          <w:lang w:val="es-ES_tradnl"/>
        </w:rPr>
        <w:t>a p</w:t>
      </w:r>
      <w:r w:rsidR="00A246B2" w:rsidRPr="0058755A">
        <w:rPr>
          <w:rFonts w:ascii="Times New Roman" w:hAnsi="Times New Roman"/>
          <w:b w:val="0"/>
          <w:i/>
          <w:lang w:val="es-ES_tradnl"/>
        </w:rPr>
        <w:t>é</w:t>
      </w:r>
      <w:r w:rsidR="001C612E" w:rsidRPr="0058755A">
        <w:rPr>
          <w:rFonts w:ascii="Times New Roman" w:hAnsi="Times New Roman"/>
          <w:b w:val="0"/>
          <w:i/>
          <w:lang w:val="es-ES_tradnl"/>
        </w:rPr>
        <w:t>rd</w:t>
      </w:r>
      <w:r w:rsidR="00A246B2" w:rsidRPr="0058755A">
        <w:rPr>
          <w:rFonts w:ascii="Times New Roman" w:hAnsi="Times New Roman"/>
          <w:b w:val="0"/>
          <w:i/>
          <w:lang w:val="es-ES_tradnl"/>
        </w:rPr>
        <w:t>id</w:t>
      </w:r>
      <w:r w:rsidR="001C612E" w:rsidRPr="0058755A">
        <w:rPr>
          <w:rFonts w:ascii="Times New Roman" w:hAnsi="Times New Roman"/>
          <w:b w:val="0"/>
          <w:i/>
          <w:lang w:val="es-ES_tradnl"/>
        </w:rPr>
        <w:t>a d</w:t>
      </w:r>
      <w:r w:rsidR="00A246B2" w:rsidRPr="0058755A">
        <w:rPr>
          <w:rFonts w:ascii="Times New Roman" w:hAnsi="Times New Roman"/>
          <w:b w:val="0"/>
          <w:i/>
          <w:lang w:val="es-ES_tradnl"/>
        </w:rPr>
        <w:t>el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 dere</w:t>
      </w:r>
      <w:r w:rsidR="00A246B2" w:rsidRPr="0058755A">
        <w:rPr>
          <w:rFonts w:ascii="Times New Roman" w:hAnsi="Times New Roman"/>
          <w:b w:val="0"/>
          <w:i/>
          <w:lang w:val="es-ES_tradnl"/>
        </w:rPr>
        <w:t>ch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o </w:t>
      </w:r>
      <w:r w:rsidR="00A246B2" w:rsidRPr="0058755A">
        <w:rPr>
          <w:rFonts w:ascii="Times New Roman" w:hAnsi="Times New Roman"/>
          <w:b w:val="0"/>
          <w:i/>
          <w:lang w:val="es-ES_tradnl"/>
        </w:rPr>
        <w:t>a la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="00A246B2" w:rsidRPr="0058755A">
        <w:rPr>
          <w:rFonts w:ascii="Times New Roman" w:hAnsi="Times New Roman"/>
          <w:b w:val="0"/>
          <w:i/>
          <w:lang w:val="es-ES_tradnl"/>
        </w:rPr>
        <w:t>i</w:t>
      </w:r>
      <w:r w:rsidR="001C612E" w:rsidRPr="0058755A">
        <w:rPr>
          <w:rFonts w:ascii="Times New Roman" w:hAnsi="Times New Roman"/>
          <w:b w:val="0"/>
          <w:i/>
          <w:lang w:val="es-ES_tradnl"/>
        </w:rPr>
        <w:t>ente a</w:t>
      </w:r>
      <w:r w:rsidR="00A246B2" w:rsidRPr="0058755A">
        <w:rPr>
          <w:rFonts w:ascii="Times New Roman" w:hAnsi="Times New Roman"/>
          <w:b w:val="0"/>
          <w:i/>
          <w:lang w:val="es-ES_tradnl"/>
        </w:rPr>
        <w:t>l</w:t>
      </w:r>
      <w:r w:rsidR="001C612E" w:rsidRPr="0058755A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1C612E" w:rsidRPr="0058755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1C612E" w:rsidRPr="0058755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previa solicitud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246B2"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58755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246B2"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58755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6B2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 facultades de control financi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entos simplificados de control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lastRenderedPageBreak/>
        <w:t>financi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Cs w:val="0"/>
          <w:i/>
          <w:lang w:val="es-ES_tradnl"/>
        </w:rPr>
        <w:t>-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3E3091" w:rsidRPr="0058755A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3E3091" w:rsidRPr="0058755A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58755A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58755A">
        <w:rPr>
          <w:rFonts w:ascii="Times New Roman" w:hAnsi="Times New Roman"/>
          <w:bCs w:val="0"/>
          <w:i/>
          <w:lang w:val="es-ES_tradnl"/>
        </w:rPr>
        <w:t>: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30 de </w:t>
      </w:r>
      <w:r w:rsidR="00440CE0" w:rsidRPr="0058755A">
        <w:rPr>
          <w:rFonts w:ascii="Times New Roman" w:hAnsi="Times New Roman"/>
          <w:b w:val="0"/>
          <w:bCs w:val="0"/>
          <w:i/>
          <w:lang w:val="es-ES_tradnl"/>
        </w:rPr>
        <w:t xml:space="preserve">octubre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de 2021.</w:t>
      </w:r>
    </w:p>
    <w:p w:rsidR="001C612E" w:rsidRPr="0058755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58755A">
        <w:rPr>
          <w:rFonts w:ascii="Times New Roman" w:hAnsi="Times New Roman"/>
          <w:b w:val="0"/>
          <w:bCs w:val="0"/>
          <w:i/>
          <w:lang w:val="es-ES_tradnl"/>
        </w:rPr>
        <w:tab/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3E3091" w:rsidRPr="0058755A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6E4EA0" w:rsidRPr="0058755A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58755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58755A" w:rsidRDefault="00876F43">
      <w:pPr>
        <w:rPr>
          <w:lang w:val="es-ES_tradnl"/>
        </w:rPr>
      </w:pPr>
    </w:p>
    <w:p w:rsidR="00117D16" w:rsidRPr="0058755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58755A">
        <w:rPr>
          <w:lang w:val="es-ES_tradnl"/>
        </w:rPr>
        <w:tab/>
      </w:r>
      <w:r w:rsidR="003E3091" w:rsidRPr="0058755A">
        <w:rPr>
          <w:rFonts w:ascii="Times New Roman" w:hAnsi="Times New Roman"/>
          <w:b w:val="0"/>
          <w:lang w:val="es-ES_tradnl"/>
        </w:rPr>
        <w:t>Y</w:t>
      </w:r>
      <w:r w:rsidRPr="0058755A">
        <w:rPr>
          <w:rFonts w:ascii="Times New Roman" w:hAnsi="Times New Roman"/>
          <w:b w:val="0"/>
          <w:lang w:val="es-ES_tradnl"/>
        </w:rPr>
        <w:t xml:space="preserve"> para que </w:t>
      </w:r>
      <w:r w:rsidR="00C50179" w:rsidRPr="0058755A">
        <w:rPr>
          <w:rFonts w:ascii="Times New Roman" w:hAnsi="Times New Roman"/>
          <w:b w:val="0"/>
          <w:lang w:val="es-ES_tradnl"/>
        </w:rPr>
        <w:t xml:space="preserve">así </w:t>
      </w:r>
      <w:r w:rsidRPr="0058755A">
        <w:rPr>
          <w:rFonts w:ascii="Times New Roman" w:hAnsi="Times New Roman"/>
          <w:b w:val="0"/>
          <w:lang w:val="es-ES_tradnl"/>
        </w:rPr>
        <w:t xml:space="preserve">conste </w:t>
      </w:r>
      <w:r w:rsidR="003E3091" w:rsidRPr="0058755A">
        <w:rPr>
          <w:rFonts w:ascii="Times New Roman" w:hAnsi="Times New Roman"/>
          <w:b w:val="0"/>
          <w:lang w:val="es-ES_tradnl"/>
        </w:rPr>
        <w:t>y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 </w:t>
      </w:r>
      <w:r w:rsidR="003E3091" w:rsidRPr="0058755A">
        <w:rPr>
          <w:rFonts w:ascii="Times New Roman" w:hAnsi="Times New Roman"/>
          <w:b w:val="0"/>
          <w:lang w:val="es-ES_tradnl"/>
        </w:rPr>
        <w:t>surta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 </w:t>
      </w:r>
      <w:r w:rsidR="003E3091" w:rsidRPr="0058755A">
        <w:rPr>
          <w:rFonts w:ascii="Times New Roman" w:hAnsi="Times New Roman"/>
          <w:b w:val="0"/>
          <w:lang w:val="es-ES_tradnl"/>
        </w:rPr>
        <w:t>l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3E3091" w:rsidRPr="0058755A">
        <w:rPr>
          <w:rFonts w:ascii="Times New Roman" w:hAnsi="Times New Roman"/>
          <w:b w:val="0"/>
          <w:lang w:val="es-ES_tradnl"/>
        </w:rPr>
        <w:t>l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C50179" w:rsidRPr="0058755A">
        <w:rPr>
          <w:rFonts w:ascii="Times New Roman" w:hAnsi="Times New Roman"/>
          <w:b w:val="0"/>
          <w:lang w:val="es-ES_tradnl"/>
        </w:rPr>
        <w:t xml:space="preserve">se </w:t>
      </w:r>
      <w:r w:rsidR="007E344C" w:rsidRPr="0058755A">
        <w:rPr>
          <w:rFonts w:ascii="Times New Roman" w:hAnsi="Times New Roman"/>
          <w:b w:val="0"/>
          <w:lang w:val="es-ES_tradnl"/>
        </w:rPr>
        <w:t>exp</w:t>
      </w:r>
      <w:r w:rsidR="00C50179" w:rsidRPr="0058755A">
        <w:rPr>
          <w:rFonts w:ascii="Times New Roman" w:hAnsi="Times New Roman"/>
          <w:b w:val="0"/>
          <w:lang w:val="es-ES_tradnl"/>
        </w:rPr>
        <w:t>i</w:t>
      </w:r>
      <w:r w:rsidR="007E344C" w:rsidRPr="0058755A">
        <w:rPr>
          <w:rFonts w:ascii="Times New Roman" w:hAnsi="Times New Roman"/>
          <w:b w:val="0"/>
          <w:lang w:val="es-ES_tradnl"/>
        </w:rPr>
        <w:t>d</w:t>
      </w:r>
      <w:r w:rsidR="00026BD7" w:rsidRPr="0058755A">
        <w:rPr>
          <w:rFonts w:ascii="Times New Roman" w:hAnsi="Times New Roman"/>
          <w:b w:val="0"/>
          <w:lang w:val="es-ES_tradnl"/>
        </w:rPr>
        <w:t>e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 </w:t>
      </w:r>
      <w:r w:rsidR="00C50179" w:rsidRPr="0058755A">
        <w:rPr>
          <w:rFonts w:ascii="Times New Roman" w:hAnsi="Times New Roman"/>
          <w:b w:val="0"/>
          <w:lang w:val="es-ES_tradnl"/>
        </w:rPr>
        <w:t>el presente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 </w:t>
      </w:r>
      <w:r w:rsidR="00E47485" w:rsidRPr="0058755A">
        <w:rPr>
          <w:rFonts w:ascii="Times New Roman" w:hAnsi="Times New Roman"/>
          <w:b w:val="0"/>
          <w:lang w:val="es-ES_tradnl"/>
        </w:rPr>
        <w:t>documento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 en Ourense, </w:t>
      </w:r>
      <w:r w:rsidR="00C50179" w:rsidRPr="0058755A">
        <w:rPr>
          <w:rFonts w:ascii="Times New Roman" w:hAnsi="Times New Roman"/>
          <w:b w:val="0"/>
          <w:lang w:val="es-ES_tradnl"/>
        </w:rPr>
        <w:t>a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 </w:t>
      </w:r>
      <w:r w:rsidR="0099416E" w:rsidRPr="0058755A">
        <w:rPr>
          <w:rFonts w:ascii="Times New Roman" w:hAnsi="Times New Roman"/>
          <w:b w:val="0"/>
          <w:lang w:val="es-ES_tradnl"/>
        </w:rPr>
        <w:t>treinta</w:t>
      </w:r>
      <w:r w:rsidR="00440CE0" w:rsidRPr="0058755A">
        <w:rPr>
          <w:rFonts w:ascii="Times New Roman" w:hAnsi="Times New Roman"/>
          <w:b w:val="0"/>
          <w:lang w:val="es-ES_tradnl"/>
        </w:rPr>
        <w:t xml:space="preserve"> </w:t>
      </w:r>
      <w:r w:rsidR="007E344C" w:rsidRPr="0058755A">
        <w:rPr>
          <w:rFonts w:ascii="Times New Roman" w:hAnsi="Times New Roman"/>
          <w:b w:val="0"/>
          <w:lang w:val="es-ES_tradnl"/>
        </w:rPr>
        <w:t xml:space="preserve">de </w:t>
      </w:r>
      <w:r w:rsidR="00C50179" w:rsidRPr="0058755A">
        <w:rPr>
          <w:rFonts w:ascii="Times New Roman" w:hAnsi="Times New Roman"/>
          <w:b w:val="0"/>
          <w:lang w:val="es-ES_tradnl"/>
        </w:rPr>
        <w:t>ju</w:t>
      </w:r>
      <w:r w:rsidR="00F87708" w:rsidRPr="0058755A">
        <w:rPr>
          <w:rFonts w:ascii="Times New Roman" w:hAnsi="Times New Roman"/>
          <w:b w:val="0"/>
          <w:lang w:val="es-ES_tradnl"/>
        </w:rPr>
        <w:t>l</w:t>
      </w:r>
      <w:r w:rsidR="00C50179" w:rsidRPr="0058755A">
        <w:rPr>
          <w:rFonts w:ascii="Times New Roman" w:hAnsi="Times New Roman"/>
          <w:b w:val="0"/>
          <w:lang w:val="es-ES_tradnl"/>
        </w:rPr>
        <w:t>io</w:t>
      </w:r>
      <w:r w:rsidR="006E4EA0" w:rsidRPr="0058755A">
        <w:rPr>
          <w:rFonts w:ascii="Times New Roman" w:hAnsi="Times New Roman"/>
          <w:b w:val="0"/>
          <w:lang w:val="es-ES_tradnl"/>
        </w:rPr>
        <w:t xml:space="preserve"> </w:t>
      </w:r>
      <w:r w:rsidR="007E344C" w:rsidRPr="0058755A">
        <w:rPr>
          <w:rFonts w:ascii="Times New Roman" w:hAnsi="Times New Roman"/>
          <w:b w:val="0"/>
          <w:lang w:val="es-ES_tradnl"/>
        </w:rPr>
        <w:t>de dos mil v</w:t>
      </w:r>
      <w:r w:rsidR="00C50179" w:rsidRPr="0058755A">
        <w:rPr>
          <w:rFonts w:ascii="Times New Roman" w:hAnsi="Times New Roman"/>
          <w:b w:val="0"/>
          <w:lang w:val="es-ES_tradnl"/>
        </w:rPr>
        <w:t>e</w:t>
      </w:r>
      <w:r w:rsidR="007E344C" w:rsidRPr="0058755A">
        <w:rPr>
          <w:rFonts w:ascii="Times New Roman" w:hAnsi="Times New Roman"/>
          <w:b w:val="0"/>
          <w:lang w:val="es-ES_tradnl"/>
        </w:rPr>
        <w:t>int</w:t>
      </w:r>
      <w:r w:rsidR="00C50179" w:rsidRPr="0058755A">
        <w:rPr>
          <w:rFonts w:ascii="Times New Roman" w:hAnsi="Times New Roman"/>
          <w:b w:val="0"/>
          <w:lang w:val="es-ES_tradnl"/>
        </w:rPr>
        <w:t>i</w:t>
      </w:r>
      <w:r w:rsidR="007E344C" w:rsidRPr="0058755A">
        <w:rPr>
          <w:rFonts w:ascii="Times New Roman" w:hAnsi="Times New Roman"/>
          <w:b w:val="0"/>
          <w:lang w:val="es-ES_tradnl"/>
        </w:rPr>
        <w:t>un</w:t>
      </w:r>
      <w:r w:rsidR="00C50179" w:rsidRPr="0058755A">
        <w:rPr>
          <w:rFonts w:ascii="Times New Roman" w:hAnsi="Times New Roman"/>
          <w:b w:val="0"/>
          <w:lang w:val="es-ES_tradnl"/>
        </w:rPr>
        <w:t>o</w:t>
      </w:r>
      <w:r w:rsidR="007E344C" w:rsidRPr="0058755A">
        <w:rPr>
          <w:rFonts w:ascii="Times New Roman" w:hAnsi="Times New Roman"/>
          <w:b w:val="0"/>
          <w:lang w:val="es-ES_tradnl"/>
        </w:rPr>
        <w:t>.</w:t>
      </w:r>
    </w:p>
    <w:p w:rsidR="0058755A" w:rsidRPr="0058755A" w:rsidRDefault="0058755A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</w:p>
    <w:sectPr w:rsidR="0058755A" w:rsidRPr="005875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3E36"/>
    <w:rsid w:val="00026BD7"/>
    <w:rsid w:val="00033236"/>
    <w:rsid w:val="00035574"/>
    <w:rsid w:val="000421ED"/>
    <w:rsid w:val="000D2776"/>
    <w:rsid w:val="000E3374"/>
    <w:rsid w:val="00104D50"/>
    <w:rsid w:val="00117D16"/>
    <w:rsid w:val="00196DEA"/>
    <w:rsid w:val="001C612E"/>
    <w:rsid w:val="0027562E"/>
    <w:rsid w:val="002970BB"/>
    <w:rsid w:val="002B7338"/>
    <w:rsid w:val="00351EAC"/>
    <w:rsid w:val="0035696A"/>
    <w:rsid w:val="003933C3"/>
    <w:rsid w:val="003A4832"/>
    <w:rsid w:val="003C0016"/>
    <w:rsid w:val="003C6C20"/>
    <w:rsid w:val="003E3091"/>
    <w:rsid w:val="00410D6D"/>
    <w:rsid w:val="00440CE0"/>
    <w:rsid w:val="004D62C8"/>
    <w:rsid w:val="004E39E6"/>
    <w:rsid w:val="00571DC2"/>
    <w:rsid w:val="0058755A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9416E"/>
    <w:rsid w:val="009C0B41"/>
    <w:rsid w:val="009C17C6"/>
    <w:rsid w:val="00A24535"/>
    <w:rsid w:val="00A246B2"/>
    <w:rsid w:val="00A623DC"/>
    <w:rsid w:val="00A96865"/>
    <w:rsid w:val="00AF097A"/>
    <w:rsid w:val="00BC48A6"/>
    <w:rsid w:val="00BF5DCC"/>
    <w:rsid w:val="00C50179"/>
    <w:rsid w:val="00D62BA8"/>
    <w:rsid w:val="00D756DC"/>
    <w:rsid w:val="00D952E4"/>
    <w:rsid w:val="00DB75AC"/>
    <w:rsid w:val="00DE781E"/>
    <w:rsid w:val="00E25E58"/>
    <w:rsid w:val="00E40F8E"/>
    <w:rsid w:val="00E47485"/>
    <w:rsid w:val="00EA38F3"/>
    <w:rsid w:val="00EE38A5"/>
    <w:rsid w:val="00F62315"/>
    <w:rsid w:val="00F87708"/>
    <w:rsid w:val="00F93CB7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915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2021-07-30T08:52:00Z</dcterms:created>
  <dcterms:modified xsi:type="dcterms:W3CDTF">2021-07-30T08:56:00Z</dcterms:modified>
</cp:coreProperties>
</file>