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proofErr w:type="spellStart"/>
      <w:r w:rsidR="00694408">
        <w:rPr>
          <w:rFonts w:ascii="Times New Roman" w:hAnsi="Times New Roman"/>
          <w:b w:val="0"/>
          <w:bCs w:val="0"/>
          <w:i/>
          <w:lang w:val="es-ES_tradnl"/>
        </w:rPr>
        <w:t>Lobeira</w:t>
      </w:r>
      <w:proofErr w:type="spellEnd"/>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C90F8A"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9E3CC8">
        <w:rPr>
          <w:rFonts w:ascii="Times New Roman" w:eastAsia="Calibri" w:hAnsi="Times New Roman"/>
          <w:b w:val="0"/>
          <w:bCs w:val="0"/>
          <w:i/>
          <w:lang w:val="es-ES_tradnl" w:eastAsia="en-US"/>
        </w:rPr>
        <w:t>9</w:t>
      </w:r>
      <w:r>
        <w:rPr>
          <w:rFonts w:ascii="Times New Roman" w:eastAsia="Calibri" w:hAnsi="Times New Roman"/>
          <w:b w:val="0"/>
          <w:bCs w:val="0"/>
          <w:i/>
          <w:lang w:val="es-ES_tradnl" w:eastAsia="en-US"/>
        </w:rPr>
        <w:t>.000,00 euros.</w:t>
      </w:r>
    </w:p>
    <w:p w:rsid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9E3CC8">
        <w:rPr>
          <w:rFonts w:ascii="Times New Roman" w:eastAsia="Calibri" w:hAnsi="Times New Roman"/>
          <w:b w:val="0"/>
          <w:bCs w:val="0"/>
          <w:i/>
          <w:lang w:val="es-ES_tradnl" w:eastAsia="en-US"/>
        </w:rPr>
        <w:t>Tratamiento y abastecimiento de aguas vecinales</w:t>
      </w:r>
      <w:r>
        <w:rPr>
          <w:rFonts w:ascii="Times New Roman" w:eastAsia="Calibri" w:hAnsi="Times New Roman"/>
          <w:b w:val="0"/>
          <w:bCs w:val="0"/>
          <w:i/>
          <w:lang w:val="es-ES_tradnl" w:eastAsia="en-US"/>
        </w:rPr>
        <w:t>.</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-Justificación: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de referencia alcanza el importe del proyecto presentado para la concesión de la subvención (10.000,00 euros), indicando, en caso contrario, el porcentaje que supone. </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bookmarkStart w:id="0" w:name="_GoBack"/>
      <w:bookmarkEnd w:id="0"/>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94408"/>
    <w:rsid w:val="006E4EA0"/>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9E3CC8"/>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656</Words>
  <Characters>3613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2021-07-30T09:00:00Z</dcterms:created>
  <dcterms:modified xsi:type="dcterms:W3CDTF">2021-07-30T09:04:00Z</dcterms:modified>
</cp:coreProperties>
</file>