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99F12" w14:textId="688C7F4C" w:rsidR="007A657F" w:rsidRPr="00B9551D" w:rsidRDefault="007A657F" w:rsidP="00B9551D">
      <w:pPr>
        <w:spacing w:after="420" w:line="278" w:lineRule="auto"/>
        <w:ind w:right="9" w:firstLine="340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Extracto da resolución do </w:t>
      </w:r>
      <w:r w:rsidR="00B9551D" w:rsidRPr="00B9551D">
        <w:rPr>
          <w:rFonts w:ascii="Times New Roman" w:eastAsia="Franklin Gothic" w:hAnsi="Times New Roman" w:cs="Times New Roman"/>
          <w:b/>
          <w:color w:val="auto"/>
        </w:rPr>
        <w:t xml:space="preserve">acordo adoptado pola Xunta de Goberno Local o día </w:t>
      </w:r>
      <w:r w:rsidR="000068C4">
        <w:rPr>
          <w:rFonts w:ascii="Times New Roman" w:eastAsia="Franklin Gothic" w:hAnsi="Times New Roman" w:cs="Times New Roman"/>
          <w:b/>
          <w:color w:val="auto"/>
        </w:rPr>
        <w:t>24</w:t>
      </w:r>
      <w:r w:rsidR="000F0105">
        <w:rPr>
          <w:rFonts w:ascii="Times New Roman" w:eastAsia="Franklin Gothic" w:hAnsi="Times New Roman" w:cs="Times New Roman"/>
          <w:b/>
          <w:color w:val="auto"/>
        </w:rPr>
        <w:t xml:space="preserve"> de </w:t>
      </w:r>
      <w:r w:rsidR="000068C4">
        <w:rPr>
          <w:rFonts w:ascii="Times New Roman" w:eastAsia="Franklin Gothic" w:hAnsi="Times New Roman" w:cs="Times New Roman"/>
          <w:b/>
          <w:color w:val="auto"/>
        </w:rPr>
        <w:t>agosto</w:t>
      </w:r>
      <w:r w:rsidR="000F0105">
        <w:rPr>
          <w:rFonts w:ascii="Times New Roman" w:eastAsia="Franklin Gothic" w:hAnsi="Times New Roman" w:cs="Times New Roman"/>
          <w:b/>
          <w:color w:val="auto"/>
        </w:rPr>
        <w:t xml:space="preserve"> de 2021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, pola que se </w:t>
      </w:r>
      <w:r w:rsidR="000068C4">
        <w:rPr>
          <w:rFonts w:ascii="Times New Roman" w:eastAsia="Franklin Gothic" w:hAnsi="Times New Roman" w:cs="Times New Roman"/>
          <w:b/>
          <w:color w:val="auto"/>
        </w:rPr>
        <w:t xml:space="preserve">aproban </w:t>
      </w:r>
      <w:r w:rsidR="000068C4" w:rsidRPr="000068C4">
        <w:rPr>
          <w:rFonts w:ascii="Times New Roman" w:eastAsia="Franklin Gothic" w:hAnsi="Times New Roman" w:cs="Times New Roman"/>
          <w:b/>
          <w:color w:val="auto"/>
        </w:rPr>
        <w:t xml:space="preserve">as bases da convocatoria </w:t>
      </w:r>
      <w:bookmarkStart w:id="0" w:name="_Hlk81302818"/>
      <w:r w:rsidR="000068C4" w:rsidRPr="000068C4">
        <w:rPr>
          <w:rFonts w:ascii="Times New Roman" w:eastAsia="Franklin Gothic" w:hAnsi="Times New Roman" w:cs="Times New Roman"/>
          <w:b/>
          <w:color w:val="auto"/>
        </w:rPr>
        <w:t xml:space="preserve">de axudas en materia de educación do </w:t>
      </w:r>
      <w:r w:rsidR="000068C4">
        <w:rPr>
          <w:rFonts w:ascii="Times New Roman" w:eastAsia="Franklin Gothic" w:hAnsi="Times New Roman" w:cs="Times New Roman"/>
          <w:b/>
          <w:color w:val="auto"/>
        </w:rPr>
        <w:t>C</w:t>
      </w:r>
      <w:r w:rsidR="000068C4" w:rsidRPr="000068C4">
        <w:rPr>
          <w:rFonts w:ascii="Times New Roman" w:eastAsia="Franklin Gothic" w:hAnsi="Times New Roman" w:cs="Times New Roman"/>
          <w:b/>
          <w:color w:val="auto"/>
        </w:rPr>
        <w:t xml:space="preserve">oncello de </w:t>
      </w:r>
      <w:r w:rsidR="000068C4">
        <w:rPr>
          <w:rFonts w:ascii="Times New Roman" w:eastAsia="Franklin Gothic" w:hAnsi="Times New Roman" w:cs="Times New Roman"/>
          <w:b/>
          <w:color w:val="auto"/>
        </w:rPr>
        <w:t>C</w:t>
      </w:r>
      <w:r w:rsidR="000068C4" w:rsidRPr="000068C4">
        <w:rPr>
          <w:rFonts w:ascii="Times New Roman" w:eastAsia="Franklin Gothic" w:hAnsi="Times New Roman" w:cs="Times New Roman"/>
          <w:b/>
          <w:color w:val="auto"/>
        </w:rPr>
        <w:t>edeira, curso 2021-2022.</w:t>
      </w:r>
      <w:bookmarkEnd w:id="0"/>
    </w:p>
    <w:p w14:paraId="4258591E" w14:textId="77777777" w:rsidR="00BB689A" w:rsidRPr="00B9551D" w:rsidRDefault="00B9551D" w:rsidP="00B9551D">
      <w:pPr>
        <w:tabs>
          <w:tab w:val="left" w:pos="567"/>
        </w:tabs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1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.–OBXECT</w:t>
      </w:r>
      <w:r w:rsidRPr="00B9551D">
        <w:rPr>
          <w:rFonts w:ascii="Times New Roman" w:eastAsia="Franklin Gothic" w:hAnsi="Times New Roman" w:cs="Times New Roman"/>
          <w:b/>
          <w:color w:val="auto"/>
        </w:rPr>
        <w:t>O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64AA81DB" w14:textId="77D9CD27" w:rsidR="007A657F" w:rsidRDefault="000068C4" w:rsidP="00B9551D">
      <w:pPr>
        <w:spacing w:after="85" w:line="278" w:lineRule="auto"/>
        <w:ind w:right="9" w:firstLine="340"/>
        <w:jc w:val="both"/>
        <w:rPr>
          <w:rFonts w:ascii="Times New Roman" w:hAnsi="Times New Roman" w:cs="Times New Roman"/>
        </w:rPr>
      </w:pPr>
      <w:r w:rsidRPr="000068C4">
        <w:rPr>
          <w:rFonts w:ascii="Times New Roman" w:hAnsi="Times New Roman" w:cs="Times New Roman"/>
        </w:rPr>
        <w:t>O fin desta convocatoria é axudar ás familias máis desfavorecidas na adquisición de equipamento informático ou tecnolóxico axeitado para o desenvolvemento das clases escolares.</w:t>
      </w:r>
    </w:p>
    <w:p w14:paraId="79A036FE" w14:textId="126AA8C9" w:rsidR="000068C4" w:rsidRDefault="000068C4" w:rsidP="00B9551D">
      <w:pPr>
        <w:spacing w:after="85" w:line="278" w:lineRule="auto"/>
        <w:ind w:right="9" w:firstLine="340"/>
        <w:jc w:val="both"/>
        <w:rPr>
          <w:rFonts w:ascii="Times New Roman" w:hAnsi="Times New Roman" w:cs="Times New Roman"/>
        </w:rPr>
      </w:pPr>
    </w:p>
    <w:p w14:paraId="7C44A7A4" w14:textId="77777777" w:rsidR="007A657F" w:rsidRPr="000F0105" w:rsidRDefault="007A657F" w:rsidP="00B9551D">
      <w:pPr>
        <w:spacing w:after="85" w:line="278" w:lineRule="auto"/>
        <w:ind w:right="9"/>
        <w:jc w:val="both"/>
        <w:rPr>
          <w:rFonts w:ascii="Times New Roman" w:hAnsi="Times New Roman" w:cs="Times New Roman"/>
          <w:color w:val="auto"/>
        </w:rPr>
      </w:pPr>
      <w:r w:rsidRPr="000F0105">
        <w:rPr>
          <w:rFonts w:ascii="Times New Roman" w:eastAsia="Franklin Gothic" w:hAnsi="Times New Roman" w:cs="Times New Roman"/>
          <w:b/>
          <w:color w:val="auto"/>
        </w:rPr>
        <w:t>2.–CRÉDITOS PRESUPOSTARIOS.</w:t>
      </w:r>
    </w:p>
    <w:p w14:paraId="3130CE9B" w14:textId="59BBE7DA" w:rsidR="000F0105" w:rsidRDefault="000068C4" w:rsidP="00B9551D">
      <w:pPr>
        <w:spacing w:after="102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bookmarkStart w:id="1" w:name="_Hlk70697427"/>
      <w:r w:rsidRPr="000068C4">
        <w:rPr>
          <w:rFonts w:ascii="Times New Roman" w:eastAsia="Times New Roman" w:hAnsi="Times New Roman" w:cs="Times New Roman"/>
          <w:shd w:val="clear" w:color="auto" w:fill="FFFFFF"/>
        </w:rPr>
        <w:t>O concello adquirirá o equipamento informático ou tecnolóxico necesario por un importe total de 18.000,00 euros con cargo a aplicación orzamentaria 231.480.00 do orzamento de gastos do ano 2021</w:t>
      </w:r>
      <w:r>
        <w:rPr>
          <w:rFonts w:ascii="Times New Roman" w:eastAsia="Times New Roman" w:hAnsi="Times New Roman" w:cs="Times New Roman"/>
          <w:shd w:val="clear" w:color="auto" w:fill="FFFFFF"/>
        </w:rPr>
        <w:t>.</w:t>
      </w:r>
    </w:p>
    <w:p w14:paraId="18BA6D31" w14:textId="77777777" w:rsidR="000068C4" w:rsidRPr="000F0105" w:rsidRDefault="000068C4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14:paraId="6E20640C" w14:textId="0A134628" w:rsidR="007A657F" w:rsidRPr="00B9551D" w:rsidRDefault="007A657F" w:rsidP="000068C4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0F0105">
        <w:rPr>
          <w:rFonts w:ascii="Times New Roman" w:eastAsia="Franklin Gothic" w:hAnsi="Times New Roman" w:cs="Times New Roman"/>
          <w:b/>
          <w:color w:val="auto"/>
        </w:rPr>
        <w:t>3.–</w:t>
      </w:r>
      <w:bookmarkEnd w:id="1"/>
      <w:r w:rsidRPr="00B9551D">
        <w:rPr>
          <w:rFonts w:ascii="Times New Roman" w:eastAsia="Franklin Gothic" w:hAnsi="Times New Roman" w:cs="Times New Roman"/>
          <w:b/>
          <w:color w:val="auto"/>
        </w:rPr>
        <w:t>MODALIDADE DE CONCESIÓN.</w:t>
      </w:r>
    </w:p>
    <w:p w14:paraId="6BAB086F" w14:textId="26E5D227"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Réxime de concorrencia </w:t>
      </w:r>
      <w:r w:rsidR="000068C4">
        <w:rPr>
          <w:rFonts w:ascii="Times New Roman" w:eastAsia="Franklin Gothic" w:hAnsi="Times New Roman" w:cs="Times New Roman"/>
          <w:color w:val="auto"/>
        </w:rPr>
        <w:t xml:space="preserve">non </w:t>
      </w:r>
      <w:r w:rsidRPr="00B9551D">
        <w:rPr>
          <w:rFonts w:ascii="Times New Roman" w:eastAsia="Franklin Gothic" w:hAnsi="Times New Roman" w:cs="Times New Roman"/>
          <w:color w:val="auto"/>
        </w:rPr>
        <w:t>competitiva</w:t>
      </w:r>
      <w:r w:rsidR="00B9551D">
        <w:rPr>
          <w:rFonts w:ascii="Times New Roman" w:eastAsia="Franklin Gothic" w:hAnsi="Times New Roman" w:cs="Times New Roman"/>
          <w:color w:val="auto"/>
        </w:rPr>
        <w:t>.</w:t>
      </w:r>
    </w:p>
    <w:p w14:paraId="1B6F6FB4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1D1D1D17" w14:textId="5D152882" w:rsidR="007A657F" w:rsidRPr="00B9551D" w:rsidRDefault="000068C4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4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 xml:space="preserve">.–REQUISITOS PARA SOLICITAR AS </w:t>
      </w:r>
      <w:r w:rsidR="00080A16">
        <w:rPr>
          <w:rFonts w:ascii="Times New Roman" w:eastAsia="Franklin Gothic" w:hAnsi="Times New Roman" w:cs="Times New Roman"/>
          <w:b/>
          <w:color w:val="auto"/>
        </w:rPr>
        <w:t>AXUDAS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09D2E380" w14:textId="77777777" w:rsidR="000068C4" w:rsidRPr="000068C4" w:rsidRDefault="000068C4" w:rsidP="000068C4">
      <w:pPr>
        <w:spacing w:after="200" w:line="276" w:lineRule="auto"/>
        <w:jc w:val="both"/>
        <w:rPr>
          <w:rFonts w:ascii="Times New Roman" w:hAnsi="Times New Roman" w:cs="Times New Roman"/>
          <w:color w:val="auto"/>
          <w:lang w:val="es-ES" w:eastAsia="en-US"/>
        </w:rPr>
      </w:pPr>
      <w:r w:rsidRPr="000068C4">
        <w:rPr>
          <w:rFonts w:ascii="Times New Roman" w:hAnsi="Times New Roman" w:cs="Times New Roman"/>
          <w:color w:val="auto"/>
          <w:lang w:val="es-ES" w:eastAsia="en-US"/>
        </w:rPr>
        <w:t>Para ser beneficiario/a destas axudas é preciso cumprir os seguintes requisitos:</w:t>
      </w:r>
    </w:p>
    <w:p w14:paraId="7A6E68E5" w14:textId="77777777" w:rsidR="000068C4" w:rsidRPr="000068C4" w:rsidRDefault="000068C4" w:rsidP="000068C4">
      <w:pPr>
        <w:spacing w:after="200" w:line="276" w:lineRule="auto"/>
        <w:jc w:val="both"/>
        <w:rPr>
          <w:rFonts w:ascii="Times New Roman" w:hAnsi="Times New Roman" w:cs="Times New Roman"/>
          <w:color w:val="auto"/>
          <w:lang w:val="es-ES" w:eastAsia="en-US"/>
        </w:rPr>
      </w:pPr>
      <w:r w:rsidRPr="000068C4">
        <w:rPr>
          <w:rFonts w:ascii="Times New Roman" w:hAnsi="Times New Roman" w:cs="Times New Roman"/>
          <w:color w:val="auto"/>
          <w:lang w:val="es-ES" w:eastAsia="en-US"/>
        </w:rPr>
        <w:t>·</w:t>
      </w:r>
      <w:r w:rsidRPr="000068C4">
        <w:rPr>
          <w:rFonts w:ascii="Times New Roman" w:hAnsi="Times New Roman" w:cs="Times New Roman"/>
          <w:color w:val="auto"/>
          <w:lang w:val="es-ES" w:eastAsia="en-US"/>
        </w:rPr>
        <w:tab/>
        <w:t>Que o alumno/a para o que se solicite a axuda estea cursando estudos no centro público de Educación Infantil e Primaria do Concello de Cedeira ou estudos de ESO, Bacharelato, Formación Profesional, Universidade. Quedan excluídos da presente convocatoria, os estudos postgrao.</w:t>
      </w:r>
    </w:p>
    <w:p w14:paraId="78BB1502" w14:textId="77777777" w:rsidR="000068C4" w:rsidRPr="000068C4" w:rsidRDefault="000068C4" w:rsidP="000068C4">
      <w:pPr>
        <w:spacing w:after="200" w:line="276" w:lineRule="auto"/>
        <w:jc w:val="both"/>
        <w:rPr>
          <w:rFonts w:ascii="Times New Roman" w:hAnsi="Times New Roman" w:cs="Times New Roman"/>
          <w:color w:val="auto"/>
          <w:lang w:val="es-ES" w:eastAsia="en-US"/>
        </w:rPr>
      </w:pPr>
      <w:r w:rsidRPr="000068C4">
        <w:rPr>
          <w:rFonts w:ascii="Times New Roman" w:hAnsi="Times New Roman" w:cs="Times New Roman"/>
          <w:color w:val="auto"/>
          <w:lang w:val="es-ES" w:eastAsia="en-US"/>
        </w:rPr>
        <w:t>·</w:t>
      </w:r>
      <w:r w:rsidRPr="000068C4">
        <w:rPr>
          <w:rFonts w:ascii="Times New Roman" w:hAnsi="Times New Roman" w:cs="Times New Roman"/>
          <w:color w:val="auto"/>
          <w:lang w:val="es-ES" w:eastAsia="en-US"/>
        </w:rPr>
        <w:tab/>
        <w:t>Estar empadroadas/os no Concello de Cedeira polo menos un dos pais ou titores legais así como os/as alumnos/ as para os que se se solicite a axuda. No caso en que o alumno sexa maior de idade será suficiente con que estea empadroado no Concello o estudante que solicita a axuda.</w:t>
      </w:r>
    </w:p>
    <w:p w14:paraId="3C21E10B" w14:textId="77777777" w:rsidR="000068C4" w:rsidRPr="000068C4" w:rsidRDefault="000068C4" w:rsidP="000068C4">
      <w:pPr>
        <w:spacing w:after="200" w:line="276" w:lineRule="auto"/>
        <w:jc w:val="both"/>
        <w:rPr>
          <w:rFonts w:ascii="Times New Roman" w:hAnsi="Times New Roman" w:cs="Times New Roman"/>
          <w:color w:val="auto"/>
          <w:lang w:val="es-ES" w:eastAsia="en-US"/>
        </w:rPr>
      </w:pPr>
      <w:r w:rsidRPr="000068C4">
        <w:rPr>
          <w:rFonts w:ascii="Times New Roman" w:hAnsi="Times New Roman" w:cs="Times New Roman"/>
          <w:color w:val="auto"/>
          <w:lang w:val="es-ES" w:eastAsia="en-US"/>
        </w:rPr>
        <w:t xml:space="preserve"> ·</w:t>
      </w:r>
      <w:r w:rsidRPr="000068C4">
        <w:rPr>
          <w:rFonts w:ascii="Times New Roman" w:hAnsi="Times New Roman" w:cs="Times New Roman"/>
          <w:color w:val="auto"/>
          <w:lang w:val="es-ES" w:eastAsia="en-US"/>
        </w:rPr>
        <w:tab/>
        <w:t>Cumprir os requisitos para obter a condición de beneficiario/a, recollidas no artigo 10 da Lei 9/2007, do 13 de xuño, de subvencións de Galicia.</w:t>
      </w:r>
    </w:p>
    <w:p w14:paraId="7AC32B73" w14:textId="77777777" w:rsidR="000068C4" w:rsidRPr="000068C4" w:rsidRDefault="000068C4" w:rsidP="000068C4">
      <w:pPr>
        <w:spacing w:after="200" w:line="276" w:lineRule="auto"/>
        <w:jc w:val="both"/>
        <w:rPr>
          <w:rFonts w:ascii="Times New Roman" w:hAnsi="Times New Roman" w:cs="Times New Roman"/>
          <w:color w:val="auto"/>
          <w:lang w:val="es-ES" w:eastAsia="en-US"/>
        </w:rPr>
      </w:pPr>
      <w:r w:rsidRPr="000068C4">
        <w:rPr>
          <w:rFonts w:ascii="Times New Roman" w:hAnsi="Times New Roman" w:cs="Times New Roman"/>
          <w:color w:val="auto"/>
          <w:lang w:val="es-ES" w:eastAsia="en-US"/>
        </w:rPr>
        <w:t>.</w:t>
      </w:r>
      <w:r w:rsidRPr="000068C4">
        <w:rPr>
          <w:rFonts w:ascii="Times New Roman" w:hAnsi="Times New Roman" w:cs="Times New Roman"/>
          <w:color w:val="auto"/>
          <w:lang w:val="es-ES" w:eastAsia="en-US"/>
        </w:rPr>
        <w:tab/>
        <w:t>Non dispor dos medios informáticos ou tecnolóxicos axeitados (declaración responsable).</w:t>
      </w:r>
    </w:p>
    <w:p w14:paraId="5667A989" w14:textId="77777777" w:rsidR="000F0105" w:rsidRPr="000068C4" w:rsidRDefault="000F0105" w:rsidP="000F0105">
      <w:pPr>
        <w:spacing w:after="102" w:line="240" w:lineRule="auto"/>
        <w:jc w:val="both"/>
        <w:rPr>
          <w:rFonts w:ascii="Times New Roman" w:hAnsi="Times New Roman" w:cs="Times New Roman"/>
          <w:color w:val="auto"/>
          <w:lang w:val="es-ES"/>
        </w:rPr>
      </w:pPr>
    </w:p>
    <w:p w14:paraId="61DFDA04" w14:textId="500FCE2D" w:rsidR="007A657F" w:rsidRDefault="000068C4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5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.–ÓRGANO COMPETENTE PARA RESOLUCIÓN DO PROCEDEMENTO.</w:t>
      </w:r>
    </w:p>
    <w:p w14:paraId="1E08D79D" w14:textId="0927D464" w:rsidR="000068C4" w:rsidRPr="000068C4" w:rsidRDefault="000068C4" w:rsidP="00B9551D">
      <w:pPr>
        <w:spacing w:after="102" w:line="240" w:lineRule="auto"/>
        <w:jc w:val="both"/>
        <w:rPr>
          <w:rFonts w:ascii="Times New Roman" w:hAnsi="Times New Roman" w:cs="Times New Roman"/>
          <w:bCs/>
          <w:color w:val="auto"/>
        </w:rPr>
      </w:pPr>
      <w:r w:rsidRPr="000068C4">
        <w:rPr>
          <w:rFonts w:ascii="Times New Roman" w:eastAsia="Franklin Gothic" w:hAnsi="Times New Roman" w:cs="Times New Roman"/>
          <w:bCs/>
          <w:color w:val="auto"/>
        </w:rPr>
        <w:t>O órgano competente para a resolución do procedemento é a Xunta de Goberno Local.</w:t>
      </w:r>
    </w:p>
    <w:p w14:paraId="0023C4E4" w14:textId="77777777" w:rsidR="000F6DD1" w:rsidRPr="00B9551D" w:rsidRDefault="000F6DD1" w:rsidP="00B9551D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774518E5" w14:textId="16C79081" w:rsidR="007A657F" w:rsidRPr="00B9551D" w:rsidRDefault="000068C4" w:rsidP="001310BB">
      <w:pPr>
        <w:spacing w:after="200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6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.–PRAZO DE PRESENTACIÓN DE SOLICITUDES.</w:t>
      </w:r>
    </w:p>
    <w:p w14:paraId="3F4BA9DC" w14:textId="77777777" w:rsidR="000068C4" w:rsidRPr="000068C4" w:rsidRDefault="000068C4" w:rsidP="001310BB">
      <w:pPr>
        <w:spacing w:after="200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  <w:r w:rsidRPr="000068C4">
        <w:rPr>
          <w:rFonts w:ascii="Times New Roman" w:eastAsia="Franklin Gothic" w:hAnsi="Times New Roman" w:cs="Times New Roman"/>
          <w:bCs/>
          <w:iCs/>
          <w:color w:val="auto"/>
        </w:rPr>
        <w:t>A solicitude presentarase no Rexistro Xeral do Concello de Cedeira, de luns a venres, en horario de 9.00 a 14.00 horas, ou a través das formas establecidas no artigo 16.4 da Lei 39/2015, de 1 de outubro, do procedemento administrativo común das administracións públicas ou na sede electrónica do Concello de Cedeira.</w:t>
      </w:r>
    </w:p>
    <w:p w14:paraId="0FF9F6E2" w14:textId="6BC576BC" w:rsidR="00B9551D" w:rsidRDefault="000068C4" w:rsidP="001310BB">
      <w:pPr>
        <w:spacing w:after="200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  <w:r w:rsidRPr="000068C4">
        <w:rPr>
          <w:rFonts w:ascii="Times New Roman" w:eastAsia="Franklin Gothic" w:hAnsi="Times New Roman" w:cs="Times New Roman"/>
          <w:bCs/>
          <w:iCs/>
          <w:color w:val="auto"/>
        </w:rPr>
        <w:t>O prazo de presentación de solicitudes será de 20 días naturais, contados a partir do seguinte ao da publicación do extracto da convocatoria no Boletín Oficial da Provincia da Coruña a través da Base de Datos Nacional de Subvencións.</w:t>
      </w:r>
    </w:p>
    <w:p w14:paraId="11690302" w14:textId="77777777" w:rsidR="000068C4" w:rsidRPr="00B9551D" w:rsidRDefault="000068C4" w:rsidP="000068C4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</w:p>
    <w:p w14:paraId="03810024" w14:textId="60684234" w:rsidR="007A657F" w:rsidRPr="00B9551D" w:rsidRDefault="000068C4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7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.–DOCUMENTACIÓN A PRESENTAR COAS SOLICITUDES.</w:t>
      </w:r>
    </w:p>
    <w:p w14:paraId="06EF15DC" w14:textId="6A201C2C"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A que figura na base </w:t>
      </w:r>
      <w:r w:rsidR="000068C4">
        <w:rPr>
          <w:rFonts w:ascii="Times New Roman" w:eastAsia="Franklin Gothic" w:hAnsi="Times New Roman" w:cs="Times New Roman"/>
          <w:color w:val="auto"/>
        </w:rPr>
        <w:t>3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das bases reguladoras específicas que acompañan a esta convocatoria.</w:t>
      </w:r>
    </w:p>
    <w:p w14:paraId="1D2655EA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62BAC64D" w14:textId="12885522" w:rsidR="007A657F" w:rsidRPr="00B9551D" w:rsidRDefault="000068C4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8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.–CRITERIOS DE VALORACIÓN.</w:t>
      </w:r>
    </w:p>
    <w:p w14:paraId="32565F13" w14:textId="77777777"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Os que figuran na base 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6 </w:t>
      </w:r>
      <w:r w:rsidRPr="00B9551D">
        <w:rPr>
          <w:rFonts w:ascii="Times New Roman" w:eastAsia="Franklin Gothic" w:hAnsi="Times New Roman" w:cs="Times New Roman"/>
          <w:color w:val="auto"/>
        </w:rPr>
        <w:t>das bases reguladoras específicas que acompañan a esta convocatoria.</w:t>
      </w:r>
    </w:p>
    <w:p w14:paraId="368A3358" w14:textId="77777777" w:rsidR="00B9551D" w:rsidRDefault="00B9551D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14:paraId="6EE08FD5" w14:textId="361215D9" w:rsidR="00BB689A" w:rsidRPr="00B9551D" w:rsidRDefault="000068C4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9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.–BASES REGULADORAS ESPECÍFICAS.</w:t>
      </w:r>
    </w:p>
    <w:p w14:paraId="37FAC88E" w14:textId="00AB781E" w:rsidR="00BB689A" w:rsidRPr="000068C4" w:rsidRDefault="00BB689A" w:rsidP="00B9551D">
      <w:pPr>
        <w:spacing w:after="85" w:line="278" w:lineRule="auto"/>
        <w:ind w:right="9"/>
        <w:jc w:val="both"/>
        <w:rPr>
          <w:rFonts w:ascii="Times New Roman" w:eastAsia="Franklin Gothic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color w:val="auto"/>
        </w:rPr>
        <w:t xml:space="preserve">A convocatoria rexerase polas Bases reguladoras da convocatoria pública </w:t>
      </w:r>
      <w:r w:rsidR="000068C4" w:rsidRPr="000068C4">
        <w:rPr>
          <w:rFonts w:ascii="Times New Roman" w:eastAsia="Franklin Gothic" w:hAnsi="Times New Roman" w:cs="Times New Roman"/>
          <w:color w:val="auto"/>
        </w:rPr>
        <w:t>de axudas en materia de educación do Concello de Cedeira, curso 2021-2022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, aprobadas pola Xunta de Goberno Local na sesión de data </w:t>
      </w:r>
      <w:r w:rsidR="000068C4">
        <w:rPr>
          <w:rFonts w:ascii="Times New Roman" w:eastAsia="Franklin Gothic" w:hAnsi="Times New Roman" w:cs="Times New Roman"/>
          <w:color w:val="auto"/>
        </w:rPr>
        <w:t>24 de agosto</w:t>
      </w:r>
      <w:r w:rsidRPr="00B9551D">
        <w:rPr>
          <w:rFonts w:ascii="Times New Roman" w:eastAsia="Franklin Gothic" w:hAnsi="Times New Roman" w:cs="Times New Roman"/>
          <w:color w:val="auto"/>
        </w:rPr>
        <w:t xml:space="preserve"> de 2021, </w:t>
      </w:r>
      <w:r w:rsidR="000068C4">
        <w:rPr>
          <w:rFonts w:ascii="Times New Roman" w:eastAsia="Franklin Gothic" w:hAnsi="Times New Roman" w:cs="Times New Roman"/>
          <w:color w:val="auto"/>
        </w:rPr>
        <w:t xml:space="preserve">publicadas </w:t>
      </w:r>
      <w:r w:rsidRPr="000068C4">
        <w:rPr>
          <w:rFonts w:ascii="Times New Roman" w:eastAsia="Franklin Gothic" w:hAnsi="Times New Roman" w:cs="Times New Roman"/>
          <w:color w:val="auto"/>
        </w:rPr>
        <w:t xml:space="preserve">no Boletín Oficial da Provincia da Coruña (BOP n.º </w:t>
      </w:r>
      <w:r w:rsidR="000068C4" w:rsidRPr="000068C4">
        <w:rPr>
          <w:rFonts w:ascii="Times New Roman" w:eastAsia="Franklin Gothic" w:hAnsi="Times New Roman" w:cs="Times New Roman"/>
          <w:color w:val="auto"/>
        </w:rPr>
        <w:t>165</w:t>
      </w:r>
      <w:r w:rsidRPr="000068C4">
        <w:rPr>
          <w:rFonts w:ascii="Times New Roman" w:eastAsia="Franklin Gothic" w:hAnsi="Times New Roman" w:cs="Times New Roman"/>
          <w:color w:val="auto"/>
        </w:rPr>
        <w:t xml:space="preserve">, do </w:t>
      </w:r>
      <w:r w:rsidR="000068C4" w:rsidRPr="000068C4">
        <w:rPr>
          <w:rFonts w:ascii="Times New Roman" w:eastAsia="Franklin Gothic" w:hAnsi="Times New Roman" w:cs="Times New Roman"/>
          <w:color w:val="auto"/>
        </w:rPr>
        <w:t>31 de agosto</w:t>
      </w:r>
      <w:r w:rsidRPr="000068C4">
        <w:rPr>
          <w:rFonts w:ascii="Times New Roman" w:eastAsia="Franklin Gothic" w:hAnsi="Times New Roman" w:cs="Times New Roman"/>
          <w:color w:val="auto"/>
        </w:rPr>
        <w:t xml:space="preserve"> de 2021): </w:t>
      </w:r>
      <w:r w:rsidR="000068C4" w:rsidRPr="000068C4">
        <w:rPr>
          <w:rFonts w:ascii="Times New Roman" w:hAnsi="Times New Roman" w:cs="Times New Roman"/>
          <w:color w:val="auto"/>
        </w:rPr>
        <w:t>https://bop.dicoruna.es/bopportal/publicado/2021/08/31/2021_0000006497.pdf</w:t>
      </w:r>
    </w:p>
    <w:p w14:paraId="2AECB1E6" w14:textId="77777777" w:rsidR="00BB689A" w:rsidRPr="000068C4" w:rsidRDefault="00BB689A" w:rsidP="00B9551D">
      <w:pPr>
        <w:spacing w:after="437"/>
        <w:ind w:left="340"/>
        <w:jc w:val="both"/>
        <w:rPr>
          <w:rFonts w:ascii="Times New Roman" w:hAnsi="Times New Roman" w:cs="Times New Roman"/>
          <w:color w:val="auto"/>
        </w:rPr>
      </w:pPr>
    </w:p>
    <w:p w14:paraId="557194E0" w14:textId="77777777" w:rsidR="007A657F" w:rsidRPr="00B9551D" w:rsidRDefault="007A657F" w:rsidP="00B9551D">
      <w:pPr>
        <w:spacing w:after="0"/>
        <w:ind w:left="-1440" w:right="10466"/>
        <w:jc w:val="both"/>
        <w:rPr>
          <w:rFonts w:ascii="Times New Roman" w:hAnsi="Times New Roman" w:cs="Times New Roman"/>
          <w:color w:val="auto"/>
        </w:rPr>
      </w:pPr>
    </w:p>
    <w:p w14:paraId="01694ACB" w14:textId="77777777" w:rsidR="00D83DA4" w:rsidRPr="00B9551D" w:rsidRDefault="00D83DA4" w:rsidP="00B9551D">
      <w:pPr>
        <w:jc w:val="both"/>
        <w:rPr>
          <w:rFonts w:ascii="Times New Roman" w:hAnsi="Times New Roman" w:cs="Times New Roman"/>
          <w:color w:val="auto"/>
        </w:rPr>
      </w:pPr>
    </w:p>
    <w:sectPr w:rsidR="00D83DA4" w:rsidRPr="00B9551D" w:rsidSect="002A28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D83202"/>
    <w:multiLevelType w:val="hybridMultilevel"/>
    <w:tmpl w:val="8778AC0C"/>
    <w:lvl w:ilvl="0" w:tplc="CCD0016A">
      <w:start w:val="1"/>
      <w:numFmt w:val="bullet"/>
      <w:lvlText w:val="-"/>
      <w:lvlJc w:val="left"/>
      <w:pPr>
        <w:ind w:left="2136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7BD72EB9"/>
    <w:multiLevelType w:val="hybridMultilevel"/>
    <w:tmpl w:val="BE763DD0"/>
    <w:lvl w:ilvl="0" w:tplc="9F4004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7F"/>
    <w:rsid w:val="000068C4"/>
    <w:rsid w:val="00080A16"/>
    <w:rsid w:val="000F0105"/>
    <w:rsid w:val="000F6DD1"/>
    <w:rsid w:val="001310BB"/>
    <w:rsid w:val="002A28FB"/>
    <w:rsid w:val="007A657F"/>
    <w:rsid w:val="00963860"/>
    <w:rsid w:val="00B9551D"/>
    <w:rsid w:val="00BB689A"/>
    <w:rsid w:val="00D8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71D2"/>
  <w15:docId w15:val="{16B2AD41-94D3-4E0B-A9B8-5EEFBA59A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57F"/>
    <w:pPr>
      <w:spacing w:line="256" w:lineRule="auto"/>
    </w:pPr>
    <w:rPr>
      <w:rFonts w:ascii="Calibri" w:eastAsia="Calibri" w:hAnsi="Calibri" w:cs="Calibri"/>
      <w:color w:val="000000"/>
      <w:lang w:val="gl-ES" w:eastAsia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A657F"/>
    <w:pPr>
      <w:spacing w:after="0" w:line="240" w:lineRule="auto"/>
    </w:pPr>
    <w:rPr>
      <w:rFonts w:ascii="Calibri" w:eastAsia="Times New Roman" w:hAnsi="Calibri" w:cs="Times New Roman"/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A657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A657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F6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468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Menéndez</dc:creator>
  <cp:lastModifiedBy>Carmen Menéndez</cp:lastModifiedBy>
  <cp:revision>4</cp:revision>
  <dcterms:created xsi:type="dcterms:W3CDTF">2021-08-31T09:49:00Z</dcterms:created>
  <dcterms:modified xsi:type="dcterms:W3CDTF">2021-08-31T10:08:00Z</dcterms:modified>
</cp:coreProperties>
</file>