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667726" w14:textId="77777777"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14:paraId="60F5D973" w14:textId="77777777"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14:paraId="52A3F927" w14:textId="77777777"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Ayudas a la Contratación</w:t>
      </w:r>
    </w:p>
    <w:p w14:paraId="779A27FA" w14:textId="683F23DB" w:rsidR="0056010B" w:rsidRPr="003918CA" w:rsidRDefault="00DC7C31"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Pr>
          <w:rFonts w:cs="Arial"/>
          <w:b/>
          <w:lang w:val="es-ES_tradnl"/>
        </w:rPr>
        <w:t>Diario</w:t>
      </w:r>
      <w:r w:rsidR="0056010B" w:rsidRPr="003918CA">
        <w:rPr>
          <w:rFonts w:cs="Arial"/>
          <w:b/>
          <w:lang w:val="es-ES_tradnl"/>
        </w:rPr>
        <w:t xml:space="preserve"> Oficial de la Provincia de</w:t>
      </w:r>
      <w:r w:rsidR="00D37350">
        <w:rPr>
          <w:rFonts w:cs="Arial"/>
          <w:b/>
          <w:lang w:val="es-ES_tradnl"/>
        </w:rPr>
        <w:t xml:space="preserve"> Granada</w:t>
      </w:r>
      <w:r w:rsidR="0056010B" w:rsidRPr="003918CA">
        <w:rPr>
          <w:rFonts w:cs="Arial"/>
          <w:b/>
          <w:lang w:val="es-ES_tradnl"/>
        </w:rPr>
        <w:t xml:space="preserve"> (</w:t>
      </w:r>
      <w:r w:rsidR="00D95096">
        <w:rPr>
          <w:rFonts w:cs="Arial"/>
          <w:b/>
          <w:lang w:val="pt-BR"/>
        </w:rPr>
        <w:t>nº 157 y fecha 18 de Agosto de 2021</w:t>
      </w:r>
      <w:r w:rsidR="0056010B" w:rsidRPr="003918CA">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14:paraId="6FD7A9BB" w14:textId="77777777" w:rsidTr="006C229A">
        <w:trPr>
          <w:trHeight w:val="850"/>
        </w:trPr>
        <w:tc>
          <w:tcPr>
            <w:tcW w:w="8926" w:type="dxa"/>
            <w:gridSpan w:val="2"/>
          </w:tcPr>
          <w:p w14:paraId="6FFCA7B7" w14:textId="77777777"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14:paraId="4ABB0819" w14:textId="77777777"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14:paraId="20942EE4" w14:textId="033766BF" w:rsidR="000F3B26" w:rsidRPr="006C229A" w:rsidRDefault="006C229A" w:rsidP="00D37350">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tc>
      </w:tr>
      <w:tr w:rsidR="006C229A" w14:paraId="7B5EC550" w14:textId="77777777" w:rsidTr="00B8559D">
        <w:trPr>
          <w:cantSplit/>
          <w:trHeight w:val="4532"/>
        </w:trPr>
        <w:tc>
          <w:tcPr>
            <w:tcW w:w="824" w:type="dxa"/>
            <w:textDirection w:val="tbRl"/>
            <w:vAlign w:val="center"/>
          </w:tcPr>
          <w:p w14:paraId="3F976105"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14:paraId="2D71E0D9"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14:paraId="04CBAB1E" w14:textId="3C60ED1F"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r w:rsidRPr="006C229A">
              <w:rPr>
                <w:rFonts w:asciiTheme="minorHAnsi" w:hAnsiTheme="minorHAnsi" w:cstheme="minorHAnsi"/>
                <w:b/>
                <w:i/>
                <w:sz w:val="16"/>
                <w:lang w:val="es-ES_tradnl"/>
              </w:rPr>
              <w:t xml:space="preserve">  </w:t>
            </w:r>
          </w:p>
          <w:p w14:paraId="14705FEA" w14:textId="513A15BE"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14:paraId="361C4875"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14:paraId="76149009"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14:paraId="0DE699D1" w14:textId="74E974BD"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del documento que acredite el poder de representación del firmante.</w:t>
            </w:r>
          </w:p>
          <w:p w14:paraId="62A793CE"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14:paraId="51DE3E78" w14:textId="3B3079C9"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14:paraId="560F6C5E"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14:paraId="28BD25C5" w14:textId="77777777"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750730" w14:paraId="0F77EF71" w14:textId="77777777" w:rsidTr="00750730">
        <w:trPr>
          <w:trHeight w:val="1751"/>
        </w:trPr>
        <w:tc>
          <w:tcPr>
            <w:tcW w:w="824" w:type="dxa"/>
            <w:textDirection w:val="tbRl"/>
            <w:vAlign w:val="center"/>
          </w:tcPr>
          <w:p w14:paraId="7DC48A97" w14:textId="77777777" w:rsidR="00750730" w:rsidRPr="006C229A" w:rsidRDefault="00750730" w:rsidP="008175A8">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 </w:t>
            </w:r>
            <w:r>
              <w:rPr>
                <w:rFonts w:asciiTheme="minorHAnsi" w:hAnsiTheme="minorHAnsi" w:cstheme="minorHAnsi"/>
                <w:sz w:val="16"/>
                <w:szCs w:val="16"/>
              </w:rPr>
              <w:t xml:space="preserve">ACREDITACIÓN DE </w:t>
            </w:r>
            <w:r w:rsidRPr="006C229A">
              <w:rPr>
                <w:rFonts w:asciiTheme="minorHAnsi" w:hAnsiTheme="minorHAnsi" w:cstheme="minorHAnsi"/>
                <w:sz w:val="16"/>
                <w:szCs w:val="16"/>
              </w:rPr>
              <w:t>ESTAR AL CORRIENTE</w:t>
            </w:r>
          </w:p>
        </w:tc>
        <w:tc>
          <w:tcPr>
            <w:tcW w:w="8102" w:type="dxa"/>
            <w:vAlign w:val="center"/>
          </w:tcPr>
          <w:p w14:paraId="7805BEDC" w14:textId="5071E4D9" w:rsidR="00750730" w:rsidRPr="00EE0028" w:rsidRDefault="00750730" w:rsidP="00145CAD">
            <w:pPr>
              <w:jc w:val="left"/>
              <w:rPr>
                <w:rFonts w:ascii="Calibri" w:hAnsi="Calibri" w:cs="Calibri"/>
                <w:b/>
                <w:i/>
                <w:sz w:val="16"/>
              </w:rPr>
            </w:pPr>
            <w:r w:rsidRPr="00EE0028">
              <w:rPr>
                <w:rFonts w:ascii="Calibri" w:hAnsi="Calibri" w:cs="Calibri"/>
                <w:b/>
                <w:i/>
                <w:sz w:val="16"/>
              </w:rPr>
              <w:t xml:space="preserve">Autorizo a la Cámara de Comercio de </w:t>
            </w:r>
            <w:r w:rsidR="00340475">
              <w:rPr>
                <w:rFonts w:ascii="Calibri" w:hAnsi="Calibri" w:cs="Calibri"/>
                <w:b/>
                <w:i/>
                <w:sz w:val="16"/>
              </w:rPr>
              <w:t xml:space="preserve">Granada </w:t>
            </w:r>
            <w:r>
              <w:rPr>
                <w:rFonts w:ascii="Calibri" w:hAnsi="Calibri" w:cs="Calibri"/>
                <w:b/>
                <w:i/>
                <w:sz w:val="16"/>
              </w:rPr>
              <w:t xml:space="preserve">y a la Cámara de Comercio de </w:t>
            </w:r>
            <w:r w:rsidRPr="00EE0028">
              <w:rPr>
                <w:rFonts w:ascii="Calibri" w:hAnsi="Calibri" w:cs="Calibri"/>
                <w:b/>
                <w:i/>
                <w:sz w:val="16"/>
              </w:rPr>
              <w:t>España a realizar la consulta telemática de su situación con AEAT y Seguridad Social, a efectos de la Ley</w:t>
            </w:r>
            <w:r>
              <w:rPr>
                <w:rFonts w:ascii="Calibri" w:hAnsi="Calibri" w:cs="Calibri"/>
                <w:b/>
                <w:i/>
                <w:sz w:val="16"/>
              </w:rPr>
              <w:t xml:space="preserve"> General</w:t>
            </w:r>
            <w:r w:rsidRPr="00EE0028">
              <w:rPr>
                <w:rFonts w:ascii="Calibri" w:hAnsi="Calibri" w:cs="Calibri"/>
                <w:b/>
                <w:i/>
                <w:sz w:val="16"/>
              </w:rPr>
              <w:t xml:space="preserve"> de </w:t>
            </w:r>
            <w:r>
              <w:rPr>
                <w:rFonts w:ascii="Calibri" w:hAnsi="Calibri" w:cs="Calibri"/>
                <w:b/>
                <w:i/>
                <w:sz w:val="16"/>
              </w:rPr>
              <w:t>S</w:t>
            </w:r>
            <w:r w:rsidRPr="00EE0028">
              <w:rPr>
                <w:rFonts w:ascii="Calibri" w:hAnsi="Calibri" w:cs="Calibri"/>
                <w:b/>
                <w:i/>
                <w:sz w:val="16"/>
              </w:rPr>
              <w:t>ubvenciones.</w:t>
            </w:r>
          </w:p>
        </w:tc>
      </w:tr>
      <w:tr w:rsidR="006C229A" w14:paraId="43FC5319" w14:textId="77777777" w:rsidTr="004E6F1A">
        <w:trPr>
          <w:trHeight w:val="558"/>
        </w:trPr>
        <w:tc>
          <w:tcPr>
            <w:tcW w:w="824" w:type="dxa"/>
            <w:textDirection w:val="tbRl"/>
            <w:vAlign w:val="center"/>
          </w:tcPr>
          <w:p w14:paraId="07297CB9"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14:paraId="5DA2814C"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14:paraId="3E473460" w14:textId="77777777"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14:paraId="4CB112B4" w14:textId="77777777"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14:paraId="40275656" w14:textId="77777777"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14:paraId="4027FE01" w14:textId="77777777" w:rsidR="006C4BC7" w:rsidRDefault="006C4BC7" w:rsidP="006C4BC7">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p w14:paraId="59484141" w14:textId="77777777" w:rsidR="006C229A" w:rsidRPr="006C229A" w:rsidRDefault="006C4BC7" w:rsidP="006C4BC7">
            <w:pPr>
              <w:numPr>
                <w:ilvl w:val="0"/>
                <w:numId w:val="1"/>
              </w:numPr>
              <w:rPr>
                <w:rFonts w:asciiTheme="minorHAnsi" w:hAnsiTheme="minorHAnsi" w:cstheme="minorHAnsi"/>
                <w:i/>
                <w:sz w:val="16"/>
                <w:szCs w:val="16"/>
                <w:lang w:val="es-ES_tradnl"/>
              </w:rPr>
            </w:pPr>
            <w:r w:rsidRPr="0041140B">
              <w:rPr>
                <w:rFonts w:asciiTheme="minorHAnsi" w:hAnsiTheme="minorHAnsi" w:cstheme="minorHAnsi"/>
                <w:b/>
                <w:bCs w:val="0"/>
                <w:i/>
                <w:sz w:val="16"/>
                <w:szCs w:val="16"/>
                <w:lang w:val="es-ES_tradnl"/>
              </w:rPr>
              <w:t>Anexo XI</w:t>
            </w:r>
            <w:r>
              <w:rPr>
                <w:rFonts w:asciiTheme="minorHAnsi" w:hAnsiTheme="minorHAnsi" w:cstheme="minorHAnsi"/>
                <w:i/>
                <w:sz w:val="16"/>
                <w:szCs w:val="16"/>
                <w:lang w:val="es-ES_tradnl"/>
              </w:rPr>
              <w:t xml:space="preserve"> – Identificación Financiera para el Pago.</w:t>
            </w:r>
          </w:p>
        </w:tc>
      </w:tr>
      <w:tr w:rsidR="006C229A" w14:paraId="37499C36" w14:textId="77777777" w:rsidTr="00EE0028">
        <w:trPr>
          <w:cantSplit/>
          <w:trHeight w:val="2259"/>
        </w:trPr>
        <w:tc>
          <w:tcPr>
            <w:tcW w:w="824" w:type="dxa"/>
            <w:textDirection w:val="tbRl"/>
          </w:tcPr>
          <w:p w14:paraId="420CC2EB"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14:paraId="7E9E8D3B"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14:paraId="239D04CD" w14:textId="77777777"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14:paraId="59CDE365"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4E6F1A">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4E6F1A">
              <w:rPr>
                <w:rFonts w:asciiTheme="minorHAnsi" w:hAnsiTheme="minorHAnsi" w:cstheme="minorHAnsi"/>
                <w:i/>
                <w:sz w:val="16"/>
                <w:szCs w:val="16"/>
                <w:lang w:val="es-ES_tradnl"/>
              </w:rPr>
              <w:t>Comunicación FSE</w:t>
            </w:r>
            <w:r w:rsidRPr="006C229A">
              <w:rPr>
                <w:rFonts w:asciiTheme="minorHAnsi" w:hAnsiTheme="minorHAnsi" w:cstheme="minorHAnsi"/>
                <w:i/>
                <w:sz w:val="16"/>
                <w:szCs w:val="16"/>
                <w:lang w:val="es-ES_tradnl"/>
              </w:rPr>
              <w:t>.</w:t>
            </w:r>
          </w:p>
          <w:p w14:paraId="4A997900" w14:textId="4DBCE910"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14:paraId="7CC3D0A2"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14:paraId="7F27DCAC" w14:textId="77777777"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14:paraId="1DFA827C" w14:textId="77777777"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14:paraId="5733EDE3" w14:textId="77777777" w:rsidTr="006C229A">
        <w:tc>
          <w:tcPr>
            <w:tcW w:w="4321" w:type="dxa"/>
            <w:gridSpan w:val="8"/>
            <w:tcBorders>
              <w:top w:val="single" w:sz="4" w:space="0" w:color="auto"/>
              <w:left w:val="single" w:sz="4" w:space="0" w:color="auto"/>
              <w:bottom w:val="nil"/>
              <w:right w:val="nil"/>
            </w:tcBorders>
            <w:shd w:val="clear" w:color="auto" w:fill="E0E0E0"/>
          </w:tcPr>
          <w:p w14:paraId="2E6C91BC"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14:paraId="161FA61A" w14:textId="01F2A84C" w:rsidR="00B2048A" w:rsidRPr="006C229A" w:rsidRDefault="00B2048A" w:rsidP="00313343">
            <w:pPr>
              <w:rPr>
                <w:rFonts w:asciiTheme="minorHAnsi" w:hAnsiTheme="minorHAnsi" w:cstheme="minorHAnsi"/>
                <w:sz w:val="16"/>
              </w:rPr>
            </w:pPr>
            <w:r w:rsidRPr="006C229A">
              <w:rPr>
                <w:rFonts w:asciiTheme="minorHAnsi" w:hAnsiTheme="minorHAnsi" w:cstheme="minorHAnsi"/>
                <w:sz w:val="22"/>
              </w:rPr>
              <w:t>____ / _____ / 20</w:t>
            </w:r>
            <w:r w:rsidR="00DC7C31">
              <w:rPr>
                <w:rFonts w:asciiTheme="minorHAnsi" w:hAnsiTheme="minorHAnsi" w:cstheme="minorHAnsi"/>
                <w:sz w:val="22"/>
              </w:rPr>
              <w:t>2</w:t>
            </w:r>
            <w:r w:rsidR="00313343">
              <w:rPr>
                <w:rFonts w:asciiTheme="minorHAnsi" w:hAnsiTheme="minorHAnsi" w:cstheme="minorHAnsi"/>
                <w:sz w:val="22"/>
              </w:rPr>
              <w:t>1</w:t>
            </w:r>
          </w:p>
        </w:tc>
      </w:tr>
      <w:tr w:rsidR="00B2048A" w:rsidRPr="006C229A" w14:paraId="0F90C66E" w14:textId="77777777" w:rsidTr="006C229A">
        <w:trPr>
          <w:trHeight w:val="697"/>
        </w:trPr>
        <w:tc>
          <w:tcPr>
            <w:tcW w:w="4321" w:type="dxa"/>
            <w:gridSpan w:val="8"/>
            <w:tcBorders>
              <w:top w:val="nil"/>
              <w:left w:val="single" w:sz="4" w:space="0" w:color="auto"/>
              <w:bottom w:val="single" w:sz="4" w:space="0" w:color="auto"/>
              <w:right w:val="nil"/>
            </w:tcBorders>
            <w:shd w:val="clear" w:color="auto" w:fill="E0E0E0"/>
          </w:tcPr>
          <w:p w14:paraId="7E3A1160"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14:paraId="14B99001"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14:paraId="2DD64138" w14:textId="77777777" w:rsidR="00B2048A" w:rsidRPr="006C229A" w:rsidRDefault="00B2048A" w:rsidP="00911D34">
            <w:pPr>
              <w:rPr>
                <w:rFonts w:asciiTheme="minorHAnsi" w:hAnsiTheme="minorHAnsi" w:cstheme="minorHAnsi"/>
                <w:sz w:val="16"/>
              </w:rPr>
            </w:pPr>
          </w:p>
        </w:tc>
      </w:tr>
      <w:tr w:rsidR="00B2048A" w:rsidRPr="006C229A" w14:paraId="2142C411" w14:textId="77777777" w:rsidTr="006C229A">
        <w:trPr>
          <w:cantSplit/>
        </w:trPr>
        <w:tc>
          <w:tcPr>
            <w:tcW w:w="9002" w:type="dxa"/>
            <w:gridSpan w:val="14"/>
            <w:shd w:val="pct5" w:color="000000" w:fill="FFFFFF"/>
          </w:tcPr>
          <w:p w14:paraId="40192F92"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14:paraId="426E02F0" w14:textId="77777777" w:rsidTr="006C229A">
        <w:trPr>
          <w:trHeight w:val="903"/>
        </w:trPr>
        <w:tc>
          <w:tcPr>
            <w:tcW w:w="3757" w:type="dxa"/>
            <w:gridSpan w:val="5"/>
          </w:tcPr>
          <w:p w14:paraId="1968735B"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14:paraId="571E1FDB"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14:paraId="39B8FE6F"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14:paraId="0905B50E" w14:textId="77777777"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14:paraId="3AFF8D90"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D44634">
              <w:rPr>
                <w:rFonts w:asciiTheme="minorHAnsi" w:hAnsiTheme="minorHAnsi" w:cstheme="minorHAnsi"/>
                <w:sz w:val="16"/>
              </w:rPr>
            </w:r>
            <w:r w:rsidR="00D44634">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14:paraId="78E69EFB" w14:textId="77777777"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D44634">
              <w:rPr>
                <w:rFonts w:asciiTheme="minorHAnsi" w:hAnsiTheme="minorHAnsi" w:cstheme="minorHAnsi"/>
                <w:sz w:val="16"/>
              </w:rPr>
            </w:r>
            <w:r w:rsidR="00D44634">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14:paraId="17AA8EE5" w14:textId="77777777" w:rsidTr="006C229A">
        <w:trPr>
          <w:trHeight w:val="701"/>
        </w:trPr>
        <w:tc>
          <w:tcPr>
            <w:tcW w:w="2053" w:type="dxa"/>
          </w:tcPr>
          <w:p w14:paraId="11737F7E"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14:paraId="16EEB12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14:paraId="5E0E2D35"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14:paraId="60E92B8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14:paraId="6C37119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33FE018E" w14:textId="77777777" w:rsidTr="006C229A">
        <w:trPr>
          <w:trHeight w:val="697"/>
        </w:trPr>
        <w:tc>
          <w:tcPr>
            <w:tcW w:w="2620" w:type="dxa"/>
            <w:gridSpan w:val="4"/>
          </w:tcPr>
          <w:p w14:paraId="0538B426"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14:paraId="6B63B7D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14:paraId="6B8FDEF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14:paraId="09695DF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2A464AB6"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14:paraId="65ACDF43"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36AF84DA" w14:textId="77777777" w:rsidTr="006C229A">
        <w:tc>
          <w:tcPr>
            <w:tcW w:w="2159" w:type="dxa"/>
            <w:gridSpan w:val="2"/>
          </w:tcPr>
          <w:p w14:paraId="328E73D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14:paraId="1DFF9F8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14:paraId="7296F6D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2489AF2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5110C1B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14:paraId="0AE511F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10EF8501" w14:textId="77777777" w:rsidR="00B2048A" w:rsidRPr="006C229A" w:rsidRDefault="00B2048A" w:rsidP="00911D34">
            <w:pPr>
              <w:spacing w:before="60" w:after="60"/>
              <w:rPr>
                <w:rFonts w:asciiTheme="minorHAnsi" w:hAnsiTheme="minorHAnsi" w:cstheme="minorHAnsi"/>
                <w:b/>
                <w:sz w:val="16"/>
                <w:szCs w:val="16"/>
              </w:rPr>
            </w:pPr>
            <w:bookmarkStart w:id="0" w:name="OLE_LINK3"/>
            <w:r w:rsidRPr="006C229A">
              <w:rPr>
                <w:rFonts w:asciiTheme="minorHAnsi" w:hAnsiTheme="minorHAnsi" w:cstheme="minorHAnsi"/>
                <w:b/>
                <w:sz w:val="16"/>
                <w:szCs w:val="16"/>
              </w:rPr>
              <w:t>Correo Electrónico</w:t>
            </w:r>
            <w:bookmarkEnd w:id="0"/>
          </w:p>
          <w:p w14:paraId="4FCE416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01B80CDA" w14:textId="77777777" w:rsidTr="006C229A">
        <w:tc>
          <w:tcPr>
            <w:tcW w:w="4214" w:type="dxa"/>
            <w:gridSpan w:val="7"/>
          </w:tcPr>
          <w:p w14:paraId="06886BC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14:paraId="3A9B56D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14:paraId="745F034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7C0E2CE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14:paraId="46DCD5C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21033BD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14:paraId="141B988D"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0AD30A80" w14:textId="77777777" w:rsidTr="006C229A">
        <w:trPr>
          <w:trHeight w:val="458"/>
        </w:trPr>
        <w:tc>
          <w:tcPr>
            <w:tcW w:w="9002" w:type="dxa"/>
            <w:gridSpan w:val="14"/>
          </w:tcPr>
          <w:p w14:paraId="0CD1C072" w14:textId="77777777"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w:t>
            </w:r>
            <w:proofErr w:type="spellStart"/>
            <w:r w:rsidRPr="006C229A">
              <w:rPr>
                <w:rFonts w:asciiTheme="minorHAnsi" w:hAnsiTheme="minorHAnsi" w:cstheme="minorHAnsi"/>
                <w:b/>
                <w:bCs w:val="0"/>
                <w:iCs/>
                <w:sz w:val="16"/>
                <w:szCs w:val="16"/>
                <w:lang w:eastAsia="es-ES_tradnl"/>
              </w:rPr>
              <w:t>nº</w:t>
            </w:r>
            <w:proofErr w:type="spellEnd"/>
            <w:r w:rsidRPr="006C229A">
              <w:rPr>
                <w:rFonts w:asciiTheme="minorHAnsi" w:hAnsiTheme="minorHAnsi" w:cstheme="minorHAnsi"/>
                <w:b/>
                <w:bCs w:val="0"/>
                <w:iCs/>
                <w:sz w:val="16"/>
                <w:szCs w:val="16"/>
                <w:lang w:eastAsia="es-ES_tradnl"/>
              </w:rPr>
              <w:t xml:space="preserve"> / municipio / CP):</w:t>
            </w:r>
          </w:p>
          <w:p w14:paraId="65D08033" w14:textId="77777777"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A5CCC62" w14:textId="77777777" w:rsidTr="006C229A">
        <w:tc>
          <w:tcPr>
            <w:tcW w:w="2589" w:type="dxa"/>
            <w:gridSpan w:val="3"/>
          </w:tcPr>
          <w:p w14:paraId="5D467CD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14:paraId="7430CBC6" w14:textId="77777777"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14:paraId="0F06728E"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14:paraId="05655C60"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14:paraId="1C95777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14:paraId="2D15BB1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14:paraId="35B85D6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7CE3A9F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14:paraId="44FBF3A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14:paraId="10BFD50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7F5226BE" w14:textId="77777777" w:rsidTr="006C229A">
        <w:tc>
          <w:tcPr>
            <w:tcW w:w="9002" w:type="dxa"/>
            <w:gridSpan w:val="14"/>
          </w:tcPr>
          <w:p w14:paraId="451986B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18D84BC0" w14:textId="77777777" w:rsidTr="00750730">
        <w:tc>
          <w:tcPr>
            <w:tcW w:w="9002" w:type="dxa"/>
            <w:gridSpan w:val="14"/>
            <w:shd w:val="clear" w:color="auto" w:fill="00FF00"/>
          </w:tcPr>
          <w:p w14:paraId="0DA5486E"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14:paraId="49E65CDE" w14:textId="77777777" w:rsidTr="00750730">
        <w:tc>
          <w:tcPr>
            <w:tcW w:w="9002" w:type="dxa"/>
            <w:gridSpan w:val="14"/>
            <w:shd w:val="clear" w:color="auto" w:fill="00FF00"/>
          </w:tcPr>
          <w:p w14:paraId="3CDEC98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14:paraId="25859128" w14:textId="77777777" w:rsidR="00B2048A" w:rsidRDefault="00B2048A" w:rsidP="00B2048A">
      <w:pPr>
        <w:rPr>
          <w:sz w:val="2"/>
          <w:szCs w:val="2"/>
        </w:rPr>
      </w:pPr>
    </w:p>
    <w:p w14:paraId="101E8393" w14:textId="77777777" w:rsidR="00B2048A" w:rsidRDefault="00B2048A" w:rsidP="00B2048A">
      <w:pPr>
        <w:rPr>
          <w:sz w:val="2"/>
          <w:szCs w:val="2"/>
        </w:rPr>
      </w:pPr>
    </w:p>
    <w:p w14:paraId="7DAA6249" w14:textId="77777777" w:rsidR="00B2048A" w:rsidRDefault="00B2048A" w:rsidP="00B2048A">
      <w:pPr>
        <w:rPr>
          <w:sz w:val="2"/>
          <w:szCs w:val="2"/>
        </w:rPr>
      </w:pPr>
    </w:p>
    <w:p w14:paraId="0C897A17" w14:textId="77777777"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14:paraId="35371946" w14:textId="77777777" w:rsidTr="0069290F">
        <w:tc>
          <w:tcPr>
            <w:tcW w:w="9039" w:type="dxa"/>
            <w:gridSpan w:val="3"/>
            <w:shd w:val="pct5" w:color="auto" w:fill="auto"/>
          </w:tcPr>
          <w:p w14:paraId="111D89AB"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14:paraId="02E08B06"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1DD15618" w14:textId="77777777"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14:paraId="340487E3"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7B42106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D44634">
              <w:rPr>
                <w:rFonts w:asciiTheme="minorHAnsi" w:hAnsiTheme="minorHAnsi" w:cstheme="minorHAnsi"/>
                <w:sz w:val="16"/>
              </w:rPr>
            </w:r>
            <w:r w:rsidR="00D44634">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307C84E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D44634">
              <w:rPr>
                <w:rFonts w:asciiTheme="minorHAnsi" w:hAnsiTheme="minorHAnsi" w:cstheme="minorHAnsi"/>
                <w:sz w:val="16"/>
              </w:rPr>
            </w:r>
            <w:r w:rsidR="00D44634">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55D0E396"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2CDDD8B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¿Conoce y declara responsablemente el solicitante su compromiso con el cumplimiento de las obligaciones del programa que se describen en el Artículo 7 de la presente Convocatoria?</w:t>
            </w:r>
          </w:p>
        </w:tc>
      </w:tr>
      <w:tr w:rsidR="00B2048A" w:rsidRPr="006C229A" w14:paraId="72443CD4"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49B7E74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D44634">
              <w:rPr>
                <w:rFonts w:asciiTheme="minorHAnsi" w:hAnsiTheme="minorHAnsi" w:cstheme="minorHAnsi"/>
                <w:sz w:val="16"/>
              </w:rPr>
            </w:r>
            <w:r w:rsidR="00D44634">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2F307D5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D44634">
              <w:rPr>
                <w:rFonts w:asciiTheme="minorHAnsi" w:hAnsiTheme="minorHAnsi" w:cstheme="minorHAnsi"/>
                <w:sz w:val="16"/>
              </w:rPr>
            </w:r>
            <w:r w:rsidR="00D44634">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77AA4ECD" w14:textId="77777777" w:rsidTr="0069290F">
        <w:tblPrEx>
          <w:shd w:val="clear" w:color="auto" w:fill="auto"/>
        </w:tblPrEx>
        <w:tc>
          <w:tcPr>
            <w:tcW w:w="9039" w:type="dxa"/>
            <w:gridSpan w:val="3"/>
          </w:tcPr>
          <w:p w14:paraId="3EDE77E4"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14:paraId="46665AE6" w14:textId="77777777" w:rsidTr="0069290F">
        <w:tblPrEx>
          <w:shd w:val="clear" w:color="auto" w:fill="auto"/>
        </w:tblPrEx>
        <w:tc>
          <w:tcPr>
            <w:tcW w:w="4219" w:type="dxa"/>
          </w:tcPr>
          <w:p w14:paraId="5B9DFAA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D44634">
              <w:rPr>
                <w:rFonts w:asciiTheme="minorHAnsi" w:hAnsiTheme="minorHAnsi" w:cstheme="minorHAnsi"/>
                <w:sz w:val="16"/>
              </w:rPr>
            </w:r>
            <w:r w:rsidR="00D44634">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14:paraId="56A6570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D44634">
              <w:rPr>
                <w:rFonts w:asciiTheme="minorHAnsi" w:hAnsiTheme="minorHAnsi" w:cstheme="minorHAnsi"/>
                <w:sz w:val="16"/>
              </w:rPr>
            </w:r>
            <w:r w:rsidR="00D44634">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083F446C" w14:textId="77777777"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14:paraId="5FBA06D7" w14:textId="77777777"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14:paraId="7EA54569" w14:textId="77777777" w:rsidR="00B2048A" w:rsidRPr="006C229A" w:rsidRDefault="00B2048A" w:rsidP="00911D34">
            <w:pPr>
              <w:rPr>
                <w:rFonts w:asciiTheme="minorHAnsi" w:hAnsiTheme="minorHAnsi" w:cstheme="minorHAnsi"/>
              </w:rPr>
            </w:pPr>
          </w:p>
          <w:p w14:paraId="2564CF26"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1"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1"/>
          </w:p>
          <w:p w14:paraId="276B9DFA" w14:textId="77777777" w:rsidR="00B2048A" w:rsidRPr="006C229A" w:rsidRDefault="00B2048A" w:rsidP="00911D34">
            <w:pPr>
              <w:rPr>
                <w:rFonts w:asciiTheme="minorHAnsi" w:hAnsiTheme="minorHAnsi" w:cstheme="minorHAnsi"/>
              </w:rPr>
            </w:pPr>
          </w:p>
          <w:p w14:paraId="669849FF" w14:textId="77777777" w:rsidR="00B2048A" w:rsidRPr="006C229A" w:rsidRDefault="00B2048A" w:rsidP="00911D34">
            <w:pPr>
              <w:rPr>
                <w:rFonts w:asciiTheme="minorHAnsi" w:hAnsiTheme="minorHAnsi" w:cstheme="minorHAnsi"/>
              </w:rPr>
            </w:pPr>
          </w:p>
          <w:p w14:paraId="7B5BB518"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2"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14:paraId="7E308985" w14:textId="77777777" w:rsidR="009F42F4" w:rsidRDefault="009F42F4" w:rsidP="0069290F"/>
    <w:p w14:paraId="2718AC8D" w14:textId="77777777" w:rsidR="006C229A" w:rsidRDefault="006C229A" w:rsidP="0069290F"/>
    <w:sectPr w:rsidR="006C229A" w:rsidSect="0087048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2E31E5" w14:textId="77777777" w:rsidR="00D44634" w:rsidRDefault="00D44634" w:rsidP="0069290F">
      <w:pPr>
        <w:spacing w:line="240" w:lineRule="auto"/>
      </w:pPr>
      <w:r>
        <w:separator/>
      </w:r>
    </w:p>
  </w:endnote>
  <w:endnote w:type="continuationSeparator" w:id="0">
    <w:p w14:paraId="28826B61" w14:textId="77777777" w:rsidR="00D44634" w:rsidRDefault="00D44634" w:rsidP="0069290F">
      <w:pPr>
        <w:spacing w:line="240" w:lineRule="auto"/>
      </w:pPr>
      <w:r>
        <w:continuationSeparator/>
      </w:r>
    </w:p>
  </w:endnote>
  <w:endnote w:id="1">
    <w:p w14:paraId="607BAF3E" w14:textId="52404424" w:rsidR="001F06FA" w:rsidRPr="00896992" w:rsidRDefault="001F06FA" w:rsidP="001F06FA">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Integral de Cualificación y Empleo serán tratados por Cámara de Comercio, </w:t>
      </w:r>
      <w:r w:rsidRPr="00340475">
        <w:rPr>
          <w:rFonts w:asciiTheme="minorHAnsi" w:hAnsiTheme="minorHAnsi" w:cstheme="minorHAnsi"/>
          <w:sz w:val="16"/>
          <w:szCs w:val="16"/>
        </w:rPr>
        <w:t xml:space="preserve">Industria, Servicios y Navegación de España (C/ Ribera del Loira, 12, 28042, Madrid) y Cámara de Comercio, Industria y Navegación de </w:t>
      </w:r>
      <w:r w:rsidR="00340475" w:rsidRPr="00340475">
        <w:rPr>
          <w:rFonts w:asciiTheme="minorHAnsi" w:hAnsiTheme="minorHAnsi" w:cstheme="minorHAnsi"/>
          <w:sz w:val="16"/>
          <w:szCs w:val="16"/>
        </w:rPr>
        <w:t>Granada, c/ Luis Amador, 26 – 18014 (Granada)</w:t>
      </w:r>
      <w:r w:rsidRPr="00340475">
        <w:rPr>
          <w:rFonts w:asciiTheme="minorHAnsi" w:hAnsiTheme="minorHAnsi" w:cstheme="minorHAnsi"/>
          <w:sz w:val="16"/>
          <w:szCs w:val="16"/>
        </w:rPr>
        <w:t xml:space="preserve"> en régimen</w:t>
      </w:r>
      <w:r w:rsidRPr="00896992">
        <w:rPr>
          <w:rFonts w:asciiTheme="minorHAnsi" w:hAnsiTheme="minorHAnsi" w:cstheme="minorHAnsi"/>
          <w:sz w:val="16"/>
          <w:szCs w:val="16"/>
        </w:rPr>
        <w:t xml:space="preserve">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03FED1F7" w14:textId="457FC89F" w:rsidR="001F06FA" w:rsidRPr="001F06FA" w:rsidRDefault="001F06FA" w:rsidP="001F06FA">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 xml:space="preserve">cualquiera de las Cámaras, a </w:t>
      </w:r>
      <w:r w:rsidR="00340475">
        <w:rPr>
          <w:rFonts w:asciiTheme="minorHAnsi" w:eastAsia="Calibri" w:hAnsiTheme="minorHAnsi" w:cstheme="minorHAnsi"/>
          <w:color w:val="000000"/>
          <w:kern w:val="2"/>
          <w:sz w:val="16"/>
          <w:szCs w:val="16"/>
          <w:lang w:eastAsia="zh-CN"/>
        </w:rPr>
        <w:t>dpo@camaragranada.org.</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1119291"/>
      <w:docPartObj>
        <w:docPartGallery w:val="Page Numbers (Bottom of Page)"/>
        <w:docPartUnique/>
      </w:docPartObj>
    </w:sdtPr>
    <w:sdtEndPr/>
    <w:sdtContent>
      <w:p w14:paraId="5FD0DB74" w14:textId="6B93E42F" w:rsidR="0069290F" w:rsidRDefault="0069290F">
        <w:pPr>
          <w:pStyle w:val="Piedepgina"/>
          <w:jc w:val="right"/>
        </w:pPr>
        <w:r>
          <w:fldChar w:fldCharType="begin"/>
        </w:r>
        <w:r>
          <w:instrText>PAGE   \* MERGEFORMAT</w:instrText>
        </w:r>
        <w:r>
          <w:fldChar w:fldCharType="separate"/>
        </w:r>
        <w:r w:rsidR="00313343">
          <w:rPr>
            <w:noProof/>
          </w:rPr>
          <w:t>2</w:t>
        </w:r>
        <w:r>
          <w:fldChar w:fldCharType="end"/>
        </w:r>
      </w:p>
    </w:sdtContent>
  </w:sdt>
  <w:p w14:paraId="6A7FED85" w14:textId="77777777" w:rsidR="0069290F" w:rsidRDefault="0069290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4ECD9B" w14:textId="77777777" w:rsidR="00D44634" w:rsidRDefault="00D44634" w:rsidP="0069290F">
      <w:pPr>
        <w:spacing w:line="240" w:lineRule="auto"/>
      </w:pPr>
      <w:r>
        <w:separator/>
      </w:r>
    </w:p>
  </w:footnote>
  <w:footnote w:type="continuationSeparator" w:id="0">
    <w:p w14:paraId="6D8AE0DB" w14:textId="77777777" w:rsidR="00D44634" w:rsidRDefault="00D44634" w:rsidP="006929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45F876" w14:textId="7E2B4110" w:rsidR="0069290F" w:rsidRDefault="00D37350" w:rsidP="00E8112C">
    <w:pPr>
      <w:pStyle w:val="Encabezado"/>
      <w:tabs>
        <w:tab w:val="center" w:pos="4686"/>
        <w:tab w:val="right" w:pos="9372"/>
      </w:tabs>
      <w:jc w:val="center"/>
    </w:pPr>
    <w:r w:rsidRPr="00C43118">
      <w:rPr>
        <w:noProof/>
      </w:rPr>
      <w:drawing>
        <wp:anchor distT="0" distB="0" distL="114300" distR="114300" simplePos="0" relativeHeight="251658240" behindDoc="0" locked="0" layoutInCell="1" allowOverlap="1" wp14:anchorId="428DB7FA" wp14:editId="1C3A2900">
          <wp:simplePos x="0" y="0"/>
          <wp:positionH relativeFrom="column">
            <wp:posOffset>-485775</wp:posOffset>
          </wp:positionH>
          <wp:positionV relativeFrom="paragraph">
            <wp:posOffset>-114300</wp:posOffset>
          </wp:positionV>
          <wp:extent cx="5265420" cy="613410"/>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65420" cy="6134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57641">
      <w:rPr>
        <w:noProof/>
      </w:rPr>
      <w:drawing>
        <wp:anchor distT="0" distB="0" distL="114300" distR="114300" simplePos="0" relativeHeight="251660288" behindDoc="0" locked="0" layoutInCell="1" allowOverlap="1" wp14:anchorId="767BD614" wp14:editId="1766D5BE">
          <wp:simplePos x="0" y="0"/>
          <wp:positionH relativeFrom="column">
            <wp:posOffset>5145405</wp:posOffset>
          </wp:positionH>
          <wp:positionV relativeFrom="paragraph">
            <wp:posOffset>99060</wp:posOffset>
          </wp:positionV>
          <wp:extent cx="1108710" cy="350520"/>
          <wp:effectExtent l="0" t="0" r="0" b="0"/>
          <wp:wrapSquare wrapText="bothSides"/>
          <wp:docPr id="64" name="Imagen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a:blip r:embed="rId2">
                    <a:extLst>
                      <a:ext uri="{28A0092B-C50C-407E-A947-70E740481C1C}">
                        <a14:useLocalDpi xmlns:a14="http://schemas.microsoft.com/office/drawing/2010/main" val="0"/>
                      </a:ext>
                    </a:extLst>
                  </a:blip>
                  <a:stretch>
                    <a:fillRect/>
                  </a:stretch>
                </pic:blipFill>
                <pic:spPr>
                  <a:xfrm>
                    <a:off x="0" y="0"/>
                    <a:ext cx="1108710" cy="35052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ES" w:vendorID="64" w:dllVersion="0"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048A"/>
    <w:rsid w:val="0003586E"/>
    <w:rsid w:val="000370D6"/>
    <w:rsid w:val="0006629D"/>
    <w:rsid w:val="000F3B26"/>
    <w:rsid w:val="00145CAD"/>
    <w:rsid w:val="00152CA6"/>
    <w:rsid w:val="00161B13"/>
    <w:rsid w:val="00163419"/>
    <w:rsid w:val="001668DA"/>
    <w:rsid w:val="0017775F"/>
    <w:rsid w:val="00180F6F"/>
    <w:rsid w:val="001A5189"/>
    <w:rsid w:val="001E53B8"/>
    <w:rsid w:val="001F06FA"/>
    <w:rsid w:val="00266362"/>
    <w:rsid w:val="00313343"/>
    <w:rsid w:val="00340475"/>
    <w:rsid w:val="00343085"/>
    <w:rsid w:val="00351349"/>
    <w:rsid w:val="00362C42"/>
    <w:rsid w:val="003979B7"/>
    <w:rsid w:val="003A6A0D"/>
    <w:rsid w:val="003D169A"/>
    <w:rsid w:val="00423EA9"/>
    <w:rsid w:val="00476C07"/>
    <w:rsid w:val="004B1448"/>
    <w:rsid w:val="004C14C8"/>
    <w:rsid w:val="004E6F1A"/>
    <w:rsid w:val="0056010B"/>
    <w:rsid w:val="005A5544"/>
    <w:rsid w:val="005F14CC"/>
    <w:rsid w:val="005F4403"/>
    <w:rsid w:val="00644FEF"/>
    <w:rsid w:val="006548F3"/>
    <w:rsid w:val="0066430E"/>
    <w:rsid w:val="0069290F"/>
    <w:rsid w:val="006C229A"/>
    <w:rsid w:val="006C4BC7"/>
    <w:rsid w:val="00722976"/>
    <w:rsid w:val="0072437E"/>
    <w:rsid w:val="007400C5"/>
    <w:rsid w:val="00750730"/>
    <w:rsid w:val="008019AE"/>
    <w:rsid w:val="00837E7A"/>
    <w:rsid w:val="00870482"/>
    <w:rsid w:val="008D1153"/>
    <w:rsid w:val="008E298C"/>
    <w:rsid w:val="008F2CD3"/>
    <w:rsid w:val="0099769B"/>
    <w:rsid w:val="009F42F4"/>
    <w:rsid w:val="00A455DA"/>
    <w:rsid w:val="00B2048A"/>
    <w:rsid w:val="00B622B6"/>
    <w:rsid w:val="00B8559D"/>
    <w:rsid w:val="00BA2625"/>
    <w:rsid w:val="00BD4B3C"/>
    <w:rsid w:val="00C57489"/>
    <w:rsid w:val="00CD2D2C"/>
    <w:rsid w:val="00D37350"/>
    <w:rsid w:val="00D44634"/>
    <w:rsid w:val="00D54D51"/>
    <w:rsid w:val="00D57AC6"/>
    <w:rsid w:val="00D95096"/>
    <w:rsid w:val="00DC7C31"/>
    <w:rsid w:val="00DD63CD"/>
    <w:rsid w:val="00E8112C"/>
    <w:rsid w:val="00E867D0"/>
    <w:rsid w:val="00EE0028"/>
    <w:rsid w:val="00EE1CB4"/>
    <w:rsid w:val="00F152E2"/>
    <w:rsid w:val="00F40651"/>
    <w:rsid w:val="00F4116C"/>
    <w:rsid w:val="00FB0F5D"/>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E1B065"/>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1F06F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EC63AD-4C0D-409F-B45C-A9A06CEDB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675</Words>
  <Characters>3848</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Ainhoa Villafranca</cp:lastModifiedBy>
  <cp:revision>2</cp:revision>
  <cp:lastPrinted>2018-03-08T17:30:00Z</cp:lastPrinted>
  <dcterms:created xsi:type="dcterms:W3CDTF">2021-08-19T08:14:00Z</dcterms:created>
  <dcterms:modified xsi:type="dcterms:W3CDTF">2021-08-19T08:14:00Z</dcterms:modified>
</cp:coreProperties>
</file>