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7DF34" w14:textId="77777777"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F93CB7">
        <w:rPr>
          <w:rFonts w:ascii="Times New Roman" w:hAnsi="Times New Roman"/>
          <w:b w:val="0"/>
          <w:bCs w:val="0"/>
        </w:rPr>
        <w:t>26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DB75AC" w:rsidRPr="00AF097A">
        <w:rPr>
          <w:rFonts w:ascii="Times New Roman" w:hAnsi="Times New Roman"/>
          <w:b w:val="0"/>
          <w:bCs w:val="0"/>
        </w:rPr>
        <w:t>ju</w:t>
      </w:r>
      <w:r w:rsidR="004D62C8" w:rsidRPr="00AF097A">
        <w:rPr>
          <w:rFonts w:ascii="Times New Roman" w:hAnsi="Times New Roman"/>
          <w:b w:val="0"/>
          <w:bCs w:val="0"/>
        </w:rPr>
        <w:t>l</w:t>
      </w:r>
      <w:r w:rsidR="00DB75AC" w:rsidRPr="00AF097A">
        <w:rPr>
          <w:rFonts w:ascii="Times New Roman" w:hAnsi="Times New Roman"/>
          <w:b w:val="0"/>
          <w:bCs w:val="0"/>
        </w:rPr>
        <w:t>io</w:t>
      </w:r>
      <w:r w:rsidRPr="00AF097A">
        <w:rPr>
          <w:rFonts w:ascii="Times New Roman" w:hAnsi="Times New Roman"/>
          <w:b w:val="0"/>
          <w:bCs w:val="0"/>
        </w:rPr>
        <w:t xml:space="preserve"> de 2021,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14:paraId="40DA9932" w14:textId="77777777"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14:paraId="1D33DBB2" w14:textId="77777777" w:rsidR="001C612E" w:rsidRPr="00AF097A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1C612E" w:rsidRPr="00AF097A">
        <w:rPr>
          <w:rFonts w:ascii="Times New Roman" w:hAnsi="Times New Roman"/>
          <w:b w:val="0"/>
          <w:bCs w:val="0"/>
          <w:i/>
        </w:rPr>
        <w:t>Aprobar una subvención a favor d</w:t>
      </w:r>
      <w:r w:rsidR="009837C3" w:rsidRPr="00AF097A">
        <w:rPr>
          <w:rFonts w:ascii="Times New Roman" w:hAnsi="Times New Roman"/>
          <w:b w:val="0"/>
          <w:bCs w:val="0"/>
          <w:i/>
        </w:rPr>
        <w:t xml:space="preserve">e la </w:t>
      </w:r>
      <w:r w:rsidR="00F93CB7">
        <w:rPr>
          <w:rFonts w:ascii="Times New Roman" w:hAnsi="Times New Roman"/>
          <w:b w:val="0"/>
          <w:bCs w:val="0"/>
          <w:i/>
        </w:rPr>
        <w:t>Federación Galega de Balonmán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="001C612E"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ntes t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="001C612E" w:rsidRPr="00AF097A">
        <w:rPr>
          <w:rFonts w:ascii="Times New Roman" w:hAnsi="Times New Roman"/>
          <w:b w:val="0"/>
          <w:bCs w:val="0"/>
          <w:i/>
        </w:rPr>
        <w:t>rm</w:t>
      </w:r>
      <w:r w:rsidR="00DB75AC" w:rsidRPr="00AF097A">
        <w:rPr>
          <w:rFonts w:ascii="Times New Roman" w:hAnsi="Times New Roman"/>
          <w:b w:val="0"/>
          <w:bCs w:val="0"/>
          <w:i/>
        </w:rPr>
        <w:t>in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os: </w:t>
      </w:r>
    </w:p>
    <w:p w14:paraId="69800EE8" w14:textId="77777777"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Importe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440CE0">
        <w:rPr>
          <w:rFonts w:ascii="Times New Roman" w:hAnsi="Times New Roman"/>
          <w:b w:val="0"/>
          <w:bCs w:val="0"/>
          <w:i/>
        </w:rPr>
        <w:t>3.000,00</w:t>
      </w:r>
      <w:r w:rsidRPr="00AF097A">
        <w:rPr>
          <w:rFonts w:ascii="Times New Roman" w:hAnsi="Times New Roman"/>
          <w:b w:val="0"/>
          <w:bCs w:val="0"/>
          <w:i/>
        </w:rPr>
        <w:t xml:space="preserve"> €.</w:t>
      </w:r>
    </w:p>
    <w:p w14:paraId="70C8D2EA" w14:textId="4819BE16"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Ob</w:t>
      </w:r>
      <w:r w:rsidR="00DB75AC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eto</w:t>
      </w:r>
      <w:r w:rsidRPr="00AF097A">
        <w:rPr>
          <w:rFonts w:ascii="Times New Roman" w:hAnsi="Times New Roman"/>
          <w:bCs w:val="0"/>
          <w:i/>
        </w:rPr>
        <w:t>:</w:t>
      </w:r>
      <w:r w:rsidR="00351EAC">
        <w:rPr>
          <w:rFonts w:ascii="Times New Roman" w:hAnsi="Times New Roman"/>
          <w:bCs w:val="0"/>
          <w:i/>
        </w:rPr>
        <w:t xml:space="preserve"> </w:t>
      </w:r>
      <w:r w:rsidR="00440CE0">
        <w:rPr>
          <w:rFonts w:ascii="Times New Roman" w:hAnsi="Times New Roman"/>
          <w:b w:val="0"/>
          <w:bCs w:val="0"/>
          <w:i/>
        </w:rPr>
        <w:t>Escuelas Deportivas</w:t>
      </w:r>
      <w:r w:rsidR="001872D4">
        <w:rPr>
          <w:rFonts w:ascii="Times New Roman" w:hAnsi="Times New Roman"/>
          <w:b w:val="0"/>
          <w:bCs w:val="0"/>
          <w:i/>
        </w:rPr>
        <w:t xml:space="preserve"> 2021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14:paraId="635045C7" w14:textId="77777777"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="00DB75AC" w:rsidRPr="00AF097A">
        <w:rPr>
          <w:rFonts w:ascii="Times New Roman" w:hAnsi="Times New Roman"/>
          <w:bCs w:val="0"/>
          <w:i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 </w:t>
      </w:r>
      <w:r w:rsidR="00DB75AC" w:rsidRPr="00AF097A">
        <w:rPr>
          <w:rFonts w:ascii="Times New Roman" w:hAnsi="Times New Roman"/>
          <w:b w:val="0"/>
          <w:bCs w:val="0"/>
          <w:i/>
        </w:rPr>
        <w:t>se j</w:t>
      </w:r>
      <w:r w:rsidRPr="00AF097A">
        <w:rPr>
          <w:rFonts w:ascii="Times New Roman" w:hAnsi="Times New Roman"/>
          <w:b w:val="0"/>
          <w:bCs w:val="0"/>
          <w:i/>
        </w:rPr>
        <w:t>ustificar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mediante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presentación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 w:rsidRPr="00AF097A">
        <w:rPr>
          <w:rFonts w:ascii="Times New Roman" w:hAnsi="Times New Roman"/>
          <w:b w:val="0"/>
          <w:bCs w:val="0"/>
          <w:i/>
        </w:rPr>
        <w:t>ello</w:t>
      </w:r>
      <w:r w:rsidRPr="00AF097A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que dispo</w:t>
      </w:r>
      <w:r w:rsidR="00DB75AC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 xml:space="preserve">en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art</w:t>
      </w:r>
      <w:r w:rsidR="00DB75AC" w:rsidRPr="00AF097A">
        <w:rPr>
          <w:rFonts w:ascii="Times New Roman" w:hAnsi="Times New Roman"/>
          <w:b w:val="0"/>
          <w:bCs w:val="0"/>
          <w:i/>
        </w:rPr>
        <w:t>ículos</w:t>
      </w:r>
      <w:r w:rsidRPr="00AF097A">
        <w:rPr>
          <w:rFonts w:ascii="Times New Roman" w:hAnsi="Times New Roman"/>
          <w:b w:val="0"/>
          <w:bCs w:val="0"/>
          <w:i/>
        </w:rPr>
        <w:t xml:space="preserve"> 30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31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7</w:t>
      </w:r>
      <w:r w:rsidR="00440CE0">
        <w:rPr>
          <w:rFonts w:ascii="Times New Roman" w:hAnsi="Times New Roman"/>
          <w:b w:val="0"/>
          <w:bCs w:val="0"/>
          <w:i/>
        </w:rPr>
        <w:t>5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Reglamento d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di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que se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</w:t>
      </w:r>
      <w:r w:rsidRPr="00AF097A">
        <w:rPr>
          <w:rFonts w:ascii="Times New Roman" w:hAnsi="Times New Roman"/>
          <w:b w:val="0"/>
          <w:bCs w:val="0"/>
          <w:i/>
        </w:rPr>
        <w:t xml:space="preserve">le unirán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ori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ina</w:t>
      </w:r>
      <w:r w:rsidR="00DB75AC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facturas 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correspond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FA0E3C">
        <w:rPr>
          <w:rFonts w:ascii="Times New Roman" w:hAnsi="Times New Roman"/>
          <w:b w:val="0"/>
          <w:bCs w:val="0"/>
          <w:i/>
        </w:rPr>
        <w:t xml:space="preserve"> y las certificaciones de estar al día en el cumplimiento de las obligaciones tributarias con la Hacienda Estatal, Autonómica de Galicia y con la Seguridad Social</w:t>
      </w:r>
      <w:r w:rsidR="00F87708" w:rsidRPr="00AF097A">
        <w:rPr>
          <w:rFonts w:ascii="Times New Roman" w:hAnsi="Times New Roman"/>
          <w:b w:val="0"/>
          <w:bCs w:val="0"/>
          <w:i/>
        </w:rPr>
        <w:t>.</w:t>
      </w:r>
      <w:r w:rsidR="004E39E6" w:rsidRPr="00AF097A">
        <w:rPr>
          <w:rFonts w:ascii="Times New Roman" w:hAnsi="Times New Roman"/>
          <w:b w:val="0"/>
          <w:bCs w:val="0"/>
          <w:i/>
        </w:rPr>
        <w:t xml:space="preserve"> </w:t>
      </w:r>
    </w:p>
    <w:p w14:paraId="1991DD5B" w14:textId="77777777"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15.1 b)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e </w:t>
      </w:r>
      <w:r w:rsidRPr="00AF097A">
        <w:rPr>
          <w:rFonts w:ascii="Times New Roman" w:hAnsi="Times New Roman"/>
          <w:b w:val="0"/>
          <w:bCs w:val="0"/>
          <w:i/>
        </w:rPr>
        <w:t>un</w:t>
      </w:r>
      <w:r w:rsidR="00351EAC">
        <w:rPr>
          <w:rFonts w:ascii="Times New Roman" w:hAnsi="Times New Roman"/>
          <w:b w:val="0"/>
          <w:bCs w:val="0"/>
          <w:i/>
        </w:rPr>
        <w:t>a inversión</w:t>
      </w:r>
      <w:r w:rsidRPr="00AF097A">
        <w:rPr>
          <w:rFonts w:ascii="Times New Roman" w:hAnsi="Times New Roman"/>
          <w:b w:val="0"/>
          <w:bCs w:val="0"/>
          <w:i/>
        </w:rPr>
        <w:t xml:space="preserve"> por</w:t>
      </w:r>
      <w:r w:rsidR="00351EAC">
        <w:rPr>
          <w:rFonts w:ascii="Times New Roman" w:hAnsi="Times New Roman"/>
          <w:b w:val="0"/>
          <w:bCs w:val="0"/>
          <w:i/>
        </w:rPr>
        <w:t xml:space="preserve"> una</w:t>
      </w:r>
      <w:r w:rsidRPr="00AF097A">
        <w:rPr>
          <w:rFonts w:ascii="Times New Roman" w:hAnsi="Times New Roman"/>
          <w:b w:val="0"/>
          <w:bCs w:val="0"/>
          <w:i/>
        </w:rPr>
        <w:t xml:space="preserve">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presentada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que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rvi</w:t>
      </w:r>
      <w:r w:rsidR="00DB75AC" w:rsidRPr="00AF097A">
        <w:rPr>
          <w:rFonts w:ascii="Times New Roman" w:hAnsi="Times New Roman"/>
          <w:b w:val="0"/>
          <w:bCs w:val="0"/>
          <w:i/>
        </w:rPr>
        <w:t>ó</w:t>
      </w:r>
      <w:r w:rsidRPr="00AF097A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valoración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</w:t>
      </w:r>
      <w:r w:rsidR="00440CE0">
        <w:rPr>
          <w:rFonts w:ascii="Times New Roman" w:hAnsi="Times New Roman"/>
          <w:b w:val="0"/>
          <w:bCs w:val="0"/>
          <w:i/>
        </w:rPr>
        <w:t xml:space="preserve"> (3.000,00 euros)</w:t>
      </w:r>
      <w:r w:rsidRPr="00AF097A">
        <w:rPr>
          <w:rFonts w:ascii="Times New Roman" w:hAnsi="Times New Roman"/>
          <w:b w:val="0"/>
          <w:bCs w:val="0"/>
          <w:i/>
        </w:rPr>
        <w:t xml:space="preserve">. </w:t>
      </w:r>
      <w:r w:rsidR="00DB75AC" w:rsidRPr="00AF097A">
        <w:rPr>
          <w:rFonts w:ascii="Times New Roman" w:hAnsi="Times New Roman"/>
          <w:b w:val="0"/>
          <w:bCs w:val="0"/>
          <w:i/>
        </w:rPr>
        <w:t>En el</w:t>
      </w:r>
      <w:r w:rsidRPr="00AF097A">
        <w:rPr>
          <w:rFonts w:ascii="Times New Roman" w:hAnsi="Times New Roman"/>
          <w:b w:val="0"/>
          <w:bCs w:val="0"/>
          <w:i/>
        </w:rPr>
        <w:t xml:space="preserve">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sto en que s</w:t>
      </w:r>
      <w:r w:rsidR="00DB75AC" w:rsidRPr="00AF097A">
        <w:rPr>
          <w:rFonts w:ascii="Times New Roman" w:hAnsi="Times New Roman"/>
          <w:b w:val="0"/>
          <w:bCs w:val="0"/>
          <w:i/>
        </w:rPr>
        <w:t>olo</w:t>
      </w:r>
      <w:r w:rsidRPr="00AF097A">
        <w:rPr>
          <w:rFonts w:ascii="Times New Roman" w:hAnsi="Times New Roman"/>
          <w:b w:val="0"/>
          <w:bCs w:val="0"/>
          <w:i/>
        </w:rPr>
        <w:t xml:space="preserve"> se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ustifique una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reducir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ntes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stos,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DB75AC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subvención:</w:t>
      </w:r>
    </w:p>
    <w:p w14:paraId="0BE59B6B" w14:textId="77777777"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a)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ción supo</w:t>
      </w:r>
      <w:r w:rsidR="00DB75AC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total incump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finalidad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14:paraId="0288038F" w14:textId="77777777"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b)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reduc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ión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actuación e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ecutada con respecto a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 solicitud sea tal que, de ser t</w:t>
      </w:r>
      <w:r w:rsidR="00DB75AC" w:rsidRPr="00AF097A">
        <w:rPr>
          <w:rFonts w:ascii="Times New Roman" w:hAnsi="Times New Roman"/>
          <w:b w:val="0"/>
          <w:bCs w:val="0"/>
          <w:i/>
        </w:rPr>
        <w:t>en</w:t>
      </w:r>
      <w:r w:rsidRPr="00AF097A">
        <w:rPr>
          <w:rFonts w:ascii="Times New Roman" w:hAnsi="Times New Roman"/>
          <w:b w:val="0"/>
          <w:bCs w:val="0"/>
          <w:i/>
        </w:rPr>
        <w:t>ida en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 w:rsidRPr="00AF097A">
        <w:rPr>
          <w:rFonts w:ascii="Times New Roman" w:hAnsi="Times New Roman"/>
          <w:b w:val="0"/>
          <w:bCs w:val="0"/>
          <w:i/>
        </w:rPr>
        <w:t>hubiese</w:t>
      </w:r>
      <w:r w:rsidRPr="00AF097A">
        <w:rPr>
          <w:rFonts w:ascii="Times New Roman" w:hAnsi="Times New Roman"/>
          <w:b w:val="0"/>
          <w:bCs w:val="0"/>
          <w:i/>
        </w:rPr>
        <w:t xml:space="preserve"> dado lugar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</w:t>
      </w:r>
    </w:p>
    <w:p w14:paraId="36FD3474" w14:textId="77777777"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AF097A">
        <w:rPr>
          <w:rFonts w:ascii="Times New Roman" w:hAnsi="Times New Roman"/>
          <w:b w:val="0"/>
          <w:i/>
        </w:rPr>
        <w:t xml:space="preserve">Igualmente, no se considerará </w:t>
      </w:r>
      <w:r w:rsidR="00DB75AC" w:rsidRPr="00AF097A">
        <w:rPr>
          <w:rFonts w:ascii="Times New Roman" w:hAnsi="Times New Roman"/>
          <w:b w:val="0"/>
          <w:i/>
        </w:rPr>
        <w:t>j</w:t>
      </w:r>
      <w:r w:rsidRPr="00AF097A">
        <w:rPr>
          <w:rFonts w:ascii="Times New Roman" w:hAnsi="Times New Roman"/>
          <w:b w:val="0"/>
          <w:i/>
        </w:rPr>
        <w:t>ustificada una subvención c</w:t>
      </w:r>
      <w:r w:rsidR="00DB75AC" w:rsidRPr="00AF097A">
        <w:rPr>
          <w:rFonts w:ascii="Times New Roman" w:hAnsi="Times New Roman"/>
          <w:b w:val="0"/>
          <w:i/>
        </w:rPr>
        <w:t>u</w:t>
      </w:r>
      <w:r w:rsidRPr="00AF097A">
        <w:rPr>
          <w:rFonts w:ascii="Times New Roman" w:hAnsi="Times New Roman"/>
          <w:b w:val="0"/>
          <w:i/>
        </w:rPr>
        <w:t>ando, a</w:t>
      </w:r>
      <w:r w:rsidR="00DB75AC" w:rsidRPr="00AF097A">
        <w:rPr>
          <w:rFonts w:ascii="Times New Roman" w:hAnsi="Times New Roman"/>
          <w:b w:val="0"/>
          <w:i/>
        </w:rPr>
        <w:t>un</w:t>
      </w:r>
      <w:r w:rsidRPr="00AF097A">
        <w:rPr>
          <w:rFonts w:ascii="Times New Roman" w:hAnsi="Times New Roman"/>
          <w:b w:val="0"/>
          <w:i/>
        </w:rPr>
        <w:t xml:space="preserve"> mant</w:t>
      </w:r>
      <w:r w:rsidR="00DB75AC" w:rsidRPr="00AF097A">
        <w:rPr>
          <w:rFonts w:ascii="Times New Roman" w:hAnsi="Times New Roman"/>
          <w:b w:val="0"/>
          <w:i/>
        </w:rPr>
        <w:t>eni</w:t>
      </w:r>
      <w:r w:rsidRPr="00AF097A">
        <w:rPr>
          <w:rFonts w:ascii="Times New Roman" w:hAnsi="Times New Roman"/>
          <w:b w:val="0"/>
          <w:i/>
        </w:rPr>
        <w:t xml:space="preserve">éndose </w:t>
      </w:r>
      <w:r w:rsidR="00DB75AC" w:rsidRPr="00AF097A">
        <w:rPr>
          <w:rFonts w:ascii="Times New Roman" w:hAnsi="Times New Roman"/>
          <w:b w:val="0"/>
          <w:i/>
        </w:rPr>
        <w:t>l</w:t>
      </w:r>
      <w:r w:rsidRPr="00AF097A">
        <w:rPr>
          <w:rFonts w:ascii="Times New Roman" w:hAnsi="Times New Roman"/>
          <w:b w:val="0"/>
          <w:i/>
        </w:rPr>
        <w:t>a c</w:t>
      </w:r>
      <w:r w:rsidR="00DB75AC" w:rsidRPr="00AF097A">
        <w:rPr>
          <w:rFonts w:ascii="Times New Roman" w:hAnsi="Times New Roman"/>
          <w:b w:val="0"/>
          <w:i/>
        </w:rPr>
        <w:t>ua</w:t>
      </w:r>
      <w:r w:rsidRPr="00AF097A">
        <w:rPr>
          <w:rFonts w:ascii="Times New Roman" w:hAnsi="Times New Roman"/>
          <w:b w:val="0"/>
          <w:i/>
        </w:rPr>
        <w:t>ntía de gasto prevista, se produ</w:t>
      </w:r>
      <w:r w:rsidR="00DB75AC" w:rsidRPr="00AF097A">
        <w:rPr>
          <w:rFonts w:ascii="Times New Roman" w:hAnsi="Times New Roman"/>
          <w:b w:val="0"/>
          <w:i/>
        </w:rPr>
        <w:t>je</w:t>
      </w:r>
      <w:r w:rsidRPr="00AF097A">
        <w:rPr>
          <w:rFonts w:ascii="Times New Roman" w:hAnsi="Times New Roman"/>
          <w:b w:val="0"/>
          <w:i/>
        </w:rPr>
        <w:t>sen cambios o modificaci</w:t>
      </w:r>
      <w:r w:rsidR="00DB75AC" w:rsidRPr="00AF097A">
        <w:rPr>
          <w:rFonts w:ascii="Times New Roman" w:hAnsi="Times New Roman"/>
          <w:b w:val="0"/>
          <w:i/>
        </w:rPr>
        <w:t>o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 xml:space="preserve">s de carácter substancial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entend</w:t>
      </w:r>
      <w:r w:rsidR="00DB75AC" w:rsidRPr="00AF097A">
        <w:rPr>
          <w:rFonts w:ascii="Times New Roman" w:hAnsi="Times New Roman"/>
          <w:b w:val="0"/>
          <w:i/>
        </w:rPr>
        <w:t>i</w:t>
      </w:r>
      <w:r w:rsidRPr="00AF097A">
        <w:rPr>
          <w:rFonts w:ascii="Times New Roman" w:hAnsi="Times New Roman"/>
          <w:b w:val="0"/>
          <w:i/>
        </w:rPr>
        <w:t>endo por tales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que, de </w:t>
      </w:r>
      <w:r w:rsidR="00DB75AC" w:rsidRPr="00AF097A">
        <w:rPr>
          <w:rFonts w:ascii="Times New Roman" w:hAnsi="Times New Roman"/>
          <w:b w:val="0"/>
          <w:i/>
        </w:rPr>
        <w:t>haber</w:t>
      </w:r>
      <w:r w:rsidRPr="00AF097A">
        <w:rPr>
          <w:rFonts w:ascii="Times New Roman" w:hAnsi="Times New Roman"/>
          <w:b w:val="0"/>
          <w:i/>
        </w:rPr>
        <w:t xml:space="preserve"> sido contemplados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 xml:space="preserve">a solicitud, </w:t>
      </w:r>
      <w:r w:rsidR="00DB75AC" w:rsidRPr="00AF097A">
        <w:rPr>
          <w:rFonts w:ascii="Times New Roman" w:hAnsi="Times New Roman"/>
          <w:b w:val="0"/>
          <w:i/>
        </w:rPr>
        <w:t>hubieran</w:t>
      </w:r>
      <w:r w:rsidRPr="00AF097A">
        <w:rPr>
          <w:rFonts w:ascii="Times New Roman" w:hAnsi="Times New Roman"/>
          <w:b w:val="0"/>
          <w:i/>
        </w:rPr>
        <w:t xml:space="preserve"> dado lugar a una valoración inferior d</w:t>
      </w:r>
      <w:r w:rsidR="00DB75AC" w:rsidRPr="00AF097A">
        <w:rPr>
          <w:rFonts w:ascii="Times New Roman" w:hAnsi="Times New Roman"/>
          <w:b w:val="0"/>
          <w:i/>
        </w:rPr>
        <w:t>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o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 consistan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>a realización d</w:t>
      </w:r>
      <w:r w:rsidR="00DB75AC" w:rsidRPr="00AF097A">
        <w:rPr>
          <w:rFonts w:ascii="Times New Roman" w:hAnsi="Times New Roman"/>
          <w:b w:val="0"/>
          <w:i/>
        </w:rPr>
        <w:t xml:space="preserve">e </w:t>
      </w:r>
      <w:r w:rsidRPr="00AF097A">
        <w:rPr>
          <w:rFonts w:ascii="Times New Roman" w:hAnsi="Times New Roman"/>
          <w:b w:val="0"/>
          <w:i/>
        </w:rPr>
        <w:t xml:space="preserve">una actividad esencialmente distinta </w:t>
      </w:r>
      <w:r w:rsidR="00DB75AC" w:rsidRPr="00AF097A">
        <w:rPr>
          <w:rFonts w:ascii="Times New Roman" w:hAnsi="Times New Roman"/>
          <w:b w:val="0"/>
          <w:i/>
        </w:rPr>
        <w:t>a la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ectada. </w:t>
      </w:r>
    </w:p>
    <w:p w14:paraId="2AD22621" w14:textId="77777777" w:rsidR="001C612E" w:rsidRPr="00AF097A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AF097A"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AF097A">
        <w:rPr>
          <w:rFonts w:ascii="Times New Roman" w:hAnsi="Times New Roman"/>
          <w:b w:val="0"/>
          <w:i/>
        </w:rPr>
        <w:t>aquel</w:t>
      </w:r>
      <w:r w:rsidRPr="00AF097A">
        <w:rPr>
          <w:rFonts w:ascii="Times New Roman" w:hAnsi="Times New Roman"/>
          <w:b w:val="0"/>
          <w:i/>
        </w:rPr>
        <w:t>lo</w:t>
      </w:r>
      <w:r w:rsidR="001C612E" w:rsidRPr="00AF097A">
        <w:rPr>
          <w:rFonts w:ascii="Times New Roman" w:hAnsi="Times New Roman"/>
          <w:b w:val="0"/>
          <w:i/>
        </w:rPr>
        <w:t xml:space="preserve">s casos 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os que </w:t>
      </w:r>
      <w:r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as modificaci</w:t>
      </w:r>
      <w:r w:rsidRPr="00AF097A">
        <w:rPr>
          <w:rFonts w:ascii="Times New Roman" w:hAnsi="Times New Roman"/>
          <w:b w:val="0"/>
          <w:i/>
        </w:rPr>
        <w:t>o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s s</w:t>
      </w:r>
      <w:r w:rsidRPr="00AF097A">
        <w:rPr>
          <w:rFonts w:ascii="Times New Roman" w:hAnsi="Times New Roman"/>
          <w:b w:val="0"/>
          <w:i/>
        </w:rPr>
        <w:t>olo</w:t>
      </w:r>
      <w:r w:rsidR="001C612E" w:rsidRPr="00AF097A">
        <w:rPr>
          <w:rFonts w:ascii="Times New Roman" w:hAnsi="Times New Roman"/>
          <w:b w:val="0"/>
          <w:i/>
        </w:rPr>
        <w:t xml:space="preserve"> afecten a parte d</w:t>
      </w:r>
      <w:r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pro</w:t>
      </w:r>
      <w:r w:rsidR="00A246B2" w:rsidRPr="00AF097A">
        <w:rPr>
          <w:rFonts w:ascii="Times New Roman" w:hAnsi="Times New Roman"/>
          <w:b w:val="0"/>
          <w:i/>
        </w:rPr>
        <w:t>y</w:t>
      </w:r>
      <w:r w:rsidR="001C612E" w:rsidRPr="00AF097A">
        <w:rPr>
          <w:rFonts w:ascii="Times New Roman" w:hAnsi="Times New Roman"/>
          <w:b w:val="0"/>
          <w:i/>
        </w:rPr>
        <w:t xml:space="preserve">ecto,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 w:rsidRPr="00AF097A">
        <w:rPr>
          <w:rFonts w:ascii="Times New Roman" w:hAnsi="Times New Roman"/>
          <w:b w:val="0"/>
          <w:i/>
        </w:rPr>
        <w:t>j</w:t>
      </w:r>
      <w:r w:rsidR="001C612E" w:rsidRPr="00AF097A">
        <w:rPr>
          <w:rFonts w:ascii="Times New Roman" w:hAnsi="Times New Roman"/>
          <w:b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="00A246B2"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a parte no afectada, declarándose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 p</w:t>
      </w:r>
      <w:r w:rsidR="00A246B2" w:rsidRPr="00AF097A">
        <w:rPr>
          <w:rFonts w:ascii="Times New Roman" w:hAnsi="Times New Roman"/>
          <w:b w:val="0"/>
          <w:i/>
        </w:rPr>
        <w:t>é</w:t>
      </w:r>
      <w:r w:rsidR="001C612E" w:rsidRPr="00AF097A">
        <w:rPr>
          <w:rFonts w:ascii="Times New Roman" w:hAnsi="Times New Roman"/>
          <w:b w:val="0"/>
          <w:i/>
        </w:rPr>
        <w:t>rd</w:t>
      </w:r>
      <w:r w:rsidR="00A246B2" w:rsidRPr="00AF097A">
        <w:rPr>
          <w:rFonts w:ascii="Times New Roman" w:hAnsi="Times New Roman"/>
          <w:b w:val="0"/>
          <w:i/>
        </w:rPr>
        <w:t>id</w:t>
      </w:r>
      <w:r w:rsidR="001C612E" w:rsidRPr="00AF097A">
        <w:rPr>
          <w:rFonts w:ascii="Times New Roman" w:hAnsi="Times New Roman"/>
          <w:b w:val="0"/>
          <w:i/>
        </w:rPr>
        <w:t>a d</w:t>
      </w:r>
      <w:r w:rsidR="00A246B2"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i/>
        </w:rPr>
        <w:t>ch</w:t>
      </w:r>
      <w:r w:rsidR="001C612E" w:rsidRPr="00AF097A">
        <w:rPr>
          <w:rFonts w:ascii="Times New Roman" w:hAnsi="Times New Roman"/>
          <w:b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i/>
        </w:rPr>
        <w:t>a la</w:t>
      </w:r>
      <w:r w:rsidR="001C612E" w:rsidRPr="00AF097A">
        <w:rPr>
          <w:rFonts w:ascii="Times New Roman" w:hAnsi="Times New Roman"/>
          <w:b w:val="0"/>
          <w:i/>
        </w:rPr>
        <w:t xml:space="preserve"> subvención correspond</w:t>
      </w:r>
      <w:r w:rsidR="00A246B2" w:rsidRPr="00AF097A">
        <w:rPr>
          <w:rFonts w:ascii="Times New Roman" w:hAnsi="Times New Roman"/>
          <w:b w:val="0"/>
          <w:i/>
        </w:rPr>
        <w:t>i</w:t>
      </w:r>
      <w:r w:rsidR="001C612E" w:rsidRPr="00AF097A">
        <w:rPr>
          <w:rFonts w:ascii="Times New Roman" w:hAnsi="Times New Roman"/>
          <w:b w:val="0"/>
          <w:i/>
        </w:rPr>
        <w:t>ente a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 resto. </w:t>
      </w:r>
    </w:p>
    <w:p w14:paraId="5B0D7E41" w14:textId="77777777" w:rsidR="001C612E" w:rsidRPr="00AF097A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En todo caso, c</w:t>
      </w:r>
      <w:r w:rsidR="00A246B2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 xml:space="preserve">ando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A246B2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>ntía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gasto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ustificado sea inferior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25%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A246B2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 xml:space="preserve">sta 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entender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autom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ustificada, dando lugar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A246B2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</w:t>
      </w:r>
      <w:r w:rsidR="00A246B2" w:rsidRPr="00AF097A">
        <w:rPr>
          <w:rFonts w:ascii="Times New Roman" w:hAnsi="Times New Roman"/>
          <w:b w:val="0"/>
          <w:bCs w:val="0"/>
          <w:i/>
        </w:rPr>
        <w:t>.</w:t>
      </w:r>
    </w:p>
    <w:p w14:paraId="2FB15B48" w14:textId="77777777" w:rsidR="001C612E" w:rsidRPr="00AF097A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14:paraId="4207A090" w14:textId="77777777"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ac</w:t>
      </w:r>
      <w:r w:rsidR="00A246B2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co</w:t>
      </w:r>
      <w:r w:rsidR="00A246B2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establecido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A246B2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A246B2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as subvenci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s, como reg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>ral, serán abo</w:t>
      </w:r>
      <w:r w:rsidR="00A246B2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>adas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ustificadas,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máximo de tr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inta días natura</w:t>
      </w:r>
      <w:r w:rsidR="00A246B2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de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de que se di</w:t>
      </w:r>
      <w:r w:rsidR="00A246B2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 xml:space="preserve">te 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que se te</w:t>
      </w:r>
      <w:r w:rsidR="00A246B2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por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14:paraId="39A79220" w14:textId="77777777"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n p</w:t>
      </w:r>
      <w:r w:rsidR="003E3091" w:rsidRPr="00AF097A">
        <w:rPr>
          <w:rFonts w:ascii="Times New Roman" w:hAnsi="Times New Roman"/>
          <w:b w:val="0"/>
          <w:bCs w:val="0"/>
          <w:i/>
        </w:rPr>
        <w:t>erjuicio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interesados, su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etos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 w:rsidRPr="00AF097A">
        <w:rPr>
          <w:rFonts w:ascii="Times New Roman" w:hAnsi="Times New Roman"/>
          <w:b w:val="0"/>
          <w:bCs w:val="0"/>
          <w:i/>
        </w:rPr>
        <w:t>ún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 di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co</w:t>
      </w:r>
      <w:r w:rsidR="003E3091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as excepci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correspond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entes, por importe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100%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anticipo solicitado.</w:t>
      </w:r>
    </w:p>
    <w:p w14:paraId="6C9D98FC" w14:textId="77777777"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a</w:t>
      </w:r>
      <w:r w:rsidR="003E3091" w:rsidRPr="00AF097A">
        <w:rPr>
          <w:rFonts w:ascii="Times New Roman" w:hAnsi="Times New Roman"/>
          <w:b w:val="0"/>
          <w:bCs w:val="0"/>
          <w:i/>
        </w:rPr>
        <w:t>mpa</w:t>
      </w:r>
      <w:r w:rsidRPr="00AF097A">
        <w:rPr>
          <w:rFonts w:ascii="Times New Roman" w:hAnsi="Times New Roman"/>
          <w:b w:val="0"/>
          <w:bCs w:val="0"/>
          <w:i/>
        </w:rPr>
        <w:t>ro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31.2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considerar</w:t>
      </w:r>
      <w:r w:rsidR="003E3091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pago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se contraída antes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venc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anterior,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e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ercicio d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>s facultades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ro,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ro, consistentes en e</w:t>
      </w:r>
      <w:r w:rsidR="003E3091" w:rsidRPr="00AF097A">
        <w:rPr>
          <w:rFonts w:ascii="Times New Roman" w:hAnsi="Times New Roman"/>
          <w:b w:val="0"/>
          <w:bCs w:val="0"/>
          <w:i/>
        </w:rPr>
        <w:t>x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ir, a partir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mes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 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acreditación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totalidad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gastos inclu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dos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 w:rsidRPr="00AF097A">
        <w:rPr>
          <w:rFonts w:ascii="Times New Roman" w:hAnsi="Times New Roman"/>
          <w:b w:val="0"/>
          <w:bCs w:val="0"/>
          <w:i/>
        </w:rPr>
        <w:lastRenderedPageBreak/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incump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de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</w:t>
      </w:r>
      <w:r w:rsidRPr="00AF097A">
        <w:rPr>
          <w:rFonts w:ascii="Times New Roman" w:hAnsi="Times New Roman"/>
          <w:b w:val="0"/>
          <w:bCs w:val="0"/>
          <w:i/>
        </w:rPr>
        <w:t>sta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dará lugar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sanci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que procedan.</w:t>
      </w:r>
    </w:p>
    <w:p w14:paraId="7502E0B2" w14:textId="77777777"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P</w:t>
      </w:r>
      <w:r w:rsidR="003E3091" w:rsidRPr="00AF097A">
        <w:rPr>
          <w:rFonts w:ascii="Times New Roman" w:hAnsi="Times New Roman"/>
          <w:bCs w:val="0"/>
          <w:i/>
          <w:u w:val="single"/>
        </w:rPr>
        <w:t>l</w:t>
      </w:r>
      <w:r w:rsidRPr="00AF097A">
        <w:rPr>
          <w:rFonts w:ascii="Times New Roman" w:hAnsi="Times New Roman"/>
          <w:bCs w:val="0"/>
          <w:i/>
          <w:u w:val="single"/>
        </w:rPr>
        <w:t xml:space="preserve">azo </w:t>
      </w:r>
      <w:r w:rsidR="003E3091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h</w:t>
      </w: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ta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30 de </w:t>
      </w:r>
      <w:r w:rsidR="00440CE0">
        <w:rPr>
          <w:rFonts w:ascii="Times New Roman" w:hAnsi="Times New Roman"/>
          <w:b w:val="0"/>
          <w:bCs w:val="0"/>
          <w:i/>
        </w:rPr>
        <w:t xml:space="preserve">octubre </w:t>
      </w:r>
      <w:r w:rsidRPr="00AF097A">
        <w:rPr>
          <w:rFonts w:ascii="Times New Roman" w:hAnsi="Times New Roman"/>
          <w:b w:val="0"/>
          <w:bCs w:val="0"/>
          <w:i/>
        </w:rPr>
        <w:t>de 2021.</w:t>
      </w:r>
    </w:p>
    <w:p w14:paraId="0A731543" w14:textId="77777777"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ab/>
      </w:r>
      <w:r w:rsidR="003E3091" w:rsidRPr="00AF097A">
        <w:rPr>
          <w:rFonts w:ascii="Times New Roman" w:hAnsi="Times New Roman"/>
          <w:b w:val="0"/>
          <w:bCs w:val="0"/>
          <w:i/>
        </w:rPr>
        <w:t>D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te</w:t>
      </w:r>
      <w:r w:rsidR="003E3091" w:rsidRPr="00AF097A">
        <w:rPr>
          <w:rFonts w:ascii="Times New Roman" w:hAnsi="Times New Roman"/>
          <w:b w:val="0"/>
          <w:bCs w:val="0"/>
          <w:i/>
        </w:rPr>
        <w:t>nd</w:t>
      </w:r>
      <w:r w:rsidRPr="00AF097A">
        <w:rPr>
          <w:rFonts w:ascii="Times New Roman" w:hAnsi="Times New Roman"/>
          <w:b w:val="0"/>
          <w:bCs w:val="0"/>
          <w:i/>
        </w:rPr>
        <w:t>rá como reg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causa de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rza ma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or debidamente acreditada po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r </w:t>
      </w:r>
      <w:r w:rsidRPr="00AF097A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de resolución</w:t>
      </w:r>
      <w:r w:rsidR="006E4EA0" w:rsidRPr="00AF097A">
        <w:rPr>
          <w:rFonts w:ascii="Times New Roman" w:hAnsi="Times New Roman"/>
          <w:b w:val="0"/>
          <w:bCs w:val="0"/>
          <w:i/>
        </w:rPr>
        <w:t>”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14:paraId="7C0363E8" w14:textId="77777777" w:rsidR="00876F43" w:rsidRPr="00AF097A" w:rsidRDefault="00876F43"/>
    <w:p w14:paraId="291CC0CE" w14:textId="77777777" w:rsidR="00117D16" w:rsidRPr="00AF097A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440CE0">
        <w:rPr>
          <w:rFonts w:ascii="Times New Roman" w:hAnsi="Times New Roman"/>
          <w:b w:val="0"/>
        </w:rPr>
        <w:t xml:space="preserve">veintiséis </w:t>
      </w:r>
      <w:r w:rsidR="007E344C" w:rsidRPr="00AF097A">
        <w:rPr>
          <w:rFonts w:ascii="Times New Roman" w:hAnsi="Times New Roman"/>
          <w:b w:val="0"/>
        </w:rPr>
        <w:t xml:space="preserve">de </w:t>
      </w:r>
      <w:r w:rsidR="00C50179" w:rsidRPr="00AF097A">
        <w:rPr>
          <w:rFonts w:ascii="Times New Roman" w:hAnsi="Times New Roman"/>
          <w:b w:val="0"/>
        </w:rPr>
        <w:t>ju</w:t>
      </w:r>
      <w:r w:rsidR="00F87708" w:rsidRPr="00AF097A">
        <w:rPr>
          <w:rFonts w:ascii="Times New Roman" w:hAnsi="Times New Roman"/>
          <w:b w:val="0"/>
        </w:rPr>
        <w:t>l</w:t>
      </w:r>
      <w:r w:rsidR="00C50179" w:rsidRPr="00AF097A">
        <w:rPr>
          <w:rFonts w:ascii="Times New Roman" w:hAnsi="Times New Roman"/>
          <w:b w:val="0"/>
        </w:rPr>
        <w:t>io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un</w:t>
      </w:r>
      <w:r w:rsidR="00C50179" w:rsidRPr="00AF097A">
        <w:rPr>
          <w:rFonts w:ascii="Times New Roman" w:hAnsi="Times New Roman"/>
          <w:b w:val="0"/>
        </w:rPr>
        <w:t>o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495"/>
    <w:rsid w:val="00023E36"/>
    <w:rsid w:val="00026BD7"/>
    <w:rsid w:val="00035574"/>
    <w:rsid w:val="000421ED"/>
    <w:rsid w:val="000D2776"/>
    <w:rsid w:val="000E3374"/>
    <w:rsid w:val="00104D50"/>
    <w:rsid w:val="00117D16"/>
    <w:rsid w:val="001872D4"/>
    <w:rsid w:val="00196DEA"/>
    <w:rsid w:val="001C612E"/>
    <w:rsid w:val="0027562E"/>
    <w:rsid w:val="002970BB"/>
    <w:rsid w:val="002B7338"/>
    <w:rsid w:val="00351EAC"/>
    <w:rsid w:val="0035696A"/>
    <w:rsid w:val="003933C3"/>
    <w:rsid w:val="003A4832"/>
    <w:rsid w:val="003C0016"/>
    <w:rsid w:val="003C6C20"/>
    <w:rsid w:val="003E3091"/>
    <w:rsid w:val="00440CE0"/>
    <w:rsid w:val="004D62C8"/>
    <w:rsid w:val="004E39E6"/>
    <w:rsid w:val="00571DC2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C0B41"/>
    <w:rsid w:val="009C17C6"/>
    <w:rsid w:val="00A24535"/>
    <w:rsid w:val="00A246B2"/>
    <w:rsid w:val="00A623DC"/>
    <w:rsid w:val="00A96865"/>
    <w:rsid w:val="00AF097A"/>
    <w:rsid w:val="00BC48A6"/>
    <w:rsid w:val="00C50179"/>
    <w:rsid w:val="00D62BA8"/>
    <w:rsid w:val="00D756DC"/>
    <w:rsid w:val="00DB75AC"/>
    <w:rsid w:val="00DE781E"/>
    <w:rsid w:val="00E25E58"/>
    <w:rsid w:val="00E40F8E"/>
    <w:rsid w:val="00E47485"/>
    <w:rsid w:val="00EA38F3"/>
    <w:rsid w:val="00EE38A5"/>
    <w:rsid w:val="00F87708"/>
    <w:rsid w:val="00F93CB7"/>
    <w:rsid w:val="00FA0E3C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F6B36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851</Words>
  <Characters>4686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GLORIA CEBALLOS  CARRERA </cp:lastModifiedBy>
  <cp:revision>4</cp:revision>
  <dcterms:created xsi:type="dcterms:W3CDTF">2021-07-26T11:59:00Z</dcterms:created>
  <dcterms:modified xsi:type="dcterms:W3CDTF">2021-07-28T07:59:00Z</dcterms:modified>
</cp:coreProperties>
</file>