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24535" w:rsidRPr="001E7AE1" w:rsidRDefault="00A24535" w:rsidP="00A24535">
      <w:pPr>
        <w:widowControl/>
        <w:autoSpaceDE/>
        <w:autoSpaceDN/>
        <w:adjustRightInd/>
        <w:spacing w:line="360" w:lineRule="auto"/>
        <w:jc w:val="both"/>
        <w:rPr>
          <w:rFonts w:ascii="Times New Roman" w:hAnsi="Times New Roman"/>
          <w:b w:val="0"/>
          <w:bCs w:val="0"/>
          <w:lang w:val="es-ES_tradnl"/>
        </w:rPr>
      </w:pPr>
      <w:r w:rsidRPr="001E7AE1">
        <w:rPr>
          <w:rFonts w:ascii="Times New Roman" w:hAnsi="Times New Roman"/>
          <w:b w:val="0"/>
          <w:bCs w:val="0"/>
          <w:lang w:val="es-ES_tradnl"/>
        </w:rPr>
        <w:tab/>
      </w:r>
      <w:r w:rsidR="001E7AE1" w:rsidRPr="001E7AE1">
        <w:rPr>
          <w:rFonts w:ascii="Times New Roman" w:hAnsi="Times New Roman"/>
          <w:b w:val="0"/>
          <w:bCs w:val="0"/>
          <w:lang w:val="es-ES_tradnl"/>
        </w:rPr>
        <w:t>La</w:t>
      </w:r>
      <w:r w:rsidRPr="001E7AE1">
        <w:rPr>
          <w:rFonts w:ascii="Times New Roman" w:hAnsi="Times New Roman"/>
          <w:b w:val="0"/>
          <w:bCs w:val="0"/>
          <w:lang w:val="es-ES_tradnl"/>
        </w:rPr>
        <w:t xml:space="preserve"> </w:t>
      </w:r>
      <w:r w:rsidR="001E7AE1" w:rsidRPr="001E7AE1">
        <w:rPr>
          <w:rFonts w:ascii="Times New Roman" w:hAnsi="Times New Roman"/>
          <w:b w:val="0"/>
          <w:bCs w:val="0"/>
          <w:lang w:val="es-ES_tradnl"/>
        </w:rPr>
        <w:t>J</w:t>
      </w:r>
      <w:r w:rsidRPr="001E7AE1">
        <w:rPr>
          <w:rFonts w:ascii="Times New Roman" w:hAnsi="Times New Roman"/>
          <w:b w:val="0"/>
          <w:bCs w:val="0"/>
          <w:lang w:val="es-ES_tradnl"/>
        </w:rPr>
        <w:t>unta de Gob</w:t>
      </w:r>
      <w:r w:rsidR="001E7AE1" w:rsidRPr="001E7AE1">
        <w:rPr>
          <w:rFonts w:ascii="Times New Roman" w:hAnsi="Times New Roman"/>
          <w:b w:val="0"/>
          <w:bCs w:val="0"/>
          <w:lang w:val="es-ES_tradnl"/>
        </w:rPr>
        <w:t>i</w:t>
      </w:r>
      <w:r w:rsidRPr="001E7AE1">
        <w:rPr>
          <w:rFonts w:ascii="Times New Roman" w:hAnsi="Times New Roman"/>
          <w:b w:val="0"/>
          <w:bCs w:val="0"/>
          <w:lang w:val="es-ES_tradnl"/>
        </w:rPr>
        <w:t>erno d</w:t>
      </w:r>
      <w:r w:rsidR="001E7AE1">
        <w:rPr>
          <w:rFonts w:ascii="Times New Roman" w:hAnsi="Times New Roman"/>
          <w:b w:val="0"/>
          <w:bCs w:val="0"/>
          <w:lang w:val="es-ES_tradnl"/>
        </w:rPr>
        <w:t>e l</w:t>
      </w:r>
      <w:r w:rsidRPr="001E7AE1">
        <w:rPr>
          <w:rFonts w:ascii="Times New Roman" w:hAnsi="Times New Roman"/>
          <w:b w:val="0"/>
          <w:bCs w:val="0"/>
          <w:lang w:val="es-ES_tradnl"/>
        </w:rPr>
        <w:t>a D</w:t>
      </w:r>
      <w:r w:rsidR="00850A17">
        <w:rPr>
          <w:rFonts w:ascii="Times New Roman" w:hAnsi="Times New Roman"/>
          <w:b w:val="0"/>
          <w:bCs w:val="0"/>
          <w:lang w:val="es-ES_tradnl"/>
        </w:rPr>
        <w:t>i</w:t>
      </w:r>
      <w:r w:rsidRPr="001E7AE1">
        <w:rPr>
          <w:rFonts w:ascii="Times New Roman" w:hAnsi="Times New Roman"/>
          <w:b w:val="0"/>
          <w:bCs w:val="0"/>
          <w:lang w:val="es-ES_tradnl"/>
        </w:rPr>
        <w:t xml:space="preserve">putación Provincial de Ourense, </w:t>
      </w:r>
      <w:r w:rsidR="00850A17">
        <w:rPr>
          <w:rFonts w:ascii="Times New Roman" w:hAnsi="Times New Roman"/>
          <w:b w:val="0"/>
          <w:bCs w:val="0"/>
          <w:lang w:val="es-ES_tradnl"/>
        </w:rPr>
        <w:t>e</w:t>
      </w:r>
      <w:r w:rsidRPr="001E7AE1">
        <w:rPr>
          <w:rFonts w:ascii="Times New Roman" w:hAnsi="Times New Roman"/>
          <w:b w:val="0"/>
          <w:bCs w:val="0"/>
          <w:lang w:val="es-ES_tradnl"/>
        </w:rPr>
        <w:t>n s</w:t>
      </w:r>
      <w:r w:rsidR="00850A17">
        <w:rPr>
          <w:rFonts w:ascii="Times New Roman" w:hAnsi="Times New Roman"/>
          <w:b w:val="0"/>
          <w:bCs w:val="0"/>
          <w:lang w:val="es-ES_tradnl"/>
        </w:rPr>
        <w:t>u</w:t>
      </w:r>
      <w:r w:rsidRPr="001E7AE1">
        <w:rPr>
          <w:rFonts w:ascii="Times New Roman" w:hAnsi="Times New Roman"/>
          <w:b w:val="0"/>
          <w:bCs w:val="0"/>
          <w:lang w:val="es-ES_tradnl"/>
        </w:rPr>
        <w:t xml:space="preserve"> sesión ordinaria d</w:t>
      </w:r>
      <w:r w:rsidR="00850A17">
        <w:rPr>
          <w:rFonts w:ascii="Times New Roman" w:hAnsi="Times New Roman"/>
          <w:b w:val="0"/>
          <w:bCs w:val="0"/>
          <w:lang w:val="es-ES_tradnl"/>
        </w:rPr>
        <w:t>el</w:t>
      </w:r>
      <w:r w:rsidRPr="001E7AE1">
        <w:rPr>
          <w:rFonts w:ascii="Times New Roman" w:hAnsi="Times New Roman"/>
          <w:b w:val="0"/>
          <w:bCs w:val="0"/>
          <w:lang w:val="es-ES_tradnl"/>
        </w:rPr>
        <w:t xml:space="preserve"> día </w:t>
      </w:r>
      <w:r w:rsidR="0029557B">
        <w:rPr>
          <w:rFonts w:ascii="Times New Roman" w:hAnsi="Times New Roman"/>
          <w:b w:val="0"/>
          <w:bCs w:val="0"/>
          <w:lang w:val="es-ES_tradnl"/>
        </w:rPr>
        <w:t>26</w:t>
      </w:r>
      <w:r w:rsidRPr="001E7AE1">
        <w:rPr>
          <w:rFonts w:ascii="Times New Roman" w:hAnsi="Times New Roman"/>
          <w:b w:val="0"/>
          <w:bCs w:val="0"/>
          <w:lang w:val="es-ES_tradnl"/>
        </w:rPr>
        <w:t xml:space="preserve"> de </w:t>
      </w:r>
      <w:r w:rsidR="00850A17">
        <w:rPr>
          <w:rFonts w:ascii="Times New Roman" w:hAnsi="Times New Roman"/>
          <w:b w:val="0"/>
          <w:bCs w:val="0"/>
          <w:lang w:val="es-ES_tradnl"/>
        </w:rPr>
        <w:t>ju</w:t>
      </w:r>
      <w:r w:rsidR="000F33A0">
        <w:rPr>
          <w:rFonts w:ascii="Times New Roman" w:hAnsi="Times New Roman"/>
          <w:b w:val="0"/>
          <w:bCs w:val="0"/>
          <w:lang w:val="es-ES_tradnl"/>
        </w:rPr>
        <w:t>l</w:t>
      </w:r>
      <w:r w:rsidR="00850A17">
        <w:rPr>
          <w:rFonts w:ascii="Times New Roman" w:hAnsi="Times New Roman"/>
          <w:b w:val="0"/>
          <w:bCs w:val="0"/>
          <w:lang w:val="es-ES_tradnl"/>
        </w:rPr>
        <w:t>io</w:t>
      </w:r>
      <w:r w:rsidRPr="001E7AE1">
        <w:rPr>
          <w:rFonts w:ascii="Times New Roman" w:hAnsi="Times New Roman"/>
          <w:b w:val="0"/>
          <w:bCs w:val="0"/>
          <w:lang w:val="es-ES_tradnl"/>
        </w:rPr>
        <w:t xml:space="preserve"> de 2021, adopt</w:t>
      </w:r>
      <w:r w:rsidR="00850A17">
        <w:rPr>
          <w:rFonts w:ascii="Times New Roman" w:hAnsi="Times New Roman"/>
          <w:b w:val="0"/>
          <w:bCs w:val="0"/>
          <w:lang w:val="es-ES_tradnl"/>
        </w:rPr>
        <w:t>ó</w:t>
      </w:r>
      <w:r w:rsidRPr="001E7AE1">
        <w:rPr>
          <w:rFonts w:ascii="Times New Roman" w:hAnsi="Times New Roman"/>
          <w:b w:val="0"/>
          <w:bCs w:val="0"/>
          <w:lang w:val="es-ES_tradnl"/>
        </w:rPr>
        <w:t xml:space="preserve">, por unanimidad, </w:t>
      </w:r>
      <w:r w:rsidR="00850A17">
        <w:rPr>
          <w:rFonts w:ascii="Times New Roman" w:hAnsi="Times New Roman"/>
          <w:b w:val="0"/>
          <w:bCs w:val="0"/>
          <w:lang w:val="es-ES_tradnl"/>
        </w:rPr>
        <w:t>el</w:t>
      </w:r>
      <w:r w:rsidRPr="001E7AE1">
        <w:rPr>
          <w:rFonts w:ascii="Times New Roman" w:hAnsi="Times New Roman"/>
          <w:b w:val="0"/>
          <w:bCs w:val="0"/>
          <w:lang w:val="es-ES_tradnl"/>
        </w:rPr>
        <w:t xml:space="preserve"> s</w:t>
      </w:r>
      <w:r w:rsidR="00850A17">
        <w:rPr>
          <w:rFonts w:ascii="Times New Roman" w:hAnsi="Times New Roman"/>
          <w:b w:val="0"/>
          <w:bCs w:val="0"/>
          <w:lang w:val="es-ES_tradnl"/>
        </w:rPr>
        <w:t>i</w:t>
      </w:r>
      <w:r w:rsidRPr="001E7AE1">
        <w:rPr>
          <w:rFonts w:ascii="Times New Roman" w:hAnsi="Times New Roman"/>
          <w:b w:val="0"/>
          <w:bCs w:val="0"/>
          <w:lang w:val="es-ES_tradnl"/>
        </w:rPr>
        <w:t>gui</w:t>
      </w:r>
      <w:r w:rsidR="00850A17">
        <w:rPr>
          <w:rFonts w:ascii="Times New Roman" w:hAnsi="Times New Roman"/>
          <w:b w:val="0"/>
          <w:bCs w:val="0"/>
          <w:lang w:val="es-ES_tradnl"/>
        </w:rPr>
        <w:t>e</w:t>
      </w:r>
      <w:r w:rsidRPr="001E7AE1">
        <w:rPr>
          <w:rFonts w:ascii="Times New Roman" w:hAnsi="Times New Roman"/>
          <w:b w:val="0"/>
          <w:bCs w:val="0"/>
          <w:lang w:val="es-ES_tradnl"/>
        </w:rPr>
        <w:t>nte ac</w:t>
      </w:r>
      <w:r w:rsidR="00850A17">
        <w:rPr>
          <w:rFonts w:ascii="Times New Roman" w:hAnsi="Times New Roman"/>
          <w:b w:val="0"/>
          <w:bCs w:val="0"/>
          <w:lang w:val="es-ES_tradnl"/>
        </w:rPr>
        <w:t>ue</w:t>
      </w:r>
      <w:r w:rsidRPr="001E7AE1">
        <w:rPr>
          <w:rFonts w:ascii="Times New Roman" w:hAnsi="Times New Roman"/>
          <w:b w:val="0"/>
          <w:bCs w:val="0"/>
          <w:lang w:val="es-ES_tradnl"/>
        </w:rPr>
        <w:t>rdo:</w:t>
      </w:r>
    </w:p>
    <w:p w:rsidR="00A24535" w:rsidRPr="001E7AE1" w:rsidRDefault="00A24535" w:rsidP="00A24535">
      <w:pPr>
        <w:widowControl/>
        <w:autoSpaceDE/>
        <w:autoSpaceDN/>
        <w:adjustRightInd/>
        <w:spacing w:line="360" w:lineRule="auto"/>
        <w:jc w:val="both"/>
        <w:rPr>
          <w:rFonts w:ascii="Times New Roman" w:hAnsi="Times New Roman"/>
          <w:b w:val="0"/>
          <w:bCs w:val="0"/>
          <w:lang w:val="es-ES_tradnl"/>
        </w:rPr>
      </w:pPr>
    </w:p>
    <w:p w:rsidR="0004033A" w:rsidRPr="0004033A" w:rsidRDefault="00A738AF" w:rsidP="0004033A">
      <w:pPr>
        <w:widowControl/>
        <w:autoSpaceDE/>
        <w:autoSpaceDN/>
        <w:adjustRightInd/>
        <w:spacing w:line="360" w:lineRule="auto"/>
        <w:ind w:firstLine="708"/>
        <w:jc w:val="both"/>
        <w:rPr>
          <w:rFonts w:ascii="Times New Roman" w:hAnsi="Times New Roman"/>
          <w:b w:val="0"/>
          <w:bCs w:val="0"/>
          <w:i/>
          <w:lang w:val="es-ES_tradnl"/>
        </w:rPr>
      </w:pPr>
      <w:r w:rsidRPr="001E7AE1">
        <w:rPr>
          <w:rFonts w:ascii="Times New Roman" w:hAnsi="Times New Roman"/>
          <w:b w:val="0"/>
          <w:bCs w:val="0"/>
          <w:i/>
          <w:lang w:val="es-ES_tradnl"/>
        </w:rPr>
        <w:t>“A</w:t>
      </w:r>
      <w:r w:rsidR="0004033A" w:rsidRPr="0004033A">
        <w:rPr>
          <w:rFonts w:ascii="Times New Roman" w:hAnsi="Times New Roman"/>
          <w:b w:val="0"/>
          <w:bCs w:val="0"/>
          <w:i/>
          <w:lang w:val="es-ES_tradnl"/>
        </w:rPr>
        <w:t>proba</w:t>
      </w:r>
      <w:r w:rsidRPr="001E7AE1">
        <w:rPr>
          <w:rFonts w:ascii="Times New Roman" w:hAnsi="Times New Roman"/>
          <w:b w:val="0"/>
          <w:bCs w:val="0"/>
          <w:i/>
          <w:lang w:val="es-ES_tradnl"/>
        </w:rPr>
        <w:t>r</w:t>
      </w:r>
      <w:r w:rsidR="0004033A" w:rsidRPr="0004033A">
        <w:rPr>
          <w:rFonts w:ascii="Times New Roman" w:hAnsi="Times New Roman"/>
          <w:b w:val="0"/>
          <w:bCs w:val="0"/>
          <w:i/>
          <w:lang w:val="es-ES_tradnl"/>
        </w:rPr>
        <w:t xml:space="preserve"> una subvención a</w:t>
      </w:r>
      <w:r w:rsidR="00850A17">
        <w:rPr>
          <w:rFonts w:ascii="Times New Roman" w:hAnsi="Times New Roman"/>
          <w:b w:val="0"/>
          <w:bCs w:val="0"/>
          <w:i/>
          <w:lang w:val="es-ES_tradnl"/>
        </w:rPr>
        <w:t>l</w:t>
      </w:r>
      <w:r w:rsidR="0004033A" w:rsidRPr="0004033A">
        <w:rPr>
          <w:rFonts w:ascii="Times New Roman" w:hAnsi="Times New Roman"/>
          <w:b w:val="0"/>
          <w:bCs w:val="0"/>
          <w:i/>
          <w:lang w:val="es-ES_tradnl"/>
        </w:rPr>
        <w:t xml:space="preserve"> </w:t>
      </w:r>
      <w:r w:rsidR="00850A17">
        <w:rPr>
          <w:rFonts w:ascii="Times New Roman" w:hAnsi="Times New Roman"/>
          <w:b w:val="0"/>
          <w:bCs w:val="0"/>
          <w:i/>
          <w:lang w:val="es-ES_tradnl"/>
        </w:rPr>
        <w:t>Ayuntamiento</w:t>
      </w:r>
      <w:r w:rsidR="0004033A" w:rsidRPr="0004033A">
        <w:rPr>
          <w:rFonts w:ascii="Times New Roman" w:hAnsi="Times New Roman"/>
          <w:b w:val="0"/>
          <w:bCs w:val="0"/>
          <w:i/>
          <w:lang w:val="es-ES_tradnl"/>
        </w:rPr>
        <w:t xml:space="preserve"> d</w:t>
      </w:r>
      <w:r w:rsidR="003F2C33">
        <w:rPr>
          <w:rFonts w:ascii="Times New Roman" w:hAnsi="Times New Roman"/>
          <w:b w:val="0"/>
          <w:bCs w:val="0"/>
          <w:i/>
          <w:lang w:val="es-ES_tradnl"/>
        </w:rPr>
        <w:t xml:space="preserve">e </w:t>
      </w:r>
      <w:proofErr w:type="spellStart"/>
      <w:r w:rsidR="00BA6E3C">
        <w:rPr>
          <w:rFonts w:ascii="Times New Roman" w:hAnsi="Times New Roman"/>
          <w:b w:val="0"/>
          <w:bCs w:val="0"/>
          <w:i/>
          <w:lang w:val="es-ES_tradnl"/>
        </w:rPr>
        <w:t>Riós</w:t>
      </w:r>
      <w:proofErr w:type="spellEnd"/>
      <w:r w:rsidR="004E33CA">
        <w:rPr>
          <w:rFonts w:ascii="Times New Roman" w:hAnsi="Times New Roman"/>
          <w:b w:val="0"/>
          <w:bCs w:val="0"/>
          <w:i/>
          <w:lang w:val="es-ES_tradnl"/>
        </w:rPr>
        <w:t>,</w:t>
      </w:r>
      <w:r w:rsidR="0004033A" w:rsidRPr="0004033A">
        <w:rPr>
          <w:rFonts w:ascii="Times New Roman" w:hAnsi="Times New Roman"/>
          <w:b w:val="0"/>
          <w:bCs w:val="0"/>
          <w:i/>
          <w:lang w:val="es-ES_tradnl"/>
        </w:rPr>
        <w:t xml:space="preserve"> </w:t>
      </w:r>
      <w:r w:rsidR="00850A17">
        <w:rPr>
          <w:rFonts w:ascii="Times New Roman" w:hAnsi="Times New Roman"/>
          <w:b w:val="0"/>
          <w:bCs w:val="0"/>
          <w:i/>
          <w:lang w:val="es-ES_tradnl"/>
        </w:rPr>
        <w:t>e</w:t>
      </w:r>
      <w:r w:rsidR="0004033A" w:rsidRPr="0004033A">
        <w:rPr>
          <w:rFonts w:ascii="Times New Roman" w:hAnsi="Times New Roman"/>
          <w:b w:val="0"/>
          <w:bCs w:val="0"/>
          <w:i/>
          <w:lang w:val="es-ES_tradnl"/>
        </w:rPr>
        <w:t>n</w:t>
      </w:r>
      <w:r w:rsidR="00850A17">
        <w:rPr>
          <w:rFonts w:ascii="Times New Roman" w:hAnsi="Times New Roman"/>
          <w:b w:val="0"/>
          <w:bCs w:val="0"/>
          <w:i/>
          <w:lang w:val="es-ES_tradnl"/>
        </w:rPr>
        <w:t xml:space="preserve"> l</w:t>
      </w:r>
      <w:r w:rsidR="0004033A" w:rsidRPr="0004033A">
        <w:rPr>
          <w:rFonts w:ascii="Times New Roman" w:hAnsi="Times New Roman"/>
          <w:b w:val="0"/>
          <w:bCs w:val="0"/>
          <w:i/>
          <w:lang w:val="es-ES_tradnl"/>
        </w:rPr>
        <w:t>os s</w:t>
      </w:r>
      <w:r w:rsidR="00850A17">
        <w:rPr>
          <w:rFonts w:ascii="Times New Roman" w:hAnsi="Times New Roman"/>
          <w:b w:val="0"/>
          <w:bCs w:val="0"/>
          <w:i/>
          <w:lang w:val="es-ES_tradnl"/>
        </w:rPr>
        <w:t>i</w:t>
      </w:r>
      <w:r w:rsidR="0004033A" w:rsidRPr="0004033A">
        <w:rPr>
          <w:rFonts w:ascii="Times New Roman" w:hAnsi="Times New Roman"/>
          <w:b w:val="0"/>
          <w:bCs w:val="0"/>
          <w:i/>
          <w:lang w:val="es-ES_tradnl"/>
        </w:rPr>
        <w:t>gui</w:t>
      </w:r>
      <w:r w:rsidR="00850A17">
        <w:rPr>
          <w:rFonts w:ascii="Times New Roman" w:hAnsi="Times New Roman"/>
          <w:b w:val="0"/>
          <w:bCs w:val="0"/>
          <w:i/>
          <w:lang w:val="es-ES_tradnl"/>
        </w:rPr>
        <w:t>e</w:t>
      </w:r>
      <w:r w:rsidR="0004033A" w:rsidRPr="0004033A">
        <w:rPr>
          <w:rFonts w:ascii="Times New Roman" w:hAnsi="Times New Roman"/>
          <w:b w:val="0"/>
          <w:bCs w:val="0"/>
          <w:i/>
          <w:lang w:val="es-ES_tradnl"/>
        </w:rPr>
        <w:t>ntes t</w:t>
      </w:r>
      <w:r w:rsidR="00850A17">
        <w:rPr>
          <w:rFonts w:ascii="Times New Roman" w:hAnsi="Times New Roman"/>
          <w:b w:val="0"/>
          <w:bCs w:val="0"/>
          <w:i/>
          <w:lang w:val="es-ES_tradnl"/>
        </w:rPr>
        <w:t>é</w:t>
      </w:r>
      <w:r w:rsidR="0004033A" w:rsidRPr="0004033A">
        <w:rPr>
          <w:rFonts w:ascii="Times New Roman" w:hAnsi="Times New Roman"/>
          <w:b w:val="0"/>
          <w:bCs w:val="0"/>
          <w:i/>
          <w:lang w:val="es-ES_tradnl"/>
        </w:rPr>
        <w:t>rm</w:t>
      </w:r>
      <w:r w:rsidR="00850A17">
        <w:rPr>
          <w:rFonts w:ascii="Times New Roman" w:hAnsi="Times New Roman"/>
          <w:b w:val="0"/>
          <w:bCs w:val="0"/>
          <w:i/>
          <w:lang w:val="es-ES_tradnl"/>
        </w:rPr>
        <w:t>in</w:t>
      </w:r>
      <w:r w:rsidR="0004033A" w:rsidRPr="0004033A">
        <w:rPr>
          <w:rFonts w:ascii="Times New Roman" w:hAnsi="Times New Roman"/>
          <w:b w:val="0"/>
          <w:bCs w:val="0"/>
          <w:i/>
          <w:lang w:val="es-ES_tradnl"/>
        </w:rPr>
        <w:t xml:space="preserve">os: </w:t>
      </w:r>
    </w:p>
    <w:p w:rsidR="0048110F" w:rsidRPr="0048110F" w:rsidRDefault="0048110F" w:rsidP="00B371C7">
      <w:pPr>
        <w:widowControl/>
        <w:adjustRightInd/>
        <w:spacing w:line="360" w:lineRule="auto"/>
        <w:jc w:val="both"/>
        <w:rPr>
          <w:rFonts w:ascii="Times New Roman" w:eastAsia="Calibri" w:hAnsi="Times New Roman"/>
          <w:b w:val="0"/>
          <w:bCs w:val="0"/>
          <w:i/>
          <w:lang w:val="es-ES_tradnl" w:eastAsia="en-US"/>
        </w:rPr>
      </w:pPr>
      <w:r>
        <w:rPr>
          <w:rFonts w:ascii="Times New Roman" w:eastAsia="Calibri" w:hAnsi="Times New Roman"/>
          <w:b w:val="0"/>
          <w:bCs w:val="0"/>
          <w:i/>
          <w:lang w:val="es-ES_tradnl" w:eastAsia="en-US"/>
        </w:rPr>
        <w:t>-</w:t>
      </w:r>
      <w:r w:rsidRPr="0048110F">
        <w:rPr>
          <w:rFonts w:ascii="Times New Roman" w:eastAsia="Calibri" w:hAnsi="Times New Roman"/>
          <w:bCs w:val="0"/>
          <w:i/>
          <w:lang w:val="es-ES_tradnl" w:eastAsia="en-US"/>
        </w:rPr>
        <w:t>Importe</w:t>
      </w:r>
      <w:r>
        <w:rPr>
          <w:rFonts w:ascii="Times New Roman" w:eastAsia="Calibri" w:hAnsi="Times New Roman"/>
          <w:b w:val="0"/>
          <w:bCs w:val="0"/>
          <w:i/>
          <w:lang w:val="es-ES_tradnl" w:eastAsia="en-US"/>
        </w:rPr>
        <w:t xml:space="preserve">: </w:t>
      </w:r>
      <w:r w:rsidR="008B0467">
        <w:rPr>
          <w:rFonts w:ascii="Times New Roman" w:eastAsia="Calibri" w:hAnsi="Times New Roman"/>
          <w:b w:val="0"/>
          <w:bCs w:val="0"/>
          <w:i/>
          <w:lang w:val="es-ES_tradnl" w:eastAsia="en-US"/>
        </w:rPr>
        <w:t>40.934,72</w:t>
      </w:r>
      <w:r>
        <w:rPr>
          <w:rFonts w:ascii="Times New Roman" w:eastAsia="Calibri" w:hAnsi="Times New Roman"/>
          <w:b w:val="0"/>
          <w:bCs w:val="0"/>
          <w:i/>
          <w:lang w:val="es-ES_tradnl" w:eastAsia="en-US"/>
        </w:rPr>
        <w:t xml:space="preserve"> euros.</w:t>
      </w:r>
    </w:p>
    <w:p w:rsidR="0099475C" w:rsidRDefault="0099475C" w:rsidP="00B371C7">
      <w:pPr>
        <w:widowControl/>
        <w:adjustRightInd/>
        <w:spacing w:line="360" w:lineRule="auto"/>
        <w:jc w:val="both"/>
        <w:rPr>
          <w:rFonts w:ascii="Times New Roman" w:eastAsia="Calibri" w:hAnsi="Times New Roman"/>
          <w:b w:val="0"/>
          <w:bCs w:val="0"/>
          <w:i/>
          <w:lang w:val="es-ES_tradnl" w:eastAsia="en-US"/>
        </w:rPr>
      </w:pPr>
      <w:r>
        <w:rPr>
          <w:rFonts w:ascii="Times New Roman" w:eastAsia="Calibri" w:hAnsi="Times New Roman"/>
          <w:b w:val="0"/>
          <w:bCs w:val="0"/>
          <w:i/>
          <w:lang w:val="es-ES_tradnl" w:eastAsia="en-US"/>
        </w:rPr>
        <w:t>-</w:t>
      </w:r>
      <w:r>
        <w:rPr>
          <w:rFonts w:ascii="Times New Roman" w:eastAsia="Calibri" w:hAnsi="Times New Roman"/>
          <w:bCs w:val="0"/>
          <w:i/>
          <w:lang w:val="es-ES_tradnl" w:eastAsia="en-US"/>
        </w:rPr>
        <w:t>Objeto</w:t>
      </w:r>
      <w:r>
        <w:rPr>
          <w:rFonts w:ascii="Times New Roman" w:eastAsia="Calibri" w:hAnsi="Times New Roman"/>
          <w:b w:val="0"/>
          <w:bCs w:val="0"/>
          <w:i/>
          <w:lang w:val="es-ES_tradnl" w:eastAsia="en-US"/>
        </w:rPr>
        <w:t>:</w:t>
      </w:r>
      <w:r w:rsidR="00124F76">
        <w:rPr>
          <w:rFonts w:ascii="Times New Roman" w:eastAsia="Calibri" w:hAnsi="Times New Roman"/>
          <w:b w:val="0"/>
          <w:bCs w:val="0"/>
          <w:i/>
          <w:lang w:val="es-ES_tradnl" w:eastAsia="en-US"/>
        </w:rPr>
        <w:t xml:space="preserve"> </w:t>
      </w:r>
      <w:r w:rsidR="008B0467">
        <w:rPr>
          <w:rFonts w:ascii="Times New Roman" w:eastAsia="Calibri" w:hAnsi="Times New Roman"/>
          <w:b w:val="0"/>
          <w:bCs w:val="0"/>
          <w:i/>
          <w:lang w:val="es-ES_tradnl" w:eastAsia="en-US"/>
        </w:rPr>
        <w:t xml:space="preserve">Obras de reposición de tubería de pluviales en el canal del regato Porto do </w:t>
      </w:r>
      <w:proofErr w:type="spellStart"/>
      <w:r w:rsidR="008B0467">
        <w:rPr>
          <w:rFonts w:ascii="Times New Roman" w:eastAsia="Calibri" w:hAnsi="Times New Roman"/>
          <w:b w:val="0"/>
          <w:bCs w:val="0"/>
          <w:i/>
          <w:lang w:val="es-ES_tradnl" w:eastAsia="en-US"/>
        </w:rPr>
        <w:t>Espiño-Veiga</w:t>
      </w:r>
      <w:proofErr w:type="spellEnd"/>
      <w:r w:rsidR="008B0467">
        <w:rPr>
          <w:rFonts w:ascii="Times New Roman" w:eastAsia="Calibri" w:hAnsi="Times New Roman"/>
          <w:b w:val="0"/>
          <w:bCs w:val="0"/>
          <w:i/>
          <w:lang w:val="es-ES_tradnl" w:eastAsia="en-US"/>
        </w:rPr>
        <w:t xml:space="preserve"> de </w:t>
      </w:r>
      <w:proofErr w:type="spellStart"/>
      <w:r w:rsidR="008B0467">
        <w:rPr>
          <w:rFonts w:ascii="Times New Roman" w:eastAsia="Calibri" w:hAnsi="Times New Roman"/>
          <w:b w:val="0"/>
          <w:bCs w:val="0"/>
          <w:i/>
          <w:lang w:val="es-ES_tradnl" w:eastAsia="en-US"/>
        </w:rPr>
        <w:t>Seixo</w:t>
      </w:r>
      <w:proofErr w:type="spellEnd"/>
      <w:r>
        <w:rPr>
          <w:rFonts w:ascii="Times New Roman" w:eastAsia="Calibri" w:hAnsi="Times New Roman"/>
          <w:b w:val="0"/>
          <w:bCs w:val="0"/>
          <w:i/>
          <w:lang w:val="es-ES_tradnl" w:eastAsia="en-US"/>
        </w:rPr>
        <w:t>.</w:t>
      </w:r>
    </w:p>
    <w:p w:rsidR="0099475C" w:rsidRPr="0099475C" w:rsidRDefault="0099475C" w:rsidP="00B371C7">
      <w:pPr>
        <w:widowControl/>
        <w:adjustRightInd/>
        <w:spacing w:line="360" w:lineRule="auto"/>
        <w:jc w:val="both"/>
        <w:rPr>
          <w:rFonts w:ascii="Times New Roman" w:eastAsia="Calibri" w:hAnsi="Times New Roman"/>
          <w:b w:val="0"/>
          <w:bCs w:val="0"/>
          <w:i/>
          <w:lang w:val="es-ES_tradnl" w:eastAsia="en-US"/>
        </w:rPr>
      </w:pPr>
      <w:r>
        <w:rPr>
          <w:rFonts w:ascii="Times New Roman" w:eastAsia="Calibri" w:hAnsi="Times New Roman"/>
          <w:b w:val="0"/>
          <w:bCs w:val="0"/>
          <w:i/>
          <w:lang w:val="es-ES_tradnl" w:eastAsia="en-US"/>
        </w:rPr>
        <w:t>-</w:t>
      </w:r>
      <w:r w:rsidR="0048110F" w:rsidRPr="00753FB7">
        <w:rPr>
          <w:rFonts w:ascii="Times New Roman" w:eastAsia="Calibri" w:hAnsi="Times New Roman"/>
          <w:bCs w:val="0"/>
          <w:i/>
          <w:lang w:val="es-ES_tradnl" w:eastAsia="en-US"/>
        </w:rPr>
        <w:t>J</w:t>
      </w:r>
      <w:r w:rsidRPr="00753FB7">
        <w:rPr>
          <w:rFonts w:ascii="Times New Roman" w:eastAsia="Calibri" w:hAnsi="Times New Roman"/>
          <w:bCs w:val="0"/>
          <w:i/>
          <w:lang w:val="es-ES_tradnl" w:eastAsia="en-US"/>
        </w:rPr>
        <w:t>u</w:t>
      </w:r>
      <w:r>
        <w:rPr>
          <w:rFonts w:ascii="Times New Roman" w:eastAsia="Calibri" w:hAnsi="Times New Roman"/>
          <w:bCs w:val="0"/>
          <w:i/>
          <w:lang w:val="es-ES_tradnl" w:eastAsia="en-US"/>
        </w:rPr>
        <w:t>stificación:</w:t>
      </w:r>
      <w:r>
        <w:rPr>
          <w:rFonts w:ascii="Times New Roman" w:eastAsia="Calibri" w:hAnsi="Times New Roman"/>
          <w:b w:val="0"/>
          <w:bCs w:val="0"/>
          <w:i/>
          <w:lang w:val="es-ES_tradnl" w:eastAsia="en-US"/>
        </w:rPr>
        <w:t xml:space="preserve"> La </w:t>
      </w:r>
      <w:r w:rsidR="00CE6757">
        <w:rPr>
          <w:rFonts w:ascii="Times New Roman" w:eastAsia="Calibri" w:hAnsi="Times New Roman"/>
          <w:b w:val="0"/>
          <w:bCs w:val="0"/>
          <w:i/>
          <w:lang w:val="es-ES_tradnl" w:eastAsia="en-US"/>
        </w:rPr>
        <w:t>subvención</w:t>
      </w:r>
      <w:r>
        <w:rPr>
          <w:rFonts w:ascii="Times New Roman" w:eastAsia="Calibri" w:hAnsi="Times New Roman"/>
          <w:b w:val="0"/>
          <w:bCs w:val="0"/>
          <w:i/>
          <w:lang w:val="es-ES_tradnl" w:eastAsia="en-US"/>
        </w:rPr>
        <w:t xml:space="preserve"> se justificará mediante la presentación de certificado expedido por la persona que tenga a su cargo el desempeño de las funciones de intervención del ayuntamiento beneficiario, en el que se acrediten respecto de la actuación subvencionada, los siguientes extremos:</w:t>
      </w:r>
    </w:p>
    <w:p w:rsidR="00B371C7" w:rsidRDefault="00B371C7" w:rsidP="00B371C7">
      <w:pPr>
        <w:widowControl/>
        <w:adjustRightInd/>
        <w:spacing w:line="360" w:lineRule="auto"/>
        <w:jc w:val="both"/>
        <w:rPr>
          <w:rFonts w:ascii="Times New Roman" w:eastAsia="Calibri" w:hAnsi="Times New Roman"/>
          <w:b w:val="0"/>
          <w:bCs w:val="0"/>
          <w:i/>
          <w:lang w:val="es-ES_tradnl" w:eastAsia="en-US"/>
        </w:rPr>
      </w:pPr>
      <w:r>
        <w:rPr>
          <w:rFonts w:ascii="Times New Roman" w:eastAsia="Calibri" w:hAnsi="Times New Roman"/>
          <w:b w:val="0"/>
          <w:bCs w:val="0"/>
          <w:i/>
          <w:lang w:val="es-ES_tradnl" w:eastAsia="en-US"/>
        </w:rPr>
        <w:t>1.- Que se cumplió la finalidad para la que fue concedida la subvención.</w:t>
      </w:r>
    </w:p>
    <w:p w:rsidR="00B371C7" w:rsidRDefault="00B371C7" w:rsidP="00B371C7">
      <w:pPr>
        <w:widowControl/>
        <w:adjustRightInd/>
        <w:spacing w:line="360" w:lineRule="auto"/>
        <w:jc w:val="both"/>
        <w:rPr>
          <w:rFonts w:ascii="Times New Roman" w:eastAsia="Calibri" w:hAnsi="Times New Roman"/>
          <w:b w:val="0"/>
          <w:bCs w:val="0"/>
          <w:i/>
          <w:lang w:val="es-ES_tradnl" w:eastAsia="en-US"/>
        </w:rPr>
      </w:pPr>
      <w:r>
        <w:rPr>
          <w:rFonts w:ascii="Times New Roman" w:eastAsia="Calibri" w:hAnsi="Times New Roman"/>
          <w:b w:val="0"/>
          <w:bCs w:val="0"/>
          <w:i/>
          <w:lang w:val="es-ES_tradnl" w:eastAsia="en-US"/>
        </w:rPr>
        <w:t>2.- Que la justificación de la subvención concedida se refiere al mismo proyecto que sirvió de base para la concesión de la subvención, indicando, en su caso, si hubo alguna variación con respecto al proyecto inicial.</w:t>
      </w:r>
    </w:p>
    <w:p w:rsidR="00124F76" w:rsidRDefault="00B371C7" w:rsidP="00B371C7">
      <w:pPr>
        <w:widowControl/>
        <w:adjustRightInd/>
        <w:spacing w:line="360" w:lineRule="auto"/>
        <w:jc w:val="both"/>
        <w:rPr>
          <w:rFonts w:ascii="Times New Roman" w:eastAsia="Calibri" w:hAnsi="Times New Roman"/>
          <w:b w:val="0"/>
          <w:bCs w:val="0"/>
          <w:i/>
          <w:lang w:val="es-ES_tradnl" w:eastAsia="en-US"/>
        </w:rPr>
      </w:pPr>
      <w:r>
        <w:rPr>
          <w:rFonts w:ascii="Times New Roman" w:eastAsia="Calibri" w:hAnsi="Times New Roman"/>
          <w:b w:val="0"/>
          <w:bCs w:val="0"/>
          <w:i/>
          <w:lang w:val="es-ES_tradnl" w:eastAsia="en-US"/>
        </w:rPr>
        <w:t xml:space="preserve">3.- Que la justificación de la </w:t>
      </w:r>
      <w:r w:rsidR="00124F76">
        <w:rPr>
          <w:rFonts w:ascii="Times New Roman" w:eastAsia="Calibri" w:hAnsi="Times New Roman"/>
          <w:b w:val="0"/>
          <w:bCs w:val="0"/>
          <w:i/>
          <w:lang w:val="es-ES_tradnl" w:eastAsia="en-US"/>
        </w:rPr>
        <w:t xml:space="preserve">subvención </w:t>
      </w:r>
      <w:r w:rsidR="005A3BCC">
        <w:rPr>
          <w:rFonts w:ascii="Times New Roman" w:eastAsia="Calibri" w:hAnsi="Times New Roman"/>
          <w:b w:val="0"/>
          <w:bCs w:val="0"/>
          <w:i/>
          <w:lang w:val="es-ES_tradnl" w:eastAsia="en-US"/>
        </w:rPr>
        <w:t>de referencia</w:t>
      </w:r>
      <w:r w:rsidR="00124F76">
        <w:rPr>
          <w:rFonts w:ascii="Times New Roman" w:eastAsia="Calibri" w:hAnsi="Times New Roman"/>
          <w:b w:val="0"/>
          <w:bCs w:val="0"/>
          <w:i/>
          <w:lang w:val="es-ES_tradnl" w:eastAsia="en-US"/>
        </w:rPr>
        <w:t xml:space="preserve"> alcanza el importe del</w:t>
      </w:r>
      <w:r w:rsidR="005A3BCC">
        <w:rPr>
          <w:rFonts w:ascii="Times New Roman" w:eastAsia="Calibri" w:hAnsi="Times New Roman"/>
          <w:b w:val="0"/>
          <w:bCs w:val="0"/>
          <w:i/>
          <w:lang w:val="es-ES_tradnl" w:eastAsia="en-US"/>
        </w:rPr>
        <w:t xml:space="preserve"> </w:t>
      </w:r>
      <w:r w:rsidR="008B0467">
        <w:rPr>
          <w:rFonts w:ascii="Times New Roman" w:eastAsia="Calibri" w:hAnsi="Times New Roman"/>
          <w:b w:val="0"/>
          <w:bCs w:val="0"/>
          <w:i/>
          <w:lang w:val="es-ES_tradnl" w:eastAsia="en-US"/>
        </w:rPr>
        <w:t>proyecto</w:t>
      </w:r>
      <w:r w:rsidR="005A3BCC">
        <w:rPr>
          <w:rFonts w:ascii="Times New Roman" w:eastAsia="Calibri" w:hAnsi="Times New Roman"/>
          <w:b w:val="0"/>
          <w:bCs w:val="0"/>
          <w:i/>
          <w:lang w:val="es-ES_tradnl" w:eastAsia="en-US"/>
        </w:rPr>
        <w:t xml:space="preserve"> presentado</w:t>
      </w:r>
      <w:r w:rsidR="00124F76">
        <w:rPr>
          <w:rFonts w:ascii="Times New Roman" w:eastAsia="Calibri" w:hAnsi="Times New Roman"/>
          <w:b w:val="0"/>
          <w:bCs w:val="0"/>
          <w:i/>
          <w:lang w:val="es-ES_tradnl" w:eastAsia="en-US"/>
        </w:rPr>
        <w:t xml:space="preserve"> para la concesión de la subvención (</w:t>
      </w:r>
      <w:r w:rsidR="008B0467">
        <w:rPr>
          <w:rFonts w:ascii="Times New Roman" w:eastAsia="Calibri" w:hAnsi="Times New Roman"/>
          <w:b w:val="0"/>
          <w:bCs w:val="0"/>
          <w:i/>
          <w:lang w:val="es-ES_tradnl" w:eastAsia="en-US"/>
        </w:rPr>
        <w:t>40.934,72</w:t>
      </w:r>
      <w:r w:rsidR="00124F76">
        <w:rPr>
          <w:rFonts w:ascii="Times New Roman" w:eastAsia="Calibri" w:hAnsi="Times New Roman"/>
          <w:b w:val="0"/>
          <w:bCs w:val="0"/>
          <w:i/>
          <w:lang w:val="es-ES_tradnl" w:eastAsia="en-US"/>
        </w:rPr>
        <w:t xml:space="preserve"> euros), indicando, en caso contrario, el porcentaje que supone.</w:t>
      </w:r>
    </w:p>
    <w:p w:rsidR="00B371C7" w:rsidRDefault="00B371C7" w:rsidP="00B371C7">
      <w:pPr>
        <w:widowControl/>
        <w:adjustRightInd/>
        <w:spacing w:line="360" w:lineRule="auto"/>
        <w:jc w:val="both"/>
        <w:rPr>
          <w:rFonts w:ascii="Times New Roman" w:eastAsia="Calibri" w:hAnsi="Times New Roman"/>
          <w:b w:val="0"/>
          <w:bCs w:val="0"/>
          <w:i/>
          <w:lang w:val="es-ES_tradnl" w:eastAsia="en-US"/>
        </w:rPr>
      </w:pPr>
      <w:r>
        <w:rPr>
          <w:rFonts w:ascii="Times New Roman" w:eastAsia="Calibri" w:hAnsi="Times New Roman"/>
          <w:b w:val="0"/>
          <w:bCs w:val="0"/>
          <w:i/>
          <w:lang w:val="es-ES_tradnl" w:eastAsia="en-US"/>
        </w:rPr>
        <w:t>4.- Que los documentos justificativos del gasto fueron aprobados por el órgano competente.</w:t>
      </w:r>
    </w:p>
    <w:p w:rsidR="00B371C7" w:rsidRDefault="00B371C7" w:rsidP="00B371C7">
      <w:pPr>
        <w:widowControl/>
        <w:adjustRightInd/>
        <w:spacing w:line="360" w:lineRule="auto"/>
        <w:jc w:val="both"/>
        <w:rPr>
          <w:rFonts w:ascii="Times New Roman" w:eastAsia="Calibri" w:hAnsi="Times New Roman"/>
          <w:b w:val="0"/>
          <w:bCs w:val="0"/>
          <w:i/>
          <w:lang w:val="es-ES_tradnl" w:eastAsia="en-US"/>
        </w:rPr>
      </w:pPr>
      <w:r>
        <w:rPr>
          <w:rFonts w:ascii="Times New Roman" w:eastAsia="Calibri" w:hAnsi="Times New Roman"/>
          <w:b w:val="0"/>
          <w:bCs w:val="0"/>
          <w:i/>
          <w:lang w:val="es-ES_tradnl" w:eastAsia="en-US"/>
        </w:rPr>
        <w:t>5.- Que la entidad local se halle al corriente de sus obligaciones tributarias con la Hacienda Estatal, Autonómica y con la Seguridad Social.</w:t>
      </w:r>
    </w:p>
    <w:p w:rsidR="00B371C7" w:rsidRDefault="00B371C7" w:rsidP="00B371C7">
      <w:pPr>
        <w:widowControl/>
        <w:adjustRightInd/>
        <w:spacing w:line="360" w:lineRule="auto"/>
        <w:jc w:val="both"/>
        <w:rPr>
          <w:rFonts w:ascii="Times New Roman" w:eastAsia="Calibri" w:hAnsi="Times New Roman"/>
          <w:b w:val="0"/>
          <w:bCs w:val="0"/>
          <w:i/>
          <w:lang w:val="es-ES_tradnl" w:eastAsia="en-US"/>
        </w:rPr>
      </w:pPr>
      <w:r>
        <w:rPr>
          <w:rFonts w:ascii="Times New Roman" w:eastAsia="Calibri" w:hAnsi="Times New Roman"/>
          <w:b w:val="0"/>
          <w:bCs w:val="0"/>
          <w:i/>
          <w:lang w:val="es-ES_tradnl" w:eastAsia="en-US"/>
        </w:rPr>
        <w:t xml:space="preserve">6.- Relación de las subvenciones concedidas a la entidad local beneficiaria para la misma finalidad, indicando su importe y los conceptos subvencionados. </w:t>
      </w:r>
    </w:p>
    <w:p w:rsidR="00753FB7" w:rsidRDefault="00753FB7" w:rsidP="00B371C7">
      <w:pPr>
        <w:widowControl/>
        <w:adjustRightInd/>
        <w:spacing w:line="360" w:lineRule="auto"/>
        <w:jc w:val="both"/>
        <w:rPr>
          <w:rFonts w:ascii="Times New Roman" w:eastAsia="Calibri" w:hAnsi="Times New Roman"/>
          <w:b w:val="0"/>
          <w:bCs w:val="0"/>
          <w:i/>
          <w:lang w:val="es-ES_tradnl" w:eastAsia="en-US"/>
        </w:rPr>
      </w:pPr>
      <w:r>
        <w:rPr>
          <w:rFonts w:ascii="Times New Roman" w:eastAsia="Calibri" w:hAnsi="Times New Roman"/>
          <w:b w:val="0"/>
          <w:bCs w:val="0"/>
          <w:i/>
          <w:lang w:val="es-ES_tradnl" w:eastAsia="en-US"/>
        </w:rPr>
        <w:t xml:space="preserve">7.- Que </w:t>
      </w:r>
      <w:bookmarkStart w:id="0" w:name="_GoBack"/>
      <w:bookmarkEnd w:id="0"/>
      <w:r>
        <w:rPr>
          <w:rFonts w:ascii="Times New Roman" w:eastAsia="Calibri" w:hAnsi="Times New Roman"/>
          <w:b w:val="0"/>
          <w:bCs w:val="0"/>
          <w:i/>
          <w:lang w:val="es-ES_tradnl" w:eastAsia="en-US"/>
        </w:rPr>
        <w:t>se cumplió con la normativa aplicable en materia de contratos del sector público, en particular, con la Ley 9/2017, de 8 de noviembre, de Contratos del Sector Público.</w:t>
      </w:r>
    </w:p>
    <w:p w:rsidR="0004033A" w:rsidRPr="0004033A" w:rsidRDefault="0004033A" w:rsidP="0004033A">
      <w:pPr>
        <w:widowControl/>
        <w:adjustRightInd/>
        <w:spacing w:line="360" w:lineRule="auto"/>
        <w:ind w:firstLine="708"/>
        <w:jc w:val="both"/>
        <w:rPr>
          <w:rFonts w:ascii="Times New Roman" w:eastAsia="Calibri" w:hAnsi="Times New Roman"/>
          <w:b w:val="0"/>
          <w:bCs w:val="0"/>
          <w:i/>
          <w:lang w:val="es-ES_tradnl" w:eastAsia="en-US"/>
        </w:rPr>
      </w:pPr>
      <w:r w:rsidRPr="0004033A">
        <w:rPr>
          <w:rFonts w:ascii="Times New Roman" w:eastAsia="Calibri" w:hAnsi="Times New Roman"/>
          <w:b w:val="0"/>
          <w:bCs w:val="0"/>
          <w:i/>
          <w:lang w:val="es-ES_tradnl" w:eastAsia="en-US"/>
        </w:rPr>
        <w:t>Podrán realizarse pagos a c</w:t>
      </w:r>
      <w:r w:rsidR="001E72A1">
        <w:rPr>
          <w:rFonts w:ascii="Times New Roman" w:eastAsia="Calibri" w:hAnsi="Times New Roman"/>
          <w:b w:val="0"/>
          <w:bCs w:val="0"/>
          <w:i/>
          <w:lang w:val="es-ES_tradnl" w:eastAsia="en-US"/>
        </w:rPr>
        <w:t>ue</w:t>
      </w:r>
      <w:r w:rsidRPr="0004033A">
        <w:rPr>
          <w:rFonts w:ascii="Times New Roman" w:eastAsia="Calibri" w:hAnsi="Times New Roman"/>
          <w:b w:val="0"/>
          <w:bCs w:val="0"/>
          <w:i/>
          <w:lang w:val="es-ES_tradnl" w:eastAsia="en-US"/>
        </w:rPr>
        <w:t>nta, previa solicitud d</w:t>
      </w:r>
      <w:r w:rsidR="00A74CAB">
        <w:rPr>
          <w:rFonts w:ascii="Times New Roman" w:eastAsia="Calibri" w:hAnsi="Times New Roman"/>
          <w:b w:val="0"/>
          <w:bCs w:val="0"/>
          <w:i/>
          <w:lang w:val="es-ES_tradnl" w:eastAsia="en-US"/>
        </w:rPr>
        <w:t>el</w:t>
      </w:r>
      <w:r w:rsidRPr="0004033A">
        <w:rPr>
          <w:rFonts w:ascii="Times New Roman" w:eastAsia="Calibri" w:hAnsi="Times New Roman"/>
          <w:b w:val="0"/>
          <w:bCs w:val="0"/>
          <w:i/>
          <w:lang w:val="es-ES_tradnl" w:eastAsia="en-US"/>
        </w:rPr>
        <w:t xml:space="preserve"> interesado, que consistirán </w:t>
      </w:r>
      <w:r w:rsidR="00A74CAB">
        <w:rPr>
          <w:rFonts w:ascii="Times New Roman" w:eastAsia="Calibri" w:hAnsi="Times New Roman"/>
          <w:b w:val="0"/>
          <w:bCs w:val="0"/>
          <w:i/>
          <w:lang w:val="es-ES_tradnl" w:eastAsia="en-US"/>
        </w:rPr>
        <w:t>e</w:t>
      </w:r>
      <w:r w:rsidRPr="0004033A">
        <w:rPr>
          <w:rFonts w:ascii="Times New Roman" w:eastAsia="Calibri" w:hAnsi="Times New Roman"/>
          <w:b w:val="0"/>
          <w:bCs w:val="0"/>
          <w:i/>
          <w:lang w:val="es-ES_tradnl" w:eastAsia="en-US"/>
        </w:rPr>
        <w:t>n</w:t>
      </w:r>
      <w:r w:rsidR="00A74CAB">
        <w:rPr>
          <w:rFonts w:ascii="Times New Roman" w:eastAsia="Calibri" w:hAnsi="Times New Roman"/>
          <w:b w:val="0"/>
          <w:bCs w:val="0"/>
          <w:i/>
          <w:lang w:val="es-ES_tradnl" w:eastAsia="en-US"/>
        </w:rPr>
        <w:t xml:space="preserve"> l</w:t>
      </w:r>
      <w:r w:rsidRPr="0004033A">
        <w:rPr>
          <w:rFonts w:ascii="Times New Roman" w:eastAsia="Calibri" w:hAnsi="Times New Roman"/>
          <w:b w:val="0"/>
          <w:bCs w:val="0"/>
          <w:i/>
          <w:lang w:val="es-ES_tradnl" w:eastAsia="en-US"/>
        </w:rPr>
        <w:t>a realización de pagos fraccionados que responderán a</w:t>
      </w:r>
      <w:r w:rsidR="00A74CAB">
        <w:rPr>
          <w:rFonts w:ascii="Times New Roman" w:eastAsia="Calibri" w:hAnsi="Times New Roman"/>
          <w:b w:val="0"/>
          <w:bCs w:val="0"/>
          <w:i/>
          <w:lang w:val="es-ES_tradnl" w:eastAsia="en-US"/>
        </w:rPr>
        <w:t>l</w:t>
      </w:r>
      <w:r w:rsidRPr="0004033A">
        <w:rPr>
          <w:rFonts w:ascii="Times New Roman" w:eastAsia="Calibri" w:hAnsi="Times New Roman"/>
          <w:b w:val="0"/>
          <w:bCs w:val="0"/>
          <w:i/>
          <w:lang w:val="es-ES_tradnl" w:eastAsia="en-US"/>
        </w:rPr>
        <w:t xml:space="preserve"> ritmo de e</w:t>
      </w:r>
      <w:r w:rsidR="00A74CAB">
        <w:rPr>
          <w:rFonts w:ascii="Times New Roman" w:eastAsia="Calibri" w:hAnsi="Times New Roman"/>
          <w:b w:val="0"/>
          <w:bCs w:val="0"/>
          <w:i/>
          <w:lang w:val="es-ES_tradnl" w:eastAsia="en-US"/>
        </w:rPr>
        <w:t>j</w:t>
      </w:r>
      <w:r w:rsidRPr="0004033A">
        <w:rPr>
          <w:rFonts w:ascii="Times New Roman" w:eastAsia="Calibri" w:hAnsi="Times New Roman"/>
          <w:b w:val="0"/>
          <w:bCs w:val="0"/>
          <w:i/>
          <w:lang w:val="es-ES_tradnl" w:eastAsia="en-US"/>
        </w:rPr>
        <w:t>ecución d</w:t>
      </w:r>
      <w:r w:rsidR="00A74CAB">
        <w:rPr>
          <w:rFonts w:ascii="Times New Roman" w:eastAsia="Calibri" w:hAnsi="Times New Roman"/>
          <w:b w:val="0"/>
          <w:bCs w:val="0"/>
          <w:i/>
          <w:lang w:val="es-ES_tradnl" w:eastAsia="en-US"/>
        </w:rPr>
        <w:t>e l</w:t>
      </w:r>
      <w:r w:rsidRPr="0004033A">
        <w:rPr>
          <w:rFonts w:ascii="Times New Roman" w:eastAsia="Calibri" w:hAnsi="Times New Roman"/>
          <w:b w:val="0"/>
          <w:bCs w:val="0"/>
          <w:i/>
          <w:lang w:val="es-ES_tradnl" w:eastAsia="en-US"/>
        </w:rPr>
        <w:t>as acci</w:t>
      </w:r>
      <w:r w:rsidR="00A74CAB">
        <w:rPr>
          <w:rFonts w:ascii="Times New Roman" w:eastAsia="Calibri" w:hAnsi="Times New Roman"/>
          <w:b w:val="0"/>
          <w:bCs w:val="0"/>
          <w:i/>
          <w:lang w:val="es-ES_tradnl" w:eastAsia="en-US"/>
        </w:rPr>
        <w:t>o</w:t>
      </w:r>
      <w:r w:rsidRPr="0004033A">
        <w:rPr>
          <w:rFonts w:ascii="Times New Roman" w:eastAsia="Calibri" w:hAnsi="Times New Roman"/>
          <w:b w:val="0"/>
          <w:bCs w:val="0"/>
          <w:i/>
          <w:lang w:val="es-ES_tradnl" w:eastAsia="en-US"/>
        </w:rPr>
        <w:t>n</w:t>
      </w:r>
      <w:r w:rsidR="00A74CAB">
        <w:rPr>
          <w:rFonts w:ascii="Times New Roman" w:eastAsia="Calibri" w:hAnsi="Times New Roman"/>
          <w:b w:val="0"/>
          <w:bCs w:val="0"/>
          <w:i/>
          <w:lang w:val="es-ES_tradnl" w:eastAsia="en-US"/>
        </w:rPr>
        <w:t>e</w:t>
      </w:r>
      <w:r w:rsidRPr="0004033A">
        <w:rPr>
          <w:rFonts w:ascii="Times New Roman" w:eastAsia="Calibri" w:hAnsi="Times New Roman"/>
          <w:b w:val="0"/>
          <w:bCs w:val="0"/>
          <w:i/>
          <w:lang w:val="es-ES_tradnl" w:eastAsia="en-US"/>
        </w:rPr>
        <w:t>s subvencionadas, abo</w:t>
      </w:r>
      <w:r w:rsidR="00A74CAB">
        <w:rPr>
          <w:rFonts w:ascii="Times New Roman" w:eastAsia="Calibri" w:hAnsi="Times New Roman"/>
          <w:b w:val="0"/>
          <w:bCs w:val="0"/>
          <w:i/>
          <w:lang w:val="es-ES_tradnl" w:eastAsia="en-US"/>
        </w:rPr>
        <w:t>n</w:t>
      </w:r>
      <w:r w:rsidRPr="0004033A">
        <w:rPr>
          <w:rFonts w:ascii="Times New Roman" w:eastAsia="Calibri" w:hAnsi="Times New Roman"/>
          <w:b w:val="0"/>
          <w:bCs w:val="0"/>
          <w:i/>
          <w:lang w:val="es-ES_tradnl" w:eastAsia="en-US"/>
        </w:rPr>
        <w:t>ándose por c</w:t>
      </w:r>
      <w:r w:rsidR="00A74CAB">
        <w:rPr>
          <w:rFonts w:ascii="Times New Roman" w:eastAsia="Calibri" w:hAnsi="Times New Roman"/>
          <w:b w:val="0"/>
          <w:bCs w:val="0"/>
          <w:i/>
          <w:lang w:val="es-ES_tradnl" w:eastAsia="en-US"/>
        </w:rPr>
        <w:t>ua</w:t>
      </w:r>
      <w:r w:rsidRPr="0004033A">
        <w:rPr>
          <w:rFonts w:ascii="Times New Roman" w:eastAsia="Calibri" w:hAnsi="Times New Roman"/>
          <w:b w:val="0"/>
          <w:bCs w:val="0"/>
          <w:i/>
          <w:lang w:val="es-ES_tradnl" w:eastAsia="en-US"/>
        </w:rPr>
        <w:t xml:space="preserve">ntía equivalente </w:t>
      </w:r>
      <w:r w:rsidR="00A74CAB">
        <w:rPr>
          <w:rFonts w:ascii="Times New Roman" w:eastAsia="Calibri" w:hAnsi="Times New Roman"/>
          <w:b w:val="0"/>
          <w:bCs w:val="0"/>
          <w:i/>
          <w:lang w:val="es-ES_tradnl" w:eastAsia="en-US"/>
        </w:rPr>
        <w:t>a la</w:t>
      </w:r>
      <w:r w:rsidRPr="0004033A">
        <w:rPr>
          <w:rFonts w:ascii="Times New Roman" w:eastAsia="Calibri" w:hAnsi="Times New Roman"/>
          <w:b w:val="0"/>
          <w:bCs w:val="0"/>
          <w:i/>
          <w:lang w:val="es-ES_tradnl" w:eastAsia="en-US"/>
        </w:rPr>
        <w:t xml:space="preserve"> </w:t>
      </w:r>
      <w:r w:rsidR="00A74CAB">
        <w:rPr>
          <w:rFonts w:ascii="Times New Roman" w:eastAsia="Calibri" w:hAnsi="Times New Roman"/>
          <w:b w:val="0"/>
          <w:bCs w:val="0"/>
          <w:i/>
          <w:lang w:val="es-ES_tradnl" w:eastAsia="en-US"/>
        </w:rPr>
        <w:t>j</w:t>
      </w:r>
      <w:r w:rsidRPr="0004033A">
        <w:rPr>
          <w:rFonts w:ascii="Times New Roman" w:eastAsia="Calibri" w:hAnsi="Times New Roman"/>
          <w:b w:val="0"/>
          <w:bCs w:val="0"/>
          <w:i/>
          <w:lang w:val="es-ES_tradnl" w:eastAsia="en-US"/>
        </w:rPr>
        <w:t xml:space="preserve">ustificación presentada. Para </w:t>
      </w:r>
      <w:r w:rsidR="00A74CAB">
        <w:rPr>
          <w:rFonts w:ascii="Times New Roman" w:eastAsia="Calibri" w:hAnsi="Times New Roman"/>
          <w:b w:val="0"/>
          <w:bCs w:val="0"/>
          <w:i/>
          <w:lang w:val="es-ES_tradnl" w:eastAsia="en-US"/>
        </w:rPr>
        <w:t>l</w:t>
      </w:r>
      <w:r w:rsidRPr="0004033A">
        <w:rPr>
          <w:rFonts w:ascii="Times New Roman" w:eastAsia="Calibri" w:hAnsi="Times New Roman"/>
          <w:b w:val="0"/>
          <w:bCs w:val="0"/>
          <w:i/>
          <w:lang w:val="es-ES_tradnl" w:eastAsia="en-US"/>
        </w:rPr>
        <w:t>a realización d</w:t>
      </w:r>
      <w:r w:rsidR="00A74CAB">
        <w:rPr>
          <w:rFonts w:ascii="Times New Roman" w:eastAsia="Calibri" w:hAnsi="Times New Roman"/>
          <w:b w:val="0"/>
          <w:bCs w:val="0"/>
          <w:i/>
          <w:lang w:val="es-ES_tradnl" w:eastAsia="en-US"/>
        </w:rPr>
        <w:t>e l</w:t>
      </w:r>
      <w:r w:rsidRPr="0004033A">
        <w:rPr>
          <w:rFonts w:ascii="Times New Roman" w:eastAsia="Calibri" w:hAnsi="Times New Roman"/>
          <w:b w:val="0"/>
          <w:bCs w:val="0"/>
          <w:i/>
          <w:lang w:val="es-ES_tradnl" w:eastAsia="en-US"/>
        </w:rPr>
        <w:t>os pagos a c</w:t>
      </w:r>
      <w:r w:rsidR="00A74CAB">
        <w:rPr>
          <w:rFonts w:ascii="Times New Roman" w:eastAsia="Calibri" w:hAnsi="Times New Roman"/>
          <w:b w:val="0"/>
          <w:bCs w:val="0"/>
          <w:i/>
          <w:lang w:val="es-ES_tradnl" w:eastAsia="en-US"/>
        </w:rPr>
        <w:t>ue</w:t>
      </w:r>
      <w:r w:rsidRPr="0004033A">
        <w:rPr>
          <w:rFonts w:ascii="Times New Roman" w:eastAsia="Calibri" w:hAnsi="Times New Roman"/>
          <w:b w:val="0"/>
          <w:bCs w:val="0"/>
          <w:i/>
          <w:lang w:val="es-ES_tradnl" w:eastAsia="en-US"/>
        </w:rPr>
        <w:t xml:space="preserve">nta, deberán presentarse </w:t>
      </w:r>
      <w:r w:rsidR="00A74CAB">
        <w:rPr>
          <w:rFonts w:ascii="Times New Roman" w:eastAsia="Calibri" w:hAnsi="Times New Roman"/>
          <w:b w:val="0"/>
          <w:bCs w:val="0"/>
          <w:i/>
          <w:lang w:val="es-ES_tradnl" w:eastAsia="en-US"/>
        </w:rPr>
        <w:t>l</w:t>
      </w:r>
      <w:r w:rsidRPr="0004033A">
        <w:rPr>
          <w:rFonts w:ascii="Times New Roman" w:eastAsia="Calibri" w:hAnsi="Times New Roman"/>
          <w:b w:val="0"/>
          <w:bCs w:val="0"/>
          <w:i/>
          <w:lang w:val="es-ES_tradnl" w:eastAsia="en-US"/>
        </w:rPr>
        <w:t xml:space="preserve">os </w:t>
      </w:r>
      <w:r w:rsidR="00A74CAB">
        <w:rPr>
          <w:rFonts w:ascii="Times New Roman" w:eastAsia="Calibri" w:hAnsi="Times New Roman"/>
          <w:b w:val="0"/>
          <w:bCs w:val="0"/>
          <w:i/>
          <w:lang w:val="es-ES_tradnl" w:eastAsia="en-US"/>
        </w:rPr>
        <w:t>j</w:t>
      </w:r>
      <w:r w:rsidRPr="0004033A">
        <w:rPr>
          <w:rFonts w:ascii="Times New Roman" w:eastAsia="Calibri" w:hAnsi="Times New Roman"/>
          <w:b w:val="0"/>
          <w:bCs w:val="0"/>
          <w:i/>
          <w:lang w:val="es-ES_tradnl" w:eastAsia="en-US"/>
        </w:rPr>
        <w:t>ustificantes correspond</w:t>
      </w:r>
      <w:r w:rsidR="00A74CAB">
        <w:rPr>
          <w:rFonts w:ascii="Times New Roman" w:eastAsia="Calibri" w:hAnsi="Times New Roman"/>
          <w:b w:val="0"/>
          <w:bCs w:val="0"/>
          <w:i/>
          <w:lang w:val="es-ES_tradnl" w:eastAsia="en-US"/>
        </w:rPr>
        <w:t>i</w:t>
      </w:r>
      <w:r w:rsidRPr="0004033A">
        <w:rPr>
          <w:rFonts w:ascii="Times New Roman" w:eastAsia="Calibri" w:hAnsi="Times New Roman"/>
          <w:b w:val="0"/>
          <w:bCs w:val="0"/>
          <w:i/>
          <w:lang w:val="es-ES_tradnl" w:eastAsia="en-US"/>
        </w:rPr>
        <w:t xml:space="preserve">entes. En todo caso, </w:t>
      </w:r>
      <w:r w:rsidR="00A74CAB">
        <w:rPr>
          <w:rFonts w:ascii="Times New Roman" w:eastAsia="Calibri" w:hAnsi="Times New Roman"/>
          <w:b w:val="0"/>
          <w:bCs w:val="0"/>
          <w:i/>
          <w:lang w:val="es-ES_tradnl" w:eastAsia="en-US"/>
        </w:rPr>
        <w:t>l</w:t>
      </w:r>
      <w:r w:rsidRPr="0004033A">
        <w:rPr>
          <w:rFonts w:ascii="Times New Roman" w:eastAsia="Calibri" w:hAnsi="Times New Roman"/>
          <w:b w:val="0"/>
          <w:bCs w:val="0"/>
          <w:i/>
          <w:lang w:val="es-ES_tradnl" w:eastAsia="en-US"/>
        </w:rPr>
        <w:t>a realización de</w:t>
      </w:r>
      <w:r w:rsidR="00A74CAB">
        <w:rPr>
          <w:rFonts w:ascii="Times New Roman" w:eastAsia="Calibri" w:hAnsi="Times New Roman"/>
          <w:b w:val="0"/>
          <w:bCs w:val="0"/>
          <w:i/>
          <w:lang w:val="es-ES_tradnl" w:eastAsia="en-US"/>
        </w:rPr>
        <w:t xml:space="preserve"> e</w:t>
      </w:r>
      <w:r w:rsidRPr="0004033A">
        <w:rPr>
          <w:rFonts w:ascii="Times New Roman" w:eastAsia="Calibri" w:hAnsi="Times New Roman"/>
          <w:b w:val="0"/>
          <w:bCs w:val="0"/>
          <w:i/>
          <w:lang w:val="es-ES_tradnl" w:eastAsia="en-US"/>
        </w:rPr>
        <w:t>st</w:t>
      </w:r>
      <w:r w:rsidR="00A74CAB">
        <w:rPr>
          <w:rFonts w:ascii="Times New Roman" w:eastAsia="Calibri" w:hAnsi="Times New Roman"/>
          <w:b w:val="0"/>
          <w:bCs w:val="0"/>
          <w:i/>
          <w:lang w:val="es-ES_tradnl" w:eastAsia="en-US"/>
        </w:rPr>
        <w:t>o</w:t>
      </w:r>
      <w:r w:rsidRPr="0004033A">
        <w:rPr>
          <w:rFonts w:ascii="Times New Roman" w:eastAsia="Calibri" w:hAnsi="Times New Roman"/>
          <w:b w:val="0"/>
          <w:bCs w:val="0"/>
          <w:i/>
          <w:lang w:val="es-ES_tradnl" w:eastAsia="en-US"/>
        </w:rPr>
        <w:t xml:space="preserve">s pagos no implica una declaración definitiva como </w:t>
      </w:r>
      <w:r w:rsidR="00A74CAB">
        <w:rPr>
          <w:rFonts w:ascii="Times New Roman" w:eastAsia="Calibri" w:hAnsi="Times New Roman"/>
          <w:b w:val="0"/>
          <w:bCs w:val="0"/>
          <w:i/>
          <w:lang w:val="es-ES_tradnl" w:eastAsia="en-US"/>
        </w:rPr>
        <w:t>j</w:t>
      </w:r>
      <w:r w:rsidRPr="0004033A">
        <w:rPr>
          <w:rFonts w:ascii="Times New Roman" w:eastAsia="Calibri" w:hAnsi="Times New Roman"/>
          <w:b w:val="0"/>
          <w:bCs w:val="0"/>
          <w:i/>
          <w:lang w:val="es-ES_tradnl" w:eastAsia="en-US"/>
        </w:rPr>
        <w:t>ustificado d</w:t>
      </w:r>
      <w:r w:rsidR="00A74CAB">
        <w:rPr>
          <w:rFonts w:ascii="Times New Roman" w:eastAsia="Calibri" w:hAnsi="Times New Roman"/>
          <w:b w:val="0"/>
          <w:bCs w:val="0"/>
          <w:i/>
          <w:lang w:val="es-ES_tradnl" w:eastAsia="en-US"/>
        </w:rPr>
        <w:t>el</w:t>
      </w:r>
      <w:r w:rsidRPr="0004033A">
        <w:rPr>
          <w:rFonts w:ascii="Times New Roman" w:eastAsia="Calibri" w:hAnsi="Times New Roman"/>
          <w:b w:val="0"/>
          <w:bCs w:val="0"/>
          <w:i/>
          <w:lang w:val="es-ES_tradnl" w:eastAsia="en-US"/>
        </w:rPr>
        <w:t xml:space="preserve"> gasto correspond</w:t>
      </w:r>
      <w:r w:rsidR="00A74CAB">
        <w:rPr>
          <w:rFonts w:ascii="Times New Roman" w:eastAsia="Calibri" w:hAnsi="Times New Roman"/>
          <w:b w:val="0"/>
          <w:bCs w:val="0"/>
          <w:i/>
          <w:lang w:val="es-ES_tradnl" w:eastAsia="en-US"/>
        </w:rPr>
        <w:t>i</w:t>
      </w:r>
      <w:r w:rsidRPr="0004033A">
        <w:rPr>
          <w:rFonts w:ascii="Times New Roman" w:eastAsia="Calibri" w:hAnsi="Times New Roman"/>
          <w:b w:val="0"/>
          <w:bCs w:val="0"/>
          <w:i/>
          <w:lang w:val="es-ES_tradnl" w:eastAsia="en-US"/>
        </w:rPr>
        <w:t>ente, ni exime d</w:t>
      </w:r>
      <w:r w:rsidR="00A74CAB">
        <w:rPr>
          <w:rFonts w:ascii="Times New Roman" w:eastAsia="Calibri" w:hAnsi="Times New Roman"/>
          <w:b w:val="0"/>
          <w:bCs w:val="0"/>
          <w:i/>
          <w:lang w:val="es-ES_tradnl" w:eastAsia="en-US"/>
        </w:rPr>
        <w:t>e l</w:t>
      </w:r>
      <w:r w:rsidRPr="0004033A">
        <w:rPr>
          <w:rFonts w:ascii="Times New Roman" w:eastAsia="Calibri" w:hAnsi="Times New Roman"/>
          <w:b w:val="0"/>
          <w:bCs w:val="0"/>
          <w:i/>
          <w:lang w:val="es-ES_tradnl" w:eastAsia="en-US"/>
        </w:rPr>
        <w:t xml:space="preserve">a necesidad de presentar </w:t>
      </w:r>
      <w:r w:rsidR="00A74CAB">
        <w:rPr>
          <w:rFonts w:ascii="Times New Roman" w:eastAsia="Calibri" w:hAnsi="Times New Roman"/>
          <w:b w:val="0"/>
          <w:bCs w:val="0"/>
          <w:i/>
          <w:lang w:val="es-ES_tradnl" w:eastAsia="en-US"/>
        </w:rPr>
        <w:t>l</w:t>
      </w:r>
      <w:r w:rsidRPr="0004033A">
        <w:rPr>
          <w:rFonts w:ascii="Times New Roman" w:eastAsia="Calibri" w:hAnsi="Times New Roman"/>
          <w:b w:val="0"/>
          <w:bCs w:val="0"/>
          <w:i/>
          <w:lang w:val="es-ES_tradnl" w:eastAsia="en-US"/>
        </w:rPr>
        <w:t>a c</w:t>
      </w:r>
      <w:r w:rsidR="00A74CAB">
        <w:rPr>
          <w:rFonts w:ascii="Times New Roman" w:eastAsia="Calibri" w:hAnsi="Times New Roman"/>
          <w:b w:val="0"/>
          <w:bCs w:val="0"/>
          <w:i/>
          <w:lang w:val="es-ES_tradnl" w:eastAsia="en-US"/>
        </w:rPr>
        <w:t>ue</w:t>
      </w:r>
      <w:r w:rsidRPr="0004033A">
        <w:rPr>
          <w:rFonts w:ascii="Times New Roman" w:eastAsia="Calibri" w:hAnsi="Times New Roman"/>
          <w:b w:val="0"/>
          <w:bCs w:val="0"/>
          <w:i/>
          <w:lang w:val="es-ES_tradnl" w:eastAsia="en-US"/>
        </w:rPr>
        <w:t xml:space="preserve">nta </w:t>
      </w:r>
      <w:r w:rsidR="00A74CAB">
        <w:rPr>
          <w:rFonts w:ascii="Times New Roman" w:eastAsia="Calibri" w:hAnsi="Times New Roman"/>
          <w:b w:val="0"/>
          <w:bCs w:val="0"/>
          <w:i/>
          <w:lang w:val="es-ES_tradnl" w:eastAsia="en-US"/>
        </w:rPr>
        <w:t>j</w:t>
      </w:r>
      <w:r w:rsidRPr="0004033A">
        <w:rPr>
          <w:rFonts w:ascii="Times New Roman" w:eastAsia="Calibri" w:hAnsi="Times New Roman"/>
          <w:b w:val="0"/>
          <w:bCs w:val="0"/>
          <w:i/>
          <w:lang w:val="es-ES_tradnl" w:eastAsia="en-US"/>
        </w:rPr>
        <w:t>ustificativa completa a</w:t>
      </w:r>
      <w:r w:rsidR="00A74CAB">
        <w:rPr>
          <w:rFonts w:ascii="Times New Roman" w:eastAsia="Calibri" w:hAnsi="Times New Roman"/>
          <w:b w:val="0"/>
          <w:bCs w:val="0"/>
          <w:i/>
          <w:lang w:val="es-ES_tradnl" w:eastAsia="en-US"/>
        </w:rPr>
        <w:t>l</w:t>
      </w:r>
      <w:r w:rsidRPr="0004033A">
        <w:rPr>
          <w:rFonts w:ascii="Times New Roman" w:eastAsia="Calibri" w:hAnsi="Times New Roman"/>
          <w:b w:val="0"/>
          <w:bCs w:val="0"/>
          <w:i/>
          <w:lang w:val="es-ES_tradnl" w:eastAsia="en-US"/>
        </w:rPr>
        <w:t xml:space="preserve"> remate d</w:t>
      </w:r>
      <w:r w:rsidR="00A74CAB">
        <w:rPr>
          <w:rFonts w:ascii="Times New Roman" w:eastAsia="Calibri" w:hAnsi="Times New Roman"/>
          <w:b w:val="0"/>
          <w:bCs w:val="0"/>
          <w:i/>
          <w:lang w:val="es-ES_tradnl" w:eastAsia="en-US"/>
        </w:rPr>
        <w:t>e l</w:t>
      </w:r>
      <w:r w:rsidRPr="0004033A">
        <w:rPr>
          <w:rFonts w:ascii="Times New Roman" w:eastAsia="Calibri" w:hAnsi="Times New Roman"/>
          <w:b w:val="0"/>
          <w:bCs w:val="0"/>
          <w:i/>
          <w:lang w:val="es-ES_tradnl" w:eastAsia="en-US"/>
        </w:rPr>
        <w:t>a e</w:t>
      </w:r>
      <w:r w:rsidR="00A74CAB">
        <w:rPr>
          <w:rFonts w:ascii="Times New Roman" w:eastAsia="Calibri" w:hAnsi="Times New Roman"/>
          <w:b w:val="0"/>
          <w:bCs w:val="0"/>
          <w:i/>
          <w:lang w:val="es-ES_tradnl" w:eastAsia="en-US"/>
        </w:rPr>
        <w:t>j</w:t>
      </w:r>
      <w:r w:rsidRPr="0004033A">
        <w:rPr>
          <w:rFonts w:ascii="Times New Roman" w:eastAsia="Calibri" w:hAnsi="Times New Roman"/>
          <w:b w:val="0"/>
          <w:bCs w:val="0"/>
          <w:i/>
          <w:lang w:val="es-ES_tradnl" w:eastAsia="en-US"/>
        </w:rPr>
        <w:t>ecución d</w:t>
      </w:r>
      <w:r w:rsidR="00A74CAB">
        <w:rPr>
          <w:rFonts w:ascii="Times New Roman" w:eastAsia="Calibri" w:hAnsi="Times New Roman"/>
          <w:b w:val="0"/>
          <w:bCs w:val="0"/>
          <w:i/>
          <w:lang w:val="es-ES_tradnl" w:eastAsia="en-US"/>
        </w:rPr>
        <w:t>el</w:t>
      </w:r>
      <w:r w:rsidRPr="0004033A">
        <w:rPr>
          <w:rFonts w:ascii="Times New Roman" w:eastAsia="Calibri" w:hAnsi="Times New Roman"/>
          <w:b w:val="0"/>
          <w:bCs w:val="0"/>
          <w:i/>
          <w:lang w:val="es-ES_tradnl" w:eastAsia="en-US"/>
        </w:rPr>
        <w:t xml:space="preserve"> pro</w:t>
      </w:r>
      <w:r w:rsidR="00A74CAB">
        <w:rPr>
          <w:rFonts w:ascii="Times New Roman" w:eastAsia="Calibri" w:hAnsi="Times New Roman"/>
          <w:b w:val="0"/>
          <w:bCs w:val="0"/>
          <w:i/>
          <w:lang w:val="es-ES_tradnl" w:eastAsia="en-US"/>
        </w:rPr>
        <w:t>y</w:t>
      </w:r>
      <w:r w:rsidRPr="0004033A">
        <w:rPr>
          <w:rFonts w:ascii="Times New Roman" w:eastAsia="Calibri" w:hAnsi="Times New Roman"/>
          <w:b w:val="0"/>
          <w:bCs w:val="0"/>
          <w:i/>
          <w:lang w:val="es-ES_tradnl" w:eastAsia="en-US"/>
        </w:rPr>
        <w:t xml:space="preserve">ecto. En consecuencia, </w:t>
      </w:r>
      <w:r w:rsidR="00A74CAB">
        <w:rPr>
          <w:rFonts w:ascii="Times New Roman" w:eastAsia="Calibri" w:hAnsi="Times New Roman"/>
          <w:b w:val="0"/>
          <w:bCs w:val="0"/>
          <w:i/>
          <w:lang w:val="es-ES_tradnl" w:eastAsia="en-US"/>
        </w:rPr>
        <w:t>e</w:t>
      </w:r>
      <w:r w:rsidRPr="0004033A">
        <w:rPr>
          <w:rFonts w:ascii="Times New Roman" w:eastAsia="Calibri" w:hAnsi="Times New Roman"/>
          <w:b w:val="0"/>
          <w:bCs w:val="0"/>
          <w:i/>
          <w:lang w:val="es-ES_tradnl" w:eastAsia="en-US"/>
        </w:rPr>
        <w:t>n</w:t>
      </w:r>
      <w:r w:rsidR="00A74CAB">
        <w:rPr>
          <w:rFonts w:ascii="Times New Roman" w:eastAsia="Calibri" w:hAnsi="Times New Roman"/>
          <w:b w:val="0"/>
          <w:bCs w:val="0"/>
          <w:i/>
          <w:lang w:val="es-ES_tradnl" w:eastAsia="en-US"/>
        </w:rPr>
        <w:t xml:space="preserve"> el</w:t>
      </w:r>
      <w:r w:rsidRPr="0004033A">
        <w:rPr>
          <w:rFonts w:ascii="Times New Roman" w:eastAsia="Calibri" w:hAnsi="Times New Roman"/>
          <w:b w:val="0"/>
          <w:bCs w:val="0"/>
          <w:i/>
          <w:lang w:val="es-ES_tradnl" w:eastAsia="en-US"/>
        </w:rPr>
        <w:t xml:space="preserve"> caso de que </w:t>
      </w:r>
      <w:r w:rsidR="00A74CAB">
        <w:rPr>
          <w:rFonts w:ascii="Times New Roman" w:eastAsia="Calibri" w:hAnsi="Times New Roman"/>
          <w:b w:val="0"/>
          <w:bCs w:val="0"/>
          <w:i/>
          <w:lang w:val="es-ES_tradnl" w:eastAsia="en-US"/>
        </w:rPr>
        <w:t>l</w:t>
      </w:r>
      <w:r w:rsidRPr="0004033A">
        <w:rPr>
          <w:rFonts w:ascii="Times New Roman" w:eastAsia="Calibri" w:hAnsi="Times New Roman"/>
          <w:b w:val="0"/>
          <w:bCs w:val="0"/>
          <w:i/>
          <w:lang w:val="es-ES_tradnl" w:eastAsia="en-US"/>
        </w:rPr>
        <w:t xml:space="preserve">a subvención no se estimase </w:t>
      </w:r>
      <w:r w:rsidR="00A74CAB">
        <w:rPr>
          <w:rFonts w:ascii="Times New Roman" w:eastAsia="Calibri" w:hAnsi="Times New Roman"/>
          <w:b w:val="0"/>
          <w:bCs w:val="0"/>
          <w:i/>
          <w:lang w:val="es-ES_tradnl" w:eastAsia="en-US"/>
        </w:rPr>
        <w:t>j</w:t>
      </w:r>
      <w:r w:rsidRPr="0004033A">
        <w:rPr>
          <w:rFonts w:ascii="Times New Roman" w:eastAsia="Calibri" w:hAnsi="Times New Roman"/>
          <w:b w:val="0"/>
          <w:bCs w:val="0"/>
          <w:i/>
          <w:lang w:val="es-ES_tradnl" w:eastAsia="en-US"/>
        </w:rPr>
        <w:t xml:space="preserve">ustificada </w:t>
      </w:r>
      <w:r w:rsidR="00A74CAB">
        <w:rPr>
          <w:rFonts w:ascii="Times New Roman" w:eastAsia="Calibri" w:hAnsi="Times New Roman"/>
          <w:b w:val="0"/>
          <w:bCs w:val="0"/>
          <w:i/>
          <w:lang w:val="es-ES_tradnl" w:eastAsia="en-US"/>
        </w:rPr>
        <w:t>e</w:t>
      </w:r>
      <w:r w:rsidRPr="0004033A">
        <w:rPr>
          <w:rFonts w:ascii="Times New Roman" w:eastAsia="Calibri" w:hAnsi="Times New Roman"/>
          <w:b w:val="0"/>
          <w:bCs w:val="0"/>
          <w:i/>
          <w:lang w:val="es-ES_tradnl" w:eastAsia="en-US"/>
        </w:rPr>
        <w:t>n</w:t>
      </w:r>
      <w:r w:rsidR="00A74CAB">
        <w:rPr>
          <w:rFonts w:ascii="Times New Roman" w:eastAsia="Calibri" w:hAnsi="Times New Roman"/>
          <w:b w:val="0"/>
          <w:bCs w:val="0"/>
          <w:i/>
          <w:lang w:val="es-ES_tradnl" w:eastAsia="en-US"/>
        </w:rPr>
        <w:t xml:space="preserve"> </w:t>
      </w:r>
      <w:r w:rsidR="00A74CAB">
        <w:rPr>
          <w:rFonts w:ascii="Times New Roman" w:eastAsia="Calibri" w:hAnsi="Times New Roman"/>
          <w:b w:val="0"/>
          <w:bCs w:val="0"/>
          <w:i/>
          <w:lang w:val="es-ES_tradnl" w:eastAsia="en-US"/>
        </w:rPr>
        <w:lastRenderedPageBreak/>
        <w:t>el</w:t>
      </w:r>
      <w:r w:rsidRPr="0004033A">
        <w:rPr>
          <w:rFonts w:ascii="Times New Roman" w:eastAsia="Calibri" w:hAnsi="Times New Roman"/>
          <w:b w:val="0"/>
          <w:bCs w:val="0"/>
          <w:i/>
          <w:lang w:val="es-ES_tradnl" w:eastAsia="en-US"/>
        </w:rPr>
        <w:t xml:space="preserve"> trámite final, </w:t>
      </w:r>
      <w:r w:rsidR="00A74CAB">
        <w:rPr>
          <w:rFonts w:ascii="Times New Roman" w:eastAsia="Calibri" w:hAnsi="Times New Roman"/>
          <w:b w:val="0"/>
          <w:bCs w:val="0"/>
          <w:i/>
          <w:lang w:val="es-ES_tradnl" w:eastAsia="en-US"/>
        </w:rPr>
        <w:t>l</w:t>
      </w:r>
      <w:r w:rsidRPr="0004033A">
        <w:rPr>
          <w:rFonts w:ascii="Times New Roman" w:eastAsia="Calibri" w:hAnsi="Times New Roman"/>
          <w:b w:val="0"/>
          <w:bCs w:val="0"/>
          <w:i/>
          <w:lang w:val="es-ES_tradnl" w:eastAsia="en-US"/>
        </w:rPr>
        <w:t>a D</w:t>
      </w:r>
      <w:r w:rsidR="00A74CAB">
        <w:rPr>
          <w:rFonts w:ascii="Times New Roman" w:eastAsia="Calibri" w:hAnsi="Times New Roman"/>
          <w:b w:val="0"/>
          <w:bCs w:val="0"/>
          <w:i/>
          <w:lang w:val="es-ES_tradnl" w:eastAsia="en-US"/>
        </w:rPr>
        <w:t>i</w:t>
      </w:r>
      <w:r w:rsidRPr="0004033A">
        <w:rPr>
          <w:rFonts w:ascii="Times New Roman" w:eastAsia="Calibri" w:hAnsi="Times New Roman"/>
          <w:b w:val="0"/>
          <w:bCs w:val="0"/>
          <w:i/>
          <w:lang w:val="es-ES_tradnl" w:eastAsia="en-US"/>
        </w:rPr>
        <w:t>putación podrá e</w:t>
      </w:r>
      <w:r w:rsidR="00A74CAB">
        <w:rPr>
          <w:rFonts w:ascii="Times New Roman" w:eastAsia="Calibri" w:hAnsi="Times New Roman"/>
          <w:b w:val="0"/>
          <w:bCs w:val="0"/>
          <w:i/>
          <w:lang w:val="es-ES_tradnl" w:eastAsia="en-US"/>
        </w:rPr>
        <w:t>x</w:t>
      </w:r>
      <w:r w:rsidRPr="0004033A">
        <w:rPr>
          <w:rFonts w:ascii="Times New Roman" w:eastAsia="Calibri" w:hAnsi="Times New Roman"/>
          <w:b w:val="0"/>
          <w:bCs w:val="0"/>
          <w:i/>
          <w:lang w:val="es-ES_tradnl" w:eastAsia="en-US"/>
        </w:rPr>
        <w:t>i</w:t>
      </w:r>
      <w:r w:rsidR="00A74CAB">
        <w:rPr>
          <w:rFonts w:ascii="Times New Roman" w:eastAsia="Calibri" w:hAnsi="Times New Roman"/>
          <w:b w:val="0"/>
          <w:bCs w:val="0"/>
          <w:i/>
          <w:lang w:val="es-ES_tradnl" w:eastAsia="en-US"/>
        </w:rPr>
        <w:t>g</w:t>
      </w:r>
      <w:r w:rsidRPr="0004033A">
        <w:rPr>
          <w:rFonts w:ascii="Times New Roman" w:eastAsia="Calibri" w:hAnsi="Times New Roman"/>
          <w:b w:val="0"/>
          <w:bCs w:val="0"/>
          <w:i/>
          <w:lang w:val="es-ES_tradnl" w:eastAsia="en-US"/>
        </w:rPr>
        <w:t xml:space="preserve">ir </w:t>
      </w:r>
      <w:r w:rsidR="00A74CAB">
        <w:rPr>
          <w:rFonts w:ascii="Times New Roman" w:eastAsia="Calibri" w:hAnsi="Times New Roman"/>
          <w:b w:val="0"/>
          <w:bCs w:val="0"/>
          <w:i/>
          <w:lang w:val="es-ES_tradnl" w:eastAsia="en-US"/>
        </w:rPr>
        <w:t>el</w:t>
      </w:r>
      <w:r w:rsidRPr="0004033A">
        <w:rPr>
          <w:rFonts w:ascii="Times New Roman" w:eastAsia="Calibri" w:hAnsi="Times New Roman"/>
          <w:b w:val="0"/>
          <w:bCs w:val="0"/>
          <w:i/>
          <w:lang w:val="es-ES_tradnl" w:eastAsia="en-US"/>
        </w:rPr>
        <w:t xml:space="preserve"> reintegro d</w:t>
      </w:r>
      <w:r w:rsidR="00A74CAB">
        <w:rPr>
          <w:rFonts w:ascii="Times New Roman" w:eastAsia="Calibri" w:hAnsi="Times New Roman"/>
          <w:b w:val="0"/>
          <w:bCs w:val="0"/>
          <w:i/>
          <w:lang w:val="es-ES_tradnl" w:eastAsia="en-US"/>
        </w:rPr>
        <w:t>e l</w:t>
      </w:r>
      <w:r w:rsidRPr="0004033A">
        <w:rPr>
          <w:rFonts w:ascii="Times New Roman" w:eastAsia="Calibri" w:hAnsi="Times New Roman"/>
          <w:b w:val="0"/>
          <w:bCs w:val="0"/>
          <w:i/>
          <w:lang w:val="es-ES_tradnl" w:eastAsia="en-US"/>
        </w:rPr>
        <w:t>as cantidades abo</w:t>
      </w:r>
      <w:r w:rsidR="00A74CAB">
        <w:rPr>
          <w:rFonts w:ascii="Times New Roman" w:eastAsia="Calibri" w:hAnsi="Times New Roman"/>
          <w:b w:val="0"/>
          <w:bCs w:val="0"/>
          <w:i/>
          <w:lang w:val="es-ES_tradnl" w:eastAsia="en-US"/>
        </w:rPr>
        <w:t>n</w:t>
      </w:r>
      <w:r w:rsidRPr="0004033A">
        <w:rPr>
          <w:rFonts w:ascii="Times New Roman" w:eastAsia="Calibri" w:hAnsi="Times New Roman"/>
          <w:b w:val="0"/>
          <w:bCs w:val="0"/>
          <w:i/>
          <w:lang w:val="es-ES_tradnl" w:eastAsia="en-US"/>
        </w:rPr>
        <w:t>adas a c</w:t>
      </w:r>
      <w:r w:rsidR="00A74CAB">
        <w:rPr>
          <w:rFonts w:ascii="Times New Roman" w:eastAsia="Calibri" w:hAnsi="Times New Roman"/>
          <w:b w:val="0"/>
          <w:bCs w:val="0"/>
          <w:i/>
          <w:lang w:val="es-ES_tradnl" w:eastAsia="en-US"/>
        </w:rPr>
        <w:t>ue</w:t>
      </w:r>
      <w:r w:rsidRPr="0004033A">
        <w:rPr>
          <w:rFonts w:ascii="Times New Roman" w:eastAsia="Calibri" w:hAnsi="Times New Roman"/>
          <w:b w:val="0"/>
          <w:bCs w:val="0"/>
          <w:i/>
          <w:lang w:val="es-ES_tradnl" w:eastAsia="en-US"/>
        </w:rPr>
        <w:t>nta,</w:t>
      </w:r>
      <w:r w:rsidR="00B371C7">
        <w:rPr>
          <w:rFonts w:ascii="Times New Roman" w:eastAsia="Calibri" w:hAnsi="Times New Roman"/>
          <w:b w:val="0"/>
          <w:bCs w:val="0"/>
          <w:i/>
          <w:lang w:val="es-ES_tradnl" w:eastAsia="en-US"/>
        </w:rPr>
        <w:t xml:space="preserve"> </w:t>
      </w:r>
      <w:r w:rsidRPr="0004033A">
        <w:rPr>
          <w:rFonts w:ascii="Times New Roman" w:eastAsia="Calibri" w:hAnsi="Times New Roman"/>
          <w:b w:val="0"/>
          <w:bCs w:val="0"/>
          <w:i/>
          <w:lang w:val="es-ES_tradnl" w:eastAsia="en-US"/>
        </w:rPr>
        <w:t>de conc</w:t>
      </w:r>
      <w:r w:rsidR="00A74CAB">
        <w:rPr>
          <w:rFonts w:ascii="Times New Roman" w:eastAsia="Calibri" w:hAnsi="Times New Roman"/>
          <w:b w:val="0"/>
          <w:bCs w:val="0"/>
          <w:i/>
          <w:lang w:val="es-ES_tradnl" w:eastAsia="en-US"/>
        </w:rPr>
        <w:t>u</w:t>
      </w:r>
      <w:r w:rsidRPr="0004033A">
        <w:rPr>
          <w:rFonts w:ascii="Times New Roman" w:eastAsia="Calibri" w:hAnsi="Times New Roman"/>
          <w:b w:val="0"/>
          <w:bCs w:val="0"/>
          <w:i/>
          <w:lang w:val="es-ES_tradnl" w:eastAsia="en-US"/>
        </w:rPr>
        <w:t>rr</w:t>
      </w:r>
      <w:r w:rsidR="00A74CAB">
        <w:rPr>
          <w:rFonts w:ascii="Times New Roman" w:eastAsia="Calibri" w:hAnsi="Times New Roman"/>
          <w:b w:val="0"/>
          <w:bCs w:val="0"/>
          <w:i/>
          <w:lang w:val="es-ES_tradnl" w:eastAsia="en-US"/>
        </w:rPr>
        <w:t>i</w:t>
      </w:r>
      <w:r w:rsidRPr="0004033A">
        <w:rPr>
          <w:rFonts w:ascii="Times New Roman" w:eastAsia="Calibri" w:hAnsi="Times New Roman"/>
          <w:b w:val="0"/>
          <w:bCs w:val="0"/>
          <w:i/>
          <w:lang w:val="es-ES_tradnl" w:eastAsia="en-US"/>
        </w:rPr>
        <w:t>r causa legal conforme a</w:t>
      </w:r>
      <w:r w:rsidR="00A74CAB">
        <w:rPr>
          <w:rFonts w:ascii="Times New Roman" w:eastAsia="Calibri" w:hAnsi="Times New Roman"/>
          <w:b w:val="0"/>
          <w:bCs w:val="0"/>
          <w:i/>
          <w:lang w:val="es-ES_tradnl" w:eastAsia="en-US"/>
        </w:rPr>
        <w:t>l</w:t>
      </w:r>
      <w:r w:rsidRPr="0004033A">
        <w:rPr>
          <w:rFonts w:ascii="Times New Roman" w:eastAsia="Calibri" w:hAnsi="Times New Roman"/>
          <w:b w:val="0"/>
          <w:bCs w:val="0"/>
          <w:i/>
          <w:lang w:val="es-ES_tradnl" w:eastAsia="en-US"/>
        </w:rPr>
        <w:t xml:space="preserve"> </w:t>
      </w:r>
      <w:r w:rsidRPr="0004033A">
        <w:rPr>
          <w:rFonts w:ascii="Times New Roman" w:eastAsia="Calibri" w:hAnsi="Times New Roman"/>
          <w:b w:val="0"/>
          <w:bCs w:val="0"/>
          <w:i/>
          <w:iCs/>
          <w:lang w:val="es-ES_tradnl" w:eastAsia="en-US"/>
        </w:rPr>
        <w:t>art</w:t>
      </w:r>
      <w:r w:rsidR="00A74CAB">
        <w:rPr>
          <w:rFonts w:ascii="Times New Roman" w:eastAsia="Calibri" w:hAnsi="Times New Roman"/>
          <w:b w:val="0"/>
          <w:bCs w:val="0"/>
          <w:i/>
          <w:iCs/>
          <w:lang w:val="es-ES_tradnl" w:eastAsia="en-US"/>
        </w:rPr>
        <w:t>ículo</w:t>
      </w:r>
      <w:r w:rsidRPr="0004033A">
        <w:rPr>
          <w:rFonts w:ascii="Times New Roman" w:eastAsia="Calibri" w:hAnsi="Times New Roman"/>
          <w:b w:val="0"/>
          <w:bCs w:val="0"/>
          <w:i/>
          <w:iCs/>
          <w:lang w:val="es-ES_tradnl" w:eastAsia="en-US"/>
        </w:rPr>
        <w:t xml:space="preserve"> 37 d</w:t>
      </w:r>
      <w:r w:rsidR="00A74CAB">
        <w:rPr>
          <w:rFonts w:ascii="Times New Roman" w:eastAsia="Calibri" w:hAnsi="Times New Roman"/>
          <w:b w:val="0"/>
          <w:bCs w:val="0"/>
          <w:i/>
          <w:iCs/>
          <w:lang w:val="es-ES_tradnl" w:eastAsia="en-US"/>
        </w:rPr>
        <w:t>e l</w:t>
      </w:r>
      <w:r w:rsidRPr="0004033A">
        <w:rPr>
          <w:rFonts w:ascii="Times New Roman" w:eastAsia="Calibri" w:hAnsi="Times New Roman"/>
          <w:b w:val="0"/>
          <w:bCs w:val="0"/>
          <w:i/>
          <w:iCs/>
          <w:lang w:val="es-ES_tradnl" w:eastAsia="en-US"/>
        </w:rPr>
        <w:t>a Le</w:t>
      </w:r>
      <w:r w:rsidR="00A74CAB">
        <w:rPr>
          <w:rFonts w:ascii="Times New Roman" w:eastAsia="Calibri" w:hAnsi="Times New Roman"/>
          <w:b w:val="0"/>
          <w:bCs w:val="0"/>
          <w:i/>
          <w:iCs/>
          <w:lang w:val="es-ES_tradnl" w:eastAsia="en-US"/>
        </w:rPr>
        <w:t>y</w:t>
      </w:r>
      <w:r w:rsidRPr="0004033A">
        <w:rPr>
          <w:rFonts w:ascii="Times New Roman" w:eastAsia="Calibri" w:hAnsi="Times New Roman"/>
          <w:b w:val="0"/>
          <w:bCs w:val="0"/>
          <w:i/>
          <w:iCs/>
          <w:lang w:val="es-ES_tradnl" w:eastAsia="en-US"/>
        </w:rPr>
        <w:t xml:space="preserve"> </w:t>
      </w:r>
      <w:r w:rsidR="00A74CAB">
        <w:rPr>
          <w:rFonts w:ascii="Times New Roman" w:eastAsia="Calibri" w:hAnsi="Times New Roman"/>
          <w:b w:val="0"/>
          <w:bCs w:val="0"/>
          <w:i/>
          <w:iCs/>
          <w:lang w:val="es-ES_tradnl" w:eastAsia="en-US"/>
        </w:rPr>
        <w:t>G</w:t>
      </w:r>
      <w:r w:rsidRPr="0004033A">
        <w:rPr>
          <w:rFonts w:ascii="Times New Roman" w:eastAsia="Calibri" w:hAnsi="Times New Roman"/>
          <w:b w:val="0"/>
          <w:bCs w:val="0"/>
          <w:i/>
          <w:iCs/>
          <w:lang w:val="es-ES_tradnl" w:eastAsia="en-US"/>
        </w:rPr>
        <w:t>e</w:t>
      </w:r>
      <w:r w:rsidR="00A74CAB">
        <w:rPr>
          <w:rFonts w:ascii="Times New Roman" w:eastAsia="Calibri" w:hAnsi="Times New Roman"/>
          <w:b w:val="0"/>
          <w:bCs w:val="0"/>
          <w:i/>
          <w:iCs/>
          <w:lang w:val="es-ES_tradnl" w:eastAsia="en-US"/>
        </w:rPr>
        <w:t>ne</w:t>
      </w:r>
      <w:r w:rsidRPr="0004033A">
        <w:rPr>
          <w:rFonts w:ascii="Times New Roman" w:eastAsia="Calibri" w:hAnsi="Times New Roman"/>
          <w:b w:val="0"/>
          <w:bCs w:val="0"/>
          <w:i/>
          <w:iCs/>
          <w:lang w:val="es-ES_tradnl" w:eastAsia="en-US"/>
        </w:rPr>
        <w:t xml:space="preserve">ral de </w:t>
      </w:r>
      <w:r w:rsidR="00A74CAB">
        <w:rPr>
          <w:rFonts w:ascii="Times New Roman" w:eastAsia="Calibri" w:hAnsi="Times New Roman"/>
          <w:b w:val="0"/>
          <w:bCs w:val="0"/>
          <w:i/>
          <w:iCs/>
          <w:lang w:val="es-ES_tradnl" w:eastAsia="en-US"/>
        </w:rPr>
        <w:t>S</w:t>
      </w:r>
      <w:r w:rsidRPr="0004033A">
        <w:rPr>
          <w:rFonts w:ascii="Times New Roman" w:eastAsia="Calibri" w:hAnsi="Times New Roman"/>
          <w:b w:val="0"/>
          <w:bCs w:val="0"/>
          <w:i/>
          <w:iCs/>
          <w:lang w:val="es-ES_tradnl" w:eastAsia="en-US"/>
        </w:rPr>
        <w:t>ubvenci</w:t>
      </w:r>
      <w:r w:rsidR="00A74CAB">
        <w:rPr>
          <w:rFonts w:ascii="Times New Roman" w:eastAsia="Calibri" w:hAnsi="Times New Roman"/>
          <w:b w:val="0"/>
          <w:bCs w:val="0"/>
          <w:i/>
          <w:iCs/>
          <w:lang w:val="es-ES_tradnl" w:eastAsia="en-US"/>
        </w:rPr>
        <w:t>o</w:t>
      </w:r>
      <w:r w:rsidRPr="0004033A">
        <w:rPr>
          <w:rFonts w:ascii="Times New Roman" w:eastAsia="Calibri" w:hAnsi="Times New Roman"/>
          <w:b w:val="0"/>
          <w:bCs w:val="0"/>
          <w:i/>
          <w:iCs/>
          <w:lang w:val="es-ES_tradnl" w:eastAsia="en-US"/>
        </w:rPr>
        <w:t>n</w:t>
      </w:r>
      <w:r w:rsidR="00A74CAB">
        <w:rPr>
          <w:rFonts w:ascii="Times New Roman" w:eastAsia="Calibri" w:hAnsi="Times New Roman"/>
          <w:b w:val="0"/>
          <w:bCs w:val="0"/>
          <w:i/>
          <w:iCs/>
          <w:lang w:val="es-ES_tradnl" w:eastAsia="en-US"/>
        </w:rPr>
        <w:t>e</w:t>
      </w:r>
      <w:r w:rsidRPr="0004033A">
        <w:rPr>
          <w:rFonts w:ascii="Times New Roman" w:eastAsia="Calibri" w:hAnsi="Times New Roman"/>
          <w:b w:val="0"/>
          <w:bCs w:val="0"/>
          <w:i/>
          <w:iCs/>
          <w:lang w:val="es-ES_tradnl" w:eastAsia="en-US"/>
        </w:rPr>
        <w:t>s.</w:t>
      </w:r>
    </w:p>
    <w:p w:rsidR="0004033A" w:rsidRPr="0004033A" w:rsidRDefault="0004033A" w:rsidP="0004033A">
      <w:pPr>
        <w:widowControl/>
        <w:autoSpaceDE/>
        <w:autoSpaceDN/>
        <w:adjustRightInd/>
        <w:spacing w:line="360" w:lineRule="auto"/>
        <w:ind w:firstLine="708"/>
        <w:jc w:val="both"/>
        <w:rPr>
          <w:rFonts w:ascii="Times New Roman" w:hAnsi="Times New Roman"/>
          <w:b w:val="0"/>
          <w:bCs w:val="0"/>
          <w:i/>
          <w:lang w:val="es-ES_tradnl"/>
        </w:rPr>
      </w:pPr>
      <w:r w:rsidRPr="0004033A">
        <w:rPr>
          <w:rFonts w:ascii="Times New Roman" w:hAnsi="Times New Roman"/>
          <w:b w:val="0"/>
          <w:bCs w:val="0"/>
          <w:i/>
          <w:lang w:val="es-ES_tradnl"/>
        </w:rPr>
        <w:t>S</w:t>
      </w:r>
      <w:r w:rsidR="00A74CAB">
        <w:rPr>
          <w:rFonts w:ascii="Times New Roman" w:hAnsi="Times New Roman"/>
          <w:b w:val="0"/>
          <w:bCs w:val="0"/>
          <w:i/>
          <w:lang w:val="es-ES_tradnl"/>
        </w:rPr>
        <w:t>i</w:t>
      </w:r>
      <w:r w:rsidRPr="0004033A">
        <w:rPr>
          <w:rFonts w:ascii="Times New Roman" w:hAnsi="Times New Roman"/>
          <w:b w:val="0"/>
          <w:bCs w:val="0"/>
          <w:i/>
          <w:lang w:val="es-ES_tradnl"/>
        </w:rPr>
        <w:t>n p</w:t>
      </w:r>
      <w:r w:rsidR="00A74CAB">
        <w:rPr>
          <w:rFonts w:ascii="Times New Roman" w:hAnsi="Times New Roman"/>
          <w:b w:val="0"/>
          <w:bCs w:val="0"/>
          <w:i/>
          <w:lang w:val="es-ES_tradnl"/>
        </w:rPr>
        <w:t>erjuicio</w:t>
      </w:r>
      <w:r w:rsidRPr="0004033A">
        <w:rPr>
          <w:rFonts w:ascii="Times New Roman" w:hAnsi="Times New Roman"/>
          <w:b w:val="0"/>
          <w:bCs w:val="0"/>
          <w:i/>
          <w:lang w:val="es-ES_tradnl"/>
        </w:rPr>
        <w:t xml:space="preserve"> d</w:t>
      </w:r>
      <w:r w:rsidR="00A74CAB">
        <w:rPr>
          <w:rFonts w:ascii="Times New Roman" w:hAnsi="Times New Roman"/>
          <w:b w:val="0"/>
          <w:bCs w:val="0"/>
          <w:i/>
          <w:lang w:val="es-ES_tradnl"/>
        </w:rPr>
        <w:t>e l</w:t>
      </w:r>
      <w:r w:rsidRPr="0004033A">
        <w:rPr>
          <w:rFonts w:ascii="Times New Roman" w:hAnsi="Times New Roman"/>
          <w:b w:val="0"/>
          <w:bCs w:val="0"/>
          <w:i/>
          <w:lang w:val="es-ES_tradnl"/>
        </w:rPr>
        <w:t>o anterior, podrán realizarse pagos anticipados, a instancia d</w:t>
      </w:r>
      <w:r w:rsidR="00A74CAB">
        <w:rPr>
          <w:rFonts w:ascii="Times New Roman" w:hAnsi="Times New Roman"/>
          <w:b w:val="0"/>
          <w:bCs w:val="0"/>
          <w:i/>
          <w:lang w:val="es-ES_tradnl"/>
        </w:rPr>
        <w:t>e l</w:t>
      </w:r>
      <w:r w:rsidRPr="0004033A">
        <w:rPr>
          <w:rFonts w:ascii="Times New Roman" w:hAnsi="Times New Roman"/>
          <w:b w:val="0"/>
          <w:bCs w:val="0"/>
          <w:i/>
          <w:lang w:val="es-ES_tradnl"/>
        </w:rPr>
        <w:t>os interesados, su</w:t>
      </w:r>
      <w:r w:rsidR="00A74CAB">
        <w:rPr>
          <w:rFonts w:ascii="Times New Roman" w:hAnsi="Times New Roman"/>
          <w:b w:val="0"/>
          <w:bCs w:val="0"/>
          <w:i/>
          <w:lang w:val="es-ES_tradnl"/>
        </w:rPr>
        <w:t>j</w:t>
      </w:r>
      <w:r w:rsidRPr="0004033A">
        <w:rPr>
          <w:rFonts w:ascii="Times New Roman" w:hAnsi="Times New Roman"/>
          <w:b w:val="0"/>
          <w:bCs w:val="0"/>
          <w:i/>
          <w:lang w:val="es-ES_tradnl"/>
        </w:rPr>
        <w:t xml:space="preserve">etos </w:t>
      </w:r>
      <w:r w:rsidR="00A74CAB">
        <w:rPr>
          <w:rFonts w:ascii="Times New Roman" w:hAnsi="Times New Roman"/>
          <w:b w:val="0"/>
          <w:bCs w:val="0"/>
          <w:i/>
          <w:lang w:val="es-ES_tradnl"/>
        </w:rPr>
        <w:t>a la</w:t>
      </w:r>
      <w:r w:rsidRPr="0004033A">
        <w:rPr>
          <w:rFonts w:ascii="Times New Roman" w:hAnsi="Times New Roman"/>
          <w:b w:val="0"/>
          <w:bCs w:val="0"/>
          <w:i/>
          <w:lang w:val="es-ES_tradnl"/>
        </w:rPr>
        <w:t xml:space="preserve"> constitución de garantía, seg</w:t>
      </w:r>
      <w:r w:rsidR="00A74CAB">
        <w:rPr>
          <w:rFonts w:ascii="Times New Roman" w:hAnsi="Times New Roman"/>
          <w:b w:val="0"/>
          <w:bCs w:val="0"/>
          <w:i/>
          <w:lang w:val="es-ES_tradnl"/>
        </w:rPr>
        <w:t>ún</w:t>
      </w:r>
      <w:r w:rsidRPr="0004033A">
        <w:rPr>
          <w:rFonts w:ascii="Times New Roman" w:hAnsi="Times New Roman"/>
          <w:b w:val="0"/>
          <w:bCs w:val="0"/>
          <w:i/>
          <w:lang w:val="es-ES_tradnl"/>
        </w:rPr>
        <w:t xml:space="preserve"> </w:t>
      </w:r>
      <w:r w:rsidR="00A74CAB">
        <w:rPr>
          <w:rFonts w:ascii="Times New Roman" w:hAnsi="Times New Roman"/>
          <w:b w:val="0"/>
          <w:bCs w:val="0"/>
          <w:i/>
          <w:lang w:val="es-ES_tradnl"/>
        </w:rPr>
        <w:t>l</w:t>
      </w:r>
      <w:r w:rsidRPr="0004033A">
        <w:rPr>
          <w:rFonts w:ascii="Times New Roman" w:hAnsi="Times New Roman"/>
          <w:b w:val="0"/>
          <w:bCs w:val="0"/>
          <w:i/>
          <w:lang w:val="es-ES_tradnl"/>
        </w:rPr>
        <w:t xml:space="preserve">o establecido </w:t>
      </w:r>
      <w:r w:rsidR="00A74CAB">
        <w:rPr>
          <w:rFonts w:ascii="Times New Roman" w:hAnsi="Times New Roman"/>
          <w:b w:val="0"/>
          <w:bCs w:val="0"/>
          <w:i/>
          <w:lang w:val="es-ES_tradnl"/>
        </w:rPr>
        <w:t>e</w:t>
      </w:r>
      <w:r w:rsidRPr="0004033A">
        <w:rPr>
          <w:rFonts w:ascii="Times New Roman" w:hAnsi="Times New Roman"/>
          <w:b w:val="0"/>
          <w:bCs w:val="0"/>
          <w:i/>
          <w:lang w:val="es-ES_tradnl"/>
        </w:rPr>
        <w:t>n di</w:t>
      </w:r>
      <w:r w:rsidR="00A74CAB">
        <w:rPr>
          <w:rFonts w:ascii="Times New Roman" w:hAnsi="Times New Roman"/>
          <w:b w:val="0"/>
          <w:bCs w:val="0"/>
          <w:i/>
          <w:lang w:val="es-ES_tradnl"/>
        </w:rPr>
        <w:t>ch</w:t>
      </w:r>
      <w:r w:rsidRPr="0004033A">
        <w:rPr>
          <w:rFonts w:ascii="Times New Roman" w:hAnsi="Times New Roman"/>
          <w:b w:val="0"/>
          <w:bCs w:val="0"/>
          <w:i/>
          <w:lang w:val="es-ES_tradnl"/>
        </w:rPr>
        <w:t>o art</w:t>
      </w:r>
      <w:r w:rsidR="00A74CAB">
        <w:rPr>
          <w:rFonts w:ascii="Times New Roman" w:hAnsi="Times New Roman"/>
          <w:b w:val="0"/>
          <w:bCs w:val="0"/>
          <w:i/>
          <w:lang w:val="es-ES_tradnl"/>
        </w:rPr>
        <w:t>ículo</w:t>
      </w:r>
      <w:r w:rsidRPr="0004033A">
        <w:rPr>
          <w:rFonts w:ascii="Times New Roman" w:hAnsi="Times New Roman"/>
          <w:b w:val="0"/>
          <w:bCs w:val="0"/>
          <w:i/>
          <w:lang w:val="es-ES_tradnl"/>
        </w:rPr>
        <w:t xml:space="preserve"> 16 d</w:t>
      </w:r>
      <w:r w:rsidR="00A74CAB">
        <w:rPr>
          <w:rFonts w:ascii="Times New Roman" w:hAnsi="Times New Roman"/>
          <w:b w:val="0"/>
          <w:bCs w:val="0"/>
          <w:i/>
          <w:lang w:val="es-ES_tradnl"/>
        </w:rPr>
        <w:t>e l</w:t>
      </w:r>
      <w:r w:rsidRPr="0004033A">
        <w:rPr>
          <w:rFonts w:ascii="Times New Roman" w:hAnsi="Times New Roman"/>
          <w:b w:val="0"/>
          <w:bCs w:val="0"/>
          <w:i/>
          <w:lang w:val="es-ES_tradnl"/>
        </w:rPr>
        <w:t xml:space="preserve">a Ordenanza </w:t>
      </w:r>
      <w:r w:rsidR="00A74CAB">
        <w:rPr>
          <w:rFonts w:ascii="Times New Roman" w:hAnsi="Times New Roman"/>
          <w:b w:val="0"/>
          <w:bCs w:val="0"/>
          <w:i/>
          <w:lang w:val="es-ES_tradnl"/>
        </w:rPr>
        <w:t>G</w:t>
      </w:r>
      <w:r w:rsidRPr="0004033A">
        <w:rPr>
          <w:rFonts w:ascii="Times New Roman" w:hAnsi="Times New Roman"/>
          <w:b w:val="0"/>
          <w:bCs w:val="0"/>
          <w:i/>
          <w:lang w:val="es-ES_tradnl"/>
        </w:rPr>
        <w:t>e</w:t>
      </w:r>
      <w:r w:rsidR="00A74CAB">
        <w:rPr>
          <w:rFonts w:ascii="Times New Roman" w:hAnsi="Times New Roman"/>
          <w:b w:val="0"/>
          <w:bCs w:val="0"/>
          <w:i/>
          <w:lang w:val="es-ES_tradnl"/>
        </w:rPr>
        <w:t>ne</w:t>
      </w:r>
      <w:r w:rsidRPr="0004033A">
        <w:rPr>
          <w:rFonts w:ascii="Times New Roman" w:hAnsi="Times New Roman"/>
          <w:b w:val="0"/>
          <w:bCs w:val="0"/>
          <w:i/>
          <w:lang w:val="es-ES_tradnl"/>
        </w:rPr>
        <w:t xml:space="preserve">ral de </w:t>
      </w:r>
      <w:r w:rsidR="00A74CAB">
        <w:rPr>
          <w:rFonts w:ascii="Times New Roman" w:hAnsi="Times New Roman"/>
          <w:b w:val="0"/>
          <w:bCs w:val="0"/>
          <w:i/>
          <w:lang w:val="es-ES_tradnl"/>
        </w:rPr>
        <w:t>S</w:t>
      </w:r>
      <w:r w:rsidRPr="0004033A">
        <w:rPr>
          <w:rFonts w:ascii="Times New Roman" w:hAnsi="Times New Roman"/>
          <w:b w:val="0"/>
          <w:bCs w:val="0"/>
          <w:i/>
          <w:lang w:val="es-ES_tradnl"/>
        </w:rPr>
        <w:t>ubvenci</w:t>
      </w:r>
      <w:r w:rsidR="00A74CAB">
        <w:rPr>
          <w:rFonts w:ascii="Times New Roman" w:hAnsi="Times New Roman"/>
          <w:b w:val="0"/>
          <w:bCs w:val="0"/>
          <w:i/>
          <w:lang w:val="es-ES_tradnl"/>
        </w:rPr>
        <w:t>o</w:t>
      </w:r>
      <w:r w:rsidRPr="0004033A">
        <w:rPr>
          <w:rFonts w:ascii="Times New Roman" w:hAnsi="Times New Roman"/>
          <w:b w:val="0"/>
          <w:bCs w:val="0"/>
          <w:i/>
          <w:lang w:val="es-ES_tradnl"/>
        </w:rPr>
        <w:t>n</w:t>
      </w:r>
      <w:r w:rsidR="00A74CAB">
        <w:rPr>
          <w:rFonts w:ascii="Times New Roman" w:hAnsi="Times New Roman"/>
          <w:b w:val="0"/>
          <w:bCs w:val="0"/>
          <w:i/>
          <w:lang w:val="es-ES_tradnl"/>
        </w:rPr>
        <w:t>e</w:t>
      </w:r>
      <w:r w:rsidRPr="0004033A">
        <w:rPr>
          <w:rFonts w:ascii="Times New Roman" w:hAnsi="Times New Roman"/>
          <w:b w:val="0"/>
          <w:bCs w:val="0"/>
          <w:i/>
          <w:lang w:val="es-ES_tradnl"/>
        </w:rPr>
        <w:t xml:space="preserve">s </w:t>
      </w:r>
      <w:r w:rsidR="00A74CAB">
        <w:rPr>
          <w:rFonts w:ascii="Times New Roman" w:hAnsi="Times New Roman"/>
          <w:b w:val="0"/>
          <w:bCs w:val="0"/>
          <w:i/>
          <w:lang w:val="es-ES_tradnl"/>
        </w:rPr>
        <w:t>y</w:t>
      </w:r>
      <w:r w:rsidRPr="0004033A">
        <w:rPr>
          <w:rFonts w:ascii="Times New Roman" w:hAnsi="Times New Roman"/>
          <w:b w:val="0"/>
          <w:bCs w:val="0"/>
          <w:i/>
          <w:lang w:val="es-ES_tradnl"/>
        </w:rPr>
        <w:t xml:space="preserve"> co</w:t>
      </w:r>
      <w:r w:rsidR="00A74CAB">
        <w:rPr>
          <w:rFonts w:ascii="Times New Roman" w:hAnsi="Times New Roman"/>
          <w:b w:val="0"/>
          <w:bCs w:val="0"/>
          <w:i/>
          <w:lang w:val="es-ES_tradnl"/>
        </w:rPr>
        <w:t>n l</w:t>
      </w:r>
      <w:r w:rsidRPr="0004033A">
        <w:rPr>
          <w:rFonts w:ascii="Times New Roman" w:hAnsi="Times New Roman"/>
          <w:b w:val="0"/>
          <w:bCs w:val="0"/>
          <w:i/>
          <w:lang w:val="es-ES_tradnl"/>
        </w:rPr>
        <w:t>as excepci</w:t>
      </w:r>
      <w:r w:rsidR="00A74CAB">
        <w:rPr>
          <w:rFonts w:ascii="Times New Roman" w:hAnsi="Times New Roman"/>
          <w:b w:val="0"/>
          <w:bCs w:val="0"/>
          <w:i/>
          <w:lang w:val="es-ES_tradnl"/>
        </w:rPr>
        <w:t>o</w:t>
      </w:r>
      <w:r w:rsidRPr="0004033A">
        <w:rPr>
          <w:rFonts w:ascii="Times New Roman" w:hAnsi="Times New Roman"/>
          <w:b w:val="0"/>
          <w:bCs w:val="0"/>
          <w:i/>
          <w:lang w:val="es-ES_tradnl"/>
        </w:rPr>
        <w:t>n</w:t>
      </w:r>
      <w:r w:rsidR="00A74CAB">
        <w:rPr>
          <w:rFonts w:ascii="Times New Roman" w:hAnsi="Times New Roman"/>
          <w:b w:val="0"/>
          <w:bCs w:val="0"/>
          <w:i/>
          <w:lang w:val="es-ES_tradnl"/>
        </w:rPr>
        <w:t>e</w:t>
      </w:r>
      <w:r w:rsidRPr="0004033A">
        <w:rPr>
          <w:rFonts w:ascii="Times New Roman" w:hAnsi="Times New Roman"/>
          <w:b w:val="0"/>
          <w:bCs w:val="0"/>
          <w:i/>
          <w:lang w:val="es-ES_tradnl"/>
        </w:rPr>
        <w:t>s correspond</w:t>
      </w:r>
      <w:r w:rsidR="00A74CAB">
        <w:rPr>
          <w:rFonts w:ascii="Times New Roman" w:hAnsi="Times New Roman"/>
          <w:b w:val="0"/>
          <w:bCs w:val="0"/>
          <w:i/>
          <w:lang w:val="es-ES_tradnl"/>
        </w:rPr>
        <w:t>i</w:t>
      </w:r>
      <w:r w:rsidRPr="0004033A">
        <w:rPr>
          <w:rFonts w:ascii="Times New Roman" w:hAnsi="Times New Roman"/>
          <w:b w:val="0"/>
          <w:bCs w:val="0"/>
          <w:i/>
          <w:lang w:val="es-ES_tradnl"/>
        </w:rPr>
        <w:t>entes, por importe d</w:t>
      </w:r>
      <w:r w:rsidR="00A74CAB">
        <w:rPr>
          <w:rFonts w:ascii="Times New Roman" w:hAnsi="Times New Roman"/>
          <w:b w:val="0"/>
          <w:bCs w:val="0"/>
          <w:i/>
          <w:lang w:val="es-ES_tradnl"/>
        </w:rPr>
        <w:t>el</w:t>
      </w:r>
      <w:r w:rsidRPr="0004033A">
        <w:rPr>
          <w:rFonts w:ascii="Times New Roman" w:hAnsi="Times New Roman"/>
          <w:b w:val="0"/>
          <w:bCs w:val="0"/>
          <w:i/>
          <w:lang w:val="es-ES_tradnl"/>
        </w:rPr>
        <w:t xml:space="preserve"> 100% d</w:t>
      </w:r>
      <w:r w:rsidR="00A74CAB">
        <w:rPr>
          <w:rFonts w:ascii="Times New Roman" w:hAnsi="Times New Roman"/>
          <w:b w:val="0"/>
          <w:bCs w:val="0"/>
          <w:i/>
          <w:lang w:val="es-ES_tradnl"/>
        </w:rPr>
        <w:t>el</w:t>
      </w:r>
      <w:r w:rsidRPr="0004033A">
        <w:rPr>
          <w:rFonts w:ascii="Times New Roman" w:hAnsi="Times New Roman"/>
          <w:b w:val="0"/>
          <w:bCs w:val="0"/>
          <w:i/>
          <w:lang w:val="es-ES_tradnl"/>
        </w:rPr>
        <w:t xml:space="preserve"> anticipo solicitado. No obstante </w:t>
      </w:r>
      <w:r w:rsidR="00A74CAB">
        <w:rPr>
          <w:rFonts w:ascii="Times New Roman" w:hAnsi="Times New Roman"/>
          <w:b w:val="0"/>
          <w:bCs w:val="0"/>
          <w:i/>
          <w:lang w:val="es-ES_tradnl"/>
        </w:rPr>
        <w:t>l</w:t>
      </w:r>
      <w:r w:rsidRPr="0004033A">
        <w:rPr>
          <w:rFonts w:ascii="Times New Roman" w:hAnsi="Times New Roman"/>
          <w:b w:val="0"/>
          <w:bCs w:val="0"/>
          <w:i/>
          <w:lang w:val="es-ES_tradnl"/>
        </w:rPr>
        <w:t xml:space="preserve">o anterior, estarán exentos de prestación de garantías </w:t>
      </w:r>
      <w:r w:rsidR="00A74CAB">
        <w:rPr>
          <w:rFonts w:ascii="Times New Roman" w:hAnsi="Times New Roman"/>
          <w:b w:val="0"/>
          <w:bCs w:val="0"/>
          <w:i/>
          <w:lang w:val="es-ES_tradnl"/>
        </w:rPr>
        <w:t>l</w:t>
      </w:r>
      <w:r w:rsidRPr="0004033A">
        <w:rPr>
          <w:rFonts w:ascii="Times New Roman" w:hAnsi="Times New Roman"/>
          <w:b w:val="0"/>
          <w:bCs w:val="0"/>
          <w:i/>
          <w:lang w:val="es-ES_tradnl"/>
        </w:rPr>
        <w:t>as entidades loca</w:t>
      </w:r>
      <w:r w:rsidR="00A74CAB">
        <w:rPr>
          <w:rFonts w:ascii="Times New Roman" w:hAnsi="Times New Roman"/>
          <w:b w:val="0"/>
          <w:bCs w:val="0"/>
          <w:i/>
          <w:lang w:val="es-ES_tradnl"/>
        </w:rPr>
        <w:t>le</w:t>
      </w:r>
      <w:r w:rsidRPr="0004033A">
        <w:rPr>
          <w:rFonts w:ascii="Times New Roman" w:hAnsi="Times New Roman"/>
          <w:b w:val="0"/>
          <w:bCs w:val="0"/>
          <w:i/>
          <w:lang w:val="es-ES_tradnl"/>
        </w:rPr>
        <w:t xml:space="preserve">s, </w:t>
      </w:r>
      <w:r w:rsidR="00A74CAB">
        <w:rPr>
          <w:rFonts w:ascii="Times New Roman" w:hAnsi="Times New Roman"/>
          <w:b w:val="0"/>
          <w:bCs w:val="0"/>
          <w:i/>
          <w:lang w:val="es-ES_tradnl"/>
        </w:rPr>
        <w:t>excepto e</w:t>
      </w:r>
      <w:r w:rsidRPr="0004033A">
        <w:rPr>
          <w:rFonts w:ascii="Times New Roman" w:hAnsi="Times New Roman"/>
          <w:b w:val="0"/>
          <w:bCs w:val="0"/>
          <w:i/>
          <w:lang w:val="es-ES_tradnl"/>
        </w:rPr>
        <w:t>n</w:t>
      </w:r>
      <w:r w:rsidR="00A74CAB">
        <w:rPr>
          <w:rFonts w:ascii="Times New Roman" w:hAnsi="Times New Roman"/>
          <w:b w:val="0"/>
          <w:bCs w:val="0"/>
          <w:i/>
          <w:lang w:val="es-ES_tradnl"/>
        </w:rPr>
        <w:t xml:space="preserve"> el</w:t>
      </w:r>
      <w:r w:rsidRPr="0004033A">
        <w:rPr>
          <w:rFonts w:ascii="Times New Roman" w:hAnsi="Times New Roman"/>
          <w:b w:val="0"/>
          <w:bCs w:val="0"/>
          <w:i/>
          <w:lang w:val="es-ES_tradnl"/>
        </w:rPr>
        <w:t xml:space="preserve"> sup</w:t>
      </w:r>
      <w:r w:rsidR="00A74CAB">
        <w:rPr>
          <w:rFonts w:ascii="Times New Roman" w:hAnsi="Times New Roman"/>
          <w:b w:val="0"/>
          <w:bCs w:val="0"/>
          <w:i/>
          <w:lang w:val="es-ES_tradnl"/>
        </w:rPr>
        <w:t>ue</w:t>
      </w:r>
      <w:r w:rsidRPr="0004033A">
        <w:rPr>
          <w:rFonts w:ascii="Times New Roman" w:hAnsi="Times New Roman"/>
          <w:b w:val="0"/>
          <w:bCs w:val="0"/>
          <w:i/>
          <w:lang w:val="es-ES_tradnl"/>
        </w:rPr>
        <w:t xml:space="preserve">sto de que </w:t>
      </w:r>
      <w:r w:rsidR="00A74CAB">
        <w:rPr>
          <w:rFonts w:ascii="Times New Roman" w:hAnsi="Times New Roman"/>
          <w:b w:val="0"/>
          <w:bCs w:val="0"/>
          <w:i/>
          <w:lang w:val="es-ES_tradnl"/>
        </w:rPr>
        <w:t>e</w:t>
      </w:r>
      <w:r w:rsidRPr="0004033A">
        <w:rPr>
          <w:rFonts w:ascii="Times New Roman" w:hAnsi="Times New Roman"/>
          <w:b w:val="0"/>
          <w:bCs w:val="0"/>
          <w:i/>
          <w:lang w:val="es-ES_tradnl"/>
        </w:rPr>
        <w:t>n</w:t>
      </w:r>
      <w:r w:rsidR="00A74CAB">
        <w:rPr>
          <w:rFonts w:ascii="Times New Roman" w:hAnsi="Times New Roman"/>
          <w:b w:val="0"/>
          <w:bCs w:val="0"/>
          <w:i/>
          <w:lang w:val="es-ES_tradnl"/>
        </w:rPr>
        <w:t xml:space="preserve"> el</w:t>
      </w:r>
      <w:r w:rsidRPr="0004033A">
        <w:rPr>
          <w:rFonts w:ascii="Times New Roman" w:hAnsi="Times New Roman"/>
          <w:b w:val="0"/>
          <w:bCs w:val="0"/>
          <w:i/>
          <w:lang w:val="es-ES_tradnl"/>
        </w:rPr>
        <w:t xml:space="preserve"> momento d</w:t>
      </w:r>
      <w:r w:rsidR="00A74CAB">
        <w:rPr>
          <w:rFonts w:ascii="Times New Roman" w:hAnsi="Times New Roman"/>
          <w:b w:val="0"/>
          <w:bCs w:val="0"/>
          <w:i/>
          <w:lang w:val="es-ES_tradnl"/>
        </w:rPr>
        <w:t>e l</w:t>
      </w:r>
      <w:r w:rsidRPr="0004033A">
        <w:rPr>
          <w:rFonts w:ascii="Times New Roman" w:hAnsi="Times New Roman"/>
          <w:b w:val="0"/>
          <w:bCs w:val="0"/>
          <w:i/>
          <w:lang w:val="es-ES_tradnl"/>
        </w:rPr>
        <w:t>a solicitud d</w:t>
      </w:r>
      <w:r w:rsidR="00A74CAB">
        <w:rPr>
          <w:rFonts w:ascii="Times New Roman" w:hAnsi="Times New Roman"/>
          <w:b w:val="0"/>
          <w:bCs w:val="0"/>
          <w:i/>
          <w:lang w:val="es-ES_tradnl"/>
        </w:rPr>
        <w:t>el</w:t>
      </w:r>
      <w:r w:rsidRPr="0004033A">
        <w:rPr>
          <w:rFonts w:ascii="Times New Roman" w:hAnsi="Times New Roman"/>
          <w:b w:val="0"/>
          <w:bCs w:val="0"/>
          <w:i/>
          <w:lang w:val="es-ES_tradnl"/>
        </w:rPr>
        <w:t xml:space="preserve"> anticipo, te</w:t>
      </w:r>
      <w:r w:rsidR="00A74CAB">
        <w:rPr>
          <w:rFonts w:ascii="Times New Roman" w:hAnsi="Times New Roman"/>
          <w:b w:val="0"/>
          <w:bCs w:val="0"/>
          <w:i/>
          <w:lang w:val="es-ES_tradnl"/>
        </w:rPr>
        <w:t>ng</w:t>
      </w:r>
      <w:r w:rsidRPr="0004033A">
        <w:rPr>
          <w:rFonts w:ascii="Times New Roman" w:hAnsi="Times New Roman"/>
          <w:b w:val="0"/>
          <w:bCs w:val="0"/>
          <w:i/>
          <w:lang w:val="es-ES_tradnl"/>
        </w:rPr>
        <w:t>an de</w:t>
      </w:r>
      <w:r w:rsidR="00A74CAB">
        <w:rPr>
          <w:rFonts w:ascii="Times New Roman" w:hAnsi="Times New Roman"/>
          <w:b w:val="0"/>
          <w:bCs w:val="0"/>
          <w:i/>
          <w:lang w:val="es-ES_tradnl"/>
        </w:rPr>
        <w:t>u</w:t>
      </w:r>
      <w:r w:rsidRPr="0004033A">
        <w:rPr>
          <w:rFonts w:ascii="Times New Roman" w:hAnsi="Times New Roman"/>
          <w:b w:val="0"/>
          <w:bCs w:val="0"/>
          <w:i/>
          <w:lang w:val="es-ES_tradnl"/>
        </w:rPr>
        <w:t xml:space="preserve">das líquidas, vencidas </w:t>
      </w:r>
      <w:r w:rsidR="00A74CAB">
        <w:rPr>
          <w:rFonts w:ascii="Times New Roman" w:hAnsi="Times New Roman"/>
          <w:b w:val="0"/>
          <w:bCs w:val="0"/>
          <w:i/>
          <w:lang w:val="es-ES_tradnl"/>
        </w:rPr>
        <w:t>y</w:t>
      </w:r>
      <w:r w:rsidRPr="0004033A">
        <w:rPr>
          <w:rFonts w:ascii="Times New Roman" w:hAnsi="Times New Roman"/>
          <w:b w:val="0"/>
          <w:bCs w:val="0"/>
          <w:i/>
          <w:lang w:val="es-ES_tradnl"/>
        </w:rPr>
        <w:t xml:space="preserve"> e</w:t>
      </w:r>
      <w:r w:rsidR="00A74CAB">
        <w:rPr>
          <w:rFonts w:ascii="Times New Roman" w:hAnsi="Times New Roman"/>
          <w:b w:val="0"/>
          <w:bCs w:val="0"/>
          <w:i/>
          <w:lang w:val="es-ES_tradnl"/>
        </w:rPr>
        <w:t>x</w:t>
      </w:r>
      <w:r w:rsidRPr="0004033A">
        <w:rPr>
          <w:rFonts w:ascii="Times New Roman" w:hAnsi="Times New Roman"/>
          <w:b w:val="0"/>
          <w:bCs w:val="0"/>
          <w:i/>
          <w:lang w:val="es-ES_tradnl"/>
        </w:rPr>
        <w:t>i</w:t>
      </w:r>
      <w:r w:rsidR="00A74CAB">
        <w:rPr>
          <w:rFonts w:ascii="Times New Roman" w:hAnsi="Times New Roman"/>
          <w:b w:val="0"/>
          <w:bCs w:val="0"/>
          <w:i/>
          <w:lang w:val="es-ES_tradnl"/>
        </w:rPr>
        <w:t>g</w:t>
      </w:r>
      <w:r w:rsidRPr="0004033A">
        <w:rPr>
          <w:rFonts w:ascii="Times New Roman" w:hAnsi="Times New Roman"/>
          <w:b w:val="0"/>
          <w:bCs w:val="0"/>
          <w:i/>
          <w:lang w:val="es-ES_tradnl"/>
        </w:rPr>
        <w:t>ibles pend</w:t>
      </w:r>
      <w:r w:rsidR="00A74CAB">
        <w:rPr>
          <w:rFonts w:ascii="Times New Roman" w:hAnsi="Times New Roman"/>
          <w:b w:val="0"/>
          <w:bCs w:val="0"/>
          <w:i/>
          <w:lang w:val="es-ES_tradnl"/>
        </w:rPr>
        <w:t>i</w:t>
      </w:r>
      <w:r w:rsidRPr="0004033A">
        <w:rPr>
          <w:rFonts w:ascii="Times New Roman" w:hAnsi="Times New Roman"/>
          <w:b w:val="0"/>
          <w:bCs w:val="0"/>
          <w:i/>
          <w:lang w:val="es-ES_tradnl"/>
        </w:rPr>
        <w:t>entes de pago co</w:t>
      </w:r>
      <w:r w:rsidR="00A74CAB">
        <w:rPr>
          <w:rFonts w:ascii="Times New Roman" w:hAnsi="Times New Roman"/>
          <w:b w:val="0"/>
          <w:bCs w:val="0"/>
          <w:i/>
          <w:lang w:val="es-ES_tradnl"/>
        </w:rPr>
        <w:t>n l</w:t>
      </w:r>
      <w:r w:rsidRPr="0004033A">
        <w:rPr>
          <w:rFonts w:ascii="Times New Roman" w:hAnsi="Times New Roman"/>
          <w:b w:val="0"/>
          <w:bCs w:val="0"/>
          <w:i/>
          <w:lang w:val="es-ES_tradnl"/>
        </w:rPr>
        <w:t>a D</w:t>
      </w:r>
      <w:r w:rsidR="00A74CAB">
        <w:rPr>
          <w:rFonts w:ascii="Times New Roman" w:hAnsi="Times New Roman"/>
          <w:b w:val="0"/>
          <w:bCs w:val="0"/>
          <w:i/>
          <w:lang w:val="es-ES_tradnl"/>
        </w:rPr>
        <w:t>i</w:t>
      </w:r>
      <w:r w:rsidRPr="0004033A">
        <w:rPr>
          <w:rFonts w:ascii="Times New Roman" w:hAnsi="Times New Roman"/>
          <w:b w:val="0"/>
          <w:bCs w:val="0"/>
          <w:i/>
          <w:lang w:val="es-ES_tradnl"/>
        </w:rPr>
        <w:t xml:space="preserve">putación por un importe que supere </w:t>
      </w:r>
      <w:r w:rsidR="00A74CAB">
        <w:rPr>
          <w:rFonts w:ascii="Times New Roman" w:hAnsi="Times New Roman"/>
          <w:b w:val="0"/>
          <w:bCs w:val="0"/>
          <w:i/>
          <w:lang w:val="es-ES_tradnl"/>
        </w:rPr>
        <w:t>el</w:t>
      </w:r>
      <w:r w:rsidRPr="0004033A">
        <w:rPr>
          <w:rFonts w:ascii="Times New Roman" w:hAnsi="Times New Roman"/>
          <w:b w:val="0"/>
          <w:bCs w:val="0"/>
          <w:i/>
          <w:lang w:val="es-ES_tradnl"/>
        </w:rPr>
        <w:t xml:space="preserve"> 10% d</w:t>
      </w:r>
      <w:r w:rsidR="00A74CAB">
        <w:rPr>
          <w:rFonts w:ascii="Times New Roman" w:hAnsi="Times New Roman"/>
          <w:b w:val="0"/>
          <w:bCs w:val="0"/>
          <w:i/>
          <w:lang w:val="es-ES_tradnl"/>
        </w:rPr>
        <w:t>e l</w:t>
      </w:r>
      <w:r w:rsidRPr="0004033A">
        <w:rPr>
          <w:rFonts w:ascii="Times New Roman" w:hAnsi="Times New Roman"/>
          <w:b w:val="0"/>
          <w:bCs w:val="0"/>
          <w:i/>
          <w:lang w:val="es-ES_tradnl"/>
        </w:rPr>
        <w:t>os recursos ordinarios d</w:t>
      </w:r>
      <w:r w:rsidR="00A74CAB">
        <w:rPr>
          <w:rFonts w:ascii="Times New Roman" w:hAnsi="Times New Roman"/>
          <w:b w:val="0"/>
          <w:bCs w:val="0"/>
          <w:i/>
          <w:lang w:val="es-ES_tradnl"/>
        </w:rPr>
        <w:t>el</w:t>
      </w:r>
      <w:r w:rsidRPr="0004033A">
        <w:rPr>
          <w:rFonts w:ascii="Times New Roman" w:hAnsi="Times New Roman"/>
          <w:b w:val="0"/>
          <w:bCs w:val="0"/>
          <w:i/>
          <w:lang w:val="es-ES_tradnl"/>
        </w:rPr>
        <w:t xml:space="preserve"> </w:t>
      </w:r>
      <w:r w:rsidR="00A74CAB">
        <w:rPr>
          <w:rFonts w:ascii="Times New Roman" w:hAnsi="Times New Roman"/>
          <w:b w:val="0"/>
          <w:bCs w:val="0"/>
          <w:i/>
          <w:lang w:val="es-ES_tradnl"/>
        </w:rPr>
        <w:t>presupuesto</w:t>
      </w:r>
      <w:r w:rsidRPr="0004033A">
        <w:rPr>
          <w:rFonts w:ascii="Times New Roman" w:hAnsi="Times New Roman"/>
          <w:b w:val="0"/>
          <w:bCs w:val="0"/>
          <w:i/>
          <w:lang w:val="es-ES_tradnl"/>
        </w:rPr>
        <w:t xml:space="preserve"> d</w:t>
      </w:r>
      <w:r w:rsidR="00A74CAB">
        <w:rPr>
          <w:rFonts w:ascii="Times New Roman" w:hAnsi="Times New Roman"/>
          <w:b w:val="0"/>
          <w:bCs w:val="0"/>
          <w:i/>
          <w:lang w:val="es-ES_tradnl"/>
        </w:rPr>
        <w:t>e l</w:t>
      </w:r>
      <w:r w:rsidRPr="0004033A">
        <w:rPr>
          <w:rFonts w:ascii="Times New Roman" w:hAnsi="Times New Roman"/>
          <w:b w:val="0"/>
          <w:bCs w:val="0"/>
          <w:i/>
          <w:lang w:val="es-ES_tradnl"/>
        </w:rPr>
        <w:t xml:space="preserve">a entidad solicitante, </w:t>
      </w:r>
      <w:r w:rsidR="00A74CAB">
        <w:rPr>
          <w:rFonts w:ascii="Times New Roman" w:hAnsi="Times New Roman"/>
          <w:b w:val="0"/>
          <w:bCs w:val="0"/>
          <w:i/>
          <w:lang w:val="es-ES_tradnl"/>
        </w:rPr>
        <w:t>e</w:t>
      </w:r>
      <w:r w:rsidRPr="0004033A">
        <w:rPr>
          <w:rFonts w:ascii="Times New Roman" w:hAnsi="Times New Roman"/>
          <w:b w:val="0"/>
          <w:bCs w:val="0"/>
          <w:i/>
          <w:lang w:val="es-ES_tradnl"/>
        </w:rPr>
        <w:t>n</w:t>
      </w:r>
      <w:r w:rsidR="00A74CAB">
        <w:rPr>
          <w:rFonts w:ascii="Times New Roman" w:hAnsi="Times New Roman"/>
          <w:b w:val="0"/>
          <w:bCs w:val="0"/>
          <w:i/>
          <w:lang w:val="es-ES_tradnl"/>
        </w:rPr>
        <w:t xml:space="preserve"> </w:t>
      </w:r>
      <w:r w:rsidRPr="0004033A">
        <w:rPr>
          <w:rFonts w:ascii="Times New Roman" w:hAnsi="Times New Roman"/>
          <w:b w:val="0"/>
          <w:bCs w:val="0"/>
          <w:i/>
          <w:lang w:val="es-ES_tradnl"/>
        </w:rPr>
        <w:t>est</w:t>
      </w:r>
      <w:r w:rsidR="00A74CAB">
        <w:rPr>
          <w:rFonts w:ascii="Times New Roman" w:hAnsi="Times New Roman"/>
          <w:b w:val="0"/>
          <w:bCs w:val="0"/>
          <w:i/>
          <w:lang w:val="es-ES_tradnl"/>
        </w:rPr>
        <w:t>o</w:t>
      </w:r>
      <w:r w:rsidRPr="0004033A">
        <w:rPr>
          <w:rFonts w:ascii="Times New Roman" w:hAnsi="Times New Roman"/>
          <w:b w:val="0"/>
          <w:bCs w:val="0"/>
          <w:i/>
          <w:lang w:val="es-ES_tradnl"/>
        </w:rPr>
        <w:t>s sup</w:t>
      </w:r>
      <w:r w:rsidR="00A74CAB">
        <w:rPr>
          <w:rFonts w:ascii="Times New Roman" w:hAnsi="Times New Roman"/>
          <w:b w:val="0"/>
          <w:bCs w:val="0"/>
          <w:i/>
          <w:lang w:val="es-ES_tradnl"/>
        </w:rPr>
        <w:t>ue</w:t>
      </w:r>
      <w:r w:rsidRPr="0004033A">
        <w:rPr>
          <w:rFonts w:ascii="Times New Roman" w:hAnsi="Times New Roman"/>
          <w:b w:val="0"/>
          <w:bCs w:val="0"/>
          <w:i/>
          <w:lang w:val="es-ES_tradnl"/>
        </w:rPr>
        <w:t xml:space="preserve">stos </w:t>
      </w:r>
      <w:r w:rsidR="00A74CAB">
        <w:rPr>
          <w:rFonts w:ascii="Times New Roman" w:hAnsi="Times New Roman"/>
          <w:b w:val="0"/>
          <w:bCs w:val="0"/>
          <w:i/>
          <w:lang w:val="es-ES_tradnl"/>
        </w:rPr>
        <w:t>l</w:t>
      </w:r>
      <w:r w:rsidRPr="0004033A">
        <w:rPr>
          <w:rFonts w:ascii="Times New Roman" w:hAnsi="Times New Roman"/>
          <w:b w:val="0"/>
          <w:bCs w:val="0"/>
          <w:i/>
          <w:lang w:val="es-ES_tradnl"/>
        </w:rPr>
        <w:t>as entidades loca</w:t>
      </w:r>
      <w:r w:rsidR="00A74CAB">
        <w:rPr>
          <w:rFonts w:ascii="Times New Roman" w:hAnsi="Times New Roman"/>
          <w:b w:val="0"/>
          <w:bCs w:val="0"/>
          <w:i/>
          <w:lang w:val="es-ES_tradnl"/>
        </w:rPr>
        <w:t>le</w:t>
      </w:r>
      <w:r w:rsidRPr="0004033A">
        <w:rPr>
          <w:rFonts w:ascii="Times New Roman" w:hAnsi="Times New Roman"/>
          <w:b w:val="0"/>
          <w:bCs w:val="0"/>
          <w:i/>
          <w:lang w:val="es-ES_tradnl"/>
        </w:rPr>
        <w:t>s deberán acompañar certificación expedida po</w:t>
      </w:r>
      <w:r w:rsidR="00A74CAB">
        <w:rPr>
          <w:rFonts w:ascii="Times New Roman" w:hAnsi="Times New Roman"/>
          <w:b w:val="0"/>
          <w:bCs w:val="0"/>
          <w:i/>
          <w:lang w:val="es-ES_tradnl"/>
        </w:rPr>
        <w:t>r el</w:t>
      </w:r>
      <w:r w:rsidRPr="0004033A">
        <w:rPr>
          <w:rFonts w:ascii="Times New Roman" w:hAnsi="Times New Roman"/>
          <w:b w:val="0"/>
          <w:bCs w:val="0"/>
          <w:i/>
          <w:lang w:val="es-ES_tradnl"/>
        </w:rPr>
        <w:t xml:space="preserve"> funcionario encargado d</w:t>
      </w:r>
      <w:r w:rsidR="00A74CAB">
        <w:rPr>
          <w:rFonts w:ascii="Times New Roman" w:hAnsi="Times New Roman"/>
          <w:b w:val="0"/>
          <w:bCs w:val="0"/>
          <w:i/>
          <w:lang w:val="es-ES_tradnl"/>
        </w:rPr>
        <w:t>e l</w:t>
      </w:r>
      <w:r w:rsidRPr="0004033A">
        <w:rPr>
          <w:rFonts w:ascii="Times New Roman" w:hAnsi="Times New Roman"/>
          <w:b w:val="0"/>
          <w:bCs w:val="0"/>
          <w:i/>
          <w:lang w:val="es-ES_tradnl"/>
        </w:rPr>
        <w:t>a intervención, expresiva d</w:t>
      </w:r>
      <w:r w:rsidR="00A74CAB">
        <w:rPr>
          <w:rFonts w:ascii="Times New Roman" w:hAnsi="Times New Roman"/>
          <w:b w:val="0"/>
          <w:bCs w:val="0"/>
          <w:i/>
          <w:lang w:val="es-ES_tradnl"/>
        </w:rPr>
        <w:t>el</w:t>
      </w:r>
      <w:r w:rsidRPr="0004033A">
        <w:rPr>
          <w:rFonts w:ascii="Times New Roman" w:hAnsi="Times New Roman"/>
          <w:b w:val="0"/>
          <w:bCs w:val="0"/>
          <w:i/>
          <w:lang w:val="es-ES_tradnl"/>
        </w:rPr>
        <w:t xml:space="preserve"> importe d</w:t>
      </w:r>
      <w:r w:rsidR="00A74CAB">
        <w:rPr>
          <w:rFonts w:ascii="Times New Roman" w:hAnsi="Times New Roman"/>
          <w:b w:val="0"/>
          <w:bCs w:val="0"/>
          <w:i/>
          <w:lang w:val="es-ES_tradnl"/>
        </w:rPr>
        <w:t>e l</w:t>
      </w:r>
      <w:r w:rsidRPr="0004033A">
        <w:rPr>
          <w:rFonts w:ascii="Times New Roman" w:hAnsi="Times New Roman"/>
          <w:b w:val="0"/>
          <w:bCs w:val="0"/>
          <w:i/>
          <w:lang w:val="es-ES_tradnl"/>
        </w:rPr>
        <w:t>os recursos ordinarios d</w:t>
      </w:r>
      <w:r w:rsidR="00A74CAB">
        <w:rPr>
          <w:rFonts w:ascii="Times New Roman" w:hAnsi="Times New Roman"/>
          <w:b w:val="0"/>
          <w:bCs w:val="0"/>
          <w:i/>
          <w:lang w:val="es-ES_tradnl"/>
        </w:rPr>
        <w:t>el</w:t>
      </w:r>
      <w:r w:rsidRPr="0004033A">
        <w:rPr>
          <w:rFonts w:ascii="Times New Roman" w:hAnsi="Times New Roman"/>
          <w:b w:val="0"/>
          <w:bCs w:val="0"/>
          <w:i/>
          <w:lang w:val="es-ES_tradnl"/>
        </w:rPr>
        <w:t xml:space="preserve"> último e</w:t>
      </w:r>
      <w:r w:rsidR="00A74CAB">
        <w:rPr>
          <w:rFonts w:ascii="Times New Roman" w:hAnsi="Times New Roman"/>
          <w:b w:val="0"/>
          <w:bCs w:val="0"/>
          <w:i/>
          <w:lang w:val="es-ES_tradnl"/>
        </w:rPr>
        <w:t>j</w:t>
      </w:r>
      <w:r w:rsidRPr="0004033A">
        <w:rPr>
          <w:rFonts w:ascii="Times New Roman" w:hAnsi="Times New Roman"/>
          <w:b w:val="0"/>
          <w:bCs w:val="0"/>
          <w:i/>
          <w:lang w:val="es-ES_tradnl"/>
        </w:rPr>
        <w:t>ercicio liquidado d</w:t>
      </w:r>
      <w:r w:rsidR="00A74CAB">
        <w:rPr>
          <w:rFonts w:ascii="Times New Roman" w:hAnsi="Times New Roman"/>
          <w:b w:val="0"/>
          <w:bCs w:val="0"/>
          <w:i/>
          <w:lang w:val="es-ES_tradnl"/>
        </w:rPr>
        <w:t>e l</w:t>
      </w:r>
      <w:r w:rsidRPr="0004033A">
        <w:rPr>
          <w:rFonts w:ascii="Times New Roman" w:hAnsi="Times New Roman"/>
          <w:b w:val="0"/>
          <w:bCs w:val="0"/>
          <w:i/>
          <w:lang w:val="es-ES_tradnl"/>
        </w:rPr>
        <w:t>a entidad.</w:t>
      </w:r>
    </w:p>
    <w:p w:rsidR="0004033A" w:rsidRPr="0004033A" w:rsidRDefault="0004033A" w:rsidP="0004033A">
      <w:pPr>
        <w:widowControl/>
        <w:autoSpaceDE/>
        <w:autoSpaceDN/>
        <w:adjustRightInd/>
        <w:spacing w:line="360" w:lineRule="auto"/>
        <w:ind w:firstLine="708"/>
        <w:jc w:val="both"/>
        <w:rPr>
          <w:rFonts w:ascii="Times New Roman" w:hAnsi="Times New Roman"/>
          <w:b w:val="0"/>
          <w:bCs w:val="0"/>
          <w:i/>
          <w:lang w:val="es-ES_tradnl"/>
        </w:rPr>
      </w:pPr>
      <w:r w:rsidRPr="0004033A">
        <w:rPr>
          <w:rFonts w:ascii="Times New Roman" w:hAnsi="Times New Roman"/>
          <w:b w:val="0"/>
          <w:bCs w:val="0"/>
          <w:i/>
          <w:lang w:val="es-ES_tradnl"/>
        </w:rPr>
        <w:t>De ac</w:t>
      </w:r>
      <w:r w:rsidR="00A74CAB">
        <w:rPr>
          <w:rFonts w:ascii="Times New Roman" w:hAnsi="Times New Roman"/>
          <w:b w:val="0"/>
          <w:bCs w:val="0"/>
          <w:i/>
          <w:lang w:val="es-ES_tradnl"/>
        </w:rPr>
        <w:t>ue</w:t>
      </w:r>
      <w:r w:rsidRPr="0004033A">
        <w:rPr>
          <w:rFonts w:ascii="Times New Roman" w:hAnsi="Times New Roman"/>
          <w:b w:val="0"/>
          <w:bCs w:val="0"/>
          <w:i/>
          <w:lang w:val="es-ES_tradnl"/>
        </w:rPr>
        <w:t>rdo co</w:t>
      </w:r>
      <w:r w:rsidR="00A74CAB">
        <w:rPr>
          <w:rFonts w:ascii="Times New Roman" w:hAnsi="Times New Roman"/>
          <w:b w:val="0"/>
          <w:bCs w:val="0"/>
          <w:i/>
          <w:lang w:val="es-ES_tradnl"/>
        </w:rPr>
        <w:t>n lo</w:t>
      </w:r>
      <w:r w:rsidRPr="0004033A">
        <w:rPr>
          <w:rFonts w:ascii="Times New Roman" w:hAnsi="Times New Roman"/>
          <w:b w:val="0"/>
          <w:bCs w:val="0"/>
          <w:i/>
          <w:lang w:val="es-ES_tradnl"/>
        </w:rPr>
        <w:t xml:space="preserve"> establecido </w:t>
      </w:r>
      <w:r w:rsidR="00A74CAB">
        <w:rPr>
          <w:rFonts w:ascii="Times New Roman" w:hAnsi="Times New Roman"/>
          <w:b w:val="0"/>
          <w:bCs w:val="0"/>
          <w:i/>
          <w:lang w:val="es-ES_tradnl"/>
        </w:rPr>
        <w:t>e</w:t>
      </w:r>
      <w:r w:rsidRPr="0004033A">
        <w:rPr>
          <w:rFonts w:ascii="Times New Roman" w:hAnsi="Times New Roman"/>
          <w:b w:val="0"/>
          <w:bCs w:val="0"/>
          <w:i/>
          <w:lang w:val="es-ES_tradnl"/>
        </w:rPr>
        <w:t>n</w:t>
      </w:r>
      <w:r w:rsidR="00A74CAB">
        <w:rPr>
          <w:rFonts w:ascii="Times New Roman" w:hAnsi="Times New Roman"/>
          <w:b w:val="0"/>
          <w:bCs w:val="0"/>
          <w:i/>
          <w:lang w:val="es-ES_tradnl"/>
        </w:rPr>
        <w:t xml:space="preserve"> el</w:t>
      </w:r>
      <w:r w:rsidRPr="0004033A">
        <w:rPr>
          <w:rFonts w:ascii="Times New Roman" w:hAnsi="Times New Roman"/>
          <w:b w:val="0"/>
          <w:bCs w:val="0"/>
          <w:i/>
          <w:lang w:val="es-ES_tradnl"/>
        </w:rPr>
        <w:t xml:space="preserve"> art</w:t>
      </w:r>
      <w:r w:rsidR="00A74CAB">
        <w:rPr>
          <w:rFonts w:ascii="Times New Roman" w:hAnsi="Times New Roman"/>
          <w:b w:val="0"/>
          <w:bCs w:val="0"/>
          <w:i/>
          <w:lang w:val="es-ES_tradnl"/>
        </w:rPr>
        <w:t>ículo</w:t>
      </w:r>
      <w:r w:rsidRPr="0004033A">
        <w:rPr>
          <w:rFonts w:ascii="Times New Roman" w:hAnsi="Times New Roman"/>
          <w:b w:val="0"/>
          <w:bCs w:val="0"/>
          <w:i/>
          <w:lang w:val="es-ES_tradnl"/>
        </w:rPr>
        <w:t xml:space="preserve"> 16 d</w:t>
      </w:r>
      <w:r w:rsidR="00A74CAB">
        <w:rPr>
          <w:rFonts w:ascii="Times New Roman" w:hAnsi="Times New Roman"/>
          <w:b w:val="0"/>
          <w:bCs w:val="0"/>
          <w:i/>
          <w:lang w:val="es-ES_tradnl"/>
        </w:rPr>
        <w:t>e l</w:t>
      </w:r>
      <w:r w:rsidRPr="0004033A">
        <w:rPr>
          <w:rFonts w:ascii="Times New Roman" w:hAnsi="Times New Roman"/>
          <w:b w:val="0"/>
          <w:bCs w:val="0"/>
          <w:i/>
          <w:lang w:val="es-ES_tradnl"/>
        </w:rPr>
        <w:t xml:space="preserve">a Ordenanza </w:t>
      </w:r>
      <w:r w:rsidR="00A74CAB">
        <w:rPr>
          <w:rFonts w:ascii="Times New Roman" w:hAnsi="Times New Roman"/>
          <w:b w:val="0"/>
          <w:bCs w:val="0"/>
          <w:i/>
          <w:lang w:val="es-ES_tradnl"/>
        </w:rPr>
        <w:t>G</w:t>
      </w:r>
      <w:r w:rsidRPr="0004033A">
        <w:rPr>
          <w:rFonts w:ascii="Times New Roman" w:hAnsi="Times New Roman"/>
          <w:b w:val="0"/>
          <w:bCs w:val="0"/>
          <w:i/>
          <w:lang w:val="es-ES_tradnl"/>
        </w:rPr>
        <w:t>e</w:t>
      </w:r>
      <w:r w:rsidR="00A74CAB">
        <w:rPr>
          <w:rFonts w:ascii="Times New Roman" w:hAnsi="Times New Roman"/>
          <w:b w:val="0"/>
          <w:bCs w:val="0"/>
          <w:i/>
          <w:lang w:val="es-ES_tradnl"/>
        </w:rPr>
        <w:t>ne</w:t>
      </w:r>
      <w:r w:rsidRPr="0004033A">
        <w:rPr>
          <w:rFonts w:ascii="Times New Roman" w:hAnsi="Times New Roman"/>
          <w:b w:val="0"/>
          <w:bCs w:val="0"/>
          <w:i/>
          <w:lang w:val="es-ES_tradnl"/>
        </w:rPr>
        <w:t xml:space="preserve">ral de </w:t>
      </w:r>
      <w:r w:rsidR="00A74CAB">
        <w:rPr>
          <w:rFonts w:ascii="Times New Roman" w:hAnsi="Times New Roman"/>
          <w:b w:val="0"/>
          <w:bCs w:val="0"/>
          <w:i/>
          <w:lang w:val="es-ES_tradnl"/>
        </w:rPr>
        <w:t>S</w:t>
      </w:r>
      <w:r w:rsidRPr="0004033A">
        <w:rPr>
          <w:rFonts w:ascii="Times New Roman" w:hAnsi="Times New Roman"/>
          <w:b w:val="0"/>
          <w:bCs w:val="0"/>
          <w:i/>
          <w:lang w:val="es-ES_tradnl"/>
        </w:rPr>
        <w:t>ubvenci</w:t>
      </w:r>
      <w:r w:rsidR="00A74CAB">
        <w:rPr>
          <w:rFonts w:ascii="Times New Roman" w:hAnsi="Times New Roman"/>
          <w:b w:val="0"/>
          <w:bCs w:val="0"/>
          <w:i/>
          <w:lang w:val="es-ES_tradnl"/>
        </w:rPr>
        <w:t>o</w:t>
      </w:r>
      <w:r w:rsidRPr="0004033A">
        <w:rPr>
          <w:rFonts w:ascii="Times New Roman" w:hAnsi="Times New Roman"/>
          <w:b w:val="0"/>
          <w:bCs w:val="0"/>
          <w:i/>
          <w:lang w:val="es-ES_tradnl"/>
        </w:rPr>
        <w:t>n</w:t>
      </w:r>
      <w:r w:rsidR="00A74CAB">
        <w:rPr>
          <w:rFonts w:ascii="Times New Roman" w:hAnsi="Times New Roman"/>
          <w:b w:val="0"/>
          <w:bCs w:val="0"/>
          <w:i/>
          <w:lang w:val="es-ES_tradnl"/>
        </w:rPr>
        <w:t>e</w:t>
      </w:r>
      <w:r w:rsidRPr="0004033A">
        <w:rPr>
          <w:rFonts w:ascii="Times New Roman" w:hAnsi="Times New Roman"/>
          <w:b w:val="0"/>
          <w:bCs w:val="0"/>
          <w:i/>
          <w:lang w:val="es-ES_tradnl"/>
        </w:rPr>
        <w:t xml:space="preserve">s, </w:t>
      </w:r>
      <w:r w:rsidR="00A74CAB">
        <w:rPr>
          <w:rFonts w:ascii="Times New Roman" w:hAnsi="Times New Roman"/>
          <w:b w:val="0"/>
          <w:bCs w:val="0"/>
          <w:i/>
          <w:lang w:val="es-ES_tradnl"/>
        </w:rPr>
        <w:t>l</w:t>
      </w:r>
      <w:r w:rsidRPr="0004033A">
        <w:rPr>
          <w:rFonts w:ascii="Times New Roman" w:hAnsi="Times New Roman"/>
          <w:b w:val="0"/>
          <w:bCs w:val="0"/>
          <w:i/>
          <w:lang w:val="es-ES_tradnl"/>
        </w:rPr>
        <w:t>as subvenci</w:t>
      </w:r>
      <w:r w:rsidR="00A74CAB">
        <w:rPr>
          <w:rFonts w:ascii="Times New Roman" w:hAnsi="Times New Roman"/>
          <w:b w:val="0"/>
          <w:bCs w:val="0"/>
          <w:i/>
          <w:lang w:val="es-ES_tradnl"/>
        </w:rPr>
        <w:t>o</w:t>
      </w:r>
      <w:r w:rsidRPr="0004033A">
        <w:rPr>
          <w:rFonts w:ascii="Times New Roman" w:hAnsi="Times New Roman"/>
          <w:b w:val="0"/>
          <w:bCs w:val="0"/>
          <w:i/>
          <w:lang w:val="es-ES_tradnl"/>
        </w:rPr>
        <w:t>n</w:t>
      </w:r>
      <w:r w:rsidR="00A74CAB">
        <w:rPr>
          <w:rFonts w:ascii="Times New Roman" w:hAnsi="Times New Roman"/>
          <w:b w:val="0"/>
          <w:bCs w:val="0"/>
          <w:i/>
          <w:lang w:val="es-ES_tradnl"/>
        </w:rPr>
        <w:t>e</w:t>
      </w:r>
      <w:r w:rsidRPr="0004033A">
        <w:rPr>
          <w:rFonts w:ascii="Times New Roman" w:hAnsi="Times New Roman"/>
          <w:b w:val="0"/>
          <w:bCs w:val="0"/>
          <w:i/>
          <w:lang w:val="es-ES_tradnl"/>
        </w:rPr>
        <w:t>s, como reg</w:t>
      </w:r>
      <w:r w:rsidR="00A74CAB">
        <w:rPr>
          <w:rFonts w:ascii="Times New Roman" w:hAnsi="Times New Roman"/>
          <w:b w:val="0"/>
          <w:bCs w:val="0"/>
          <w:i/>
          <w:lang w:val="es-ES_tradnl"/>
        </w:rPr>
        <w:t>l</w:t>
      </w:r>
      <w:r w:rsidRPr="0004033A">
        <w:rPr>
          <w:rFonts w:ascii="Times New Roman" w:hAnsi="Times New Roman"/>
          <w:b w:val="0"/>
          <w:bCs w:val="0"/>
          <w:i/>
          <w:lang w:val="es-ES_tradnl"/>
        </w:rPr>
        <w:t xml:space="preserve">a </w:t>
      </w:r>
      <w:r w:rsidR="00A74CAB">
        <w:rPr>
          <w:rFonts w:ascii="Times New Roman" w:hAnsi="Times New Roman"/>
          <w:b w:val="0"/>
          <w:bCs w:val="0"/>
          <w:i/>
          <w:lang w:val="es-ES_tradnl"/>
        </w:rPr>
        <w:t>g</w:t>
      </w:r>
      <w:r w:rsidRPr="0004033A">
        <w:rPr>
          <w:rFonts w:ascii="Times New Roman" w:hAnsi="Times New Roman"/>
          <w:b w:val="0"/>
          <w:bCs w:val="0"/>
          <w:i/>
          <w:lang w:val="es-ES_tradnl"/>
        </w:rPr>
        <w:t>e</w:t>
      </w:r>
      <w:r w:rsidR="00A74CAB">
        <w:rPr>
          <w:rFonts w:ascii="Times New Roman" w:hAnsi="Times New Roman"/>
          <w:b w:val="0"/>
          <w:bCs w:val="0"/>
          <w:i/>
          <w:lang w:val="es-ES_tradnl"/>
        </w:rPr>
        <w:t>ne</w:t>
      </w:r>
      <w:r w:rsidRPr="0004033A">
        <w:rPr>
          <w:rFonts w:ascii="Times New Roman" w:hAnsi="Times New Roman"/>
          <w:b w:val="0"/>
          <w:bCs w:val="0"/>
          <w:i/>
          <w:lang w:val="es-ES_tradnl"/>
        </w:rPr>
        <w:t>ral, ser</w:t>
      </w:r>
      <w:r w:rsidR="00A74CAB">
        <w:rPr>
          <w:rFonts w:ascii="Times New Roman" w:hAnsi="Times New Roman"/>
          <w:b w:val="0"/>
          <w:bCs w:val="0"/>
          <w:i/>
          <w:lang w:val="es-ES_tradnl"/>
        </w:rPr>
        <w:t>án</w:t>
      </w:r>
      <w:r w:rsidRPr="0004033A">
        <w:rPr>
          <w:rFonts w:ascii="Times New Roman" w:hAnsi="Times New Roman"/>
          <w:b w:val="0"/>
          <w:bCs w:val="0"/>
          <w:i/>
          <w:lang w:val="es-ES_tradnl"/>
        </w:rPr>
        <w:t xml:space="preserve"> abo</w:t>
      </w:r>
      <w:r w:rsidR="00A74CAB">
        <w:rPr>
          <w:rFonts w:ascii="Times New Roman" w:hAnsi="Times New Roman"/>
          <w:b w:val="0"/>
          <w:bCs w:val="0"/>
          <w:i/>
          <w:lang w:val="es-ES_tradnl"/>
        </w:rPr>
        <w:t>n</w:t>
      </w:r>
      <w:r w:rsidRPr="0004033A">
        <w:rPr>
          <w:rFonts w:ascii="Times New Roman" w:hAnsi="Times New Roman"/>
          <w:b w:val="0"/>
          <w:bCs w:val="0"/>
          <w:i/>
          <w:lang w:val="es-ES_tradnl"/>
        </w:rPr>
        <w:t>adas a</w:t>
      </w:r>
      <w:r w:rsidR="00A74CAB">
        <w:rPr>
          <w:rFonts w:ascii="Times New Roman" w:hAnsi="Times New Roman"/>
          <w:b w:val="0"/>
          <w:bCs w:val="0"/>
          <w:i/>
          <w:lang w:val="es-ES_tradnl"/>
        </w:rPr>
        <w:t>l</w:t>
      </w:r>
      <w:r w:rsidRPr="0004033A">
        <w:rPr>
          <w:rFonts w:ascii="Times New Roman" w:hAnsi="Times New Roman"/>
          <w:b w:val="0"/>
          <w:bCs w:val="0"/>
          <w:i/>
          <w:lang w:val="es-ES_tradnl"/>
        </w:rPr>
        <w:t xml:space="preserve"> beneficiario una vez </w:t>
      </w:r>
      <w:r w:rsidR="00A74CAB">
        <w:rPr>
          <w:rFonts w:ascii="Times New Roman" w:hAnsi="Times New Roman"/>
          <w:b w:val="0"/>
          <w:bCs w:val="0"/>
          <w:i/>
          <w:lang w:val="es-ES_tradnl"/>
        </w:rPr>
        <w:t>j</w:t>
      </w:r>
      <w:r w:rsidRPr="0004033A">
        <w:rPr>
          <w:rFonts w:ascii="Times New Roman" w:hAnsi="Times New Roman"/>
          <w:b w:val="0"/>
          <w:bCs w:val="0"/>
          <w:i/>
          <w:lang w:val="es-ES_tradnl"/>
        </w:rPr>
        <w:t xml:space="preserve">ustificadas, </w:t>
      </w:r>
      <w:r w:rsidR="00A74CAB">
        <w:rPr>
          <w:rFonts w:ascii="Times New Roman" w:hAnsi="Times New Roman"/>
          <w:b w:val="0"/>
          <w:bCs w:val="0"/>
          <w:i/>
          <w:lang w:val="es-ES_tradnl"/>
        </w:rPr>
        <w:t>e</w:t>
      </w:r>
      <w:r w:rsidRPr="0004033A">
        <w:rPr>
          <w:rFonts w:ascii="Times New Roman" w:hAnsi="Times New Roman"/>
          <w:b w:val="0"/>
          <w:bCs w:val="0"/>
          <w:i/>
          <w:lang w:val="es-ES_tradnl"/>
        </w:rPr>
        <w:t>n</w:t>
      </w:r>
      <w:r w:rsidR="00A74CAB">
        <w:rPr>
          <w:rFonts w:ascii="Times New Roman" w:hAnsi="Times New Roman"/>
          <w:b w:val="0"/>
          <w:bCs w:val="0"/>
          <w:i/>
          <w:lang w:val="es-ES_tradnl"/>
        </w:rPr>
        <w:t xml:space="preserve"> el</w:t>
      </w:r>
      <w:r w:rsidRPr="0004033A">
        <w:rPr>
          <w:rFonts w:ascii="Times New Roman" w:hAnsi="Times New Roman"/>
          <w:b w:val="0"/>
          <w:bCs w:val="0"/>
          <w:i/>
          <w:lang w:val="es-ES_tradnl"/>
        </w:rPr>
        <w:t xml:space="preserve"> p</w:t>
      </w:r>
      <w:r w:rsidR="00A74CAB">
        <w:rPr>
          <w:rFonts w:ascii="Times New Roman" w:hAnsi="Times New Roman"/>
          <w:b w:val="0"/>
          <w:bCs w:val="0"/>
          <w:i/>
          <w:lang w:val="es-ES_tradnl"/>
        </w:rPr>
        <w:t>l</w:t>
      </w:r>
      <w:r w:rsidRPr="0004033A">
        <w:rPr>
          <w:rFonts w:ascii="Times New Roman" w:hAnsi="Times New Roman"/>
          <w:b w:val="0"/>
          <w:bCs w:val="0"/>
          <w:i/>
          <w:lang w:val="es-ES_tradnl"/>
        </w:rPr>
        <w:t>azo máximo de tr</w:t>
      </w:r>
      <w:r w:rsidR="00A74CAB">
        <w:rPr>
          <w:rFonts w:ascii="Times New Roman" w:hAnsi="Times New Roman"/>
          <w:b w:val="0"/>
          <w:bCs w:val="0"/>
          <w:i/>
          <w:lang w:val="es-ES_tradnl"/>
        </w:rPr>
        <w:t>e</w:t>
      </w:r>
      <w:r w:rsidRPr="0004033A">
        <w:rPr>
          <w:rFonts w:ascii="Times New Roman" w:hAnsi="Times New Roman"/>
          <w:b w:val="0"/>
          <w:bCs w:val="0"/>
          <w:i/>
          <w:lang w:val="es-ES_tradnl"/>
        </w:rPr>
        <w:t>inta días natura</w:t>
      </w:r>
      <w:r w:rsidR="00A74CAB">
        <w:rPr>
          <w:rFonts w:ascii="Times New Roman" w:hAnsi="Times New Roman"/>
          <w:b w:val="0"/>
          <w:bCs w:val="0"/>
          <w:i/>
          <w:lang w:val="es-ES_tradnl"/>
        </w:rPr>
        <w:t>le</w:t>
      </w:r>
      <w:r w:rsidRPr="0004033A">
        <w:rPr>
          <w:rFonts w:ascii="Times New Roman" w:hAnsi="Times New Roman"/>
          <w:b w:val="0"/>
          <w:bCs w:val="0"/>
          <w:i/>
          <w:lang w:val="es-ES_tradnl"/>
        </w:rPr>
        <w:t>s de</w:t>
      </w:r>
      <w:r w:rsidR="00A74CAB">
        <w:rPr>
          <w:rFonts w:ascii="Times New Roman" w:hAnsi="Times New Roman"/>
          <w:b w:val="0"/>
          <w:bCs w:val="0"/>
          <w:i/>
          <w:lang w:val="es-ES_tradnl"/>
        </w:rPr>
        <w:t>s</w:t>
      </w:r>
      <w:r w:rsidRPr="0004033A">
        <w:rPr>
          <w:rFonts w:ascii="Times New Roman" w:hAnsi="Times New Roman"/>
          <w:b w:val="0"/>
          <w:bCs w:val="0"/>
          <w:i/>
          <w:lang w:val="es-ES_tradnl"/>
        </w:rPr>
        <w:t>de que se di</w:t>
      </w:r>
      <w:r w:rsidR="00A74CAB">
        <w:rPr>
          <w:rFonts w:ascii="Times New Roman" w:hAnsi="Times New Roman"/>
          <w:b w:val="0"/>
          <w:bCs w:val="0"/>
          <w:i/>
          <w:lang w:val="es-ES_tradnl"/>
        </w:rPr>
        <w:t>c</w:t>
      </w:r>
      <w:r w:rsidRPr="0004033A">
        <w:rPr>
          <w:rFonts w:ascii="Times New Roman" w:hAnsi="Times New Roman"/>
          <w:b w:val="0"/>
          <w:bCs w:val="0"/>
          <w:i/>
          <w:lang w:val="es-ES_tradnl"/>
        </w:rPr>
        <w:t xml:space="preserve">te </w:t>
      </w:r>
      <w:r w:rsidR="00A74CAB">
        <w:rPr>
          <w:rFonts w:ascii="Times New Roman" w:hAnsi="Times New Roman"/>
          <w:b w:val="0"/>
          <w:bCs w:val="0"/>
          <w:i/>
          <w:lang w:val="es-ES_tradnl"/>
        </w:rPr>
        <w:t>el</w:t>
      </w:r>
      <w:r w:rsidRPr="0004033A">
        <w:rPr>
          <w:rFonts w:ascii="Times New Roman" w:hAnsi="Times New Roman"/>
          <w:b w:val="0"/>
          <w:bCs w:val="0"/>
          <w:i/>
          <w:lang w:val="es-ES_tradnl"/>
        </w:rPr>
        <w:t xml:space="preserve"> acto administrativo </w:t>
      </w:r>
      <w:r w:rsidR="00A74CAB">
        <w:rPr>
          <w:rFonts w:ascii="Times New Roman" w:hAnsi="Times New Roman"/>
          <w:b w:val="0"/>
          <w:bCs w:val="0"/>
          <w:i/>
          <w:lang w:val="es-ES_tradnl"/>
        </w:rPr>
        <w:t>e</w:t>
      </w:r>
      <w:r w:rsidRPr="0004033A">
        <w:rPr>
          <w:rFonts w:ascii="Times New Roman" w:hAnsi="Times New Roman"/>
          <w:b w:val="0"/>
          <w:bCs w:val="0"/>
          <w:i/>
          <w:lang w:val="es-ES_tradnl"/>
        </w:rPr>
        <w:t>n</w:t>
      </w:r>
      <w:r w:rsidR="00A74CAB">
        <w:rPr>
          <w:rFonts w:ascii="Times New Roman" w:hAnsi="Times New Roman"/>
          <w:b w:val="0"/>
          <w:bCs w:val="0"/>
          <w:i/>
          <w:lang w:val="es-ES_tradnl"/>
        </w:rPr>
        <w:t xml:space="preserve"> el</w:t>
      </w:r>
      <w:r w:rsidRPr="0004033A">
        <w:rPr>
          <w:rFonts w:ascii="Times New Roman" w:hAnsi="Times New Roman"/>
          <w:b w:val="0"/>
          <w:bCs w:val="0"/>
          <w:i/>
          <w:lang w:val="es-ES_tradnl"/>
        </w:rPr>
        <w:t xml:space="preserve"> que se te</w:t>
      </w:r>
      <w:r w:rsidR="00A74CAB">
        <w:rPr>
          <w:rFonts w:ascii="Times New Roman" w:hAnsi="Times New Roman"/>
          <w:b w:val="0"/>
          <w:bCs w:val="0"/>
          <w:i/>
          <w:lang w:val="es-ES_tradnl"/>
        </w:rPr>
        <w:t>ng</w:t>
      </w:r>
      <w:r w:rsidRPr="0004033A">
        <w:rPr>
          <w:rFonts w:ascii="Times New Roman" w:hAnsi="Times New Roman"/>
          <w:b w:val="0"/>
          <w:bCs w:val="0"/>
          <w:i/>
          <w:lang w:val="es-ES_tradnl"/>
        </w:rPr>
        <w:t xml:space="preserve">a por </w:t>
      </w:r>
      <w:r w:rsidR="00A74CAB">
        <w:rPr>
          <w:rFonts w:ascii="Times New Roman" w:hAnsi="Times New Roman"/>
          <w:b w:val="0"/>
          <w:bCs w:val="0"/>
          <w:i/>
          <w:lang w:val="es-ES_tradnl"/>
        </w:rPr>
        <w:t>j</w:t>
      </w:r>
      <w:r w:rsidRPr="0004033A">
        <w:rPr>
          <w:rFonts w:ascii="Times New Roman" w:hAnsi="Times New Roman"/>
          <w:b w:val="0"/>
          <w:bCs w:val="0"/>
          <w:i/>
          <w:lang w:val="es-ES_tradnl"/>
        </w:rPr>
        <w:t xml:space="preserve">ustificada </w:t>
      </w:r>
      <w:r w:rsidR="00A74CAB">
        <w:rPr>
          <w:rFonts w:ascii="Times New Roman" w:hAnsi="Times New Roman"/>
          <w:b w:val="0"/>
          <w:bCs w:val="0"/>
          <w:i/>
          <w:lang w:val="es-ES_tradnl"/>
        </w:rPr>
        <w:t>l</w:t>
      </w:r>
      <w:r w:rsidRPr="0004033A">
        <w:rPr>
          <w:rFonts w:ascii="Times New Roman" w:hAnsi="Times New Roman"/>
          <w:b w:val="0"/>
          <w:bCs w:val="0"/>
          <w:i/>
          <w:lang w:val="es-ES_tradnl"/>
        </w:rPr>
        <w:t>a subvención.</w:t>
      </w:r>
    </w:p>
    <w:p w:rsidR="0004033A" w:rsidRPr="0004033A" w:rsidRDefault="0004033A" w:rsidP="0004033A">
      <w:pPr>
        <w:widowControl/>
        <w:autoSpaceDE/>
        <w:autoSpaceDN/>
        <w:adjustRightInd/>
        <w:spacing w:line="360" w:lineRule="auto"/>
        <w:jc w:val="both"/>
        <w:rPr>
          <w:rFonts w:ascii="Times New Roman" w:hAnsi="Times New Roman"/>
          <w:b w:val="0"/>
          <w:bCs w:val="0"/>
          <w:i/>
          <w:lang w:val="es-ES_tradnl"/>
        </w:rPr>
      </w:pPr>
      <w:r w:rsidRPr="0004033A">
        <w:rPr>
          <w:rFonts w:ascii="Times New Roman" w:hAnsi="Times New Roman"/>
          <w:b w:val="0"/>
          <w:bCs w:val="0"/>
          <w:i/>
          <w:lang w:val="es-ES_tradnl"/>
        </w:rPr>
        <w:t>-</w:t>
      </w:r>
      <w:r w:rsidRPr="0004033A">
        <w:rPr>
          <w:rFonts w:ascii="Times New Roman" w:hAnsi="Times New Roman"/>
          <w:bCs w:val="0"/>
          <w:i/>
          <w:lang w:val="es-ES_tradnl"/>
        </w:rPr>
        <w:t>P</w:t>
      </w:r>
      <w:r w:rsidR="00A74CAB">
        <w:rPr>
          <w:rFonts w:ascii="Times New Roman" w:hAnsi="Times New Roman"/>
          <w:bCs w:val="0"/>
          <w:i/>
          <w:lang w:val="es-ES_tradnl"/>
        </w:rPr>
        <w:t>l</w:t>
      </w:r>
      <w:r w:rsidRPr="0004033A">
        <w:rPr>
          <w:rFonts w:ascii="Times New Roman" w:hAnsi="Times New Roman"/>
          <w:bCs w:val="0"/>
          <w:i/>
          <w:lang w:val="es-ES_tradnl"/>
        </w:rPr>
        <w:t xml:space="preserve">azo </w:t>
      </w:r>
      <w:r w:rsidR="00A74CAB">
        <w:rPr>
          <w:rFonts w:ascii="Times New Roman" w:hAnsi="Times New Roman"/>
          <w:bCs w:val="0"/>
          <w:i/>
          <w:lang w:val="es-ES_tradnl"/>
        </w:rPr>
        <w:t>j</w:t>
      </w:r>
      <w:r w:rsidRPr="0004033A">
        <w:rPr>
          <w:rFonts w:ascii="Times New Roman" w:hAnsi="Times New Roman"/>
          <w:bCs w:val="0"/>
          <w:i/>
          <w:lang w:val="es-ES_tradnl"/>
        </w:rPr>
        <w:t>ustificación</w:t>
      </w:r>
      <w:r w:rsidRPr="0004033A">
        <w:rPr>
          <w:rFonts w:ascii="Times New Roman" w:hAnsi="Times New Roman"/>
          <w:b w:val="0"/>
          <w:bCs w:val="0"/>
          <w:i/>
          <w:lang w:val="es-ES_tradnl"/>
        </w:rPr>
        <w:t xml:space="preserve">: </w:t>
      </w:r>
      <w:r w:rsidR="00A74CAB">
        <w:rPr>
          <w:rFonts w:ascii="Times New Roman" w:hAnsi="Times New Roman"/>
          <w:b w:val="0"/>
          <w:bCs w:val="0"/>
          <w:i/>
          <w:lang w:val="es-ES_tradnl"/>
        </w:rPr>
        <w:t>h</w:t>
      </w:r>
      <w:r w:rsidRPr="0004033A">
        <w:rPr>
          <w:rFonts w:ascii="Times New Roman" w:hAnsi="Times New Roman"/>
          <w:b w:val="0"/>
          <w:bCs w:val="0"/>
          <w:i/>
          <w:lang w:val="es-ES_tradnl"/>
        </w:rPr>
        <w:t>a</w:t>
      </w:r>
      <w:r w:rsidR="00A74CAB">
        <w:rPr>
          <w:rFonts w:ascii="Times New Roman" w:hAnsi="Times New Roman"/>
          <w:b w:val="0"/>
          <w:bCs w:val="0"/>
          <w:i/>
          <w:lang w:val="es-ES_tradnl"/>
        </w:rPr>
        <w:t>s</w:t>
      </w:r>
      <w:r w:rsidRPr="0004033A">
        <w:rPr>
          <w:rFonts w:ascii="Times New Roman" w:hAnsi="Times New Roman"/>
          <w:b w:val="0"/>
          <w:bCs w:val="0"/>
          <w:i/>
          <w:lang w:val="es-ES_tradnl"/>
        </w:rPr>
        <w:t xml:space="preserve">ta </w:t>
      </w:r>
      <w:r w:rsidR="00A74CAB">
        <w:rPr>
          <w:rFonts w:ascii="Times New Roman" w:hAnsi="Times New Roman"/>
          <w:b w:val="0"/>
          <w:bCs w:val="0"/>
          <w:i/>
          <w:lang w:val="es-ES_tradnl"/>
        </w:rPr>
        <w:t>el</w:t>
      </w:r>
      <w:r w:rsidRPr="0004033A">
        <w:rPr>
          <w:rFonts w:ascii="Times New Roman" w:hAnsi="Times New Roman"/>
          <w:b w:val="0"/>
          <w:bCs w:val="0"/>
          <w:i/>
          <w:lang w:val="es-ES_tradnl"/>
        </w:rPr>
        <w:t xml:space="preserve"> </w:t>
      </w:r>
      <w:r w:rsidR="00753FB7">
        <w:rPr>
          <w:rFonts w:ascii="Times New Roman" w:hAnsi="Times New Roman"/>
          <w:b w:val="0"/>
          <w:bCs w:val="0"/>
          <w:i/>
          <w:lang w:val="es-ES_tradnl"/>
        </w:rPr>
        <w:t>30</w:t>
      </w:r>
      <w:r w:rsidRPr="0004033A">
        <w:rPr>
          <w:rFonts w:ascii="Times New Roman" w:hAnsi="Times New Roman"/>
          <w:b w:val="0"/>
          <w:bCs w:val="0"/>
          <w:i/>
          <w:lang w:val="es-ES_tradnl"/>
        </w:rPr>
        <w:t xml:space="preserve"> de </w:t>
      </w:r>
      <w:r w:rsidR="005A3BCC">
        <w:rPr>
          <w:rFonts w:ascii="Times New Roman" w:hAnsi="Times New Roman"/>
          <w:b w:val="0"/>
          <w:bCs w:val="0"/>
          <w:i/>
          <w:lang w:val="es-ES_tradnl"/>
        </w:rPr>
        <w:t>octubre</w:t>
      </w:r>
      <w:r w:rsidR="001B5609">
        <w:rPr>
          <w:rFonts w:ascii="Times New Roman" w:hAnsi="Times New Roman"/>
          <w:b w:val="0"/>
          <w:bCs w:val="0"/>
          <w:i/>
          <w:lang w:val="es-ES_tradnl"/>
        </w:rPr>
        <w:t xml:space="preserve"> </w:t>
      </w:r>
      <w:r w:rsidR="004E33CA">
        <w:rPr>
          <w:rFonts w:ascii="Times New Roman" w:hAnsi="Times New Roman"/>
          <w:b w:val="0"/>
          <w:bCs w:val="0"/>
          <w:i/>
          <w:lang w:val="es-ES_tradnl"/>
        </w:rPr>
        <w:t>de</w:t>
      </w:r>
      <w:r w:rsidRPr="0004033A">
        <w:rPr>
          <w:rFonts w:ascii="Times New Roman" w:hAnsi="Times New Roman"/>
          <w:b w:val="0"/>
          <w:bCs w:val="0"/>
          <w:i/>
          <w:lang w:val="es-ES_tradnl"/>
        </w:rPr>
        <w:t xml:space="preserve"> 2021. </w:t>
      </w:r>
    </w:p>
    <w:p w:rsidR="00876F43" w:rsidRDefault="00A32A9E" w:rsidP="00A32A9E">
      <w:pPr>
        <w:spacing w:line="360" w:lineRule="auto"/>
        <w:jc w:val="both"/>
        <w:rPr>
          <w:rFonts w:ascii="Times New Roman" w:hAnsi="Times New Roman"/>
          <w:b w:val="0"/>
          <w:i/>
          <w:lang w:val="es-ES_tradnl"/>
        </w:rPr>
      </w:pPr>
      <w:r>
        <w:rPr>
          <w:rFonts w:ascii="Times New Roman" w:hAnsi="Times New Roman"/>
          <w:b w:val="0"/>
          <w:lang w:val="es-ES_tradnl"/>
        </w:rPr>
        <w:tab/>
      </w:r>
      <w:r>
        <w:rPr>
          <w:rFonts w:ascii="Times New Roman" w:hAnsi="Times New Roman"/>
          <w:b w:val="0"/>
          <w:i/>
          <w:lang w:val="es-ES_tradnl"/>
        </w:rPr>
        <w:t>Dicho plazo tendrá como regla general carácter improrrogable, excepto causa de fuerza mayor debidamente acreditada por la entidad interesada, que en todo caso deberá solicitar la oportuna prórroga antes de finalizar el plazo de justificación establecido en el acuerdo de resolución</w:t>
      </w:r>
      <w:r w:rsidR="00141A24">
        <w:rPr>
          <w:rFonts w:ascii="Times New Roman" w:hAnsi="Times New Roman"/>
          <w:b w:val="0"/>
          <w:i/>
          <w:lang w:val="es-ES_tradnl"/>
        </w:rPr>
        <w:t>”</w:t>
      </w:r>
      <w:r>
        <w:rPr>
          <w:rFonts w:ascii="Times New Roman" w:hAnsi="Times New Roman"/>
          <w:b w:val="0"/>
          <w:i/>
          <w:lang w:val="es-ES_tradnl"/>
        </w:rPr>
        <w:t>.</w:t>
      </w:r>
    </w:p>
    <w:p w:rsidR="00A32A9E" w:rsidRPr="00A32A9E" w:rsidRDefault="00A32A9E" w:rsidP="00A32A9E">
      <w:pPr>
        <w:spacing w:line="360" w:lineRule="auto"/>
        <w:jc w:val="both"/>
        <w:rPr>
          <w:rFonts w:ascii="Times New Roman" w:hAnsi="Times New Roman"/>
          <w:b w:val="0"/>
          <w:i/>
          <w:lang w:val="es-ES_tradnl"/>
        </w:rPr>
      </w:pPr>
    </w:p>
    <w:p w:rsidR="00117D16" w:rsidRPr="001E7AE1" w:rsidRDefault="00117D16" w:rsidP="00117D16">
      <w:pPr>
        <w:spacing w:line="360" w:lineRule="auto"/>
        <w:contextualSpacing/>
        <w:jc w:val="both"/>
        <w:rPr>
          <w:rFonts w:ascii="Times New Roman" w:hAnsi="Times New Roman"/>
          <w:b w:val="0"/>
          <w:lang w:val="es-ES_tradnl"/>
        </w:rPr>
      </w:pPr>
      <w:r w:rsidRPr="001E7AE1">
        <w:rPr>
          <w:lang w:val="es-ES_tradnl"/>
        </w:rPr>
        <w:tab/>
      </w:r>
      <w:r w:rsidR="00A74CAB" w:rsidRPr="003B5FA7">
        <w:rPr>
          <w:rFonts w:ascii="Times New Roman" w:hAnsi="Times New Roman"/>
          <w:b w:val="0"/>
          <w:lang w:val="es-ES_tradnl"/>
        </w:rPr>
        <w:t>Y</w:t>
      </w:r>
      <w:r w:rsidRPr="003B5FA7">
        <w:rPr>
          <w:rFonts w:ascii="Times New Roman" w:hAnsi="Times New Roman"/>
          <w:b w:val="0"/>
          <w:lang w:val="es-ES_tradnl"/>
        </w:rPr>
        <w:t xml:space="preserve"> para</w:t>
      </w:r>
      <w:r w:rsidRPr="001E7AE1">
        <w:rPr>
          <w:rFonts w:ascii="Times New Roman" w:hAnsi="Times New Roman"/>
          <w:b w:val="0"/>
          <w:lang w:val="es-ES_tradnl"/>
        </w:rPr>
        <w:t xml:space="preserve"> que </w:t>
      </w:r>
      <w:r w:rsidR="00A74CAB">
        <w:rPr>
          <w:rFonts w:ascii="Times New Roman" w:hAnsi="Times New Roman"/>
          <w:b w:val="0"/>
          <w:lang w:val="es-ES_tradnl"/>
        </w:rPr>
        <w:t xml:space="preserve">así </w:t>
      </w:r>
      <w:r w:rsidRPr="001E7AE1">
        <w:rPr>
          <w:rFonts w:ascii="Times New Roman" w:hAnsi="Times New Roman"/>
          <w:b w:val="0"/>
          <w:lang w:val="es-ES_tradnl"/>
        </w:rPr>
        <w:t>conste</w:t>
      </w:r>
      <w:r w:rsidR="00E47485" w:rsidRPr="001E7AE1">
        <w:rPr>
          <w:rFonts w:ascii="Times New Roman" w:hAnsi="Times New Roman"/>
          <w:b w:val="0"/>
          <w:lang w:val="es-ES_tradnl"/>
        </w:rPr>
        <w:t xml:space="preserve"> </w:t>
      </w:r>
      <w:r w:rsidR="00A74CAB">
        <w:rPr>
          <w:rFonts w:ascii="Times New Roman" w:hAnsi="Times New Roman"/>
          <w:b w:val="0"/>
          <w:lang w:val="es-ES_tradnl"/>
        </w:rPr>
        <w:t>y</w:t>
      </w:r>
      <w:r w:rsidR="007E344C" w:rsidRPr="001E7AE1">
        <w:rPr>
          <w:rFonts w:ascii="Times New Roman" w:hAnsi="Times New Roman"/>
          <w:b w:val="0"/>
          <w:lang w:val="es-ES_tradnl"/>
        </w:rPr>
        <w:t xml:space="preserve"> </w:t>
      </w:r>
      <w:r w:rsidR="00A74CAB">
        <w:rPr>
          <w:rFonts w:ascii="Times New Roman" w:hAnsi="Times New Roman"/>
          <w:b w:val="0"/>
          <w:lang w:val="es-ES_tradnl"/>
        </w:rPr>
        <w:t>surta</w:t>
      </w:r>
      <w:r w:rsidR="007E344C" w:rsidRPr="001E7AE1">
        <w:rPr>
          <w:rFonts w:ascii="Times New Roman" w:hAnsi="Times New Roman"/>
          <w:b w:val="0"/>
          <w:lang w:val="es-ES_tradnl"/>
        </w:rPr>
        <w:t xml:space="preserve"> </w:t>
      </w:r>
      <w:r w:rsidR="00A74CAB">
        <w:rPr>
          <w:rFonts w:ascii="Times New Roman" w:hAnsi="Times New Roman"/>
          <w:b w:val="0"/>
          <w:lang w:val="es-ES_tradnl"/>
        </w:rPr>
        <w:t>l</w:t>
      </w:r>
      <w:r w:rsidR="007E344C" w:rsidRPr="001E7AE1">
        <w:rPr>
          <w:rFonts w:ascii="Times New Roman" w:hAnsi="Times New Roman"/>
          <w:b w:val="0"/>
          <w:lang w:val="es-ES_tradnl"/>
        </w:rPr>
        <w:t xml:space="preserve">os efectos oportunos ante </w:t>
      </w:r>
      <w:r w:rsidR="00A74CAB">
        <w:rPr>
          <w:rFonts w:ascii="Times New Roman" w:hAnsi="Times New Roman"/>
          <w:b w:val="0"/>
          <w:lang w:val="es-ES_tradnl"/>
        </w:rPr>
        <w:t>l</w:t>
      </w:r>
      <w:r w:rsidR="007E344C" w:rsidRPr="001E7AE1">
        <w:rPr>
          <w:rFonts w:ascii="Times New Roman" w:hAnsi="Times New Roman"/>
          <w:b w:val="0"/>
          <w:lang w:val="es-ES_tradnl"/>
        </w:rPr>
        <w:t xml:space="preserve">a Base de Datos Nacional de Subvenciones, </w:t>
      </w:r>
      <w:r w:rsidR="00A74CAB">
        <w:rPr>
          <w:rFonts w:ascii="Times New Roman" w:hAnsi="Times New Roman"/>
          <w:b w:val="0"/>
          <w:lang w:val="es-ES_tradnl"/>
        </w:rPr>
        <w:t xml:space="preserve">se </w:t>
      </w:r>
      <w:r w:rsidR="007E344C" w:rsidRPr="001E7AE1">
        <w:rPr>
          <w:rFonts w:ascii="Times New Roman" w:hAnsi="Times New Roman"/>
          <w:b w:val="0"/>
          <w:lang w:val="es-ES_tradnl"/>
        </w:rPr>
        <w:t>exp</w:t>
      </w:r>
      <w:r w:rsidR="00A74CAB">
        <w:rPr>
          <w:rFonts w:ascii="Times New Roman" w:hAnsi="Times New Roman"/>
          <w:b w:val="0"/>
          <w:lang w:val="es-ES_tradnl"/>
        </w:rPr>
        <w:t>i</w:t>
      </w:r>
      <w:r w:rsidR="007E344C" w:rsidRPr="001E7AE1">
        <w:rPr>
          <w:rFonts w:ascii="Times New Roman" w:hAnsi="Times New Roman"/>
          <w:b w:val="0"/>
          <w:lang w:val="es-ES_tradnl"/>
        </w:rPr>
        <w:t>d</w:t>
      </w:r>
      <w:r w:rsidR="00026BD7" w:rsidRPr="001E7AE1">
        <w:rPr>
          <w:rFonts w:ascii="Times New Roman" w:hAnsi="Times New Roman"/>
          <w:b w:val="0"/>
          <w:lang w:val="es-ES_tradnl"/>
        </w:rPr>
        <w:t>e</w:t>
      </w:r>
      <w:r w:rsidR="007E344C" w:rsidRPr="001E7AE1">
        <w:rPr>
          <w:rFonts w:ascii="Times New Roman" w:hAnsi="Times New Roman"/>
          <w:b w:val="0"/>
          <w:lang w:val="es-ES_tradnl"/>
        </w:rPr>
        <w:t xml:space="preserve"> </w:t>
      </w:r>
      <w:r w:rsidR="00A74CAB">
        <w:rPr>
          <w:rFonts w:ascii="Times New Roman" w:hAnsi="Times New Roman"/>
          <w:b w:val="0"/>
          <w:lang w:val="es-ES_tradnl"/>
        </w:rPr>
        <w:t>el presente</w:t>
      </w:r>
      <w:r w:rsidR="007E344C" w:rsidRPr="001E7AE1">
        <w:rPr>
          <w:rFonts w:ascii="Times New Roman" w:hAnsi="Times New Roman"/>
          <w:b w:val="0"/>
          <w:lang w:val="es-ES_tradnl"/>
        </w:rPr>
        <w:t xml:space="preserve"> </w:t>
      </w:r>
      <w:r w:rsidR="00E47485" w:rsidRPr="001E7AE1">
        <w:rPr>
          <w:rFonts w:ascii="Times New Roman" w:hAnsi="Times New Roman"/>
          <w:b w:val="0"/>
          <w:lang w:val="es-ES_tradnl"/>
        </w:rPr>
        <w:t>documento</w:t>
      </w:r>
      <w:r w:rsidR="007E344C" w:rsidRPr="001E7AE1">
        <w:rPr>
          <w:rFonts w:ascii="Times New Roman" w:hAnsi="Times New Roman"/>
          <w:b w:val="0"/>
          <w:lang w:val="es-ES_tradnl"/>
        </w:rPr>
        <w:t xml:space="preserve"> en Ourense, </w:t>
      </w:r>
      <w:r w:rsidR="00A74CAB">
        <w:rPr>
          <w:rFonts w:ascii="Times New Roman" w:hAnsi="Times New Roman"/>
          <w:b w:val="0"/>
          <w:lang w:val="es-ES_tradnl"/>
        </w:rPr>
        <w:t>a</w:t>
      </w:r>
      <w:r w:rsidR="007E344C" w:rsidRPr="001E7AE1">
        <w:rPr>
          <w:rFonts w:ascii="Times New Roman" w:hAnsi="Times New Roman"/>
          <w:b w:val="0"/>
          <w:lang w:val="es-ES_tradnl"/>
        </w:rPr>
        <w:t xml:space="preserve"> </w:t>
      </w:r>
      <w:r w:rsidR="008D18FD">
        <w:rPr>
          <w:rFonts w:ascii="Times New Roman" w:hAnsi="Times New Roman"/>
          <w:b w:val="0"/>
          <w:lang w:val="es-ES_tradnl"/>
        </w:rPr>
        <w:t>veintiséis</w:t>
      </w:r>
      <w:r w:rsidR="007E344C" w:rsidRPr="001E7AE1">
        <w:rPr>
          <w:rFonts w:ascii="Times New Roman" w:hAnsi="Times New Roman"/>
          <w:b w:val="0"/>
          <w:lang w:val="es-ES_tradnl"/>
        </w:rPr>
        <w:t xml:space="preserve"> de </w:t>
      </w:r>
      <w:r w:rsidR="00A74CAB">
        <w:rPr>
          <w:rFonts w:ascii="Times New Roman" w:hAnsi="Times New Roman"/>
          <w:b w:val="0"/>
          <w:lang w:val="es-ES_tradnl"/>
        </w:rPr>
        <w:t>ju</w:t>
      </w:r>
      <w:r w:rsidR="00B371C7">
        <w:rPr>
          <w:rFonts w:ascii="Times New Roman" w:hAnsi="Times New Roman"/>
          <w:b w:val="0"/>
          <w:lang w:val="es-ES_tradnl"/>
        </w:rPr>
        <w:t>l</w:t>
      </w:r>
      <w:r w:rsidR="00A74CAB">
        <w:rPr>
          <w:rFonts w:ascii="Times New Roman" w:hAnsi="Times New Roman"/>
          <w:b w:val="0"/>
          <w:lang w:val="es-ES_tradnl"/>
        </w:rPr>
        <w:t>io</w:t>
      </w:r>
      <w:r w:rsidR="006E4EA0" w:rsidRPr="001E7AE1">
        <w:rPr>
          <w:rFonts w:ascii="Times New Roman" w:hAnsi="Times New Roman"/>
          <w:b w:val="0"/>
          <w:lang w:val="es-ES_tradnl"/>
        </w:rPr>
        <w:t xml:space="preserve"> </w:t>
      </w:r>
      <w:r w:rsidR="007E344C" w:rsidRPr="001E7AE1">
        <w:rPr>
          <w:rFonts w:ascii="Times New Roman" w:hAnsi="Times New Roman"/>
          <w:b w:val="0"/>
          <w:lang w:val="es-ES_tradnl"/>
        </w:rPr>
        <w:t>de dos mil v</w:t>
      </w:r>
      <w:r w:rsidR="00A74CAB">
        <w:rPr>
          <w:rFonts w:ascii="Times New Roman" w:hAnsi="Times New Roman"/>
          <w:b w:val="0"/>
          <w:lang w:val="es-ES_tradnl"/>
        </w:rPr>
        <w:t>e</w:t>
      </w:r>
      <w:r w:rsidR="007E344C" w:rsidRPr="001E7AE1">
        <w:rPr>
          <w:rFonts w:ascii="Times New Roman" w:hAnsi="Times New Roman"/>
          <w:b w:val="0"/>
          <w:lang w:val="es-ES_tradnl"/>
        </w:rPr>
        <w:t>int</w:t>
      </w:r>
      <w:r w:rsidR="00A74CAB">
        <w:rPr>
          <w:rFonts w:ascii="Times New Roman" w:hAnsi="Times New Roman"/>
          <w:b w:val="0"/>
          <w:lang w:val="es-ES_tradnl"/>
        </w:rPr>
        <w:t>i</w:t>
      </w:r>
      <w:r w:rsidR="007E344C" w:rsidRPr="001E7AE1">
        <w:rPr>
          <w:rFonts w:ascii="Times New Roman" w:hAnsi="Times New Roman"/>
          <w:b w:val="0"/>
          <w:lang w:val="es-ES_tradnl"/>
        </w:rPr>
        <w:t>un</w:t>
      </w:r>
      <w:r w:rsidR="00A74CAB">
        <w:rPr>
          <w:rFonts w:ascii="Times New Roman" w:hAnsi="Times New Roman"/>
          <w:b w:val="0"/>
          <w:lang w:val="es-ES_tradnl"/>
        </w:rPr>
        <w:t>o</w:t>
      </w:r>
      <w:r w:rsidR="007E344C" w:rsidRPr="001E7AE1">
        <w:rPr>
          <w:rFonts w:ascii="Times New Roman" w:hAnsi="Times New Roman"/>
          <w:b w:val="0"/>
          <w:lang w:val="es-ES_tradnl"/>
        </w:rPr>
        <w:t>.</w:t>
      </w:r>
    </w:p>
    <w:sectPr w:rsidR="00117D16" w:rsidRPr="001E7AE1">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Bold">
    <w:altName w:val="Courier New"/>
    <w:panose1 w:val="00000000000000000000"/>
    <w:charset w:val="00"/>
    <w:family w:val="modern"/>
    <w:notTrueType/>
    <w:pitch w:val="default"/>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32495"/>
    <w:rsid w:val="00026BD7"/>
    <w:rsid w:val="000351CE"/>
    <w:rsid w:val="0004033A"/>
    <w:rsid w:val="000421ED"/>
    <w:rsid w:val="0004481B"/>
    <w:rsid w:val="00044B9F"/>
    <w:rsid w:val="00060AED"/>
    <w:rsid w:val="000D2776"/>
    <w:rsid w:val="000F33A0"/>
    <w:rsid w:val="00117D16"/>
    <w:rsid w:val="00124F76"/>
    <w:rsid w:val="00141A24"/>
    <w:rsid w:val="001B5609"/>
    <w:rsid w:val="001C612E"/>
    <w:rsid w:val="001E72A1"/>
    <w:rsid w:val="001E7AE1"/>
    <w:rsid w:val="0027562E"/>
    <w:rsid w:val="0029557B"/>
    <w:rsid w:val="002970BB"/>
    <w:rsid w:val="002A0890"/>
    <w:rsid w:val="002B7338"/>
    <w:rsid w:val="002F3408"/>
    <w:rsid w:val="00380511"/>
    <w:rsid w:val="003A6191"/>
    <w:rsid w:val="003B001D"/>
    <w:rsid w:val="003B5FA7"/>
    <w:rsid w:val="003D013E"/>
    <w:rsid w:val="003D54B0"/>
    <w:rsid w:val="003E242B"/>
    <w:rsid w:val="003F2C33"/>
    <w:rsid w:val="00410EC9"/>
    <w:rsid w:val="00437FBF"/>
    <w:rsid w:val="0048110F"/>
    <w:rsid w:val="004E33CA"/>
    <w:rsid w:val="004F6D5F"/>
    <w:rsid w:val="005752EA"/>
    <w:rsid w:val="005A3BCC"/>
    <w:rsid w:val="006179A0"/>
    <w:rsid w:val="00632DC0"/>
    <w:rsid w:val="006E4EA0"/>
    <w:rsid w:val="00753FB7"/>
    <w:rsid w:val="007670FE"/>
    <w:rsid w:val="007D1896"/>
    <w:rsid w:val="007E344C"/>
    <w:rsid w:val="00822E5D"/>
    <w:rsid w:val="00832495"/>
    <w:rsid w:val="00832B3D"/>
    <w:rsid w:val="00850A17"/>
    <w:rsid w:val="00851730"/>
    <w:rsid w:val="00855241"/>
    <w:rsid w:val="00857DFE"/>
    <w:rsid w:val="00876F43"/>
    <w:rsid w:val="008B0467"/>
    <w:rsid w:val="008D18FD"/>
    <w:rsid w:val="0093776B"/>
    <w:rsid w:val="009603C7"/>
    <w:rsid w:val="0097654B"/>
    <w:rsid w:val="00991069"/>
    <w:rsid w:val="0099475C"/>
    <w:rsid w:val="009C7366"/>
    <w:rsid w:val="00A24535"/>
    <w:rsid w:val="00A32A9E"/>
    <w:rsid w:val="00A473CA"/>
    <w:rsid w:val="00A623DC"/>
    <w:rsid w:val="00A738AF"/>
    <w:rsid w:val="00A74CAB"/>
    <w:rsid w:val="00A85968"/>
    <w:rsid w:val="00A96865"/>
    <w:rsid w:val="00B00A39"/>
    <w:rsid w:val="00B371C7"/>
    <w:rsid w:val="00B37259"/>
    <w:rsid w:val="00B54787"/>
    <w:rsid w:val="00BA6E3C"/>
    <w:rsid w:val="00C1104F"/>
    <w:rsid w:val="00C45E6E"/>
    <w:rsid w:val="00CB7BFA"/>
    <w:rsid w:val="00CE6757"/>
    <w:rsid w:val="00D62BA8"/>
    <w:rsid w:val="00D956C0"/>
    <w:rsid w:val="00DE781E"/>
    <w:rsid w:val="00E1613A"/>
    <w:rsid w:val="00E47485"/>
    <w:rsid w:val="00E519E4"/>
    <w:rsid w:val="00E721A0"/>
    <w:rsid w:val="00EE38A5"/>
    <w:rsid w:val="00F820E8"/>
    <w:rsid w:val="00FD078A"/>
    <w:rsid w:val="00FE4251"/>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819458B-66B0-408E-AE55-191B88DDA6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7562E"/>
    <w:pPr>
      <w:widowControl w:val="0"/>
      <w:autoSpaceDE w:val="0"/>
      <w:autoSpaceDN w:val="0"/>
      <w:adjustRightInd w:val="0"/>
      <w:spacing w:after="0" w:line="240" w:lineRule="auto"/>
    </w:pPr>
    <w:rPr>
      <w:rFonts w:ascii="Courier Bold" w:eastAsia="Times New Roman" w:hAnsi="Courier Bold" w:cs="Times New Roman"/>
      <w:b/>
      <w:bCs/>
      <w:sz w:val="24"/>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rsid w:val="0027562E"/>
    <w:pPr>
      <w:widowControl/>
      <w:autoSpaceDE/>
      <w:autoSpaceDN/>
      <w:adjustRightInd/>
      <w:spacing w:line="360" w:lineRule="auto"/>
      <w:jc w:val="both"/>
    </w:pPr>
    <w:rPr>
      <w:rFonts w:ascii="Times New Roman" w:hAnsi="Times New Roman"/>
      <w:b w:val="0"/>
      <w:bCs w:val="0"/>
      <w:lang w:val="x-none" w:eastAsia="x-none"/>
    </w:rPr>
  </w:style>
  <w:style w:type="character" w:customStyle="1" w:styleId="TextoindependienteCar">
    <w:name w:val="Texto independiente Car"/>
    <w:basedOn w:val="Fuentedeprrafopredeter"/>
    <w:link w:val="Textoindependiente"/>
    <w:rsid w:val="0027562E"/>
    <w:rPr>
      <w:rFonts w:ascii="Times New Roman" w:eastAsia="Times New Roman" w:hAnsi="Times New Roman" w:cs="Times New Roman"/>
      <w:sz w:val="24"/>
      <w:szCs w:val="24"/>
      <w:lang w:val="x-none" w:eastAsia="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2</Pages>
  <Words>663</Words>
  <Characters>3652</Characters>
  <Application>Microsoft Office Word</Application>
  <DocSecurity>0</DocSecurity>
  <Lines>30</Lines>
  <Paragraphs>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4307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AURORA FERNANDEZ FERNANDEZ</dc:creator>
  <cp:keywords/>
  <dc:description/>
  <cp:lastModifiedBy>MARIA ELENA NUÑEZ FERNANDEZ</cp:lastModifiedBy>
  <cp:revision>3</cp:revision>
  <dcterms:created xsi:type="dcterms:W3CDTF">2021-07-27T07:15:00Z</dcterms:created>
  <dcterms:modified xsi:type="dcterms:W3CDTF">2021-07-27T07:18:00Z</dcterms:modified>
</cp:coreProperties>
</file>