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9557B">
        <w:rPr>
          <w:rFonts w:ascii="Times New Roman" w:hAnsi="Times New Roman"/>
          <w:b w:val="0"/>
          <w:bCs w:val="0"/>
          <w:lang w:val="es-ES_tradnl"/>
        </w:rPr>
        <w:t>26</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29557B">
        <w:rPr>
          <w:rFonts w:ascii="Times New Roman" w:hAnsi="Times New Roman"/>
          <w:b w:val="0"/>
          <w:bCs w:val="0"/>
          <w:i/>
          <w:lang w:val="es-ES_tradnl"/>
        </w:rPr>
        <w:t>C</w:t>
      </w:r>
      <w:r w:rsidR="00D647A0">
        <w:rPr>
          <w:rFonts w:ascii="Times New Roman" w:hAnsi="Times New Roman"/>
          <w:b w:val="0"/>
          <w:bCs w:val="0"/>
          <w:i/>
          <w:lang w:val="es-ES_tradnl"/>
        </w:rPr>
        <w:t>handrexa</w:t>
      </w:r>
      <w:proofErr w:type="spellEnd"/>
      <w:r w:rsidR="00D647A0">
        <w:rPr>
          <w:rFonts w:ascii="Times New Roman" w:hAnsi="Times New Roman"/>
          <w:b w:val="0"/>
          <w:bCs w:val="0"/>
          <w:i/>
          <w:lang w:val="es-ES_tradnl"/>
        </w:rPr>
        <w:t xml:space="preserve"> de </w:t>
      </w:r>
      <w:proofErr w:type="spellStart"/>
      <w:r w:rsidR="00D647A0">
        <w:rPr>
          <w:rFonts w:ascii="Times New Roman" w:hAnsi="Times New Roman"/>
          <w:b w:val="0"/>
          <w:bCs w:val="0"/>
          <w:i/>
          <w:lang w:val="es-ES_tradnl"/>
        </w:rPr>
        <w:t>Queixa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D647A0" w:rsidRDefault="00D647A0"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 Objeto:</w:t>
      </w:r>
      <w:r>
        <w:rPr>
          <w:rFonts w:ascii="Times New Roman" w:eastAsia="Calibri" w:hAnsi="Times New Roman"/>
          <w:b w:val="0"/>
          <w:bCs w:val="0"/>
          <w:i/>
          <w:lang w:val="es-ES_tradnl" w:eastAsia="en-US"/>
        </w:rPr>
        <w:t xml:space="preserve"> Mejora</w:t>
      </w:r>
      <w:r w:rsidR="002A184B">
        <w:rPr>
          <w:rFonts w:ascii="Times New Roman" w:eastAsia="Calibri" w:hAnsi="Times New Roman"/>
          <w:b w:val="0"/>
          <w:bCs w:val="0"/>
          <w:i/>
          <w:lang w:val="es-ES_tradnl" w:eastAsia="en-US"/>
        </w:rPr>
        <w:t xml:space="preserve"> del acceso a Ventosa.</w:t>
      </w:r>
    </w:p>
    <w:p w:rsidR="002A184B" w:rsidRDefault="002A184B"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 Importe de la subvención que figura en el presupuesto 2021:</w:t>
      </w:r>
      <w:r>
        <w:rPr>
          <w:rFonts w:ascii="Times New Roman" w:eastAsia="Calibri" w:hAnsi="Times New Roman"/>
          <w:b w:val="0"/>
          <w:bCs w:val="0"/>
          <w:i/>
          <w:lang w:val="es-ES_tradnl" w:eastAsia="en-US"/>
        </w:rPr>
        <w:t xml:space="preserve"> 48.000,00 euros.</w:t>
      </w:r>
    </w:p>
    <w:p w:rsidR="002A184B" w:rsidRDefault="002A184B"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 Aportación municipal al proyecto objeto de la subvención:</w:t>
      </w:r>
      <w:r>
        <w:rPr>
          <w:rFonts w:ascii="Times New Roman" w:eastAsia="Calibri" w:hAnsi="Times New Roman"/>
          <w:b w:val="0"/>
          <w:bCs w:val="0"/>
          <w:i/>
          <w:lang w:val="es-ES_tradnl" w:eastAsia="en-US"/>
        </w:rPr>
        <w:t xml:space="preserve"> 100 euros.</w:t>
      </w:r>
    </w:p>
    <w:p w:rsidR="002A184B" w:rsidRDefault="002A184B"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 Importe que procede reducir en base a la aportación municipal:</w:t>
      </w:r>
      <w:r>
        <w:rPr>
          <w:rFonts w:ascii="Times New Roman" w:eastAsia="Calibri" w:hAnsi="Times New Roman"/>
          <w:b w:val="0"/>
          <w:bCs w:val="0"/>
          <w:i/>
          <w:lang w:val="es-ES_tradnl" w:eastAsia="en-US"/>
        </w:rPr>
        <w:t xml:space="preserve"> 100 euros.</w:t>
      </w:r>
    </w:p>
    <w:p w:rsidR="002A184B" w:rsidRDefault="002A184B"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 Importe que procede conceder:</w:t>
      </w:r>
      <w:r>
        <w:rPr>
          <w:rFonts w:ascii="Times New Roman" w:eastAsia="Calibri" w:hAnsi="Times New Roman"/>
          <w:b w:val="0"/>
          <w:bCs w:val="0"/>
          <w:i/>
          <w:lang w:val="es-ES_tradnl" w:eastAsia="en-US"/>
        </w:rPr>
        <w:t xml:space="preserve"> 47.900 euros.</w:t>
      </w:r>
    </w:p>
    <w:p w:rsidR="002A184B" w:rsidRPr="002A184B" w:rsidRDefault="002A184B"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 Plazo y modo de justificación: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8D18FD">
        <w:rPr>
          <w:rFonts w:ascii="Times New Roman" w:eastAsia="Calibri" w:hAnsi="Times New Roman"/>
          <w:b w:val="0"/>
          <w:bCs w:val="0"/>
          <w:i/>
          <w:lang w:val="es-ES_tradnl" w:eastAsia="en-US"/>
        </w:rPr>
        <w:t>concedida</w:t>
      </w:r>
      <w:r w:rsidR="00124F76">
        <w:rPr>
          <w:rFonts w:ascii="Times New Roman" w:eastAsia="Calibri" w:hAnsi="Times New Roman"/>
          <w:b w:val="0"/>
          <w:bCs w:val="0"/>
          <w:i/>
          <w:lang w:val="es-ES_tradnl" w:eastAsia="en-US"/>
        </w:rPr>
        <w:t xml:space="preserve"> alcanza el </w:t>
      </w:r>
      <w:r w:rsidR="008D18FD">
        <w:rPr>
          <w:rFonts w:ascii="Times New Roman" w:eastAsia="Calibri" w:hAnsi="Times New Roman"/>
          <w:b w:val="0"/>
          <w:bCs w:val="0"/>
          <w:i/>
          <w:lang w:val="es-ES_tradnl" w:eastAsia="en-US"/>
        </w:rPr>
        <w:t xml:space="preserve">100 % del </w:t>
      </w:r>
      <w:r w:rsidR="00124F76">
        <w:rPr>
          <w:rFonts w:ascii="Times New Roman" w:eastAsia="Calibri" w:hAnsi="Times New Roman"/>
          <w:b w:val="0"/>
          <w:bCs w:val="0"/>
          <w:i/>
          <w:lang w:val="es-ES_tradnl" w:eastAsia="en-US"/>
        </w:rPr>
        <w:t xml:space="preserve">importe del proyecto </w:t>
      </w:r>
      <w:r w:rsidR="008D18FD">
        <w:rPr>
          <w:rFonts w:ascii="Times New Roman" w:eastAsia="Calibri" w:hAnsi="Times New Roman"/>
          <w:b w:val="0"/>
          <w:bCs w:val="0"/>
          <w:i/>
          <w:lang w:val="es-ES_tradnl" w:eastAsia="en-US"/>
        </w:rPr>
        <w:t>que sirvió de base</w:t>
      </w:r>
      <w:r w:rsidR="00124F76">
        <w:rPr>
          <w:rFonts w:ascii="Times New Roman" w:eastAsia="Calibri" w:hAnsi="Times New Roman"/>
          <w:b w:val="0"/>
          <w:bCs w:val="0"/>
          <w:i/>
          <w:lang w:val="es-ES_tradnl" w:eastAsia="en-US"/>
        </w:rPr>
        <w:t xml:space="preserve"> para la concesión de la subvención (</w:t>
      </w:r>
      <w:r w:rsidR="008D18FD">
        <w:rPr>
          <w:rFonts w:ascii="Times New Roman" w:eastAsia="Calibri" w:hAnsi="Times New Roman"/>
          <w:b w:val="0"/>
          <w:bCs w:val="0"/>
          <w:i/>
          <w:lang w:val="es-ES_tradnl" w:eastAsia="en-US"/>
        </w:rPr>
        <w:t>48.00</w:t>
      </w:r>
      <w:r w:rsidR="002A184B">
        <w:rPr>
          <w:rFonts w:ascii="Times New Roman" w:eastAsia="Calibri" w:hAnsi="Times New Roman"/>
          <w:b w:val="0"/>
          <w:bCs w:val="0"/>
          <w:i/>
          <w:lang w:val="es-ES_tradnl" w:eastAsia="en-US"/>
        </w:rPr>
        <w:t>0</w:t>
      </w:r>
      <w:r w:rsidR="00124F76">
        <w:rPr>
          <w:rFonts w:ascii="Times New Roman" w:eastAsia="Calibri" w:hAnsi="Times New Roman"/>
          <w:b w:val="0"/>
          <w:bCs w:val="0"/>
          <w:i/>
          <w:lang w:val="es-ES_tradnl" w:eastAsia="en-US"/>
        </w:rPr>
        <w:t xml:space="preserve"> </w:t>
      </w:r>
      <w:bookmarkStart w:id="0" w:name="_GoBack"/>
      <w:bookmarkEnd w:id="0"/>
      <w:r w:rsidR="00124F76">
        <w:rPr>
          <w:rFonts w:ascii="Times New Roman" w:eastAsia="Calibri" w:hAnsi="Times New Roman"/>
          <w:b w:val="0"/>
          <w:bCs w:val="0"/>
          <w:i/>
          <w:lang w:val="es-ES_tradnl" w:eastAsia="en-US"/>
        </w:rPr>
        <w:t>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w:t>
      </w:r>
      <w:r w:rsidRPr="0004033A">
        <w:rPr>
          <w:rFonts w:ascii="Times New Roman" w:eastAsia="Calibri" w:hAnsi="Times New Roman"/>
          <w:b w:val="0"/>
          <w:bCs w:val="0"/>
          <w:i/>
          <w:lang w:val="es-ES_tradnl" w:eastAsia="en-US"/>
        </w:rPr>
        <w:lastRenderedPageBreak/>
        <w:t xml:space="preserve">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8D18FD">
        <w:rPr>
          <w:rFonts w:ascii="Times New Roman" w:hAnsi="Times New Roman"/>
          <w:b w:val="0"/>
          <w:bCs w:val="0"/>
          <w:i/>
          <w:lang w:val="es-ES_tradnl"/>
        </w:rPr>
        <w:t>noviem</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8D18FD">
        <w:rPr>
          <w:rFonts w:ascii="Times New Roman" w:hAnsi="Times New Roman"/>
          <w:b w:val="0"/>
          <w:lang w:val="es-ES_tradnl"/>
        </w:rPr>
        <w:t>veintiséis</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C612E"/>
    <w:rsid w:val="001E72A1"/>
    <w:rsid w:val="001E7AE1"/>
    <w:rsid w:val="0027562E"/>
    <w:rsid w:val="0029557B"/>
    <w:rsid w:val="002970BB"/>
    <w:rsid w:val="002A0890"/>
    <w:rsid w:val="002A184B"/>
    <w:rsid w:val="002B7338"/>
    <w:rsid w:val="002F3408"/>
    <w:rsid w:val="00380511"/>
    <w:rsid w:val="003A6191"/>
    <w:rsid w:val="003B001D"/>
    <w:rsid w:val="003B5FA7"/>
    <w:rsid w:val="003D013E"/>
    <w:rsid w:val="003D54B0"/>
    <w:rsid w:val="003E242B"/>
    <w:rsid w:val="003F2C33"/>
    <w:rsid w:val="00410EC9"/>
    <w:rsid w:val="00437FBF"/>
    <w:rsid w:val="0048110F"/>
    <w:rsid w:val="004E33CA"/>
    <w:rsid w:val="004F6D5F"/>
    <w:rsid w:val="005752EA"/>
    <w:rsid w:val="006179A0"/>
    <w:rsid w:val="00632DC0"/>
    <w:rsid w:val="006E4EA0"/>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647A0"/>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698</Words>
  <Characters>3839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2021-07-26T12:29:00Z</dcterms:created>
  <dcterms:modified xsi:type="dcterms:W3CDTF">2021-07-26T12:33:00Z</dcterms:modified>
</cp:coreProperties>
</file>