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AF097A"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196DEA">
        <w:rPr>
          <w:rFonts w:ascii="Times New Roman" w:hAnsi="Times New Roman"/>
          <w:b w:val="0"/>
          <w:bCs w:val="0"/>
        </w:rPr>
        <w:t>1</w:t>
      </w:r>
      <w:r w:rsidR="00571DC2">
        <w:rPr>
          <w:rFonts w:ascii="Times New Roman" w:hAnsi="Times New Roman"/>
          <w:b w:val="0"/>
          <w:bCs w:val="0"/>
        </w:rPr>
        <w:t>9</w:t>
      </w:r>
      <w:r w:rsidRPr="00AF097A">
        <w:rPr>
          <w:rFonts w:ascii="Times New Roman" w:hAnsi="Times New Roman"/>
          <w:b w:val="0"/>
          <w:bCs w:val="0"/>
        </w:rPr>
        <w:t xml:space="preserve"> de </w:t>
      </w:r>
      <w:r w:rsidR="00DB75AC" w:rsidRPr="00AF097A">
        <w:rPr>
          <w:rFonts w:ascii="Times New Roman" w:hAnsi="Times New Roman"/>
          <w:b w:val="0"/>
          <w:bCs w:val="0"/>
        </w:rPr>
        <w:t>ju</w:t>
      </w:r>
      <w:r w:rsidR="004D62C8" w:rsidRPr="00AF097A">
        <w:rPr>
          <w:rFonts w:ascii="Times New Roman" w:hAnsi="Times New Roman"/>
          <w:b w:val="0"/>
          <w:bCs w:val="0"/>
        </w:rPr>
        <w:t>l</w:t>
      </w:r>
      <w:r w:rsidR="00DB75AC" w:rsidRPr="00AF097A">
        <w:rPr>
          <w:rFonts w:ascii="Times New Roman" w:hAnsi="Times New Roman"/>
          <w:b w:val="0"/>
          <w:bCs w:val="0"/>
        </w:rPr>
        <w:t>io</w:t>
      </w:r>
      <w:r w:rsidRPr="00AF097A">
        <w:rPr>
          <w:rFonts w:ascii="Times New Roman" w:hAnsi="Times New Roman"/>
          <w:b w:val="0"/>
          <w:bCs w:val="0"/>
        </w:rPr>
        <w:t xml:space="preserve"> de 2021,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A24535" w:rsidRPr="00AF097A" w:rsidRDefault="00A24535" w:rsidP="00A24535">
      <w:pPr>
        <w:widowControl/>
        <w:autoSpaceDE/>
        <w:autoSpaceDN/>
        <w:adjustRightInd/>
        <w:spacing w:line="360" w:lineRule="auto"/>
        <w:jc w:val="both"/>
        <w:rPr>
          <w:rFonts w:ascii="Times New Roman" w:hAnsi="Times New Roman"/>
          <w:b w:val="0"/>
          <w:bCs w:val="0"/>
        </w:rPr>
      </w:pPr>
    </w:p>
    <w:p w:rsidR="001C612E" w:rsidRPr="00AF097A" w:rsidRDefault="006E4EA0" w:rsidP="001C612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C612E" w:rsidRPr="00AF097A">
        <w:rPr>
          <w:rFonts w:ascii="Times New Roman" w:hAnsi="Times New Roman"/>
          <w:b w:val="0"/>
          <w:bCs w:val="0"/>
          <w:i/>
        </w:rPr>
        <w:t>Aprobar una subvención a favor d</w:t>
      </w:r>
      <w:r w:rsidR="009837C3" w:rsidRPr="00AF097A">
        <w:rPr>
          <w:rFonts w:ascii="Times New Roman" w:hAnsi="Times New Roman"/>
          <w:b w:val="0"/>
          <w:bCs w:val="0"/>
          <w:i/>
        </w:rPr>
        <w:t>el</w:t>
      </w:r>
      <w:r w:rsidR="00C00FC1">
        <w:rPr>
          <w:rFonts w:ascii="Times New Roman" w:hAnsi="Times New Roman"/>
          <w:b w:val="0"/>
          <w:bCs w:val="0"/>
          <w:i/>
        </w:rPr>
        <w:t xml:space="preserve"> Consorcio de Turismo da </w:t>
      </w:r>
      <w:proofErr w:type="spellStart"/>
      <w:r w:rsidR="00C00FC1">
        <w:rPr>
          <w:rFonts w:ascii="Times New Roman" w:hAnsi="Times New Roman"/>
          <w:b w:val="0"/>
          <w:bCs w:val="0"/>
          <w:i/>
        </w:rPr>
        <w:t>Ribeira</w:t>
      </w:r>
      <w:proofErr w:type="spellEnd"/>
      <w:r w:rsidR="00C00FC1">
        <w:rPr>
          <w:rFonts w:ascii="Times New Roman" w:hAnsi="Times New Roman"/>
          <w:b w:val="0"/>
          <w:bCs w:val="0"/>
          <w:i/>
        </w:rPr>
        <w:t xml:space="preserve"> Sacra</w:t>
      </w:r>
      <w:r w:rsidR="001C612E" w:rsidRPr="00AF097A">
        <w:rPr>
          <w:rFonts w:ascii="Times New Roman" w:hAnsi="Times New Roman"/>
          <w:b w:val="0"/>
          <w:bCs w:val="0"/>
          <w:i/>
        </w:rPr>
        <w:t xml:space="preserve">, </w:t>
      </w:r>
      <w:r w:rsidR="00DB75AC" w:rsidRPr="00AF097A">
        <w:rPr>
          <w:rFonts w:ascii="Times New Roman" w:hAnsi="Times New Roman"/>
          <w:b w:val="0"/>
          <w:bCs w:val="0"/>
          <w:i/>
        </w:rPr>
        <w:t>e</w:t>
      </w:r>
      <w:r w:rsidR="001C612E" w:rsidRPr="00AF097A">
        <w:rPr>
          <w:rFonts w:ascii="Times New Roman" w:hAnsi="Times New Roman"/>
          <w:b w:val="0"/>
          <w:bCs w:val="0"/>
          <w:i/>
        </w:rPr>
        <w:t>n</w:t>
      </w:r>
      <w:r w:rsidR="00DB75AC" w:rsidRPr="00AF097A">
        <w:rPr>
          <w:rFonts w:ascii="Times New Roman" w:hAnsi="Times New Roman"/>
          <w:b w:val="0"/>
          <w:bCs w:val="0"/>
          <w:i/>
        </w:rPr>
        <w:t xml:space="preserve"> l</w:t>
      </w:r>
      <w:r w:rsidR="001C612E" w:rsidRPr="00AF097A">
        <w:rPr>
          <w:rFonts w:ascii="Times New Roman" w:hAnsi="Times New Roman"/>
          <w:b w:val="0"/>
          <w:bCs w:val="0"/>
          <w:i/>
        </w:rPr>
        <w:t>os s</w:t>
      </w:r>
      <w:r w:rsidR="00DB75AC" w:rsidRPr="00AF097A">
        <w:rPr>
          <w:rFonts w:ascii="Times New Roman" w:hAnsi="Times New Roman"/>
          <w:b w:val="0"/>
          <w:bCs w:val="0"/>
          <w:i/>
        </w:rPr>
        <w:t>i</w:t>
      </w:r>
      <w:r w:rsidR="001C612E" w:rsidRPr="00AF097A">
        <w:rPr>
          <w:rFonts w:ascii="Times New Roman" w:hAnsi="Times New Roman"/>
          <w:b w:val="0"/>
          <w:bCs w:val="0"/>
          <w:i/>
        </w:rPr>
        <w:t>gui</w:t>
      </w:r>
      <w:r w:rsidR="00DB75AC" w:rsidRPr="00AF097A">
        <w:rPr>
          <w:rFonts w:ascii="Times New Roman" w:hAnsi="Times New Roman"/>
          <w:b w:val="0"/>
          <w:bCs w:val="0"/>
          <w:i/>
        </w:rPr>
        <w:t>e</w:t>
      </w:r>
      <w:r w:rsidR="001C612E" w:rsidRPr="00AF097A">
        <w:rPr>
          <w:rFonts w:ascii="Times New Roman" w:hAnsi="Times New Roman"/>
          <w:b w:val="0"/>
          <w:bCs w:val="0"/>
          <w:i/>
        </w:rPr>
        <w:t>ntes t</w:t>
      </w:r>
      <w:r w:rsidR="00DB75AC" w:rsidRPr="00AF097A">
        <w:rPr>
          <w:rFonts w:ascii="Times New Roman" w:hAnsi="Times New Roman"/>
          <w:b w:val="0"/>
          <w:bCs w:val="0"/>
          <w:i/>
        </w:rPr>
        <w:t>é</w:t>
      </w:r>
      <w:r w:rsidR="001C612E" w:rsidRPr="00AF097A">
        <w:rPr>
          <w:rFonts w:ascii="Times New Roman" w:hAnsi="Times New Roman"/>
          <w:b w:val="0"/>
          <w:bCs w:val="0"/>
          <w:i/>
        </w:rPr>
        <w:t>rm</w:t>
      </w:r>
      <w:r w:rsidR="00DB75AC" w:rsidRPr="00AF097A">
        <w:rPr>
          <w:rFonts w:ascii="Times New Roman" w:hAnsi="Times New Roman"/>
          <w:b w:val="0"/>
          <w:bCs w:val="0"/>
          <w:i/>
        </w:rPr>
        <w:t>in</w:t>
      </w:r>
      <w:r w:rsidR="001C612E" w:rsidRPr="00AF097A">
        <w:rPr>
          <w:rFonts w:ascii="Times New Roman" w:hAnsi="Times New Roman"/>
          <w:b w:val="0"/>
          <w:bCs w:val="0"/>
          <w:i/>
        </w:rPr>
        <w:t xml:space="preserve">os: </w:t>
      </w:r>
    </w:p>
    <w:p w:rsidR="001C612E" w:rsidRPr="00AF097A" w:rsidRDefault="001C612E" w:rsidP="001C612E">
      <w:pPr>
        <w:widowControl/>
        <w:autoSpaceDE/>
        <w:autoSpaceDN/>
        <w:adjustRightInd/>
        <w:spacing w:line="360" w:lineRule="auto"/>
        <w:jc w:val="both"/>
        <w:rPr>
          <w:rFonts w:ascii="Times New Roman" w:hAnsi="Times New Roman"/>
          <w:b w:val="0"/>
          <w:bCs w:val="0"/>
          <w:i/>
        </w:rPr>
      </w:pPr>
      <w:r w:rsidRPr="00AF097A">
        <w:rPr>
          <w:rFonts w:ascii="Times New Roman" w:hAnsi="Times New Roman"/>
          <w:bCs w:val="0"/>
          <w:i/>
        </w:rPr>
        <w:t>-</w:t>
      </w:r>
      <w:r w:rsidRPr="00AF097A">
        <w:rPr>
          <w:rFonts w:ascii="Times New Roman" w:hAnsi="Times New Roman"/>
          <w:bCs w:val="0"/>
          <w:i/>
          <w:u w:val="single"/>
        </w:rPr>
        <w:t>Importe</w:t>
      </w:r>
      <w:r w:rsidRPr="00AF097A">
        <w:rPr>
          <w:rFonts w:ascii="Times New Roman" w:hAnsi="Times New Roman"/>
          <w:bCs w:val="0"/>
          <w:i/>
        </w:rPr>
        <w:t>:</w:t>
      </w:r>
      <w:r w:rsidRPr="00AF097A">
        <w:rPr>
          <w:rFonts w:ascii="Times New Roman" w:hAnsi="Times New Roman"/>
          <w:b w:val="0"/>
          <w:bCs w:val="0"/>
          <w:i/>
        </w:rPr>
        <w:t xml:space="preserve"> </w:t>
      </w:r>
      <w:r w:rsidR="00136916">
        <w:rPr>
          <w:rFonts w:ascii="Times New Roman" w:hAnsi="Times New Roman"/>
          <w:b w:val="0"/>
          <w:bCs w:val="0"/>
          <w:i/>
        </w:rPr>
        <w:t>27.879,75</w:t>
      </w:r>
      <w:r w:rsidRPr="00AF097A">
        <w:rPr>
          <w:rFonts w:ascii="Times New Roman" w:hAnsi="Times New Roman"/>
          <w:b w:val="0"/>
          <w:bCs w:val="0"/>
          <w:i/>
        </w:rPr>
        <w:t xml:space="preserve"> €.</w:t>
      </w:r>
    </w:p>
    <w:p w:rsidR="001C612E" w:rsidRPr="00AF097A" w:rsidRDefault="001C612E" w:rsidP="001C612E">
      <w:pPr>
        <w:widowControl/>
        <w:autoSpaceDE/>
        <w:autoSpaceDN/>
        <w:adjustRightInd/>
        <w:spacing w:line="360" w:lineRule="auto"/>
        <w:jc w:val="both"/>
        <w:rPr>
          <w:rFonts w:ascii="Times New Roman" w:hAnsi="Times New Roman"/>
          <w:b w:val="0"/>
          <w:bCs w:val="0"/>
          <w:i/>
        </w:rPr>
      </w:pPr>
      <w:r w:rsidRPr="00AF097A">
        <w:rPr>
          <w:rFonts w:ascii="Times New Roman" w:hAnsi="Times New Roman"/>
          <w:bCs w:val="0"/>
          <w:i/>
        </w:rPr>
        <w:t>-</w:t>
      </w:r>
      <w:r w:rsidRPr="00AF097A">
        <w:rPr>
          <w:rFonts w:ascii="Times New Roman" w:hAnsi="Times New Roman"/>
          <w:bCs w:val="0"/>
          <w:i/>
          <w:u w:val="single"/>
        </w:rPr>
        <w:t>Ob</w:t>
      </w:r>
      <w:r w:rsidR="00DB75AC" w:rsidRPr="00AF097A">
        <w:rPr>
          <w:rFonts w:ascii="Times New Roman" w:hAnsi="Times New Roman"/>
          <w:bCs w:val="0"/>
          <w:i/>
          <w:u w:val="single"/>
        </w:rPr>
        <w:t>j</w:t>
      </w:r>
      <w:r w:rsidRPr="00AF097A">
        <w:rPr>
          <w:rFonts w:ascii="Times New Roman" w:hAnsi="Times New Roman"/>
          <w:bCs w:val="0"/>
          <w:i/>
          <w:u w:val="single"/>
        </w:rPr>
        <w:t>eto</w:t>
      </w:r>
      <w:r w:rsidRPr="00AF097A">
        <w:rPr>
          <w:rFonts w:ascii="Times New Roman" w:hAnsi="Times New Roman"/>
          <w:bCs w:val="0"/>
          <w:i/>
        </w:rPr>
        <w:t>:</w:t>
      </w:r>
      <w:r w:rsidR="00351EAC">
        <w:rPr>
          <w:rFonts w:ascii="Times New Roman" w:hAnsi="Times New Roman"/>
          <w:bCs w:val="0"/>
          <w:i/>
        </w:rPr>
        <w:t xml:space="preserve"> </w:t>
      </w:r>
      <w:r w:rsidR="00136916">
        <w:rPr>
          <w:rFonts w:ascii="Times New Roman" w:hAnsi="Times New Roman"/>
          <w:b w:val="0"/>
          <w:bCs w:val="0"/>
          <w:i/>
        </w:rPr>
        <w:t>Proyecto: Plan de Sustentabilidad Turística</w:t>
      </w:r>
      <w:r w:rsidRPr="00AF097A">
        <w:rPr>
          <w:rFonts w:ascii="Times New Roman" w:hAnsi="Times New Roman"/>
          <w:b w:val="0"/>
          <w:bCs w:val="0"/>
          <w:i/>
        </w:rPr>
        <w:t>.</w:t>
      </w:r>
    </w:p>
    <w:p w:rsidR="00136916" w:rsidRDefault="001C612E" w:rsidP="001C612E">
      <w:pPr>
        <w:widowControl/>
        <w:autoSpaceDE/>
        <w:autoSpaceDN/>
        <w:adjustRightInd/>
        <w:spacing w:line="360" w:lineRule="auto"/>
        <w:jc w:val="both"/>
        <w:rPr>
          <w:rFonts w:ascii="Times New Roman" w:hAnsi="Times New Roman"/>
          <w:b w:val="0"/>
          <w:bCs w:val="0"/>
          <w:i/>
        </w:rPr>
      </w:pPr>
      <w:r w:rsidRPr="00AF097A">
        <w:rPr>
          <w:rFonts w:ascii="Times New Roman" w:hAnsi="Times New Roman"/>
          <w:bCs w:val="0"/>
          <w:i/>
        </w:rPr>
        <w:t>-</w:t>
      </w:r>
      <w:r w:rsidR="00DB75AC" w:rsidRPr="00AF097A">
        <w:rPr>
          <w:rFonts w:ascii="Times New Roman" w:hAnsi="Times New Roman"/>
          <w:bCs w:val="0"/>
          <w:i/>
        </w:rPr>
        <w:t>J</w:t>
      </w:r>
      <w:r w:rsidRPr="00AF097A">
        <w:rPr>
          <w:rFonts w:ascii="Times New Roman" w:hAnsi="Times New Roman"/>
          <w:bCs w:val="0"/>
          <w:i/>
          <w:u w:val="single"/>
        </w:rPr>
        <w:t>ustificación</w:t>
      </w:r>
      <w:r w:rsidRPr="00AF097A">
        <w:rPr>
          <w:rFonts w:ascii="Times New Roman" w:hAnsi="Times New Roman"/>
          <w:bCs w:val="0"/>
          <w:i/>
        </w:rPr>
        <w:t>:</w:t>
      </w:r>
      <w:r w:rsidRPr="00AF097A">
        <w:rPr>
          <w:rFonts w:ascii="Times New Roman" w:hAnsi="Times New Roman"/>
          <w:b w:val="0"/>
          <w:bCs w:val="0"/>
          <w:i/>
        </w:rPr>
        <w:t xml:space="preserve"> </w:t>
      </w:r>
      <w:r w:rsidR="00DB75AC" w:rsidRPr="00AF097A">
        <w:rPr>
          <w:rFonts w:ascii="Times New Roman" w:hAnsi="Times New Roman"/>
          <w:b w:val="0"/>
          <w:bCs w:val="0"/>
          <w:i/>
        </w:rPr>
        <w:t>La</w:t>
      </w:r>
      <w:r w:rsidRPr="00AF097A">
        <w:rPr>
          <w:rFonts w:ascii="Times New Roman" w:hAnsi="Times New Roman"/>
          <w:b w:val="0"/>
          <w:bCs w:val="0"/>
          <w:i/>
        </w:rPr>
        <w:t xml:space="preserve"> subvención </w:t>
      </w:r>
      <w:r w:rsidR="00DB75AC" w:rsidRPr="00AF097A">
        <w:rPr>
          <w:rFonts w:ascii="Times New Roman" w:hAnsi="Times New Roman"/>
          <w:b w:val="0"/>
          <w:bCs w:val="0"/>
          <w:i/>
        </w:rPr>
        <w:t>se j</w:t>
      </w:r>
      <w:r w:rsidRPr="00AF097A">
        <w:rPr>
          <w:rFonts w:ascii="Times New Roman" w:hAnsi="Times New Roman"/>
          <w:b w:val="0"/>
          <w:bCs w:val="0"/>
          <w:i/>
        </w:rPr>
        <w:t>ustificar</w:t>
      </w:r>
      <w:r w:rsidR="00DB75AC" w:rsidRPr="00AF097A">
        <w:rPr>
          <w:rFonts w:ascii="Times New Roman" w:hAnsi="Times New Roman"/>
          <w:b w:val="0"/>
          <w:bCs w:val="0"/>
          <w:i/>
        </w:rPr>
        <w:t>á</w:t>
      </w:r>
      <w:r w:rsidRPr="00AF097A">
        <w:rPr>
          <w:rFonts w:ascii="Times New Roman" w:hAnsi="Times New Roman"/>
          <w:b w:val="0"/>
          <w:bCs w:val="0"/>
          <w:i/>
        </w:rPr>
        <w:t xml:space="preserve"> mediante </w:t>
      </w:r>
      <w:r w:rsidR="00DB75AC" w:rsidRPr="00AF097A">
        <w:rPr>
          <w:rFonts w:ascii="Times New Roman" w:hAnsi="Times New Roman"/>
          <w:b w:val="0"/>
          <w:bCs w:val="0"/>
          <w:i/>
        </w:rPr>
        <w:t>l</w:t>
      </w:r>
      <w:r w:rsidRPr="00AF097A">
        <w:rPr>
          <w:rFonts w:ascii="Times New Roman" w:hAnsi="Times New Roman"/>
          <w:b w:val="0"/>
          <w:bCs w:val="0"/>
          <w:i/>
        </w:rPr>
        <w:t xml:space="preserve">a presentación </w:t>
      </w:r>
      <w:r w:rsidR="001D05AE">
        <w:rPr>
          <w:rFonts w:ascii="Times New Roman" w:hAnsi="Times New Roman"/>
          <w:b w:val="0"/>
          <w:bCs w:val="0"/>
          <w:i/>
        </w:rPr>
        <w:t>de certificado expedido por la persona que tenga a su cargo el desempeño de las funciones de intervención de la entidad beneficiaria, en el que se acrediten respecto de la actuación subvencionada, los siguientes extremos:</w:t>
      </w:r>
    </w:p>
    <w:p w:rsidR="001D05AE" w:rsidRDefault="001D05AE" w:rsidP="001C612E">
      <w:pPr>
        <w:widowControl/>
        <w:autoSpaceDE/>
        <w:autoSpaceDN/>
        <w:adjustRightInd/>
        <w:spacing w:line="360" w:lineRule="auto"/>
        <w:jc w:val="both"/>
        <w:rPr>
          <w:rFonts w:ascii="Times New Roman" w:hAnsi="Times New Roman"/>
          <w:b w:val="0"/>
          <w:bCs w:val="0"/>
          <w:i/>
        </w:rPr>
      </w:pPr>
      <w:r>
        <w:rPr>
          <w:rFonts w:ascii="Times New Roman" w:hAnsi="Times New Roman"/>
          <w:b w:val="0"/>
          <w:bCs w:val="0"/>
          <w:i/>
        </w:rPr>
        <w:t>1.- Que se cumplió la finalidad para la que fue concedida la subvención.</w:t>
      </w:r>
    </w:p>
    <w:p w:rsidR="001D05AE" w:rsidRDefault="001D05AE" w:rsidP="001C612E">
      <w:pPr>
        <w:widowControl/>
        <w:autoSpaceDE/>
        <w:autoSpaceDN/>
        <w:adjustRightInd/>
        <w:spacing w:line="360" w:lineRule="auto"/>
        <w:jc w:val="both"/>
        <w:rPr>
          <w:rFonts w:ascii="Times New Roman" w:hAnsi="Times New Roman"/>
          <w:b w:val="0"/>
          <w:bCs w:val="0"/>
          <w:i/>
        </w:rPr>
      </w:pPr>
      <w:r>
        <w:rPr>
          <w:rFonts w:ascii="Times New Roman" w:hAnsi="Times New Roman"/>
          <w:b w:val="0"/>
          <w:bCs w:val="0"/>
          <w:i/>
        </w:rPr>
        <w:t>2.- Que la justificación de la subvención concedida se refiere al mismo proyecto que sirvió de base para la concesión de la subvención, indicando, en su caso, si hubo alguna variación con respecto al proyecto inicial.</w:t>
      </w:r>
    </w:p>
    <w:p w:rsidR="001D05AE" w:rsidRDefault="001D05AE" w:rsidP="001C612E">
      <w:pPr>
        <w:widowControl/>
        <w:autoSpaceDE/>
        <w:autoSpaceDN/>
        <w:adjustRightInd/>
        <w:spacing w:line="360" w:lineRule="auto"/>
        <w:jc w:val="both"/>
        <w:rPr>
          <w:rFonts w:ascii="Times New Roman" w:hAnsi="Times New Roman"/>
          <w:b w:val="0"/>
          <w:bCs w:val="0"/>
          <w:i/>
        </w:rPr>
      </w:pPr>
      <w:r>
        <w:rPr>
          <w:rFonts w:ascii="Times New Roman" w:hAnsi="Times New Roman"/>
          <w:b w:val="0"/>
          <w:bCs w:val="0"/>
          <w:i/>
        </w:rPr>
        <w:t>3.- Que la justificación de la subvención de referencia alcanza el importe del proyecto presentado para la concesión de la subvención (848.000,00 euros), indicando, en caso contrario, el porcentaje que supone.</w:t>
      </w:r>
    </w:p>
    <w:p w:rsidR="001D05AE" w:rsidRDefault="001D05AE" w:rsidP="001C612E">
      <w:pPr>
        <w:widowControl/>
        <w:autoSpaceDE/>
        <w:autoSpaceDN/>
        <w:adjustRightInd/>
        <w:spacing w:line="360" w:lineRule="auto"/>
        <w:jc w:val="both"/>
        <w:rPr>
          <w:rFonts w:ascii="Times New Roman" w:hAnsi="Times New Roman"/>
          <w:b w:val="0"/>
          <w:bCs w:val="0"/>
          <w:i/>
        </w:rPr>
      </w:pPr>
      <w:r>
        <w:rPr>
          <w:rFonts w:ascii="Times New Roman" w:hAnsi="Times New Roman"/>
          <w:b w:val="0"/>
          <w:bCs w:val="0"/>
          <w:i/>
        </w:rPr>
        <w:t>4.- Que los documentos justificativos del gasto fueron aprobados por el órgano competente.</w:t>
      </w:r>
    </w:p>
    <w:p w:rsidR="001D05AE" w:rsidRDefault="001D05AE" w:rsidP="001C612E">
      <w:pPr>
        <w:widowControl/>
        <w:autoSpaceDE/>
        <w:autoSpaceDN/>
        <w:adjustRightInd/>
        <w:spacing w:line="360" w:lineRule="auto"/>
        <w:jc w:val="both"/>
        <w:rPr>
          <w:rFonts w:ascii="Times New Roman" w:hAnsi="Times New Roman"/>
          <w:b w:val="0"/>
          <w:bCs w:val="0"/>
          <w:i/>
        </w:rPr>
      </w:pPr>
      <w:r>
        <w:rPr>
          <w:rFonts w:ascii="Times New Roman" w:hAnsi="Times New Roman"/>
          <w:b w:val="0"/>
          <w:bCs w:val="0"/>
          <w:i/>
        </w:rPr>
        <w:t>5.- Que la entidad beneficiaria se halle al corriente de sus obligaciones tributarias con la Hacienda Estatal, Autonómica y con la Seguridad Social.</w:t>
      </w:r>
    </w:p>
    <w:p w:rsidR="001D05AE" w:rsidRDefault="001D05AE" w:rsidP="001C612E">
      <w:pPr>
        <w:widowControl/>
        <w:autoSpaceDE/>
        <w:autoSpaceDN/>
        <w:adjustRightInd/>
        <w:spacing w:line="360" w:lineRule="auto"/>
        <w:jc w:val="both"/>
        <w:rPr>
          <w:rFonts w:ascii="Times New Roman" w:hAnsi="Times New Roman"/>
          <w:b w:val="0"/>
          <w:bCs w:val="0"/>
          <w:i/>
        </w:rPr>
      </w:pPr>
      <w:r>
        <w:rPr>
          <w:rFonts w:ascii="Times New Roman" w:hAnsi="Times New Roman"/>
          <w:b w:val="0"/>
          <w:bCs w:val="0"/>
          <w:i/>
        </w:rPr>
        <w:t>6.- Relación de las subvenciones concedidas a la entidad beneficiaria para la misma finalidad, indicando su importe y los conceptos subvencionados.</w:t>
      </w:r>
    </w:p>
    <w:p w:rsidR="001D05AE" w:rsidRDefault="001D05AE" w:rsidP="001C612E">
      <w:pPr>
        <w:widowControl/>
        <w:autoSpaceDE/>
        <w:autoSpaceDN/>
        <w:adjustRightInd/>
        <w:spacing w:line="360" w:lineRule="auto"/>
        <w:jc w:val="both"/>
        <w:rPr>
          <w:rFonts w:ascii="Times New Roman" w:hAnsi="Times New Roman"/>
          <w:b w:val="0"/>
          <w:bCs w:val="0"/>
          <w:i/>
        </w:rPr>
      </w:pPr>
      <w:r>
        <w:rPr>
          <w:rFonts w:ascii="Times New Roman" w:hAnsi="Times New Roman"/>
          <w:b w:val="0"/>
          <w:bCs w:val="0"/>
          <w:i/>
        </w:rPr>
        <w:t xml:space="preserve">7.- Que se cumplió con la normativa aplicable en materia de contratos del sector público, en particular con la Ley 9/2017, de 8 de noviembre, de Contratos del Sector Público. </w:t>
      </w:r>
    </w:p>
    <w:p w:rsidR="001C612E" w:rsidRPr="00AF097A" w:rsidRDefault="001C612E" w:rsidP="001C612E">
      <w:pPr>
        <w:widowControl/>
        <w:adjustRightInd/>
        <w:spacing w:line="360" w:lineRule="auto"/>
        <w:ind w:firstLine="708"/>
        <w:jc w:val="both"/>
        <w:rPr>
          <w:rFonts w:ascii="Times New Roman" w:eastAsia="Calibri" w:hAnsi="Times New Roman"/>
          <w:b w:val="0"/>
          <w:bCs w:val="0"/>
          <w:i/>
          <w:lang w:eastAsia="en-US"/>
        </w:rPr>
      </w:pPr>
      <w:r w:rsidRPr="00AF097A">
        <w:rPr>
          <w:rFonts w:ascii="Times New Roman" w:eastAsia="Calibri" w:hAnsi="Times New Roman"/>
          <w:b w:val="0"/>
          <w:bCs w:val="0"/>
          <w:i/>
          <w:lang w:eastAsia="en-US"/>
        </w:rPr>
        <w:t>Podrán realizarse pagos a c</w:t>
      </w:r>
      <w:r w:rsidR="00A246B2" w:rsidRPr="00AF097A">
        <w:rPr>
          <w:rFonts w:ascii="Times New Roman" w:eastAsia="Calibri" w:hAnsi="Times New Roman"/>
          <w:b w:val="0"/>
          <w:bCs w:val="0"/>
          <w:i/>
          <w:lang w:eastAsia="en-US"/>
        </w:rPr>
        <w:t>ue</w:t>
      </w:r>
      <w:r w:rsidRPr="00AF097A">
        <w:rPr>
          <w:rFonts w:ascii="Times New Roman" w:eastAsia="Calibri" w:hAnsi="Times New Roman"/>
          <w:b w:val="0"/>
          <w:bCs w:val="0"/>
          <w:i/>
          <w:lang w:eastAsia="en-US"/>
        </w:rPr>
        <w:t>nta,</w:t>
      </w:r>
      <w:r w:rsidR="00A246B2" w:rsidRPr="00AF097A">
        <w:rPr>
          <w:rFonts w:ascii="Times New Roman" w:eastAsia="Calibri" w:hAnsi="Times New Roman"/>
          <w:b w:val="0"/>
          <w:bCs w:val="0"/>
          <w:i/>
          <w:lang w:eastAsia="en-US"/>
        </w:rPr>
        <w:t xml:space="preserve"> </w:t>
      </w:r>
      <w:r w:rsidRPr="00AF097A">
        <w:rPr>
          <w:rFonts w:ascii="Times New Roman" w:eastAsia="Calibri" w:hAnsi="Times New Roman"/>
          <w:b w:val="0"/>
          <w:bCs w:val="0"/>
          <w:i/>
          <w:lang w:eastAsia="en-US"/>
        </w:rPr>
        <w:t>previa solicitud d</w:t>
      </w:r>
      <w:r w:rsidR="00A246B2" w:rsidRPr="00AF097A">
        <w:rPr>
          <w:rFonts w:ascii="Times New Roman" w:eastAsia="Calibri" w:hAnsi="Times New Roman"/>
          <w:b w:val="0"/>
          <w:bCs w:val="0"/>
          <w:i/>
          <w:lang w:eastAsia="en-US"/>
        </w:rPr>
        <w:t>el</w:t>
      </w:r>
      <w:r w:rsidRPr="00AF097A">
        <w:rPr>
          <w:rFonts w:ascii="Times New Roman" w:eastAsia="Calibri" w:hAnsi="Times New Roman"/>
          <w:b w:val="0"/>
          <w:bCs w:val="0"/>
          <w:i/>
          <w:lang w:eastAsia="en-US"/>
        </w:rPr>
        <w:t xml:space="preserve"> interesado, que consistirán </w:t>
      </w:r>
      <w:r w:rsidR="00A246B2" w:rsidRPr="00AF097A">
        <w:rPr>
          <w:rFonts w:ascii="Times New Roman" w:eastAsia="Calibri" w:hAnsi="Times New Roman"/>
          <w:b w:val="0"/>
          <w:bCs w:val="0"/>
          <w:i/>
          <w:lang w:eastAsia="en-US"/>
        </w:rPr>
        <w:t>e</w:t>
      </w:r>
      <w:r w:rsidRPr="00AF097A">
        <w:rPr>
          <w:rFonts w:ascii="Times New Roman" w:eastAsia="Calibri" w:hAnsi="Times New Roman"/>
          <w:b w:val="0"/>
          <w:bCs w:val="0"/>
          <w:i/>
          <w:lang w:eastAsia="en-US"/>
        </w:rPr>
        <w:t>n</w:t>
      </w:r>
      <w:r w:rsidR="00A246B2" w:rsidRPr="00AF097A">
        <w:rPr>
          <w:rFonts w:ascii="Times New Roman" w:eastAsia="Calibri" w:hAnsi="Times New Roman"/>
          <w:b w:val="0"/>
          <w:bCs w:val="0"/>
          <w:i/>
          <w:lang w:eastAsia="en-US"/>
        </w:rPr>
        <w:t xml:space="preserve"> l</w:t>
      </w:r>
      <w:r w:rsidRPr="00AF097A">
        <w:rPr>
          <w:rFonts w:ascii="Times New Roman" w:eastAsia="Calibri" w:hAnsi="Times New Roman"/>
          <w:b w:val="0"/>
          <w:bCs w:val="0"/>
          <w:i/>
          <w:lang w:eastAsia="en-US"/>
        </w:rPr>
        <w:t>a realización de pagos fraccionados que responderán a</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 xml:space="preserve"> ritmo de e</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ecución d</w:t>
      </w:r>
      <w:r w:rsidR="00A246B2" w:rsidRPr="00AF097A">
        <w:rPr>
          <w:rFonts w:ascii="Times New Roman" w:eastAsia="Calibri" w:hAnsi="Times New Roman"/>
          <w:b w:val="0"/>
          <w:bCs w:val="0"/>
          <w:i/>
          <w:lang w:eastAsia="en-US"/>
        </w:rPr>
        <w:t>e l</w:t>
      </w:r>
      <w:r w:rsidRPr="00AF097A">
        <w:rPr>
          <w:rFonts w:ascii="Times New Roman" w:eastAsia="Calibri" w:hAnsi="Times New Roman"/>
          <w:b w:val="0"/>
          <w:bCs w:val="0"/>
          <w:i/>
          <w:lang w:eastAsia="en-US"/>
        </w:rPr>
        <w:t>as acci</w:t>
      </w:r>
      <w:r w:rsidR="00A246B2" w:rsidRPr="00AF097A">
        <w:rPr>
          <w:rFonts w:ascii="Times New Roman" w:eastAsia="Calibri" w:hAnsi="Times New Roman"/>
          <w:b w:val="0"/>
          <w:bCs w:val="0"/>
          <w:i/>
          <w:lang w:eastAsia="en-US"/>
        </w:rPr>
        <w:t>o</w:t>
      </w:r>
      <w:r w:rsidRPr="00AF097A">
        <w:rPr>
          <w:rFonts w:ascii="Times New Roman" w:eastAsia="Calibri" w:hAnsi="Times New Roman"/>
          <w:b w:val="0"/>
          <w:bCs w:val="0"/>
          <w:i/>
          <w:lang w:eastAsia="en-US"/>
        </w:rPr>
        <w:t>n</w:t>
      </w:r>
      <w:r w:rsidR="00A246B2" w:rsidRPr="00AF097A">
        <w:rPr>
          <w:rFonts w:ascii="Times New Roman" w:eastAsia="Calibri" w:hAnsi="Times New Roman"/>
          <w:b w:val="0"/>
          <w:bCs w:val="0"/>
          <w:i/>
          <w:lang w:eastAsia="en-US"/>
        </w:rPr>
        <w:t>e</w:t>
      </w:r>
      <w:r w:rsidRPr="00AF097A">
        <w:rPr>
          <w:rFonts w:ascii="Times New Roman" w:eastAsia="Calibri" w:hAnsi="Times New Roman"/>
          <w:b w:val="0"/>
          <w:bCs w:val="0"/>
          <w:i/>
          <w:lang w:eastAsia="en-US"/>
        </w:rPr>
        <w:t>s subvencionadas, abo</w:t>
      </w:r>
      <w:r w:rsidR="00A246B2" w:rsidRPr="00AF097A">
        <w:rPr>
          <w:rFonts w:ascii="Times New Roman" w:eastAsia="Calibri" w:hAnsi="Times New Roman"/>
          <w:b w:val="0"/>
          <w:bCs w:val="0"/>
          <w:i/>
          <w:lang w:eastAsia="en-US"/>
        </w:rPr>
        <w:t>n</w:t>
      </w:r>
      <w:r w:rsidRPr="00AF097A">
        <w:rPr>
          <w:rFonts w:ascii="Times New Roman" w:eastAsia="Calibri" w:hAnsi="Times New Roman"/>
          <w:b w:val="0"/>
          <w:bCs w:val="0"/>
          <w:i/>
          <w:lang w:eastAsia="en-US"/>
        </w:rPr>
        <w:t>ándose por c</w:t>
      </w:r>
      <w:r w:rsidR="00A246B2" w:rsidRPr="00AF097A">
        <w:rPr>
          <w:rFonts w:ascii="Times New Roman" w:eastAsia="Calibri" w:hAnsi="Times New Roman"/>
          <w:b w:val="0"/>
          <w:bCs w:val="0"/>
          <w:i/>
          <w:lang w:eastAsia="en-US"/>
        </w:rPr>
        <w:t>ua</w:t>
      </w:r>
      <w:r w:rsidRPr="00AF097A">
        <w:rPr>
          <w:rFonts w:ascii="Times New Roman" w:eastAsia="Calibri" w:hAnsi="Times New Roman"/>
          <w:b w:val="0"/>
          <w:bCs w:val="0"/>
          <w:i/>
          <w:lang w:eastAsia="en-US"/>
        </w:rPr>
        <w:t xml:space="preserve">ntía equivalente </w:t>
      </w:r>
      <w:r w:rsidR="00A246B2" w:rsidRPr="00AF097A">
        <w:rPr>
          <w:rFonts w:ascii="Times New Roman" w:eastAsia="Calibri" w:hAnsi="Times New Roman"/>
          <w:b w:val="0"/>
          <w:bCs w:val="0"/>
          <w:i/>
          <w:lang w:eastAsia="en-US"/>
        </w:rPr>
        <w:t>a la</w:t>
      </w:r>
      <w:r w:rsidRPr="00AF097A">
        <w:rPr>
          <w:rFonts w:ascii="Times New Roman" w:eastAsia="Calibri" w:hAnsi="Times New Roman"/>
          <w:b w:val="0"/>
          <w:bCs w:val="0"/>
          <w:i/>
          <w:lang w:eastAsia="en-US"/>
        </w:rPr>
        <w:t xml:space="preserve"> </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 xml:space="preserve">ustificación presentada. Para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a realización d</w:t>
      </w:r>
      <w:r w:rsidR="00A246B2" w:rsidRPr="00AF097A">
        <w:rPr>
          <w:rFonts w:ascii="Times New Roman" w:eastAsia="Calibri" w:hAnsi="Times New Roman"/>
          <w:b w:val="0"/>
          <w:bCs w:val="0"/>
          <w:i/>
          <w:lang w:eastAsia="en-US"/>
        </w:rPr>
        <w:t>e l</w:t>
      </w:r>
      <w:r w:rsidRPr="00AF097A">
        <w:rPr>
          <w:rFonts w:ascii="Times New Roman" w:eastAsia="Calibri" w:hAnsi="Times New Roman"/>
          <w:b w:val="0"/>
          <w:bCs w:val="0"/>
          <w:i/>
          <w:lang w:eastAsia="en-US"/>
        </w:rPr>
        <w:t>os pagos a c</w:t>
      </w:r>
      <w:r w:rsidR="00A246B2" w:rsidRPr="00AF097A">
        <w:rPr>
          <w:rFonts w:ascii="Times New Roman" w:eastAsia="Calibri" w:hAnsi="Times New Roman"/>
          <w:b w:val="0"/>
          <w:bCs w:val="0"/>
          <w:i/>
          <w:lang w:eastAsia="en-US"/>
        </w:rPr>
        <w:t>ue</w:t>
      </w:r>
      <w:r w:rsidRPr="00AF097A">
        <w:rPr>
          <w:rFonts w:ascii="Times New Roman" w:eastAsia="Calibri" w:hAnsi="Times New Roman"/>
          <w:b w:val="0"/>
          <w:bCs w:val="0"/>
          <w:i/>
          <w:lang w:eastAsia="en-US"/>
        </w:rPr>
        <w:t xml:space="preserve">nta, deberán presentarse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 xml:space="preserve">as facturas </w:t>
      </w:r>
      <w:r w:rsidR="00A246B2" w:rsidRPr="00AF097A">
        <w:rPr>
          <w:rFonts w:ascii="Times New Roman" w:eastAsia="Calibri" w:hAnsi="Times New Roman"/>
          <w:b w:val="0"/>
          <w:bCs w:val="0"/>
          <w:i/>
          <w:lang w:eastAsia="en-US"/>
        </w:rPr>
        <w:t>y</w:t>
      </w:r>
      <w:r w:rsidRPr="00AF097A">
        <w:rPr>
          <w:rFonts w:ascii="Times New Roman" w:eastAsia="Calibri" w:hAnsi="Times New Roman"/>
          <w:b w:val="0"/>
          <w:bCs w:val="0"/>
          <w:i/>
          <w:lang w:eastAsia="en-US"/>
        </w:rPr>
        <w:t xml:space="preserve"> </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ustificantes correspond</w:t>
      </w:r>
      <w:r w:rsidR="00A246B2" w:rsidRPr="00AF097A">
        <w:rPr>
          <w:rFonts w:ascii="Times New Roman" w:eastAsia="Calibri" w:hAnsi="Times New Roman"/>
          <w:b w:val="0"/>
          <w:bCs w:val="0"/>
          <w:i/>
          <w:lang w:eastAsia="en-US"/>
        </w:rPr>
        <w:t>i</w:t>
      </w:r>
      <w:r w:rsidRPr="00AF097A">
        <w:rPr>
          <w:rFonts w:ascii="Times New Roman" w:eastAsia="Calibri" w:hAnsi="Times New Roman"/>
          <w:b w:val="0"/>
          <w:bCs w:val="0"/>
          <w:i/>
          <w:lang w:eastAsia="en-US"/>
        </w:rPr>
        <w:t xml:space="preserve">entes. En todo caso,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a realización de</w:t>
      </w:r>
      <w:r w:rsidR="00A246B2" w:rsidRPr="00AF097A">
        <w:rPr>
          <w:rFonts w:ascii="Times New Roman" w:eastAsia="Calibri" w:hAnsi="Times New Roman"/>
          <w:b w:val="0"/>
          <w:bCs w:val="0"/>
          <w:i/>
          <w:lang w:eastAsia="en-US"/>
        </w:rPr>
        <w:t xml:space="preserve"> e</w:t>
      </w:r>
      <w:r w:rsidRPr="00AF097A">
        <w:rPr>
          <w:rFonts w:ascii="Times New Roman" w:eastAsia="Calibri" w:hAnsi="Times New Roman"/>
          <w:b w:val="0"/>
          <w:bCs w:val="0"/>
          <w:i/>
          <w:lang w:eastAsia="en-US"/>
        </w:rPr>
        <w:t>st</w:t>
      </w:r>
      <w:r w:rsidR="00A246B2" w:rsidRPr="00AF097A">
        <w:rPr>
          <w:rFonts w:ascii="Times New Roman" w:eastAsia="Calibri" w:hAnsi="Times New Roman"/>
          <w:b w:val="0"/>
          <w:bCs w:val="0"/>
          <w:i/>
          <w:lang w:eastAsia="en-US"/>
        </w:rPr>
        <w:t>o</w:t>
      </w:r>
      <w:r w:rsidRPr="00AF097A">
        <w:rPr>
          <w:rFonts w:ascii="Times New Roman" w:eastAsia="Calibri" w:hAnsi="Times New Roman"/>
          <w:b w:val="0"/>
          <w:bCs w:val="0"/>
          <w:i/>
          <w:lang w:eastAsia="en-US"/>
        </w:rPr>
        <w:t xml:space="preserve">s pagos no implica una declaración definitiva como </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ustificado d</w:t>
      </w:r>
      <w:r w:rsidR="00A246B2" w:rsidRPr="00AF097A">
        <w:rPr>
          <w:rFonts w:ascii="Times New Roman" w:eastAsia="Calibri" w:hAnsi="Times New Roman"/>
          <w:b w:val="0"/>
          <w:bCs w:val="0"/>
          <w:i/>
          <w:lang w:eastAsia="en-US"/>
        </w:rPr>
        <w:t>el</w:t>
      </w:r>
      <w:r w:rsidRPr="00AF097A">
        <w:rPr>
          <w:rFonts w:ascii="Times New Roman" w:eastAsia="Calibri" w:hAnsi="Times New Roman"/>
          <w:b w:val="0"/>
          <w:bCs w:val="0"/>
          <w:i/>
          <w:lang w:eastAsia="en-US"/>
        </w:rPr>
        <w:t xml:space="preserve"> gasto correspond</w:t>
      </w:r>
      <w:r w:rsidR="00A246B2" w:rsidRPr="00AF097A">
        <w:rPr>
          <w:rFonts w:ascii="Times New Roman" w:eastAsia="Calibri" w:hAnsi="Times New Roman"/>
          <w:b w:val="0"/>
          <w:bCs w:val="0"/>
          <w:i/>
          <w:lang w:eastAsia="en-US"/>
        </w:rPr>
        <w:t>i</w:t>
      </w:r>
      <w:r w:rsidRPr="00AF097A">
        <w:rPr>
          <w:rFonts w:ascii="Times New Roman" w:eastAsia="Calibri" w:hAnsi="Times New Roman"/>
          <w:b w:val="0"/>
          <w:bCs w:val="0"/>
          <w:i/>
          <w:lang w:eastAsia="en-US"/>
        </w:rPr>
        <w:t>ente, ni exime d</w:t>
      </w:r>
      <w:r w:rsidR="00A246B2" w:rsidRPr="00AF097A">
        <w:rPr>
          <w:rFonts w:ascii="Times New Roman" w:eastAsia="Calibri" w:hAnsi="Times New Roman"/>
          <w:b w:val="0"/>
          <w:bCs w:val="0"/>
          <w:i/>
          <w:lang w:eastAsia="en-US"/>
        </w:rPr>
        <w:t>e l</w:t>
      </w:r>
      <w:r w:rsidRPr="00AF097A">
        <w:rPr>
          <w:rFonts w:ascii="Times New Roman" w:eastAsia="Calibri" w:hAnsi="Times New Roman"/>
          <w:b w:val="0"/>
          <w:bCs w:val="0"/>
          <w:i/>
          <w:lang w:eastAsia="en-US"/>
        </w:rPr>
        <w:t xml:space="preserve">a necesidad de presentar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a c</w:t>
      </w:r>
      <w:r w:rsidR="00A246B2" w:rsidRPr="00AF097A">
        <w:rPr>
          <w:rFonts w:ascii="Times New Roman" w:eastAsia="Calibri" w:hAnsi="Times New Roman"/>
          <w:b w:val="0"/>
          <w:bCs w:val="0"/>
          <w:i/>
          <w:lang w:eastAsia="en-US"/>
        </w:rPr>
        <w:t>ue</w:t>
      </w:r>
      <w:r w:rsidRPr="00AF097A">
        <w:rPr>
          <w:rFonts w:ascii="Times New Roman" w:eastAsia="Calibri" w:hAnsi="Times New Roman"/>
          <w:b w:val="0"/>
          <w:bCs w:val="0"/>
          <w:i/>
          <w:lang w:eastAsia="en-US"/>
        </w:rPr>
        <w:t xml:space="preserve">nta </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ustificativa completa a</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 xml:space="preserve"> remate d</w:t>
      </w:r>
      <w:r w:rsidR="00A246B2" w:rsidRPr="00AF097A">
        <w:rPr>
          <w:rFonts w:ascii="Times New Roman" w:eastAsia="Calibri" w:hAnsi="Times New Roman"/>
          <w:b w:val="0"/>
          <w:bCs w:val="0"/>
          <w:i/>
          <w:lang w:eastAsia="en-US"/>
        </w:rPr>
        <w:t>e l</w:t>
      </w:r>
      <w:r w:rsidRPr="00AF097A">
        <w:rPr>
          <w:rFonts w:ascii="Times New Roman" w:eastAsia="Calibri" w:hAnsi="Times New Roman"/>
          <w:b w:val="0"/>
          <w:bCs w:val="0"/>
          <w:i/>
          <w:lang w:eastAsia="en-US"/>
        </w:rPr>
        <w:t>a e</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ecución d</w:t>
      </w:r>
      <w:r w:rsidR="00A246B2" w:rsidRPr="00AF097A">
        <w:rPr>
          <w:rFonts w:ascii="Times New Roman" w:eastAsia="Calibri" w:hAnsi="Times New Roman"/>
          <w:b w:val="0"/>
          <w:bCs w:val="0"/>
          <w:i/>
          <w:lang w:eastAsia="en-US"/>
        </w:rPr>
        <w:t>el</w:t>
      </w:r>
      <w:r w:rsidRPr="00AF097A">
        <w:rPr>
          <w:rFonts w:ascii="Times New Roman" w:eastAsia="Calibri" w:hAnsi="Times New Roman"/>
          <w:b w:val="0"/>
          <w:bCs w:val="0"/>
          <w:i/>
          <w:lang w:eastAsia="en-US"/>
        </w:rPr>
        <w:t xml:space="preserve"> pro</w:t>
      </w:r>
      <w:r w:rsidR="00A246B2" w:rsidRPr="00AF097A">
        <w:rPr>
          <w:rFonts w:ascii="Times New Roman" w:eastAsia="Calibri" w:hAnsi="Times New Roman"/>
          <w:b w:val="0"/>
          <w:bCs w:val="0"/>
          <w:i/>
          <w:lang w:eastAsia="en-US"/>
        </w:rPr>
        <w:t>y</w:t>
      </w:r>
      <w:r w:rsidRPr="00AF097A">
        <w:rPr>
          <w:rFonts w:ascii="Times New Roman" w:eastAsia="Calibri" w:hAnsi="Times New Roman"/>
          <w:b w:val="0"/>
          <w:bCs w:val="0"/>
          <w:i/>
          <w:lang w:eastAsia="en-US"/>
        </w:rPr>
        <w:t xml:space="preserve">ecto. En consecuencia, </w:t>
      </w:r>
      <w:r w:rsidR="00A246B2" w:rsidRPr="00AF097A">
        <w:rPr>
          <w:rFonts w:ascii="Times New Roman" w:eastAsia="Calibri" w:hAnsi="Times New Roman"/>
          <w:b w:val="0"/>
          <w:bCs w:val="0"/>
          <w:i/>
          <w:lang w:eastAsia="en-US"/>
        </w:rPr>
        <w:t>e</w:t>
      </w:r>
      <w:r w:rsidRPr="00AF097A">
        <w:rPr>
          <w:rFonts w:ascii="Times New Roman" w:eastAsia="Calibri" w:hAnsi="Times New Roman"/>
          <w:b w:val="0"/>
          <w:bCs w:val="0"/>
          <w:i/>
          <w:lang w:eastAsia="en-US"/>
        </w:rPr>
        <w:t>n</w:t>
      </w:r>
      <w:r w:rsidR="00A246B2" w:rsidRPr="00AF097A">
        <w:rPr>
          <w:rFonts w:ascii="Times New Roman" w:eastAsia="Calibri" w:hAnsi="Times New Roman"/>
          <w:b w:val="0"/>
          <w:bCs w:val="0"/>
          <w:i/>
          <w:lang w:eastAsia="en-US"/>
        </w:rPr>
        <w:t xml:space="preserve"> el</w:t>
      </w:r>
      <w:r w:rsidRPr="00AF097A">
        <w:rPr>
          <w:rFonts w:ascii="Times New Roman" w:eastAsia="Calibri" w:hAnsi="Times New Roman"/>
          <w:b w:val="0"/>
          <w:bCs w:val="0"/>
          <w:i/>
          <w:lang w:eastAsia="en-US"/>
        </w:rPr>
        <w:t xml:space="preserve"> caso de que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 xml:space="preserve">a subvención no se estimase </w:t>
      </w:r>
      <w:r w:rsidR="00A246B2" w:rsidRPr="00AF097A">
        <w:rPr>
          <w:rFonts w:ascii="Times New Roman" w:eastAsia="Calibri" w:hAnsi="Times New Roman"/>
          <w:b w:val="0"/>
          <w:bCs w:val="0"/>
          <w:i/>
          <w:lang w:eastAsia="en-US"/>
        </w:rPr>
        <w:t>j</w:t>
      </w:r>
      <w:r w:rsidRPr="00AF097A">
        <w:rPr>
          <w:rFonts w:ascii="Times New Roman" w:eastAsia="Calibri" w:hAnsi="Times New Roman"/>
          <w:b w:val="0"/>
          <w:bCs w:val="0"/>
          <w:i/>
          <w:lang w:eastAsia="en-US"/>
        </w:rPr>
        <w:t xml:space="preserve">ustificada </w:t>
      </w:r>
      <w:r w:rsidR="00A246B2" w:rsidRPr="00AF097A">
        <w:rPr>
          <w:rFonts w:ascii="Times New Roman" w:eastAsia="Calibri" w:hAnsi="Times New Roman"/>
          <w:b w:val="0"/>
          <w:bCs w:val="0"/>
          <w:i/>
          <w:lang w:eastAsia="en-US"/>
        </w:rPr>
        <w:t>e</w:t>
      </w:r>
      <w:r w:rsidRPr="00AF097A">
        <w:rPr>
          <w:rFonts w:ascii="Times New Roman" w:eastAsia="Calibri" w:hAnsi="Times New Roman"/>
          <w:b w:val="0"/>
          <w:bCs w:val="0"/>
          <w:i/>
          <w:lang w:eastAsia="en-US"/>
        </w:rPr>
        <w:t>n</w:t>
      </w:r>
      <w:r w:rsidR="00A246B2" w:rsidRPr="00AF097A">
        <w:rPr>
          <w:rFonts w:ascii="Times New Roman" w:eastAsia="Calibri" w:hAnsi="Times New Roman"/>
          <w:b w:val="0"/>
          <w:bCs w:val="0"/>
          <w:i/>
          <w:lang w:eastAsia="en-US"/>
        </w:rPr>
        <w:t xml:space="preserve"> </w:t>
      </w:r>
      <w:r w:rsidR="00A246B2" w:rsidRPr="00AF097A">
        <w:rPr>
          <w:rFonts w:ascii="Times New Roman" w:eastAsia="Calibri" w:hAnsi="Times New Roman"/>
          <w:b w:val="0"/>
          <w:bCs w:val="0"/>
          <w:i/>
          <w:lang w:eastAsia="en-US"/>
        </w:rPr>
        <w:lastRenderedPageBreak/>
        <w:t>el</w:t>
      </w:r>
      <w:r w:rsidRPr="00AF097A">
        <w:rPr>
          <w:rFonts w:ascii="Times New Roman" w:eastAsia="Calibri" w:hAnsi="Times New Roman"/>
          <w:b w:val="0"/>
          <w:bCs w:val="0"/>
          <w:i/>
          <w:lang w:eastAsia="en-US"/>
        </w:rPr>
        <w:t xml:space="preserve"> trámite final, </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a D</w:t>
      </w:r>
      <w:r w:rsidR="00A246B2" w:rsidRPr="00AF097A">
        <w:rPr>
          <w:rFonts w:ascii="Times New Roman" w:eastAsia="Calibri" w:hAnsi="Times New Roman"/>
          <w:b w:val="0"/>
          <w:bCs w:val="0"/>
          <w:i/>
          <w:lang w:eastAsia="en-US"/>
        </w:rPr>
        <w:t>i</w:t>
      </w:r>
      <w:r w:rsidRPr="00AF097A">
        <w:rPr>
          <w:rFonts w:ascii="Times New Roman" w:eastAsia="Calibri" w:hAnsi="Times New Roman"/>
          <w:b w:val="0"/>
          <w:bCs w:val="0"/>
          <w:i/>
          <w:lang w:eastAsia="en-US"/>
        </w:rPr>
        <w:t>putación podrá e</w:t>
      </w:r>
      <w:r w:rsidR="00A246B2" w:rsidRPr="00AF097A">
        <w:rPr>
          <w:rFonts w:ascii="Times New Roman" w:eastAsia="Calibri" w:hAnsi="Times New Roman"/>
          <w:b w:val="0"/>
          <w:bCs w:val="0"/>
          <w:i/>
          <w:lang w:eastAsia="en-US"/>
        </w:rPr>
        <w:t>x</w:t>
      </w:r>
      <w:r w:rsidRPr="00AF097A">
        <w:rPr>
          <w:rFonts w:ascii="Times New Roman" w:eastAsia="Calibri" w:hAnsi="Times New Roman"/>
          <w:b w:val="0"/>
          <w:bCs w:val="0"/>
          <w:i/>
          <w:lang w:eastAsia="en-US"/>
        </w:rPr>
        <w:t>i</w:t>
      </w:r>
      <w:r w:rsidR="00A246B2" w:rsidRPr="00AF097A">
        <w:rPr>
          <w:rFonts w:ascii="Times New Roman" w:eastAsia="Calibri" w:hAnsi="Times New Roman"/>
          <w:b w:val="0"/>
          <w:bCs w:val="0"/>
          <w:i/>
          <w:lang w:eastAsia="en-US"/>
        </w:rPr>
        <w:t>g</w:t>
      </w:r>
      <w:r w:rsidRPr="00AF097A">
        <w:rPr>
          <w:rFonts w:ascii="Times New Roman" w:eastAsia="Calibri" w:hAnsi="Times New Roman"/>
          <w:b w:val="0"/>
          <w:bCs w:val="0"/>
          <w:i/>
          <w:lang w:eastAsia="en-US"/>
        </w:rPr>
        <w:t xml:space="preserve">ir </w:t>
      </w:r>
      <w:r w:rsidR="00A246B2" w:rsidRPr="00AF097A">
        <w:rPr>
          <w:rFonts w:ascii="Times New Roman" w:eastAsia="Calibri" w:hAnsi="Times New Roman"/>
          <w:b w:val="0"/>
          <w:bCs w:val="0"/>
          <w:i/>
          <w:lang w:eastAsia="en-US"/>
        </w:rPr>
        <w:t>el</w:t>
      </w:r>
      <w:r w:rsidRPr="00AF097A">
        <w:rPr>
          <w:rFonts w:ascii="Times New Roman" w:eastAsia="Calibri" w:hAnsi="Times New Roman"/>
          <w:b w:val="0"/>
          <w:bCs w:val="0"/>
          <w:i/>
          <w:lang w:eastAsia="en-US"/>
        </w:rPr>
        <w:t xml:space="preserve"> reintegro d</w:t>
      </w:r>
      <w:r w:rsidR="00A246B2" w:rsidRPr="00AF097A">
        <w:rPr>
          <w:rFonts w:ascii="Times New Roman" w:eastAsia="Calibri" w:hAnsi="Times New Roman"/>
          <w:b w:val="0"/>
          <w:bCs w:val="0"/>
          <w:i/>
          <w:lang w:eastAsia="en-US"/>
        </w:rPr>
        <w:t>e l</w:t>
      </w:r>
      <w:r w:rsidRPr="00AF097A">
        <w:rPr>
          <w:rFonts w:ascii="Times New Roman" w:eastAsia="Calibri" w:hAnsi="Times New Roman"/>
          <w:b w:val="0"/>
          <w:bCs w:val="0"/>
          <w:i/>
          <w:lang w:eastAsia="en-US"/>
        </w:rPr>
        <w:t>as cantidades abo</w:t>
      </w:r>
      <w:r w:rsidR="00A246B2" w:rsidRPr="00AF097A">
        <w:rPr>
          <w:rFonts w:ascii="Times New Roman" w:eastAsia="Calibri" w:hAnsi="Times New Roman"/>
          <w:b w:val="0"/>
          <w:bCs w:val="0"/>
          <w:i/>
          <w:lang w:eastAsia="en-US"/>
        </w:rPr>
        <w:t>n</w:t>
      </w:r>
      <w:r w:rsidRPr="00AF097A">
        <w:rPr>
          <w:rFonts w:ascii="Times New Roman" w:eastAsia="Calibri" w:hAnsi="Times New Roman"/>
          <w:b w:val="0"/>
          <w:bCs w:val="0"/>
          <w:i/>
          <w:lang w:eastAsia="en-US"/>
        </w:rPr>
        <w:t>adas a c</w:t>
      </w:r>
      <w:r w:rsidR="00A246B2" w:rsidRPr="00AF097A">
        <w:rPr>
          <w:rFonts w:ascii="Times New Roman" w:eastAsia="Calibri" w:hAnsi="Times New Roman"/>
          <w:b w:val="0"/>
          <w:bCs w:val="0"/>
          <w:i/>
          <w:lang w:eastAsia="en-US"/>
        </w:rPr>
        <w:t>ue</w:t>
      </w:r>
      <w:r w:rsidRPr="00AF097A">
        <w:rPr>
          <w:rFonts w:ascii="Times New Roman" w:eastAsia="Calibri" w:hAnsi="Times New Roman"/>
          <w:b w:val="0"/>
          <w:bCs w:val="0"/>
          <w:i/>
          <w:lang w:eastAsia="en-US"/>
        </w:rPr>
        <w:t>nta, de conc</w:t>
      </w:r>
      <w:r w:rsidR="00A246B2" w:rsidRPr="00AF097A">
        <w:rPr>
          <w:rFonts w:ascii="Times New Roman" w:eastAsia="Calibri" w:hAnsi="Times New Roman"/>
          <w:b w:val="0"/>
          <w:bCs w:val="0"/>
          <w:i/>
          <w:lang w:eastAsia="en-US"/>
        </w:rPr>
        <w:t>u</w:t>
      </w:r>
      <w:r w:rsidRPr="00AF097A">
        <w:rPr>
          <w:rFonts w:ascii="Times New Roman" w:eastAsia="Calibri" w:hAnsi="Times New Roman"/>
          <w:b w:val="0"/>
          <w:bCs w:val="0"/>
          <w:i/>
          <w:lang w:eastAsia="en-US"/>
        </w:rPr>
        <w:t>rr</w:t>
      </w:r>
      <w:r w:rsidR="00A246B2" w:rsidRPr="00AF097A">
        <w:rPr>
          <w:rFonts w:ascii="Times New Roman" w:eastAsia="Calibri" w:hAnsi="Times New Roman"/>
          <w:b w:val="0"/>
          <w:bCs w:val="0"/>
          <w:i/>
          <w:lang w:eastAsia="en-US"/>
        </w:rPr>
        <w:t>i</w:t>
      </w:r>
      <w:r w:rsidRPr="00AF097A">
        <w:rPr>
          <w:rFonts w:ascii="Times New Roman" w:eastAsia="Calibri" w:hAnsi="Times New Roman"/>
          <w:b w:val="0"/>
          <w:bCs w:val="0"/>
          <w:i/>
          <w:lang w:eastAsia="en-US"/>
        </w:rPr>
        <w:t>r causa legal conforme a</w:t>
      </w:r>
      <w:r w:rsidR="00A246B2" w:rsidRPr="00AF097A">
        <w:rPr>
          <w:rFonts w:ascii="Times New Roman" w:eastAsia="Calibri" w:hAnsi="Times New Roman"/>
          <w:b w:val="0"/>
          <w:bCs w:val="0"/>
          <w:i/>
          <w:lang w:eastAsia="en-US"/>
        </w:rPr>
        <w:t>l</w:t>
      </w:r>
      <w:r w:rsidRPr="00AF097A">
        <w:rPr>
          <w:rFonts w:ascii="Times New Roman" w:eastAsia="Calibri" w:hAnsi="Times New Roman"/>
          <w:b w:val="0"/>
          <w:bCs w:val="0"/>
          <w:i/>
          <w:lang w:eastAsia="en-US"/>
        </w:rPr>
        <w:t xml:space="preserve"> </w:t>
      </w:r>
      <w:r w:rsidRPr="00AF097A">
        <w:rPr>
          <w:rFonts w:ascii="Times New Roman" w:eastAsia="Calibri" w:hAnsi="Times New Roman"/>
          <w:b w:val="0"/>
          <w:bCs w:val="0"/>
          <w:i/>
          <w:iCs/>
          <w:lang w:eastAsia="en-US"/>
        </w:rPr>
        <w:t>art</w:t>
      </w:r>
      <w:r w:rsidR="00A246B2" w:rsidRPr="00AF097A">
        <w:rPr>
          <w:rFonts w:ascii="Times New Roman" w:eastAsia="Calibri" w:hAnsi="Times New Roman"/>
          <w:b w:val="0"/>
          <w:bCs w:val="0"/>
          <w:i/>
          <w:iCs/>
          <w:lang w:eastAsia="en-US"/>
        </w:rPr>
        <w:t>ículo</w:t>
      </w:r>
      <w:r w:rsidRPr="00AF097A">
        <w:rPr>
          <w:rFonts w:ascii="Times New Roman" w:eastAsia="Calibri" w:hAnsi="Times New Roman"/>
          <w:b w:val="0"/>
          <w:bCs w:val="0"/>
          <w:i/>
          <w:iCs/>
          <w:lang w:eastAsia="en-US"/>
        </w:rPr>
        <w:t xml:space="preserve"> 37 d</w:t>
      </w:r>
      <w:r w:rsidR="00A246B2" w:rsidRPr="00AF097A">
        <w:rPr>
          <w:rFonts w:ascii="Times New Roman" w:eastAsia="Calibri" w:hAnsi="Times New Roman"/>
          <w:b w:val="0"/>
          <w:bCs w:val="0"/>
          <w:i/>
          <w:iCs/>
          <w:lang w:eastAsia="en-US"/>
        </w:rPr>
        <w:t>e l</w:t>
      </w:r>
      <w:r w:rsidRPr="00AF097A">
        <w:rPr>
          <w:rFonts w:ascii="Times New Roman" w:eastAsia="Calibri" w:hAnsi="Times New Roman"/>
          <w:b w:val="0"/>
          <w:bCs w:val="0"/>
          <w:i/>
          <w:iCs/>
          <w:lang w:eastAsia="en-US"/>
        </w:rPr>
        <w:t>a Le</w:t>
      </w:r>
      <w:r w:rsidR="00A246B2" w:rsidRPr="00AF097A">
        <w:rPr>
          <w:rFonts w:ascii="Times New Roman" w:eastAsia="Calibri" w:hAnsi="Times New Roman"/>
          <w:b w:val="0"/>
          <w:bCs w:val="0"/>
          <w:i/>
          <w:iCs/>
          <w:lang w:eastAsia="en-US"/>
        </w:rPr>
        <w:t>y</w:t>
      </w:r>
      <w:r w:rsidRPr="00AF097A">
        <w:rPr>
          <w:rFonts w:ascii="Times New Roman" w:eastAsia="Calibri" w:hAnsi="Times New Roman"/>
          <w:b w:val="0"/>
          <w:bCs w:val="0"/>
          <w:i/>
          <w:iCs/>
          <w:lang w:eastAsia="en-US"/>
        </w:rPr>
        <w:t xml:space="preserve"> </w:t>
      </w:r>
      <w:r w:rsidR="00A246B2" w:rsidRPr="00AF097A">
        <w:rPr>
          <w:rFonts w:ascii="Times New Roman" w:eastAsia="Calibri" w:hAnsi="Times New Roman"/>
          <w:b w:val="0"/>
          <w:bCs w:val="0"/>
          <w:i/>
          <w:iCs/>
          <w:lang w:eastAsia="en-US"/>
        </w:rPr>
        <w:t>G</w:t>
      </w:r>
      <w:r w:rsidRPr="00AF097A">
        <w:rPr>
          <w:rFonts w:ascii="Times New Roman" w:eastAsia="Calibri" w:hAnsi="Times New Roman"/>
          <w:b w:val="0"/>
          <w:bCs w:val="0"/>
          <w:i/>
          <w:iCs/>
          <w:lang w:eastAsia="en-US"/>
        </w:rPr>
        <w:t>e</w:t>
      </w:r>
      <w:r w:rsidR="00A246B2" w:rsidRPr="00AF097A">
        <w:rPr>
          <w:rFonts w:ascii="Times New Roman" w:eastAsia="Calibri" w:hAnsi="Times New Roman"/>
          <w:b w:val="0"/>
          <w:bCs w:val="0"/>
          <w:i/>
          <w:iCs/>
          <w:lang w:eastAsia="en-US"/>
        </w:rPr>
        <w:t>ne</w:t>
      </w:r>
      <w:r w:rsidRPr="00AF097A">
        <w:rPr>
          <w:rFonts w:ascii="Times New Roman" w:eastAsia="Calibri" w:hAnsi="Times New Roman"/>
          <w:b w:val="0"/>
          <w:bCs w:val="0"/>
          <w:i/>
          <w:iCs/>
          <w:lang w:eastAsia="en-US"/>
        </w:rPr>
        <w:t xml:space="preserve">ral de </w:t>
      </w:r>
      <w:r w:rsidR="00A246B2" w:rsidRPr="00AF097A">
        <w:rPr>
          <w:rFonts w:ascii="Times New Roman" w:eastAsia="Calibri" w:hAnsi="Times New Roman"/>
          <w:b w:val="0"/>
          <w:bCs w:val="0"/>
          <w:i/>
          <w:iCs/>
          <w:lang w:eastAsia="en-US"/>
        </w:rPr>
        <w:t>S</w:t>
      </w:r>
      <w:r w:rsidRPr="00AF097A">
        <w:rPr>
          <w:rFonts w:ascii="Times New Roman" w:eastAsia="Calibri" w:hAnsi="Times New Roman"/>
          <w:b w:val="0"/>
          <w:bCs w:val="0"/>
          <w:i/>
          <w:iCs/>
          <w:lang w:eastAsia="en-US"/>
        </w:rPr>
        <w:t>ubvenci</w:t>
      </w:r>
      <w:r w:rsidR="00A246B2" w:rsidRPr="00AF097A">
        <w:rPr>
          <w:rFonts w:ascii="Times New Roman" w:eastAsia="Calibri" w:hAnsi="Times New Roman"/>
          <w:b w:val="0"/>
          <w:bCs w:val="0"/>
          <w:i/>
          <w:iCs/>
          <w:lang w:eastAsia="en-US"/>
        </w:rPr>
        <w:t>o</w:t>
      </w:r>
      <w:r w:rsidRPr="00AF097A">
        <w:rPr>
          <w:rFonts w:ascii="Times New Roman" w:eastAsia="Calibri" w:hAnsi="Times New Roman"/>
          <w:b w:val="0"/>
          <w:bCs w:val="0"/>
          <w:i/>
          <w:iCs/>
          <w:lang w:eastAsia="en-US"/>
        </w:rPr>
        <w:t>n</w:t>
      </w:r>
      <w:r w:rsidR="00A246B2" w:rsidRPr="00AF097A">
        <w:rPr>
          <w:rFonts w:ascii="Times New Roman" w:eastAsia="Calibri" w:hAnsi="Times New Roman"/>
          <w:b w:val="0"/>
          <w:bCs w:val="0"/>
          <w:i/>
          <w:iCs/>
          <w:lang w:eastAsia="en-US"/>
        </w:rPr>
        <w:t>e</w:t>
      </w:r>
      <w:r w:rsidRPr="00AF097A">
        <w:rPr>
          <w:rFonts w:ascii="Times New Roman" w:eastAsia="Calibri" w:hAnsi="Times New Roman"/>
          <w:b w:val="0"/>
          <w:bCs w:val="0"/>
          <w:i/>
          <w:iCs/>
          <w:lang w:eastAsia="en-US"/>
        </w:rPr>
        <w:t xml:space="preserve">s. </w:t>
      </w:r>
    </w:p>
    <w:p w:rsidR="001C612E" w:rsidRDefault="001C612E" w:rsidP="001C612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S</w:t>
      </w:r>
      <w:r w:rsidR="003E3091" w:rsidRPr="00AF097A">
        <w:rPr>
          <w:rFonts w:ascii="Times New Roman" w:hAnsi="Times New Roman"/>
          <w:b w:val="0"/>
          <w:bCs w:val="0"/>
          <w:i/>
        </w:rPr>
        <w:t>i</w:t>
      </w:r>
      <w:r w:rsidRPr="00AF097A">
        <w:rPr>
          <w:rFonts w:ascii="Times New Roman" w:hAnsi="Times New Roman"/>
          <w:b w:val="0"/>
          <w:bCs w:val="0"/>
          <w:i/>
        </w:rPr>
        <w:t>n p</w:t>
      </w:r>
      <w:r w:rsidR="003E3091" w:rsidRPr="00AF097A">
        <w:rPr>
          <w:rFonts w:ascii="Times New Roman" w:hAnsi="Times New Roman"/>
          <w:b w:val="0"/>
          <w:bCs w:val="0"/>
          <w:i/>
        </w:rPr>
        <w:t>erjuicio</w:t>
      </w:r>
      <w:r w:rsidRPr="00AF097A">
        <w:rPr>
          <w:rFonts w:ascii="Times New Roman" w:hAnsi="Times New Roman"/>
          <w:b w:val="0"/>
          <w:bCs w:val="0"/>
          <w:i/>
        </w:rPr>
        <w:t xml:space="preserve"> d</w:t>
      </w:r>
      <w:r w:rsidR="003E3091" w:rsidRPr="00AF097A">
        <w:rPr>
          <w:rFonts w:ascii="Times New Roman" w:hAnsi="Times New Roman"/>
          <w:b w:val="0"/>
          <w:bCs w:val="0"/>
          <w:i/>
        </w:rPr>
        <w:t>e l</w:t>
      </w:r>
      <w:r w:rsidRPr="00AF097A">
        <w:rPr>
          <w:rFonts w:ascii="Times New Roman" w:hAnsi="Times New Roman"/>
          <w:b w:val="0"/>
          <w:bCs w:val="0"/>
          <w:i/>
        </w:rPr>
        <w:t>o anterior, podrán realizarse pagos anticipados, a instancia d</w:t>
      </w:r>
      <w:r w:rsidR="003E3091" w:rsidRPr="00AF097A">
        <w:rPr>
          <w:rFonts w:ascii="Times New Roman" w:hAnsi="Times New Roman"/>
          <w:b w:val="0"/>
          <w:bCs w:val="0"/>
          <w:i/>
        </w:rPr>
        <w:t>e l</w:t>
      </w:r>
      <w:r w:rsidRPr="00AF097A">
        <w:rPr>
          <w:rFonts w:ascii="Times New Roman" w:hAnsi="Times New Roman"/>
          <w:b w:val="0"/>
          <w:bCs w:val="0"/>
          <w:i/>
        </w:rPr>
        <w:t>os interesados, su</w:t>
      </w:r>
      <w:r w:rsidR="003E3091" w:rsidRPr="00AF097A">
        <w:rPr>
          <w:rFonts w:ascii="Times New Roman" w:hAnsi="Times New Roman"/>
          <w:b w:val="0"/>
          <w:bCs w:val="0"/>
          <w:i/>
        </w:rPr>
        <w:t>j</w:t>
      </w:r>
      <w:r w:rsidRPr="00AF097A">
        <w:rPr>
          <w:rFonts w:ascii="Times New Roman" w:hAnsi="Times New Roman"/>
          <w:b w:val="0"/>
          <w:bCs w:val="0"/>
          <w:i/>
        </w:rPr>
        <w:t xml:space="preserve">etos </w:t>
      </w:r>
      <w:r w:rsidR="003E3091" w:rsidRPr="00AF097A">
        <w:rPr>
          <w:rFonts w:ascii="Times New Roman" w:hAnsi="Times New Roman"/>
          <w:b w:val="0"/>
          <w:bCs w:val="0"/>
          <w:i/>
        </w:rPr>
        <w:t>a la</w:t>
      </w:r>
      <w:r w:rsidRPr="00AF097A">
        <w:rPr>
          <w:rFonts w:ascii="Times New Roman" w:hAnsi="Times New Roman"/>
          <w:b w:val="0"/>
          <w:bCs w:val="0"/>
          <w:i/>
        </w:rPr>
        <w:t xml:space="preserve"> constitución de garantía, seg</w:t>
      </w:r>
      <w:r w:rsidR="003E3091" w:rsidRPr="00AF097A">
        <w:rPr>
          <w:rFonts w:ascii="Times New Roman" w:hAnsi="Times New Roman"/>
          <w:b w:val="0"/>
          <w:bCs w:val="0"/>
          <w:i/>
        </w:rPr>
        <w:t>ún</w:t>
      </w:r>
      <w:r w:rsidRPr="00AF097A">
        <w:rPr>
          <w:rFonts w:ascii="Times New Roman" w:hAnsi="Times New Roman"/>
          <w:b w:val="0"/>
          <w:bCs w:val="0"/>
          <w:i/>
        </w:rPr>
        <w:t xml:space="preserve"> </w:t>
      </w:r>
      <w:r w:rsidR="003E3091" w:rsidRPr="00AF097A">
        <w:rPr>
          <w:rFonts w:ascii="Times New Roman" w:hAnsi="Times New Roman"/>
          <w:b w:val="0"/>
          <w:bCs w:val="0"/>
          <w:i/>
        </w:rPr>
        <w:t>l</w:t>
      </w:r>
      <w:r w:rsidRPr="00AF097A">
        <w:rPr>
          <w:rFonts w:ascii="Times New Roman" w:hAnsi="Times New Roman"/>
          <w:b w:val="0"/>
          <w:bCs w:val="0"/>
          <w:i/>
        </w:rPr>
        <w:t xml:space="preserve">o establecido </w:t>
      </w:r>
      <w:r w:rsidR="003E3091" w:rsidRPr="00AF097A">
        <w:rPr>
          <w:rFonts w:ascii="Times New Roman" w:hAnsi="Times New Roman"/>
          <w:b w:val="0"/>
          <w:bCs w:val="0"/>
          <w:i/>
        </w:rPr>
        <w:t>e</w:t>
      </w:r>
      <w:r w:rsidRPr="00AF097A">
        <w:rPr>
          <w:rFonts w:ascii="Times New Roman" w:hAnsi="Times New Roman"/>
          <w:b w:val="0"/>
          <w:bCs w:val="0"/>
          <w:i/>
        </w:rPr>
        <w:t>n di</w:t>
      </w:r>
      <w:r w:rsidR="003E3091" w:rsidRPr="00AF097A">
        <w:rPr>
          <w:rFonts w:ascii="Times New Roman" w:hAnsi="Times New Roman"/>
          <w:b w:val="0"/>
          <w:bCs w:val="0"/>
          <w:i/>
        </w:rPr>
        <w:t>ch</w:t>
      </w:r>
      <w:r w:rsidRPr="00AF097A">
        <w:rPr>
          <w:rFonts w:ascii="Times New Roman" w:hAnsi="Times New Roman"/>
          <w:b w:val="0"/>
          <w:bCs w:val="0"/>
          <w:i/>
        </w:rPr>
        <w:t>o art</w:t>
      </w:r>
      <w:r w:rsidR="003E3091" w:rsidRPr="00AF097A">
        <w:rPr>
          <w:rFonts w:ascii="Times New Roman" w:hAnsi="Times New Roman"/>
          <w:b w:val="0"/>
          <w:bCs w:val="0"/>
          <w:i/>
        </w:rPr>
        <w:t>ículo</w:t>
      </w:r>
      <w:r w:rsidRPr="00AF097A">
        <w:rPr>
          <w:rFonts w:ascii="Times New Roman" w:hAnsi="Times New Roman"/>
          <w:b w:val="0"/>
          <w:bCs w:val="0"/>
          <w:i/>
        </w:rPr>
        <w:t xml:space="preserve"> 16 d</w:t>
      </w:r>
      <w:r w:rsidR="003E3091" w:rsidRPr="00AF097A">
        <w:rPr>
          <w:rFonts w:ascii="Times New Roman" w:hAnsi="Times New Roman"/>
          <w:b w:val="0"/>
          <w:bCs w:val="0"/>
          <w:i/>
        </w:rPr>
        <w:t>e l</w:t>
      </w:r>
      <w:r w:rsidRPr="00AF097A">
        <w:rPr>
          <w:rFonts w:ascii="Times New Roman" w:hAnsi="Times New Roman"/>
          <w:b w:val="0"/>
          <w:bCs w:val="0"/>
          <w:i/>
        </w:rPr>
        <w:t xml:space="preserve">a Ordenanza </w:t>
      </w:r>
      <w:r w:rsidR="003E3091" w:rsidRPr="00AF097A">
        <w:rPr>
          <w:rFonts w:ascii="Times New Roman" w:hAnsi="Times New Roman"/>
          <w:b w:val="0"/>
          <w:bCs w:val="0"/>
          <w:i/>
        </w:rPr>
        <w:t>G</w:t>
      </w:r>
      <w:r w:rsidRPr="00AF097A">
        <w:rPr>
          <w:rFonts w:ascii="Times New Roman" w:hAnsi="Times New Roman"/>
          <w:b w:val="0"/>
          <w:bCs w:val="0"/>
          <w:i/>
        </w:rPr>
        <w:t>e</w:t>
      </w:r>
      <w:r w:rsidR="003E3091" w:rsidRPr="00AF097A">
        <w:rPr>
          <w:rFonts w:ascii="Times New Roman" w:hAnsi="Times New Roman"/>
          <w:b w:val="0"/>
          <w:bCs w:val="0"/>
          <w:i/>
        </w:rPr>
        <w:t>ne</w:t>
      </w:r>
      <w:r w:rsidRPr="00AF097A">
        <w:rPr>
          <w:rFonts w:ascii="Times New Roman" w:hAnsi="Times New Roman"/>
          <w:b w:val="0"/>
          <w:bCs w:val="0"/>
          <w:i/>
        </w:rPr>
        <w:t xml:space="preserve">ral de </w:t>
      </w:r>
      <w:r w:rsidR="003E3091" w:rsidRPr="00AF097A">
        <w:rPr>
          <w:rFonts w:ascii="Times New Roman" w:hAnsi="Times New Roman"/>
          <w:b w:val="0"/>
          <w:bCs w:val="0"/>
          <w:i/>
        </w:rPr>
        <w:t>S</w:t>
      </w:r>
      <w:r w:rsidRPr="00AF097A">
        <w:rPr>
          <w:rFonts w:ascii="Times New Roman" w:hAnsi="Times New Roman"/>
          <w:b w:val="0"/>
          <w:bCs w:val="0"/>
          <w:i/>
        </w:rPr>
        <w:t>ubvenci</w:t>
      </w:r>
      <w:r w:rsidR="003E3091" w:rsidRPr="00AF097A">
        <w:rPr>
          <w:rFonts w:ascii="Times New Roman" w:hAnsi="Times New Roman"/>
          <w:b w:val="0"/>
          <w:bCs w:val="0"/>
          <w:i/>
        </w:rPr>
        <w:t>o</w:t>
      </w:r>
      <w:r w:rsidRPr="00AF097A">
        <w:rPr>
          <w:rFonts w:ascii="Times New Roman" w:hAnsi="Times New Roman"/>
          <w:b w:val="0"/>
          <w:bCs w:val="0"/>
          <w:i/>
        </w:rPr>
        <w:t>n</w:t>
      </w:r>
      <w:r w:rsidR="003E3091" w:rsidRPr="00AF097A">
        <w:rPr>
          <w:rFonts w:ascii="Times New Roman" w:hAnsi="Times New Roman"/>
          <w:b w:val="0"/>
          <w:bCs w:val="0"/>
          <w:i/>
        </w:rPr>
        <w:t>e</w:t>
      </w:r>
      <w:r w:rsidRPr="00AF097A">
        <w:rPr>
          <w:rFonts w:ascii="Times New Roman" w:hAnsi="Times New Roman"/>
          <w:b w:val="0"/>
          <w:bCs w:val="0"/>
          <w:i/>
        </w:rPr>
        <w:t xml:space="preserve">s </w:t>
      </w:r>
      <w:r w:rsidR="003E3091" w:rsidRPr="00AF097A">
        <w:rPr>
          <w:rFonts w:ascii="Times New Roman" w:hAnsi="Times New Roman"/>
          <w:b w:val="0"/>
          <w:bCs w:val="0"/>
          <w:i/>
        </w:rPr>
        <w:t>y</w:t>
      </w:r>
      <w:r w:rsidRPr="00AF097A">
        <w:rPr>
          <w:rFonts w:ascii="Times New Roman" w:hAnsi="Times New Roman"/>
          <w:b w:val="0"/>
          <w:bCs w:val="0"/>
          <w:i/>
        </w:rPr>
        <w:t xml:space="preserve"> co</w:t>
      </w:r>
      <w:r w:rsidR="003E3091" w:rsidRPr="00AF097A">
        <w:rPr>
          <w:rFonts w:ascii="Times New Roman" w:hAnsi="Times New Roman"/>
          <w:b w:val="0"/>
          <w:bCs w:val="0"/>
          <w:i/>
        </w:rPr>
        <w:t>n l</w:t>
      </w:r>
      <w:r w:rsidRPr="00AF097A">
        <w:rPr>
          <w:rFonts w:ascii="Times New Roman" w:hAnsi="Times New Roman"/>
          <w:b w:val="0"/>
          <w:bCs w:val="0"/>
          <w:i/>
        </w:rPr>
        <w:t>as excepci</w:t>
      </w:r>
      <w:r w:rsidR="003E3091" w:rsidRPr="00AF097A">
        <w:rPr>
          <w:rFonts w:ascii="Times New Roman" w:hAnsi="Times New Roman"/>
          <w:b w:val="0"/>
          <w:bCs w:val="0"/>
          <w:i/>
        </w:rPr>
        <w:t>o</w:t>
      </w:r>
      <w:r w:rsidRPr="00AF097A">
        <w:rPr>
          <w:rFonts w:ascii="Times New Roman" w:hAnsi="Times New Roman"/>
          <w:b w:val="0"/>
          <w:bCs w:val="0"/>
          <w:i/>
        </w:rPr>
        <w:t>n</w:t>
      </w:r>
      <w:r w:rsidR="003E3091" w:rsidRPr="00AF097A">
        <w:rPr>
          <w:rFonts w:ascii="Times New Roman" w:hAnsi="Times New Roman"/>
          <w:b w:val="0"/>
          <w:bCs w:val="0"/>
          <w:i/>
        </w:rPr>
        <w:t>e</w:t>
      </w:r>
      <w:r w:rsidRPr="00AF097A">
        <w:rPr>
          <w:rFonts w:ascii="Times New Roman" w:hAnsi="Times New Roman"/>
          <w:b w:val="0"/>
          <w:bCs w:val="0"/>
          <w:i/>
        </w:rPr>
        <w:t>s correspond</w:t>
      </w:r>
      <w:r w:rsidR="003E3091" w:rsidRPr="00AF097A">
        <w:rPr>
          <w:rFonts w:ascii="Times New Roman" w:hAnsi="Times New Roman"/>
          <w:b w:val="0"/>
          <w:bCs w:val="0"/>
          <w:i/>
        </w:rPr>
        <w:t>i</w:t>
      </w:r>
      <w:r w:rsidRPr="00AF097A">
        <w:rPr>
          <w:rFonts w:ascii="Times New Roman" w:hAnsi="Times New Roman"/>
          <w:b w:val="0"/>
          <w:bCs w:val="0"/>
          <w:i/>
        </w:rPr>
        <w:t>entes, por importe d</w:t>
      </w:r>
      <w:r w:rsidR="003E3091" w:rsidRPr="00AF097A">
        <w:rPr>
          <w:rFonts w:ascii="Times New Roman" w:hAnsi="Times New Roman"/>
          <w:b w:val="0"/>
          <w:bCs w:val="0"/>
          <w:i/>
        </w:rPr>
        <w:t>el</w:t>
      </w:r>
      <w:r w:rsidRPr="00AF097A">
        <w:rPr>
          <w:rFonts w:ascii="Times New Roman" w:hAnsi="Times New Roman"/>
          <w:b w:val="0"/>
          <w:bCs w:val="0"/>
          <w:i/>
        </w:rPr>
        <w:t xml:space="preserve"> 100% d</w:t>
      </w:r>
      <w:r w:rsidR="003E3091" w:rsidRPr="00AF097A">
        <w:rPr>
          <w:rFonts w:ascii="Times New Roman" w:hAnsi="Times New Roman"/>
          <w:b w:val="0"/>
          <w:bCs w:val="0"/>
          <w:i/>
        </w:rPr>
        <w:t>el</w:t>
      </w:r>
      <w:r w:rsidRPr="00AF097A">
        <w:rPr>
          <w:rFonts w:ascii="Times New Roman" w:hAnsi="Times New Roman"/>
          <w:b w:val="0"/>
          <w:bCs w:val="0"/>
          <w:i/>
        </w:rPr>
        <w:t xml:space="preserve"> anticipo solicitado.</w:t>
      </w:r>
      <w:r w:rsidR="001D05AE">
        <w:rPr>
          <w:rFonts w:ascii="Times New Roman" w:hAnsi="Times New Roman"/>
          <w:b w:val="0"/>
          <w:bCs w:val="0"/>
          <w:i/>
        </w:rPr>
        <w:t xml:space="preserve"> No obstante lo anterior, estarán exentas de prestación de garantías las entidades locales, excepto en el supuesto de que en el momento de la solicitud del anticipo, tengan deudas líquidas, vencidas y exigibles pendientes de pago con la Diputación por un importe que supere el 10% de los recursos ordinarios del presupuesto de la entidad solicitante, </w:t>
      </w:r>
      <w:r w:rsidR="0025127A">
        <w:rPr>
          <w:rFonts w:ascii="Times New Roman" w:hAnsi="Times New Roman"/>
          <w:b w:val="0"/>
          <w:bCs w:val="0"/>
          <w:i/>
        </w:rPr>
        <w:t>en estos supuestos las entidades locales deberán acompañar certificación expedida por el funcionario encargado de la intervención, expresiva del importe de los recursos ordinarios del último ejercicio liquidado de la entidad.</w:t>
      </w:r>
    </w:p>
    <w:p w:rsidR="0025127A" w:rsidRPr="00AF097A" w:rsidRDefault="0025127A" w:rsidP="001C612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De acuerdo con lo establecido en el artículo 16 de la Ordenanza General de Subvenciones, las subvenciones, como regla general, serán abonadas al beneficiario una vez justificadas, en el plazo máximo de treinta días desde que se dicte el acto administrativo en el que se tenga por justificada la subvención.</w:t>
      </w:r>
    </w:p>
    <w:p w:rsidR="001C612E" w:rsidRPr="00AF097A" w:rsidRDefault="001C612E" w:rsidP="001C612E">
      <w:pPr>
        <w:widowControl/>
        <w:autoSpaceDE/>
        <w:autoSpaceDN/>
        <w:adjustRightInd/>
        <w:spacing w:line="360" w:lineRule="auto"/>
        <w:jc w:val="both"/>
        <w:rPr>
          <w:rFonts w:ascii="Times New Roman" w:hAnsi="Times New Roman"/>
          <w:b w:val="0"/>
          <w:bCs w:val="0"/>
          <w:i/>
        </w:rPr>
      </w:pPr>
      <w:r w:rsidRPr="00AF097A">
        <w:rPr>
          <w:rFonts w:ascii="Times New Roman" w:hAnsi="Times New Roman"/>
          <w:bCs w:val="0"/>
          <w:i/>
        </w:rPr>
        <w:t>-</w:t>
      </w:r>
      <w:r w:rsidRPr="00AF097A">
        <w:rPr>
          <w:rFonts w:ascii="Times New Roman" w:hAnsi="Times New Roman"/>
          <w:bCs w:val="0"/>
          <w:i/>
          <w:u w:val="single"/>
        </w:rPr>
        <w:t>P</w:t>
      </w:r>
      <w:r w:rsidR="003E3091" w:rsidRPr="00AF097A">
        <w:rPr>
          <w:rFonts w:ascii="Times New Roman" w:hAnsi="Times New Roman"/>
          <w:bCs w:val="0"/>
          <w:i/>
          <w:u w:val="single"/>
        </w:rPr>
        <w:t>l</w:t>
      </w:r>
      <w:r w:rsidRPr="00AF097A">
        <w:rPr>
          <w:rFonts w:ascii="Times New Roman" w:hAnsi="Times New Roman"/>
          <w:bCs w:val="0"/>
          <w:i/>
          <w:u w:val="single"/>
        </w:rPr>
        <w:t xml:space="preserve">azo </w:t>
      </w:r>
      <w:r w:rsidR="003E3091" w:rsidRPr="00AF097A">
        <w:rPr>
          <w:rFonts w:ascii="Times New Roman" w:hAnsi="Times New Roman"/>
          <w:bCs w:val="0"/>
          <w:i/>
          <w:u w:val="single"/>
        </w:rPr>
        <w:t>j</w:t>
      </w:r>
      <w:r w:rsidRPr="00AF097A">
        <w:rPr>
          <w:rFonts w:ascii="Times New Roman" w:hAnsi="Times New Roman"/>
          <w:bCs w:val="0"/>
          <w:i/>
          <w:u w:val="single"/>
        </w:rPr>
        <w:t>ustificación</w:t>
      </w:r>
      <w:r w:rsidRPr="00AF097A">
        <w:rPr>
          <w:rFonts w:ascii="Times New Roman" w:hAnsi="Times New Roman"/>
          <w:bCs w:val="0"/>
          <w:i/>
        </w:rPr>
        <w:t>:</w:t>
      </w:r>
      <w:r w:rsidRPr="00AF097A">
        <w:rPr>
          <w:rFonts w:ascii="Times New Roman" w:hAnsi="Times New Roman"/>
          <w:b w:val="0"/>
          <w:bCs w:val="0"/>
          <w:i/>
        </w:rPr>
        <w:t xml:space="preserve"> </w:t>
      </w:r>
      <w:r w:rsidR="003E3091" w:rsidRPr="00AF097A">
        <w:rPr>
          <w:rFonts w:ascii="Times New Roman" w:hAnsi="Times New Roman"/>
          <w:b w:val="0"/>
          <w:bCs w:val="0"/>
          <w:i/>
        </w:rPr>
        <w:t>h</w:t>
      </w:r>
      <w:r w:rsidRPr="00AF097A">
        <w:rPr>
          <w:rFonts w:ascii="Times New Roman" w:hAnsi="Times New Roman"/>
          <w:b w:val="0"/>
          <w:bCs w:val="0"/>
          <w:i/>
        </w:rPr>
        <w:t>a</w:t>
      </w:r>
      <w:r w:rsidR="003E3091" w:rsidRPr="00AF097A">
        <w:rPr>
          <w:rFonts w:ascii="Times New Roman" w:hAnsi="Times New Roman"/>
          <w:b w:val="0"/>
          <w:bCs w:val="0"/>
          <w:i/>
        </w:rPr>
        <w:t>s</w:t>
      </w:r>
      <w:r w:rsidRPr="00AF097A">
        <w:rPr>
          <w:rFonts w:ascii="Times New Roman" w:hAnsi="Times New Roman"/>
          <w:b w:val="0"/>
          <w:bCs w:val="0"/>
          <w:i/>
        </w:rPr>
        <w:t xml:space="preserve">ta </w:t>
      </w:r>
      <w:r w:rsidR="003E3091" w:rsidRPr="00AF097A">
        <w:rPr>
          <w:rFonts w:ascii="Times New Roman" w:hAnsi="Times New Roman"/>
          <w:b w:val="0"/>
          <w:bCs w:val="0"/>
          <w:i/>
        </w:rPr>
        <w:t>el</w:t>
      </w:r>
      <w:r w:rsidRPr="00AF097A">
        <w:rPr>
          <w:rFonts w:ascii="Times New Roman" w:hAnsi="Times New Roman"/>
          <w:b w:val="0"/>
          <w:bCs w:val="0"/>
          <w:i/>
        </w:rPr>
        <w:t xml:space="preserve"> 30 de </w:t>
      </w:r>
      <w:r w:rsidR="0025127A">
        <w:rPr>
          <w:rFonts w:ascii="Times New Roman" w:hAnsi="Times New Roman"/>
          <w:b w:val="0"/>
          <w:bCs w:val="0"/>
          <w:i/>
        </w:rPr>
        <w:t>octu</w:t>
      </w:r>
      <w:bookmarkStart w:id="0" w:name="_GoBack"/>
      <w:bookmarkEnd w:id="0"/>
      <w:r w:rsidR="0073083A" w:rsidRPr="00AF097A">
        <w:rPr>
          <w:rFonts w:ascii="Times New Roman" w:hAnsi="Times New Roman"/>
          <w:b w:val="0"/>
          <w:bCs w:val="0"/>
          <w:i/>
        </w:rPr>
        <w:t>bre</w:t>
      </w:r>
      <w:r w:rsidRPr="00AF097A">
        <w:rPr>
          <w:rFonts w:ascii="Times New Roman" w:hAnsi="Times New Roman"/>
          <w:b w:val="0"/>
          <w:bCs w:val="0"/>
          <w:i/>
        </w:rPr>
        <w:t xml:space="preserve"> de 2021.</w:t>
      </w:r>
    </w:p>
    <w:p w:rsidR="001C612E" w:rsidRPr="00AF097A" w:rsidRDefault="001C612E" w:rsidP="001C612E">
      <w:pPr>
        <w:widowControl/>
        <w:autoSpaceDE/>
        <w:autoSpaceDN/>
        <w:adjustRightInd/>
        <w:spacing w:line="360" w:lineRule="auto"/>
        <w:jc w:val="both"/>
        <w:rPr>
          <w:rFonts w:ascii="Times New Roman" w:hAnsi="Times New Roman"/>
          <w:b w:val="0"/>
          <w:bCs w:val="0"/>
          <w:i/>
        </w:rPr>
      </w:pPr>
      <w:r w:rsidRPr="00AF097A">
        <w:rPr>
          <w:rFonts w:ascii="Times New Roman" w:hAnsi="Times New Roman"/>
          <w:b w:val="0"/>
          <w:bCs w:val="0"/>
          <w:i/>
        </w:rPr>
        <w:tab/>
      </w:r>
      <w:r w:rsidR="003E3091" w:rsidRPr="00AF097A">
        <w:rPr>
          <w:rFonts w:ascii="Times New Roman" w:hAnsi="Times New Roman"/>
          <w:b w:val="0"/>
          <w:bCs w:val="0"/>
          <w:i/>
        </w:rPr>
        <w:t>D</w:t>
      </w:r>
      <w:r w:rsidRPr="00AF097A">
        <w:rPr>
          <w:rFonts w:ascii="Times New Roman" w:hAnsi="Times New Roman"/>
          <w:b w:val="0"/>
          <w:bCs w:val="0"/>
          <w:i/>
        </w:rPr>
        <w:t>i</w:t>
      </w:r>
      <w:r w:rsidR="003E3091" w:rsidRPr="00AF097A">
        <w:rPr>
          <w:rFonts w:ascii="Times New Roman" w:hAnsi="Times New Roman"/>
          <w:b w:val="0"/>
          <w:bCs w:val="0"/>
          <w:i/>
        </w:rPr>
        <w:t>ch</w:t>
      </w:r>
      <w:r w:rsidRPr="00AF097A">
        <w:rPr>
          <w:rFonts w:ascii="Times New Roman" w:hAnsi="Times New Roman"/>
          <w:b w:val="0"/>
          <w:bCs w:val="0"/>
          <w:i/>
        </w:rPr>
        <w:t>o p</w:t>
      </w:r>
      <w:r w:rsidR="003E3091" w:rsidRPr="00AF097A">
        <w:rPr>
          <w:rFonts w:ascii="Times New Roman" w:hAnsi="Times New Roman"/>
          <w:b w:val="0"/>
          <w:bCs w:val="0"/>
          <w:i/>
        </w:rPr>
        <w:t>l</w:t>
      </w:r>
      <w:r w:rsidRPr="00AF097A">
        <w:rPr>
          <w:rFonts w:ascii="Times New Roman" w:hAnsi="Times New Roman"/>
          <w:b w:val="0"/>
          <w:bCs w:val="0"/>
          <w:i/>
        </w:rPr>
        <w:t>azo te</w:t>
      </w:r>
      <w:r w:rsidR="003E3091" w:rsidRPr="00AF097A">
        <w:rPr>
          <w:rFonts w:ascii="Times New Roman" w:hAnsi="Times New Roman"/>
          <w:b w:val="0"/>
          <w:bCs w:val="0"/>
          <w:i/>
        </w:rPr>
        <w:t>nd</w:t>
      </w:r>
      <w:r w:rsidRPr="00AF097A">
        <w:rPr>
          <w:rFonts w:ascii="Times New Roman" w:hAnsi="Times New Roman"/>
          <w:b w:val="0"/>
          <w:bCs w:val="0"/>
          <w:i/>
        </w:rPr>
        <w:t>rá como reg</w:t>
      </w:r>
      <w:r w:rsidR="003E3091" w:rsidRPr="00AF097A">
        <w:rPr>
          <w:rFonts w:ascii="Times New Roman" w:hAnsi="Times New Roman"/>
          <w:b w:val="0"/>
          <w:bCs w:val="0"/>
          <w:i/>
        </w:rPr>
        <w:t>l</w:t>
      </w:r>
      <w:r w:rsidRPr="00AF097A">
        <w:rPr>
          <w:rFonts w:ascii="Times New Roman" w:hAnsi="Times New Roman"/>
          <w:b w:val="0"/>
          <w:bCs w:val="0"/>
          <w:i/>
        </w:rPr>
        <w:t xml:space="preserve">a </w:t>
      </w:r>
      <w:r w:rsidR="003E3091" w:rsidRPr="00AF097A">
        <w:rPr>
          <w:rFonts w:ascii="Times New Roman" w:hAnsi="Times New Roman"/>
          <w:b w:val="0"/>
          <w:bCs w:val="0"/>
          <w:i/>
        </w:rPr>
        <w:t>g</w:t>
      </w:r>
      <w:r w:rsidRPr="00AF097A">
        <w:rPr>
          <w:rFonts w:ascii="Times New Roman" w:hAnsi="Times New Roman"/>
          <w:b w:val="0"/>
          <w:bCs w:val="0"/>
          <w:i/>
        </w:rPr>
        <w:t>e</w:t>
      </w:r>
      <w:r w:rsidR="003E3091" w:rsidRPr="00AF097A">
        <w:rPr>
          <w:rFonts w:ascii="Times New Roman" w:hAnsi="Times New Roman"/>
          <w:b w:val="0"/>
          <w:bCs w:val="0"/>
          <w:i/>
        </w:rPr>
        <w:t>ne</w:t>
      </w:r>
      <w:r w:rsidRPr="00AF097A">
        <w:rPr>
          <w:rFonts w:ascii="Times New Roman" w:hAnsi="Times New Roman"/>
          <w:b w:val="0"/>
          <w:bCs w:val="0"/>
          <w:i/>
        </w:rPr>
        <w:t xml:space="preserve">ral carácter improrrogable, </w:t>
      </w:r>
      <w:r w:rsidR="003E3091" w:rsidRPr="00AF097A">
        <w:rPr>
          <w:rFonts w:ascii="Times New Roman" w:hAnsi="Times New Roman"/>
          <w:b w:val="0"/>
          <w:bCs w:val="0"/>
          <w:i/>
        </w:rPr>
        <w:t>excepto</w:t>
      </w:r>
      <w:r w:rsidRPr="00AF097A">
        <w:rPr>
          <w:rFonts w:ascii="Times New Roman" w:hAnsi="Times New Roman"/>
          <w:b w:val="0"/>
          <w:bCs w:val="0"/>
          <w:i/>
        </w:rPr>
        <w:t xml:space="preserve"> causa de f</w:t>
      </w:r>
      <w:r w:rsidR="003E3091" w:rsidRPr="00AF097A">
        <w:rPr>
          <w:rFonts w:ascii="Times New Roman" w:hAnsi="Times New Roman"/>
          <w:b w:val="0"/>
          <w:bCs w:val="0"/>
          <w:i/>
        </w:rPr>
        <w:t>ue</w:t>
      </w:r>
      <w:r w:rsidRPr="00AF097A">
        <w:rPr>
          <w:rFonts w:ascii="Times New Roman" w:hAnsi="Times New Roman"/>
          <w:b w:val="0"/>
          <w:bCs w:val="0"/>
          <w:i/>
        </w:rPr>
        <w:t>rza ma</w:t>
      </w:r>
      <w:r w:rsidR="003E3091" w:rsidRPr="00AF097A">
        <w:rPr>
          <w:rFonts w:ascii="Times New Roman" w:hAnsi="Times New Roman"/>
          <w:b w:val="0"/>
          <w:bCs w:val="0"/>
          <w:i/>
        </w:rPr>
        <w:t>y</w:t>
      </w:r>
      <w:r w:rsidRPr="00AF097A">
        <w:rPr>
          <w:rFonts w:ascii="Times New Roman" w:hAnsi="Times New Roman"/>
          <w:b w:val="0"/>
          <w:bCs w:val="0"/>
          <w:i/>
        </w:rPr>
        <w:t>or debidamente acreditada po</w:t>
      </w:r>
      <w:r w:rsidR="003E3091" w:rsidRPr="00AF097A">
        <w:rPr>
          <w:rFonts w:ascii="Times New Roman" w:hAnsi="Times New Roman"/>
          <w:b w:val="0"/>
          <w:bCs w:val="0"/>
          <w:i/>
        </w:rPr>
        <w:t xml:space="preserve">r </w:t>
      </w:r>
      <w:r w:rsidRPr="00AF097A">
        <w:rPr>
          <w:rFonts w:ascii="Times New Roman" w:hAnsi="Times New Roman"/>
          <w:b w:val="0"/>
          <w:bCs w:val="0"/>
          <w:i/>
        </w:rPr>
        <w:t xml:space="preserve">la entidad interesada, que en todo caso deberá solicitar </w:t>
      </w:r>
      <w:r w:rsidR="003E3091" w:rsidRPr="00AF097A">
        <w:rPr>
          <w:rFonts w:ascii="Times New Roman" w:hAnsi="Times New Roman"/>
          <w:b w:val="0"/>
          <w:bCs w:val="0"/>
          <w:i/>
        </w:rPr>
        <w:t>l</w:t>
      </w:r>
      <w:r w:rsidRPr="00AF097A">
        <w:rPr>
          <w:rFonts w:ascii="Times New Roman" w:hAnsi="Times New Roman"/>
          <w:b w:val="0"/>
          <w:bCs w:val="0"/>
          <w:i/>
        </w:rPr>
        <w:t xml:space="preserve">a oportuna prórroga antes de finalizar </w:t>
      </w:r>
      <w:r w:rsidR="003E3091" w:rsidRPr="00AF097A">
        <w:rPr>
          <w:rFonts w:ascii="Times New Roman" w:hAnsi="Times New Roman"/>
          <w:b w:val="0"/>
          <w:bCs w:val="0"/>
          <w:i/>
        </w:rPr>
        <w:t>el</w:t>
      </w:r>
      <w:r w:rsidRPr="00AF097A">
        <w:rPr>
          <w:rFonts w:ascii="Times New Roman" w:hAnsi="Times New Roman"/>
          <w:b w:val="0"/>
          <w:bCs w:val="0"/>
          <w:i/>
        </w:rPr>
        <w:t xml:space="preserve"> p</w:t>
      </w:r>
      <w:r w:rsidR="003E3091" w:rsidRPr="00AF097A">
        <w:rPr>
          <w:rFonts w:ascii="Times New Roman" w:hAnsi="Times New Roman"/>
          <w:b w:val="0"/>
          <w:bCs w:val="0"/>
          <w:i/>
        </w:rPr>
        <w:t>l</w:t>
      </w:r>
      <w:r w:rsidRPr="00AF097A">
        <w:rPr>
          <w:rFonts w:ascii="Times New Roman" w:hAnsi="Times New Roman"/>
          <w:b w:val="0"/>
          <w:bCs w:val="0"/>
          <w:i/>
        </w:rPr>
        <w:t xml:space="preserve">azo de </w:t>
      </w:r>
      <w:r w:rsidR="003E3091" w:rsidRPr="00AF097A">
        <w:rPr>
          <w:rFonts w:ascii="Times New Roman" w:hAnsi="Times New Roman"/>
          <w:b w:val="0"/>
          <w:bCs w:val="0"/>
          <w:i/>
        </w:rPr>
        <w:t>j</w:t>
      </w:r>
      <w:r w:rsidRPr="00AF097A">
        <w:rPr>
          <w:rFonts w:ascii="Times New Roman" w:hAnsi="Times New Roman"/>
          <w:b w:val="0"/>
          <w:bCs w:val="0"/>
          <w:i/>
        </w:rPr>
        <w:t xml:space="preserve">ustificación establecido </w:t>
      </w:r>
      <w:r w:rsidR="003E3091" w:rsidRPr="00AF097A">
        <w:rPr>
          <w:rFonts w:ascii="Times New Roman" w:hAnsi="Times New Roman"/>
          <w:b w:val="0"/>
          <w:bCs w:val="0"/>
          <w:i/>
        </w:rPr>
        <w:t>e</w:t>
      </w:r>
      <w:r w:rsidRPr="00AF097A">
        <w:rPr>
          <w:rFonts w:ascii="Times New Roman" w:hAnsi="Times New Roman"/>
          <w:b w:val="0"/>
          <w:bCs w:val="0"/>
          <w:i/>
        </w:rPr>
        <w:t>n</w:t>
      </w:r>
      <w:r w:rsidR="003E3091" w:rsidRPr="00AF097A">
        <w:rPr>
          <w:rFonts w:ascii="Times New Roman" w:hAnsi="Times New Roman"/>
          <w:b w:val="0"/>
          <w:bCs w:val="0"/>
          <w:i/>
        </w:rPr>
        <w:t xml:space="preserve"> el</w:t>
      </w:r>
      <w:r w:rsidRPr="00AF097A">
        <w:rPr>
          <w:rFonts w:ascii="Times New Roman" w:hAnsi="Times New Roman"/>
          <w:b w:val="0"/>
          <w:bCs w:val="0"/>
          <w:i/>
        </w:rPr>
        <w:t xml:space="preserve"> ac</w:t>
      </w:r>
      <w:r w:rsidR="003E3091" w:rsidRPr="00AF097A">
        <w:rPr>
          <w:rFonts w:ascii="Times New Roman" w:hAnsi="Times New Roman"/>
          <w:b w:val="0"/>
          <w:bCs w:val="0"/>
          <w:i/>
        </w:rPr>
        <w:t>ue</w:t>
      </w:r>
      <w:r w:rsidRPr="00AF097A">
        <w:rPr>
          <w:rFonts w:ascii="Times New Roman" w:hAnsi="Times New Roman"/>
          <w:b w:val="0"/>
          <w:bCs w:val="0"/>
          <w:i/>
        </w:rPr>
        <w:t>rdo de resolución</w:t>
      </w:r>
      <w:r w:rsidR="006E4EA0" w:rsidRPr="00AF097A">
        <w:rPr>
          <w:rFonts w:ascii="Times New Roman" w:hAnsi="Times New Roman"/>
          <w:b w:val="0"/>
          <w:bCs w:val="0"/>
          <w:i/>
        </w:rPr>
        <w:t>”</w:t>
      </w:r>
      <w:r w:rsidRPr="00AF097A">
        <w:rPr>
          <w:rFonts w:ascii="Times New Roman" w:hAnsi="Times New Roman"/>
          <w:b w:val="0"/>
          <w:bCs w:val="0"/>
          <w:i/>
        </w:rPr>
        <w:t>.</w:t>
      </w:r>
    </w:p>
    <w:p w:rsidR="00876F43" w:rsidRPr="00AF097A" w:rsidRDefault="00876F43"/>
    <w:p w:rsidR="00117D16" w:rsidRPr="00AF097A" w:rsidRDefault="00117D16" w:rsidP="00117D16">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FA0E3C">
        <w:rPr>
          <w:rFonts w:ascii="Times New Roman" w:hAnsi="Times New Roman"/>
          <w:b w:val="0"/>
        </w:rPr>
        <w:t>d</w:t>
      </w:r>
      <w:r w:rsidR="00D756DC">
        <w:rPr>
          <w:rFonts w:ascii="Times New Roman" w:hAnsi="Times New Roman"/>
          <w:b w:val="0"/>
        </w:rPr>
        <w:t xml:space="preserve">iecinueve </w:t>
      </w:r>
      <w:r w:rsidR="007E344C" w:rsidRPr="00AF097A">
        <w:rPr>
          <w:rFonts w:ascii="Times New Roman" w:hAnsi="Times New Roman"/>
          <w:b w:val="0"/>
        </w:rPr>
        <w:t xml:space="preserve">de </w:t>
      </w:r>
      <w:r w:rsidR="00C50179" w:rsidRPr="00AF097A">
        <w:rPr>
          <w:rFonts w:ascii="Times New Roman" w:hAnsi="Times New Roman"/>
          <w:b w:val="0"/>
        </w:rPr>
        <w:t>ju</w:t>
      </w:r>
      <w:r w:rsidR="00F87708" w:rsidRPr="00AF097A">
        <w:rPr>
          <w:rFonts w:ascii="Times New Roman" w:hAnsi="Times New Roman"/>
          <w:b w:val="0"/>
        </w:rPr>
        <w:t>l</w:t>
      </w:r>
      <w:r w:rsidR="00C50179" w:rsidRPr="00AF097A">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7E344C" w:rsidRPr="00AF097A">
        <w:rPr>
          <w:rFonts w:ascii="Times New Roman" w:hAnsi="Times New Roman"/>
          <w:b w:val="0"/>
        </w:rPr>
        <w:t>un</w:t>
      </w:r>
      <w:r w:rsidR="00C50179" w:rsidRPr="00AF097A">
        <w:rPr>
          <w:rFonts w:ascii="Times New Roman" w:hAnsi="Times New Roman"/>
          <w:b w:val="0"/>
        </w:rPr>
        <w:t>o</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574"/>
    <w:rsid w:val="000421ED"/>
    <w:rsid w:val="000D2776"/>
    <w:rsid w:val="000E3374"/>
    <w:rsid w:val="00104D50"/>
    <w:rsid w:val="00117D16"/>
    <w:rsid w:val="00136916"/>
    <w:rsid w:val="00196DEA"/>
    <w:rsid w:val="001C612E"/>
    <w:rsid w:val="001D05AE"/>
    <w:rsid w:val="0025127A"/>
    <w:rsid w:val="0027562E"/>
    <w:rsid w:val="002970BB"/>
    <w:rsid w:val="002B7338"/>
    <w:rsid w:val="00351EAC"/>
    <w:rsid w:val="0035696A"/>
    <w:rsid w:val="003933C3"/>
    <w:rsid w:val="003A4832"/>
    <w:rsid w:val="003C0016"/>
    <w:rsid w:val="003C6C20"/>
    <w:rsid w:val="003E3091"/>
    <w:rsid w:val="004D62C8"/>
    <w:rsid w:val="004E39E6"/>
    <w:rsid w:val="00571DC2"/>
    <w:rsid w:val="006B3203"/>
    <w:rsid w:val="006B4EAA"/>
    <w:rsid w:val="006E4EA0"/>
    <w:rsid w:val="0073083A"/>
    <w:rsid w:val="007E344C"/>
    <w:rsid w:val="00832495"/>
    <w:rsid w:val="00832B3D"/>
    <w:rsid w:val="00851730"/>
    <w:rsid w:val="00876F43"/>
    <w:rsid w:val="0093776B"/>
    <w:rsid w:val="0097654B"/>
    <w:rsid w:val="009837C3"/>
    <w:rsid w:val="009C0B41"/>
    <w:rsid w:val="009C17C6"/>
    <w:rsid w:val="00A24535"/>
    <w:rsid w:val="00A246B2"/>
    <w:rsid w:val="00A623DC"/>
    <w:rsid w:val="00A96865"/>
    <w:rsid w:val="00AF097A"/>
    <w:rsid w:val="00BC48A6"/>
    <w:rsid w:val="00C00FC1"/>
    <w:rsid w:val="00C50179"/>
    <w:rsid w:val="00D62BA8"/>
    <w:rsid w:val="00D756DC"/>
    <w:rsid w:val="00DB75AC"/>
    <w:rsid w:val="00DE781E"/>
    <w:rsid w:val="00E25E58"/>
    <w:rsid w:val="00E40F8E"/>
    <w:rsid w:val="00E47485"/>
    <w:rsid w:val="00EA38F3"/>
    <w:rsid w:val="00EE38A5"/>
    <w:rsid w:val="00F87708"/>
    <w:rsid w:val="00FA0E3C"/>
    <w:rsid w:val="00FD078A"/>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658</Words>
  <Characters>3624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2021-07-15T10:47:00Z</dcterms:created>
  <dcterms:modified xsi:type="dcterms:W3CDTF">2021-07-15T11:00:00Z</dcterms:modified>
</cp:coreProperties>
</file>