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630B4" w14:textId="1A61CAAA" w:rsidR="001252E4" w:rsidRPr="005A26E9" w:rsidRDefault="001252E4" w:rsidP="005A26E9">
      <w:pPr>
        <w:jc w:val="both"/>
        <w:rPr>
          <w:rFonts w:ascii="Arial" w:hAnsi="Arial" w:cs="Arial"/>
        </w:rPr>
      </w:pPr>
    </w:p>
    <w:p w14:paraId="6885C1DE" w14:textId="77777777" w:rsidR="00E723C2" w:rsidRDefault="00E723C2" w:rsidP="005A26E9">
      <w:pPr>
        <w:jc w:val="both"/>
        <w:rPr>
          <w:rFonts w:ascii="Arial" w:hAnsi="Arial" w:cs="Arial"/>
          <w:b/>
        </w:rPr>
      </w:pPr>
    </w:p>
    <w:p w14:paraId="102B4DA5" w14:textId="0E4F8AFD" w:rsidR="00CD0A1A" w:rsidRPr="005A26E9" w:rsidRDefault="00AF3CD6" w:rsidP="005A26E9">
      <w:pPr>
        <w:jc w:val="both"/>
        <w:rPr>
          <w:rFonts w:ascii="Arial" w:hAnsi="Arial" w:cs="Arial"/>
          <w:b/>
        </w:rPr>
      </w:pPr>
      <w:r w:rsidRPr="005A26E9">
        <w:rPr>
          <w:rFonts w:ascii="Arial" w:hAnsi="Arial" w:cs="Arial"/>
          <w:b/>
        </w:rPr>
        <w:t>Bases reguladoras para la concesión de prestaciones económicas directas a personas o familias en situación de emergencia social de la Mancomunidad de SSB zona Noáin</w:t>
      </w:r>
    </w:p>
    <w:p w14:paraId="6E6B6153" w14:textId="77777777" w:rsidR="00E723C2" w:rsidRDefault="00E723C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CB26CEF" w14:textId="425393DF" w:rsidR="009F0F52" w:rsidRPr="005A26E9" w:rsidRDefault="00AF3CD6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  <w:b/>
          <w:bCs/>
        </w:rPr>
        <w:t xml:space="preserve">Base 1. </w:t>
      </w:r>
      <w:r w:rsidR="009F0F52" w:rsidRPr="005A26E9">
        <w:rPr>
          <w:rFonts w:ascii="Arial" w:hAnsi="Arial" w:cs="Arial"/>
          <w:bCs/>
          <w:i/>
        </w:rPr>
        <w:t>F</w:t>
      </w:r>
      <w:r w:rsidRPr="005A26E9">
        <w:rPr>
          <w:rFonts w:ascii="Arial" w:hAnsi="Arial" w:cs="Arial"/>
          <w:bCs/>
          <w:i/>
        </w:rPr>
        <w:t>undamentación</w:t>
      </w:r>
      <w:r w:rsidR="009F0F52" w:rsidRPr="005A26E9">
        <w:rPr>
          <w:rFonts w:ascii="Arial" w:hAnsi="Arial" w:cs="Arial"/>
        </w:rPr>
        <w:t>.</w:t>
      </w:r>
    </w:p>
    <w:p w14:paraId="36C10CA6" w14:textId="77777777" w:rsidR="008B236F" w:rsidRPr="005A26E9" w:rsidRDefault="008B236F" w:rsidP="005A26E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1DB333FE" w14:textId="65DD32BA" w:rsidR="008B236F" w:rsidRPr="005A26E9" w:rsidRDefault="008B236F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Las ayudas de emergencia son prestaciones de naturaleza económica y </w:t>
      </w:r>
      <w:proofErr w:type="spellStart"/>
      <w:r w:rsidRPr="005A26E9">
        <w:rPr>
          <w:rFonts w:ascii="Arial" w:hAnsi="Arial" w:cs="Arial"/>
        </w:rPr>
        <w:t>subvencional</w:t>
      </w:r>
      <w:proofErr w:type="spellEnd"/>
      <w:r w:rsidRPr="005A26E9">
        <w:rPr>
          <w:rFonts w:ascii="Arial" w:hAnsi="Arial" w:cs="Arial"/>
        </w:rPr>
        <w:t>, de carácter puntual, subsidiario, no periódicas y graciables dirigidas a personas o familias cuyos recursos económicos resulten insuficientes para hacer frente a los gastos específicos surgidos a la hora de cubrir las necesidades básicas, no cubiertas por otras prestaciones o servicios y que podrán ser complementarias a las percibidas por rentas mínimas.</w:t>
      </w:r>
    </w:p>
    <w:p w14:paraId="3F2E14B5" w14:textId="71EFF4A4" w:rsidR="008B236F" w:rsidRPr="005A26E9" w:rsidRDefault="008B236F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Las ayudas de emergencia tienen carácter finalista, debiéndose destinar únicamente al objeto por el que hayan sido concedidas</w:t>
      </w:r>
    </w:p>
    <w:p w14:paraId="73AFB090" w14:textId="77777777" w:rsidR="001252E4" w:rsidRPr="005A26E9" w:rsidRDefault="001252E4" w:rsidP="005A26E9">
      <w:pPr>
        <w:spacing w:after="0"/>
        <w:jc w:val="both"/>
        <w:rPr>
          <w:rFonts w:ascii="Arial" w:hAnsi="Arial" w:cs="Arial"/>
        </w:rPr>
      </w:pPr>
    </w:p>
    <w:p w14:paraId="6F67CCA6" w14:textId="4576C35F" w:rsidR="009F0F52" w:rsidRPr="005A26E9" w:rsidRDefault="00AF3CD6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A26E9">
        <w:rPr>
          <w:rFonts w:ascii="Arial" w:hAnsi="Arial" w:cs="Arial"/>
          <w:b/>
          <w:bCs/>
        </w:rPr>
        <w:t xml:space="preserve">Base 2. </w:t>
      </w:r>
      <w:r w:rsidRPr="005A26E9">
        <w:rPr>
          <w:rFonts w:ascii="Arial" w:hAnsi="Arial" w:cs="Arial"/>
          <w:bCs/>
          <w:i/>
        </w:rPr>
        <w:t>Objeto de la prestación</w:t>
      </w:r>
      <w:r w:rsidR="009F0F52" w:rsidRPr="005A26E9">
        <w:rPr>
          <w:rFonts w:ascii="Arial" w:hAnsi="Arial" w:cs="Arial"/>
          <w:b/>
          <w:bCs/>
        </w:rPr>
        <w:t>.</w:t>
      </w:r>
    </w:p>
    <w:p w14:paraId="7044E7D2" w14:textId="77777777" w:rsidR="001252E4" w:rsidRPr="005A26E9" w:rsidRDefault="001252E4" w:rsidP="005A26E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23854DC" w14:textId="2C036C4B" w:rsidR="009F0F52" w:rsidRPr="005A26E9" w:rsidRDefault="009F0F5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Crear un instrumento de apoyo económico, complementario </w:t>
      </w:r>
      <w:r w:rsidR="008B236F" w:rsidRPr="005A26E9">
        <w:rPr>
          <w:rFonts w:ascii="Arial" w:hAnsi="Arial" w:cs="Arial"/>
        </w:rPr>
        <w:t>a</w:t>
      </w:r>
      <w:r w:rsidR="001252E4" w:rsidRPr="005A26E9">
        <w:rPr>
          <w:rFonts w:ascii="Arial" w:hAnsi="Arial" w:cs="Arial"/>
        </w:rPr>
        <w:t xml:space="preserve">l </w:t>
      </w:r>
      <w:r w:rsidR="001252E4" w:rsidRPr="000C7610">
        <w:rPr>
          <w:rFonts w:ascii="Arial" w:hAnsi="Arial" w:cs="Arial"/>
        </w:rPr>
        <w:t xml:space="preserve">trabajo </w:t>
      </w:r>
      <w:r w:rsidR="008B236F" w:rsidRPr="000C7610">
        <w:rPr>
          <w:rFonts w:ascii="Arial" w:hAnsi="Arial" w:cs="Arial"/>
        </w:rPr>
        <w:t>de las técnicas del Servicio Social de Base</w:t>
      </w:r>
      <w:r w:rsidRPr="005A26E9">
        <w:rPr>
          <w:rFonts w:ascii="Arial" w:hAnsi="Arial" w:cs="Arial"/>
        </w:rPr>
        <w:t>, para las personas</w:t>
      </w:r>
      <w:r w:rsidR="008B234F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 xml:space="preserve">y/o familias vecinas de la zona básica de </w:t>
      </w:r>
      <w:r w:rsidR="001252E4" w:rsidRPr="005A26E9">
        <w:rPr>
          <w:rFonts w:ascii="Arial" w:hAnsi="Arial" w:cs="Arial"/>
        </w:rPr>
        <w:t>No</w:t>
      </w:r>
      <w:r w:rsidR="008B236F" w:rsidRPr="005A26E9">
        <w:rPr>
          <w:rFonts w:ascii="Arial" w:hAnsi="Arial" w:cs="Arial"/>
        </w:rPr>
        <w:t>á</w:t>
      </w:r>
      <w:r w:rsidR="001252E4" w:rsidRPr="005A26E9">
        <w:rPr>
          <w:rFonts w:ascii="Arial" w:hAnsi="Arial" w:cs="Arial"/>
        </w:rPr>
        <w:t>in</w:t>
      </w:r>
      <w:r w:rsidRPr="005A26E9">
        <w:rPr>
          <w:rFonts w:ascii="Arial" w:hAnsi="Arial" w:cs="Arial"/>
        </w:rPr>
        <w:t xml:space="preserve"> que por presentar carencias</w:t>
      </w:r>
      <w:r w:rsidR="008B234F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 xml:space="preserve">contrastadas previamente de tipo económico y/o </w:t>
      </w:r>
      <w:proofErr w:type="spellStart"/>
      <w:r w:rsidRPr="005A26E9">
        <w:rPr>
          <w:rFonts w:ascii="Arial" w:hAnsi="Arial" w:cs="Arial"/>
        </w:rPr>
        <w:t>sociosanitario</w:t>
      </w:r>
      <w:proofErr w:type="spellEnd"/>
      <w:r w:rsidRPr="005A26E9">
        <w:rPr>
          <w:rFonts w:ascii="Arial" w:hAnsi="Arial" w:cs="Arial"/>
        </w:rPr>
        <w:t>, muestran</w:t>
      </w:r>
      <w:r w:rsidR="008B234F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serias dificultades para cubrir las necesidades básicas de integración social.</w:t>
      </w:r>
    </w:p>
    <w:p w14:paraId="361C5071" w14:textId="77777777" w:rsidR="009F0F52" w:rsidRPr="005A26E9" w:rsidRDefault="009F0F5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Intervenir en las situaciones de crisis con el objeto de evitar el empeoramiento</w:t>
      </w:r>
    </w:p>
    <w:p w14:paraId="7746D4B1" w14:textId="6565AF4C" w:rsidR="009F0F52" w:rsidRPr="005A26E9" w:rsidRDefault="00792CD4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y/</w:t>
      </w:r>
      <w:r w:rsidR="009F0F52" w:rsidRPr="005A26E9">
        <w:rPr>
          <w:rFonts w:ascii="Arial" w:hAnsi="Arial" w:cs="Arial"/>
        </w:rPr>
        <w:t xml:space="preserve">o </w:t>
      </w:r>
      <w:proofErr w:type="spellStart"/>
      <w:r w:rsidR="009F0F52" w:rsidRPr="005A26E9">
        <w:rPr>
          <w:rFonts w:ascii="Arial" w:hAnsi="Arial" w:cs="Arial"/>
        </w:rPr>
        <w:t>cronificación</w:t>
      </w:r>
      <w:proofErr w:type="spellEnd"/>
      <w:r w:rsidR="009F0F52" w:rsidRPr="005A26E9">
        <w:rPr>
          <w:rFonts w:ascii="Arial" w:hAnsi="Arial" w:cs="Arial"/>
        </w:rPr>
        <w:t xml:space="preserve"> de las circunstancias planteadas.</w:t>
      </w:r>
    </w:p>
    <w:p w14:paraId="1BDB994F" w14:textId="77777777" w:rsidR="001252E4" w:rsidRPr="005A26E9" w:rsidRDefault="001252E4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35A7BBD" w14:textId="234F5D96" w:rsidR="009F0F52" w:rsidRPr="005A26E9" w:rsidRDefault="00AF3CD6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A26E9">
        <w:rPr>
          <w:rFonts w:ascii="Arial" w:hAnsi="Arial" w:cs="Arial"/>
          <w:b/>
          <w:bCs/>
        </w:rPr>
        <w:t xml:space="preserve">Base 3. </w:t>
      </w:r>
      <w:r w:rsidRPr="005A26E9">
        <w:rPr>
          <w:rFonts w:ascii="Arial" w:hAnsi="Arial" w:cs="Arial"/>
          <w:bCs/>
          <w:i/>
        </w:rPr>
        <w:t>Finalidad de las ayudas de emergencia</w:t>
      </w:r>
      <w:r w:rsidR="009F0F52" w:rsidRPr="005A26E9">
        <w:rPr>
          <w:rFonts w:ascii="Arial" w:hAnsi="Arial" w:cs="Arial"/>
          <w:b/>
          <w:bCs/>
        </w:rPr>
        <w:t>.</w:t>
      </w:r>
    </w:p>
    <w:p w14:paraId="2325BD7F" w14:textId="77777777" w:rsidR="001252E4" w:rsidRPr="005A26E9" w:rsidRDefault="001252E4" w:rsidP="005A26E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A4FB3E6" w14:textId="37A238B1" w:rsidR="009F0F52" w:rsidRPr="005A26E9" w:rsidRDefault="009F0F5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1. Contribuir </w:t>
      </w:r>
      <w:r w:rsidR="005E653C">
        <w:rPr>
          <w:rFonts w:ascii="Arial" w:hAnsi="Arial" w:cs="Arial"/>
        </w:rPr>
        <w:t>desde la responsabilidad p</w:t>
      </w:r>
      <w:r w:rsidR="00792CD4">
        <w:rPr>
          <w:rFonts w:ascii="Arial" w:hAnsi="Arial" w:cs="Arial"/>
        </w:rPr>
        <w:t>ú</w:t>
      </w:r>
      <w:r w:rsidR="005E653C">
        <w:rPr>
          <w:rFonts w:ascii="Arial" w:hAnsi="Arial" w:cs="Arial"/>
        </w:rPr>
        <w:t>blica</w:t>
      </w:r>
      <w:r w:rsidRPr="005A26E9">
        <w:rPr>
          <w:rFonts w:ascii="Arial" w:hAnsi="Arial" w:cs="Arial"/>
        </w:rPr>
        <w:t xml:space="preserve">, con un </w:t>
      </w:r>
      <w:r w:rsidR="00F96911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instrumento</w:t>
      </w:r>
      <w:r w:rsidR="00F96911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 xml:space="preserve">específico para atender las situaciones de </w:t>
      </w:r>
      <w:r w:rsidR="001252E4" w:rsidRPr="000C7610">
        <w:rPr>
          <w:rFonts w:ascii="Arial" w:hAnsi="Arial" w:cs="Arial"/>
        </w:rPr>
        <w:t>emergencia</w:t>
      </w:r>
      <w:r w:rsidRPr="005A26E9">
        <w:rPr>
          <w:rFonts w:ascii="Arial" w:hAnsi="Arial" w:cs="Arial"/>
        </w:rPr>
        <w:t>,</w:t>
      </w:r>
      <w:r w:rsidR="00F96911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mediante su aplicación complementaria al resto de prestaciones sociales.</w:t>
      </w:r>
    </w:p>
    <w:p w14:paraId="52B5D6B1" w14:textId="36C5FD43" w:rsidR="009F0F52" w:rsidRPr="005A26E9" w:rsidRDefault="00AF3CD6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2. </w:t>
      </w:r>
      <w:r w:rsidR="009F0F52" w:rsidRPr="005A26E9">
        <w:rPr>
          <w:rFonts w:ascii="Arial" w:hAnsi="Arial" w:cs="Arial"/>
        </w:rPr>
        <w:t xml:space="preserve">Paliar aquellas situaciones que puedan provocar o agudizar </w:t>
      </w:r>
      <w:r w:rsidR="00663869" w:rsidRPr="000C7610">
        <w:rPr>
          <w:rFonts w:ascii="Arial" w:hAnsi="Arial" w:cs="Arial"/>
        </w:rPr>
        <w:t>una situación de exclusión social</w:t>
      </w:r>
      <w:r w:rsidR="00663869" w:rsidRPr="005A26E9">
        <w:rPr>
          <w:rFonts w:ascii="Arial" w:hAnsi="Arial" w:cs="Arial"/>
        </w:rPr>
        <w:t>.</w:t>
      </w:r>
    </w:p>
    <w:p w14:paraId="2CBBE1B9" w14:textId="22D84BEF" w:rsidR="009F0F52" w:rsidRPr="005A26E9" w:rsidRDefault="00AF3CD6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3.</w:t>
      </w:r>
      <w:r w:rsidR="008B236F" w:rsidRPr="005A26E9">
        <w:rPr>
          <w:rFonts w:ascii="Arial" w:hAnsi="Arial" w:cs="Arial"/>
        </w:rPr>
        <w:t xml:space="preserve"> </w:t>
      </w:r>
      <w:r w:rsidR="009F0F52" w:rsidRPr="005A26E9">
        <w:rPr>
          <w:rFonts w:ascii="Arial" w:hAnsi="Arial" w:cs="Arial"/>
        </w:rPr>
        <w:t>Servir como instrumento de acción profesional y apoyo en los procesos de</w:t>
      </w:r>
      <w:r w:rsidR="00F96911" w:rsidRPr="005A26E9">
        <w:rPr>
          <w:rFonts w:ascii="Arial" w:hAnsi="Arial" w:cs="Arial"/>
        </w:rPr>
        <w:t xml:space="preserve"> </w:t>
      </w:r>
      <w:r w:rsidR="009F0F52" w:rsidRPr="005A26E9">
        <w:rPr>
          <w:rFonts w:ascii="Arial" w:hAnsi="Arial" w:cs="Arial"/>
        </w:rPr>
        <w:t>incorporación</w:t>
      </w:r>
      <w:r w:rsidR="005E653C">
        <w:rPr>
          <w:rFonts w:ascii="Arial" w:hAnsi="Arial" w:cs="Arial"/>
        </w:rPr>
        <w:t xml:space="preserve"> y protección</w:t>
      </w:r>
      <w:r w:rsidR="009F0F52" w:rsidRPr="005A26E9">
        <w:rPr>
          <w:rFonts w:ascii="Arial" w:hAnsi="Arial" w:cs="Arial"/>
        </w:rPr>
        <w:t xml:space="preserve"> social.</w:t>
      </w:r>
    </w:p>
    <w:p w14:paraId="4895AC19" w14:textId="77777777" w:rsidR="00456783" w:rsidRPr="005A26E9" w:rsidRDefault="00456783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ECF3E4A" w14:textId="09C61EAF" w:rsidR="009F0F52" w:rsidRPr="005A26E9" w:rsidRDefault="00AF3CD6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A26E9">
        <w:rPr>
          <w:rFonts w:ascii="Arial" w:hAnsi="Arial" w:cs="Arial"/>
          <w:b/>
          <w:bCs/>
        </w:rPr>
        <w:t xml:space="preserve">Base 4. </w:t>
      </w:r>
      <w:r w:rsidRPr="005A26E9">
        <w:rPr>
          <w:rFonts w:ascii="Arial" w:hAnsi="Arial" w:cs="Arial"/>
          <w:bCs/>
          <w:i/>
        </w:rPr>
        <w:t>Beneficiarios/as</w:t>
      </w:r>
      <w:r w:rsidR="009F0F52" w:rsidRPr="005A26E9">
        <w:rPr>
          <w:rFonts w:ascii="Arial" w:hAnsi="Arial" w:cs="Arial"/>
          <w:b/>
          <w:bCs/>
        </w:rPr>
        <w:t>.</w:t>
      </w:r>
    </w:p>
    <w:p w14:paraId="3156B059" w14:textId="77777777" w:rsidR="00663869" w:rsidRPr="005A26E9" w:rsidRDefault="00663869" w:rsidP="005A26E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300EBC8" w14:textId="796D9459" w:rsidR="009F0F52" w:rsidRPr="005A26E9" w:rsidRDefault="009F0F5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A26E9">
        <w:rPr>
          <w:rFonts w:ascii="Arial" w:hAnsi="Arial" w:cs="Arial"/>
        </w:rPr>
        <w:t>Podrán ser beneficiarios/as de estas ayudas de emergencia individuos, familias</w:t>
      </w:r>
      <w:r w:rsidR="000C7610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o unidades familiares de convivencia</w:t>
      </w:r>
      <w:r w:rsidR="00003C4B" w:rsidRPr="005A26E9">
        <w:rPr>
          <w:rStyle w:val="Refdenotaalpie"/>
          <w:rFonts w:ascii="Arial" w:hAnsi="Arial" w:cs="Arial"/>
        </w:rPr>
        <w:footnoteReference w:id="1"/>
      </w:r>
      <w:r w:rsidR="00AF3CD6" w:rsidRPr="005A26E9">
        <w:rPr>
          <w:rFonts w:ascii="Arial" w:hAnsi="Arial" w:cs="Arial"/>
          <w:b/>
          <w:bCs/>
        </w:rPr>
        <w:t>,</w:t>
      </w:r>
      <w:r w:rsidRPr="005A26E9">
        <w:rPr>
          <w:rFonts w:ascii="Arial" w:hAnsi="Arial" w:cs="Arial"/>
        </w:rPr>
        <w:t xml:space="preserve"> que cumplan los siguientes requisitos:</w:t>
      </w:r>
    </w:p>
    <w:p w14:paraId="57B68064" w14:textId="77777777" w:rsidR="00663869" w:rsidRPr="005A26E9" w:rsidRDefault="00663869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FB60D31" w14:textId="0257A189" w:rsidR="00663869" w:rsidRDefault="009F0F52" w:rsidP="005A26E9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Ser mayor de 18 años o menor emancipado legalmente</w:t>
      </w:r>
      <w:r w:rsidR="00236EC8" w:rsidRPr="005A26E9">
        <w:rPr>
          <w:rFonts w:ascii="Arial" w:hAnsi="Arial" w:cs="Arial"/>
        </w:rPr>
        <w:t xml:space="preserve"> </w:t>
      </w:r>
      <w:r w:rsidR="00236EC8" w:rsidRPr="000C7610">
        <w:rPr>
          <w:rFonts w:ascii="Arial" w:hAnsi="Arial" w:cs="Arial"/>
        </w:rPr>
        <w:t>con menores a su cargo</w:t>
      </w:r>
      <w:r w:rsidR="00236EC8" w:rsidRPr="005A26E9">
        <w:rPr>
          <w:rFonts w:ascii="Arial" w:hAnsi="Arial" w:cs="Arial"/>
        </w:rPr>
        <w:t>.</w:t>
      </w:r>
    </w:p>
    <w:p w14:paraId="71AF9B24" w14:textId="77777777" w:rsidR="00E723C2" w:rsidRDefault="00E723C2" w:rsidP="00E723C2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8DFB5ED" w14:textId="77777777" w:rsidR="00E723C2" w:rsidRDefault="00E723C2" w:rsidP="00E723C2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9533D0F" w14:textId="77777777" w:rsidR="00E723C2" w:rsidRDefault="00E723C2" w:rsidP="00E723C2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95A3AF2" w14:textId="77777777" w:rsidR="00E723C2" w:rsidRPr="005A26E9" w:rsidRDefault="00E723C2" w:rsidP="00E723C2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BCC4102" w14:textId="77777777" w:rsidR="00E723C2" w:rsidRPr="00E723C2" w:rsidRDefault="00E723C2" w:rsidP="00E723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5E6ECED" w14:textId="77777777" w:rsidR="00E723C2" w:rsidRPr="00E723C2" w:rsidRDefault="00E723C2" w:rsidP="00E723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D5B5EA0" w14:textId="40BD5F41" w:rsidR="00374180" w:rsidRDefault="005D6107" w:rsidP="00E723C2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723C2">
        <w:rPr>
          <w:rFonts w:ascii="Arial" w:hAnsi="Arial" w:cs="Arial"/>
        </w:rPr>
        <w:lastRenderedPageBreak/>
        <w:t>Que l</w:t>
      </w:r>
      <w:r w:rsidR="00374180" w:rsidRPr="00E723C2">
        <w:rPr>
          <w:rFonts w:ascii="Arial" w:hAnsi="Arial" w:cs="Arial"/>
        </w:rPr>
        <w:t>os ingresos económicos  mensuales</w:t>
      </w:r>
      <w:r w:rsidR="00CE4A3F" w:rsidRPr="005A26E9">
        <w:rPr>
          <w:rStyle w:val="Refdenotaalpie"/>
          <w:rFonts w:ascii="Arial" w:hAnsi="Arial" w:cs="Arial"/>
        </w:rPr>
        <w:footnoteReference w:id="2"/>
      </w:r>
      <w:r w:rsidR="00374180" w:rsidRPr="00E723C2">
        <w:rPr>
          <w:rFonts w:ascii="Arial" w:hAnsi="Arial" w:cs="Arial"/>
        </w:rPr>
        <w:t xml:space="preserve"> de todos los miembros de la unidad familiar, </w:t>
      </w:r>
      <w:r w:rsidR="000C7610">
        <w:rPr>
          <w:rFonts w:ascii="Arial" w:hAnsi="Arial" w:cs="Arial"/>
        </w:rPr>
        <w:t>en los seis meses anteriores, incluidos el actual</w:t>
      </w:r>
      <w:r w:rsidR="00374180" w:rsidRPr="00E723C2">
        <w:rPr>
          <w:rFonts w:ascii="Arial" w:hAnsi="Arial" w:cs="Arial"/>
        </w:rPr>
        <w:t xml:space="preserve">, no </w:t>
      </w:r>
      <w:r w:rsidRPr="00E723C2">
        <w:rPr>
          <w:rFonts w:ascii="Arial" w:hAnsi="Arial" w:cs="Arial"/>
        </w:rPr>
        <w:t>sean</w:t>
      </w:r>
      <w:r w:rsidR="00374180" w:rsidRPr="00E723C2">
        <w:rPr>
          <w:rFonts w:ascii="Arial" w:hAnsi="Arial" w:cs="Arial"/>
        </w:rPr>
        <w:t xml:space="preserve"> superiores a lo contemplado en la siguiente tabla.</w:t>
      </w:r>
    </w:p>
    <w:p w14:paraId="732DAE9F" w14:textId="77777777" w:rsidR="00E723C2" w:rsidRPr="00E723C2" w:rsidRDefault="00E723C2" w:rsidP="00E723C2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315"/>
        <w:gridCol w:w="1941"/>
      </w:tblGrid>
      <w:tr w:rsidR="00AF3CD6" w:rsidRPr="005A26E9" w14:paraId="06E3147E" w14:textId="77777777" w:rsidTr="00E723C2">
        <w:trPr>
          <w:trHeight w:val="636"/>
          <w:jc w:val="center"/>
        </w:trPr>
        <w:tc>
          <w:tcPr>
            <w:tcW w:w="1315" w:type="dxa"/>
            <w:vAlign w:val="center"/>
          </w:tcPr>
          <w:p w14:paraId="0A2A415B" w14:textId="7CE5B0EB" w:rsidR="00AF3CD6" w:rsidRPr="005A26E9" w:rsidRDefault="00AF3CD6" w:rsidP="005A26E9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Nº MIEMBROS</w:t>
            </w:r>
          </w:p>
        </w:tc>
        <w:tc>
          <w:tcPr>
            <w:tcW w:w="1941" w:type="dxa"/>
            <w:vAlign w:val="center"/>
          </w:tcPr>
          <w:p w14:paraId="1219E7EC" w14:textId="7E1C37DA" w:rsidR="00AF3CD6" w:rsidRPr="005A26E9" w:rsidRDefault="00AF3CD6" w:rsidP="00E723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U.F. CUANTIA MAXIMA INGRESOS </w:t>
            </w:r>
            <w:r w:rsidR="00CE4A3F" w:rsidRPr="005A26E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(mes anterior a la solicitud)</w:t>
            </w:r>
          </w:p>
        </w:tc>
      </w:tr>
      <w:tr w:rsidR="00AF3CD6" w:rsidRPr="005A26E9" w14:paraId="62BDDA59" w14:textId="77777777" w:rsidTr="00E723C2">
        <w:trPr>
          <w:trHeight w:val="204"/>
          <w:jc w:val="center"/>
        </w:trPr>
        <w:tc>
          <w:tcPr>
            <w:tcW w:w="1315" w:type="dxa"/>
            <w:vAlign w:val="bottom"/>
          </w:tcPr>
          <w:p w14:paraId="5095CB63" w14:textId="58350DC6" w:rsidR="00AF3CD6" w:rsidRPr="005A26E9" w:rsidRDefault="00CE4A3F" w:rsidP="005A26E9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41" w:type="dxa"/>
            <w:vAlign w:val="center"/>
          </w:tcPr>
          <w:p w14:paraId="1DA875D9" w14:textId="5572B2C9" w:rsidR="00AF3CD6" w:rsidRPr="005A26E9" w:rsidRDefault="00CE4A3F" w:rsidP="00E723C2">
            <w:pPr>
              <w:pStyle w:val="Prrafodelista"/>
              <w:ind w:left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1.255 €</w:t>
            </w:r>
          </w:p>
        </w:tc>
      </w:tr>
      <w:tr w:rsidR="00AF3CD6" w:rsidRPr="005A26E9" w14:paraId="1B3ABB91" w14:textId="77777777" w:rsidTr="00E723C2">
        <w:trPr>
          <w:trHeight w:val="204"/>
          <w:jc w:val="center"/>
        </w:trPr>
        <w:tc>
          <w:tcPr>
            <w:tcW w:w="1315" w:type="dxa"/>
            <w:vAlign w:val="bottom"/>
          </w:tcPr>
          <w:p w14:paraId="286E8457" w14:textId="065E5A92" w:rsidR="00AF3CD6" w:rsidRPr="005A26E9" w:rsidRDefault="00CE4A3F" w:rsidP="005A26E9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41" w:type="dxa"/>
            <w:vAlign w:val="center"/>
          </w:tcPr>
          <w:p w14:paraId="32D7C8AF" w14:textId="2C41B90A" w:rsidR="00AF3CD6" w:rsidRPr="005A26E9" w:rsidRDefault="00CE4A3F" w:rsidP="00E723C2">
            <w:pPr>
              <w:pStyle w:val="Prrafodelista"/>
              <w:ind w:left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1.506 €</w:t>
            </w:r>
          </w:p>
        </w:tc>
      </w:tr>
      <w:tr w:rsidR="00AF3CD6" w:rsidRPr="005A26E9" w14:paraId="37B45514" w14:textId="77777777" w:rsidTr="00E723C2">
        <w:trPr>
          <w:trHeight w:val="204"/>
          <w:jc w:val="center"/>
        </w:trPr>
        <w:tc>
          <w:tcPr>
            <w:tcW w:w="1315" w:type="dxa"/>
            <w:vAlign w:val="bottom"/>
          </w:tcPr>
          <w:p w14:paraId="373A62EC" w14:textId="6CC54D42" w:rsidR="00AF3CD6" w:rsidRPr="005A26E9" w:rsidRDefault="00CE4A3F" w:rsidP="005A26E9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41" w:type="dxa"/>
            <w:vAlign w:val="center"/>
          </w:tcPr>
          <w:p w14:paraId="55F1C8E1" w14:textId="70647D50" w:rsidR="00AF3CD6" w:rsidRPr="005A26E9" w:rsidRDefault="00CE4A3F" w:rsidP="00E723C2">
            <w:pPr>
              <w:pStyle w:val="Prrafodelista"/>
              <w:ind w:left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1.631 €</w:t>
            </w:r>
          </w:p>
        </w:tc>
      </w:tr>
      <w:tr w:rsidR="00AF3CD6" w:rsidRPr="005A26E9" w14:paraId="5910F5E8" w14:textId="77777777" w:rsidTr="00E723C2">
        <w:trPr>
          <w:trHeight w:val="204"/>
          <w:jc w:val="center"/>
        </w:trPr>
        <w:tc>
          <w:tcPr>
            <w:tcW w:w="1315" w:type="dxa"/>
            <w:vAlign w:val="bottom"/>
          </w:tcPr>
          <w:p w14:paraId="1C30A4FA" w14:textId="6831BBFC" w:rsidR="00AF3CD6" w:rsidRPr="005A26E9" w:rsidRDefault="00CE4A3F" w:rsidP="005A26E9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41" w:type="dxa"/>
            <w:vAlign w:val="center"/>
          </w:tcPr>
          <w:p w14:paraId="1135D3F4" w14:textId="5A28473E" w:rsidR="00AF3CD6" w:rsidRPr="005A26E9" w:rsidRDefault="00CE4A3F" w:rsidP="00E723C2">
            <w:pPr>
              <w:pStyle w:val="Prrafodelista"/>
              <w:ind w:left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1.757 €</w:t>
            </w:r>
          </w:p>
        </w:tc>
      </w:tr>
      <w:tr w:rsidR="00AF3CD6" w:rsidRPr="005A26E9" w14:paraId="57D86075" w14:textId="77777777" w:rsidTr="00E723C2">
        <w:trPr>
          <w:trHeight w:val="204"/>
          <w:jc w:val="center"/>
        </w:trPr>
        <w:tc>
          <w:tcPr>
            <w:tcW w:w="1315" w:type="dxa"/>
            <w:vAlign w:val="bottom"/>
          </w:tcPr>
          <w:p w14:paraId="7AB69CF2" w14:textId="570598AC" w:rsidR="00AF3CD6" w:rsidRPr="005A26E9" w:rsidRDefault="00CE4A3F" w:rsidP="005A26E9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941" w:type="dxa"/>
            <w:vAlign w:val="center"/>
          </w:tcPr>
          <w:p w14:paraId="4AAFDDAF" w14:textId="663481CF" w:rsidR="00AF3CD6" w:rsidRPr="005A26E9" w:rsidRDefault="00CE4A3F" w:rsidP="00E723C2">
            <w:pPr>
              <w:pStyle w:val="Prrafodelista"/>
              <w:ind w:left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1.882 €</w:t>
            </w:r>
          </w:p>
        </w:tc>
      </w:tr>
      <w:tr w:rsidR="00AF3CD6" w:rsidRPr="005A26E9" w14:paraId="6B10C49E" w14:textId="77777777" w:rsidTr="00E723C2">
        <w:trPr>
          <w:trHeight w:val="204"/>
          <w:jc w:val="center"/>
        </w:trPr>
        <w:tc>
          <w:tcPr>
            <w:tcW w:w="1315" w:type="dxa"/>
            <w:vAlign w:val="bottom"/>
          </w:tcPr>
          <w:p w14:paraId="22F95933" w14:textId="13CDB3AD" w:rsidR="00AF3CD6" w:rsidRPr="005A26E9" w:rsidRDefault="00CE4A3F" w:rsidP="005A26E9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6 o más</w:t>
            </w:r>
          </w:p>
        </w:tc>
        <w:tc>
          <w:tcPr>
            <w:tcW w:w="1941" w:type="dxa"/>
            <w:vAlign w:val="center"/>
          </w:tcPr>
          <w:p w14:paraId="52DFB432" w14:textId="0764DCDC" w:rsidR="00AF3CD6" w:rsidRPr="005A26E9" w:rsidRDefault="00CE4A3F" w:rsidP="00E723C2">
            <w:pPr>
              <w:pStyle w:val="Prrafodelista"/>
              <w:ind w:left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A26E9">
              <w:rPr>
                <w:rFonts w:ascii="Arial" w:hAnsi="Arial" w:cs="Arial"/>
                <w:sz w:val="18"/>
                <w:szCs w:val="18"/>
              </w:rPr>
              <w:t>2.008 €</w:t>
            </w:r>
          </w:p>
        </w:tc>
      </w:tr>
    </w:tbl>
    <w:p w14:paraId="1DEB50F4" w14:textId="77777777" w:rsidR="00AF3CD6" w:rsidRPr="005A26E9" w:rsidRDefault="00AF3CD6" w:rsidP="005A26E9">
      <w:pPr>
        <w:pStyle w:val="Prrafodelista"/>
        <w:jc w:val="both"/>
        <w:rPr>
          <w:rFonts w:ascii="Arial" w:hAnsi="Arial" w:cs="Arial"/>
        </w:rPr>
      </w:pPr>
    </w:p>
    <w:p w14:paraId="55A28778" w14:textId="512B0A57" w:rsidR="005D6107" w:rsidRPr="005A26E9" w:rsidRDefault="008E7E18" w:rsidP="005A26E9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A</w:t>
      </w:r>
      <w:r w:rsidR="009F0F52" w:rsidRPr="005A26E9">
        <w:rPr>
          <w:rFonts w:ascii="Arial" w:hAnsi="Arial" w:cs="Arial"/>
        </w:rPr>
        <w:t>creditar residencia efectiva</w:t>
      </w:r>
      <w:r w:rsidRPr="005A26E9">
        <w:rPr>
          <w:rFonts w:ascii="Arial" w:hAnsi="Arial" w:cs="Arial"/>
        </w:rPr>
        <w:t xml:space="preserve"> (se considera residencia efectiva cu</w:t>
      </w:r>
      <w:r w:rsidR="000C7610">
        <w:rPr>
          <w:rFonts w:ascii="Arial" w:hAnsi="Arial" w:cs="Arial"/>
        </w:rPr>
        <w:t>a</w:t>
      </w:r>
      <w:r w:rsidRPr="005A26E9">
        <w:rPr>
          <w:rFonts w:ascii="Arial" w:hAnsi="Arial" w:cs="Arial"/>
        </w:rPr>
        <w:t>ndo se viva en la zona)</w:t>
      </w:r>
      <w:r w:rsidR="009F0F52" w:rsidRPr="005A26E9">
        <w:rPr>
          <w:rFonts w:ascii="Arial" w:hAnsi="Arial" w:cs="Arial"/>
        </w:rPr>
        <w:t xml:space="preserve"> y continuada en</w:t>
      </w:r>
      <w:r w:rsidRPr="005A26E9">
        <w:rPr>
          <w:rFonts w:ascii="Arial" w:hAnsi="Arial" w:cs="Arial"/>
        </w:rPr>
        <w:t xml:space="preserve"> la Zona de No</w:t>
      </w:r>
      <w:r w:rsidR="00CE4A3F" w:rsidRPr="005A26E9">
        <w:rPr>
          <w:rFonts w:ascii="Arial" w:hAnsi="Arial" w:cs="Arial"/>
        </w:rPr>
        <w:t>á</w:t>
      </w:r>
      <w:r w:rsidRPr="005A26E9">
        <w:rPr>
          <w:rFonts w:ascii="Arial" w:hAnsi="Arial" w:cs="Arial"/>
        </w:rPr>
        <w:t>in con un mínimo de tres meses de antigüedad.</w:t>
      </w:r>
    </w:p>
    <w:p w14:paraId="24314C46" w14:textId="77777777" w:rsidR="005D6107" w:rsidRPr="005A26E9" w:rsidRDefault="005D6107" w:rsidP="005A26E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4B369E2" w14:textId="165904D1" w:rsidR="008E7E18" w:rsidRPr="005A26E9" w:rsidRDefault="000C7610" w:rsidP="005A26E9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Usuarios/as de la Mancomunidad de </w:t>
      </w:r>
      <w:r w:rsidR="00641DD6" w:rsidRPr="005A26E9">
        <w:rPr>
          <w:rFonts w:ascii="Arial" w:hAnsi="Arial" w:cs="Arial"/>
        </w:rPr>
        <w:t xml:space="preserve">Servicios Sociales de Base de la </w:t>
      </w:r>
      <w:r>
        <w:rPr>
          <w:rFonts w:ascii="Arial" w:hAnsi="Arial" w:cs="Arial"/>
        </w:rPr>
        <w:t>z</w:t>
      </w:r>
      <w:r w:rsidR="00641DD6" w:rsidRPr="005A26E9">
        <w:rPr>
          <w:rFonts w:ascii="Arial" w:hAnsi="Arial" w:cs="Arial"/>
        </w:rPr>
        <w:t>ona de No</w:t>
      </w:r>
      <w:r w:rsidR="005A26E9">
        <w:rPr>
          <w:rFonts w:ascii="Arial" w:hAnsi="Arial" w:cs="Arial"/>
        </w:rPr>
        <w:t>á</w:t>
      </w:r>
      <w:r w:rsidR="005E653C">
        <w:rPr>
          <w:rFonts w:ascii="Arial" w:hAnsi="Arial" w:cs="Arial"/>
        </w:rPr>
        <w:t>in implicados/as en un p</w:t>
      </w:r>
      <w:r w:rsidR="00641DD6" w:rsidRPr="005A26E9">
        <w:rPr>
          <w:rFonts w:ascii="Arial" w:hAnsi="Arial" w:cs="Arial"/>
        </w:rPr>
        <w:t xml:space="preserve">roceso de </w:t>
      </w:r>
      <w:r w:rsidR="005E653C">
        <w:rPr>
          <w:rFonts w:ascii="Arial" w:hAnsi="Arial" w:cs="Arial"/>
        </w:rPr>
        <w:t>i</w:t>
      </w:r>
      <w:r w:rsidR="00641DD6" w:rsidRPr="005A26E9">
        <w:rPr>
          <w:rFonts w:ascii="Arial" w:hAnsi="Arial" w:cs="Arial"/>
        </w:rPr>
        <w:t xml:space="preserve">ntervención </w:t>
      </w:r>
      <w:r w:rsidR="005E653C">
        <w:rPr>
          <w:rFonts w:ascii="Arial" w:hAnsi="Arial" w:cs="Arial"/>
        </w:rPr>
        <w:t>s</w:t>
      </w:r>
      <w:r w:rsidR="00641DD6" w:rsidRPr="005A26E9">
        <w:rPr>
          <w:rFonts w:ascii="Arial" w:hAnsi="Arial" w:cs="Arial"/>
        </w:rPr>
        <w:t>ocial</w:t>
      </w:r>
      <w:r w:rsidR="005E653C">
        <w:rPr>
          <w:rFonts w:ascii="Arial" w:hAnsi="Arial" w:cs="Arial"/>
        </w:rPr>
        <w:t>, educativo y psicosocial</w:t>
      </w:r>
      <w:r w:rsidR="00E47A54" w:rsidRPr="005A26E9">
        <w:rPr>
          <w:rFonts w:ascii="Arial" w:hAnsi="Arial" w:cs="Arial"/>
        </w:rPr>
        <w:t xml:space="preserve"> </w:t>
      </w:r>
      <w:r w:rsidR="005E653C">
        <w:rPr>
          <w:rFonts w:ascii="Arial" w:hAnsi="Arial" w:cs="Arial"/>
        </w:rPr>
        <w:t xml:space="preserve">que </w:t>
      </w:r>
      <w:r w:rsidR="00E47A54" w:rsidRPr="005A26E9">
        <w:rPr>
          <w:rFonts w:ascii="Arial" w:hAnsi="Arial" w:cs="Arial"/>
        </w:rPr>
        <w:t>cumplan con el acuerdo que se haya establecido entre profesional y usuario</w:t>
      </w:r>
      <w:r w:rsidR="00641DD6" w:rsidRPr="005A26E9">
        <w:rPr>
          <w:rFonts w:ascii="Arial" w:hAnsi="Arial" w:cs="Arial"/>
        </w:rPr>
        <w:t>.</w:t>
      </w:r>
      <w:r w:rsidR="005E653C">
        <w:rPr>
          <w:rFonts w:ascii="Arial" w:hAnsi="Arial" w:cs="Arial"/>
        </w:rPr>
        <w:t xml:space="preserve"> Se entenderá como p</w:t>
      </w:r>
      <w:r w:rsidR="00667D9A" w:rsidRPr="005A26E9">
        <w:rPr>
          <w:rFonts w:ascii="Arial" w:hAnsi="Arial" w:cs="Arial"/>
        </w:rPr>
        <w:t>roceso de intervención social</w:t>
      </w:r>
      <w:r w:rsidR="0018532B">
        <w:rPr>
          <w:rFonts w:ascii="Arial" w:hAnsi="Arial" w:cs="Arial"/>
        </w:rPr>
        <w:t xml:space="preserve">, </w:t>
      </w:r>
      <w:r w:rsidR="005E653C">
        <w:rPr>
          <w:rFonts w:ascii="Arial" w:hAnsi="Arial" w:cs="Arial"/>
        </w:rPr>
        <w:t>educativo y psicosocial</w:t>
      </w:r>
      <w:r w:rsidR="00667D9A" w:rsidRPr="005A26E9">
        <w:rPr>
          <w:rFonts w:ascii="Arial" w:hAnsi="Arial" w:cs="Arial"/>
        </w:rPr>
        <w:t xml:space="preserve"> aquellas personas que hayan mantenido como mínimo 4 citas en el último año y/o tengan un seguimiento y conocimiento </w:t>
      </w:r>
      <w:r w:rsidR="0018532B">
        <w:rPr>
          <w:rFonts w:ascii="Arial" w:hAnsi="Arial" w:cs="Arial"/>
        </w:rPr>
        <w:t>d</w:t>
      </w:r>
      <w:r w:rsidR="00667D9A" w:rsidRPr="005A26E9">
        <w:rPr>
          <w:rFonts w:ascii="Arial" w:hAnsi="Arial" w:cs="Arial"/>
        </w:rPr>
        <w:t>el referente de su situación.</w:t>
      </w:r>
    </w:p>
    <w:p w14:paraId="20AB5D5A" w14:textId="77777777" w:rsidR="005D6107" w:rsidRPr="005A26E9" w:rsidRDefault="005D6107" w:rsidP="005A26E9">
      <w:pPr>
        <w:pStyle w:val="Prrafodelista"/>
        <w:jc w:val="both"/>
        <w:rPr>
          <w:rFonts w:ascii="Arial" w:hAnsi="Arial" w:cs="Arial"/>
        </w:rPr>
      </w:pPr>
    </w:p>
    <w:p w14:paraId="2A99EC54" w14:textId="1FEFD0D1" w:rsidR="005D6107" w:rsidRPr="005A26E9" w:rsidRDefault="005D6107" w:rsidP="005A26E9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Que el fin para el que se solicita la ayuda de emergencia no sea posible de canalizar por los recursos e</w:t>
      </w:r>
      <w:r w:rsidR="000C7610">
        <w:rPr>
          <w:rFonts w:ascii="Arial" w:hAnsi="Arial" w:cs="Arial"/>
        </w:rPr>
        <w:t>xistentes en la Comunidad Foral y el Gobierno central.</w:t>
      </w:r>
    </w:p>
    <w:p w14:paraId="5F5CF52C" w14:textId="77777777" w:rsidR="005D6107" w:rsidRPr="005A26E9" w:rsidRDefault="005D6107" w:rsidP="005A26E9">
      <w:pPr>
        <w:pStyle w:val="Prrafodelista"/>
        <w:jc w:val="both"/>
        <w:rPr>
          <w:rFonts w:ascii="Arial" w:hAnsi="Arial" w:cs="Arial"/>
        </w:rPr>
      </w:pPr>
    </w:p>
    <w:p w14:paraId="7965706F" w14:textId="4CCB0E03" w:rsidR="005D6107" w:rsidRPr="005A26E9" w:rsidRDefault="005D6107" w:rsidP="005A26E9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En el momento de la solicitud, deberá estar al corriente  de pago de cualquier tipo de obligación con la Mancomunidad de Se</w:t>
      </w:r>
      <w:r w:rsidR="005A26E9">
        <w:rPr>
          <w:rFonts w:ascii="Arial" w:hAnsi="Arial" w:cs="Arial"/>
        </w:rPr>
        <w:t>rvicios Sociales de Base de la z</w:t>
      </w:r>
      <w:r w:rsidRPr="005A26E9">
        <w:rPr>
          <w:rFonts w:ascii="Arial" w:hAnsi="Arial" w:cs="Arial"/>
        </w:rPr>
        <w:t xml:space="preserve">ona de Noáin. </w:t>
      </w:r>
      <w:r w:rsidR="000C7610">
        <w:rPr>
          <w:rFonts w:ascii="Arial" w:hAnsi="Arial" w:cs="Arial"/>
        </w:rPr>
        <w:t>N</w:t>
      </w:r>
      <w:r w:rsidRPr="005A26E9">
        <w:rPr>
          <w:rFonts w:ascii="Arial" w:hAnsi="Arial" w:cs="Arial"/>
        </w:rPr>
        <w:t>o tener pendiente devolución de adelantos proporcionados por la Mancomunidad</w:t>
      </w:r>
      <w:r w:rsidR="000C7610">
        <w:rPr>
          <w:rFonts w:ascii="Arial" w:hAnsi="Arial" w:cs="Arial"/>
        </w:rPr>
        <w:t>, no tener ninguna falta de justificación de ayudas y haber satisfecho el 80% de la deuda en caso de que la hubiera</w:t>
      </w:r>
      <w:r w:rsidRPr="000C7610">
        <w:rPr>
          <w:rFonts w:ascii="Arial" w:hAnsi="Arial" w:cs="Arial"/>
        </w:rPr>
        <w:t>.</w:t>
      </w:r>
    </w:p>
    <w:p w14:paraId="1C37F9F8" w14:textId="77777777" w:rsidR="005D6107" w:rsidRPr="005A26E9" w:rsidRDefault="005D6107" w:rsidP="005A26E9">
      <w:pPr>
        <w:pStyle w:val="Prrafodelista"/>
        <w:jc w:val="both"/>
        <w:rPr>
          <w:rFonts w:ascii="Arial" w:hAnsi="Arial" w:cs="Arial"/>
        </w:rPr>
      </w:pPr>
    </w:p>
    <w:p w14:paraId="64909F26" w14:textId="2E301E47" w:rsidR="00663869" w:rsidRPr="005A26E9" w:rsidRDefault="001045C1" w:rsidP="005A26E9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Excepcionalmente, podrán ser beneficiarios/as de las ayudas de emergencia </w:t>
      </w:r>
      <w:r w:rsidR="005D6107" w:rsidRPr="005A26E9">
        <w:rPr>
          <w:rFonts w:ascii="Arial" w:hAnsi="Arial" w:cs="Arial"/>
        </w:rPr>
        <w:t>quienes</w:t>
      </w:r>
      <w:r w:rsidRPr="005A26E9">
        <w:rPr>
          <w:rFonts w:ascii="Arial" w:hAnsi="Arial" w:cs="Arial"/>
        </w:rPr>
        <w:t xml:space="preserve"> no cumplan los anteriores requisitos pero </w:t>
      </w:r>
      <w:r w:rsidR="005D6107" w:rsidRPr="005A26E9">
        <w:rPr>
          <w:rFonts w:ascii="Arial" w:hAnsi="Arial" w:cs="Arial"/>
        </w:rPr>
        <w:t>estén en posesión de la acreditación de ví</w:t>
      </w:r>
      <w:r w:rsidRPr="005A26E9">
        <w:rPr>
          <w:rFonts w:ascii="Arial" w:hAnsi="Arial" w:cs="Arial"/>
        </w:rPr>
        <w:t>ctimas de violencia de g</w:t>
      </w:r>
      <w:r w:rsidR="005D6107" w:rsidRPr="005A26E9">
        <w:rPr>
          <w:rFonts w:ascii="Arial" w:hAnsi="Arial" w:cs="Arial"/>
        </w:rPr>
        <w:t>é</w:t>
      </w:r>
      <w:r w:rsidRPr="005A26E9">
        <w:rPr>
          <w:rFonts w:ascii="Arial" w:hAnsi="Arial" w:cs="Arial"/>
        </w:rPr>
        <w:t>nero, y/o acredi</w:t>
      </w:r>
      <w:r w:rsidR="005E653C">
        <w:rPr>
          <w:rFonts w:ascii="Arial" w:hAnsi="Arial" w:cs="Arial"/>
        </w:rPr>
        <w:t>tación de exclusión social grave</w:t>
      </w:r>
      <w:r w:rsidRPr="005A26E9">
        <w:rPr>
          <w:rFonts w:ascii="Arial" w:hAnsi="Arial" w:cs="Arial"/>
        </w:rPr>
        <w:t xml:space="preserve">. </w:t>
      </w:r>
    </w:p>
    <w:p w14:paraId="3062BD62" w14:textId="77777777" w:rsidR="00294280" w:rsidRDefault="0029428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902DE04" w14:textId="77777777" w:rsidR="00792CD4" w:rsidRPr="005A26E9" w:rsidRDefault="00792CD4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2C3BA0F" w14:textId="336E48A8" w:rsidR="000D30B0" w:rsidRPr="005A26E9" w:rsidRDefault="005D6107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A26E9">
        <w:rPr>
          <w:rFonts w:ascii="Arial" w:hAnsi="Arial" w:cs="Arial"/>
          <w:b/>
          <w:bCs/>
        </w:rPr>
        <w:t xml:space="preserve">Base </w:t>
      </w:r>
      <w:r w:rsidR="000D30B0" w:rsidRPr="005A26E9">
        <w:rPr>
          <w:rFonts w:ascii="Arial" w:hAnsi="Arial" w:cs="Arial"/>
          <w:b/>
          <w:bCs/>
        </w:rPr>
        <w:t xml:space="preserve">5. </w:t>
      </w:r>
      <w:r w:rsidRPr="005A26E9">
        <w:rPr>
          <w:rFonts w:ascii="Arial" w:hAnsi="Arial" w:cs="Arial"/>
          <w:bCs/>
          <w:i/>
        </w:rPr>
        <w:t>Ámbito de aplicación</w:t>
      </w:r>
      <w:r w:rsidRPr="005A26E9">
        <w:rPr>
          <w:rFonts w:ascii="Arial" w:hAnsi="Arial" w:cs="Arial"/>
          <w:b/>
          <w:bCs/>
        </w:rPr>
        <w:t>.</w:t>
      </w:r>
    </w:p>
    <w:p w14:paraId="0AB8B23F" w14:textId="77777777" w:rsidR="00260AFE" w:rsidRPr="005A26E9" w:rsidRDefault="00260AFE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C3B2ABC" w14:textId="28E6249B" w:rsidR="000D30B0" w:rsidRPr="005A26E9" w:rsidRDefault="000D30B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Estas ayudas de emergencia tendrán un carácter puntual y</w:t>
      </w:r>
      <w:r w:rsidR="007350EA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subsidiario, no periódico y graciable.</w:t>
      </w:r>
    </w:p>
    <w:p w14:paraId="31F4BF4A" w14:textId="72141B77" w:rsidR="000D30B0" w:rsidRDefault="000E0868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concesión de estas ayudas e</w:t>
      </w:r>
      <w:r w:rsidR="000D30B0" w:rsidRPr="005A26E9">
        <w:rPr>
          <w:rFonts w:ascii="Arial" w:hAnsi="Arial" w:cs="Arial"/>
        </w:rPr>
        <w:t>xigen una intervención profesional</w:t>
      </w:r>
      <w:r w:rsidR="004227E7" w:rsidRPr="005A26E9">
        <w:rPr>
          <w:rStyle w:val="Refdenotaalpie"/>
          <w:rFonts w:ascii="Arial" w:hAnsi="Arial" w:cs="Arial"/>
        </w:rPr>
        <w:footnoteReference w:id="3"/>
      </w:r>
      <w:r w:rsidR="004227E7" w:rsidRPr="005A26E9">
        <w:rPr>
          <w:rFonts w:ascii="Arial" w:hAnsi="Arial" w:cs="Arial"/>
        </w:rPr>
        <w:t>,</w:t>
      </w:r>
      <w:r w:rsidR="000D30B0" w:rsidRPr="005A26E9">
        <w:rPr>
          <w:rFonts w:ascii="Arial" w:hAnsi="Arial" w:cs="Arial"/>
        </w:rPr>
        <w:t xml:space="preserve"> estar enmarcadas dentro de unos</w:t>
      </w:r>
      <w:r w:rsidR="007350EA" w:rsidRPr="005A26E9">
        <w:rPr>
          <w:rFonts w:ascii="Arial" w:hAnsi="Arial" w:cs="Arial"/>
        </w:rPr>
        <w:t xml:space="preserve"> </w:t>
      </w:r>
      <w:r w:rsidR="000D30B0" w:rsidRPr="005A26E9">
        <w:rPr>
          <w:rFonts w:ascii="Arial" w:hAnsi="Arial" w:cs="Arial"/>
        </w:rPr>
        <w:t>objetivos de</w:t>
      </w:r>
      <w:r>
        <w:rPr>
          <w:rFonts w:ascii="Arial" w:hAnsi="Arial" w:cs="Arial"/>
        </w:rPr>
        <w:t xml:space="preserve"> </w:t>
      </w:r>
      <w:r w:rsidR="000D30B0" w:rsidRPr="005A26E9">
        <w:rPr>
          <w:rFonts w:ascii="Arial" w:hAnsi="Arial" w:cs="Arial"/>
        </w:rPr>
        <w:t>intervención programada con la unidad de convivencia y en la</w:t>
      </w:r>
      <w:r w:rsidR="007350EA" w:rsidRPr="005A26E9">
        <w:rPr>
          <w:rFonts w:ascii="Arial" w:hAnsi="Arial" w:cs="Arial"/>
        </w:rPr>
        <w:t xml:space="preserve"> </w:t>
      </w:r>
      <w:r w:rsidR="000D30B0" w:rsidRPr="005A26E9">
        <w:rPr>
          <w:rFonts w:ascii="Arial" w:hAnsi="Arial" w:cs="Arial"/>
        </w:rPr>
        <w:t>búsqueda de otras alternativas que garanticen la continuidad de la intervención</w:t>
      </w:r>
      <w:r w:rsidR="007350EA" w:rsidRPr="005A26E9">
        <w:rPr>
          <w:rFonts w:ascii="Arial" w:hAnsi="Arial" w:cs="Arial"/>
        </w:rPr>
        <w:t xml:space="preserve"> </w:t>
      </w:r>
      <w:r w:rsidR="000D30B0" w:rsidRPr="005A26E9">
        <w:rPr>
          <w:rFonts w:ascii="Arial" w:hAnsi="Arial" w:cs="Arial"/>
        </w:rPr>
        <w:t>social a través de diferentes procesos de incorporación social</w:t>
      </w:r>
      <w:r w:rsidR="005D6107" w:rsidRPr="005A26E9">
        <w:rPr>
          <w:rFonts w:ascii="Arial" w:hAnsi="Arial" w:cs="Arial"/>
        </w:rPr>
        <w:t>,</w:t>
      </w:r>
      <w:r w:rsidR="000D30B0" w:rsidRPr="005A26E9">
        <w:rPr>
          <w:rFonts w:ascii="Arial" w:hAnsi="Arial" w:cs="Arial"/>
        </w:rPr>
        <w:t xml:space="preserve"> laboral,</w:t>
      </w:r>
      <w:r w:rsidR="007350EA" w:rsidRPr="005A26E9">
        <w:rPr>
          <w:rFonts w:ascii="Arial" w:hAnsi="Arial" w:cs="Arial"/>
        </w:rPr>
        <w:t xml:space="preserve"> </w:t>
      </w:r>
      <w:r w:rsidR="000D30B0" w:rsidRPr="005A26E9">
        <w:rPr>
          <w:rFonts w:ascii="Arial" w:hAnsi="Arial" w:cs="Arial"/>
        </w:rPr>
        <w:t>familiar, sanitario...</w:t>
      </w:r>
    </w:p>
    <w:p w14:paraId="3A90FD74" w14:textId="77777777" w:rsidR="00E723C2" w:rsidRDefault="00E723C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7580FFF" w14:textId="77777777" w:rsidR="00E723C2" w:rsidRDefault="00E723C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6AA711" w14:textId="77777777" w:rsidR="00E723C2" w:rsidRPr="005A26E9" w:rsidRDefault="00E723C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A04A926" w14:textId="77777777" w:rsidR="004227E7" w:rsidRDefault="004227E7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3FD4F61" w14:textId="77777777" w:rsidR="005E3C2B" w:rsidRDefault="005E3C2B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55B4317" w14:textId="33E4B637" w:rsidR="000D30B0" w:rsidRPr="005A26E9" w:rsidRDefault="004227E7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A26E9">
        <w:rPr>
          <w:rFonts w:ascii="Arial" w:hAnsi="Arial" w:cs="Arial"/>
          <w:b/>
        </w:rPr>
        <w:t>Base 6.</w:t>
      </w:r>
      <w:r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  <w:bCs/>
          <w:i/>
        </w:rPr>
        <w:t>Conceptos Subvencionables.</w:t>
      </w:r>
    </w:p>
    <w:p w14:paraId="03320C4B" w14:textId="77777777" w:rsidR="00494560" w:rsidRPr="005A26E9" w:rsidRDefault="00494560" w:rsidP="005A26E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500A66" w14:textId="7E9FCD55" w:rsidR="000D30B0" w:rsidRPr="005A26E9" w:rsidRDefault="000D30B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Se contemplarán diferentes situaciones de necesidad a cubrir con estas ayudas</w:t>
      </w:r>
      <w:r w:rsidR="000E0868">
        <w:rPr>
          <w:rFonts w:ascii="Arial" w:hAnsi="Arial" w:cs="Arial"/>
        </w:rPr>
        <w:t xml:space="preserve"> </w:t>
      </w:r>
      <w:r w:rsidR="004227E7" w:rsidRPr="005A26E9">
        <w:rPr>
          <w:rFonts w:ascii="Arial" w:hAnsi="Arial" w:cs="Arial"/>
        </w:rPr>
        <w:t xml:space="preserve">de emergencia, siempre y cuando se hayan agotado todas las vías de </w:t>
      </w:r>
      <w:r w:rsidR="005E653C">
        <w:rPr>
          <w:rFonts w:ascii="Arial" w:hAnsi="Arial" w:cs="Arial"/>
        </w:rPr>
        <w:t>solicitud</w:t>
      </w:r>
      <w:r w:rsidR="004227E7" w:rsidRPr="005A26E9">
        <w:rPr>
          <w:rFonts w:ascii="Arial" w:hAnsi="Arial" w:cs="Arial"/>
        </w:rPr>
        <w:t xml:space="preserve"> a los organismos </w:t>
      </w:r>
      <w:r w:rsidR="005E653C">
        <w:rPr>
          <w:rFonts w:ascii="Arial" w:hAnsi="Arial" w:cs="Arial"/>
        </w:rPr>
        <w:t xml:space="preserve">y entidades </w:t>
      </w:r>
      <w:r w:rsidR="004227E7" w:rsidRPr="005A26E9">
        <w:rPr>
          <w:rFonts w:ascii="Arial" w:hAnsi="Arial" w:cs="Arial"/>
        </w:rPr>
        <w:t>correspondientes</w:t>
      </w:r>
      <w:r w:rsidR="00397E58" w:rsidRPr="005A26E9">
        <w:rPr>
          <w:rStyle w:val="Refdenotaalpie"/>
          <w:rFonts w:ascii="Arial" w:hAnsi="Arial" w:cs="Arial"/>
        </w:rPr>
        <w:footnoteReference w:id="4"/>
      </w:r>
      <w:r w:rsidR="004227E7" w:rsidRPr="005A26E9">
        <w:rPr>
          <w:rFonts w:ascii="Arial" w:hAnsi="Arial" w:cs="Arial"/>
        </w:rPr>
        <w:t>.</w:t>
      </w:r>
      <w:r w:rsidR="0081463D" w:rsidRPr="005A26E9">
        <w:rPr>
          <w:rFonts w:ascii="Arial" w:hAnsi="Arial" w:cs="Arial"/>
        </w:rPr>
        <w:t xml:space="preserve"> Los conceptos, las cuantías y los condicionantes se encuentran reflejados en el anexo </w:t>
      </w:r>
      <w:r w:rsidR="008E561E">
        <w:rPr>
          <w:rFonts w:ascii="Arial" w:hAnsi="Arial" w:cs="Arial"/>
        </w:rPr>
        <w:t>I</w:t>
      </w:r>
      <w:r w:rsidR="0081463D" w:rsidRPr="005A26E9">
        <w:rPr>
          <w:rFonts w:ascii="Arial" w:hAnsi="Arial" w:cs="Arial"/>
        </w:rPr>
        <w:t xml:space="preserve"> de esta Ordenanza.</w:t>
      </w:r>
      <w:r w:rsidR="000C7610">
        <w:rPr>
          <w:rFonts w:ascii="Arial" w:hAnsi="Arial" w:cs="Arial"/>
        </w:rPr>
        <w:t xml:space="preserve"> </w:t>
      </w:r>
      <w:r w:rsidR="005E653C">
        <w:rPr>
          <w:rFonts w:ascii="Arial" w:hAnsi="Arial" w:cs="Arial"/>
        </w:rPr>
        <w:t>La concesión de estas ayudas es incompatible con la percepción de otras ayudas por los mismos conceptos</w:t>
      </w:r>
      <w:r w:rsidR="000C7610">
        <w:rPr>
          <w:rFonts w:ascii="Arial" w:hAnsi="Arial" w:cs="Arial"/>
        </w:rPr>
        <w:t>.</w:t>
      </w:r>
    </w:p>
    <w:p w14:paraId="5B0FB987" w14:textId="77777777" w:rsidR="00B93A89" w:rsidRPr="005A26E9" w:rsidRDefault="00B93A89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0F8BC97" w14:textId="77777777" w:rsidR="00397E58" w:rsidRPr="005A26E9" w:rsidRDefault="000D30B0" w:rsidP="005A26E9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Alojamiento</w:t>
      </w:r>
      <w:r w:rsidR="00397E58" w:rsidRPr="005A26E9">
        <w:rPr>
          <w:rFonts w:ascii="Arial" w:hAnsi="Arial" w:cs="Arial"/>
        </w:rPr>
        <w:t xml:space="preserve"> y vivienda habitual</w:t>
      </w:r>
      <w:r w:rsidRPr="005A26E9">
        <w:rPr>
          <w:rFonts w:ascii="Arial" w:hAnsi="Arial" w:cs="Arial"/>
        </w:rPr>
        <w:t>; favorecer un techo o alojamiento adecuado:</w:t>
      </w:r>
    </w:p>
    <w:p w14:paraId="4B391296" w14:textId="37CD3303" w:rsidR="00861515" w:rsidRPr="005A26E9" w:rsidRDefault="000D30B0" w:rsidP="005A26E9">
      <w:pPr>
        <w:pStyle w:val="Prrafodelista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Alquiler/hipoteca de vivienda, </w:t>
      </w:r>
      <w:r w:rsidR="0081463D" w:rsidRPr="005A26E9">
        <w:rPr>
          <w:rFonts w:ascii="Arial" w:hAnsi="Arial" w:cs="Arial"/>
        </w:rPr>
        <w:t xml:space="preserve">fianza, </w:t>
      </w:r>
      <w:r w:rsidRPr="005A26E9">
        <w:rPr>
          <w:rFonts w:ascii="Arial" w:hAnsi="Arial" w:cs="Arial"/>
        </w:rPr>
        <w:t>pensión o habitación</w:t>
      </w:r>
      <w:r w:rsidR="004227E7" w:rsidRPr="005A26E9">
        <w:rPr>
          <w:rFonts w:ascii="Arial" w:hAnsi="Arial" w:cs="Arial"/>
        </w:rPr>
        <w:t xml:space="preserve"> que sea el domicilio habitual, </w:t>
      </w:r>
      <w:r w:rsidRPr="005A26E9">
        <w:rPr>
          <w:rFonts w:ascii="Arial" w:hAnsi="Arial" w:cs="Arial"/>
        </w:rPr>
        <w:t>cuando se da</w:t>
      </w:r>
      <w:r w:rsidR="005E653C">
        <w:rPr>
          <w:rFonts w:ascii="Arial" w:hAnsi="Arial" w:cs="Arial"/>
        </w:rPr>
        <w:t xml:space="preserve"> como una situación co</w:t>
      </w:r>
      <w:r w:rsidR="004227E7" w:rsidRPr="005A26E9">
        <w:rPr>
          <w:rFonts w:ascii="Arial" w:hAnsi="Arial" w:cs="Arial"/>
        </w:rPr>
        <w:t>yuntural</w:t>
      </w:r>
      <w:r w:rsidR="00026035" w:rsidRPr="005A26E9">
        <w:rPr>
          <w:rFonts w:ascii="Arial" w:hAnsi="Arial" w:cs="Arial"/>
        </w:rPr>
        <w:t>,</w:t>
      </w:r>
      <w:r w:rsidR="004227E7" w:rsidRPr="005A26E9">
        <w:rPr>
          <w:rFonts w:ascii="Arial" w:hAnsi="Arial" w:cs="Arial"/>
        </w:rPr>
        <w:t xml:space="preserve"> siempre </w:t>
      </w:r>
      <w:r w:rsidR="00494560" w:rsidRPr="005A26E9">
        <w:rPr>
          <w:rFonts w:ascii="Arial" w:hAnsi="Arial" w:cs="Arial"/>
        </w:rPr>
        <w:t xml:space="preserve">y cuando no se pueda solicitar </w:t>
      </w:r>
      <w:r w:rsidR="004227E7" w:rsidRPr="005A26E9">
        <w:rPr>
          <w:rFonts w:ascii="Arial" w:hAnsi="Arial" w:cs="Arial"/>
        </w:rPr>
        <w:t xml:space="preserve">otro tipo de </w:t>
      </w:r>
      <w:r w:rsidR="00494560" w:rsidRPr="005A26E9">
        <w:rPr>
          <w:rFonts w:ascii="Arial" w:hAnsi="Arial" w:cs="Arial"/>
        </w:rPr>
        <w:t xml:space="preserve">ayuda a </w:t>
      </w:r>
      <w:r w:rsidR="005E653C">
        <w:rPr>
          <w:rFonts w:ascii="Arial" w:hAnsi="Arial" w:cs="Arial"/>
        </w:rPr>
        <w:t>Gobierno de Navarra</w:t>
      </w:r>
      <w:r w:rsidR="00397E58" w:rsidRPr="005A26E9">
        <w:rPr>
          <w:rFonts w:ascii="Arial" w:hAnsi="Arial" w:cs="Arial"/>
        </w:rPr>
        <w:t>.</w:t>
      </w:r>
    </w:p>
    <w:p w14:paraId="71796C94" w14:textId="52323263" w:rsidR="00861515" w:rsidRPr="005A26E9" w:rsidRDefault="00026035" w:rsidP="005A26E9">
      <w:pPr>
        <w:pStyle w:val="Prrafodelista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En el caso de que ya se estuviera beneficiando de “David</w:t>
      </w:r>
      <w:r w:rsidR="005E653C">
        <w:rPr>
          <w:rStyle w:val="Refdenotaalpie"/>
          <w:rFonts w:ascii="Arial" w:hAnsi="Arial" w:cs="Arial"/>
        </w:rPr>
        <w:footnoteReference w:id="5"/>
      </w:r>
      <w:r w:rsidRPr="005A26E9">
        <w:rPr>
          <w:rFonts w:ascii="Arial" w:hAnsi="Arial" w:cs="Arial"/>
        </w:rPr>
        <w:t>” o “Emanzipa</w:t>
      </w:r>
      <w:r w:rsidR="005E653C">
        <w:rPr>
          <w:rStyle w:val="Refdenotaalpie"/>
          <w:rFonts w:ascii="Arial" w:hAnsi="Arial" w:cs="Arial"/>
        </w:rPr>
        <w:footnoteReference w:id="6"/>
      </w:r>
      <w:r w:rsidRPr="005A26E9">
        <w:rPr>
          <w:rFonts w:ascii="Arial" w:hAnsi="Arial" w:cs="Arial"/>
        </w:rPr>
        <w:t>” no se solicitará ningún tipo de ayuda por este concepto.</w:t>
      </w:r>
    </w:p>
    <w:p w14:paraId="4FCD411F" w14:textId="67E1B8FC" w:rsidR="00861515" w:rsidRPr="005A26E9" w:rsidRDefault="00026035" w:rsidP="005A26E9">
      <w:pPr>
        <w:pStyle w:val="Prrafodelista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Se aplicará una excepcionalidad por este concepto cuando no se pueda justificar residencia en Navarra de dos años</w:t>
      </w:r>
      <w:r w:rsidR="00397E58" w:rsidRPr="005A26E9">
        <w:rPr>
          <w:rFonts w:ascii="Arial" w:hAnsi="Arial" w:cs="Arial"/>
          <w:color w:val="FF0000"/>
        </w:rPr>
        <w:t xml:space="preserve"> </w:t>
      </w:r>
      <w:r w:rsidR="00397E58" w:rsidRPr="005A26E9">
        <w:rPr>
          <w:rFonts w:ascii="Arial" w:hAnsi="Arial" w:cs="Arial"/>
        </w:rPr>
        <w:t>y con el alquiler de habitaciones.</w:t>
      </w:r>
    </w:p>
    <w:p w14:paraId="094401BE" w14:textId="10481FB3" w:rsidR="00026035" w:rsidRPr="005A26E9" w:rsidRDefault="00397E58" w:rsidP="005A26E9">
      <w:pPr>
        <w:pStyle w:val="Prrafodelista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Cuando se solicite la excepcionalidad, se subvencionarán como máximo dos meses de alquiler, siempre y cuando se garantice que con sus recursos económicos pueda hacer frente al pago habitual.</w:t>
      </w:r>
    </w:p>
    <w:p w14:paraId="39F4DCE9" w14:textId="2E6B842E" w:rsidR="00861515" w:rsidRPr="005A26E9" w:rsidRDefault="0081463D" w:rsidP="005A26E9">
      <w:pPr>
        <w:pStyle w:val="Prrafodelista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Equipamiento de 1ª necesidad.</w:t>
      </w:r>
    </w:p>
    <w:p w14:paraId="5B678BD0" w14:textId="571DFC2B" w:rsidR="0081463D" w:rsidRPr="005A26E9" w:rsidRDefault="0081463D" w:rsidP="005A26E9">
      <w:pPr>
        <w:pStyle w:val="Prrafodelista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Electrodomésticos</w:t>
      </w:r>
      <w:r w:rsidR="00BB6CC5" w:rsidRPr="005A26E9">
        <w:rPr>
          <w:rFonts w:ascii="Arial" w:hAnsi="Arial" w:cs="Arial"/>
        </w:rPr>
        <w:t xml:space="preserve"> (marcas blancas)</w:t>
      </w:r>
      <w:r w:rsidRPr="005A26E9">
        <w:rPr>
          <w:rFonts w:ascii="Arial" w:hAnsi="Arial" w:cs="Arial"/>
        </w:rPr>
        <w:t>. Máximo 2 elementos.</w:t>
      </w:r>
    </w:p>
    <w:p w14:paraId="28B75928" w14:textId="747D376B" w:rsidR="0081463D" w:rsidRPr="005A26E9" w:rsidRDefault="0081463D" w:rsidP="005A26E9">
      <w:pPr>
        <w:pStyle w:val="Prrafodelista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Acondicionamiento.</w:t>
      </w:r>
    </w:p>
    <w:p w14:paraId="06D68E45" w14:textId="77777777" w:rsidR="00BB6CC5" w:rsidRPr="005A26E9" w:rsidRDefault="0081463D" w:rsidP="005A26E9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Suministros básicos. </w:t>
      </w:r>
      <w:r w:rsidR="00C217DD" w:rsidRPr="005A26E9">
        <w:rPr>
          <w:rFonts w:ascii="Arial" w:hAnsi="Arial" w:cs="Arial"/>
        </w:rPr>
        <w:t>En los casos en que la deuda se haya producido de una forma puntual y por una situación de crisis económica</w:t>
      </w:r>
      <w:r w:rsidR="00C217DD" w:rsidRPr="005A26E9">
        <w:rPr>
          <w:rFonts w:ascii="Arial" w:hAnsi="Arial" w:cs="Arial"/>
          <w:color w:val="00B050"/>
        </w:rPr>
        <w:t>.</w:t>
      </w:r>
    </w:p>
    <w:p w14:paraId="7E190264" w14:textId="77777777" w:rsidR="00BB6CC5" w:rsidRPr="005A26E9" w:rsidRDefault="00BB6CC5" w:rsidP="005A26E9">
      <w:pPr>
        <w:pStyle w:val="Prrafodelista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Agua, luz, gas, gasoil (calefacción).</w:t>
      </w:r>
    </w:p>
    <w:p w14:paraId="23166DB7" w14:textId="679AB3AC" w:rsidR="00C217DD" w:rsidRPr="005A26E9" w:rsidRDefault="00BB6CC5" w:rsidP="005A26E9">
      <w:pPr>
        <w:pStyle w:val="Prrafodelista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A</w:t>
      </w:r>
      <w:r w:rsidR="0081463D" w:rsidRPr="005A26E9">
        <w:rPr>
          <w:rFonts w:ascii="Arial" w:hAnsi="Arial" w:cs="Arial"/>
        </w:rPr>
        <w:t>ltas de nuevos contratos de suministros energéticos.</w:t>
      </w:r>
    </w:p>
    <w:p w14:paraId="37D968D3" w14:textId="07320FBD" w:rsidR="0081463D" w:rsidRPr="000E0868" w:rsidRDefault="0081463D" w:rsidP="00886FD0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</w:rPr>
      </w:pPr>
      <w:r w:rsidRPr="000E0868">
        <w:rPr>
          <w:rFonts w:ascii="Arial" w:hAnsi="Arial" w:cs="Arial"/>
        </w:rPr>
        <w:t>Nutrición y salud.</w:t>
      </w:r>
      <w:r w:rsidR="00C217DD" w:rsidRPr="000E0868">
        <w:rPr>
          <w:rFonts w:ascii="Arial" w:hAnsi="Arial" w:cs="Arial"/>
        </w:rPr>
        <w:t xml:space="preserve"> se contemplarán aquellas ayudas que faciliten la</w:t>
      </w:r>
      <w:r w:rsidR="000E0868">
        <w:rPr>
          <w:rFonts w:ascii="Arial" w:hAnsi="Arial" w:cs="Arial"/>
        </w:rPr>
        <w:t xml:space="preserve"> </w:t>
      </w:r>
      <w:r w:rsidR="00C217DD" w:rsidRPr="000E0868">
        <w:rPr>
          <w:rFonts w:ascii="Arial" w:hAnsi="Arial" w:cs="Arial"/>
        </w:rPr>
        <w:t>integración y normalización de las personas que tengan algún problema</w:t>
      </w:r>
      <w:r w:rsidR="000C7610">
        <w:rPr>
          <w:rFonts w:ascii="Arial" w:hAnsi="Arial" w:cs="Arial"/>
        </w:rPr>
        <w:t xml:space="preserve"> económico,</w:t>
      </w:r>
      <w:r w:rsidR="00C217DD" w:rsidRPr="000E0868">
        <w:rPr>
          <w:rFonts w:ascii="Arial" w:hAnsi="Arial" w:cs="Arial"/>
        </w:rPr>
        <w:t xml:space="preserve"> </w:t>
      </w:r>
      <w:proofErr w:type="spellStart"/>
      <w:r w:rsidR="00C217DD" w:rsidRPr="000E0868">
        <w:rPr>
          <w:rFonts w:ascii="Arial" w:hAnsi="Arial" w:cs="Arial"/>
        </w:rPr>
        <w:t>sociosanitario</w:t>
      </w:r>
      <w:proofErr w:type="spellEnd"/>
      <w:r w:rsidR="00C217DD" w:rsidRPr="000E0868">
        <w:rPr>
          <w:rFonts w:ascii="Arial" w:hAnsi="Arial" w:cs="Arial"/>
        </w:rPr>
        <w:t xml:space="preserve"> y les dificulte su desarrollo laboral y social, cuyo coste no esté contemplado por Gobierno de Navarra u otros</w:t>
      </w:r>
      <w:r w:rsidR="000C7610">
        <w:rPr>
          <w:rFonts w:ascii="Arial" w:hAnsi="Arial" w:cs="Arial"/>
        </w:rPr>
        <w:t>:</w:t>
      </w:r>
    </w:p>
    <w:p w14:paraId="083E6BB1" w14:textId="2A5AE00B" w:rsidR="0081463D" w:rsidRPr="005A26E9" w:rsidRDefault="0081463D" w:rsidP="005A26E9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Elementos básicos para higiene personal y del hogar.</w:t>
      </w:r>
    </w:p>
    <w:p w14:paraId="6D3521B4" w14:textId="684FEEDE" w:rsidR="0081463D" w:rsidRPr="005A26E9" w:rsidRDefault="0081463D" w:rsidP="005A26E9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Alimentación diaria (elementos básicos).</w:t>
      </w:r>
    </w:p>
    <w:p w14:paraId="15B55378" w14:textId="75D9C887" w:rsidR="0081463D" w:rsidRPr="005A26E9" w:rsidRDefault="0081463D" w:rsidP="005A26E9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Gafas, audífonos, elementos ortopédicos.</w:t>
      </w:r>
    </w:p>
    <w:p w14:paraId="4B7C2D11" w14:textId="6CBC0334" w:rsidR="0081463D" w:rsidRPr="005A26E9" w:rsidRDefault="0081463D" w:rsidP="005A26E9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Reparaciones bucodentales.</w:t>
      </w:r>
    </w:p>
    <w:p w14:paraId="3EEEDDB3" w14:textId="45CD202A" w:rsidR="0081463D" w:rsidRPr="005A26E9" w:rsidRDefault="0081463D" w:rsidP="005A26E9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Gastos farmacéuticos (se consultará con Salud cada situación).</w:t>
      </w:r>
    </w:p>
    <w:p w14:paraId="6D851EB7" w14:textId="2630C632" w:rsidR="0081463D" w:rsidRPr="005A26E9" w:rsidRDefault="0081463D" w:rsidP="005A26E9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Tratamientos psicológicos y terapéuticos. Tratamientos de dependencias, tratamientos de atención temprana a partir de los 6 años mientras sean menores, necesidades de rehabilitación psicosocial</w:t>
      </w:r>
      <w:r w:rsidR="00C217DD" w:rsidRPr="005A26E9">
        <w:rPr>
          <w:rFonts w:ascii="Arial" w:hAnsi="Arial" w:cs="Arial"/>
        </w:rPr>
        <w:t>).</w:t>
      </w:r>
    </w:p>
    <w:p w14:paraId="38303A64" w14:textId="3B7C3CA2" w:rsidR="00C217DD" w:rsidRPr="005A26E9" w:rsidRDefault="00C217DD" w:rsidP="005A26E9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Conciliación laboral y familiar. Se necesitará un informe de la profesional indicando la necesidad.</w:t>
      </w:r>
    </w:p>
    <w:p w14:paraId="1287239C" w14:textId="5538FD6E" w:rsidR="00C217DD" w:rsidRPr="005A26E9" w:rsidRDefault="00C217DD" w:rsidP="005A26E9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Escuelas infantiles (recursos de la zona).</w:t>
      </w:r>
    </w:p>
    <w:p w14:paraId="41257652" w14:textId="12828769" w:rsidR="00C217DD" w:rsidRPr="005A26E9" w:rsidRDefault="00C217DD" w:rsidP="005A26E9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Servicios de conciliación (organizados por la Mancomunidad).</w:t>
      </w:r>
    </w:p>
    <w:p w14:paraId="71F7CAA7" w14:textId="3356AF8B" w:rsidR="00C217DD" w:rsidRPr="005A26E9" w:rsidRDefault="00C217DD" w:rsidP="005A26E9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Relacionadas con la protección del menor. Se realizarán con recursos de la zona y tendrán que tener un informe de necesidad de la profesional correspondiente.</w:t>
      </w:r>
    </w:p>
    <w:p w14:paraId="79027342" w14:textId="77777777" w:rsidR="00C217DD" w:rsidRPr="005A26E9" w:rsidRDefault="00C217DD" w:rsidP="005A26E9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Actividades escolares y/o extraescolares, deportivas y/o artísticas, recreativas y de ocio saludable.</w:t>
      </w:r>
    </w:p>
    <w:p w14:paraId="34918064" w14:textId="0C98B55F" w:rsidR="00C217DD" w:rsidRDefault="00C217DD" w:rsidP="005A26E9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Mejora de la empleabilidad. Se necesitará un informe del/de la profesional.</w:t>
      </w:r>
    </w:p>
    <w:p w14:paraId="6E98138F" w14:textId="77777777" w:rsidR="00E723C2" w:rsidRDefault="00E723C2" w:rsidP="00E723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65856D5" w14:textId="77777777" w:rsidR="00E723C2" w:rsidRDefault="00E723C2" w:rsidP="00E723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FB3DA4E" w14:textId="31CACC5C" w:rsidR="000E0868" w:rsidRPr="000E0868" w:rsidRDefault="000E0868" w:rsidP="000E08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E0868">
        <w:rPr>
          <w:rFonts w:ascii="Arial" w:hAnsi="Arial" w:cs="Arial"/>
          <w:b/>
        </w:rPr>
        <w:lastRenderedPageBreak/>
        <w:t>Base 7.</w:t>
      </w:r>
      <w:r>
        <w:rPr>
          <w:rFonts w:ascii="Arial" w:hAnsi="Arial" w:cs="Arial"/>
        </w:rPr>
        <w:t xml:space="preserve"> </w:t>
      </w:r>
      <w:r w:rsidRPr="000E0868">
        <w:rPr>
          <w:rFonts w:ascii="Arial" w:hAnsi="Arial" w:cs="Arial"/>
          <w:i/>
        </w:rPr>
        <w:t>Adelantos.</w:t>
      </w:r>
    </w:p>
    <w:p w14:paraId="5600488D" w14:textId="77777777" w:rsidR="004227E7" w:rsidRPr="005A26E9" w:rsidRDefault="004227E7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359691C" w14:textId="2C22DBFE" w:rsidR="000C7610" w:rsidRPr="005E3C2B" w:rsidRDefault="005E3C2B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E3C2B">
        <w:rPr>
          <w:rFonts w:ascii="Arial" w:hAnsi="Arial" w:cs="Arial"/>
        </w:rPr>
        <w:t xml:space="preserve">Se podrá optar a un adelanto de manera excepcional </w:t>
      </w:r>
      <w:r w:rsidR="00F5384A" w:rsidRPr="005E3C2B">
        <w:rPr>
          <w:rFonts w:ascii="Arial" w:hAnsi="Arial" w:cs="Arial"/>
        </w:rPr>
        <w:t>siempre y cuando te</w:t>
      </w:r>
      <w:r w:rsidR="000C7610" w:rsidRPr="005E3C2B">
        <w:rPr>
          <w:rFonts w:ascii="Arial" w:hAnsi="Arial" w:cs="Arial"/>
        </w:rPr>
        <w:t>nga aprobada Renta Garantizada y</w:t>
      </w:r>
      <w:r w:rsidRPr="005E3C2B">
        <w:rPr>
          <w:rFonts w:ascii="Arial" w:hAnsi="Arial" w:cs="Arial"/>
        </w:rPr>
        <w:t>/o</w:t>
      </w:r>
      <w:r w:rsidR="000C7610" w:rsidRPr="005E3C2B">
        <w:rPr>
          <w:rFonts w:ascii="Arial" w:hAnsi="Arial" w:cs="Arial"/>
        </w:rPr>
        <w:t xml:space="preserve"> ayuda extraordinaria.</w:t>
      </w:r>
    </w:p>
    <w:p w14:paraId="708D01F9" w14:textId="436DA853" w:rsidR="000C7610" w:rsidRPr="005E3C2B" w:rsidRDefault="000C761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E3C2B">
        <w:rPr>
          <w:rFonts w:ascii="Arial" w:hAnsi="Arial" w:cs="Arial"/>
        </w:rPr>
        <w:t>En el caso de que no estén aprobadas, se solicitará adelanto solamente en caso de extrema urgencia o necesidad</w:t>
      </w:r>
      <w:r w:rsidR="000E361F" w:rsidRPr="005E3C2B">
        <w:rPr>
          <w:rFonts w:ascii="Arial" w:hAnsi="Arial" w:cs="Arial"/>
        </w:rPr>
        <w:t xml:space="preserve"> y</w:t>
      </w:r>
      <w:r w:rsidRPr="005E3C2B">
        <w:rPr>
          <w:rFonts w:ascii="Arial" w:hAnsi="Arial" w:cs="Arial"/>
        </w:rPr>
        <w:t xml:space="preserve"> una vez </w:t>
      </w:r>
      <w:r w:rsidR="000E361F" w:rsidRPr="005E3C2B">
        <w:rPr>
          <w:rFonts w:ascii="Arial" w:hAnsi="Arial" w:cs="Arial"/>
        </w:rPr>
        <w:t>aprobadas</w:t>
      </w:r>
      <w:r w:rsidRPr="005E3C2B">
        <w:rPr>
          <w:rFonts w:ascii="Arial" w:hAnsi="Arial" w:cs="Arial"/>
        </w:rPr>
        <w:t xml:space="preserve"> se podrá solicitar con el máximo del top</w:t>
      </w:r>
      <w:r w:rsidR="000E361F" w:rsidRPr="005E3C2B">
        <w:rPr>
          <w:rFonts w:ascii="Arial" w:hAnsi="Arial" w:cs="Arial"/>
        </w:rPr>
        <w:t>e</w:t>
      </w:r>
      <w:r w:rsidRPr="005E3C2B">
        <w:rPr>
          <w:rFonts w:ascii="Arial" w:hAnsi="Arial" w:cs="Arial"/>
        </w:rPr>
        <w:t xml:space="preserve"> anual de estas ayudas.</w:t>
      </w:r>
    </w:p>
    <w:p w14:paraId="1E3875F1" w14:textId="367E8889" w:rsidR="00494560" w:rsidRPr="005E3C2B" w:rsidRDefault="000C761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E3C2B">
        <w:rPr>
          <w:rFonts w:ascii="Arial" w:hAnsi="Arial" w:cs="Arial"/>
        </w:rPr>
        <w:t xml:space="preserve">En el caso de que la ayuda </w:t>
      </w:r>
      <w:r w:rsidR="000E361F" w:rsidRPr="005E3C2B">
        <w:rPr>
          <w:rFonts w:ascii="Arial" w:hAnsi="Arial" w:cs="Arial"/>
        </w:rPr>
        <w:t xml:space="preserve">finalmente </w:t>
      </w:r>
      <w:r w:rsidRPr="005E3C2B">
        <w:rPr>
          <w:rFonts w:ascii="Arial" w:hAnsi="Arial" w:cs="Arial"/>
        </w:rPr>
        <w:t xml:space="preserve">no </w:t>
      </w:r>
      <w:r w:rsidR="000E361F" w:rsidRPr="005E3C2B">
        <w:rPr>
          <w:rFonts w:ascii="Arial" w:hAnsi="Arial" w:cs="Arial"/>
        </w:rPr>
        <w:t xml:space="preserve">sea </w:t>
      </w:r>
      <w:r w:rsidR="00494560" w:rsidRPr="005E3C2B">
        <w:rPr>
          <w:rFonts w:ascii="Arial" w:hAnsi="Arial" w:cs="Arial"/>
        </w:rPr>
        <w:t>concedid</w:t>
      </w:r>
      <w:r w:rsidRPr="005E3C2B">
        <w:rPr>
          <w:rFonts w:ascii="Arial" w:hAnsi="Arial" w:cs="Arial"/>
        </w:rPr>
        <w:t xml:space="preserve">a, se </w:t>
      </w:r>
      <w:r w:rsidR="00494560" w:rsidRPr="005E3C2B">
        <w:rPr>
          <w:rFonts w:ascii="Arial" w:hAnsi="Arial" w:cs="Arial"/>
        </w:rPr>
        <w:t>generar</w:t>
      </w:r>
      <w:r w:rsidR="000E361F" w:rsidRPr="005E3C2B">
        <w:rPr>
          <w:rFonts w:ascii="Arial" w:hAnsi="Arial" w:cs="Arial"/>
        </w:rPr>
        <w:t>á</w:t>
      </w:r>
      <w:r w:rsidR="00494560" w:rsidRPr="005E3C2B">
        <w:rPr>
          <w:rFonts w:ascii="Arial" w:hAnsi="Arial" w:cs="Arial"/>
        </w:rPr>
        <w:t xml:space="preserve"> deuda </w:t>
      </w:r>
      <w:r w:rsidR="00327E20" w:rsidRPr="005E3C2B">
        <w:rPr>
          <w:rFonts w:ascii="Arial" w:hAnsi="Arial" w:cs="Arial"/>
        </w:rPr>
        <w:t>con la Mancomunidad</w:t>
      </w:r>
      <w:r w:rsidR="00494560" w:rsidRPr="005E3C2B">
        <w:rPr>
          <w:rFonts w:ascii="Arial" w:hAnsi="Arial" w:cs="Arial"/>
        </w:rPr>
        <w:t>.</w:t>
      </w:r>
    </w:p>
    <w:p w14:paraId="505E604F" w14:textId="542CA93A" w:rsidR="005E3C2B" w:rsidRPr="005E3C2B" w:rsidRDefault="005E3C2B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E3C2B">
        <w:rPr>
          <w:rFonts w:ascii="Arial" w:hAnsi="Arial" w:cs="Arial"/>
        </w:rPr>
        <w:t>Si el adelanto genera deuda, se procederá al pago aplazado desde el mes siguiente, los plazos no podrán superar el año natural para su devolución y no se podrá conceder nueva ayuda hasta haber satisfecho el 80% de la deuda contraída.</w:t>
      </w:r>
    </w:p>
    <w:p w14:paraId="52373A53" w14:textId="4B62EEAB" w:rsidR="008259D1" w:rsidRPr="005E3C2B" w:rsidRDefault="008259D1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E3C2B">
        <w:rPr>
          <w:rFonts w:ascii="Arial" w:hAnsi="Arial" w:cs="Arial"/>
        </w:rPr>
        <w:t>En ningún caso se concederán préstamos por parte de la Mancomunidad</w:t>
      </w:r>
      <w:r w:rsidR="005E3C2B" w:rsidRPr="005E3C2B">
        <w:rPr>
          <w:rFonts w:ascii="Arial" w:hAnsi="Arial" w:cs="Arial"/>
        </w:rPr>
        <w:t>.</w:t>
      </w:r>
    </w:p>
    <w:p w14:paraId="4A869634" w14:textId="77777777" w:rsidR="009B1B20" w:rsidRDefault="009B1B2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</w:rPr>
      </w:pPr>
    </w:p>
    <w:p w14:paraId="4E0BE60A" w14:textId="77777777" w:rsidR="00792CD4" w:rsidRPr="005A26E9" w:rsidRDefault="00792CD4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</w:rPr>
      </w:pPr>
    </w:p>
    <w:p w14:paraId="283D3696" w14:textId="6CEEBD75" w:rsidR="009B1B20" w:rsidRPr="005A26E9" w:rsidRDefault="009B1B2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  <w:b/>
        </w:rPr>
        <w:t xml:space="preserve">Base </w:t>
      </w:r>
      <w:r w:rsidR="000E0868">
        <w:rPr>
          <w:rFonts w:ascii="Arial" w:hAnsi="Arial" w:cs="Arial"/>
          <w:b/>
        </w:rPr>
        <w:t>8</w:t>
      </w:r>
      <w:r w:rsidRPr="005A26E9">
        <w:rPr>
          <w:rFonts w:ascii="Arial" w:hAnsi="Arial" w:cs="Arial"/>
        </w:rPr>
        <w:t xml:space="preserve">. </w:t>
      </w:r>
      <w:r w:rsidRPr="005A26E9">
        <w:rPr>
          <w:rFonts w:ascii="Arial" w:hAnsi="Arial" w:cs="Arial"/>
          <w:i/>
        </w:rPr>
        <w:t>Cuantía de la ayuda</w:t>
      </w:r>
      <w:r w:rsidRPr="005A26E9">
        <w:rPr>
          <w:rFonts w:ascii="Arial" w:hAnsi="Arial" w:cs="Arial"/>
          <w:color w:val="FF0000"/>
        </w:rPr>
        <w:t>.</w:t>
      </w:r>
    </w:p>
    <w:p w14:paraId="3865E54E" w14:textId="77777777" w:rsidR="00236EC8" w:rsidRPr="005A26E9" w:rsidRDefault="00236EC8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5C1F1A6" w14:textId="7F0D9F19" w:rsidR="000D30B0" w:rsidRPr="005A26E9" w:rsidRDefault="000D30B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Las personas o fam</w:t>
      </w:r>
      <w:r w:rsidR="009B1B20" w:rsidRPr="005A26E9">
        <w:rPr>
          <w:rFonts w:ascii="Arial" w:hAnsi="Arial" w:cs="Arial"/>
        </w:rPr>
        <w:t xml:space="preserve">ilias que accedan </w:t>
      </w:r>
      <w:r w:rsidR="005E3C2B">
        <w:rPr>
          <w:rFonts w:ascii="Arial" w:hAnsi="Arial" w:cs="Arial"/>
        </w:rPr>
        <w:t>a las ayudas establecidas en</w:t>
      </w:r>
      <w:r w:rsidR="009B1B20" w:rsidRPr="005A26E9">
        <w:rPr>
          <w:rFonts w:ascii="Arial" w:hAnsi="Arial" w:cs="Arial"/>
        </w:rPr>
        <w:t xml:space="preserve"> esta ordenanza</w:t>
      </w:r>
      <w:r w:rsidRPr="005A26E9">
        <w:rPr>
          <w:rFonts w:ascii="Arial" w:hAnsi="Arial" w:cs="Arial"/>
        </w:rPr>
        <w:t>, podrán beneficiarse de</w:t>
      </w:r>
      <w:r w:rsidR="009B1B20" w:rsidRPr="005A26E9">
        <w:rPr>
          <w:rFonts w:ascii="Arial" w:hAnsi="Arial" w:cs="Arial"/>
        </w:rPr>
        <w:t xml:space="preserve"> e</w:t>
      </w:r>
      <w:r w:rsidRPr="005A26E9">
        <w:rPr>
          <w:rFonts w:ascii="Arial" w:hAnsi="Arial" w:cs="Arial"/>
        </w:rPr>
        <w:t>lla a lo largo de</w:t>
      </w:r>
      <w:r w:rsidR="00692BFA">
        <w:rPr>
          <w:rFonts w:ascii="Arial" w:hAnsi="Arial" w:cs="Arial"/>
        </w:rPr>
        <w:t>l</w:t>
      </w:r>
      <w:r w:rsidRPr="005A26E9">
        <w:rPr>
          <w:rFonts w:ascii="Arial" w:hAnsi="Arial" w:cs="Arial"/>
        </w:rPr>
        <w:t xml:space="preserve"> año natural y mientras exista consignación</w:t>
      </w:r>
      <w:r w:rsidR="00236EC8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presupuestaria.</w:t>
      </w:r>
    </w:p>
    <w:p w14:paraId="083C5E16" w14:textId="744C0979" w:rsidR="000D30B0" w:rsidRDefault="000D30B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La cuantía máxima de la ayuda aplicable a cada solicitud quedará determinada</w:t>
      </w:r>
      <w:r w:rsidR="009B1B20" w:rsidRPr="005A26E9">
        <w:rPr>
          <w:rFonts w:ascii="Arial" w:hAnsi="Arial" w:cs="Arial"/>
        </w:rPr>
        <w:t xml:space="preserve"> p</w:t>
      </w:r>
      <w:r w:rsidR="00003129" w:rsidRPr="005A26E9">
        <w:rPr>
          <w:rFonts w:ascii="Arial" w:hAnsi="Arial" w:cs="Arial"/>
        </w:rPr>
        <w:t>or el anexo I de esta Ordenanza y por el límite máximo de 3000 € por todos los conceptos y uni</w:t>
      </w:r>
      <w:r w:rsidR="00692BFA">
        <w:rPr>
          <w:rFonts w:ascii="Arial" w:hAnsi="Arial" w:cs="Arial"/>
        </w:rPr>
        <w:t>dad familiar en un plazo de 3</w:t>
      </w:r>
      <w:r w:rsidR="00003129" w:rsidRPr="005A26E9">
        <w:rPr>
          <w:rFonts w:ascii="Arial" w:hAnsi="Arial" w:cs="Arial"/>
        </w:rPr>
        <w:t xml:space="preserve"> años. Una vez agotada la cuantía máxima no se podrá volver a solicitar </w:t>
      </w:r>
      <w:r w:rsidR="00692BFA">
        <w:rPr>
          <w:rFonts w:ascii="Arial" w:hAnsi="Arial" w:cs="Arial"/>
        </w:rPr>
        <w:t>ayuda de emergencia en el plazo de 1 año</w:t>
      </w:r>
      <w:r w:rsidR="00003129" w:rsidRPr="005A26E9">
        <w:rPr>
          <w:rFonts w:ascii="Arial" w:hAnsi="Arial" w:cs="Arial"/>
        </w:rPr>
        <w:t>.</w:t>
      </w:r>
    </w:p>
    <w:p w14:paraId="3B60864E" w14:textId="77777777" w:rsidR="00003129" w:rsidRDefault="00003129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984FC61" w14:textId="77777777" w:rsidR="00792CD4" w:rsidRPr="005A26E9" w:rsidRDefault="00792CD4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10D406C" w14:textId="47B0126B" w:rsidR="00003129" w:rsidRPr="005A26E9" w:rsidRDefault="00003129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  <w:b/>
        </w:rPr>
        <w:t xml:space="preserve">Base </w:t>
      </w:r>
      <w:r w:rsidR="000E0868">
        <w:rPr>
          <w:rFonts w:ascii="Arial" w:hAnsi="Arial" w:cs="Arial"/>
          <w:b/>
        </w:rPr>
        <w:t>9</w:t>
      </w:r>
      <w:r w:rsidRPr="005A26E9">
        <w:rPr>
          <w:rFonts w:ascii="Arial" w:hAnsi="Arial" w:cs="Arial"/>
          <w:b/>
        </w:rPr>
        <w:t>.</w:t>
      </w:r>
      <w:r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  <w:i/>
        </w:rPr>
        <w:t>Proceso de solicitud y concesión</w:t>
      </w:r>
      <w:r w:rsidRPr="005A26E9">
        <w:rPr>
          <w:rFonts w:ascii="Arial" w:hAnsi="Arial" w:cs="Arial"/>
        </w:rPr>
        <w:t>.</w:t>
      </w:r>
    </w:p>
    <w:p w14:paraId="46E63AFC" w14:textId="77777777" w:rsidR="008E54B6" w:rsidRPr="005A26E9" w:rsidRDefault="008E54B6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4B28A5CE" w14:textId="2128A46E" w:rsidR="00003129" w:rsidRPr="005A26E9" w:rsidRDefault="000D30B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La </w:t>
      </w:r>
      <w:r w:rsidR="00692BFA">
        <w:rPr>
          <w:rFonts w:ascii="Arial" w:hAnsi="Arial" w:cs="Arial"/>
        </w:rPr>
        <w:t>solicitud</w:t>
      </w:r>
      <w:r w:rsidRPr="005A26E9">
        <w:rPr>
          <w:rFonts w:ascii="Arial" w:hAnsi="Arial" w:cs="Arial"/>
        </w:rPr>
        <w:t xml:space="preserve"> de la prestación económica debe estar enmarcada en un</w:t>
      </w:r>
      <w:r w:rsidR="00692BFA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conocimiento y valoración del caso por parte de los profesionales de</w:t>
      </w:r>
      <w:r w:rsidR="00003129" w:rsidRPr="005A26E9">
        <w:rPr>
          <w:rFonts w:ascii="Arial" w:hAnsi="Arial" w:cs="Arial"/>
        </w:rPr>
        <w:t xml:space="preserve"> la Mancomunidad de SSB zona Noáin</w:t>
      </w:r>
      <w:r w:rsidRPr="005A26E9">
        <w:rPr>
          <w:rFonts w:ascii="Arial" w:hAnsi="Arial" w:cs="Arial"/>
        </w:rPr>
        <w:t>, encuadrándola en algunos de los casos expuestos.</w:t>
      </w:r>
    </w:p>
    <w:p w14:paraId="17963FD6" w14:textId="25828F47" w:rsidR="00003129" w:rsidRPr="005A26E9" w:rsidRDefault="000D30B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B050"/>
        </w:rPr>
      </w:pPr>
      <w:r w:rsidRPr="005A26E9">
        <w:rPr>
          <w:rFonts w:ascii="Arial" w:hAnsi="Arial" w:cs="Arial"/>
        </w:rPr>
        <w:t xml:space="preserve">Las </w:t>
      </w:r>
      <w:r w:rsidR="00692BFA">
        <w:rPr>
          <w:rFonts w:ascii="Arial" w:hAnsi="Arial" w:cs="Arial"/>
        </w:rPr>
        <w:t>solicitudes</w:t>
      </w:r>
      <w:r w:rsidR="00003129" w:rsidRPr="005A26E9">
        <w:rPr>
          <w:rFonts w:ascii="Arial" w:hAnsi="Arial" w:cs="Arial"/>
        </w:rPr>
        <w:t xml:space="preserve"> de ayuda </w:t>
      </w:r>
      <w:r w:rsidRPr="005A26E9">
        <w:rPr>
          <w:rFonts w:ascii="Arial" w:hAnsi="Arial" w:cs="Arial"/>
        </w:rPr>
        <w:t>para situación de emergencia</w:t>
      </w:r>
      <w:r w:rsidR="00003129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 xml:space="preserve">social, se solicitarán en </w:t>
      </w:r>
      <w:r w:rsidR="00003129" w:rsidRPr="005A26E9">
        <w:rPr>
          <w:rFonts w:ascii="Arial" w:hAnsi="Arial" w:cs="Arial"/>
        </w:rPr>
        <w:t>la Mancomunidad SSB zona Noáin</w:t>
      </w:r>
      <w:r w:rsidRPr="005A26E9">
        <w:rPr>
          <w:rFonts w:ascii="Arial" w:hAnsi="Arial" w:cs="Arial"/>
        </w:rPr>
        <w:t xml:space="preserve"> durante el</w:t>
      </w:r>
      <w:r w:rsidR="00003129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año siempre que mantenga la</w:t>
      </w:r>
      <w:r w:rsidR="00003129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disponibilidad presupuestaria.</w:t>
      </w:r>
    </w:p>
    <w:p w14:paraId="557DB9C3" w14:textId="39F57143" w:rsidR="00EE7CB2" w:rsidRPr="005A26E9" w:rsidRDefault="000D30B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La familia </w:t>
      </w:r>
      <w:r w:rsidR="00692BFA">
        <w:rPr>
          <w:rFonts w:ascii="Arial" w:hAnsi="Arial" w:cs="Arial"/>
        </w:rPr>
        <w:t>solicitante</w:t>
      </w:r>
      <w:r w:rsidRPr="005A26E9">
        <w:rPr>
          <w:rFonts w:ascii="Arial" w:hAnsi="Arial" w:cs="Arial"/>
        </w:rPr>
        <w:t xml:space="preserve"> deberá presentar una instancia-solicitud (Anexo II),</w:t>
      </w:r>
      <w:r w:rsidR="00003129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en la que conste sus datos de identificación, la demanda</w:t>
      </w:r>
      <w:r w:rsidR="00003129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realizada</w:t>
      </w:r>
      <w:r w:rsidR="00003129" w:rsidRPr="005A26E9">
        <w:rPr>
          <w:rFonts w:ascii="Arial" w:hAnsi="Arial" w:cs="Arial"/>
        </w:rPr>
        <w:t>,</w:t>
      </w:r>
      <w:r w:rsidRPr="005A26E9">
        <w:rPr>
          <w:rFonts w:ascii="Arial" w:hAnsi="Arial" w:cs="Arial"/>
        </w:rPr>
        <w:t xml:space="preserve"> la cuantía económica solicitada, y cuantos documentos </w:t>
      </w:r>
      <w:r w:rsidR="00003129" w:rsidRPr="005A26E9">
        <w:rPr>
          <w:rFonts w:ascii="Arial" w:hAnsi="Arial" w:cs="Arial"/>
        </w:rPr>
        <w:t xml:space="preserve">se le requieran </w:t>
      </w:r>
      <w:r w:rsidRPr="005A26E9">
        <w:rPr>
          <w:rFonts w:ascii="Arial" w:hAnsi="Arial" w:cs="Arial"/>
        </w:rPr>
        <w:t xml:space="preserve">desde </w:t>
      </w:r>
      <w:r w:rsidR="00003129" w:rsidRPr="005A26E9">
        <w:rPr>
          <w:rFonts w:ascii="Arial" w:hAnsi="Arial" w:cs="Arial"/>
        </w:rPr>
        <w:t>la Mancomunidad</w:t>
      </w:r>
      <w:r w:rsidRPr="005A26E9">
        <w:rPr>
          <w:rFonts w:ascii="Arial" w:hAnsi="Arial" w:cs="Arial"/>
        </w:rPr>
        <w:t>, con</w:t>
      </w:r>
      <w:r w:rsidR="00003129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objeto de clarificar la situación expuesta.</w:t>
      </w:r>
      <w:r w:rsidR="00EE7CB2" w:rsidRPr="005A26E9">
        <w:rPr>
          <w:rFonts w:ascii="Arial" w:hAnsi="Arial" w:cs="Arial"/>
        </w:rPr>
        <w:t xml:space="preserve"> Como mínimo la documentación a presentar será:</w:t>
      </w:r>
    </w:p>
    <w:p w14:paraId="706F575A" w14:textId="49198E6F" w:rsidR="00EE7CB2" w:rsidRPr="005A26E9" w:rsidRDefault="00EE7CB2" w:rsidP="005A26E9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Fotocopia del DNI o documento acreditativo, de la persona solicitante y de los demás miembros de la unidad familiar.</w:t>
      </w:r>
    </w:p>
    <w:p w14:paraId="7A771366" w14:textId="0A654371" w:rsidR="00EE7CB2" w:rsidRPr="005A26E9" w:rsidRDefault="00EE7CB2" w:rsidP="005A26E9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Fotocopia del libro de familia, DNI o partidas de nacimientos.</w:t>
      </w:r>
    </w:p>
    <w:p w14:paraId="45302C10" w14:textId="446DBBC4" w:rsidR="00EE7CB2" w:rsidRPr="005A26E9" w:rsidRDefault="00EE7CB2" w:rsidP="005A26E9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Certificado de empadronamiento y convivencia</w:t>
      </w:r>
    </w:p>
    <w:p w14:paraId="6824E0B0" w14:textId="46F48619" w:rsidR="00EE7CB2" w:rsidRPr="005A26E9" w:rsidRDefault="00692BFA" w:rsidP="005A26E9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Justificante de</w:t>
      </w:r>
      <w:r w:rsidR="00EE7CB2" w:rsidRPr="005A26E9">
        <w:rPr>
          <w:rFonts w:ascii="Arial" w:hAnsi="Arial" w:cs="Arial"/>
        </w:rPr>
        <w:t xml:space="preserve"> ingresos de los últimos seis meses de la unidad familiar </w:t>
      </w:r>
      <w:r>
        <w:rPr>
          <w:rFonts w:ascii="Arial" w:hAnsi="Arial" w:cs="Arial"/>
        </w:rPr>
        <w:t xml:space="preserve">por cualquier concepto </w:t>
      </w:r>
      <w:r w:rsidR="00EE7CB2" w:rsidRPr="001D07ED">
        <w:rPr>
          <w:rFonts w:ascii="Arial" w:hAnsi="Arial" w:cs="Arial"/>
        </w:rPr>
        <w:t>en el caso de que no estén cobran</w:t>
      </w:r>
      <w:r w:rsidRPr="001D07ED">
        <w:rPr>
          <w:rFonts w:ascii="Arial" w:hAnsi="Arial" w:cs="Arial"/>
        </w:rPr>
        <w:t>do la RG</w:t>
      </w:r>
      <w:r w:rsidRPr="00692BFA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y en su defecto declaración responsable.</w:t>
      </w:r>
    </w:p>
    <w:p w14:paraId="2C25505C" w14:textId="2CED291C" w:rsidR="00EE7CB2" w:rsidRDefault="00EE7CB2" w:rsidP="00692BFA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Justificante de la deuda o presupuesto de la necesidad básica y urgente por el que se solicita la ayuda.</w:t>
      </w:r>
    </w:p>
    <w:p w14:paraId="214EF2F6" w14:textId="6CCB8E66" w:rsidR="00692BFA" w:rsidRPr="00692BFA" w:rsidRDefault="00692BFA" w:rsidP="00692BFA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Solicitud debidamente cumplimentada y firmada (Anexo II).</w:t>
      </w:r>
    </w:p>
    <w:p w14:paraId="2F48D1ED" w14:textId="67EEA46A" w:rsidR="000E361F" w:rsidRPr="0018532B" w:rsidRDefault="00EE7CB2" w:rsidP="0018532B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La documentación que el/la profesional considere en cada caso.</w:t>
      </w:r>
    </w:p>
    <w:p w14:paraId="2F6C9B23" w14:textId="77777777" w:rsidR="00EE7CB2" w:rsidRPr="005A26E9" w:rsidRDefault="00EE7CB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CBDA4E2" w14:textId="45E82F38" w:rsidR="00EE7CB2" w:rsidRPr="005A26E9" w:rsidRDefault="00EE7CB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No se deberá presentar la documentación que ya obre en poder de la Mancomunidad.</w:t>
      </w:r>
    </w:p>
    <w:p w14:paraId="281E4805" w14:textId="77777777" w:rsidR="00EE7CB2" w:rsidRPr="005A26E9" w:rsidRDefault="00EE7CB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B050"/>
        </w:rPr>
      </w:pPr>
    </w:p>
    <w:p w14:paraId="6F62AA6A" w14:textId="3FF20B66" w:rsidR="00EE7CB2" w:rsidRPr="005A26E9" w:rsidRDefault="00EE7CB2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La no presentación de la documentación requerida, indicará que se desiste de la petición de ayuda</w:t>
      </w:r>
      <w:r w:rsidR="001D07ED">
        <w:rPr>
          <w:rFonts w:ascii="Arial" w:hAnsi="Arial" w:cs="Arial"/>
        </w:rPr>
        <w:t xml:space="preserve"> y dará lugar al </w:t>
      </w:r>
      <w:r w:rsidR="00792CD4" w:rsidRPr="00792CD4">
        <w:rPr>
          <w:rFonts w:ascii="Arial" w:hAnsi="Arial" w:cs="Arial"/>
        </w:rPr>
        <w:t>archivo de la solicitud</w:t>
      </w:r>
      <w:r w:rsidRPr="005A26E9">
        <w:rPr>
          <w:rFonts w:ascii="Arial" w:hAnsi="Arial" w:cs="Arial"/>
        </w:rPr>
        <w:t>.</w:t>
      </w:r>
    </w:p>
    <w:p w14:paraId="60EF61AC" w14:textId="77777777" w:rsidR="00570386" w:rsidRPr="005A26E9" w:rsidRDefault="00570386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B050"/>
        </w:rPr>
      </w:pPr>
    </w:p>
    <w:p w14:paraId="2215E0C4" w14:textId="4678A242" w:rsidR="000D30B0" w:rsidRPr="005A26E9" w:rsidRDefault="000D30B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lastRenderedPageBreak/>
        <w:t>Con carácter general, la persona perceptora de la ayuda será la persona</w:t>
      </w:r>
      <w:r w:rsidR="000E0868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solicitante que estará obligada a presentar la justificación del pago a</w:t>
      </w:r>
      <w:r w:rsidR="00570386" w:rsidRPr="005A26E9">
        <w:rPr>
          <w:rFonts w:ascii="Arial" w:hAnsi="Arial" w:cs="Arial"/>
        </w:rPr>
        <w:t xml:space="preserve"> la Mancomunidad en un período máximo de 30 días desde la percepción de la ayuda. </w:t>
      </w:r>
      <w:r w:rsidRPr="005A26E9">
        <w:rPr>
          <w:rFonts w:ascii="Arial" w:hAnsi="Arial" w:cs="Arial"/>
        </w:rPr>
        <w:t xml:space="preserve">En caso contrario, se procederá a solicitar al beneficiario el reintegro de la misma, </w:t>
      </w:r>
      <w:r w:rsidR="00570386" w:rsidRPr="005A26E9">
        <w:rPr>
          <w:rFonts w:ascii="Arial" w:hAnsi="Arial" w:cs="Arial"/>
        </w:rPr>
        <w:t xml:space="preserve">considerándolo a partir de ese momento deudor de la Mancomunidad por lo que no podrá acceder a ningún </w:t>
      </w:r>
      <w:r w:rsidR="001D07ED">
        <w:rPr>
          <w:rFonts w:ascii="Arial" w:hAnsi="Arial" w:cs="Arial"/>
        </w:rPr>
        <w:t xml:space="preserve">otro </w:t>
      </w:r>
      <w:r w:rsidR="00570386" w:rsidRPr="005A26E9">
        <w:rPr>
          <w:rFonts w:ascii="Arial" w:hAnsi="Arial" w:cs="Arial"/>
        </w:rPr>
        <w:t>tipo de ayuda</w:t>
      </w:r>
      <w:r w:rsidR="001D07ED">
        <w:rPr>
          <w:rFonts w:ascii="Arial" w:hAnsi="Arial" w:cs="Arial"/>
        </w:rPr>
        <w:t xml:space="preserve"> mientras persista la deuda</w:t>
      </w:r>
      <w:r w:rsidRPr="005A26E9">
        <w:rPr>
          <w:rFonts w:ascii="Arial" w:hAnsi="Arial" w:cs="Arial"/>
        </w:rPr>
        <w:t>.</w:t>
      </w:r>
    </w:p>
    <w:p w14:paraId="43F2B480" w14:textId="33B2F1E7" w:rsidR="000D30B0" w:rsidRDefault="000D30B0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Excepcionalmente se podrá abonar </w:t>
      </w:r>
      <w:r w:rsidR="00570386" w:rsidRPr="005A26E9">
        <w:rPr>
          <w:rFonts w:ascii="Arial" w:hAnsi="Arial" w:cs="Arial"/>
        </w:rPr>
        <w:t xml:space="preserve">la ayuda </w:t>
      </w:r>
      <w:r w:rsidRPr="005A26E9">
        <w:rPr>
          <w:rFonts w:ascii="Arial" w:hAnsi="Arial" w:cs="Arial"/>
        </w:rPr>
        <w:t>a otro perceptor, perceptora o Entidad</w:t>
      </w:r>
      <w:r w:rsidR="00570386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autorizada previa autorización por escrito de la persona solicitante.</w:t>
      </w:r>
    </w:p>
    <w:p w14:paraId="1CF595CC" w14:textId="59CB0535" w:rsidR="001D07ED" w:rsidRPr="005A26E9" w:rsidRDefault="001D07ED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Periódicamente se procederá a valorar las ayudas que se hayan concedido de manera reiterada por cualquier concepto por incumplimiento del objeto de la presente ordenanza.</w:t>
      </w:r>
    </w:p>
    <w:p w14:paraId="53770A7A" w14:textId="77777777" w:rsidR="009D703E" w:rsidRDefault="009D703E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C1179A6" w14:textId="77777777" w:rsidR="000963F3" w:rsidRPr="005A26E9" w:rsidRDefault="000963F3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8D9BF5E" w14:textId="4495F9FE" w:rsidR="009D703E" w:rsidRDefault="009D703E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  <w:r w:rsidRPr="005A26E9">
        <w:rPr>
          <w:rFonts w:ascii="Arial" w:hAnsi="Arial" w:cs="Arial"/>
          <w:b/>
        </w:rPr>
        <w:t xml:space="preserve">Base </w:t>
      </w:r>
      <w:r w:rsidR="005A26E9" w:rsidRPr="005A26E9">
        <w:rPr>
          <w:rFonts w:ascii="Arial" w:hAnsi="Arial" w:cs="Arial"/>
          <w:b/>
        </w:rPr>
        <w:t>10</w:t>
      </w:r>
      <w:r w:rsidRPr="005A26E9">
        <w:rPr>
          <w:rFonts w:ascii="Arial" w:hAnsi="Arial" w:cs="Arial"/>
          <w:b/>
        </w:rPr>
        <w:t>.</w:t>
      </w:r>
      <w:r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  <w:i/>
        </w:rPr>
        <w:t>Contenido de la relación jurídica beneficiario/Mancomunidad SSB zona Noáin, como consecuencia de la concesión de ayudas para situaciones de emergencia social.</w:t>
      </w:r>
    </w:p>
    <w:p w14:paraId="1EBE77D9" w14:textId="77777777" w:rsidR="000E0868" w:rsidRDefault="000E0868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</w:p>
    <w:p w14:paraId="15749D2A" w14:textId="77777777" w:rsidR="000963F3" w:rsidRPr="005A26E9" w:rsidRDefault="000963F3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</w:p>
    <w:p w14:paraId="47CCCF05" w14:textId="77777777" w:rsidR="009D703E" w:rsidRPr="005A26E9" w:rsidRDefault="007E1A9E" w:rsidP="005A26E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O</w:t>
      </w:r>
      <w:r w:rsidR="009D703E" w:rsidRPr="005A26E9">
        <w:rPr>
          <w:rFonts w:ascii="Arial" w:hAnsi="Arial" w:cs="Arial"/>
        </w:rPr>
        <w:t>bligaciones del beneficiario/a:</w:t>
      </w:r>
    </w:p>
    <w:p w14:paraId="53B7D38F" w14:textId="73A506E6" w:rsidR="009D703E" w:rsidRPr="005A26E9" w:rsidRDefault="007E1A9E" w:rsidP="005A26E9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Estar implicados en un proceso de </w:t>
      </w:r>
      <w:r w:rsidR="005E653C">
        <w:rPr>
          <w:rFonts w:ascii="Arial" w:hAnsi="Arial" w:cs="Arial"/>
        </w:rPr>
        <w:t>in</w:t>
      </w:r>
      <w:r w:rsidRPr="005A26E9">
        <w:rPr>
          <w:rFonts w:ascii="Arial" w:hAnsi="Arial" w:cs="Arial"/>
        </w:rPr>
        <w:t xml:space="preserve">tervención </w:t>
      </w:r>
      <w:r w:rsidR="005E653C">
        <w:rPr>
          <w:rFonts w:ascii="Arial" w:hAnsi="Arial" w:cs="Arial"/>
        </w:rPr>
        <w:t>s</w:t>
      </w:r>
      <w:r w:rsidRPr="005A26E9">
        <w:rPr>
          <w:rFonts w:ascii="Arial" w:hAnsi="Arial" w:cs="Arial"/>
        </w:rPr>
        <w:t>ocial</w:t>
      </w:r>
      <w:r w:rsidR="005E653C">
        <w:rPr>
          <w:rFonts w:ascii="Arial" w:hAnsi="Arial" w:cs="Arial"/>
        </w:rPr>
        <w:t>, educativo y psicosocial</w:t>
      </w:r>
      <w:r w:rsidRPr="005A26E9">
        <w:rPr>
          <w:rFonts w:ascii="Arial" w:hAnsi="Arial" w:cs="Arial"/>
        </w:rPr>
        <w:t>.</w:t>
      </w:r>
    </w:p>
    <w:p w14:paraId="16E817F4" w14:textId="77777777" w:rsidR="00B920F0" w:rsidRPr="005A26E9" w:rsidRDefault="007E1A9E" w:rsidP="005A26E9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Estar dispuesto a ser sometido a actuaciones de comprobación y las de control</w:t>
      </w:r>
      <w:r w:rsidR="009D703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financiero que se efectúen por los órganos competentes para ello.</w:t>
      </w:r>
    </w:p>
    <w:p w14:paraId="178BCCA6" w14:textId="77777777" w:rsidR="00B920F0" w:rsidRPr="005A26E9" w:rsidRDefault="00B920F0" w:rsidP="005A26E9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Comunicar a la Mancomunidad de SSB zona Noáin </w:t>
      </w:r>
      <w:r w:rsidR="007E1A9E" w:rsidRPr="005A26E9">
        <w:rPr>
          <w:rFonts w:ascii="Arial" w:hAnsi="Arial" w:cs="Arial"/>
        </w:rPr>
        <w:t>la solicitud u obtención de otras subvenciones para</w:t>
      </w:r>
      <w:r w:rsidRPr="005A26E9">
        <w:rPr>
          <w:rFonts w:ascii="Arial" w:hAnsi="Arial" w:cs="Arial"/>
        </w:rPr>
        <w:t xml:space="preserve"> </w:t>
      </w:r>
      <w:r w:rsidR="007E1A9E" w:rsidRPr="005A26E9">
        <w:rPr>
          <w:rFonts w:ascii="Arial" w:hAnsi="Arial" w:cs="Arial"/>
        </w:rPr>
        <w:t>la misma finalidad p</w:t>
      </w:r>
      <w:r w:rsidRPr="005A26E9">
        <w:rPr>
          <w:rFonts w:ascii="Arial" w:hAnsi="Arial" w:cs="Arial"/>
        </w:rPr>
        <w:t xml:space="preserve">rocedentes de otras entidades, </w:t>
      </w:r>
      <w:r w:rsidR="007E1A9E" w:rsidRPr="005A26E9">
        <w:rPr>
          <w:rFonts w:ascii="Arial" w:hAnsi="Arial" w:cs="Arial"/>
        </w:rPr>
        <w:t>administraciones o</w:t>
      </w:r>
      <w:r w:rsidRPr="005A26E9">
        <w:rPr>
          <w:rFonts w:ascii="Arial" w:hAnsi="Arial" w:cs="Arial"/>
        </w:rPr>
        <w:t xml:space="preserve"> </w:t>
      </w:r>
      <w:r w:rsidR="007E1A9E" w:rsidRPr="005A26E9">
        <w:rPr>
          <w:rFonts w:ascii="Arial" w:hAnsi="Arial" w:cs="Arial"/>
        </w:rPr>
        <w:t>diferentes entes bien públicos o privados.</w:t>
      </w:r>
    </w:p>
    <w:p w14:paraId="7EE179AA" w14:textId="5E9E8A7D" w:rsidR="007E1A9E" w:rsidRPr="005A26E9" w:rsidRDefault="007E1A9E" w:rsidP="005A26E9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Cumplir con el objetivo y realizar la actividad o tareas acordadas con el</w:t>
      </w:r>
      <w:r w:rsidR="00B920F0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personal técnico de referencia, a fin de subsanar o poner los mecanismos</w:t>
      </w:r>
      <w:r w:rsidR="00B920F0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personales en marcha para mejorar la situación que fundamenta la petición de</w:t>
      </w:r>
      <w:r w:rsidR="00B920F0" w:rsidRPr="005A26E9">
        <w:rPr>
          <w:rFonts w:ascii="Arial" w:hAnsi="Arial" w:cs="Arial"/>
        </w:rPr>
        <w:t xml:space="preserve"> esta ayuda.</w:t>
      </w:r>
    </w:p>
    <w:p w14:paraId="185C257A" w14:textId="77777777" w:rsidR="00B920F0" w:rsidRPr="005A26E9" w:rsidRDefault="007E1A9E" w:rsidP="005A26E9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Si debido a la urgencia, se ve conveniente solicitar esta ayuda de emergencia y</w:t>
      </w:r>
      <w:r w:rsidR="00B920F0" w:rsidRPr="005A26E9">
        <w:rPr>
          <w:rFonts w:ascii="Arial" w:hAnsi="Arial" w:cs="Arial"/>
        </w:rPr>
        <w:t xml:space="preserve"> s</w:t>
      </w:r>
      <w:r w:rsidRPr="005A26E9">
        <w:rPr>
          <w:rFonts w:ascii="Arial" w:hAnsi="Arial" w:cs="Arial"/>
        </w:rPr>
        <w:t>e está a la espera de una concesión favorable económicamente para el mismo</w:t>
      </w:r>
      <w:r w:rsidR="00B920F0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concepto a subvencionar, el/la beneficiario/a tendrá obligación de devolver la</w:t>
      </w:r>
      <w:r w:rsidR="00B920F0" w:rsidRPr="005A26E9">
        <w:rPr>
          <w:rFonts w:ascii="Arial" w:hAnsi="Arial" w:cs="Arial"/>
        </w:rPr>
        <w:t xml:space="preserve"> cantidad concedida por la Mancomunidad de SSB zona Noáin.</w:t>
      </w:r>
    </w:p>
    <w:p w14:paraId="35BE0F27" w14:textId="77777777" w:rsidR="000963F3" w:rsidRPr="005A26E9" w:rsidRDefault="000963F3" w:rsidP="005A26E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EF0474E" w14:textId="531CFEF8" w:rsidR="00C154E4" w:rsidRDefault="007E1A9E" w:rsidP="005A26E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R</w:t>
      </w:r>
      <w:r w:rsidR="00B920F0" w:rsidRPr="005A26E9">
        <w:rPr>
          <w:rFonts w:ascii="Arial" w:hAnsi="Arial" w:cs="Arial"/>
        </w:rPr>
        <w:t>eintegro de las cantidades percibidas. O</w:t>
      </w:r>
      <w:r w:rsidRPr="005A26E9">
        <w:rPr>
          <w:rFonts w:ascii="Arial" w:hAnsi="Arial" w:cs="Arial"/>
        </w:rPr>
        <w:t>bligación de devolución de ayuda si el solicitante comete alguna infracción o</w:t>
      </w:r>
      <w:r w:rsidR="00B920F0" w:rsidRPr="005A26E9">
        <w:rPr>
          <w:rFonts w:ascii="Arial" w:hAnsi="Arial" w:cs="Arial"/>
        </w:rPr>
        <w:t xml:space="preserve"> in</w:t>
      </w:r>
      <w:r w:rsidRPr="005A26E9">
        <w:rPr>
          <w:rFonts w:ascii="Arial" w:hAnsi="Arial" w:cs="Arial"/>
        </w:rPr>
        <w:t>cumplimiento de las normas que definen estas ayudas económicas</w:t>
      </w:r>
      <w:r w:rsidR="00B920F0" w:rsidRPr="005A26E9">
        <w:rPr>
          <w:rFonts w:ascii="Arial" w:hAnsi="Arial" w:cs="Arial"/>
        </w:rPr>
        <w:t>:</w:t>
      </w:r>
    </w:p>
    <w:p w14:paraId="666969A2" w14:textId="77777777" w:rsidR="0018532B" w:rsidRPr="005A26E9" w:rsidRDefault="0018532B" w:rsidP="0018532B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52946F9" w14:textId="7166D17E" w:rsidR="00B920F0" w:rsidRPr="005A26E9" w:rsidRDefault="00C154E4" w:rsidP="005A26E9">
      <w:pPr>
        <w:pStyle w:val="Prrafodelista"/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- </w:t>
      </w:r>
      <w:r w:rsidR="007E1A9E" w:rsidRPr="005A26E9">
        <w:rPr>
          <w:rFonts w:ascii="Arial" w:hAnsi="Arial" w:cs="Arial"/>
        </w:rPr>
        <w:t>Reintegro total: se procederá al reintegro de las cantidades percibidas y la</w:t>
      </w:r>
      <w:r w:rsidRPr="005A26E9">
        <w:rPr>
          <w:rFonts w:ascii="Arial" w:hAnsi="Arial" w:cs="Arial"/>
        </w:rPr>
        <w:t xml:space="preserve"> </w:t>
      </w:r>
      <w:r w:rsidR="007E1A9E" w:rsidRPr="005A26E9">
        <w:rPr>
          <w:rFonts w:ascii="Arial" w:hAnsi="Arial" w:cs="Arial"/>
        </w:rPr>
        <w:t>exigencia del interés de demora desde el momento del pago de la</w:t>
      </w:r>
      <w:r w:rsidR="00B920F0" w:rsidRPr="005A26E9">
        <w:rPr>
          <w:rFonts w:ascii="Arial" w:hAnsi="Arial" w:cs="Arial"/>
        </w:rPr>
        <w:t xml:space="preserve"> ayuda </w:t>
      </w:r>
      <w:r w:rsidR="007E1A9E" w:rsidRPr="005A26E9">
        <w:rPr>
          <w:rFonts w:ascii="Arial" w:hAnsi="Arial" w:cs="Arial"/>
        </w:rPr>
        <w:t>en los siguientes casos:</w:t>
      </w:r>
    </w:p>
    <w:p w14:paraId="5C6E99FE" w14:textId="77777777" w:rsidR="00C154E4" w:rsidRPr="005A26E9" w:rsidRDefault="007E1A9E" w:rsidP="005A26E9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hanging="217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incumplimiento de la obligación de justificación.</w:t>
      </w:r>
    </w:p>
    <w:p w14:paraId="11EA79AB" w14:textId="267BEF05" w:rsidR="00C154E4" w:rsidRPr="005A26E9" w:rsidRDefault="007E1A9E" w:rsidP="005A26E9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hanging="217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obtener la </w:t>
      </w:r>
      <w:r w:rsidR="001D07ED">
        <w:rPr>
          <w:rFonts w:ascii="Arial" w:hAnsi="Arial" w:cs="Arial"/>
        </w:rPr>
        <w:t>ayuda de emergencia</w:t>
      </w:r>
      <w:r w:rsidRPr="005A26E9">
        <w:rPr>
          <w:rFonts w:ascii="Arial" w:hAnsi="Arial" w:cs="Arial"/>
        </w:rPr>
        <w:t xml:space="preserve"> sin reunir las condiciones requeridas para ello.</w:t>
      </w:r>
    </w:p>
    <w:p w14:paraId="6A449CD1" w14:textId="58DE622E" w:rsidR="00C154E4" w:rsidRPr="005A26E9" w:rsidRDefault="007E1A9E" w:rsidP="005A26E9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hanging="217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incumplimiento de las condiciones impuestas con motivo de la concesión de</w:t>
      </w:r>
      <w:r w:rsidR="00C154E4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 xml:space="preserve">la </w:t>
      </w:r>
      <w:r w:rsidR="0018532B">
        <w:rPr>
          <w:rFonts w:ascii="Arial" w:hAnsi="Arial" w:cs="Arial"/>
        </w:rPr>
        <w:t>ayuda</w:t>
      </w:r>
      <w:r w:rsidRPr="005A26E9">
        <w:rPr>
          <w:rFonts w:ascii="Arial" w:hAnsi="Arial" w:cs="Arial"/>
        </w:rPr>
        <w:t>.</w:t>
      </w:r>
    </w:p>
    <w:p w14:paraId="269E204A" w14:textId="47BCDCD6" w:rsidR="007E1A9E" w:rsidRPr="005A26E9" w:rsidRDefault="007E1A9E" w:rsidP="005A26E9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Reintegro parcial; se p</w:t>
      </w:r>
      <w:r w:rsidR="001D07ED">
        <w:rPr>
          <w:rFonts w:ascii="Arial" w:hAnsi="Arial" w:cs="Arial"/>
        </w:rPr>
        <w:t>rocederá al reintegro de la cantidad no justificada de la ayuda concedida</w:t>
      </w:r>
      <w:r w:rsidR="00C154E4" w:rsidRPr="005A26E9">
        <w:rPr>
          <w:rFonts w:ascii="Arial" w:hAnsi="Arial" w:cs="Arial"/>
        </w:rPr>
        <w:t>.</w:t>
      </w:r>
    </w:p>
    <w:p w14:paraId="57581C2A" w14:textId="77777777" w:rsidR="000963F3" w:rsidRPr="005A26E9" w:rsidRDefault="000963F3" w:rsidP="005A26E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3923A7" w14:textId="77777777" w:rsidR="00C154E4" w:rsidRPr="005A26E9" w:rsidRDefault="00C154E4" w:rsidP="005A26E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B050"/>
        </w:rPr>
      </w:pPr>
      <w:r w:rsidRPr="005A26E9">
        <w:rPr>
          <w:rFonts w:ascii="Arial" w:hAnsi="Arial" w:cs="Arial"/>
        </w:rPr>
        <w:t xml:space="preserve">Infracciones y sanciones: </w:t>
      </w:r>
      <w:r w:rsidR="007E1A9E" w:rsidRPr="005A26E9">
        <w:rPr>
          <w:rFonts w:ascii="Arial" w:hAnsi="Arial" w:cs="Arial"/>
        </w:rPr>
        <w:t>Constituyen infracciones administrativas en materia de subvenciones y ayudas</w:t>
      </w:r>
      <w:r w:rsidRPr="005A26E9">
        <w:rPr>
          <w:rFonts w:ascii="Arial" w:hAnsi="Arial" w:cs="Arial"/>
        </w:rPr>
        <w:t xml:space="preserve"> </w:t>
      </w:r>
      <w:r w:rsidR="007E1A9E" w:rsidRPr="005A26E9">
        <w:rPr>
          <w:rFonts w:ascii="Arial" w:hAnsi="Arial" w:cs="Arial"/>
        </w:rPr>
        <w:t>públicas, las siguientes conductas, cuando en ellas intervenga dolo, culpa o</w:t>
      </w:r>
      <w:r w:rsidRPr="005A26E9">
        <w:rPr>
          <w:rFonts w:ascii="Arial" w:hAnsi="Arial" w:cs="Arial"/>
        </w:rPr>
        <w:t xml:space="preserve"> </w:t>
      </w:r>
      <w:r w:rsidR="007E1A9E" w:rsidRPr="005A26E9">
        <w:rPr>
          <w:rFonts w:ascii="Arial" w:hAnsi="Arial" w:cs="Arial"/>
        </w:rPr>
        <w:t>simple negligencia:</w:t>
      </w:r>
    </w:p>
    <w:p w14:paraId="15FFB8F1" w14:textId="75064D68" w:rsidR="00C154E4" w:rsidRPr="005A26E9" w:rsidRDefault="007E1A9E" w:rsidP="005A26E9">
      <w:pPr>
        <w:pStyle w:val="Prrafodelista"/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- </w:t>
      </w:r>
      <w:r w:rsidR="00C154E4" w:rsidRPr="005A26E9">
        <w:rPr>
          <w:rFonts w:ascii="Arial" w:hAnsi="Arial" w:cs="Arial"/>
        </w:rPr>
        <w:t>L</w:t>
      </w:r>
      <w:r w:rsidRPr="005A26E9">
        <w:rPr>
          <w:rFonts w:ascii="Arial" w:hAnsi="Arial" w:cs="Arial"/>
        </w:rPr>
        <w:t>a obtención de una ayuda falseando las condiciones</w:t>
      </w:r>
      <w:r w:rsidR="00C154E4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requeridas para su concesión u ocultando las que la hubiesen impedido o</w:t>
      </w:r>
      <w:r w:rsidR="00C154E4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limitado.</w:t>
      </w:r>
    </w:p>
    <w:p w14:paraId="21A37A6C" w14:textId="361DE90A" w:rsidR="00C154E4" w:rsidRPr="005A26E9" w:rsidRDefault="007E1A9E" w:rsidP="005A26E9">
      <w:pPr>
        <w:pStyle w:val="Prrafodelista"/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- La no </w:t>
      </w:r>
      <w:r w:rsidR="001D07ED">
        <w:rPr>
          <w:rFonts w:ascii="Arial" w:hAnsi="Arial" w:cs="Arial"/>
        </w:rPr>
        <w:t>utilización</w:t>
      </w:r>
      <w:r w:rsidRPr="005A26E9">
        <w:rPr>
          <w:rFonts w:ascii="Arial" w:hAnsi="Arial" w:cs="Arial"/>
        </w:rPr>
        <w:t xml:space="preserve"> de las cantidades recibidas </w:t>
      </w:r>
      <w:r w:rsidR="001D07ED">
        <w:rPr>
          <w:rFonts w:ascii="Arial" w:hAnsi="Arial" w:cs="Arial"/>
        </w:rPr>
        <w:t>para</w:t>
      </w:r>
      <w:r w:rsidRPr="005A26E9">
        <w:rPr>
          <w:rFonts w:ascii="Arial" w:hAnsi="Arial" w:cs="Arial"/>
        </w:rPr>
        <w:t xml:space="preserve"> los fines para los que la</w:t>
      </w:r>
      <w:r w:rsidR="00C154E4" w:rsidRPr="005A26E9">
        <w:rPr>
          <w:rFonts w:ascii="Arial" w:hAnsi="Arial" w:cs="Arial"/>
        </w:rPr>
        <w:t xml:space="preserve"> </w:t>
      </w:r>
      <w:r w:rsidR="001D07ED">
        <w:rPr>
          <w:rFonts w:ascii="Arial" w:hAnsi="Arial" w:cs="Arial"/>
        </w:rPr>
        <w:t>ayuda</w:t>
      </w:r>
      <w:r w:rsidRPr="005A26E9">
        <w:rPr>
          <w:rFonts w:ascii="Arial" w:hAnsi="Arial" w:cs="Arial"/>
        </w:rPr>
        <w:t xml:space="preserve"> fue concedida, siempre que no se haya procedido a su</w:t>
      </w:r>
      <w:r w:rsidR="00C154E4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devolución sin previo requerimiento.</w:t>
      </w:r>
    </w:p>
    <w:p w14:paraId="5933E990" w14:textId="2146D517" w:rsidR="00C154E4" w:rsidRPr="005A26E9" w:rsidRDefault="007E1A9E" w:rsidP="005A26E9">
      <w:pPr>
        <w:pStyle w:val="Prrafodelista"/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- El incumplimiento por razones imputables al beneficiario, de las</w:t>
      </w:r>
      <w:r w:rsidR="00C154E4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obligaciones asumidas como consecuencia de la concesión de la</w:t>
      </w:r>
      <w:r w:rsidR="00C154E4" w:rsidRPr="005A26E9">
        <w:rPr>
          <w:rFonts w:ascii="Arial" w:hAnsi="Arial" w:cs="Arial"/>
        </w:rPr>
        <w:t xml:space="preserve"> </w:t>
      </w:r>
      <w:r w:rsidR="001D07ED">
        <w:rPr>
          <w:rFonts w:ascii="Arial" w:hAnsi="Arial" w:cs="Arial"/>
        </w:rPr>
        <w:t>ayuda</w:t>
      </w:r>
      <w:r w:rsidRPr="005A26E9">
        <w:rPr>
          <w:rFonts w:ascii="Arial" w:hAnsi="Arial" w:cs="Arial"/>
        </w:rPr>
        <w:t>.</w:t>
      </w:r>
    </w:p>
    <w:p w14:paraId="69999072" w14:textId="77777777" w:rsidR="0018532B" w:rsidRPr="005A26E9" w:rsidRDefault="0018532B" w:rsidP="005A26E9">
      <w:pPr>
        <w:pStyle w:val="Prrafodelista"/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Arial" w:hAnsi="Arial" w:cs="Arial"/>
        </w:rPr>
      </w:pPr>
    </w:p>
    <w:p w14:paraId="5D29CE3F" w14:textId="7F395ED2" w:rsidR="00A4075E" w:rsidRPr="005A26E9" w:rsidRDefault="00A4075E" w:rsidP="005A26E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FF0000"/>
        </w:rPr>
      </w:pPr>
      <w:r w:rsidRPr="005A26E9">
        <w:rPr>
          <w:rFonts w:ascii="Arial" w:hAnsi="Arial" w:cs="Arial"/>
        </w:rPr>
        <w:t>Normativa reguladora de subvenciones</w:t>
      </w:r>
    </w:p>
    <w:p w14:paraId="7EED5312" w14:textId="77777777" w:rsidR="00A4075E" w:rsidRPr="005A26E9" w:rsidRDefault="00A4075E" w:rsidP="005A26E9">
      <w:pPr>
        <w:pStyle w:val="Prrafodelista"/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Arial" w:hAnsi="Arial" w:cs="Arial"/>
          <w:color w:val="FF0000"/>
        </w:rPr>
      </w:pPr>
    </w:p>
    <w:p w14:paraId="739ABABD" w14:textId="4317B16F" w:rsidR="007E1A9E" w:rsidRPr="005A26E9" w:rsidRDefault="007E1A9E" w:rsidP="001853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La presente convocatoria se regirá por las bases recogidas en este documento</w:t>
      </w:r>
      <w:r w:rsidR="0018532B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y en lo no previsto en él, por lo establecido en la siguiente normativa:</w:t>
      </w:r>
    </w:p>
    <w:p w14:paraId="11FAD07C" w14:textId="68B63B09" w:rsidR="007E1A9E" w:rsidRPr="00E723C2" w:rsidRDefault="007E1A9E" w:rsidP="00E723C2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723C2">
        <w:rPr>
          <w:rFonts w:ascii="Arial" w:hAnsi="Arial" w:cs="Arial"/>
        </w:rPr>
        <w:t>Ley Foral de Administración Local de Navarra.</w:t>
      </w:r>
    </w:p>
    <w:p w14:paraId="5E1CE735" w14:textId="4189BF2A" w:rsidR="007E1A9E" w:rsidRPr="00E723C2" w:rsidRDefault="007E1A9E" w:rsidP="00E723C2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723C2">
        <w:rPr>
          <w:rFonts w:ascii="Arial" w:hAnsi="Arial" w:cs="Arial"/>
        </w:rPr>
        <w:t>Ley Foral de las Haciendas Locales de Navarra.</w:t>
      </w:r>
    </w:p>
    <w:p w14:paraId="1E388EA8" w14:textId="5A02C193" w:rsidR="007E1A9E" w:rsidRPr="00E723C2" w:rsidRDefault="007E1A9E" w:rsidP="00886FD0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723C2">
        <w:rPr>
          <w:rFonts w:ascii="Arial" w:hAnsi="Arial" w:cs="Arial"/>
        </w:rPr>
        <w:t>Ley Foral de la Hacienda Pública de N</w:t>
      </w:r>
      <w:r w:rsidR="00A4075E" w:rsidRPr="00E723C2">
        <w:rPr>
          <w:rFonts w:ascii="Arial" w:hAnsi="Arial" w:cs="Arial"/>
        </w:rPr>
        <w:t xml:space="preserve">avarra, y de forma supletoria, </w:t>
      </w:r>
      <w:r w:rsidRPr="00E723C2">
        <w:rPr>
          <w:rFonts w:ascii="Arial" w:hAnsi="Arial" w:cs="Arial"/>
        </w:rPr>
        <w:t>l</w:t>
      </w:r>
      <w:r w:rsidR="00A4075E" w:rsidRPr="00E723C2">
        <w:rPr>
          <w:rFonts w:ascii="Arial" w:hAnsi="Arial" w:cs="Arial"/>
        </w:rPr>
        <w:t>a</w:t>
      </w:r>
      <w:r w:rsidR="00E723C2">
        <w:rPr>
          <w:rFonts w:ascii="Arial" w:hAnsi="Arial" w:cs="Arial"/>
        </w:rPr>
        <w:t xml:space="preserve"> </w:t>
      </w:r>
      <w:r w:rsidRPr="00E723C2">
        <w:rPr>
          <w:rFonts w:ascii="Arial" w:hAnsi="Arial" w:cs="Arial"/>
        </w:rPr>
        <w:t>Ley General Presupuestaria.</w:t>
      </w:r>
    </w:p>
    <w:p w14:paraId="7AC58DF5" w14:textId="5C57ADF2" w:rsidR="007E1A9E" w:rsidRPr="00E723C2" w:rsidRDefault="007E1A9E" w:rsidP="00E723C2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723C2">
        <w:rPr>
          <w:rFonts w:ascii="Arial" w:hAnsi="Arial" w:cs="Arial"/>
        </w:rPr>
        <w:t>Ley 38/2003, de 17 de noviembre, General de Subvenciones.</w:t>
      </w:r>
    </w:p>
    <w:p w14:paraId="3D58989F" w14:textId="77777777" w:rsidR="00A4075E" w:rsidRPr="005A26E9" w:rsidRDefault="00A4075E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AE3D2F3" w14:textId="5D07ADBA" w:rsidR="00A4075E" w:rsidRPr="005A26E9" w:rsidRDefault="00A4075E" w:rsidP="005A26E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Notificación a los interesados y recursos</w:t>
      </w:r>
    </w:p>
    <w:p w14:paraId="60422FBF" w14:textId="77777777" w:rsidR="00A4075E" w:rsidRPr="005A26E9" w:rsidRDefault="00A4075E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B050"/>
        </w:rPr>
      </w:pPr>
    </w:p>
    <w:p w14:paraId="45EF02A8" w14:textId="5D25981F" w:rsidR="007E1A9E" w:rsidRPr="005A26E9" w:rsidRDefault="007E1A9E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La notificación a los interesados de las resoluciones y actos administrativos que</w:t>
      </w:r>
      <w:r w:rsidR="00A4075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afecten a sus derechos e intereses se efectuará de conformidad con lo</w:t>
      </w:r>
      <w:r w:rsidR="00A4075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establecido en los arts.</w:t>
      </w:r>
      <w:r w:rsidR="00A4075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58,</w:t>
      </w:r>
      <w:r w:rsidR="00A4075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59,</w:t>
      </w:r>
      <w:r w:rsidR="00A4075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60 y 61 de la Ley 30/1992</w:t>
      </w:r>
      <w:r w:rsidR="00A4075E" w:rsidRPr="005A26E9">
        <w:rPr>
          <w:rFonts w:ascii="Arial" w:hAnsi="Arial" w:cs="Arial"/>
        </w:rPr>
        <w:t>,</w:t>
      </w:r>
      <w:r w:rsidRPr="005A26E9">
        <w:rPr>
          <w:rFonts w:ascii="Arial" w:hAnsi="Arial" w:cs="Arial"/>
        </w:rPr>
        <w:t xml:space="preserve"> de 26 de noviembre del</w:t>
      </w:r>
      <w:r w:rsidR="00A4075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Régimen Jurídico de las Administraciones Públicas y del Procedimiento</w:t>
      </w:r>
      <w:r w:rsidR="0018532B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Administrativo Común.</w:t>
      </w:r>
    </w:p>
    <w:p w14:paraId="6CC90FF4" w14:textId="609F0F80" w:rsidR="007E1A9E" w:rsidRPr="005A26E9" w:rsidRDefault="007E1A9E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Contra estas bases y las resoluciones administrativas que se adopten en</w:t>
      </w:r>
      <w:r w:rsidR="00A4075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ejecución de las mismas podrán interponerse, potes</w:t>
      </w:r>
      <w:r w:rsidR="00E723C2">
        <w:rPr>
          <w:rFonts w:ascii="Arial" w:hAnsi="Arial" w:cs="Arial"/>
        </w:rPr>
        <w:t>ta</w:t>
      </w:r>
      <w:r w:rsidRPr="005A26E9">
        <w:rPr>
          <w:rFonts w:ascii="Arial" w:hAnsi="Arial" w:cs="Arial"/>
        </w:rPr>
        <w:t>tivamente, los siguientes</w:t>
      </w:r>
      <w:r w:rsidR="00A4075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recursos:</w:t>
      </w:r>
    </w:p>
    <w:p w14:paraId="4B9FAAAE" w14:textId="4360F140" w:rsidR="007E1A9E" w:rsidRPr="005A26E9" w:rsidRDefault="007E1A9E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 xml:space="preserve">- </w:t>
      </w:r>
      <w:r w:rsidR="005A26E9" w:rsidRPr="005A26E9">
        <w:rPr>
          <w:rFonts w:ascii="Arial" w:hAnsi="Arial" w:cs="Arial"/>
        </w:rPr>
        <w:t>R</w:t>
      </w:r>
      <w:r w:rsidRPr="005A26E9">
        <w:rPr>
          <w:rFonts w:ascii="Arial" w:hAnsi="Arial" w:cs="Arial"/>
        </w:rPr>
        <w:t>ecurso de reposición ante el órgano municipal autor de acto administrativo</w:t>
      </w:r>
      <w:r w:rsidR="00A4075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en el plazo de un mes a partir del día siguiente de la notificación o, en su</w:t>
      </w:r>
      <w:r w:rsidR="00A4075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caso, publicación del acto que se recurra.</w:t>
      </w:r>
    </w:p>
    <w:p w14:paraId="54AFC95F" w14:textId="1813222F" w:rsidR="007E1A9E" w:rsidRPr="005A26E9" w:rsidRDefault="007E1A9E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26E9">
        <w:rPr>
          <w:rFonts w:ascii="Arial" w:hAnsi="Arial" w:cs="Arial"/>
        </w:rPr>
        <w:t>- Recurso alzada ante el Tribunal Administrativo de Navarra en el plazo d</w:t>
      </w:r>
      <w:r w:rsidR="00A4075E" w:rsidRPr="005A26E9">
        <w:rPr>
          <w:rFonts w:ascii="Arial" w:hAnsi="Arial" w:cs="Arial"/>
        </w:rPr>
        <w:t xml:space="preserve">el </w:t>
      </w:r>
      <w:r w:rsidRPr="005A26E9">
        <w:rPr>
          <w:rFonts w:ascii="Arial" w:hAnsi="Arial" w:cs="Arial"/>
        </w:rPr>
        <w:t>mes siguiente a la notificación o publicación del acto que se recurra.</w:t>
      </w:r>
    </w:p>
    <w:p w14:paraId="0406430B" w14:textId="5727396A" w:rsidR="000D30B0" w:rsidRPr="005A26E9" w:rsidRDefault="007E1A9E" w:rsidP="005A26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A26E9">
        <w:rPr>
          <w:rFonts w:ascii="Arial" w:hAnsi="Arial" w:cs="Arial"/>
        </w:rPr>
        <w:t>- Recurso contencioso-administrativo ante el Tribunal Superior de Justicia de</w:t>
      </w:r>
      <w:r w:rsidR="0018532B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Navarra en el plazo de dos meses. Este plazo se computará a partir del día</w:t>
      </w:r>
      <w:r w:rsidR="00A4075E" w:rsidRPr="005A26E9">
        <w:rPr>
          <w:rFonts w:ascii="Arial" w:hAnsi="Arial" w:cs="Arial"/>
        </w:rPr>
        <w:t xml:space="preserve"> </w:t>
      </w:r>
      <w:r w:rsidRPr="005A26E9">
        <w:rPr>
          <w:rFonts w:ascii="Arial" w:hAnsi="Arial" w:cs="Arial"/>
        </w:rPr>
        <w:t>siguiente a la notificación o publicación del acto que se recurra.</w:t>
      </w:r>
    </w:p>
    <w:p w14:paraId="0EA61237" w14:textId="51227F9C" w:rsidR="00E723C2" w:rsidRDefault="00E723C2">
      <w:pPr>
        <w:rPr>
          <w:rFonts w:ascii="Arial" w:hAnsi="Arial" w:cs="Arial"/>
          <w:b/>
          <w:bCs/>
          <w:color w:val="00B050"/>
        </w:rPr>
      </w:pPr>
      <w:r>
        <w:rPr>
          <w:rFonts w:ascii="Arial" w:hAnsi="Arial" w:cs="Arial"/>
          <w:b/>
          <w:bCs/>
          <w:color w:val="00B050"/>
        </w:rPr>
        <w:br w:type="page"/>
      </w:r>
    </w:p>
    <w:p w14:paraId="6E6EE4D0" w14:textId="77777777" w:rsidR="00202B45" w:rsidRDefault="00202B45" w:rsidP="00202B45">
      <w:pPr>
        <w:jc w:val="center"/>
        <w:rPr>
          <w:b/>
          <w:sz w:val="24"/>
          <w:szCs w:val="24"/>
        </w:rPr>
        <w:sectPr w:rsidR="00202B45" w:rsidSect="00E723C2">
          <w:headerReference w:type="default" r:id="rId8"/>
          <w:footerReference w:type="default" r:id="rId9"/>
          <w:pgSz w:w="11907" w:h="16839" w:code="9"/>
          <w:pgMar w:top="1418" w:right="1418" w:bottom="1418" w:left="1418" w:header="284" w:footer="284" w:gutter="0"/>
          <w:cols w:space="708"/>
          <w:docGrid w:linePitch="360"/>
        </w:sectPr>
      </w:pPr>
    </w:p>
    <w:p w14:paraId="029FBD22" w14:textId="4A476DBE" w:rsidR="00202B45" w:rsidRDefault="008E561E" w:rsidP="00202B45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ANEXO I</w:t>
      </w:r>
    </w:p>
    <w:p w14:paraId="647F516A" w14:textId="45277CFF" w:rsidR="00202B45" w:rsidRDefault="00202B45" w:rsidP="00202B45">
      <w:pPr>
        <w:jc w:val="center"/>
        <w:rPr>
          <w:b/>
          <w:sz w:val="18"/>
          <w:szCs w:val="18"/>
        </w:rPr>
      </w:pPr>
      <w:r w:rsidRPr="00202B45">
        <w:rPr>
          <w:b/>
          <w:sz w:val="18"/>
          <w:szCs w:val="18"/>
        </w:rPr>
        <w:t>GASTOS SUBVENCIONABLES. MÁXIMO ANUAL 1000 €/UNIDAD FAMILIAR</w:t>
      </w:r>
    </w:p>
    <w:tbl>
      <w:tblPr>
        <w:tblStyle w:val="Tablaconcuadrcula"/>
        <w:tblW w:w="10915" w:type="dxa"/>
        <w:tblInd w:w="-5" w:type="dxa"/>
        <w:tblLook w:val="04A0" w:firstRow="1" w:lastRow="0" w:firstColumn="1" w:lastColumn="0" w:noHBand="0" w:noVBand="1"/>
      </w:tblPr>
      <w:tblGrid>
        <w:gridCol w:w="3119"/>
        <w:gridCol w:w="1843"/>
        <w:gridCol w:w="5953"/>
      </w:tblGrid>
      <w:tr w:rsidR="00202B45" w:rsidRPr="00202B45" w14:paraId="0054A6B6" w14:textId="77777777" w:rsidTr="006E6408">
        <w:tc>
          <w:tcPr>
            <w:tcW w:w="3119" w:type="dxa"/>
            <w:vAlign w:val="center"/>
          </w:tcPr>
          <w:p w14:paraId="03634E71" w14:textId="77777777" w:rsidR="00202B45" w:rsidRPr="006E6408" w:rsidRDefault="00202B45" w:rsidP="00886FD0">
            <w:pPr>
              <w:jc w:val="center"/>
              <w:rPr>
                <w:b/>
                <w:sz w:val="19"/>
                <w:szCs w:val="19"/>
              </w:rPr>
            </w:pPr>
            <w:r w:rsidRPr="006E6408">
              <w:rPr>
                <w:b/>
                <w:sz w:val="19"/>
                <w:szCs w:val="19"/>
              </w:rPr>
              <w:t>CONCEPTO</w:t>
            </w:r>
          </w:p>
        </w:tc>
        <w:tc>
          <w:tcPr>
            <w:tcW w:w="1843" w:type="dxa"/>
            <w:vAlign w:val="center"/>
          </w:tcPr>
          <w:p w14:paraId="13C4ECFE" w14:textId="77777777" w:rsidR="00202B45" w:rsidRPr="006E6408" w:rsidRDefault="00202B45" w:rsidP="00886FD0">
            <w:pPr>
              <w:jc w:val="center"/>
              <w:rPr>
                <w:b/>
                <w:sz w:val="19"/>
                <w:szCs w:val="19"/>
              </w:rPr>
            </w:pPr>
            <w:r w:rsidRPr="006E6408">
              <w:rPr>
                <w:b/>
                <w:sz w:val="19"/>
                <w:szCs w:val="19"/>
              </w:rPr>
              <w:t>CUANTÍA MÁXIMA</w:t>
            </w:r>
          </w:p>
        </w:tc>
        <w:tc>
          <w:tcPr>
            <w:tcW w:w="5953" w:type="dxa"/>
            <w:vAlign w:val="center"/>
          </w:tcPr>
          <w:p w14:paraId="04C478A3" w14:textId="77777777" w:rsidR="00202B45" w:rsidRPr="006E6408" w:rsidRDefault="00202B45" w:rsidP="00886FD0">
            <w:pPr>
              <w:jc w:val="center"/>
              <w:rPr>
                <w:b/>
                <w:sz w:val="19"/>
                <w:szCs w:val="19"/>
              </w:rPr>
            </w:pPr>
            <w:r w:rsidRPr="006E6408">
              <w:rPr>
                <w:b/>
                <w:sz w:val="19"/>
                <w:szCs w:val="19"/>
              </w:rPr>
              <w:t>CONDICIONANTES</w:t>
            </w:r>
          </w:p>
        </w:tc>
      </w:tr>
      <w:tr w:rsidR="00202B45" w:rsidRPr="00202B45" w14:paraId="03BFF718" w14:textId="77777777" w:rsidTr="00886FD0">
        <w:tc>
          <w:tcPr>
            <w:tcW w:w="10915" w:type="dxa"/>
            <w:gridSpan w:val="3"/>
            <w:vAlign w:val="center"/>
          </w:tcPr>
          <w:p w14:paraId="4A8C4F03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b/>
                <w:sz w:val="19"/>
                <w:szCs w:val="19"/>
              </w:rPr>
              <w:t>ALOJAMIENTO Y VIVIENDA HABITUAL</w:t>
            </w:r>
          </w:p>
        </w:tc>
      </w:tr>
      <w:tr w:rsidR="00202B45" w:rsidRPr="00202B45" w14:paraId="3AA1DE07" w14:textId="77777777" w:rsidTr="006E6408">
        <w:tc>
          <w:tcPr>
            <w:tcW w:w="3119" w:type="dxa"/>
            <w:vAlign w:val="center"/>
          </w:tcPr>
          <w:p w14:paraId="7676FCC7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Alquiler habitación</w:t>
            </w:r>
          </w:p>
        </w:tc>
        <w:tc>
          <w:tcPr>
            <w:tcW w:w="1843" w:type="dxa"/>
            <w:vAlign w:val="center"/>
          </w:tcPr>
          <w:p w14:paraId="4DCC4CD0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300 €/UF</w:t>
            </w:r>
          </w:p>
        </w:tc>
        <w:tc>
          <w:tcPr>
            <w:tcW w:w="5953" w:type="dxa"/>
          </w:tcPr>
          <w:p w14:paraId="31AB9E68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Deuda que se justifique con declaración responsable de la persona arrendataria.</w:t>
            </w:r>
          </w:p>
          <w:p w14:paraId="1FE8C344" w14:textId="082015CD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Contrato de la persona arrendataria</w:t>
            </w:r>
            <w:r w:rsidR="003B159F" w:rsidRPr="006E6408">
              <w:rPr>
                <w:sz w:val="19"/>
                <w:szCs w:val="19"/>
              </w:rPr>
              <w:t xml:space="preserve"> o documento acreditativo</w:t>
            </w:r>
            <w:r w:rsidRPr="006E6408">
              <w:rPr>
                <w:sz w:val="19"/>
                <w:szCs w:val="19"/>
              </w:rPr>
              <w:t>.</w:t>
            </w:r>
          </w:p>
          <w:p w14:paraId="3F97C61E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Como máximo se ayudará con 2 mensualidades/año.</w:t>
            </w:r>
          </w:p>
          <w:p w14:paraId="3C985280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Obligatoriedad de empadronamiento.</w:t>
            </w:r>
          </w:p>
        </w:tc>
      </w:tr>
      <w:tr w:rsidR="00202B45" w:rsidRPr="00202B45" w14:paraId="7FABAB09" w14:textId="77777777" w:rsidTr="006E6408">
        <w:tc>
          <w:tcPr>
            <w:tcW w:w="3119" w:type="dxa"/>
            <w:vAlign w:val="center"/>
          </w:tcPr>
          <w:p w14:paraId="6ECF911A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Fianza</w:t>
            </w:r>
          </w:p>
        </w:tc>
        <w:tc>
          <w:tcPr>
            <w:tcW w:w="1843" w:type="dxa"/>
            <w:vAlign w:val="center"/>
          </w:tcPr>
          <w:p w14:paraId="2BFE7521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 xml:space="preserve">300 €/UF </w:t>
            </w:r>
            <w:proofErr w:type="spellStart"/>
            <w:r w:rsidRPr="006E6408">
              <w:rPr>
                <w:sz w:val="19"/>
                <w:szCs w:val="19"/>
              </w:rPr>
              <w:t>hab</w:t>
            </w:r>
            <w:proofErr w:type="spellEnd"/>
          </w:p>
          <w:p w14:paraId="5BE02F01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400 €/UF piso</w:t>
            </w:r>
          </w:p>
        </w:tc>
        <w:tc>
          <w:tcPr>
            <w:tcW w:w="5953" w:type="dxa"/>
          </w:tcPr>
          <w:p w14:paraId="42782629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Siempre y cuando la persona no pueda solicitar ayuda extraordinaria.</w:t>
            </w:r>
          </w:p>
          <w:p w14:paraId="165CC2D9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En caso de traslado, nuevo empadronamiento</w:t>
            </w:r>
          </w:p>
        </w:tc>
      </w:tr>
      <w:tr w:rsidR="00202B45" w:rsidRPr="00202B45" w14:paraId="34F6592A" w14:textId="77777777" w:rsidTr="006E6408">
        <w:tc>
          <w:tcPr>
            <w:tcW w:w="3119" w:type="dxa"/>
            <w:vAlign w:val="center"/>
          </w:tcPr>
          <w:p w14:paraId="77CD7EEA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Equipamiento 1ª necesidad</w:t>
            </w:r>
          </w:p>
        </w:tc>
        <w:tc>
          <w:tcPr>
            <w:tcW w:w="1843" w:type="dxa"/>
            <w:vAlign w:val="center"/>
          </w:tcPr>
          <w:p w14:paraId="218AC095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400 €/UF</w:t>
            </w:r>
          </w:p>
        </w:tc>
        <w:tc>
          <w:tcPr>
            <w:tcW w:w="5953" w:type="dxa"/>
          </w:tcPr>
          <w:p w14:paraId="630AEB6B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Siempre y cuando la persona no pueda solicitar ayuda extraordinaria.</w:t>
            </w:r>
          </w:p>
        </w:tc>
      </w:tr>
      <w:tr w:rsidR="00202B45" w:rsidRPr="00202B45" w14:paraId="77952844" w14:textId="77777777" w:rsidTr="006E6408">
        <w:tc>
          <w:tcPr>
            <w:tcW w:w="3119" w:type="dxa"/>
            <w:vAlign w:val="center"/>
          </w:tcPr>
          <w:p w14:paraId="69C76C4F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Electrodomésticos (marcas blancas)</w:t>
            </w:r>
          </w:p>
        </w:tc>
        <w:tc>
          <w:tcPr>
            <w:tcW w:w="1843" w:type="dxa"/>
            <w:vAlign w:val="center"/>
          </w:tcPr>
          <w:p w14:paraId="2292FA8D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300 €/UF</w:t>
            </w:r>
          </w:p>
        </w:tc>
        <w:tc>
          <w:tcPr>
            <w:tcW w:w="5953" w:type="dxa"/>
          </w:tcPr>
          <w:p w14:paraId="7BA2C39E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Siempre y cuando la persona no pueda solicitar ayuda extraordinaria.</w:t>
            </w:r>
          </w:p>
          <w:p w14:paraId="2E3780C8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Conceptos no subvencionables por ayuda extraordinaria</w:t>
            </w:r>
          </w:p>
          <w:p w14:paraId="1530435E" w14:textId="57700630" w:rsidR="00202B45" w:rsidRPr="006E6408" w:rsidRDefault="00202B45" w:rsidP="003B159F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Conceptos que se consideren de 1ª necesidad y máximo 2 elementos.</w:t>
            </w:r>
          </w:p>
        </w:tc>
      </w:tr>
      <w:tr w:rsidR="00202B45" w:rsidRPr="00202B45" w14:paraId="0149C7A1" w14:textId="77777777" w:rsidTr="006E6408">
        <w:tc>
          <w:tcPr>
            <w:tcW w:w="3119" w:type="dxa"/>
            <w:vAlign w:val="center"/>
          </w:tcPr>
          <w:p w14:paraId="30369E9B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Acondicionamiento</w:t>
            </w:r>
          </w:p>
        </w:tc>
        <w:tc>
          <w:tcPr>
            <w:tcW w:w="1843" w:type="dxa"/>
            <w:vAlign w:val="center"/>
          </w:tcPr>
          <w:p w14:paraId="3A6F7B59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600 €/UF</w:t>
            </w:r>
          </w:p>
        </w:tc>
        <w:tc>
          <w:tcPr>
            <w:tcW w:w="5953" w:type="dxa"/>
          </w:tcPr>
          <w:p w14:paraId="61DBD368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Siempre y cuando la persona haya agotado otras vías de ayuda de GN.</w:t>
            </w:r>
          </w:p>
          <w:p w14:paraId="494A20F6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Obras de adaptación que afecten a la autonomía personal en hogares unipersonales con PNC.</w:t>
            </w:r>
          </w:p>
          <w:p w14:paraId="3BDF5196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Reparaciones calderas y electrodomésticos.</w:t>
            </w:r>
          </w:p>
        </w:tc>
      </w:tr>
      <w:tr w:rsidR="00202B45" w:rsidRPr="00202B45" w14:paraId="62FED86D" w14:textId="77777777" w:rsidTr="00886FD0">
        <w:tc>
          <w:tcPr>
            <w:tcW w:w="10915" w:type="dxa"/>
            <w:gridSpan w:val="3"/>
            <w:vAlign w:val="center"/>
          </w:tcPr>
          <w:p w14:paraId="067C20B1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b/>
                <w:sz w:val="19"/>
                <w:szCs w:val="19"/>
              </w:rPr>
              <w:t>SUMINISTROS BÁSICOS</w:t>
            </w:r>
          </w:p>
        </w:tc>
      </w:tr>
      <w:tr w:rsidR="00202B45" w:rsidRPr="00202B45" w14:paraId="3D9759B9" w14:textId="77777777" w:rsidTr="006E6408">
        <w:tc>
          <w:tcPr>
            <w:tcW w:w="3119" w:type="dxa"/>
            <w:vAlign w:val="center"/>
          </w:tcPr>
          <w:p w14:paraId="65C1C6CA" w14:textId="0AB39129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Luz, agua, gas, gasoil</w:t>
            </w:r>
            <w:r w:rsidR="003B159F" w:rsidRPr="006E6408">
              <w:rPr>
                <w:sz w:val="19"/>
                <w:szCs w:val="19"/>
              </w:rPr>
              <w:t xml:space="preserve"> (calefacción)</w:t>
            </w:r>
          </w:p>
        </w:tc>
        <w:tc>
          <w:tcPr>
            <w:tcW w:w="1843" w:type="dxa"/>
            <w:vAlign w:val="center"/>
          </w:tcPr>
          <w:p w14:paraId="55F41144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600 €/UF</w:t>
            </w:r>
          </w:p>
        </w:tc>
        <w:tc>
          <w:tcPr>
            <w:tcW w:w="5953" w:type="dxa"/>
          </w:tcPr>
          <w:p w14:paraId="0F474E66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Siempre y cuando la persona no pueda solicitar ayuda extraordinaria.</w:t>
            </w:r>
          </w:p>
        </w:tc>
      </w:tr>
      <w:tr w:rsidR="00202B45" w:rsidRPr="00202B45" w14:paraId="1C670B1A" w14:textId="77777777" w:rsidTr="006E6408">
        <w:tc>
          <w:tcPr>
            <w:tcW w:w="3119" w:type="dxa"/>
            <w:vAlign w:val="center"/>
          </w:tcPr>
          <w:p w14:paraId="7259F0A9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Altas de contratos de suministros energéticos</w:t>
            </w:r>
          </w:p>
        </w:tc>
        <w:tc>
          <w:tcPr>
            <w:tcW w:w="1843" w:type="dxa"/>
            <w:vAlign w:val="center"/>
          </w:tcPr>
          <w:p w14:paraId="7F727728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300 €/UF</w:t>
            </w:r>
          </w:p>
        </w:tc>
        <w:tc>
          <w:tcPr>
            <w:tcW w:w="5953" w:type="dxa"/>
            <w:vAlign w:val="center"/>
          </w:tcPr>
          <w:p w14:paraId="65522BCC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Siempre y cuando la persona no pueda solicitar ayuda extraordinaria.</w:t>
            </w:r>
          </w:p>
        </w:tc>
      </w:tr>
      <w:tr w:rsidR="00202B45" w:rsidRPr="00202B45" w14:paraId="7CAB6072" w14:textId="77777777" w:rsidTr="00886FD0">
        <w:tc>
          <w:tcPr>
            <w:tcW w:w="10915" w:type="dxa"/>
            <w:gridSpan w:val="3"/>
            <w:vAlign w:val="center"/>
          </w:tcPr>
          <w:p w14:paraId="38219DB1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b/>
                <w:sz w:val="19"/>
                <w:szCs w:val="19"/>
              </w:rPr>
              <w:t>NUTRICIÓN Y SALUD</w:t>
            </w:r>
          </w:p>
        </w:tc>
      </w:tr>
      <w:tr w:rsidR="00202B45" w:rsidRPr="00202B45" w14:paraId="5968326F" w14:textId="77777777" w:rsidTr="006E6408">
        <w:tc>
          <w:tcPr>
            <w:tcW w:w="3119" w:type="dxa"/>
            <w:vAlign w:val="center"/>
          </w:tcPr>
          <w:p w14:paraId="559FEAC0" w14:textId="032A93C1" w:rsidR="00202B45" w:rsidRPr="006E6408" w:rsidRDefault="001D07ED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Artículos</w:t>
            </w:r>
            <w:r w:rsidR="00202B45" w:rsidRPr="006E6408">
              <w:rPr>
                <w:sz w:val="19"/>
                <w:szCs w:val="19"/>
              </w:rPr>
              <w:t xml:space="preserve"> básicos para higiene personal y del hogar</w:t>
            </w:r>
          </w:p>
        </w:tc>
        <w:tc>
          <w:tcPr>
            <w:tcW w:w="1843" w:type="dxa"/>
            <w:vAlign w:val="center"/>
          </w:tcPr>
          <w:p w14:paraId="72FDB2F8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 xml:space="preserve">1 </w:t>
            </w:r>
            <w:proofErr w:type="spellStart"/>
            <w:r w:rsidRPr="006E6408">
              <w:rPr>
                <w:sz w:val="19"/>
                <w:szCs w:val="19"/>
              </w:rPr>
              <w:t>pers</w:t>
            </w:r>
            <w:proofErr w:type="spellEnd"/>
            <w:r w:rsidRPr="006E6408">
              <w:rPr>
                <w:sz w:val="19"/>
                <w:szCs w:val="19"/>
              </w:rPr>
              <w:t xml:space="preserve">  50 €/mes</w:t>
            </w:r>
          </w:p>
          <w:p w14:paraId="09C7D187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 xml:space="preserve">2 </w:t>
            </w:r>
            <w:proofErr w:type="spellStart"/>
            <w:r w:rsidRPr="006E6408">
              <w:rPr>
                <w:sz w:val="19"/>
                <w:szCs w:val="19"/>
              </w:rPr>
              <w:t>pers</w:t>
            </w:r>
            <w:proofErr w:type="spellEnd"/>
            <w:r w:rsidRPr="006E6408">
              <w:rPr>
                <w:sz w:val="19"/>
                <w:szCs w:val="19"/>
              </w:rPr>
              <w:t xml:space="preserve">  80 €/mes</w:t>
            </w:r>
          </w:p>
          <w:p w14:paraId="51BDDE37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 xml:space="preserve">3 </w:t>
            </w:r>
            <w:proofErr w:type="spellStart"/>
            <w:r w:rsidRPr="006E6408">
              <w:rPr>
                <w:sz w:val="19"/>
                <w:szCs w:val="19"/>
              </w:rPr>
              <w:t>pers</w:t>
            </w:r>
            <w:proofErr w:type="spellEnd"/>
            <w:r w:rsidRPr="006E6408">
              <w:rPr>
                <w:sz w:val="19"/>
                <w:szCs w:val="19"/>
              </w:rPr>
              <w:t xml:space="preserve"> 100 €/mes</w:t>
            </w:r>
          </w:p>
          <w:p w14:paraId="7C02CA54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 xml:space="preserve"> 4 y … 120 €/mes</w:t>
            </w:r>
          </w:p>
        </w:tc>
        <w:tc>
          <w:tcPr>
            <w:tcW w:w="5953" w:type="dxa"/>
            <w:vMerge w:val="restart"/>
            <w:vAlign w:val="center"/>
          </w:tcPr>
          <w:p w14:paraId="1218FD5E" w14:textId="01F7F2F4" w:rsidR="00202B45" w:rsidRPr="006E6408" w:rsidRDefault="001D07ED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 xml:space="preserve">- Mientras la RG no haya sido valorada. Una vez </w:t>
            </w:r>
            <w:r w:rsidR="00202B45" w:rsidRPr="006E6408">
              <w:rPr>
                <w:sz w:val="19"/>
                <w:szCs w:val="19"/>
              </w:rPr>
              <w:t>valorada se concederá en concepto de adelanto.</w:t>
            </w:r>
          </w:p>
          <w:p w14:paraId="63BCB492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Son ayudas puntuales, no mensuales, si permanecen en el tiempo se harán derivaciones a otros recursos.</w:t>
            </w:r>
          </w:p>
        </w:tc>
      </w:tr>
      <w:tr w:rsidR="00202B45" w:rsidRPr="00202B45" w14:paraId="517D71CB" w14:textId="77777777" w:rsidTr="006E6408">
        <w:tc>
          <w:tcPr>
            <w:tcW w:w="3119" w:type="dxa"/>
            <w:vAlign w:val="center"/>
          </w:tcPr>
          <w:p w14:paraId="0D63ADA9" w14:textId="22948B1D" w:rsidR="00202B45" w:rsidRPr="006E6408" w:rsidRDefault="001D07ED" w:rsidP="001D07ED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Alimentación diaria</w:t>
            </w:r>
          </w:p>
        </w:tc>
        <w:tc>
          <w:tcPr>
            <w:tcW w:w="1843" w:type="dxa"/>
            <w:vAlign w:val="center"/>
          </w:tcPr>
          <w:p w14:paraId="4409DDFF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 xml:space="preserve">1 </w:t>
            </w:r>
            <w:proofErr w:type="spellStart"/>
            <w:r w:rsidRPr="006E6408">
              <w:rPr>
                <w:sz w:val="19"/>
                <w:szCs w:val="19"/>
              </w:rPr>
              <w:t>pers</w:t>
            </w:r>
            <w:proofErr w:type="spellEnd"/>
            <w:r w:rsidRPr="006E6408">
              <w:rPr>
                <w:sz w:val="19"/>
                <w:szCs w:val="19"/>
              </w:rPr>
              <w:t xml:space="preserve">  80 €/mes</w:t>
            </w:r>
          </w:p>
          <w:p w14:paraId="499662EB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 xml:space="preserve">2 </w:t>
            </w:r>
            <w:proofErr w:type="spellStart"/>
            <w:r w:rsidRPr="006E6408">
              <w:rPr>
                <w:sz w:val="19"/>
                <w:szCs w:val="19"/>
              </w:rPr>
              <w:t>pers</w:t>
            </w:r>
            <w:proofErr w:type="spellEnd"/>
            <w:r w:rsidRPr="006E6408">
              <w:rPr>
                <w:sz w:val="19"/>
                <w:szCs w:val="19"/>
              </w:rPr>
              <w:t xml:space="preserve"> 150 €/mes</w:t>
            </w:r>
          </w:p>
          <w:p w14:paraId="295D9EB3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 xml:space="preserve">3 </w:t>
            </w:r>
            <w:proofErr w:type="spellStart"/>
            <w:r w:rsidRPr="006E6408">
              <w:rPr>
                <w:sz w:val="19"/>
                <w:szCs w:val="19"/>
              </w:rPr>
              <w:t>pers</w:t>
            </w:r>
            <w:proofErr w:type="spellEnd"/>
            <w:r w:rsidRPr="006E6408">
              <w:rPr>
                <w:sz w:val="19"/>
                <w:szCs w:val="19"/>
              </w:rPr>
              <w:t xml:space="preserve"> 200 €/mes</w:t>
            </w:r>
          </w:p>
          <w:p w14:paraId="079DFDE4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4 y … 250 €/mes</w:t>
            </w:r>
          </w:p>
        </w:tc>
        <w:tc>
          <w:tcPr>
            <w:tcW w:w="5953" w:type="dxa"/>
            <w:vMerge/>
          </w:tcPr>
          <w:p w14:paraId="5321C488" w14:textId="77777777" w:rsidR="00202B45" w:rsidRPr="006E6408" w:rsidRDefault="00202B45" w:rsidP="00886FD0">
            <w:pPr>
              <w:rPr>
                <w:sz w:val="19"/>
                <w:szCs w:val="19"/>
              </w:rPr>
            </w:pPr>
          </w:p>
        </w:tc>
      </w:tr>
      <w:tr w:rsidR="00202B45" w:rsidRPr="00202B45" w14:paraId="25951927" w14:textId="77777777" w:rsidTr="006E6408">
        <w:tc>
          <w:tcPr>
            <w:tcW w:w="3119" w:type="dxa"/>
            <w:vAlign w:val="center"/>
          </w:tcPr>
          <w:p w14:paraId="54835129" w14:textId="3BE113A8" w:rsidR="00202B45" w:rsidRPr="006E6408" w:rsidRDefault="00202B45" w:rsidP="001D07ED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 xml:space="preserve">Gafas, audífonos, </w:t>
            </w:r>
            <w:r w:rsidR="001D07ED" w:rsidRPr="006E6408">
              <w:rPr>
                <w:sz w:val="19"/>
                <w:szCs w:val="19"/>
              </w:rPr>
              <w:t xml:space="preserve">artículos </w:t>
            </w:r>
            <w:proofErr w:type="spellStart"/>
            <w:r w:rsidR="001D07ED" w:rsidRPr="006E6408">
              <w:rPr>
                <w:sz w:val="19"/>
                <w:szCs w:val="19"/>
              </w:rPr>
              <w:t>ortoprotésicos</w:t>
            </w:r>
            <w:proofErr w:type="spellEnd"/>
            <w:r w:rsidR="001D07ED" w:rsidRPr="006E6408">
              <w:rPr>
                <w:sz w:val="19"/>
                <w:szCs w:val="19"/>
              </w:rPr>
              <w:t xml:space="preserve"> y tratamientos bucodentales</w:t>
            </w:r>
          </w:p>
        </w:tc>
        <w:tc>
          <w:tcPr>
            <w:tcW w:w="1843" w:type="dxa"/>
            <w:vAlign w:val="center"/>
          </w:tcPr>
          <w:p w14:paraId="4CCD789F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500 €/UF</w:t>
            </w:r>
          </w:p>
        </w:tc>
        <w:tc>
          <w:tcPr>
            <w:tcW w:w="5953" w:type="dxa"/>
          </w:tcPr>
          <w:p w14:paraId="019946BB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Siempre y cuando no sean subvencionados por el Departamento de Salud o el de Familia del GN.</w:t>
            </w:r>
          </w:p>
          <w:p w14:paraId="79B26965" w14:textId="0900C1B3" w:rsidR="001D07ED" w:rsidRPr="006E6408" w:rsidRDefault="001D07ED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Tratamientos no cubiertos por Salud.</w:t>
            </w:r>
          </w:p>
          <w:p w14:paraId="703B14AD" w14:textId="7D13AD64" w:rsidR="001D07ED" w:rsidRPr="006E6408" w:rsidRDefault="00202B45" w:rsidP="001D07ED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Copago mínimo del 30%.</w:t>
            </w:r>
          </w:p>
        </w:tc>
      </w:tr>
      <w:tr w:rsidR="00202B45" w:rsidRPr="00202B45" w14:paraId="10AF4751" w14:textId="77777777" w:rsidTr="006E6408">
        <w:tc>
          <w:tcPr>
            <w:tcW w:w="3119" w:type="dxa"/>
            <w:vAlign w:val="center"/>
          </w:tcPr>
          <w:p w14:paraId="03EF9AE1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Gastos farmacéuticos</w:t>
            </w:r>
          </w:p>
        </w:tc>
        <w:tc>
          <w:tcPr>
            <w:tcW w:w="1843" w:type="dxa"/>
            <w:vAlign w:val="center"/>
          </w:tcPr>
          <w:p w14:paraId="1A1563BC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150 €/UF</w:t>
            </w:r>
          </w:p>
        </w:tc>
        <w:tc>
          <w:tcPr>
            <w:tcW w:w="5953" w:type="dxa"/>
          </w:tcPr>
          <w:p w14:paraId="419FED67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Tienen que estar agotadas las vías ordinarias de salud y se concederán en casos extraordinarios.</w:t>
            </w:r>
          </w:p>
          <w:p w14:paraId="2F63548C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Mientras dure la tramitación de la RG, una vez valorada se concederán en concepto de adelanto.</w:t>
            </w:r>
          </w:p>
        </w:tc>
      </w:tr>
      <w:tr w:rsidR="00202B45" w:rsidRPr="00202B45" w14:paraId="34D1E46D" w14:textId="77777777" w:rsidTr="006E6408">
        <w:tc>
          <w:tcPr>
            <w:tcW w:w="3119" w:type="dxa"/>
            <w:vAlign w:val="center"/>
          </w:tcPr>
          <w:p w14:paraId="2F4FBAB4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Tratamientos psicológicos y terapéuticos</w:t>
            </w:r>
          </w:p>
        </w:tc>
        <w:tc>
          <w:tcPr>
            <w:tcW w:w="1843" w:type="dxa"/>
            <w:vAlign w:val="center"/>
          </w:tcPr>
          <w:p w14:paraId="20BA61C9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300 €/UF</w:t>
            </w:r>
          </w:p>
        </w:tc>
        <w:tc>
          <w:tcPr>
            <w:tcW w:w="5953" w:type="dxa"/>
          </w:tcPr>
          <w:p w14:paraId="2946200E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Siempre y cuando no sean subvencionados por el Departamento de Salud.</w:t>
            </w:r>
          </w:p>
          <w:p w14:paraId="0248903B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Copago mínimo del 30%.</w:t>
            </w:r>
          </w:p>
        </w:tc>
      </w:tr>
      <w:tr w:rsidR="00202B45" w:rsidRPr="00202B45" w14:paraId="52FD11EE" w14:textId="77777777" w:rsidTr="00886FD0">
        <w:tc>
          <w:tcPr>
            <w:tcW w:w="10915" w:type="dxa"/>
            <w:gridSpan w:val="3"/>
            <w:vAlign w:val="center"/>
          </w:tcPr>
          <w:p w14:paraId="7334FDE4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b/>
                <w:sz w:val="19"/>
                <w:szCs w:val="19"/>
              </w:rPr>
              <w:t>CONCILIACIÓN LABORAL Y FAMILIAR</w:t>
            </w:r>
          </w:p>
        </w:tc>
      </w:tr>
      <w:tr w:rsidR="00202B45" w:rsidRPr="00202B45" w14:paraId="0119BB9D" w14:textId="77777777" w:rsidTr="006E6408">
        <w:tc>
          <w:tcPr>
            <w:tcW w:w="3119" w:type="dxa"/>
            <w:vAlign w:val="center"/>
          </w:tcPr>
          <w:p w14:paraId="51A5CC46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Escuelas infantiles</w:t>
            </w:r>
          </w:p>
        </w:tc>
        <w:tc>
          <w:tcPr>
            <w:tcW w:w="1843" w:type="dxa"/>
            <w:vAlign w:val="center"/>
          </w:tcPr>
          <w:p w14:paraId="609A7A16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 xml:space="preserve">6 </w:t>
            </w:r>
            <w:proofErr w:type="spellStart"/>
            <w:r w:rsidRPr="006E6408">
              <w:rPr>
                <w:sz w:val="19"/>
                <w:szCs w:val="19"/>
              </w:rPr>
              <w:t>mens</w:t>
            </w:r>
            <w:proofErr w:type="spellEnd"/>
            <w:r w:rsidRPr="006E6408">
              <w:rPr>
                <w:sz w:val="19"/>
                <w:szCs w:val="19"/>
              </w:rPr>
              <w:t>./UF</w:t>
            </w:r>
          </w:p>
        </w:tc>
        <w:tc>
          <w:tcPr>
            <w:tcW w:w="5953" w:type="dxa"/>
          </w:tcPr>
          <w:p w14:paraId="214A83F9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Valoración de necesidad y con dictamen del/de la profesional.</w:t>
            </w:r>
          </w:p>
          <w:p w14:paraId="42B5A31A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Copago mínimo del 30%</w:t>
            </w:r>
          </w:p>
          <w:p w14:paraId="4D3EE666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Recursos de la zona básica</w:t>
            </w:r>
          </w:p>
        </w:tc>
      </w:tr>
      <w:tr w:rsidR="00202B45" w:rsidRPr="00202B45" w14:paraId="433BA3B8" w14:textId="77777777" w:rsidTr="006E6408">
        <w:tc>
          <w:tcPr>
            <w:tcW w:w="3119" w:type="dxa"/>
            <w:vAlign w:val="center"/>
          </w:tcPr>
          <w:p w14:paraId="533F205E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Servicios de conciliación</w:t>
            </w:r>
          </w:p>
        </w:tc>
        <w:tc>
          <w:tcPr>
            <w:tcW w:w="1843" w:type="dxa"/>
          </w:tcPr>
          <w:p w14:paraId="37C9A80B" w14:textId="77777777" w:rsidR="00202B45" w:rsidRPr="006E6408" w:rsidRDefault="00202B45" w:rsidP="00886FD0">
            <w:pPr>
              <w:rPr>
                <w:sz w:val="19"/>
                <w:szCs w:val="19"/>
              </w:rPr>
            </w:pPr>
          </w:p>
        </w:tc>
        <w:tc>
          <w:tcPr>
            <w:tcW w:w="5953" w:type="dxa"/>
          </w:tcPr>
          <w:p w14:paraId="4E407088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Informe social indicando la necesidad</w:t>
            </w:r>
          </w:p>
          <w:p w14:paraId="1929F6A3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Copago mínimo del 30%</w:t>
            </w:r>
          </w:p>
          <w:p w14:paraId="79E78DE6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Organizados por la Mancomunidad</w:t>
            </w:r>
          </w:p>
        </w:tc>
      </w:tr>
      <w:tr w:rsidR="00202B45" w:rsidRPr="00202B45" w14:paraId="68167616" w14:textId="77777777" w:rsidTr="00886FD0">
        <w:tc>
          <w:tcPr>
            <w:tcW w:w="10915" w:type="dxa"/>
            <w:gridSpan w:val="3"/>
            <w:vAlign w:val="center"/>
          </w:tcPr>
          <w:p w14:paraId="6204AAB9" w14:textId="77777777" w:rsidR="00202B45" w:rsidRPr="006E6408" w:rsidRDefault="00202B45" w:rsidP="00886FD0">
            <w:pPr>
              <w:rPr>
                <w:b/>
                <w:sz w:val="19"/>
                <w:szCs w:val="19"/>
              </w:rPr>
            </w:pPr>
            <w:r w:rsidRPr="006E6408">
              <w:rPr>
                <w:b/>
                <w:sz w:val="19"/>
                <w:szCs w:val="19"/>
              </w:rPr>
              <w:t>RELACIONADAS CON LA PROTECCIÓN DEL MENOR</w:t>
            </w:r>
          </w:p>
        </w:tc>
      </w:tr>
      <w:tr w:rsidR="00202B45" w:rsidRPr="00202B45" w14:paraId="41161A89" w14:textId="77777777" w:rsidTr="00A929C2">
        <w:tc>
          <w:tcPr>
            <w:tcW w:w="3119" w:type="dxa"/>
            <w:vAlign w:val="center"/>
          </w:tcPr>
          <w:p w14:paraId="40BD2600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Actividades escolares y/o extraescolares, deportivas y/o artísticas, recreativas y de ocio saludable</w:t>
            </w:r>
          </w:p>
        </w:tc>
        <w:tc>
          <w:tcPr>
            <w:tcW w:w="1843" w:type="dxa"/>
            <w:vAlign w:val="center"/>
          </w:tcPr>
          <w:p w14:paraId="33679914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200 €/UF</w:t>
            </w:r>
          </w:p>
        </w:tc>
        <w:tc>
          <w:tcPr>
            <w:tcW w:w="5953" w:type="dxa"/>
            <w:vAlign w:val="center"/>
          </w:tcPr>
          <w:p w14:paraId="28686E42" w14:textId="77777777" w:rsidR="00202B45" w:rsidRPr="006E6408" w:rsidRDefault="00202B45" w:rsidP="00A929C2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Valoración de necesidad y con dictamen del/de la profesional.</w:t>
            </w:r>
          </w:p>
          <w:p w14:paraId="495A9339" w14:textId="77777777" w:rsidR="00202B45" w:rsidRPr="006E6408" w:rsidRDefault="00202B45" w:rsidP="00A929C2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Copago mínimo del 30%</w:t>
            </w:r>
          </w:p>
          <w:p w14:paraId="32CEC2DB" w14:textId="77777777" w:rsidR="00202B45" w:rsidRPr="006E6408" w:rsidRDefault="00202B45" w:rsidP="00A929C2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- Recursos de la zona básica</w:t>
            </w:r>
          </w:p>
        </w:tc>
      </w:tr>
      <w:tr w:rsidR="00202B45" w:rsidRPr="00202B45" w14:paraId="390C3DD0" w14:textId="77777777" w:rsidTr="00886FD0">
        <w:tc>
          <w:tcPr>
            <w:tcW w:w="10915" w:type="dxa"/>
            <w:gridSpan w:val="3"/>
            <w:vAlign w:val="center"/>
          </w:tcPr>
          <w:p w14:paraId="0804BE7C" w14:textId="77777777" w:rsidR="00202B45" w:rsidRPr="006E6408" w:rsidRDefault="00202B45" w:rsidP="00886FD0">
            <w:pPr>
              <w:rPr>
                <w:b/>
                <w:sz w:val="19"/>
                <w:szCs w:val="19"/>
              </w:rPr>
            </w:pPr>
            <w:r w:rsidRPr="006E6408">
              <w:rPr>
                <w:b/>
                <w:sz w:val="19"/>
                <w:szCs w:val="19"/>
              </w:rPr>
              <w:t>MEJORA DE LA EMPLEABILIDAD</w:t>
            </w:r>
          </w:p>
        </w:tc>
      </w:tr>
      <w:tr w:rsidR="00202B45" w:rsidRPr="00202B45" w14:paraId="0B6AC6ED" w14:textId="77777777" w:rsidTr="006E6408">
        <w:tc>
          <w:tcPr>
            <w:tcW w:w="3119" w:type="dxa"/>
            <w:vAlign w:val="center"/>
          </w:tcPr>
          <w:p w14:paraId="25AC3931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Recursos de empleabilidad</w:t>
            </w:r>
          </w:p>
        </w:tc>
        <w:tc>
          <w:tcPr>
            <w:tcW w:w="1843" w:type="dxa"/>
            <w:vAlign w:val="center"/>
          </w:tcPr>
          <w:p w14:paraId="5B1AE477" w14:textId="77777777" w:rsidR="00202B45" w:rsidRPr="006E6408" w:rsidRDefault="00202B45" w:rsidP="00886FD0">
            <w:pPr>
              <w:jc w:val="center"/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800 €/UF</w:t>
            </w:r>
          </w:p>
        </w:tc>
        <w:tc>
          <w:tcPr>
            <w:tcW w:w="5953" w:type="dxa"/>
          </w:tcPr>
          <w:p w14:paraId="31BB9700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Valoración de necesidad y con dictamen del/de la profesional.</w:t>
            </w:r>
          </w:p>
          <w:p w14:paraId="049CB8D0" w14:textId="77777777" w:rsidR="00202B45" w:rsidRPr="006E6408" w:rsidRDefault="00202B45" w:rsidP="00886FD0">
            <w:pPr>
              <w:rPr>
                <w:sz w:val="19"/>
                <w:szCs w:val="19"/>
              </w:rPr>
            </w:pPr>
            <w:r w:rsidRPr="006E6408">
              <w:rPr>
                <w:sz w:val="19"/>
                <w:szCs w:val="19"/>
              </w:rPr>
              <w:t>Copago mínimo a valorar en cada situación.</w:t>
            </w:r>
          </w:p>
        </w:tc>
      </w:tr>
    </w:tbl>
    <w:p w14:paraId="48A2E14E" w14:textId="5564205E" w:rsidR="00143E39" w:rsidRDefault="00143E39">
      <w:pPr>
        <w:rPr>
          <w:rFonts w:ascii="Arial" w:hAnsi="Arial" w:cs="Arial"/>
          <w:b/>
          <w:bCs/>
          <w:color w:val="00B050"/>
        </w:rPr>
      </w:pPr>
      <w:r>
        <w:rPr>
          <w:rFonts w:ascii="Arial" w:hAnsi="Arial" w:cs="Arial"/>
          <w:b/>
          <w:bCs/>
          <w:color w:val="00B050"/>
        </w:rPr>
        <w:br w:type="page"/>
      </w:r>
    </w:p>
    <w:p w14:paraId="70BC1600" w14:textId="77777777" w:rsidR="00143E39" w:rsidRDefault="00143E39">
      <w:pPr>
        <w:rPr>
          <w:rFonts w:ascii="Arial" w:hAnsi="Arial" w:cs="Arial"/>
          <w:b/>
          <w:bCs/>
          <w:sz w:val="24"/>
          <w:szCs w:val="24"/>
        </w:rPr>
        <w:sectPr w:rsidR="00143E39" w:rsidSect="00202B45">
          <w:pgSz w:w="11907" w:h="16839" w:code="9"/>
          <w:pgMar w:top="851" w:right="567" w:bottom="851" w:left="567" w:header="284" w:footer="284" w:gutter="0"/>
          <w:cols w:space="708"/>
          <w:docGrid w:linePitch="360"/>
        </w:sectPr>
      </w:pPr>
    </w:p>
    <w:p w14:paraId="4F2C41C0" w14:textId="49265DC2" w:rsidR="001D07ED" w:rsidRPr="000963F3" w:rsidRDefault="001D07ED" w:rsidP="001D07ED">
      <w:pPr>
        <w:jc w:val="center"/>
        <w:rPr>
          <w:rFonts w:ascii="Arial" w:hAnsi="Arial" w:cs="Arial"/>
          <w:b/>
          <w:bCs/>
        </w:rPr>
      </w:pPr>
      <w:r w:rsidRPr="000963F3">
        <w:rPr>
          <w:rFonts w:ascii="Arial" w:hAnsi="Arial" w:cs="Arial"/>
          <w:b/>
          <w:bCs/>
        </w:rPr>
        <w:lastRenderedPageBreak/>
        <w:t>ANEXO II</w:t>
      </w:r>
    </w:p>
    <w:p w14:paraId="6FE35397" w14:textId="0AE4FEA3" w:rsidR="001D07ED" w:rsidRPr="000963F3" w:rsidRDefault="001D07ED" w:rsidP="001D07ED">
      <w:pPr>
        <w:jc w:val="center"/>
        <w:rPr>
          <w:rFonts w:ascii="Arial" w:hAnsi="Arial" w:cs="Arial"/>
          <w:b/>
          <w:bCs/>
        </w:rPr>
      </w:pPr>
      <w:r w:rsidRPr="000963F3">
        <w:rPr>
          <w:rFonts w:ascii="Arial" w:hAnsi="Arial" w:cs="Arial"/>
          <w:b/>
          <w:bCs/>
        </w:rPr>
        <w:t>SOLICITUD AYUDA EMERGENCIA SOCIAL y DECLARACIÓN RESPONSABLE INGRESOS, CAPITAL MOBILIARIO E INMOBILIARIO</w:t>
      </w:r>
    </w:p>
    <w:p w14:paraId="6B65FA50" w14:textId="77777777" w:rsidR="0009178D" w:rsidRPr="00FD2D59" w:rsidRDefault="0009178D" w:rsidP="001D07ED">
      <w:pPr>
        <w:jc w:val="center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Y="107"/>
        <w:tblW w:w="940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2"/>
        <w:gridCol w:w="3132"/>
        <w:gridCol w:w="3138"/>
      </w:tblGrid>
      <w:tr w:rsidR="001D07ED" w:rsidRPr="00A5274A" w14:paraId="5402DB60" w14:textId="77777777" w:rsidTr="008D6DEF">
        <w:trPr>
          <w:trHeight w:val="253"/>
        </w:trPr>
        <w:tc>
          <w:tcPr>
            <w:tcW w:w="3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ACDD3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5274A">
              <w:rPr>
                <w:rFonts w:ascii="Arial" w:eastAsia="Times New Roman" w:hAnsi="Arial" w:cs="Arial"/>
                <w:color w:val="000000"/>
                <w:lang w:eastAsia="es-ES"/>
              </w:rPr>
              <w:t>Apellido 1</w:t>
            </w:r>
          </w:p>
        </w:tc>
        <w:tc>
          <w:tcPr>
            <w:tcW w:w="3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70F29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5274A">
              <w:rPr>
                <w:rFonts w:ascii="Arial" w:eastAsia="Times New Roman" w:hAnsi="Arial" w:cs="Arial"/>
                <w:color w:val="000000"/>
                <w:lang w:eastAsia="es-ES"/>
              </w:rPr>
              <w:t>Apellido 2</w:t>
            </w:r>
          </w:p>
        </w:tc>
        <w:tc>
          <w:tcPr>
            <w:tcW w:w="3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D8D4F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5274A">
              <w:rPr>
                <w:rFonts w:ascii="Arial" w:eastAsia="Times New Roman" w:hAnsi="Arial" w:cs="Arial"/>
                <w:color w:val="000000"/>
                <w:lang w:eastAsia="es-ES"/>
              </w:rPr>
              <w:t>Nombre</w:t>
            </w:r>
          </w:p>
        </w:tc>
      </w:tr>
      <w:tr w:rsidR="001D07ED" w:rsidRPr="00A5274A" w14:paraId="642C7DB2" w14:textId="77777777" w:rsidTr="008D6DEF">
        <w:trPr>
          <w:trHeight w:val="509"/>
        </w:trPr>
        <w:tc>
          <w:tcPr>
            <w:tcW w:w="3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6DD40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9EE3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664F9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D07ED" w:rsidRPr="00A5274A" w14:paraId="29F143CB" w14:textId="77777777" w:rsidTr="008D6DEF">
        <w:trPr>
          <w:trHeight w:val="253"/>
        </w:trPr>
        <w:tc>
          <w:tcPr>
            <w:tcW w:w="31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EFC52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5274A">
              <w:rPr>
                <w:rFonts w:ascii="Arial" w:eastAsia="Times New Roman" w:hAnsi="Arial" w:cs="Arial"/>
                <w:color w:val="000000"/>
                <w:lang w:eastAsia="es-ES"/>
              </w:rPr>
              <w:t>NIF</w:t>
            </w:r>
          </w:p>
        </w:tc>
        <w:tc>
          <w:tcPr>
            <w:tcW w:w="31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2836C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5274A">
              <w:rPr>
                <w:rFonts w:ascii="Arial" w:eastAsia="Times New Roman" w:hAnsi="Arial" w:cs="Arial"/>
                <w:color w:val="000000"/>
                <w:lang w:eastAsia="es-ES"/>
              </w:rPr>
              <w:t>Estado Civil</w:t>
            </w:r>
          </w:p>
        </w:tc>
        <w:tc>
          <w:tcPr>
            <w:tcW w:w="3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89177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5274A">
              <w:rPr>
                <w:rFonts w:ascii="Arial" w:eastAsia="Times New Roman" w:hAnsi="Arial" w:cs="Arial"/>
                <w:color w:val="000000"/>
                <w:lang w:eastAsia="es-ES"/>
              </w:rPr>
              <w:t>Sexo</w:t>
            </w:r>
          </w:p>
        </w:tc>
      </w:tr>
      <w:tr w:rsidR="001D07ED" w:rsidRPr="00A5274A" w14:paraId="521B23D6" w14:textId="77777777" w:rsidTr="008D6DEF">
        <w:trPr>
          <w:trHeight w:val="509"/>
        </w:trPr>
        <w:tc>
          <w:tcPr>
            <w:tcW w:w="31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29A1D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1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1C6E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29641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D07ED" w:rsidRPr="00A5274A" w14:paraId="4F36E51E" w14:textId="77777777" w:rsidTr="008D6DEF">
        <w:trPr>
          <w:trHeight w:val="253"/>
        </w:trPr>
        <w:tc>
          <w:tcPr>
            <w:tcW w:w="31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ABBFB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5274A">
              <w:rPr>
                <w:rFonts w:ascii="Arial" w:eastAsia="Times New Roman" w:hAnsi="Arial" w:cs="Arial"/>
                <w:color w:val="000000"/>
                <w:lang w:eastAsia="es-ES"/>
              </w:rPr>
              <w:t>Fecha de Nacimiento</w:t>
            </w:r>
          </w:p>
        </w:tc>
        <w:tc>
          <w:tcPr>
            <w:tcW w:w="31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A73F6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5274A">
              <w:rPr>
                <w:rFonts w:ascii="Arial" w:eastAsia="Times New Roman" w:hAnsi="Arial" w:cs="Arial"/>
                <w:color w:val="000000"/>
                <w:lang w:eastAsia="es-ES"/>
              </w:rPr>
              <w:t>Tfno. Contacto</w:t>
            </w:r>
          </w:p>
        </w:tc>
        <w:tc>
          <w:tcPr>
            <w:tcW w:w="3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F6DE0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5274A">
              <w:rPr>
                <w:rFonts w:ascii="Arial" w:eastAsia="Times New Roman" w:hAnsi="Arial" w:cs="Arial"/>
                <w:color w:val="000000"/>
                <w:lang w:eastAsia="es-ES"/>
              </w:rPr>
              <w:t>Localidad</w:t>
            </w:r>
          </w:p>
        </w:tc>
      </w:tr>
      <w:tr w:rsidR="001D07ED" w:rsidRPr="00A5274A" w14:paraId="7A93BE77" w14:textId="77777777" w:rsidTr="008D6DEF">
        <w:trPr>
          <w:trHeight w:val="509"/>
        </w:trPr>
        <w:tc>
          <w:tcPr>
            <w:tcW w:w="31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09954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1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CE6F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A4488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D07ED" w:rsidRPr="00A5274A" w14:paraId="198EA198" w14:textId="77777777" w:rsidTr="008D6DEF">
        <w:trPr>
          <w:trHeight w:val="253"/>
        </w:trPr>
        <w:tc>
          <w:tcPr>
            <w:tcW w:w="9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EC9C1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D2D59">
              <w:rPr>
                <w:rFonts w:ascii="Arial" w:eastAsia="Times New Roman" w:hAnsi="Arial" w:cs="Arial"/>
                <w:color w:val="000000"/>
                <w:lang w:eastAsia="es-ES"/>
              </w:rPr>
              <w:t>Domicilio (calle, plaza y CP)</w:t>
            </w:r>
          </w:p>
        </w:tc>
      </w:tr>
      <w:tr w:rsidR="001D07ED" w:rsidRPr="00A5274A" w14:paraId="3AFFB6CE" w14:textId="77777777" w:rsidTr="008D6DEF">
        <w:trPr>
          <w:trHeight w:val="509"/>
        </w:trPr>
        <w:tc>
          <w:tcPr>
            <w:tcW w:w="94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A0BB4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D07ED" w:rsidRPr="00A5274A" w14:paraId="2BB3A4B0" w14:textId="77777777" w:rsidTr="008D6DEF">
        <w:trPr>
          <w:trHeight w:val="379"/>
        </w:trPr>
        <w:tc>
          <w:tcPr>
            <w:tcW w:w="9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4E26F" w14:textId="77777777" w:rsidR="001D07ED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Nº CUENTA BANCARIA DONDE INGRESAR LA PRESTACIÓN</w:t>
            </w:r>
          </w:p>
          <w:p w14:paraId="2CF0C49E" w14:textId="77777777" w:rsidR="001D07ED" w:rsidRPr="00A5274A" w:rsidRDefault="001D07ED" w:rsidP="008D6DEF">
            <w:pPr>
              <w:spacing w:before="240" w:after="0" w:line="36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_ _ _ _  _ _ _ _  _ _ _ _  _ _ _ _  _ _ _ _  _ _ _ _</w:t>
            </w:r>
          </w:p>
        </w:tc>
      </w:tr>
      <w:tr w:rsidR="001D07ED" w:rsidRPr="00A5274A" w14:paraId="11E717AF" w14:textId="77777777" w:rsidTr="008D6DEF">
        <w:trPr>
          <w:trHeight w:val="509"/>
        </w:trPr>
        <w:tc>
          <w:tcPr>
            <w:tcW w:w="94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1ABC3" w14:textId="77777777" w:rsidR="001D07ED" w:rsidRPr="00A5274A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14:paraId="69843EC2" w14:textId="77777777" w:rsidR="001D07ED" w:rsidRDefault="001D07ED" w:rsidP="001D07ED">
      <w:pPr>
        <w:rPr>
          <w:rFonts w:ascii="Arial" w:hAnsi="Arial" w:cs="Arial"/>
          <w:bCs/>
        </w:rPr>
      </w:pPr>
    </w:p>
    <w:p w14:paraId="2A466FD7" w14:textId="6B3D5E20" w:rsidR="0009178D" w:rsidRDefault="0009178D" w:rsidP="001D07ED">
      <w:pPr>
        <w:rPr>
          <w:rFonts w:ascii="Arial" w:hAnsi="Arial" w:cs="Arial"/>
          <w:bCs/>
        </w:rPr>
      </w:pPr>
      <w:r w:rsidRPr="008D6DEF">
        <w:rPr>
          <w:rFonts w:ascii="Arial" w:hAnsi="Arial" w:cs="Arial"/>
          <w:b/>
          <w:bCs/>
        </w:rPr>
        <w:t>DECLARO BAJO MI RESPONSABILIDAD</w:t>
      </w:r>
      <w:r>
        <w:rPr>
          <w:rFonts w:ascii="Arial" w:hAnsi="Arial" w:cs="Arial"/>
          <w:bCs/>
        </w:rPr>
        <w:t>:</w:t>
      </w:r>
    </w:p>
    <w:p w14:paraId="11687C6F" w14:textId="77777777" w:rsidR="001D07ED" w:rsidRPr="00FD2D59" w:rsidRDefault="001D07ED" w:rsidP="001D07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</w:t>
      </w:r>
      <w:r w:rsidRPr="00FD2D59">
        <w:rPr>
          <w:rFonts w:ascii="Arial" w:hAnsi="Arial" w:cs="Arial"/>
          <w:bCs/>
        </w:rPr>
        <w:t>nidad familiar:</w:t>
      </w:r>
    </w:p>
    <w:tbl>
      <w:tblPr>
        <w:tblStyle w:val="Tablaconcuadrcula"/>
        <w:tblW w:w="0" w:type="auto"/>
        <w:tblInd w:w="547" w:type="dxa"/>
        <w:tblLook w:val="04A0" w:firstRow="1" w:lastRow="0" w:firstColumn="1" w:lastColumn="0" w:noHBand="0" w:noVBand="1"/>
      </w:tblPr>
      <w:tblGrid>
        <w:gridCol w:w="709"/>
        <w:gridCol w:w="2309"/>
        <w:gridCol w:w="1506"/>
        <w:gridCol w:w="1566"/>
        <w:gridCol w:w="2349"/>
      </w:tblGrid>
      <w:tr w:rsidR="001D07ED" w:rsidRPr="00FD2D59" w14:paraId="13EE5703" w14:textId="77777777" w:rsidTr="001D07ED">
        <w:trPr>
          <w:trHeight w:val="238"/>
        </w:trPr>
        <w:tc>
          <w:tcPr>
            <w:tcW w:w="709" w:type="dxa"/>
          </w:tcPr>
          <w:p w14:paraId="707A6DA3" w14:textId="77777777" w:rsidR="001D07ED" w:rsidRPr="00FD2D59" w:rsidRDefault="001D07ED" w:rsidP="001D07E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09" w:type="dxa"/>
          </w:tcPr>
          <w:p w14:paraId="23CCF2B7" w14:textId="77777777" w:rsidR="001D07ED" w:rsidRPr="00FD2D59" w:rsidRDefault="001D07ED" w:rsidP="001D07E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Nombre y apellidos</w:t>
            </w:r>
          </w:p>
        </w:tc>
        <w:tc>
          <w:tcPr>
            <w:tcW w:w="1506" w:type="dxa"/>
          </w:tcPr>
          <w:p w14:paraId="08880A8F" w14:textId="77777777" w:rsidR="001D07ED" w:rsidRPr="00FD2D59" w:rsidRDefault="001D07ED" w:rsidP="001D07E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DNI</w:t>
            </w:r>
          </w:p>
        </w:tc>
        <w:tc>
          <w:tcPr>
            <w:tcW w:w="1566" w:type="dxa"/>
          </w:tcPr>
          <w:p w14:paraId="6609CCA4" w14:textId="77777777" w:rsidR="001D07ED" w:rsidRPr="00FD2D59" w:rsidRDefault="001D07ED" w:rsidP="001D07E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Fecha nacimiento</w:t>
            </w:r>
          </w:p>
        </w:tc>
        <w:tc>
          <w:tcPr>
            <w:tcW w:w="2349" w:type="dxa"/>
          </w:tcPr>
          <w:p w14:paraId="20FC8E5D" w14:textId="77777777" w:rsidR="001D07ED" w:rsidRPr="00FD2D59" w:rsidRDefault="001D07ED" w:rsidP="001D07ED">
            <w:pPr>
              <w:jc w:val="center"/>
              <w:rPr>
                <w:rFonts w:ascii="Arial" w:hAnsi="Arial" w:cs="Arial"/>
                <w:bCs/>
              </w:rPr>
            </w:pPr>
            <w:r w:rsidRPr="00FD2D59">
              <w:rPr>
                <w:rFonts w:ascii="Arial" w:hAnsi="Arial" w:cs="Arial"/>
                <w:bCs/>
              </w:rPr>
              <w:t>Relación con el solicitante</w:t>
            </w:r>
          </w:p>
        </w:tc>
      </w:tr>
      <w:tr w:rsidR="001D07ED" w:rsidRPr="00FD2D59" w14:paraId="2F9A0D1C" w14:textId="77777777" w:rsidTr="001D07ED">
        <w:trPr>
          <w:trHeight w:val="238"/>
        </w:trPr>
        <w:tc>
          <w:tcPr>
            <w:tcW w:w="709" w:type="dxa"/>
          </w:tcPr>
          <w:p w14:paraId="398CBDAC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1º</w:t>
            </w:r>
          </w:p>
        </w:tc>
        <w:tc>
          <w:tcPr>
            <w:tcW w:w="2309" w:type="dxa"/>
          </w:tcPr>
          <w:p w14:paraId="67553012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06" w:type="dxa"/>
          </w:tcPr>
          <w:p w14:paraId="4A221268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66" w:type="dxa"/>
          </w:tcPr>
          <w:p w14:paraId="182900E4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49" w:type="dxa"/>
          </w:tcPr>
          <w:p w14:paraId="7813EDE3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</w:tr>
      <w:tr w:rsidR="001D07ED" w:rsidRPr="00FD2D59" w14:paraId="07B481A0" w14:textId="77777777" w:rsidTr="001D07ED">
        <w:trPr>
          <w:trHeight w:val="238"/>
        </w:trPr>
        <w:tc>
          <w:tcPr>
            <w:tcW w:w="709" w:type="dxa"/>
          </w:tcPr>
          <w:p w14:paraId="43F5B786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2º</w:t>
            </w:r>
          </w:p>
        </w:tc>
        <w:tc>
          <w:tcPr>
            <w:tcW w:w="2309" w:type="dxa"/>
          </w:tcPr>
          <w:p w14:paraId="448E6D0A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06" w:type="dxa"/>
          </w:tcPr>
          <w:p w14:paraId="26F9FEE9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66" w:type="dxa"/>
          </w:tcPr>
          <w:p w14:paraId="5FB50829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49" w:type="dxa"/>
          </w:tcPr>
          <w:p w14:paraId="3F06ECBA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</w:tr>
      <w:tr w:rsidR="001D07ED" w:rsidRPr="00FD2D59" w14:paraId="03E192B8" w14:textId="77777777" w:rsidTr="001D07ED">
        <w:trPr>
          <w:trHeight w:val="238"/>
        </w:trPr>
        <w:tc>
          <w:tcPr>
            <w:tcW w:w="709" w:type="dxa"/>
          </w:tcPr>
          <w:p w14:paraId="32DD99BD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3º</w:t>
            </w:r>
          </w:p>
        </w:tc>
        <w:tc>
          <w:tcPr>
            <w:tcW w:w="2309" w:type="dxa"/>
          </w:tcPr>
          <w:p w14:paraId="7A5FAD7D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06" w:type="dxa"/>
          </w:tcPr>
          <w:p w14:paraId="438F9FB4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66" w:type="dxa"/>
          </w:tcPr>
          <w:p w14:paraId="77EE89A3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49" w:type="dxa"/>
          </w:tcPr>
          <w:p w14:paraId="15233CD6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</w:tr>
      <w:tr w:rsidR="001D07ED" w:rsidRPr="00FD2D59" w14:paraId="742173E5" w14:textId="77777777" w:rsidTr="001D07ED">
        <w:trPr>
          <w:trHeight w:val="238"/>
        </w:trPr>
        <w:tc>
          <w:tcPr>
            <w:tcW w:w="709" w:type="dxa"/>
          </w:tcPr>
          <w:p w14:paraId="7FC6606D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4º</w:t>
            </w:r>
          </w:p>
        </w:tc>
        <w:tc>
          <w:tcPr>
            <w:tcW w:w="2309" w:type="dxa"/>
          </w:tcPr>
          <w:p w14:paraId="786E2FA7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06" w:type="dxa"/>
          </w:tcPr>
          <w:p w14:paraId="362715D3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66" w:type="dxa"/>
          </w:tcPr>
          <w:p w14:paraId="147D18BF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49" w:type="dxa"/>
          </w:tcPr>
          <w:p w14:paraId="1E2B09BE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</w:tr>
      <w:tr w:rsidR="001D07ED" w:rsidRPr="00FD2D59" w14:paraId="16A8D16E" w14:textId="77777777" w:rsidTr="001D07ED">
        <w:trPr>
          <w:trHeight w:val="238"/>
        </w:trPr>
        <w:tc>
          <w:tcPr>
            <w:tcW w:w="709" w:type="dxa"/>
          </w:tcPr>
          <w:p w14:paraId="42680909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5º</w:t>
            </w:r>
          </w:p>
        </w:tc>
        <w:tc>
          <w:tcPr>
            <w:tcW w:w="2309" w:type="dxa"/>
          </w:tcPr>
          <w:p w14:paraId="2C2F6707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06" w:type="dxa"/>
          </w:tcPr>
          <w:p w14:paraId="31903955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66" w:type="dxa"/>
          </w:tcPr>
          <w:p w14:paraId="04F437CA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49" w:type="dxa"/>
          </w:tcPr>
          <w:p w14:paraId="280D05EB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</w:tr>
      <w:tr w:rsidR="008D6DEF" w:rsidRPr="00FD2D59" w14:paraId="56B2C2FF" w14:textId="77777777" w:rsidTr="001D07ED">
        <w:trPr>
          <w:trHeight w:val="238"/>
        </w:trPr>
        <w:tc>
          <w:tcPr>
            <w:tcW w:w="709" w:type="dxa"/>
          </w:tcPr>
          <w:p w14:paraId="41514B23" w14:textId="22EF8E60" w:rsidR="008D6DEF" w:rsidRDefault="008D6DEF" w:rsidP="001D07E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6º</w:t>
            </w:r>
          </w:p>
        </w:tc>
        <w:tc>
          <w:tcPr>
            <w:tcW w:w="2309" w:type="dxa"/>
          </w:tcPr>
          <w:p w14:paraId="66BC57A0" w14:textId="77777777" w:rsidR="008D6DEF" w:rsidRPr="00FD2D59" w:rsidRDefault="008D6DEF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06" w:type="dxa"/>
          </w:tcPr>
          <w:p w14:paraId="627A9420" w14:textId="77777777" w:rsidR="008D6DEF" w:rsidRPr="00FD2D59" w:rsidRDefault="008D6DEF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66" w:type="dxa"/>
          </w:tcPr>
          <w:p w14:paraId="13918B42" w14:textId="77777777" w:rsidR="008D6DEF" w:rsidRPr="00FD2D59" w:rsidRDefault="008D6DEF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49" w:type="dxa"/>
          </w:tcPr>
          <w:p w14:paraId="51983193" w14:textId="77777777" w:rsidR="008D6DEF" w:rsidRPr="00FD2D59" w:rsidRDefault="008D6DEF" w:rsidP="001D07ED">
            <w:pPr>
              <w:rPr>
                <w:rFonts w:ascii="Arial" w:hAnsi="Arial" w:cs="Arial"/>
                <w:bCs/>
              </w:rPr>
            </w:pPr>
          </w:p>
        </w:tc>
      </w:tr>
    </w:tbl>
    <w:p w14:paraId="65772042" w14:textId="77777777" w:rsidR="001D07ED" w:rsidRPr="00FD2D59" w:rsidRDefault="001D07ED" w:rsidP="001D07ED">
      <w:pPr>
        <w:rPr>
          <w:rFonts w:ascii="Arial" w:hAnsi="Arial" w:cs="Arial"/>
          <w:bCs/>
        </w:rPr>
      </w:pPr>
    </w:p>
    <w:p w14:paraId="261D5FC4" w14:textId="77777777" w:rsidR="001D07ED" w:rsidRPr="00FD2D59" w:rsidRDefault="001D07ED" w:rsidP="001D07E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Datos económicos</w:t>
      </w:r>
      <w:r w:rsidRPr="00FD2D59">
        <w:rPr>
          <w:rFonts w:ascii="Arial" w:hAnsi="Arial" w:cs="Arial"/>
          <w:bCs/>
        </w:rPr>
        <w:t>:</w:t>
      </w:r>
    </w:p>
    <w:tbl>
      <w:tblPr>
        <w:tblStyle w:val="Tablaconcuadrcula"/>
        <w:tblW w:w="0" w:type="auto"/>
        <w:tblInd w:w="547" w:type="dxa"/>
        <w:tblLook w:val="04A0" w:firstRow="1" w:lastRow="0" w:firstColumn="1" w:lastColumn="0" w:noHBand="0" w:noVBand="1"/>
      </w:tblPr>
      <w:tblGrid>
        <w:gridCol w:w="1970"/>
        <w:gridCol w:w="1409"/>
        <w:gridCol w:w="1405"/>
        <w:gridCol w:w="1971"/>
        <w:gridCol w:w="1759"/>
      </w:tblGrid>
      <w:tr w:rsidR="001D07ED" w:rsidRPr="00FD2D59" w14:paraId="0A9E659F" w14:textId="77777777" w:rsidTr="001D07ED">
        <w:trPr>
          <w:trHeight w:val="238"/>
        </w:trPr>
        <w:tc>
          <w:tcPr>
            <w:tcW w:w="1970" w:type="dxa"/>
            <w:vAlign w:val="center"/>
          </w:tcPr>
          <w:p w14:paraId="4FEFA93C" w14:textId="77777777" w:rsidR="001D07ED" w:rsidRPr="00FD2D59" w:rsidRDefault="001D07ED" w:rsidP="001D07E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Nombre y apellidos</w:t>
            </w:r>
          </w:p>
        </w:tc>
        <w:tc>
          <w:tcPr>
            <w:tcW w:w="1409" w:type="dxa"/>
            <w:vAlign w:val="center"/>
          </w:tcPr>
          <w:p w14:paraId="383C4421" w14:textId="77777777" w:rsidR="001D07ED" w:rsidRPr="00FD2D59" w:rsidRDefault="001D07ED" w:rsidP="001D07E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Concepto</w:t>
            </w:r>
          </w:p>
        </w:tc>
        <w:tc>
          <w:tcPr>
            <w:tcW w:w="1405" w:type="dxa"/>
            <w:vAlign w:val="center"/>
          </w:tcPr>
          <w:p w14:paraId="7B0E7DF3" w14:textId="77777777" w:rsidR="001D07ED" w:rsidRPr="00FD2D59" w:rsidRDefault="001D07ED" w:rsidP="001D07E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Cuantía 6 últimos meses</w:t>
            </w:r>
          </w:p>
        </w:tc>
        <w:tc>
          <w:tcPr>
            <w:tcW w:w="1971" w:type="dxa"/>
            <w:vAlign w:val="center"/>
          </w:tcPr>
          <w:p w14:paraId="7602DCEB" w14:textId="77777777" w:rsidR="001D07ED" w:rsidRPr="00FD2D59" w:rsidRDefault="001D07ED" w:rsidP="001D07E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Cuantía mes actual</w:t>
            </w:r>
          </w:p>
        </w:tc>
        <w:tc>
          <w:tcPr>
            <w:tcW w:w="1759" w:type="dxa"/>
            <w:vAlign w:val="center"/>
          </w:tcPr>
          <w:p w14:paraId="66E21722" w14:textId="77777777" w:rsidR="001D07ED" w:rsidRDefault="001D07ED" w:rsidP="001D07E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Entidad pagadora</w:t>
            </w:r>
          </w:p>
        </w:tc>
      </w:tr>
      <w:tr w:rsidR="001D07ED" w:rsidRPr="00FD2D59" w14:paraId="3A2E6496" w14:textId="77777777" w:rsidTr="001D07ED">
        <w:trPr>
          <w:trHeight w:val="238"/>
        </w:trPr>
        <w:tc>
          <w:tcPr>
            <w:tcW w:w="1970" w:type="dxa"/>
          </w:tcPr>
          <w:p w14:paraId="79AD384F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9" w:type="dxa"/>
          </w:tcPr>
          <w:p w14:paraId="05562DB5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5" w:type="dxa"/>
          </w:tcPr>
          <w:p w14:paraId="562427BC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1" w:type="dxa"/>
          </w:tcPr>
          <w:p w14:paraId="44152CDD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59" w:type="dxa"/>
          </w:tcPr>
          <w:p w14:paraId="7B6704C1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</w:tr>
      <w:tr w:rsidR="001D07ED" w:rsidRPr="00FD2D59" w14:paraId="065008F7" w14:textId="77777777" w:rsidTr="001D07ED">
        <w:trPr>
          <w:trHeight w:val="238"/>
        </w:trPr>
        <w:tc>
          <w:tcPr>
            <w:tcW w:w="1970" w:type="dxa"/>
          </w:tcPr>
          <w:p w14:paraId="20D5ADBA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9" w:type="dxa"/>
          </w:tcPr>
          <w:p w14:paraId="40768D3D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5" w:type="dxa"/>
          </w:tcPr>
          <w:p w14:paraId="1F1540BE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1" w:type="dxa"/>
          </w:tcPr>
          <w:p w14:paraId="0D617BDD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59" w:type="dxa"/>
          </w:tcPr>
          <w:p w14:paraId="6FD981A8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</w:tr>
      <w:tr w:rsidR="001D07ED" w:rsidRPr="00FD2D59" w14:paraId="578C8B4A" w14:textId="77777777" w:rsidTr="001D07ED">
        <w:trPr>
          <w:trHeight w:val="238"/>
        </w:trPr>
        <w:tc>
          <w:tcPr>
            <w:tcW w:w="1970" w:type="dxa"/>
          </w:tcPr>
          <w:p w14:paraId="477493D1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9" w:type="dxa"/>
          </w:tcPr>
          <w:p w14:paraId="5E579995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5" w:type="dxa"/>
          </w:tcPr>
          <w:p w14:paraId="61ABCF1B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1" w:type="dxa"/>
          </w:tcPr>
          <w:p w14:paraId="173520D1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59" w:type="dxa"/>
          </w:tcPr>
          <w:p w14:paraId="6C38BBE1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</w:tr>
      <w:tr w:rsidR="001D07ED" w:rsidRPr="00FD2D59" w14:paraId="6F4BB299" w14:textId="77777777" w:rsidTr="001D07ED">
        <w:trPr>
          <w:trHeight w:val="238"/>
        </w:trPr>
        <w:tc>
          <w:tcPr>
            <w:tcW w:w="1970" w:type="dxa"/>
          </w:tcPr>
          <w:p w14:paraId="45C88D18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9" w:type="dxa"/>
          </w:tcPr>
          <w:p w14:paraId="39D9AB2F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5" w:type="dxa"/>
          </w:tcPr>
          <w:p w14:paraId="6E88FF44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1" w:type="dxa"/>
          </w:tcPr>
          <w:p w14:paraId="18B5C1B3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59" w:type="dxa"/>
          </w:tcPr>
          <w:p w14:paraId="0FD4BC62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</w:tr>
      <w:tr w:rsidR="001D07ED" w:rsidRPr="00FD2D59" w14:paraId="0D4E5FB4" w14:textId="77777777" w:rsidTr="001D07ED">
        <w:trPr>
          <w:trHeight w:val="238"/>
        </w:trPr>
        <w:tc>
          <w:tcPr>
            <w:tcW w:w="1970" w:type="dxa"/>
          </w:tcPr>
          <w:p w14:paraId="460F7DDC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9" w:type="dxa"/>
          </w:tcPr>
          <w:p w14:paraId="5B5C3883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5" w:type="dxa"/>
          </w:tcPr>
          <w:p w14:paraId="7BF0E063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1" w:type="dxa"/>
          </w:tcPr>
          <w:p w14:paraId="62DD3E42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59" w:type="dxa"/>
          </w:tcPr>
          <w:p w14:paraId="5CAA5366" w14:textId="77777777" w:rsidR="001D07ED" w:rsidRPr="00FD2D59" w:rsidRDefault="001D07ED" w:rsidP="001D07ED">
            <w:pPr>
              <w:rPr>
                <w:rFonts w:ascii="Arial" w:hAnsi="Arial" w:cs="Arial"/>
                <w:bCs/>
              </w:rPr>
            </w:pPr>
          </w:p>
        </w:tc>
      </w:tr>
      <w:tr w:rsidR="0009178D" w:rsidRPr="00FD2D59" w14:paraId="34EE50E4" w14:textId="77777777" w:rsidTr="001D07ED">
        <w:trPr>
          <w:trHeight w:val="238"/>
        </w:trPr>
        <w:tc>
          <w:tcPr>
            <w:tcW w:w="1970" w:type="dxa"/>
          </w:tcPr>
          <w:p w14:paraId="6504812B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9" w:type="dxa"/>
          </w:tcPr>
          <w:p w14:paraId="78DC4C93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5" w:type="dxa"/>
          </w:tcPr>
          <w:p w14:paraId="36728A34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1" w:type="dxa"/>
          </w:tcPr>
          <w:p w14:paraId="632CCED2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59" w:type="dxa"/>
          </w:tcPr>
          <w:p w14:paraId="490737A3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</w:tr>
      <w:tr w:rsidR="0009178D" w:rsidRPr="00FD2D59" w14:paraId="45CAEE31" w14:textId="77777777" w:rsidTr="001D07ED">
        <w:trPr>
          <w:trHeight w:val="238"/>
        </w:trPr>
        <w:tc>
          <w:tcPr>
            <w:tcW w:w="1970" w:type="dxa"/>
          </w:tcPr>
          <w:p w14:paraId="18157A33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9" w:type="dxa"/>
          </w:tcPr>
          <w:p w14:paraId="0AFDA955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5" w:type="dxa"/>
          </w:tcPr>
          <w:p w14:paraId="4055DB33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1" w:type="dxa"/>
          </w:tcPr>
          <w:p w14:paraId="38C70BA5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59" w:type="dxa"/>
          </w:tcPr>
          <w:p w14:paraId="471683CB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</w:tr>
      <w:tr w:rsidR="0009178D" w:rsidRPr="00FD2D59" w14:paraId="5D5F2CDD" w14:textId="77777777" w:rsidTr="001D07ED">
        <w:trPr>
          <w:trHeight w:val="238"/>
        </w:trPr>
        <w:tc>
          <w:tcPr>
            <w:tcW w:w="1970" w:type="dxa"/>
          </w:tcPr>
          <w:p w14:paraId="6DD6D730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9" w:type="dxa"/>
          </w:tcPr>
          <w:p w14:paraId="660A4CA3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05" w:type="dxa"/>
          </w:tcPr>
          <w:p w14:paraId="342B0153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1" w:type="dxa"/>
          </w:tcPr>
          <w:p w14:paraId="70DEAD82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59" w:type="dxa"/>
          </w:tcPr>
          <w:p w14:paraId="29B344B2" w14:textId="77777777" w:rsidR="0009178D" w:rsidRPr="00FD2D59" w:rsidRDefault="0009178D" w:rsidP="001D07ED">
            <w:pPr>
              <w:rPr>
                <w:rFonts w:ascii="Arial" w:hAnsi="Arial" w:cs="Arial"/>
                <w:bCs/>
              </w:rPr>
            </w:pPr>
          </w:p>
        </w:tc>
      </w:tr>
    </w:tbl>
    <w:p w14:paraId="12BA223C" w14:textId="77777777" w:rsidR="001D07ED" w:rsidRDefault="001D07ED" w:rsidP="001D07ED">
      <w:pPr>
        <w:spacing w:after="0"/>
        <w:rPr>
          <w:rFonts w:ascii="Arial" w:hAnsi="Arial" w:cs="Arial"/>
          <w:bCs/>
          <w:noProof/>
          <w:lang w:eastAsia="es-ES"/>
        </w:rPr>
      </w:pPr>
    </w:p>
    <w:p w14:paraId="7602F681" w14:textId="77777777" w:rsidR="0009178D" w:rsidRDefault="0009178D" w:rsidP="001D07ED">
      <w:pPr>
        <w:spacing w:after="0"/>
        <w:rPr>
          <w:rFonts w:ascii="Arial" w:hAnsi="Arial" w:cs="Arial"/>
          <w:bCs/>
          <w:noProof/>
          <w:lang w:eastAsia="es-ES"/>
        </w:rPr>
      </w:pPr>
    </w:p>
    <w:p w14:paraId="4149D411" w14:textId="77777777" w:rsidR="008D6DEF" w:rsidRDefault="008D6DEF" w:rsidP="001D07ED">
      <w:pPr>
        <w:spacing w:after="0"/>
        <w:rPr>
          <w:rFonts w:ascii="Arial" w:hAnsi="Arial" w:cs="Arial"/>
          <w:bCs/>
          <w:noProof/>
          <w:lang w:eastAsia="es-ES"/>
        </w:rPr>
      </w:pPr>
    </w:p>
    <w:p w14:paraId="252F3B69" w14:textId="77777777" w:rsidR="0009178D" w:rsidRPr="00FD2D59" w:rsidRDefault="0009178D" w:rsidP="0009178D">
      <w:pPr>
        <w:spacing w:after="0"/>
        <w:rPr>
          <w:rFonts w:ascii="Arial" w:hAnsi="Arial" w:cs="Arial"/>
          <w:bCs/>
          <w:noProof/>
          <w:lang w:eastAsia="es-ES"/>
        </w:rPr>
      </w:pPr>
      <w:r w:rsidRPr="00FD2D59">
        <w:rPr>
          <w:rFonts w:ascii="Arial" w:hAnsi="Arial" w:cs="Arial"/>
          <w:bCs/>
          <w:noProof/>
          <w:lang w:eastAsia="es-ES"/>
        </w:rPr>
        <w:lastRenderedPageBreak/>
        <w:t>3º Que los bienes que poseo son los siguientes:</w:t>
      </w:r>
    </w:p>
    <w:p w14:paraId="2006E43E" w14:textId="77777777" w:rsidR="0009178D" w:rsidRPr="00FD2D59" w:rsidRDefault="0009178D" w:rsidP="0009178D">
      <w:pPr>
        <w:spacing w:after="0"/>
        <w:rPr>
          <w:rFonts w:ascii="Arial" w:hAnsi="Arial" w:cs="Arial"/>
          <w:bCs/>
          <w:noProof/>
          <w:lang w:eastAsia="es-ES"/>
        </w:rPr>
      </w:pPr>
      <w:r w:rsidRPr="00FD2D59">
        <w:rPr>
          <w:rFonts w:ascii="Arial" w:hAnsi="Arial" w:cs="Arial"/>
          <w:bCs/>
          <w:noProof/>
          <w:lang w:eastAsia="es-ES"/>
        </w:rPr>
        <w:t>……………………………………………………………………………………………………….</w:t>
      </w:r>
    </w:p>
    <w:p w14:paraId="20A53200" w14:textId="77777777" w:rsidR="008D6DEF" w:rsidRDefault="0009178D" w:rsidP="008D6DEF">
      <w:pPr>
        <w:spacing w:after="0"/>
        <w:rPr>
          <w:rFonts w:ascii="Arial" w:hAnsi="Arial" w:cs="Arial"/>
          <w:bCs/>
          <w:noProof/>
          <w:lang w:eastAsia="es-ES"/>
        </w:rPr>
      </w:pPr>
      <w:r w:rsidRPr="00FD2D59">
        <w:rPr>
          <w:rFonts w:ascii="Arial" w:hAnsi="Arial" w:cs="Arial"/>
          <w:bCs/>
          <w:noProof/>
          <w:lang w:eastAsia="es-ES"/>
        </w:rPr>
        <w:t>……………………………………………………………………………………………………….</w:t>
      </w:r>
    </w:p>
    <w:p w14:paraId="174661E8" w14:textId="1E0DB2C8" w:rsidR="008D6DEF" w:rsidRPr="00FD2D59" w:rsidRDefault="008D6DEF" w:rsidP="008D6DEF">
      <w:pPr>
        <w:spacing w:after="0"/>
        <w:rPr>
          <w:rFonts w:ascii="Arial" w:hAnsi="Arial" w:cs="Arial"/>
          <w:bCs/>
          <w:noProof/>
          <w:lang w:eastAsia="es-ES"/>
        </w:rPr>
      </w:pPr>
      <w:r w:rsidRPr="00FD2D59">
        <w:rPr>
          <w:rFonts w:ascii="Arial" w:hAnsi="Arial" w:cs="Arial"/>
          <w:bCs/>
          <w:noProof/>
          <w:lang w:eastAsia="es-ES"/>
        </w:rPr>
        <w:t>……………………………………………………………………………………………………</w:t>
      </w:r>
      <w:r>
        <w:rPr>
          <w:rFonts w:ascii="Arial" w:hAnsi="Arial" w:cs="Arial"/>
          <w:bCs/>
          <w:noProof/>
          <w:lang w:eastAsia="es-ES"/>
        </w:rPr>
        <w:t>…</w:t>
      </w:r>
      <w:r w:rsidRPr="00FD2D59">
        <w:rPr>
          <w:rFonts w:ascii="Arial" w:hAnsi="Arial" w:cs="Arial"/>
          <w:bCs/>
          <w:noProof/>
          <w:lang w:eastAsia="es-ES"/>
        </w:rPr>
        <w:t>.</w:t>
      </w:r>
    </w:p>
    <w:p w14:paraId="0226BF2D" w14:textId="77777777" w:rsidR="008D6DEF" w:rsidRDefault="008D6DEF" w:rsidP="008D6DEF">
      <w:pPr>
        <w:rPr>
          <w:rFonts w:ascii="Arial" w:hAnsi="Arial" w:cs="Arial"/>
          <w:bCs/>
          <w:noProof/>
          <w:lang w:eastAsia="es-ES"/>
        </w:rPr>
      </w:pPr>
      <w:r w:rsidRPr="00FD2D59">
        <w:rPr>
          <w:rFonts w:ascii="Arial" w:hAnsi="Arial" w:cs="Arial"/>
          <w:bCs/>
          <w:noProof/>
          <w:lang w:eastAsia="es-ES"/>
        </w:rPr>
        <w:t>……………………………………………………………………………………………………….</w:t>
      </w:r>
    </w:p>
    <w:p w14:paraId="0FD6C084" w14:textId="77777777" w:rsidR="0009178D" w:rsidRPr="00FD2D59" w:rsidRDefault="0009178D" w:rsidP="0009178D">
      <w:pPr>
        <w:rPr>
          <w:rFonts w:ascii="Arial" w:hAnsi="Arial" w:cs="Arial"/>
          <w:bCs/>
          <w:noProof/>
          <w:lang w:eastAsia="es-ES"/>
        </w:rPr>
      </w:pPr>
      <w:r w:rsidRPr="00FD2D59">
        <w:rPr>
          <w:rFonts w:ascii="Arial" w:hAnsi="Arial" w:cs="Arial"/>
          <w:bCs/>
          <w:noProof/>
          <w:lang w:eastAsia="es-ES"/>
        </w:rPr>
        <w:t>4º Que son ciertos todos los datos consignados en la presente solicitud.</w:t>
      </w:r>
    </w:p>
    <w:p w14:paraId="6AB7B888" w14:textId="3CA44BEA" w:rsidR="0009178D" w:rsidRDefault="0009178D" w:rsidP="0009178D">
      <w:pPr>
        <w:spacing w:after="0"/>
        <w:rPr>
          <w:rFonts w:ascii="Arial" w:hAnsi="Arial" w:cs="Arial"/>
          <w:bCs/>
          <w:noProof/>
          <w:lang w:eastAsia="es-ES"/>
        </w:rPr>
      </w:pPr>
      <w:r w:rsidRPr="00FD2D59">
        <w:rPr>
          <w:rFonts w:ascii="Arial" w:hAnsi="Arial" w:cs="Arial"/>
          <w:bCs/>
          <w:noProof/>
          <w:lang w:eastAsia="es-ES"/>
        </w:rPr>
        <w:t>5º Que me comprometo a presentar la justificación del pago a la Mancomunidad en un período máximo de un mes desde la percepción de la ayuda correspondiente.</w:t>
      </w:r>
    </w:p>
    <w:p w14:paraId="09C000DC" w14:textId="77777777" w:rsidR="001D07ED" w:rsidRDefault="001D07ED" w:rsidP="001D07ED">
      <w:pPr>
        <w:spacing w:after="0"/>
        <w:rPr>
          <w:rFonts w:ascii="Arial" w:hAnsi="Arial" w:cs="Arial"/>
          <w:bCs/>
          <w:noProof/>
          <w:lang w:eastAsia="es-ES"/>
        </w:rPr>
      </w:pPr>
    </w:p>
    <w:p w14:paraId="54B2DF8A" w14:textId="77777777" w:rsidR="008D6DEF" w:rsidRPr="008D6DEF" w:rsidRDefault="008D6DEF" w:rsidP="001D07ED">
      <w:pPr>
        <w:spacing w:after="0"/>
        <w:rPr>
          <w:rFonts w:ascii="Arial" w:hAnsi="Arial" w:cs="Arial"/>
          <w:b/>
          <w:bCs/>
          <w:noProof/>
          <w:lang w:eastAsia="es-ES"/>
        </w:rPr>
      </w:pPr>
      <w:r w:rsidRPr="008D6DEF">
        <w:rPr>
          <w:rFonts w:ascii="Arial" w:hAnsi="Arial" w:cs="Arial"/>
          <w:b/>
          <w:bCs/>
          <w:noProof/>
          <w:lang w:eastAsia="es-ES"/>
        </w:rPr>
        <w:t>AYUDA SOLICITADA</w:t>
      </w:r>
    </w:p>
    <w:p w14:paraId="61BA75E7" w14:textId="77777777" w:rsidR="008D6DEF" w:rsidRDefault="008D6DEF" w:rsidP="001D07ED">
      <w:pPr>
        <w:spacing w:after="0"/>
        <w:rPr>
          <w:rFonts w:ascii="Arial" w:hAnsi="Arial" w:cs="Arial"/>
          <w:bCs/>
          <w:noProof/>
          <w:lang w:eastAsia="es-ES"/>
        </w:rPr>
      </w:pPr>
    </w:p>
    <w:p w14:paraId="25EDC014" w14:textId="6D369336" w:rsidR="001D07ED" w:rsidRDefault="001D07ED" w:rsidP="001D07ED">
      <w:pPr>
        <w:spacing w:after="0"/>
        <w:rPr>
          <w:rFonts w:ascii="Arial" w:hAnsi="Arial" w:cs="Arial"/>
          <w:bCs/>
          <w:noProof/>
          <w:lang w:eastAsia="es-ES"/>
        </w:rPr>
      </w:pPr>
      <w:r>
        <w:rPr>
          <w:rFonts w:ascii="Arial" w:hAnsi="Arial" w:cs="Arial"/>
          <w:bCs/>
          <w:noProof/>
          <w:lang w:eastAsia="es-ES"/>
        </w:rPr>
        <w:t>PRESUPUESTO:</w:t>
      </w:r>
    </w:p>
    <w:p w14:paraId="2CEE9609" w14:textId="77777777" w:rsidR="001D07ED" w:rsidRPr="00FD2D59" w:rsidRDefault="001D07ED" w:rsidP="001D07ED">
      <w:pPr>
        <w:spacing w:after="0"/>
        <w:rPr>
          <w:rFonts w:ascii="Arial" w:hAnsi="Arial" w:cs="Arial"/>
          <w:bCs/>
          <w:noProof/>
          <w:lang w:eastAsia="es-ES"/>
        </w:rPr>
      </w:pPr>
      <w:r>
        <w:rPr>
          <w:rFonts w:ascii="Arial" w:hAnsi="Arial" w:cs="Arial"/>
          <w:bCs/>
          <w:noProof/>
          <w:lang w:eastAsia="es-ES"/>
        </w:rPr>
        <w:t>Ayuda solicitada (descripción):</w:t>
      </w:r>
    </w:p>
    <w:p w14:paraId="57FE97C8" w14:textId="77777777" w:rsidR="001D07ED" w:rsidRPr="00FD2D59" w:rsidRDefault="001D07ED" w:rsidP="001D07ED">
      <w:pPr>
        <w:spacing w:after="0"/>
        <w:rPr>
          <w:rFonts w:ascii="Arial" w:hAnsi="Arial" w:cs="Arial"/>
          <w:bCs/>
          <w:noProof/>
          <w:lang w:eastAsia="es-ES"/>
        </w:rPr>
      </w:pPr>
      <w:r w:rsidRPr="00FD2D59">
        <w:rPr>
          <w:rFonts w:ascii="Arial" w:hAnsi="Arial" w:cs="Arial"/>
          <w:bCs/>
          <w:noProof/>
          <w:lang w:eastAsia="es-ES"/>
        </w:rPr>
        <w:t>……………………………………………………………………………………………………….</w:t>
      </w:r>
    </w:p>
    <w:p w14:paraId="5D11BC8E" w14:textId="77777777" w:rsidR="001D07ED" w:rsidRPr="00FD2D59" w:rsidRDefault="001D07ED" w:rsidP="001D07ED">
      <w:pPr>
        <w:rPr>
          <w:rFonts w:ascii="Arial" w:hAnsi="Arial" w:cs="Arial"/>
          <w:bCs/>
          <w:noProof/>
          <w:lang w:eastAsia="es-ES"/>
        </w:rPr>
      </w:pPr>
      <w:r w:rsidRPr="00FD2D59">
        <w:rPr>
          <w:rFonts w:ascii="Arial" w:hAnsi="Arial" w:cs="Arial"/>
          <w:bCs/>
          <w:noProof/>
          <w:lang w:eastAsia="es-ES"/>
        </w:rPr>
        <w:t>……………………………………………………………………………………………………….</w:t>
      </w:r>
    </w:p>
    <w:p w14:paraId="443A25A0" w14:textId="77777777" w:rsidR="001D07ED" w:rsidRDefault="001D07ED" w:rsidP="001D07ED">
      <w:pPr>
        <w:rPr>
          <w:rFonts w:ascii="Arial" w:hAnsi="Arial" w:cs="Arial"/>
          <w:bCs/>
          <w:noProof/>
          <w:lang w:eastAsia="es-ES"/>
        </w:rPr>
      </w:pPr>
      <w:r>
        <w:rPr>
          <w:rFonts w:ascii="Arial" w:hAnsi="Arial" w:cs="Arial"/>
          <w:bCs/>
          <w:noProof/>
          <w:lang w:eastAsia="es-ES"/>
        </w:rPr>
        <w:t>Concepto:</w:t>
      </w:r>
    </w:p>
    <w:tbl>
      <w:tblPr>
        <w:tblW w:w="93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5320"/>
        <w:gridCol w:w="840"/>
      </w:tblGrid>
      <w:tr w:rsidR="001D07ED" w:rsidRPr="00063226" w14:paraId="2259974D" w14:textId="77777777" w:rsidTr="001D07ED">
        <w:trPr>
          <w:trHeight w:val="300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23FA6" w14:textId="77777777" w:rsidR="001D07ED" w:rsidRPr="00063226" w:rsidRDefault="001D07ED" w:rsidP="001D07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Alojamiento y vivienda habitual: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07E0D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Alquiler habitación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07BC8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154E912B" w14:textId="77777777" w:rsidTr="001D07ED">
        <w:trPr>
          <w:trHeight w:val="30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0E3153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71A83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Fianza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0F9DE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3B780550" w14:textId="77777777" w:rsidTr="001D07ED">
        <w:trPr>
          <w:trHeight w:val="30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23D818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5D069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Equipamiento 1ª necesidad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90EC3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09FE7097" w14:textId="77777777" w:rsidTr="001D07ED">
        <w:trPr>
          <w:trHeight w:val="30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70A9EE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3B719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Electrodomésticos (marcas blancas)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4174A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0571D519" w14:textId="77777777" w:rsidTr="001D07ED">
        <w:trPr>
          <w:trHeight w:val="30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320A54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F834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Acondicionamiento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CBDF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30BF4197" w14:textId="77777777" w:rsidTr="001D07ED">
        <w:trPr>
          <w:trHeight w:val="300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CF21A" w14:textId="77777777" w:rsidR="001D07ED" w:rsidRPr="00063226" w:rsidRDefault="001D07ED" w:rsidP="001D07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Suministros básicos: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0785C" w14:textId="6F88FE92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Luz, agua, gas, gasoil (calefacc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</w:t>
            </w:r>
            <w:r w:rsidR="008D6DE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)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61BA4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71FDBB83" w14:textId="77777777" w:rsidTr="001D07ED">
        <w:trPr>
          <w:trHeight w:val="30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43FD9F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58658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Alta de contratos de suministro energéticos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F9FAE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008CDC07" w14:textId="77777777" w:rsidTr="001D07ED">
        <w:trPr>
          <w:trHeight w:val="300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1CA00" w14:textId="77777777" w:rsidR="001D07ED" w:rsidRPr="00063226" w:rsidRDefault="001D07ED" w:rsidP="001D07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Nutrición y salud: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F5863" w14:textId="59158BAF" w:rsidR="001D07ED" w:rsidRPr="00063226" w:rsidRDefault="008D6DEF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Artículos </w:t>
            </w:r>
            <w:r w:rsidR="001D07ED" w:rsidRPr="000632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básicos para higiene personal y del hogar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EA781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7E9B574D" w14:textId="77777777" w:rsidTr="001D07ED">
        <w:trPr>
          <w:trHeight w:val="30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1BC0E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831D1" w14:textId="15DBEDED" w:rsidR="001D07ED" w:rsidRPr="00063226" w:rsidRDefault="008D6DEF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Alimentación diaria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BDDDE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2ECE32D4" w14:textId="77777777" w:rsidTr="001D07ED">
        <w:trPr>
          <w:trHeight w:val="30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711405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9BECA" w14:textId="39BA99FF" w:rsidR="001D07ED" w:rsidRPr="00063226" w:rsidRDefault="001D07ED" w:rsidP="008D6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 xml:space="preserve">Gafas, audífonos, </w:t>
            </w:r>
            <w:r w:rsidR="008D6DEF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artículos</w:t>
            </w: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 xml:space="preserve"> ortop</w:t>
            </w:r>
            <w:r w:rsidR="008D6DEF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protésicos, tratamientos bucodentales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8FCFD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2EC54E16" w14:textId="77777777" w:rsidTr="001D07ED">
        <w:trPr>
          <w:trHeight w:val="30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3BE7DD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B1660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Gastos farmacéuticos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63BEA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2594E2ED" w14:textId="77777777" w:rsidTr="001D07ED">
        <w:trPr>
          <w:trHeight w:val="30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515FCE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55C6B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Tratamientos psicológicos y terapéuticos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75502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6463555E" w14:textId="77777777" w:rsidTr="001D07ED">
        <w:trPr>
          <w:trHeight w:val="300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AA4FE" w14:textId="77777777" w:rsidR="001D07ED" w:rsidRPr="00063226" w:rsidRDefault="001D07ED" w:rsidP="001D07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Conciliación laboral y familiar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889F3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Escuelas infantiles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11BC7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D07ED" w:rsidRPr="00063226" w14:paraId="34AE817C" w14:textId="77777777" w:rsidTr="001D07ED">
        <w:trPr>
          <w:trHeight w:val="30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CEDA34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5DBAE" w14:textId="77777777" w:rsidR="001D07ED" w:rsidRPr="00063226" w:rsidRDefault="001D07ED" w:rsidP="001D0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Servicios de conciliación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94D13" w14:textId="77777777" w:rsidR="001D07ED" w:rsidRPr="00063226" w:rsidRDefault="001D07ED" w:rsidP="001D0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595190" w:rsidRPr="00063226" w14:paraId="04C9D49C" w14:textId="77777777" w:rsidTr="008D6DEF">
        <w:trPr>
          <w:trHeight w:val="3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719C2" w14:textId="58718C8B" w:rsidR="00595190" w:rsidRPr="00063226" w:rsidRDefault="00595190" w:rsidP="005951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Relacionadas con la protección del menor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3C5F8" w14:textId="17299846" w:rsidR="00595190" w:rsidRPr="00063226" w:rsidRDefault="00595190" w:rsidP="005951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Actividades escolares y/o extraescolares, deportivas y/o artísticas, recreativas y de ocio saludable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EB887" w14:textId="77777777" w:rsidR="00595190" w:rsidRPr="00063226" w:rsidRDefault="00595190" w:rsidP="005951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</w:tr>
      <w:tr w:rsidR="00595190" w:rsidRPr="00063226" w14:paraId="57BDA4B9" w14:textId="77777777" w:rsidTr="008D6DEF">
        <w:trPr>
          <w:trHeight w:val="3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914AB" w14:textId="77777777" w:rsidR="00595190" w:rsidRPr="00063226" w:rsidRDefault="00595190" w:rsidP="005951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Mejora de la empleabilidad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AD6D6" w14:textId="46B2A39A" w:rsidR="00595190" w:rsidRPr="00063226" w:rsidRDefault="00595190" w:rsidP="005951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Recurso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: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0AD1B" w14:textId="77777777" w:rsidR="00595190" w:rsidRPr="00063226" w:rsidRDefault="00595190" w:rsidP="005951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595190" w:rsidRPr="00063226" w14:paraId="43459431" w14:textId="77777777" w:rsidTr="001D07ED">
        <w:trPr>
          <w:trHeight w:val="3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91D4E" w14:textId="77777777" w:rsidR="00595190" w:rsidRPr="00063226" w:rsidRDefault="00595190" w:rsidP="00595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Cuantía solicitada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6174C" w14:textId="77777777" w:rsidR="00595190" w:rsidRPr="00063226" w:rsidRDefault="00595190" w:rsidP="005951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88FE8" w14:textId="77777777" w:rsidR="00595190" w:rsidRPr="00063226" w:rsidRDefault="00595190" w:rsidP="005951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06322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14:paraId="5F52FEA1" w14:textId="77777777" w:rsidR="001D07ED" w:rsidRDefault="001D07ED" w:rsidP="001D07ED">
      <w:pPr>
        <w:rPr>
          <w:rFonts w:ascii="Arial" w:hAnsi="Arial" w:cs="Arial"/>
          <w:bCs/>
          <w:noProof/>
          <w:lang w:eastAsia="es-ES"/>
        </w:rPr>
      </w:pPr>
    </w:p>
    <w:p w14:paraId="120BF1EB" w14:textId="71A206E4" w:rsidR="008D6DEF" w:rsidRDefault="00A929C2" w:rsidP="00A929C2">
      <w:pPr>
        <w:jc w:val="right"/>
        <w:rPr>
          <w:rFonts w:ascii="Arial" w:hAnsi="Arial" w:cs="Arial"/>
          <w:bCs/>
          <w:noProof/>
          <w:lang w:eastAsia="es-ES"/>
        </w:rPr>
      </w:pPr>
      <w:r>
        <w:rPr>
          <w:rFonts w:ascii="Arial" w:hAnsi="Arial" w:cs="Arial"/>
          <w:bCs/>
          <w:noProof/>
          <w:lang w:eastAsia="es-ES"/>
        </w:rPr>
        <w:drawing>
          <wp:anchor distT="0" distB="0" distL="114300" distR="114300" simplePos="0" relativeHeight="251658240" behindDoc="0" locked="0" layoutInCell="1" allowOverlap="1" wp14:anchorId="283219C1" wp14:editId="7A267FD5">
            <wp:simplePos x="0" y="0"/>
            <wp:positionH relativeFrom="column">
              <wp:posOffset>623570</wp:posOffset>
            </wp:positionH>
            <wp:positionV relativeFrom="paragraph">
              <wp:posOffset>190500</wp:posOffset>
            </wp:positionV>
            <wp:extent cx="1475620" cy="1440000"/>
            <wp:effectExtent l="0" t="0" r="0" b="8255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llo 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62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07ED">
        <w:rPr>
          <w:rFonts w:ascii="Arial" w:hAnsi="Arial" w:cs="Arial"/>
          <w:bCs/>
          <w:noProof/>
          <w:lang w:eastAsia="es-ES"/>
        </w:rPr>
        <w:t>En Noáin, a ……. de ……………………… de ………</w:t>
      </w:r>
    </w:p>
    <w:p w14:paraId="231225B1" w14:textId="31C37EDC" w:rsidR="00FD2D59" w:rsidRDefault="000424E8" w:rsidP="008D6DEF">
      <w:pPr>
        <w:ind w:left="4956" w:firstLine="708"/>
        <w:rPr>
          <w:rFonts w:ascii="Arial" w:hAnsi="Arial" w:cs="Arial"/>
          <w:bCs/>
          <w:noProof/>
          <w:lang w:eastAsia="es-ES"/>
        </w:rPr>
      </w:pPr>
      <w:r>
        <w:rPr>
          <w:rFonts w:ascii="Arial" w:hAnsi="Arial" w:cs="Arial"/>
          <w:bCs/>
          <w:noProof/>
          <w:lang w:eastAsia="es-ES"/>
        </w:rPr>
        <w:t>Fdo</w:t>
      </w:r>
      <w:r w:rsidR="00595190">
        <w:rPr>
          <w:rFonts w:ascii="Arial" w:hAnsi="Arial" w:cs="Arial"/>
          <w:bCs/>
          <w:noProof/>
          <w:lang w:eastAsia="es-ES"/>
        </w:rPr>
        <w:t>.</w:t>
      </w:r>
      <w:r w:rsidR="008D6DEF">
        <w:rPr>
          <w:rFonts w:ascii="Arial" w:hAnsi="Arial" w:cs="Arial"/>
          <w:bCs/>
          <w:noProof/>
          <w:lang w:eastAsia="es-ES"/>
        </w:rPr>
        <w:t xml:space="preserve"> por el solicitante</w:t>
      </w:r>
      <w:r>
        <w:rPr>
          <w:rFonts w:ascii="Arial" w:hAnsi="Arial" w:cs="Arial"/>
          <w:bCs/>
          <w:noProof/>
          <w:lang w:eastAsia="es-ES"/>
        </w:rPr>
        <w:t>:</w:t>
      </w:r>
    </w:p>
    <w:p w14:paraId="2447E0FE" w14:textId="7E329CA1" w:rsidR="00A929C2" w:rsidRDefault="00A929C2" w:rsidP="00A929C2">
      <w:pPr>
        <w:rPr>
          <w:rFonts w:ascii="Arial" w:hAnsi="Arial" w:cs="Arial"/>
          <w:bCs/>
          <w:noProof/>
          <w:lang w:eastAsia="es-ES"/>
        </w:rPr>
      </w:pPr>
      <w:r>
        <w:rPr>
          <w:rFonts w:ascii="Arial" w:hAnsi="Arial" w:cs="Arial"/>
          <w:bCs/>
          <w:noProof/>
          <w:lang w:eastAsia="es-ES"/>
        </w:rPr>
        <w:tab/>
      </w:r>
      <w:r>
        <w:rPr>
          <w:rFonts w:ascii="Arial" w:hAnsi="Arial" w:cs="Arial"/>
          <w:bCs/>
          <w:noProof/>
          <w:lang w:eastAsia="es-ES"/>
        </w:rPr>
        <w:tab/>
      </w:r>
      <w:r>
        <w:rPr>
          <w:rFonts w:ascii="Arial" w:hAnsi="Arial" w:cs="Arial"/>
          <w:bCs/>
          <w:noProof/>
          <w:lang w:eastAsia="es-ES"/>
        </w:rPr>
        <w:tab/>
      </w:r>
      <w:bookmarkStart w:id="0" w:name="_GoBack"/>
      <w:bookmarkEnd w:id="0"/>
    </w:p>
    <w:sectPr w:rsidR="00A929C2" w:rsidSect="000424E8">
      <w:footerReference w:type="default" r:id="rId11"/>
      <w:pgSz w:w="11907" w:h="16839" w:code="9"/>
      <w:pgMar w:top="141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586C73" w14:textId="77777777" w:rsidR="001D07ED" w:rsidRDefault="001D07ED" w:rsidP="00224A0A">
      <w:pPr>
        <w:spacing w:after="0" w:line="240" w:lineRule="auto"/>
      </w:pPr>
      <w:r>
        <w:separator/>
      </w:r>
    </w:p>
  </w:endnote>
  <w:endnote w:type="continuationSeparator" w:id="0">
    <w:p w14:paraId="2893C591" w14:textId="77777777" w:rsidR="001D07ED" w:rsidRDefault="001D07ED" w:rsidP="00224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">
    <w:altName w:val="Gill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Sans">
    <w:altName w:val="Gill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8429003"/>
      <w:docPartObj>
        <w:docPartGallery w:val="Page Numbers (Bottom of Page)"/>
        <w:docPartUnique/>
      </w:docPartObj>
    </w:sdtPr>
    <w:sdtEndPr/>
    <w:sdtContent>
      <w:p w14:paraId="3E367312" w14:textId="19278B48" w:rsidR="001D07ED" w:rsidRDefault="001D07E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5190">
          <w:rPr>
            <w:noProof/>
          </w:rPr>
          <w:t>7</w:t>
        </w:r>
        <w:r>
          <w:fldChar w:fldCharType="end"/>
        </w:r>
      </w:p>
    </w:sdtContent>
  </w:sdt>
  <w:p w14:paraId="39F67AB8" w14:textId="78113964" w:rsidR="001D07ED" w:rsidRDefault="001D07E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9519848"/>
      <w:docPartObj>
        <w:docPartGallery w:val="Page Numbers (Bottom of Page)"/>
        <w:docPartUnique/>
      </w:docPartObj>
    </w:sdtPr>
    <w:sdtEndPr/>
    <w:sdtContent>
      <w:p w14:paraId="2955EE40" w14:textId="3CD51E6B" w:rsidR="001D07ED" w:rsidRDefault="00595190">
        <w:pPr>
          <w:pStyle w:val="Piedepgina"/>
          <w:jc w:val="right"/>
        </w:pPr>
      </w:p>
    </w:sdtContent>
  </w:sdt>
  <w:p w14:paraId="60A1DE2C" w14:textId="77777777" w:rsidR="001D07ED" w:rsidRDefault="001D07E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483642" w14:textId="77777777" w:rsidR="001D07ED" w:rsidRDefault="001D07ED" w:rsidP="00224A0A">
      <w:pPr>
        <w:spacing w:after="0" w:line="240" w:lineRule="auto"/>
      </w:pPr>
      <w:r>
        <w:separator/>
      </w:r>
    </w:p>
  </w:footnote>
  <w:footnote w:type="continuationSeparator" w:id="0">
    <w:p w14:paraId="1626E600" w14:textId="77777777" w:rsidR="001D07ED" w:rsidRDefault="001D07ED" w:rsidP="00224A0A">
      <w:pPr>
        <w:spacing w:after="0" w:line="240" w:lineRule="auto"/>
      </w:pPr>
      <w:r>
        <w:continuationSeparator/>
      </w:r>
    </w:p>
  </w:footnote>
  <w:footnote w:id="1">
    <w:p w14:paraId="65699C9F" w14:textId="3E08AD26" w:rsidR="001D07ED" w:rsidRDefault="001D07ED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003C4B">
        <w:rPr>
          <w:rFonts w:cs="Arial"/>
          <w:bCs/>
        </w:rPr>
        <w:t xml:space="preserve">Se considera familia, unidad familiar o </w:t>
      </w:r>
      <w:proofErr w:type="spellStart"/>
      <w:r w:rsidRPr="00003C4B">
        <w:rPr>
          <w:rFonts w:cs="Arial"/>
          <w:bCs/>
        </w:rPr>
        <w:t>convivencial</w:t>
      </w:r>
      <w:proofErr w:type="spellEnd"/>
      <w:r w:rsidRPr="00003C4B">
        <w:rPr>
          <w:rFonts w:cs="Arial"/>
          <w:bCs/>
        </w:rPr>
        <w:t>, la compuesta por los residentes en un mismo domicilio relacionados por lazos de consanguinidad hasta segundo grado, afinidad de primer grado, cónyuges o parejas de análoga relación)</w:t>
      </w:r>
      <w:r>
        <w:rPr>
          <w:rFonts w:cs="Arial"/>
          <w:bCs/>
        </w:rPr>
        <w:t>.</w:t>
      </w:r>
    </w:p>
  </w:footnote>
  <w:footnote w:id="2">
    <w:p w14:paraId="7EAA547A" w14:textId="0536F86B" w:rsidR="001D07ED" w:rsidRDefault="001D07ED">
      <w:pPr>
        <w:pStyle w:val="Textonotapie"/>
      </w:pPr>
      <w:r>
        <w:rPr>
          <w:rStyle w:val="Refdenotaalpie"/>
        </w:rPr>
        <w:footnoteRef/>
      </w:r>
      <w:r>
        <w:t xml:space="preserve"> Se considerarán ingresos mensuales el neto más el IRPF.</w:t>
      </w:r>
    </w:p>
  </w:footnote>
  <w:footnote w:id="3">
    <w:p w14:paraId="7C2F86AB" w14:textId="0378B033" w:rsidR="001D07ED" w:rsidRDefault="001D07ED">
      <w:pPr>
        <w:pStyle w:val="Textonotapie"/>
      </w:pPr>
      <w:r>
        <w:rPr>
          <w:rStyle w:val="Refdenotaalpie"/>
        </w:rPr>
        <w:footnoteRef/>
      </w:r>
      <w:r>
        <w:t xml:space="preserve"> Se considerará que se está haciendo una intervención profesional cuando se haya tenido mínimo cuatro citas en el último año.</w:t>
      </w:r>
    </w:p>
  </w:footnote>
  <w:footnote w:id="4">
    <w:p w14:paraId="1E4A40AE" w14:textId="50079D4F" w:rsidR="001D07ED" w:rsidRDefault="001D07ED">
      <w:pPr>
        <w:pStyle w:val="Textonotapie"/>
      </w:pPr>
      <w:r>
        <w:rPr>
          <w:rStyle w:val="Refdenotaalpie"/>
        </w:rPr>
        <w:footnoteRef/>
      </w:r>
      <w:r>
        <w:t xml:space="preserve"> Gobierno de Navarra: Ayudas extraordinarias, ayudas de emergencia, subvención para familias monoparentales, subvención para gastos farmacéuticos, ORVE, etc. y demás ayudas del Gobierno Central.</w:t>
      </w:r>
    </w:p>
  </w:footnote>
  <w:footnote w:id="5">
    <w:p w14:paraId="315A6435" w14:textId="16EDCFCF" w:rsidR="001D07ED" w:rsidRDefault="001D07E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color w:val="1F497D"/>
        </w:rPr>
        <w:t>Programa de ayuda a la emancipación de personas jóvenes de Navarra.</w:t>
      </w:r>
    </w:p>
  </w:footnote>
  <w:footnote w:id="6">
    <w:p w14:paraId="6AC3D262" w14:textId="523DF7FE" w:rsidR="001D07ED" w:rsidRDefault="001D07E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color w:val="1F497D"/>
        </w:rPr>
        <w:t>Deducciones para acceso a la vivienda.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F90F6A" w14:textId="395C6EEC" w:rsidR="001D07ED" w:rsidRDefault="001D07ED" w:rsidP="001004C3">
    <w:pPr>
      <w:pStyle w:val="Encabezado"/>
      <w:tabs>
        <w:tab w:val="left" w:pos="3300"/>
        <w:tab w:val="center" w:pos="6718"/>
      </w:tabs>
      <w:jc w:val="right"/>
    </w:pPr>
    <w:r w:rsidRPr="001004C3">
      <w:rPr>
        <w:noProof/>
        <w:lang w:eastAsia="es-ES"/>
      </w:rPr>
      <w:drawing>
        <wp:inline distT="0" distB="0" distL="0" distR="0" wp14:anchorId="1AECB064" wp14:editId="774CE6D2">
          <wp:extent cx="1651000" cy="594250"/>
          <wp:effectExtent l="0" t="0" r="6350" b="0"/>
          <wp:docPr id="2" name="Imagen 2" descr="Y:\LOGOTIPO SSB\Logo completo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OGOTIPO SSB\Logo completo 2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32" t="8529" r="51180" b="64130"/>
                  <a:stretch/>
                </pic:blipFill>
                <pic:spPr bwMode="auto">
                  <a:xfrm>
                    <a:off x="0" y="0"/>
                    <a:ext cx="1682244" cy="6054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C3040"/>
    <w:multiLevelType w:val="hybridMultilevel"/>
    <w:tmpl w:val="A1585E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27204"/>
    <w:multiLevelType w:val="hybridMultilevel"/>
    <w:tmpl w:val="BDDE6218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DBA314A"/>
    <w:multiLevelType w:val="hybridMultilevel"/>
    <w:tmpl w:val="E9EA4468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A2BE5"/>
    <w:multiLevelType w:val="hybridMultilevel"/>
    <w:tmpl w:val="465ED87A"/>
    <w:lvl w:ilvl="0" w:tplc="FEA241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8865C5"/>
    <w:multiLevelType w:val="hybridMultilevel"/>
    <w:tmpl w:val="CBF400FC"/>
    <w:lvl w:ilvl="0" w:tplc="7526BC78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4F1450"/>
    <w:multiLevelType w:val="hybridMultilevel"/>
    <w:tmpl w:val="E33AA532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D4BD1"/>
    <w:multiLevelType w:val="hybridMultilevel"/>
    <w:tmpl w:val="C71E6D5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F9F7AD9"/>
    <w:multiLevelType w:val="hybridMultilevel"/>
    <w:tmpl w:val="5E068024"/>
    <w:lvl w:ilvl="0" w:tplc="8B92CC1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BA0CA3"/>
    <w:multiLevelType w:val="hybridMultilevel"/>
    <w:tmpl w:val="834A15E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216F48"/>
    <w:multiLevelType w:val="hybridMultilevel"/>
    <w:tmpl w:val="0AEAF8FA"/>
    <w:lvl w:ilvl="0" w:tplc="11D686B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A2034A"/>
    <w:multiLevelType w:val="hybridMultilevel"/>
    <w:tmpl w:val="CB66C5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4444DB"/>
    <w:multiLevelType w:val="hybridMultilevel"/>
    <w:tmpl w:val="697C3A4A"/>
    <w:lvl w:ilvl="0" w:tplc="BE16C9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A42195"/>
    <w:multiLevelType w:val="hybridMultilevel"/>
    <w:tmpl w:val="8A3A65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266021"/>
    <w:multiLevelType w:val="hybridMultilevel"/>
    <w:tmpl w:val="25B272F0"/>
    <w:lvl w:ilvl="0" w:tplc="BC2802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F30961"/>
    <w:multiLevelType w:val="hybridMultilevel"/>
    <w:tmpl w:val="494AE9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676CC2"/>
    <w:multiLevelType w:val="hybridMultilevel"/>
    <w:tmpl w:val="8A3A65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F5D5F"/>
    <w:multiLevelType w:val="hybridMultilevel"/>
    <w:tmpl w:val="1676EBDE"/>
    <w:lvl w:ilvl="0" w:tplc="5C4E6F9C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16"/>
  </w:num>
  <w:num w:numId="5">
    <w:abstractNumId w:val="4"/>
  </w:num>
  <w:num w:numId="6">
    <w:abstractNumId w:val="7"/>
  </w:num>
  <w:num w:numId="7">
    <w:abstractNumId w:val="5"/>
  </w:num>
  <w:num w:numId="8">
    <w:abstractNumId w:val="2"/>
  </w:num>
  <w:num w:numId="9">
    <w:abstractNumId w:val="10"/>
  </w:num>
  <w:num w:numId="10">
    <w:abstractNumId w:val="15"/>
  </w:num>
  <w:num w:numId="11">
    <w:abstractNumId w:val="12"/>
  </w:num>
  <w:num w:numId="12">
    <w:abstractNumId w:val="14"/>
  </w:num>
  <w:num w:numId="13">
    <w:abstractNumId w:val="9"/>
  </w:num>
  <w:num w:numId="14">
    <w:abstractNumId w:val="8"/>
  </w:num>
  <w:num w:numId="15">
    <w:abstractNumId w:val="13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5C6"/>
    <w:rsid w:val="00003129"/>
    <w:rsid w:val="00003C4B"/>
    <w:rsid w:val="00017EF8"/>
    <w:rsid w:val="00026035"/>
    <w:rsid w:val="00041CE7"/>
    <w:rsid w:val="000424E8"/>
    <w:rsid w:val="00063226"/>
    <w:rsid w:val="00071CD8"/>
    <w:rsid w:val="0009178D"/>
    <w:rsid w:val="000963F3"/>
    <w:rsid w:val="000A5454"/>
    <w:rsid w:val="000A7AE1"/>
    <w:rsid w:val="000C7610"/>
    <w:rsid w:val="000D30B0"/>
    <w:rsid w:val="000E0868"/>
    <w:rsid w:val="000E0A1E"/>
    <w:rsid w:val="000E361F"/>
    <w:rsid w:val="001004C3"/>
    <w:rsid w:val="001045C1"/>
    <w:rsid w:val="00105DE4"/>
    <w:rsid w:val="001252E4"/>
    <w:rsid w:val="00142C3C"/>
    <w:rsid w:val="00143E39"/>
    <w:rsid w:val="0018532B"/>
    <w:rsid w:val="0018560D"/>
    <w:rsid w:val="00193E43"/>
    <w:rsid w:val="001D07ED"/>
    <w:rsid w:val="001F13AC"/>
    <w:rsid w:val="00202B45"/>
    <w:rsid w:val="00213BD6"/>
    <w:rsid w:val="00224A0A"/>
    <w:rsid w:val="00236EC8"/>
    <w:rsid w:val="0025664A"/>
    <w:rsid w:val="00260AFE"/>
    <w:rsid w:val="00272A8C"/>
    <w:rsid w:val="00285E70"/>
    <w:rsid w:val="00294280"/>
    <w:rsid w:val="002A3A26"/>
    <w:rsid w:val="002B439B"/>
    <w:rsid w:val="002C6314"/>
    <w:rsid w:val="00323A43"/>
    <w:rsid w:val="00327E20"/>
    <w:rsid w:val="00374180"/>
    <w:rsid w:val="00383BFF"/>
    <w:rsid w:val="00397E58"/>
    <w:rsid w:val="003A3C87"/>
    <w:rsid w:val="003B159F"/>
    <w:rsid w:val="003C4214"/>
    <w:rsid w:val="003E1696"/>
    <w:rsid w:val="004227E7"/>
    <w:rsid w:val="00456783"/>
    <w:rsid w:val="00461AC7"/>
    <w:rsid w:val="00471E76"/>
    <w:rsid w:val="00494560"/>
    <w:rsid w:val="004B4897"/>
    <w:rsid w:val="00512713"/>
    <w:rsid w:val="00555E1E"/>
    <w:rsid w:val="00570386"/>
    <w:rsid w:val="00586701"/>
    <w:rsid w:val="00595190"/>
    <w:rsid w:val="005956CE"/>
    <w:rsid w:val="005A26E9"/>
    <w:rsid w:val="005A7D9C"/>
    <w:rsid w:val="005B244F"/>
    <w:rsid w:val="005B5245"/>
    <w:rsid w:val="005C21E0"/>
    <w:rsid w:val="005D01AE"/>
    <w:rsid w:val="005D6107"/>
    <w:rsid w:val="005E3C2B"/>
    <w:rsid w:val="005E653C"/>
    <w:rsid w:val="00617B3A"/>
    <w:rsid w:val="00641DD6"/>
    <w:rsid w:val="006574A3"/>
    <w:rsid w:val="00663869"/>
    <w:rsid w:val="00667D9A"/>
    <w:rsid w:val="00692BFA"/>
    <w:rsid w:val="006A7428"/>
    <w:rsid w:val="006E6408"/>
    <w:rsid w:val="0070368A"/>
    <w:rsid w:val="00704BDD"/>
    <w:rsid w:val="00721C10"/>
    <w:rsid w:val="00731E0B"/>
    <w:rsid w:val="007350EA"/>
    <w:rsid w:val="0075379F"/>
    <w:rsid w:val="00767BE5"/>
    <w:rsid w:val="00772397"/>
    <w:rsid w:val="00792CD4"/>
    <w:rsid w:val="007C2322"/>
    <w:rsid w:val="007E1A9E"/>
    <w:rsid w:val="0081463D"/>
    <w:rsid w:val="008259D1"/>
    <w:rsid w:val="00861515"/>
    <w:rsid w:val="00871319"/>
    <w:rsid w:val="00886FD0"/>
    <w:rsid w:val="0089260A"/>
    <w:rsid w:val="00896A3A"/>
    <w:rsid w:val="008B234F"/>
    <w:rsid w:val="008B236F"/>
    <w:rsid w:val="008D6DEF"/>
    <w:rsid w:val="008E54B6"/>
    <w:rsid w:val="008E561E"/>
    <w:rsid w:val="008E6467"/>
    <w:rsid w:val="008E7E18"/>
    <w:rsid w:val="00922819"/>
    <w:rsid w:val="00951443"/>
    <w:rsid w:val="00995B4F"/>
    <w:rsid w:val="009B1B20"/>
    <w:rsid w:val="009C0015"/>
    <w:rsid w:val="009D703E"/>
    <w:rsid w:val="009F0F52"/>
    <w:rsid w:val="00A12138"/>
    <w:rsid w:val="00A37C6D"/>
    <w:rsid w:val="00A4075E"/>
    <w:rsid w:val="00A5274A"/>
    <w:rsid w:val="00A6169E"/>
    <w:rsid w:val="00A636ED"/>
    <w:rsid w:val="00A929C2"/>
    <w:rsid w:val="00A9473C"/>
    <w:rsid w:val="00AA37E7"/>
    <w:rsid w:val="00AF3CD6"/>
    <w:rsid w:val="00B920F0"/>
    <w:rsid w:val="00B93A89"/>
    <w:rsid w:val="00BB6CC5"/>
    <w:rsid w:val="00BC714D"/>
    <w:rsid w:val="00BE03B2"/>
    <w:rsid w:val="00BE78BD"/>
    <w:rsid w:val="00BF7E4A"/>
    <w:rsid w:val="00C152C4"/>
    <w:rsid w:val="00C154E4"/>
    <w:rsid w:val="00C217DD"/>
    <w:rsid w:val="00C365C6"/>
    <w:rsid w:val="00C702B0"/>
    <w:rsid w:val="00C83D0B"/>
    <w:rsid w:val="00CB42D0"/>
    <w:rsid w:val="00CD0A1A"/>
    <w:rsid w:val="00CE19C2"/>
    <w:rsid w:val="00CE25D8"/>
    <w:rsid w:val="00CE2C9A"/>
    <w:rsid w:val="00CE3A00"/>
    <w:rsid w:val="00CE4A3F"/>
    <w:rsid w:val="00D07F90"/>
    <w:rsid w:val="00D15B27"/>
    <w:rsid w:val="00D41530"/>
    <w:rsid w:val="00D467DB"/>
    <w:rsid w:val="00D47874"/>
    <w:rsid w:val="00D547BF"/>
    <w:rsid w:val="00D93945"/>
    <w:rsid w:val="00E42217"/>
    <w:rsid w:val="00E47A54"/>
    <w:rsid w:val="00E66ECB"/>
    <w:rsid w:val="00E723C2"/>
    <w:rsid w:val="00E86045"/>
    <w:rsid w:val="00ED258F"/>
    <w:rsid w:val="00EE7CB2"/>
    <w:rsid w:val="00F03A80"/>
    <w:rsid w:val="00F21ADB"/>
    <w:rsid w:val="00F4637E"/>
    <w:rsid w:val="00F5384A"/>
    <w:rsid w:val="00F74F22"/>
    <w:rsid w:val="00F96911"/>
    <w:rsid w:val="00FD2D59"/>
    <w:rsid w:val="00FD595A"/>
    <w:rsid w:val="00FD6D21"/>
    <w:rsid w:val="00FF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94820B8"/>
  <w15:chartTrackingRefBased/>
  <w15:docId w15:val="{6C8A5DE3-1189-43EF-8526-861E82711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4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24A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4A0A"/>
  </w:style>
  <w:style w:type="paragraph" w:styleId="Piedepgina">
    <w:name w:val="footer"/>
    <w:basedOn w:val="Normal"/>
    <w:link w:val="PiedepginaCar"/>
    <w:uiPriority w:val="99"/>
    <w:unhideWhenUsed/>
    <w:rsid w:val="00224A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A0A"/>
  </w:style>
  <w:style w:type="table" w:styleId="Tablaconcuadrcula">
    <w:name w:val="Table Grid"/>
    <w:basedOn w:val="Tablanormal"/>
    <w:uiPriority w:val="39"/>
    <w:rsid w:val="00461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714D"/>
    <w:pPr>
      <w:autoSpaceDE w:val="0"/>
      <w:autoSpaceDN w:val="0"/>
      <w:adjustRightInd w:val="0"/>
      <w:spacing w:after="0" w:line="240" w:lineRule="auto"/>
    </w:pPr>
    <w:rPr>
      <w:rFonts w:ascii="Gill Sans" w:hAnsi="Gill Sans" w:cs="Gill Sans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BC714D"/>
    <w:pPr>
      <w:spacing w:line="72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BC714D"/>
    <w:pPr>
      <w:spacing w:line="281" w:lineRule="atLeast"/>
    </w:pPr>
    <w:rPr>
      <w:rFonts w:cstheme="minorBidi"/>
      <w:color w:val="auto"/>
    </w:rPr>
  </w:style>
  <w:style w:type="character" w:customStyle="1" w:styleId="A4">
    <w:name w:val="A4"/>
    <w:uiPriority w:val="99"/>
    <w:rsid w:val="00BC714D"/>
    <w:rPr>
      <w:rFonts w:cs="Gill Sans"/>
      <w:b/>
      <w:bCs/>
      <w:color w:val="000000"/>
      <w:sz w:val="42"/>
      <w:szCs w:val="42"/>
    </w:rPr>
  </w:style>
  <w:style w:type="character" w:customStyle="1" w:styleId="A5">
    <w:name w:val="A5"/>
    <w:uiPriority w:val="99"/>
    <w:rsid w:val="00BC714D"/>
    <w:rPr>
      <w:rFonts w:cs="Gill Sans"/>
      <w:b/>
      <w:bCs/>
      <w:color w:val="000000"/>
      <w:sz w:val="28"/>
      <w:szCs w:val="28"/>
      <w:u w:val="single"/>
    </w:rPr>
  </w:style>
  <w:style w:type="paragraph" w:customStyle="1" w:styleId="Pa5">
    <w:name w:val="Pa5"/>
    <w:basedOn w:val="Default"/>
    <w:next w:val="Default"/>
    <w:uiPriority w:val="99"/>
    <w:rsid w:val="003E1696"/>
    <w:pPr>
      <w:spacing w:line="321" w:lineRule="atLeast"/>
    </w:pPr>
    <w:rPr>
      <w:rFonts w:ascii="GillSans" w:hAnsi="GillSans" w:cstheme="minorBidi"/>
      <w:color w:val="auto"/>
    </w:rPr>
  </w:style>
  <w:style w:type="paragraph" w:styleId="Prrafodelista">
    <w:name w:val="List Paragraph"/>
    <w:basedOn w:val="Normal"/>
    <w:uiPriority w:val="34"/>
    <w:qFormat/>
    <w:rsid w:val="006A742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D6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6D21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B236F"/>
    <w:pPr>
      <w:widowControl w:val="0"/>
      <w:spacing w:before="162" w:after="0" w:line="240" w:lineRule="auto"/>
      <w:ind w:left="873" w:hanging="355"/>
    </w:pPr>
    <w:rPr>
      <w:rFonts w:ascii="Arial" w:eastAsia="Arial" w:hAnsi="Arial"/>
      <w:sz w:val="23"/>
      <w:szCs w:val="23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B236F"/>
    <w:rPr>
      <w:rFonts w:ascii="Arial" w:eastAsia="Arial" w:hAnsi="Arial"/>
      <w:sz w:val="23"/>
      <w:szCs w:val="23"/>
      <w:lang w:val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03C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03C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03C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3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0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19720">
                      <w:marLeft w:val="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01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689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71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69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4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556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705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345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55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8376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8256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0CB22-AFDC-4F54-BE12-DD1CB9414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9</Pages>
  <Words>3087</Words>
  <Characters>16981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Carmen</dc:creator>
  <cp:keywords/>
  <dc:description/>
  <cp:lastModifiedBy>Info</cp:lastModifiedBy>
  <cp:revision>15</cp:revision>
  <cp:lastPrinted>2021-04-26T06:09:00Z</cp:lastPrinted>
  <dcterms:created xsi:type="dcterms:W3CDTF">2021-04-26T06:01:00Z</dcterms:created>
  <dcterms:modified xsi:type="dcterms:W3CDTF">2021-05-20T10:07:00Z</dcterms:modified>
</cp:coreProperties>
</file>