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B54787">
        <w:rPr>
          <w:rFonts w:ascii="Times New Roman" w:hAnsi="Times New Roman"/>
          <w:b w:val="0"/>
          <w:bCs w:val="0"/>
          <w:lang w:val="es-ES_tradnl"/>
        </w:rPr>
        <w:t>12</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3F2C33">
        <w:rPr>
          <w:rFonts w:ascii="Times New Roman" w:hAnsi="Times New Roman"/>
          <w:b w:val="0"/>
          <w:bCs w:val="0"/>
          <w:i/>
          <w:lang w:val="es-ES_tradnl"/>
        </w:rPr>
        <w:t xml:space="preserve">e </w:t>
      </w:r>
      <w:r w:rsidR="007C56D3">
        <w:rPr>
          <w:rFonts w:ascii="Times New Roman" w:hAnsi="Times New Roman"/>
          <w:b w:val="0"/>
          <w:bCs w:val="0"/>
          <w:i/>
          <w:lang w:val="es-ES_tradnl"/>
        </w:rPr>
        <w:t xml:space="preserve">A </w:t>
      </w:r>
      <w:proofErr w:type="spellStart"/>
      <w:r w:rsidR="00E419FD">
        <w:rPr>
          <w:rFonts w:ascii="Times New Roman" w:hAnsi="Times New Roman"/>
          <w:b w:val="0"/>
          <w:bCs w:val="0"/>
          <w:i/>
          <w:lang w:val="es-ES_tradnl"/>
        </w:rPr>
        <w:t>Peroxa</w:t>
      </w:r>
      <w:proofErr w:type="spellEnd"/>
      <w:r w:rsidR="004E33C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0F50F4" w:rsidRPr="000F50F4" w:rsidRDefault="000F50F4"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Objeto</w:t>
      </w:r>
      <w:r>
        <w:rPr>
          <w:rFonts w:ascii="Times New Roman" w:eastAsia="Calibri" w:hAnsi="Times New Roman"/>
          <w:b w:val="0"/>
          <w:bCs w:val="0"/>
          <w:i/>
          <w:lang w:val="es-ES_tradnl" w:eastAsia="en-US"/>
        </w:rPr>
        <w:t xml:space="preserve">: </w:t>
      </w:r>
      <w:r w:rsidR="00E34D2B">
        <w:rPr>
          <w:rFonts w:ascii="Times New Roman" w:eastAsia="Calibri" w:hAnsi="Times New Roman"/>
          <w:b w:val="0"/>
          <w:bCs w:val="0"/>
          <w:i/>
          <w:lang w:val="es-ES_tradnl" w:eastAsia="en-US"/>
        </w:rPr>
        <w:t xml:space="preserve">Mejoras en la piscina municipal de A </w:t>
      </w:r>
      <w:proofErr w:type="spellStart"/>
      <w:r w:rsidR="00E34D2B">
        <w:rPr>
          <w:rFonts w:ascii="Times New Roman" w:eastAsia="Calibri" w:hAnsi="Times New Roman"/>
          <w:b w:val="0"/>
          <w:bCs w:val="0"/>
          <w:i/>
          <w:lang w:val="es-ES_tradnl" w:eastAsia="en-US"/>
        </w:rPr>
        <w:t>Peroxa</w:t>
      </w:r>
      <w:proofErr w:type="spellEnd"/>
      <w:r>
        <w:rPr>
          <w:rFonts w:ascii="Times New Roman" w:eastAsia="Calibri" w:hAnsi="Times New Roman"/>
          <w:b w:val="0"/>
          <w:bCs w:val="0"/>
          <w:i/>
          <w:lang w:val="es-ES_tradnl" w:eastAsia="en-US"/>
        </w:rPr>
        <w:t xml:space="preserve">. </w:t>
      </w:r>
    </w:p>
    <w:p w:rsidR="0048110F" w:rsidRPr="0048110F" w:rsidRDefault="0048110F"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Pr="0048110F">
        <w:rPr>
          <w:rFonts w:ascii="Times New Roman" w:eastAsia="Calibri" w:hAnsi="Times New Roman"/>
          <w:bCs w:val="0"/>
          <w:i/>
          <w:lang w:val="es-ES_tradnl" w:eastAsia="en-US"/>
        </w:rPr>
        <w:t>Importe</w:t>
      </w:r>
      <w:r w:rsidR="000F50F4">
        <w:rPr>
          <w:rFonts w:ascii="Times New Roman" w:eastAsia="Calibri" w:hAnsi="Times New Roman"/>
          <w:bCs w:val="0"/>
          <w:i/>
          <w:lang w:val="es-ES_tradnl" w:eastAsia="en-US"/>
        </w:rPr>
        <w:t xml:space="preserve"> de la subvención que </w:t>
      </w:r>
      <w:r w:rsidR="00E34D2B">
        <w:rPr>
          <w:rFonts w:ascii="Times New Roman" w:eastAsia="Calibri" w:hAnsi="Times New Roman"/>
          <w:bCs w:val="0"/>
          <w:i/>
          <w:lang w:val="es-ES_tradnl" w:eastAsia="en-US"/>
        </w:rPr>
        <w:t>se consignó</w:t>
      </w:r>
      <w:r w:rsidR="000F50F4">
        <w:rPr>
          <w:rFonts w:ascii="Times New Roman" w:eastAsia="Calibri" w:hAnsi="Times New Roman"/>
          <w:bCs w:val="0"/>
          <w:i/>
          <w:lang w:val="es-ES_tradnl" w:eastAsia="en-US"/>
        </w:rPr>
        <w:t xml:space="preserve"> en el presupuesto</w:t>
      </w:r>
      <w:r w:rsidR="008925CD">
        <w:rPr>
          <w:rFonts w:ascii="Times New Roman" w:eastAsia="Calibri" w:hAnsi="Times New Roman"/>
          <w:bCs w:val="0"/>
          <w:i/>
          <w:lang w:val="es-ES_tradnl" w:eastAsia="en-US"/>
        </w:rPr>
        <w:t xml:space="preserve"> general </w:t>
      </w:r>
      <w:r w:rsidR="000F50F4">
        <w:rPr>
          <w:rFonts w:ascii="Times New Roman" w:eastAsia="Calibri" w:hAnsi="Times New Roman"/>
          <w:bCs w:val="0"/>
          <w:i/>
          <w:lang w:val="es-ES_tradnl" w:eastAsia="en-US"/>
        </w:rPr>
        <w:t>2021</w:t>
      </w:r>
      <w:r>
        <w:rPr>
          <w:rFonts w:ascii="Times New Roman" w:eastAsia="Calibri" w:hAnsi="Times New Roman"/>
          <w:b w:val="0"/>
          <w:bCs w:val="0"/>
          <w:i/>
          <w:lang w:val="es-ES_tradnl" w:eastAsia="en-US"/>
        </w:rPr>
        <w:t>:</w:t>
      </w:r>
      <w:r w:rsidR="008925CD">
        <w:rPr>
          <w:rFonts w:ascii="Times New Roman" w:eastAsia="Calibri" w:hAnsi="Times New Roman"/>
          <w:b w:val="0"/>
          <w:bCs w:val="0"/>
          <w:i/>
          <w:lang w:val="es-ES_tradnl" w:eastAsia="en-US"/>
        </w:rPr>
        <w:t>1</w:t>
      </w:r>
      <w:r w:rsidR="00E34D2B">
        <w:rPr>
          <w:rFonts w:ascii="Times New Roman" w:eastAsia="Calibri" w:hAnsi="Times New Roman"/>
          <w:b w:val="0"/>
          <w:bCs w:val="0"/>
          <w:i/>
          <w:lang w:val="es-ES_tradnl" w:eastAsia="en-US"/>
        </w:rPr>
        <w:t>5.000,00</w:t>
      </w:r>
      <w:r>
        <w:rPr>
          <w:rFonts w:ascii="Times New Roman" w:eastAsia="Calibri" w:hAnsi="Times New Roman"/>
          <w:b w:val="0"/>
          <w:bCs w:val="0"/>
          <w:i/>
          <w:lang w:val="es-ES_tradnl" w:eastAsia="en-US"/>
        </w:rPr>
        <w:t xml:space="preserve"> euros.</w:t>
      </w:r>
    </w:p>
    <w:p w:rsidR="008925CD" w:rsidRDefault="008925CD"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Presupuesto de gastos presentado por el solicitante</w:t>
      </w:r>
      <w:r>
        <w:rPr>
          <w:rFonts w:ascii="Times New Roman" w:eastAsia="Calibri" w:hAnsi="Times New Roman"/>
          <w:b w:val="0"/>
          <w:bCs w:val="0"/>
          <w:i/>
          <w:lang w:val="es-ES_tradnl" w:eastAsia="en-US"/>
        </w:rPr>
        <w:t xml:space="preserve">: </w:t>
      </w:r>
      <w:r w:rsidR="00E34D2B">
        <w:rPr>
          <w:rFonts w:ascii="Times New Roman" w:eastAsia="Calibri" w:hAnsi="Times New Roman"/>
          <w:b w:val="0"/>
          <w:bCs w:val="0"/>
          <w:i/>
          <w:lang w:val="es-ES_tradnl" w:eastAsia="en-US"/>
        </w:rPr>
        <w:t>69.500,00</w:t>
      </w:r>
      <w:r>
        <w:rPr>
          <w:rFonts w:ascii="Times New Roman" w:eastAsia="Calibri" w:hAnsi="Times New Roman"/>
          <w:b w:val="0"/>
          <w:bCs w:val="0"/>
          <w:i/>
          <w:lang w:val="es-ES_tradnl" w:eastAsia="en-US"/>
        </w:rPr>
        <w:t xml:space="preserve"> euros.</w:t>
      </w:r>
    </w:p>
    <w:p w:rsidR="008925CD" w:rsidRDefault="008925CD"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Importe que procede reducir en base al presupuesto presentado</w:t>
      </w:r>
      <w:r>
        <w:rPr>
          <w:rFonts w:ascii="Times New Roman" w:eastAsia="Calibri" w:hAnsi="Times New Roman"/>
          <w:b w:val="0"/>
          <w:bCs w:val="0"/>
          <w:i/>
          <w:lang w:val="es-ES_tradnl" w:eastAsia="en-US"/>
        </w:rPr>
        <w:t xml:space="preserve">: </w:t>
      </w:r>
      <w:r w:rsidR="00E34D2B">
        <w:rPr>
          <w:rFonts w:ascii="Times New Roman" w:eastAsia="Calibri" w:hAnsi="Times New Roman"/>
          <w:b w:val="0"/>
          <w:bCs w:val="0"/>
          <w:i/>
          <w:lang w:val="es-ES_tradnl" w:eastAsia="en-US"/>
        </w:rPr>
        <w:t>500,00</w:t>
      </w:r>
      <w:r>
        <w:rPr>
          <w:rFonts w:ascii="Times New Roman" w:eastAsia="Calibri" w:hAnsi="Times New Roman"/>
          <w:b w:val="0"/>
          <w:bCs w:val="0"/>
          <w:i/>
          <w:lang w:val="es-ES_tradnl" w:eastAsia="en-US"/>
        </w:rPr>
        <w:t xml:space="preserve"> euros.</w:t>
      </w:r>
    </w:p>
    <w:p w:rsidR="008925CD" w:rsidRPr="008925CD" w:rsidRDefault="008925CD"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Importe que procede conceder</w:t>
      </w:r>
      <w:r>
        <w:rPr>
          <w:rFonts w:ascii="Times New Roman" w:eastAsia="Calibri" w:hAnsi="Times New Roman"/>
          <w:b w:val="0"/>
          <w:bCs w:val="0"/>
          <w:i/>
          <w:lang w:val="es-ES_tradnl" w:eastAsia="en-US"/>
        </w:rPr>
        <w:t>: 1</w:t>
      </w:r>
      <w:r w:rsidR="00E34D2B">
        <w:rPr>
          <w:rFonts w:ascii="Times New Roman" w:eastAsia="Calibri" w:hAnsi="Times New Roman"/>
          <w:b w:val="0"/>
          <w:bCs w:val="0"/>
          <w:i/>
          <w:lang w:val="es-ES_tradnl" w:eastAsia="en-US"/>
        </w:rPr>
        <w:t>4.500,00</w:t>
      </w:r>
      <w:r>
        <w:rPr>
          <w:rFonts w:ascii="Times New Roman" w:eastAsia="Calibri" w:hAnsi="Times New Roman"/>
          <w:b w:val="0"/>
          <w:bCs w:val="0"/>
          <w:i/>
          <w:lang w:val="es-ES_tradnl" w:eastAsia="en-US"/>
        </w:rPr>
        <w:t xml:space="preserve"> euros.</w:t>
      </w:r>
    </w:p>
    <w:p w:rsidR="0099475C" w:rsidRP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000F50F4">
        <w:rPr>
          <w:rFonts w:ascii="Times New Roman" w:eastAsia="Calibri" w:hAnsi="Times New Roman"/>
          <w:bCs w:val="0"/>
          <w:i/>
          <w:lang w:val="es-ES_tradnl" w:eastAsia="en-US"/>
        </w:rPr>
        <w:t>Plazo y modo de j</w:t>
      </w:r>
      <w:r>
        <w:rPr>
          <w:rFonts w:ascii="Times New Roman" w:eastAsia="Calibri" w:hAnsi="Times New Roman"/>
          <w:bCs w:val="0"/>
          <w:i/>
          <w:lang w:val="es-ES_tradnl" w:eastAsia="en-US"/>
        </w:rPr>
        <w:t>ustificación:</w:t>
      </w:r>
      <w:r>
        <w:rPr>
          <w:rFonts w:ascii="Times New Roman" w:eastAsia="Calibri" w:hAnsi="Times New Roman"/>
          <w:b w:val="0"/>
          <w:bCs w:val="0"/>
          <w:i/>
          <w:lang w:val="es-ES_tradnl" w:eastAsia="en-US"/>
        </w:rPr>
        <w:t xml:space="preserve"> La </w:t>
      </w:r>
      <w:r w:rsidR="00DD3589">
        <w:rPr>
          <w:rFonts w:ascii="Times New Roman" w:eastAsia="Calibri" w:hAnsi="Times New Roman"/>
          <w:b w:val="0"/>
          <w:bCs w:val="0"/>
          <w:i/>
          <w:lang w:val="es-ES_tradnl" w:eastAsia="en-US"/>
        </w:rPr>
        <w:t>subvención</w:t>
      </w:r>
      <w:r>
        <w:rPr>
          <w:rFonts w:ascii="Times New Roman" w:eastAsia="Calibri" w:hAnsi="Times New Roman"/>
          <w:b w:val="0"/>
          <w:bCs w:val="0"/>
          <w:i/>
          <w:lang w:val="es-ES_tradnl" w:eastAsia="en-US"/>
        </w:rPr>
        <w:t xml:space="preserve">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3.- Que la justificación de la subvención </w:t>
      </w:r>
      <w:r w:rsidR="000F50F4">
        <w:rPr>
          <w:rFonts w:ascii="Times New Roman" w:eastAsia="Calibri" w:hAnsi="Times New Roman"/>
          <w:b w:val="0"/>
          <w:bCs w:val="0"/>
          <w:i/>
          <w:lang w:val="es-ES_tradnl" w:eastAsia="en-US"/>
        </w:rPr>
        <w:t>concedida</w:t>
      </w:r>
      <w:r>
        <w:rPr>
          <w:rFonts w:ascii="Times New Roman" w:eastAsia="Calibri" w:hAnsi="Times New Roman"/>
          <w:b w:val="0"/>
          <w:bCs w:val="0"/>
          <w:i/>
          <w:lang w:val="es-ES_tradnl" w:eastAsia="en-US"/>
        </w:rPr>
        <w:t xml:space="preserve"> alcanza el</w:t>
      </w:r>
      <w:r w:rsidR="000F50F4">
        <w:rPr>
          <w:rFonts w:ascii="Times New Roman" w:eastAsia="Calibri" w:hAnsi="Times New Roman"/>
          <w:b w:val="0"/>
          <w:bCs w:val="0"/>
          <w:i/>
          <w:lang w:val="es-ES_tradnl" w:eastAsia="en-US"/>
        </w:rPr>
        <w:t xml:space="preserve"> 100% del</w:t>
      </w:r>
      <w:r>
        <w:rPr>
          <w:rFonts w:ascii="Times New Roman" w:eastAsia="Calibri" w:hAnsi="Times New Roman"/>
          <w:b w:val="0"/>
          <w:bCs w:val="0"/>
          <w:i/>
          <w:lang w:val="es-ES_tradnl" w:eastAsia="en-US"/>
        </w:rPr>
        <w:t xml:space="preserve"> importe del presupuesto</w:t>
      </w:r>
      <w:r w:rsidR="0099475C">
        <w:rPr>
          <w:rFonts w:ascii="Times New Roman" w:eastAsia="Calibri" w:hAnsi="Times New Roman"/>
          <w:b w:val="0"/>
          <w:bCs w:val="0"/>
          <w:i/>
          <w:lang w:val="es-ES_tradnl" w:eastAsia="en-US"/>
        </w:rPr>
        <w:t xml:space="preserve"> </w:t>
      </w:r>
      <w:r w:rsidR="008925CD">
        <w:rPr>
          <w:rFonts w:ascii="Times New Roman" w:eastAsia="Calibri" w:hAnsi="Times New Roman"/>
          <w:b w:val="0"/>
          <w:bCs w:val="0"/>
          <w:i/>
          <w:lang w:val="es-ES_tradnl" w:eastAsia="en-US"/>
        </w:rPr>
        <w:t xml:space="preserve">que sirvió de base </w:t>
      </w:r>
      <w:r w:rsidR="0048110F">
        <w:rPr>
          <w:rFonts w:ascii="Times New Roman" w:eastAsia="Calibri" w:hAnsi="Times New Roman"/>
          <w:b w:val="0"/>
          <w:bCs w:val="0"/>
          <w:i/>
          <w:lang w:val="es-ES_tradnl" w:eastAsia="en-US"/>
        </w:rPr>
        <w:t>para la concesión de la subvención</w:t>
      </w:r>
      <w:r w:rsidR="0099475C">
        <w:rPr>
          <w:rFonts w:ascii="Times New Roman" w:eastAsia="Calibri" w:hAnsi="Times New Roman"/>
          <w:b w:val="0"/>
          <w:bCs w:val="0"/>
          <w:i/>
          <w:lang w:val="es-ES_tradnl" w:eastAsia="en-US"/>
        </w:rPr>
        <w:t xml:space="preserve"> (</w:t>
      </w:r>
      <w:r w:rsidR="00E34D2B">
        <w:rPr>
          <w:rFonts w:ascii="Times New Roman" w:eastAsia="Calibri" w:hAnsi="Times New Roman"/>
          <w:b w:val="0"/>
          <w:bCs w:val="0"/>
          <w:i/>
          <w:lang w:val="es-ES_tradnl" w:eastAsia="en-US"/>
        </w:rPr>
        <w:t>69.500,00</w:t>
      </w:r>
      <w:r w:rsidR="0099475C">
        <w:rPr>
          <w:rFonts w:ascii="Times New Roman" w:eastAsia="Calibri" w:hAnsi="Times New Roman"/>
          <w:b w:val="0"/>
          <w:bCs w:val="0"/>
          <w:i/>
          <w:lang w:val="es-ES_tradnl" w:eastAsia="en-US"/>
        </w:rPr>
        <w:t xml:space="preserve"> euros), indicando, en caso contrario, el porcentaje que supone</w:t>
      </w:r>
      <w:r>
        <w:rPr>
          <w:rFonts w:ascii="Times New Roman" w:eastAsia="Calibri" w:hAnsi="Times New Roman"/>
          <w:b w:val="0"/>
          <w:bCs w:val="0"/>
          <w:i/>
          <w:lang w:val="es-ES_tradnl" w:eastAsia="en-US"/>
        </w:rPr>
        <w:t>.</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0F50F4" w:rsidRDefault="000F50F4"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7.-</w:t>
      </w:r>
      <w:r w:rsidR="008925CD">
        <w:rPr>
          <w:rFonts w:ascii="Times New Roman" w:eastAsia="Calibri" w:hAnsi="Times New Roman"/>
          <w:b w:val="0"/>
          <w:bCs w:val="0"/>
          <w:i/>
          <w:lang w:val="es-ES_tradnl" w:eastAsia="en-US"/>
        </w:rPr>
        <w:t xml:space="preserve"> </w:t>
      </w:r>
      <w:r w:rsidR="00E34D2B">
        <w:rPr>
          <w:rFonts w:ascii="Times New Roman" w:eastAsia="Calibri" w:hAnsi="Times New Roman"/>
          <w:b w:val="0"/>
          <w:bCs w:val="0"/>
          <w:i/>
          <w:lang w:val="es-ES_tradnl" w:eastAsia="en-US"/>
        </w:rPr>
        <w:t>Que en la adjudicación se cumplió con la normativa aplicable en materia de contratos del sector público, en particular, con la Ley 9/2017, de 8 de noviembre, de Contratos del Sector Público</w:t>
      </w:r>
      <w:bookmarkStart w:id="0" w:name="_GoBack"/>
      <w:bookmarkEnd w:id="0"/>
      <w:r>
        <w:rPr>
          <w:rFonts w:ascii="Times New Roman" w:eastAsia="Calibri" w:hAnsi="Times New Roman"/>
          <w:b w:val="0"/>
          <w:bCs w:val="0"/>
          <w:i/>
          <w:lang w:val="es-ES_tradnl" w:eastAsia="en-US"/>
        </w:rPr>
        <w:t>.</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w:t>
      </w:r>
      <w:r w:rsidRPr="0004033A">
        <w:rPr>
          <w:rFonts w:ascii="Times New Roman" w:eastAsia="Calibri" w:hAnsi="Times New Roman"/>
          <w:b w:val="0"/>
          <w:bCs w:val="0"/>
          <w:i/>
          <w:lang w:val="es-ES_tradnl" w:eastAsia="en-US"/>
        </w:rPr>
        <w:lastRenderedPageBreak/>
        <w:t xml:space="preserve">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adas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0F50F4">
        <w:rPr>
          <w:rFonts w:ascii="Times New Roman" w:hAnsi="Times New Roman"/>
          <w:b w:val="0"/>
          <w:bCs w:val="0"/>
          <w:i/>
          <w:lang w:val="es-ES_tradnl"/>
        </w:rPr>
        <w:t>30</w:t>
      </w:r>
      <w:r w:rsidRPr="0004033A">
        <w:rPr>
          <w:rFonts w:ascii="Times New Roman" w:hAnsi="Times New Roman"/>
          <w:b w:val="0"/>
          <w:bCs w:val="0"/>
          <w:i/>
          <w:lang w:val="es-ES_tradnl"/>
        </w:rPr>
        <w:t xml:space="preserve"> de </w:t>
      </w:r>
      <w:r w:rsidR="006A599D">
        <w:rPr>
          <w:rFonts w:ascii="Times New Roman" w:hAnsi="Times New Roman"/>
          <w:b w:val="0"/>
          <w:bCs w:val="0"/>
          <w:i/>
          <w:lang w:val="es-ES_tradnl"/>
        </w:rPr>
        <w:t>octu</w:t>
      </w:r>
      <w:r w:rsidR="000F50F4">
        <w:rPr>
          <w:rFonts w:ascii="Times New Roman" w:hAnsi="Times New Roman"/>
          <w:b w:val="0"/>
          <w:bCs w:val="0"/>
          <w:i/>
          <w:lang w:val="es-ES_tradnl"/>
        </w:rPr>
        <w:t>bre</w:t>
      </w:r>
      <w:r w:rsidR="004E33CA">
        <w:rPr>
          <w:rFonts w:ascii="Times New Roman" w:hAnsi="Times New Roman"/>
          <w:b w:val="0"/>
          <w:bCs w:val="0"/>
          <w:i/>
          <w:lang w:val="es-ES_tradnl"/>
        </w:rPr>
        <w:t xml:space="preserve"> de</w:t>
      </w:r>
      <w:r w:rsidRPr="0004033A">
        <w:rPr>
          <w:rFonts w:ascii="Times New Roman" w:hAnsi="Times New Roman"/>
          <w:b w:val="0"/>
          <w:bCs w:val="0"/>
          <w:i/>
          <w:lang w:val="es-ES_tradnl"/>
        </w:rPr>
        <w:t xml:space="preserve"> 2021. </w:t>
      </w:r>
    </w:p>
    <w:p w:rsidR="00876F43" w:rsidRDefault="007302FA" w:rsidP="007302FA">
      <w:pPr>
        <w:spacing w:line="360" w:lineRule="auto"/>
        <w:jc w:val="both"/>
        <w:rPr>
          <w:rFonts w:ascii="Times New Roman" w:hAnsi="Times New Roman"/>
          <w:b w:val="0"/>
          <w:i/>
          <w:lang w:val="es-ES_tradnl"/>
        </w:rPr>
      </w:pPr>
      <w:r>
        <w:rPr>
          <w:rFonts w:ascii="Times New Roman" w:hAnsi="Times New Roman"/>
          <w:b w:val="0"/>
          <w:i/>
          <w:lang w:val="es-ES_tradnl"/>
        </w:rPr>
        <w:tab/>
        <w:t>Dicho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p>
    <w:p w:rsidR="007302FA" w:rsidRPr="007302FA" w:rsidRDefault="007302FA" w:rsidP="007302FA">
      <w:pPr>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C45E6E">
        <w:rPr>
          <w:rFonts w:ascii="Times New Roman" w:hAnsi="Times New Roman"/>
          <w:b w:val="0"/>
          <w:lang w:val="es-ES_tradnl"/>
        </w:rPr>
        <w:t>doce</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D2776"/>
    <w:rsid w:val="000F33A0"/>
    <w:rsid w:val="000F50F4"/>
    <w:rsid w:val="00117D16"/>
    <w:rsid w:val="001C612E"/>
    <w:rsid w:val="001E72A1"/>
    <w:rsid w:val="001E7AE1"/>
    <w:rsid w:val="0027562E"/>
    <w:rsid w:val="002970BB"/>
    <w:rsid w:val="002B7338"/>
    <w:rsid w:val="002F3408"/>
    <w:rsid w:val="00380511"/>
    <w:rsid w:val="003B001D"/>
    <w:rsid w:val="003B5FA7"/>
    <w:rsid w:val="003D013E"/>
    <w:rsid w:val="003E242B"/>
    <w:rsid w:val="003F2C33"/>
    <w:rsid w:val="00437FBF"/>
    <w:rsid w:val="0048110F"/>
    <w:rsid w:val="004E33CA"/>
    <w:rsid w:val="004F6D5F"/>
    <w:rsid w:val="005752EA"/>
    <w:rsid w:val="006179A0"/>
    <w:rsid w:val="006A599D"/>
    <w:rsid w:val="006E4EA0"/>
    <w:rsid w:val="007302FA"/>
    <w:rsid w:val="007670FE"/>
    <w:rsid w:val="007C56D3"/>
    <w:rsid w:val="007D1896"/>
    <w:rsid w:val="007E344C"/>
    <w:rsid w:val="007F415E"/>
    <w:rsid w:val="00822E5D"/>
    <w:rsid w:val="00832495"/>
    <w:rsid w:val="00832B3D"/>
    <w:rsid w:val="00850A17"/>
    <w:rsid w:val="00851730"/>
    <w:rsid w:val="00855241"/>
    <w:rsid w:val="00857DFE"/>
    <w:rsid w:val="00876F43"/>
    <w:rsid w:val="008925CD"/>
    <w:rsid w:val="0093776B"/>
    <w:rsid w:val="009603C7"/>
    <w:rsid w:val="0097654B"/>
    <w:rsid w:val="00991069"/>
    <w:rsid w:val="0099475C"/>
    <w:rsid w:val="00A24535"/>
    <w:rsid w:val="00A473CA"/>
    <w:rsid w:val="00A623DC"/>
    <w:rsid w:val="00A738AF"/>
    <w:rsid w:val="00A74CAB"/>
    <w:rsid w:val="00A85968"/>
    <w:rsid w:val="00A96865"/>
    <w:rsid w:val="00B371C7"/>
    <w:rsid w:val="00B37259"/>
    <w:rsid w:val="00B54787"/>
    <w:rsid w:val="00C1104F"/>
    <w:rsid w:val="00C45E6E"/>
    <w:rsid w:val="00CB7BFA"/>
    <w:rsid w:val="00D62BA8"/>
    <w:rsid w:val="00D956C0"/>
    <w:rsid w:val="00DD3589"/>
    <w:rsid w:val="00DE781E"/>
    <w:rsid w:val="00E1613A"/>
    <w:rsid w:val="00E34D2B"/>
    <w:rsid w:val="00E419FD"/>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703</Words>
  <Characters>3867</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2021-07-09T08:05:00Z</dcterms:created>
  <dcterms:modified xsi:type="dcterms:W3CDTF">2021-07-09T08:10:00Z</dcterms:modified>
</cp:coreProperties>
</file>