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62A177FB" w:rsidR="001702D2" w:rsidRPr="00343EA4" w:rsidRDefault="0004606F" w:rsidP="001702D2">
      <w:pPr>
        <w:pStyle w:val="Estilo1"/>
        <w:jc w:val="right"/>
        <w:rPr>
          <w:color w:val="00B0F0"/>
          <w:sz w:val="32"/>
          <w:szCs w:val="32"/>
        </w:rPr>
      </w:pPr>
      <w:r>
        <w:rPr>
          <w:color w:val="00B0F0"/>
          <w:sz w:val="32"/>
          <w:szCs w:val="32"/>
        </w:rPr>
        <w:t>Anexo III</w:t>
      </w:r>
      <w:bookmarkStart w:id="0" w:name="_GoBack"/>
      <w:bookmarkEnd w:id="0"/>
    </w:p>
    <w:p w14:paraId="6B04DEBA" w14:textId="77777777" w:rsidR="009807DF" w:rsidRPr="001702D2" w:rsidRDefault="009807DF" w:rsidP="009807DF">
      <w:pPr>
        <w:rPr>
          <w:sz w:val="32"/>
        </w:rPr>
      </w:pPr>
    </w:p>
    <w:p w14:paraId="34E182ED" w14:textId="55360DCC" w:rsidR="009807DF" w:rsidRDefault="00435530" w:rsidP="009807DF">
      <w:pPr>
        <w:rPr>
          <w:sz w:val="32"/>
          <w:lang w:val="es-ES_tradnl"/>
        </w:rPr>
      </w:pPr>
      <w:r>
        <w:rPr>
          <w:noProof/>
        </w:rPr>
        <w:drawing>
          <wp:anchor distT="0" distB="0" distL="114300" distR="114300" simplePos="0" relativeHeight="251657216" behindDoc="0" locked="0" layoutInCell="1" allowOverlap="1" wp14:anchorId="2D7C1065" wp14:editId="50461DB1">
            <wp:simplePos x="0" y="0"/>
            <wp:positionH relativeFrom="column">
              <wp:posOffset>990600</wp:posOffset>
            </wp:positionH>
            <wp:positionV relativeFrom="paragraph">
              <wp:posOffset>302260</wp:posOffset>
            </wp:positionV>
            <wp:extent cx="4269105" cy="7905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910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689397" w14:textId="0B36ED30"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8240" behindDoc="1" locked="0" layoutInCell="1" allowOverlap="1" wp14:anchorId="3EFB77E0" wp14:editId="65A3332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86C26" id="Rectángulo 3" o:spid="_x0000_s1026" style="position:absolute;margin-left:-62.2pt;margin-top:24.4pt;width:593.8pt;height:17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1A8330B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r w:rsidR="00B05418">
        <w:rPr>
          <w:rFonts w:cs="Arial"/>
          <w:color w:val="FFFFFF"/>
          <w:sz w:val="48"/>
          <w:szCs w:val="48"/>
        </w:rPr>
        <w:t>Int-eComm</w:t>
      </w:r>
      <w:r>
        <w:rPr>
          <w:rFonts w:cs="Arial"/>
          <w:color w:val="FFFFFF"/>
          <w:sz w:val="48"/>
          <w:szCs w:val="48"/>
        </w:rPr>
        <w:t xml:space="preserve">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348EC3D7" w:rsidR="009807DF" w:rsidRPr="00B05418" w:rsidRDefault="009807DF" w:rsidP="009807DF">
      <w:pPr>
        <w:pStyle w:val="Sinespaciado"/>
        <w:ind w:right="-1"/>
        <w:jc w:val="center"/>
        <w:rPr>
          <w:rFonts w:cs="Arial"/>
          <w:color w:val="FFFFFF"/>
          <w:sz w:val="28"/>
          <w:szCs w:val="28"/>
          <w:lang w:val="en-US"/>
        </w:rPr>
      </w:pPr>
      <w:r w:rsidRPr="00B05418">
        <w:rPr>
          <w:rFonts w:cs="Arial"/>
          <w:color w:val="FFFFFF"/>
          <w:sz w:val="28"/>
          <w:szCs w:val="28"/>
          <w:lang w:val="en-US"/>
        </w:rPr>
        <w:t xml:space="preserve">Programa </w:t>
      </w:r>
      <w:r w:rsidR="00B05418" w:rsidRPr="00B05418">
        <w:rPr>
          <w:rFonts w:cs="Arial"/>
          <w:color w:val="FFFFFF"/>
          <w:sz w:val="28"/>
          <w:szCs w:val="28"/>
          <w:lang w:val="en-US"/>
        </w:rPr>
        <w:t>Int-eComm</w:t>
      </w:r>
    </w:p>
    <w:p w14:paraId="68EAB14A" w14:textId="77777777" w:rsidR="009807DF" w:rsidRPr="00B05418" w:rsidRDefault="004972F6" w:rsidP="009807DF">
      <w:pPr>
        <w:pStyle w:val="Sinespaciado"/>
        <w:ind w:right="-1"/>
        <w:jc w:val="center"/>
        <w:rPr>
          <w:rFonts w:cs="Arial"/>
          <w:color w:val="FFFFFF"/>
          <w:sz w:val="28"/>
          <w:szCs w:val="28"/>
          <w:lang w:val="en-US"/>
        </w:rPr>
      </w:pPr>
      <w:r w:rsidRPr="00B05418">
        <w:rPr>
          <w:rFonts w:cs="Arial"/>
          <w:color w:val="FFFFFF"/>
          <w:sz w:val="28"/>
          <w:szCs w:val="28"/>
          <w:lang w:val="en-US"/>
        </w:rPr>
        <w:t>MOB 2021</w:t>
      </w:r>
    </w:p>
    <w:p w14:paraId="0EA041EC" w14:textId="77777777" w:rsidR="009807DF" w:rsidRPr="00B05418" w:rsidRDefault="009807DF" w:rsidP="009807DF">
      <w:pPr>
        <w:pStyle w:val="Sinespaciado"/>
        <w:ind w:right="-1" w:hanging="851"/>
        <w:rPr>
          <w:rFonts w:cs="Arial"/>
          <w:color w:val="FFFFFF"/>
          <w:sz w:val="16"/>
          <w:szCs w:val="16"/>
          <w:lang w:val="en-US"/>
        </w:rPr>
      </w:pPr>
    </w:p>
    <w:p w14:paraId="350DACA3" w14:textId="77777777" w:rsidR="009807DF" w:rsidRPr="00B05418" w:rsidRDefault="009807DF" w:rsidP="009807DF">
      <w:pPr>
        <w:pStyle w:val="Sinespaciado"/>
        <w:ind w:right="-1" w:hanging="851"/>
        <w:rPr>
          <w:rFonts w:cs="Arial"/>
          <w:color w:val="FFFFFF"/>
          <w:sz w:val="16"/>
          <w:szCs w:val="16"/>
          <w:lang w:val="en-US"/>
        </w:rPr>
      </w:pPr>
    </w:p>
    <w:p w14:paraId="68A4C201" w14:textId="77777777" w:rsidR="009807DF" w:rsidRPr="00B05418" w:rsidRDefault="009807DF" w:rsidP="009807DF">
      <w:pPr>
        <w:pStyle w:val="Sinespaciado"/>
        <w:ind w:right="-1" w:hanging="851"/>
        <w:rPr>
          <w:rFonts w:cs="Arial"/>
          <w:color w:val="FFFFFF"/>
          <w:sz w:val="16"/>
          <w:szCs w:val="16"/>
          <w:lang w:val="en-US"/>
        </w:rPr>
      </w:pPr>
      <w:r w:rsidRPr="00B05418">
        <w:rPr>
          <w:rFonts w:cs="Arial"/>
          <w:color w:val="FFFFFF"/>
          <w:sz w:val="16"/>
          <w:szCs w:val="16"/>
          <w:lang w:val="en-US"/>
        </w:rPr>
        <w:t>V0316</w:t>
      </w:r>
    </w:p>
    <w:p w14:paraId="13B38392" w14:textId="77777777" w:rsidR="009807DF" w:rsidRPr="00B05418" w:rsidRDefault="009807DF" w:rsidP="009807DF">
      <w:pPr>
        <w:pStyle w:val="Sinespaciado"/>
        <w:ind w:right="2267" w:hanging="1134"/>
        <w:jc w:val="right"/>
        <w:rPr>
          <w:rFonts w:ascii="Arial Narrow" w:hAnsi="Arial Narrow" w:cs="Arial"/>
          <w:color w:val="404040"/>
          <w:sz w:val="54"/>
          <w:szCs w:val="54"/>
          <w:lang w:val="en-US"/>
        </w:rPr>
      </w:pPr>
    </w:p>
    <w:p w14:paraId="68CB3E65" w14:textId="77777777" w:rsidR="009807DF" w:rsidRPr="00B05418" w:rsidRDefault="009807DF" w:rsidP="009807DF">
      <w:pPr>
        <w:pStyle w:val="Estilo1"/>
        <w:rPr>
          <w:b/>
          <w:sz w:val="22"/>
          <w:szCs w:val="22"/>
          <w:lang w:val="en-US"/>
        </w:rPr>
      </w:pPr>
    </w:p>
    <w:p w14:paraId="58259809" w14:textId="77777777" w:rsidR="009807DF" w:rsidRPr="00B05418" w:rsidRDefault="009807DF" w:rsidP="009807DF">
      <w:pPr>
        <w:rPr>
          <w:sz w:val="32"/>
          <w:lang w:val="en-US"/>
        </w:rPr>
      </w:pPr>
    </w:p>
    <w:p w14:paraId="354667F6" w14:textId="77777777" w:rsidR="009807DF" w:rsidRPr="00B05418" w:rsidRDefault="009807DF" w:rsidP="009807DF">
      <w:pPr>
        <w:rPr>
          <w:sz w:val="32"/>
          <w:lang w:val="en-US"/>
        </w:rPr>
      </w:pPr>
    </w:p>
    <w:p w14:paraId="690F2846" w14:textId="77777777" w:rsidR="009807DF" w:rsidRPr="00B05418" w:rsidRDefault="009807DF" w:rsidP="009807DF">
      <w:pPr>
        <w:rPr>
          <w:sz w:val="32"/>
          <w:lang w:val="en-US"/>
        </w:rPr>
      </w:pPr>
    </w:p>
    <w:p w14:paraId="0588F274" w14:textId="77777777" w:rsidR="009807DF" w:rsidRPr="00B05418" w:rsidRDefault="009807DF" w:rsidP="009807DF">
      <w:pPr>
        <w:rPr>
          <w:sz w:val="32"/>
          <w:lang w:val="en-US"/>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1B7B85C5" w14:textId="77777777" w:rsidTr="00812937">
        <w:trPr>
          <w:cantSplit/>
          <w:trHeight w:val="1223"/>
        </w:trPr>
        <w:tc>
          <w:tcPr>
            <w:tcW w:w="9430" w:type="dxa"/>
            <w:shd w:val="clear" w:color="auto" w:fill="00B0F0"/>
            <w:vAlign w:val="center"/>
          </w:tcPr>
          <w:p w14:paraId="71CA0AA1" w14:textId="535ACF9E"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 xml:space="preserve">Convenio de participación de empresas en el Programa </w:t>
            </w:r>
            <w:r w:rsidR="00B05418">
              <w:rPr>
                <w:rFonts w:ascii="Calibri" w:hAnsi="Calibri" w:cs="Arial"/>
                <w:b/>
                <w:bCs/>
                <w:color w:val="FFFFFF"/>
                <w:sz w:val="32"/>
                <w:szCs w:val="32"/>
                <w:lang w:val="es-ES_tradnl"/>
              </w:rPr>
              <w:t>Int-eComm</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53BDAE39"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r w:rsidR="00B05418">
              <w:rPr>
                <w:rFonts w:ascii="Calibri" w:hAnsi="Calibri" w:cs="Arial"/>
                <w:b/>
                <w:bCs/>
                <w:color w:val="FFFFFF"/>
                <w:sz w:val="28"/>
                <w:szCs w:val="28"/>
                <w:lang w:val="es-ES_tradnl"/>
              </w:rPr>
              <w:t>Int-eComm</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3E448EF1"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 xml:space="preserve">Que el Programa </w:t>
      </w:r>
      <w:r w:rsidR="00B05418">
        <w:rPr>
          <w:rFonts w:ascii="Calibri" w:hAnsi="Calibri" w:cs="Arial"/>
        </w:rPr>
        <w:t>Int-eComm</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3019EAF4"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sidR="00B05418">
        <w:rPr>
          <w:rFonts w:ascii="Calibri" w:hAnsi="Calibri" w:cs="Arial"/>
        </w:rPr>
        <w:t>Int-eComm</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y otras Instituciones Públicas Españolas cofinanciadoras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4EC600AC"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sidR="00B05418">
        <w:rPr>
          <w:rFonts w:ascii="Calibri" w:hAnsi="Calibri" w:cs="Arial"/>
        </w:rPr>
        <w:t>Int-eComm,</w:t>
      </w:r>
      <w:r w:rsidRPr="00C11BDE">
        <w:rPr>
          <w:rFonts w:ascii="Calibri" w:hAnsi="Calibri" w:cs="Arial"/>
        </w:rPr>
        <w:t xml:space="preserve"> por el que la Cámara se compromete a desarrollar el Programa en su demarcación, en base al presupuesto que tiene disponible.</w:t>
      </w:r>
    </w:p>
    <w:p w14:paraId="4CA84FBF" w14:textId="2BF4BC9F" w:rsidR="007758A9" w:rsidRDefault="004972F6" w:rsidP="004972F6">
      <w:pPr>
        <w:spacing w:before="120" w:after="120"/>
        <w:rPr>
          <w:rFonts w:ascii="Calibri" w:hAnsi="Calibri" w:cs="Arial"/>
          <w:bCs w:val="0"/>
        </w:rPr>
      </w:pPr>
      <w:r w:rsidRPr="00C11BDE">
        <w:rPr>
          <w:rFonts w:ascii="Calibri" w:hAnsi="Calibri" w:cs="Arial"/>
          <w:b/>
        </w:rPr>
        <w:lastRenderedPageBreak/>
        <w:t xml:space="preserve">CUARTO. – </w:t>
      </w:r>
      <w:r w:rsidRPr="00C11BDE">
        <w:rPr>
          <w:rFonts w:ascii="Calibri" w:hAnsi="Calibri" w:cs="Arial"/>
        </w:rPr>
        <w:t xml:space="preserve">Que </w:t>
      </w:r>
      <w:r>
        <w:rPr>
          <w:rFonts w:ascii="Calibri" w:hAnsi="Calibri" w:cs="Arial"/>
        </w:rPr>
        <w:t xml:space="preserve">el programa </w:t>
      </w:r>
      <w:r w:rsidR="00B05418">
        <w:rPr>
          <w:rFonts w:ascii="Calibri" w:hAnsi="Calibri" w:cs="Arial"/>
        </w:rPr>
        <w:t>Int-eComm</w:t>
      </w:r>
      <w:r>
        <w:rPr>
          <w:rFonts w:ascii="Calibri" w:hAnsi="Calibri" w:cs="Arial"/>
        </w:rPr>
        <w:t xml:space="preserve"> </w:t>
      </w:r>
      <w:r w:rsidR="007758A9" w:rsidRPr="007758A9">
        <w:rPr>
          <w:rFonts w:ascii="Calibri" w:hAnsi="Calibri" w:cs="Arial"/>
          <w:bCs w:val="0"/>
        </w:rPr>
        <w:t>es un Programa específico de e-commerce Internacional que tiene como objetivo principal apoyar a la empresa a incrementar sus ventas online en un mercado exterior objetivo</w:t>
      </w:r>
      <w:r w:rsidR="00131EBA">
        <w:rPr>
          <w:rFonts w:ascii="Calibri" w:hAnsi="Calibri" w:cs="Arial"/>
          <w:bCs w:val="0"/>
        </w:rPr>
        <w:t>, a</w:t>
      </w:r>
      <w:r w:rsidR="007758A9" w:rsidRPr="007758A9">
        <w:rPr>
          <w:rFonts w:ascii="Calibri" w:hAnsi="Calibri" w:cs="Arial"/>
          <w:bCs w:val="0"/>
        </w:rPr>
        <w:t xml:space="preserve"> través de una estrategia de e-commerce, contribuyendo a incorporar la estrategia digital en la empresa y reforzando, de este modo, su proceso de internacionalización, fomentando sus ventas internacionales</w:t>
      </w:r>
      <w:r w:rsidR="00131EBA">
        <w:rPr>
          <w:rFonts w:ascii="Calibri" w:hAnsi="Calibri" w:cs="Arial"/>
          <w:bCs w:val="0"/>
        </w:rPr>
        <w:t>.</w:t>
      </w:r>
    </w:p>
    <w:p w14:paraId="7D35E7F1" w14:textId="49CC7A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 xml:space="preserve">que tienen los conocimientos, experiencia y perfil profesional requeridos para desempeñar las funciones y responsabilidades de Asesor de Internacionalización dentro del Programa </w:t>
      </w:r>
      <w:r w:rsidR="00B05418">
        <w:rPr>
          <w:rFonts w:ascii="Calibri" w:hAnsi="Calibri" w:cs="Arial"/>
        </w:rPr>
        <w:t>Int-eComm</w:t>
      </w:r>
      <w:r w:rsidRPr="00C11BDE">
        <w:rPr>
          <w:rFonts w:ascii="Calibri" w:hAnsi="Calibri" w:cs="Arial"/>
        </w:rPr>
        <w:t>.</w:t>
      </w:r>
    </w:p>
    <w:p w14:paraId="181000BD" w14:textId="57BDF20D"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 xml:space="preserve">tiene como finalidad diseñar </w:t>
      </w:r>
      <w:r w:rsidR="007758A9">
        <w:rPr>
          <w:rFonts w:ascii="Calibri" w:hAnsi="Calibri" w:cs="Arial"/>
        </w:rPr>
        <w:t xml:space="preserve">un Plan de eCommerce en un mercado exterior concreto, </w:t>
      </w:r>
      <w:r w:rsidRPr="004972F6">
        <w:rPr>
          <w:rFonts w:ascii="Calibri" w:hAnsi="Calibri" w:cs="Arial"/>
        </w:rPr>
        <w:t>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3B48E7BF" w:rsidR="009807DF" w:rsidRPr="004972F6" w:rsidRDefault="009807DF" w:rsidP="004972F6">
      <w:pPr>
        <w:spacing w:before="120" w:after="120"/>
        <w:rPr>
          <w:rFonts w:ascii="Calibri" w:hAnsi="Calibri" w:cs="Arial"/>
        </w:rPr>
      </w:pPr>
      <w:r w:rsidRPr="004972F6">
        <w:rPr>
          <w:rFonts w:ascii="Calibri" w:hAnsi="Calibri" w:cs="Arial"/>
        </w:rPr>
        <w:t xml:space="preserve">Esta Fase de Asesoramiento tiene una duración máxima de </w:t>
      </w:r>
      <w:r w:rsidR="007758A9">
        <w:rPr>
          <w:rFonts w:ascii="Calibri" w:hAnsi="Calibri" w:cs="Arial"/>
        </w:rPr>
        <w:t>7</w:t>
      </w:r>
      <w:r w:rsidRPr="004972F6">
        <w:rPr>
          <w:rFonts w:ascii="Calibri" w:hAnsi="Calibri" w:cs="Arial"/>
        </w:rPr>
        <w:t xml:space="preserve">0 horas de trabajo por parte del especialista de la Cámara y </w:t>
      </w:r>
      <w:r w:rsidR="007758A9">
        <w:rPr>
          <w:rFonts w:ascii="Calibri" w:hAnsi="Calibri" w:cs="Arial"/>
        </w:rPr>
        <w:t>30</w:t>
      </w:r>
      <w:r w:rsidRPr="004972F6">
        <w:rPr>
          <w:rFonts w:ascii="Calibri" w:hAnsi="Calibri" w:cs="Arial"/>
        </w:rPr>
        <w:t xml:space="preserve">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4D06A55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 xml:space="preserve">poner a disposición de las empresas un presupuesto máximo de </w:t>
      </w:r>
      <w:r w:rsidR="007758A9">
        <w:rPr>
          <w:rFonts w:ascii="Calibri" w:hAnsi="Calibri" w:cs="Arial"/>
        </w:rPr>
        <w:t>7</w:t>
      </w:r>
      <w:r w:rsidRPr="004972F6">
        <w:rPr>
          <w:rFonts w:ascii="Calibri" w:hAnsi="Calibri" w:cs="Arial"/>
        </w:rPr>
        <w:t xml:space="preserve">.000 </w:t>
      </w:r>
      <w:r w:rsidR="007758A9">
        <w:rPr>
          <w:rFonts w:ascii="Calibri" w:hAnsi="Calibri" w:cs="Arial"/>
        </w:rPr>
        <w:t xml:space="preserve">euros de </w:t>
      </w:r>
      <w:r w:rsidRPr="004972F6">
        <w:rPr>
          <w:rFonts w:ascii="Calibri" w:hAnsi="Calibri" w:cs="Arial"/>
        </w:rPr>
        <w:t xml:space="preserve">ayuda para el desarrollo de su </w:t>
      </w:r>
      <w:r w:rsidR="007758A9">
        <w:rPr>
          <w:rFonts w:ascii="Calibri" w:hAnsi="Calibri" w:cs="Arial"/>
        </w:rPr>
        <w:t>proceso de internacionalización</w:t>
      </w:r>
      <w:r w:rsidR="009818EB">
        <w:rPr>
          <w:rFonts w:ascii="Calibri" w:hAnsi="Calibri" w:cs="Arial"/>
        </w:rPr>
        <w:t>, mediante la puesta en marcha del plan establecido en la fase anterior</w:t>
      </w:r>
      <w:r>
        <w:rPr>
          <w:rFonts w:ascii="Calibri" w:hAnsi="Calibri" w:cs="Arial"/>
        </w:rPr>
        <w:t>.</w:t>
      </w:r>
    </w:p>
    <w:p w14:paraId="045716C9" w14:textId="7381A20A"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sidR="00B05418">
        <w:rPr>
          <w:rFonts w:ascii="Calibri" w:hAnsi="Calibri" w:cs="Arial"/>
        </w:rPr>
        <w:t>Int-eComm</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5A3FD1F8"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r w:rsidR="00B05418">
        <w:rPr>
          <w:rFonts w:ascii="Calibri" w:hAnsi="Calibri" w:cs="Arial"/>
        </w:rPr>
        <w:t>Int-eComm</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lastRenderedPageBreak/>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507AFAE7"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la empresa manifiesta su interés y compromiso de participación en el Programa </w:t>
      </w:r>
      <w:r w:rsidR="00B05418">
        <w:rPr>
          <w:rFonts w:ascii="Calibri" w:hAnsi="Calibri" w:cs="Arial"/>
        </w:rPr>
        <w:t>Int-eComm</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657B0577" w14:textId="2DF1DD94"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w:t>
      </w:r>
      <w:r w:rsidR="009818EB">
        <w:rPr>
          <w:rFonts w:ascii="Calibri" w:hAnsi="Calibri" w:cs="Arial"/>
        </w:rPr>
        <w:t>7</w:t>
      </w:r>
      <w:r w:rsidRPr="00D23F8F">
        <w:rPr>
          <w:rFonts w:ascii="Calibri" w:hAnsi="Calibri" w:cs="Arial"/>
        </w:rPr>
        <w:t xml:space="preserve">0 horas de asesoramiento por parte de la Cámara de Comercio y </w:t>
      </w:r>
      <w:r w:rsidR="009818EB">
        <w:rPr>
          <w:rFonts w:ascii="Calibri" w:hAnsi="Calibri" w:cs="Arial"/>
        </w:rPr>
        <w:t>30</w:t>
      </w:r>
      <w:r w:rsidRPr="00D23F8F">
        <w:rPr>
          <w:rFonts w:ascii="Calibri" w:hAnsi="Calibri" w:cs="Arial"/>
        </w:rPr>
        <w:t xml:space="preserve"> horas de investigación y análisis por parte de la Cámara de Comercio de España que se van desarrollando a lo largo de la fase de Asesoramiento, acabando en el diseño de un Plan de </w:t>
      </w:r>
      <w:r w:rsidR="009818EB">
        <w:rPr>
          <w:rFonts w:ascii="Calibri" w:hAnsi="Calibri" w:cs="Arial"/>
        </w:rPr>
        <w:t>eCommerce en un mercado exterior concreto</w:t>
      </w:r>
      <w:r w:rsidRPr="00D23F8F">
        <w:rPr>
          <w:rFonts w:ascii="Calibri" w:hAnsi="Calibri" w:cs="Arial"/>
        </w:rPr>
        <w:t>.</w:t>
      </w:r>
    </w:p>
    <w:p w14:paraId="3B8D8132" w14:textId="39869486" w:rsidR="00D23F8F" w:rsidRPr="00D23F8F" w:rsidRDefault="00D23F8F" w:rsidP="00875CA1">
      <w:pPr>
        <w:spacing w:before="120" w:after="120"/>
        <w:ind w:left="426"/>
        <w:rPr>
          <w:rFonts w:ascii="Calibri" w:hAnsi="Calibri" w:cs="Arial"/>
        </w:rPr>
      </w:pPr>
      <w:r w:rsidRPr="00D23F8F">
        <w:rPr>
          <w:rFonts w:ascii="Calibri" w:hAnsi="Calibri" w:cs="Arial"/>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w:t>
      </w:r>
      <w:r w:rsidR="009818EB">
        <w:rPr>
          <w:rFonts w:ascii="Calibri" w:hAnsi="Calibri" w:cs="Arial"/>
        </w:rPr>
        <w:t>eCommerce internacional</w:t>
      </w:r>
      <w:r w:rsidRPr="00D23F8F">
        <w:rPr>
          <w:rFonts w:ascii="Calibri" w:hAnsi="Calibri" w:cs="Arial"/>
        </w:rPr>
        <w:t xml:space="preserve"> para el mercado seleccionado.</w:t>
      </w:r>
    </w:p>
    <w:p w14:paraId="3EA22245" w14:textId="1B0277ED"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w:t>
      </w:r>
      <w:r w:rsidR="009818EB">
        <w:rPr>
          <w:rFonts w:ascii="Calibri" w:hAnsi="Calibri" w:cs="Arial"/>
        </w:rPr>
        <w:t>7</w:t>
      </w:r>
      <w:r w:rsidRPr="00D23F8F">
        <w:rPr>
          <w:rFonts w:ascii="Calibri" w:hAnsi="Calibri" w:cs="Arial"/>
        </w:rPr>
        <w:t>.000€, que podrá dedicar a financiar, con cargo al Programa, actuaciones de gastos incluidos en la relación de gastos elegibles que se incorporan como anexo 1 de este convenio.</w:t>
      </w:r>
    </w:p>
    <w:p w14:paraId="6D09995D" w14:textId="56AB7CA3"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w:t>
      </w:r>
      <w:r w:rsidRPr="00CF7F8F">
        <w:rPr>
          <w:rFonts w:ascii="Calibri" w:hAnsi="Calibri" w:cs="Arial"/>
        </w:rPr>
        <w:t xml:space="preserve">un </w:t>
      </w:r>
      <w:r w:rsidR="00157C8D" w:rsidRPr="00CF7F8F">
        <w:rPr>
          <w:rFonts w:ascii="Calibri" w:hAnsi="Calibri" w:cs="Arial"/>
        </w:rPr>
        <w:t>coste máximo</w:t>
      </w:r>
      <w:r>
        <w:rPr>
          <w:rFonts w:ascii="Calibri" w:hAnsi="Calibri" w:cs="Arial"/>
        </w:rPr>
        <w:t xml:space="preserve"> de </w:t>
      </w:r>
      <w:r w:rsidR="009818EB">
        <w:rPr>
          <w:rFonts w:ascii="Calibri" w:hAnsi="Calibri" w:cs="Arial"/>
        </w:rPr>
        <w:t>4.000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la Cámara de .</w:t>
      </w:r>
      <w:r w:rsidRPr="00D23F8F">
        <w:rPr>
          <w:rFonts w:ascii="Calibri" w:hAnsi="Calibri" w:cs="Arial"/>
          <w:highlight w:val="yellow"/>
        </w:rPr>
        <w:t>................................</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586CFFA4"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w:t>
      </w:r>
      <w:r w:rsidR="00157C8D">
        <w:rPr>
          <w:rFonts w:ascii="Calibri" w:hAnsi="Calibri"/>
        </w:rPr>
        <w:t>7</w:t>
      </w:r>
      <w:r w:rsidRPr="00510762">
        <w:rPr>
          <w:rFonts w:ascii="Calibri" w:hAnsi="Calibri"/>
        </w:rPr>
        <w:t>.000€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prefinanciar el 100% de los gastos.  </w:t>
      </w:r>
    </w:p>
    <w:p w14:paraId="45A58923" w14:textId="641A31E7" w:rsidR="00D23F8F" w:rsidRPr="00510762" w:rsidRDefault="00D23F8F" w:rsidP="00875CA1">
      <w:pPr>
        <w:spacing w:before="120" w:after="120"/>
        <w:rPr>
          <w:rFonts w:ascii="Calibri" w:hAnsi="Calibri"/>
        </w:rPr>
      </w:pPr>
      <w:r w:rsidRPr="00510762">
        <w:rPr>
          <w:rFonts w:ascii="Calibri" w:hAnsi="Calibri"/>
        </w:rPr>
        <w:t xml:space="preserve">La empresa deberá circunscribir los gastos de esta Fase de Ayudas a las categorías de gasto contempladas en el documento de gastos elegibles del Programa </w:t>
      </w:r>
      <w:r w:rsidR="00B05418">
        <w:rPr>
          <w:rFonts w:ascii="Calibri" w:hAnsi="Calibri"/>
        </w:rPr>
        <w:t>Int-eComm</w:t>
      </w:r>
      <w:r w:rsidRPr="00510762">
        <w:rPr>
          <w:rFonts w:ascii="Calibri" w:hAnsi="Calibri"/>
        </w:rPr>
        <w:t>. La empresa deberá informar a la Cámara de los gastos a realizar</w:t>
      </w:r>
      <w:r w:rsidR="00F65860">
        <w:rPr>
          <w:rFonts w:ascii="Calibri" w:hAnsi="Calibri"/>
        </w:rPr>
        <w:t>,</w:t>
      </w:r>
      <w:r w:rsidRPr="00510762">
        <w:rPr>
          <w:rFonts w:ascii="Calibri" w:hAnsi="Calibri"/>
        </w:rPr>
        <w:t xml:space="preserve"> siempre que ésta se lo solicite.</w:t>
      </w:r>
    </w:p>
    <w:p w14:paraId="7A8AD635"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w:t>
      </w:r>
      <w:r w:rsidRPr="00C11BDE">
        <w:rPr>
          <w:rFonts w:ascii="Calibri" w:hAnsi="Calibri" w:cs="Arial"/>
        </w:rPr>
        <w:lastRenderedPageBreak/>
        <w:t>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510762" w:rsidRPr="00510762">
        <w:rPr>
          <w:rFonts w:ascii="Calibri" w:hAnsi="Calibri" w:cs="Arial"/>
          <w:highlight w:val="yellow"/>
        </w:rPr>
        <w:t>xxxxx</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5C8EE9B4" w:rsidR="00875CA1" w:rsidRPr="000B4F3F" w:rsidRDefault="00F65860" w:rsidP="001F7D42">
            <w:pPr>
              <w:spacing w:before="120"/>
              <w:rPr>
                <w:rFonts w:ascii="Calibri" w:hAnsi="Calibri" w:cs="Arial"/>
                <w:b/>
                <w:bCs w:val="0"/>
              </w:rPr>
            </w:pPr>
            <w:r>
              <w:rPr>
                <w:rFonts w:ascii="Calibri" w:hAnsi="Calibri" w:cs="Arial"/>
                <w:b/>
              </w:rPr>
              <w:t>7</w:t>
            </w:r>
            <w:r w:rsidR="00875CA1"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875CA1">
            <w:pPr>
              <w:spacing w:before="120" w:after="160" w:line="259"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0387179A" w:rsidR="00875CA1" w:rsidRPr="00875CA1" w:rsidRDefault="00875CA1" w:rsidP="00F65860">
            <w:pPr>
              <w:spacing w:before="120" w:after="160" w:line="259"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w:t>
            </w:r>
            <w:r w:rsidR="00F65860">
              <w:rPr>
                <w:rFonts w:asciiTheme="minorHAnsi" w:hAnsiTheme="minorHAnsi" w:cs="Arial"/>
                <w:color w:val="FF0000"/>
                <w:highlight w:val="yellow"/>
                <w:lang w:val="es-ES_tradnl"/>
              </w:rPr>
              <w:t>7</w:t>
            </w:r>
            <w:r w:rsidRPr="00875CA1">
              <w:rPr>
                <w:rFonts w:asciiTheme="minorHAnsi" w:hAnsiTheme="minorHAnsi" w:cs="Arial"/>
                <w:color w:val="FF0000"/>
                <w:highlight w:val="yellow"/>
                <w:lang w:val="es-ES_tradnl"/>
              </w:rPr>
              <w:t>.000€ * % FEDER de ayuda a empresas (40% / 50% / 70% / 80% /75%)</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1"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1"/>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42298D87"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r w:rsidRPr="00F97833">
        <w:rPr>
          <w:rFonts w:ascii="Calibri" w:hAnsi="Calibri" w:cs="Arial"/>
          <w:lang w:val="es-ES_tradnl"/>
        </w:rPr>
        <w:t>Se considera una nueva empresa aqu</w:t>
      </w:r>
      <w:r w:rsidR="00F65860">
        <w:rPr>
          <w:rFonts w:ascii="Calibri" w:hAnsi="Calibri" w:cs="Arial"/>
          <w:lang w:val="es-ES_tradnl"/>
        </w:rPr>
        <w:t>e</w:t>
      </w:r>
      <w:r w:rsidRPr="00F97833">
        <w:rPr>
          <w:rFonts w:ascii="Calibri" w:hAnsi="Calibri" w:cs="Arial"/>
          <w:lang w:val="es-ES_tradnl"/>
        </w:rPr>
        <w:t>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60C6F4C2"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w:t>
      </w:r>
      <w:r w:rsidR="00131EBA">
        <w:rPr>
          <w:rFonts w:ascii="Calibri" w:hAnsi="Calibri" w:cs="Arial"/>
          <w:lang w:eastAsia="ar-SA"/>
        </w:rPr>
        <w:t>eCommerce</w:t>
      </w:r>
      <w:r w:rsidRPr="00F97833">
        <w:rPr>
          <w:rFonts w:ascii="Calibri" w:hAnsi="Calibri" w:cs="Arial"/>
          <w:lang w:eastAsia="ar-SA"/>
        </w:rPr>
        <w:t xml:space="preserve"> en el mercado exterior objetivo de la empresa. La Cámara de Comercio le entregará a mitad de la fase el informe </w:t>
      </w:r>
      <w:r w:rsidR="00CF7F8F" w:rsidRPr="00CF7F8F">
        <w:rPr>
          <w:rFonts w:ascii="Calibri" w:hAnsi="Calibri" w:cs="Arial"/>
          <w:lang w:eastAsia="ar-SA"/>
        </w:rPr>
        <w:t>con resultados de los análisis interno y externo y del análisis de mercados internacionales</w:t>
      </w:r>
      <w:r w:rsidR="00CF7F8F">
        <w:rPr>
          <w:rFonts w:ascii="Calibri" w:hAnsi="Calibri" w:cs="Arial"/>
          <w:lang w:eastAsia="ar-SA"/>
        </w:rPr>
        <w:t>,</w:t>
      </w:r>
      <w:r w:rsidRPr="00F97833">
        <w:rPr>
          <w:rFonts w:ascii="Calibri" w:hAnsi="Calibri" w:cs="Arial"/>
          <w:lang w:eastAsia="ar-SA"/>
        </w:rPr>
        <w:t xml:space="preserve"> y a la finalización de la Fase de Asesoramiento le entregará el informe </w:t>
      </w:r>
      <w:r w:rsidR="00CF7F8F" w:rsidRPr="00CF7F8F">
        <w:rPr>
          <w:rFonts w:ascii="Calibri" w:hAnsi="Calibri" w:cs="Arial"/>
          <w:lang w:eastAsia="ar-SA"/>
        </w:rPr>
        <w:t>con las conclusiones de la estrategia, recomendaciones y el Plan de e-commerce en el mercado objetivo</w:t>
      </w:r>
      <w:r w:rsidRPr="00F97833">
        <w:rPr>
          <w:rFonts w:ascii="Calibri" w:hAnsi="Calibri" w:cs="Arial"/>
          <w:lang w:eastAsia="ar-SA"/>
        </w:rPr>
        <w:t>.</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E138958"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“Programa </w:t>
      </w:r>
      <w:r w:rsidR="00B05418">
        <w:rPr>
          <w:rFonts w:ascii="Calibri" w:hAnsi="Calibri" w:cs="Arial"/>
        </w:rPr>
        <w:t>Int-eComm</w:t>
      </w:r>
      <w:r w:rsidRPr="00F97833">
        <w:rPr>
          <w:rFonts w:ascii="Calibri" w:hAnsi="Calibri" w:cs="Arial"/>
        </w:rPr>
        <w:t>”.</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5976E5">
      <w:pPr>
        <w:spacing w:before="240"/>
        <w:ind w:left="425"/>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33A2EA55" w:rsidR="00F97833" w:rsidRDefault="00F97833" w:rsidP="005976E5">
      <w:pPr>
        <w:spacing w:after="120"/>
        <w:ind w:left="425"/>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w:t>
      </w:r>
      <w:r w:rsidR="00131EBA">
        <w:rPr>
          <w:rFonts w:ascii="Calibri" w:hAnsi="Calibri" w:cs="Arial"/>
        </w:rPr>
        <w:t>eCommerce</w:t>
      </w:r>
      <w:r w:rsidRPr="00F97833">
        <w:rPr>
          <w:rFonts w:ascii="Calibri" w:hAnsi="Calibri" w:cs="Arial"/>
        </w:rPr>
        <w:t xml:space="preserve"> Internacional con el objetivo de </w:t>
      </w:r>
      <w:r w:rsidR="00131EBA" w:rsidRPr="00131EBA">
        <w:rPr>
          <w:rFonts w:ascii="Calibri" w:hAnsi="Calibri" w:cs="Arial"/>
        </w:rPr>
        <w:t xml:space="preserve">apoyar a la empresa a incrementar sus ventas online en un mercado exterior </w:t>
      </w:r>
      <w:r w:rsidRPr="00F97833">
        <w:rPr>
          <w:rFonts w:ascii="Calibri" w:hAnsi="Calibri" w:cs="Arial"/>
        </w:rPr>
        <w:t xml:space="preserve">durante el año [año operación]. Para ello ha contado con el apoyo del Programa </w:t>
      </w:r>
      <w:r w:rsidR="00B05418">
        <w:rPr>
          <w:rFonts w:ascii="Calibri" w:hAnsi="Calibri" w:cs="Arial"/>
        </w:rPr>
        <w:t>INT-ECOMM</w:t>
      </w:r>
      <w:r w:rsidRPr="00F97833">
        <w:rPr>
          <w:rFonts w:ascii="Calibri" w:hAnsi="Calibri" w:cs="Arial"/>
        </w:rPr>
        <w:t xml:space="preserve">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11819487" w14:textId="77777777" w:rsidR="00CF7F8F" w:rsidRDefault="00F97833" w:rsidP="00F97833">
      <w:pPr>
        <w:spacing w:before="240" w:after="120"/>
        <w:ind w:left="426"/>
        <w:rPr>
          <w:rFonts w:ascii="Calibri" w:hAnsi="Calibri" w:cs="Arial"/>
        </w:rPr>
      </w:pPr>
      <w:r w:rsidRPr="00C11BDE">
        <w:rPr>
          <w:rFonts w:ascii="Calibri" w:hAnsi="Calibri" w:cs="Arial"/>
        </w:rPr>
        <w:t xml:space="preserve">El material a justificar ante la Cámara de España, que la empresa beneficiaria deberá entregar a la Cámara local debidamente fechado, será: </w:t>
      </w:r>
    </w:p>
    <w:p w14:paraId="44B90C6B" w14:textId="77777777" w:rsidR="00CF7F8F" w:rsidRPr="00CF7F8F" w:rsidRDefault="00F97833" w:rsidP="005976E5">
      <w:pPr>
        <w:pStyle w:val="Prrafodelista"/>
        <w:numPr>
          <w:ilvl w:val="2"/>
          <w:numId w:val="13"/>
        </w:numPr>
        <w:spacing w:before="120" w:after="120"/>
        <w:ind w:left="850" w:hanging="357"/>
        <w:rPr>
          <w:rFonts w:ascii="Calibri" w:hAnsi="Calibri" w:cs="Arial"/>
          <w:bCs w:val="0"/>
        </w:rPr>
      </w:pPr>
      <w:r w:rsidRPr="00CF7F8F">
        <w:rPr>
          <w:rFonts w:ascii="Calibri" w:hAnsi="Calibri" w:cs="Arial"/>
        </w:rPr>
        <w:t xml:space="preserve">Fotografía del cartel en A3 en algún lugar visible de su edificio, </w:t>
      </w:r>
    </w:p>
    <w:p w14:paraId="4A583EA4" w14:textId="5C8C915C" w:rsidR="00F97833" w:rsidRPr="00130081" w:rsidRDefault="00CF7F8F" w:rsidP="005976E5">
      <w:pPr>
        <w:pStyle w:val="Prrafodelista"/>
        <w:numPr>
          <w:ilvl w:val="2"/>
          <w:numId w:val="13"/>
        </w:numPr>
        <w:spacing w:before="120" w:after="120"/>
        <w:ind w:left="850" w:hanging="357"/>
        <w:rPr>
          <w:rFonts w:ascii="Calibri" w:hAnsi="Calibri" w:cs="Arial"/>
          <w:bCs w:val="0"/>
        </w:rPr>
      </w:pPr>
      <w:r>
        <w:rPr>
          <w:rFonts w:ascii="Calibri" w:hAnsi="Calibri" w:cs="Arial"/>
          <w:lang w:val="es-ES"/>
        </w:rPr>
        <w:t>P</w:t>
      </w:r>
      <w:r w:rsidR="00F97833" w:rsidRPr="00CF7F8F">
        <w:rPr>
          <w:rFonts w:ascii="Calibri" w:hAnsi="Calibri" w:cs="Arial"/>
        </w:rPr>
        <w:t>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5E4BB346"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0074408F">
        <w:rPr>
          <w:rFonts w:ascii="Calibri" w:hAnsi="Calibri" w:cs="Calibri"/>
          <w:highlight w:val="yellow"/>
          <w:lang w:eastAsia="ar-SA"/>
        </w:rPr>
        <w:t>__________</w:t>
      </w:r>
      <w:r w:rsidRPr="00F97833">
        <w:rPr>
          <w:rFonts w:ascii="Calibri" w:hAnsi="Calibri" w:cs="Calibri"/>
          <w:highlight w:val="yellow"/>
          <w:lang w:eastAsia="ar-SA"/>
        </w:rPr>
        <w:t xml:space="preserve">,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B05418">
        <w:rPr>
          <w:rFonts w:ascii="Calibri" w:hAnsi="Calibri" w:cs="Calibri"/>
          <w:lang w:eastAsia="ar-SA"/>
        </w:rPr>
        <w:t>Int-eComm</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 xml:space="preserve">imiento y control del Programa </w:t>
      </w:r>
      <w:r w:rsidR="00B05418">
        <w:rPr>
          <w:rFonts w:ascii="Calibri" w:hAnsi="Calibri" w:cs="Calibri"/>
          <w:lang w:eastAsia="ar-SA"/>
        </w:rPr>
        <w:t>Int-eComm</w:t>
      </w:r>
      <w:r w:rsidRPr="00F97833">
        <w:rPr>
          <w:rFonts w:ascii="Calibri" w:hAnsi="Calibri" w:cs="Calibri"/>
          <w:lang w:eastAsia="ar-SA"/>
        </w:rPr>
        <w:t>. En el marco de este Programa</w:t>
      </w:r>
      <w:r w:rsidR="00CF7F8F">
        <w:rPr>
          <w:rFonts w:ascii="Calibri" w:hAnsi="Calibri" w:cs="Calibri"/>
          <w:lang w:eastAsia="ar-SA"/>
        </w:rPr>
        <w:t>,</w:t>
      </w:r>
      <w:r w:rsidRPr="00F97833">
        <w:rPr>
          <w:rFonts w:ascii="Calibri" w:hAnsi="Calibri" w:cs="Calibri"/>
          <w:lang w:eastAsia="ar-SA"/>
        </w:rPr>
        <w:t xml:space="preserve"> sus datos serán comunicados a las autoridades competentes en el FEDER, organi</w:t>
      </w:r>
      <w:r w:rsidR="00DF031B">
        <w:rPr>
          <w:rFonts w:ascii="Calibri" w:hAnsi="Calibri" w:cs="Calibri"/>
          <w:lang w:eastAsia="ar-SA"/>
        </w:rPr>
        <w:t xml:space="preserve">smo cofinanciador del Programa </w:t>
      </w:r>
      <w:r w:rsidR="00B05418">
        <w:rPr>
          <w:rFonts w:ascii="Calibri" w:hAnsi="Calibri" w:cs="Calibri"/>
          <w:lang w:eastAsia="ar-SA"/>
        </w:rPr>
        <w:t>Int-eComm</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3A4431FB"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w:t>
      </w:r>
      <w:r w:rsidR="005976E5">
        <w:rPr>
          <w:rFonts w:ascii="Calibri" w:hAnsi="Calibri" w:cs="Arial"/>
        </w:rPr>
        <w:t>se derive del presente Convenio</w:t>
      </w:r>
      <w:r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37EB89B8"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sidR="00B05418">
        <w:rPr>
          <w:rFonts w:ascii="Calibri" w:hAnsi="Calibri" w:cs="Arial"/>
        </w:rPr>
        <w:t>Int-eComm</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F662B" w14:textId="77777777" w:rsidR="00D43CCA" w:rsidRDefault="00D43CCA" w:rsidP="009807DF">
      <w:pPr>
        <w:spacing w:line="240" w:lineRule="auto"/>
      </w:pPr>
      <w:r>
        <w:separator/>
      </w:r>
    </w:p>
  </w:endnote>
  <w:endnote w:type="continuationSeparator" w:id="0">
    <w:p w14:paraId="54ACED64" w14:textId="77777777" w:rsidR="00D43CCA" w:rsidRDefault="00D43CCA"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8F2083">
          <w:pPr>
            <w:pStyle w:val="Piedepgina"/>
            <w:spacing w:before="120"/>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8F2083">
          <w:pPr>
            <w:pStyle w:val="Piedepgina"/>
            <w:spacing w:before="120"/>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10C0ABC4"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04606F">
            <w:rPr>
              <w:rStyle w:val="Nmerodepgina"/>
              <w:rFonts w:asciiTheme="majorHAnsi" w:hAnsiTheme="majorHAnsi" w:cstheme="majorHAnsi"/>
              <w:noProof/>
              <w:sz w:val="20"/>
            </w:rPr>
            <w:t>1</w:t>
          </w:r>
          <w:r w:rsidRPr="00A04418">
            <w:rPr>
              <w:rStyle w:val="Nmerodepgina"/>
              <w:rFonts w:asciiTheme="majorHAnsi" w:hAnsiTheme="majorHAnsi" w:cstheme="majorHAnsi"/>
              <w:sz w:val="20"/>
            </w:rPr>
            <w:fldChar w:fldCharType="end"/>
          </w:r>
        </w:p>
      </w:tc>
    </w:tr>
  </w:tbl>
  <w:p w14:paraId="77E06751" w14:textId="77777777" w:rsidR="00DD610A" w:rsidRPr="00A04418" w:rsidRDefault="00D43CC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2114B" w14:textId="77777777" w:rsidR="00D43CCA" w:rsidRDefault="00D43CCA" w:rsidP="009807DF">
      <w:pPr>
        <w:spacing w:line="240" w:lineRule="auto"/>
      </w:pPr>
      <w:r>
        <w:separator/>
      </w:r>
    </w:p>
  </w:footnote>
  <w:footnote w:type="continuationSeparator" w:id="0">
    <w:p w14:paraId="69D64F22" w14:textId="77777777" w:rsidR="00D43CCA" w:rsidRDefault="00D43CCA"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2A73C" w14:textId="7231C48D" w:rsidR="00FD496B" w:rsidRDefault="00E85888" w:rsidP="00BF3913">
    <w:pPr>
      <w:pStyle w:val="Encabezado"/>
    </w:pPr>
    <w:r>
      <w:rPr>
        <w:noProof/>
        <w:lang w:eastAsia="es-ES"/>
      </w:rPr>
      <w:drawing>
        <wp:anchor distT="0" distB="0" distL="114300" distR="114300" simplePos="0" relativeHeight="251654144"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60288"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4606F"/>
    <w:rsid w:val="00075707"/>
    <w:rsid w:val="000B4771"/>
    <w:rsid w:val="000F176A"/>
    <w:rsid w:val="00130081"/>
    <w:rsid w:val="00131EBA"/>
    <w:rsid w:val="00157C8D"/>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35530"/>
    <w:rsid w:val="004555B9"/>
    <w:rsid w:val="004842CA"/>
    <w:rsid w:val="00487384"/>
    <w:rsid w:val="004972F6"/>
    <w:rsid w:val="004B097C"/>
    <w:rsid w:val="004B3CDF"/>
    <w:rsid w:val="004B3F4D"/>
    <w:rsid w:val="004C5E05"/>
    <w:rsid w:val="004E17B1"/>
    <w:rsid w:val="004E4AA9"/>
    <w:rsid w:val="004F67A7"/>
    <w:rsid w:val="00510762"/>
    <w:rsid w:val="005976E5"/>
    <w:rsid w:val="005A36A0"/>
    <w:rsid w:val="005B238B"/>
    <w:rsid w:val="005C6E00"/>
    <w:rsid w:val="00617E1A"/>
    <w:rsid w:val="00681007"/>
    <w:rsid w:val="006B0741"/>
    <w:rsid w:val="0074408F"/>
    <w:rsid w:val="00765B77"/>
    <w:rsid w:val="007758A9"/>
    <w:rsid w:val="00781C5B"/>
    <w:rsid w:val="007F2F26"/>
    <w:rsid w:val="007F7F34"/>
    <w:rsid w:val="00831EA2"/>
    <w:rsid w:val="00875CA1"/>
    <w:rsid w:val="008A633C"/>
    <w:rsid w:val="008F2083"/>
    <w:rsid w:val="008F7DA8"/>
    <w:rsid w:val="00936BDB"/>
    <w:rsid w:val="00963437"/>
    <w:rsid w:val="00973701"/>
    <w:rsid w:val="00974282"/>
    <w:rsid w:val="009807DF"/>
    <w:rsid w:val="009818EB"/>
    <w:rsid w:val="009F3B22"/>
    <w:rsid w:val="00A04418"/>
    <w:rsid w:val="00A05F5A"/>
    <w:rsid w:val="00A30251"/>
    <w:rsid w:val="00A3639B"/>
    <w:rsid w:val="00AB67FC"/>
    <w:rsid w:val="00B05418"/>
    <w:rsid w:val="00BF3913"/>
    <w:rsid w:val="00C242CE"/>
    <w:rsid w:val="00CB3F4C"/>
    <w:rsid w:val="00CB4BBB"/>
    <w:rsid w:val="00CF7F8F"/>
    <w:rsid w:val="00D053CD"/>
    <w:rsid w:val="00D23F44"/>
    <w:rsid w:val="00D23F8F"/>
    <w:rsid w:val="00D31774"/>
    <w:rsid w:val="00D43CCA"/>
    <w:rsid w:val="00DA3271"/>
    <w:rsid w:val="00DF031B"/>
    <w:rsid w:val="00E151E2"/>
    <w:rsid w:val="00E71A4D"/>
    <w:rsid w:val="00E85888"/>
    <w:rsid w:val="00F35785"/>
    <w:rsid w:val="00F65860"/>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BF9FD-D38A-44E4-9D92-B31660DAB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5</Pages>
  <Words>4094</Words>
  <Characters>22522</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Mar Díaz Serrano</cp:lastModifiedBy>
  <cp:revision>25</cp:revision>
  <dcterms:created xsi:type="dcterms:W3CDTF">2020-01-26T00:32:00Z</dcterms:created>
  <dcterms:modified xsi:type="dcterms:W3CDTF">2021-06-02T10:22:00Z</dcterms:modified>
</cp:coreProperties>
</file>