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0D7EF868" w:rsidR="00A86888" w:rsidRDefault="009606FE" w:rsidP="00A65E49">
      <w:pPr>
        <w:widowControl/>
        <w:pBdr>
          <w:top w:val="nil"/>
          <w:left w:val="nil"/>
          <w:bottom w:val="nil"/>
          <w:right w:val="nil"/>
          <w:between w:val="nil"/>
        </w:pBdr>
        <w:spacing w:after="240" w:line="276" w:lineRule="auto"/>
        <w:jc w:val="both"/>
        <w:rPr>
          <w:color w:val="000000"/>
        </w:rPr>
      </w:pPr>
      <w:r>
        <w:rPr>
          <w:rFonts w:ascii="Times New Roman" w:eastAsia="Times New Roman" w:hAnsi="Times New Roman" w:cs="Times New Roman"/>
          <w:b/>
          <w:color w:val="231F20"/>
          <w:sz w:val="24"/>
          <w:szCs w:val="24"/>
        </w:rPr>
        <w:t>Convocatòria de s</w:t>
      </w:r>
      <w:r w:rsidR="00F5206F">
        <w:rPr>
          <w:rFonts w:ascii="Times New Roman" w:eastAsia="Times New Roman" w:hAnsi="Times New Roman" w:cs="Times New Roman"/>
          <w:b/>
          <w:color w:val="231F20"/>
          <w:sz w:val="24"/>
          <w:szCs w:val="24"/>
        </w:rPr>
        <w:t xml:space="preserve">ubvencions per al foment </w:t>
      </w:r>
      <w:r w:rsidR="0079029B">
        <w:rPr>
          <w:rFonts w:ascii="Times New Roman" w:eastAsia="Times New Roman" w:hAnsi="Times New Roman" w:cs="Times New Roman"/>
          <w:b/>
          <w:color w:val="231F20"/>
          <w:sz w:val="24"/>
          <w:szCs w:val="24"/>
        </w:rPr>
        <w:t xml:space="preserve">de l’activitat del sector </w:t>
      </w:r>
      <w:r w:rsidR="00F5206F">
        <w:rPr>
          <w:rFonts w:ascii="Times New Roman" w:eastAsia="Times New Roman" w:hAnsi="Times New Roman" w:cs="Times New Roman"/>
          <w:b/>
          <w:color w:val="231F20"/>
          <w:sz w:val="24"/>
          <w:szCs w:val="24"/>
        </w:rPr>
        <w:t xml:space="preserve">audiovisual </w:t>
      </w:r>
      <w:r w:rsidR="000168A0">
        <w:rPr>
          <w:rFonts w:ascii="Times New Roman" w:eastAsia="Times New Roman" w:hAnsi="Times New Roman" w:cs="Times New Roman"/>
          <w:b/>
          <w:color w:val="231F20"/>
          <w:sz w:val="24"/>
          <w:szCs w:val="24"/>
        </w:rPr>
        <w:t xml:space="preserve">per a la promoció turística de </w:t>
      </w:r>
      <w:r w:rsidR="00F5206F">
        <w:rPr>
          <w:rFonts w:ascii="Times New Roman" w:eastAsia="Times New Roman" w:hAnsi="Times New Roman" w:cs="Times New Roman"/>
          <w:b/>
          <w:color w:val="231F20"/>
          <w:sz w:val="24"/>
          <w:szCs w:val="24"/>
        </w:rPr>
        <w:t>Mallorca</w:t>
      </w:r>
    </w:p>
    <w:p w14:paraId="00000002" w14:textId="77777777" w:rsidR="00A86888" w:rsidRDefault="00F5206F">
      <w:pPr>
        <w:pBdr>
          <w:top w:val="nil"/>
          <w:left w:val="nil"/>
          <w:bottom w:val="nil"/>
          <w:right w:val="nil"/>
          <w:between w:val="nil"/>
        </w:pBdr>
        <w:spacing w:before="120" w:after="120" w:line="360" w:lineRule="auto"/>
        <w:jc w:val="both"/>
        <w:rPr>
          <w:rFonts w:ascii="Times New Roman" w:eastAsia="Times New Roman" w:hAnsi="Times New Roman" w:cs="Times New Roman"/>
          <w:color w:val="000000"/>
          <w:sz w:val="24"/>
          <w:szCs w:val="24"/>
        </w:rPr>
      </w:pPr>
      <w:bookmarkStart w:id="0" w:name="_heading=h.gjdgxs" w:colFirst="0" w:colLast="0"/>
      <w:bookmarkEnd w:id="0"/>
      <w:r>
        <w:rPr>
          <w:rFonts w:ascii="Times New Roman" w:eastAsia="Times New Roman" w:hAnsi="Times New Roman" w:cs="Times New Roman"/>
          <w:b/>
          <w:color w:val="000000"/>
          <w:sz w:val="24"/>
          <w:szCs w:val="24"/>
        </w:rPr>
        <w:t>Fets</w:t>
      </w:r>
    </w:p>
    <w:p w14:paraId="00000003" w14:textId="77777777" w:rsidR="00A86888"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Una de les finalitats de la Fundació Mallorca Turisme, d’acord amb els seus Estatuts, és promocionar la imatge de Mallorca com a plató cinematogràfic, mitjançant el cinema i altres mitjans audiovisuals, així com fomentar la creació d’esdeveniments cinematogràfics a Mallorca. La importància de la promoció turística de Mallorca és més rellevant inclús en aquests moments per mantenir l’interès turístic dels possibles visitants de l’illa i és d’interès general pel pes del sector turístic dins l’economia de Mallorca. És indubtable que el sector audiovisual és una bona via per promocionar Mallorca i per atreure l’atenció de qui vol viatjar.</w:t>
      </w:r>
    </w:p>
    <w:p w14:paraId="00000004" w14:textId="77777777" w:rsidR="00A86888"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xml:space="preserve">Dins la Fundació Mallorca Turisme s’hi incardina la Mallorca Film </w:t>
      </w:r>
      <w:proofErr w:type="spellStart"/>
      <w:r>
        <w:rPr>
          <w:rFonts w:ascii="Times New Roman" w:eastAsia="Times New Roman" w:hAnsi="Times New Roman" w:cs="Times New Roman"/>
          <w:color w:val="231F20"/>
          <w:sz w:val="24"/>
          <w:szCs w:val="24"/>
        </w:rPr>
        <w:t>Commission</w:t>
      </w:r>
      <w:proofErr w:type="spellEnd"/>
      <w:r>
        <w:rPr>
          <w:rFonts w:ascii="Times New Roman" w:eastAsia="Times New Roman" w:hAnsi="Times New Roman" w:cs="Times New Roman"/>
          <w:color w:val="231F20"/>
          <w:sz w:val="24"/>
          <w:szCs w:val="24"/>
        </w:rPr>
        <w:t xml:space="preserve"> que té com a un dels seus objectius la projecció de la imatge de Mallorca cap a l’exterior i la seva promoció turística, a través de la presència de les seves localitzacions, paisatges, tradicions, cultura i talent en obres audiovisuals.</w:t>
      </w:r>
    </w:p>
    <w:p w14:paraId="00000005" w14:textId="77777777" w:rsidR="00A86888"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xml:space="preserve">En aquest sentit, des dels inicis, la Mallorca Film </w:t>
      </w:r>
      <w:proofErr w:type="spellStart"/>
      <w:r>
        <w:rPr>
          <w:rFonts w:ascii="Times New Roman" w:eastAsia="Times New Roman" w:hAnsi="Times New Roman" w:cs="Times New Roman"/>
          <w:color w:val="231F20"/>
          <w:sz w:val="24"/>
          <w:szCs w:val="24"/>
        </w:rPr>
        <w:t>Commission</w:t>
      </w:r>
      <w:proofErr w:type="spellEnd"/>
      <w:r>
        <w:rPr>
          <w:rFonts w:ascii="Times New Roman" w:eastAsia="Times New Roman" w:hAnsi="Times New Roman" w:cs="Times New Roman"/>
          <w:color w:val="231F20"/>
          <w:sz w:val="24"/>
          <w:szCs w:val="24"/>
        </w:rPr>
        <w:t xml:space="preserve"> treballa en reforçar i promoure el desenvolupament d’obres i esdeveniments audiovisuals que tenen lloc a Mallorca, així com atreure a figures destacades del cinema a nivell internacional, promovent la visita de professionals de reconegut prestigi així com de públic assistent a diferents esdeveniments.</w:t>
      </w:r>
    </w:p>
    <w:p w14:paraId="00000006" w14:textId="43B42908" w:rsidR="00A86888"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Una de les actuacions incloses dins el pressupost de despeses de la Fundació Mallorca Turisme i el Pla d’actuació de 2021 és, precisament, donar suport al sector audiovisual com a font de productes audiovisuals i turístics alternatius per projectar la imatge de Mallorca cap a l’exterior, mostrant les possibilitats culturals, formatives, empresarials, patrimonials, paisatgístiques o artístiques de l’illa com a destinació turística, més enllà dels productes estacionals de sol i platja.</w:t>
      </w:r>
      <w:r w:rsidR="00E54926">
        <w:rPr>
          <w:rFonts w:ascii="Times New Roman" w:eastAsia="Times New Roman" w:hAnsi="Times New Roman" w:cs="Times New Roman"/>
          <w:color w:val="231F20"/>
          <w:sz w:val="24"/>
          <w:szCs w:val="24"/>
        </w:rPr>
        <w:t xml:space="preserve"> </w:t>
      </w:r>
    </w:p>
    <w:p w14:paraId="00000008" w14:textId="25ED489D" w:rsidR="00A86888"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sz w:val="24"/>
          <w:szCs w:val="24"/>
          <w:highlight w:val="cyan"/>
        </w:rPr>
      </w:pPr>
      <w:bookmarkStart w:id="1" w:name="_Hlk76040104"/>
      <w:r>
        <w:rPr>
          <w:rFonts w:ascii="Times New Roman" w:eastAsia="Times New Roman" w:hAnsi="Times New Roman" w:cs="Times New Roman"/>
          <w:color w:val="231F20"/>
          <w:sz w:val="24"/>
          <w:szCs w:val="24"/>
        </w:rPr>
        <w:t>El pla d’ac</w:t>
      </w:r>
      <w:r w:rsidR="00075057">
        <w:rPr>
          <w:rFonts w:ascii="Times New Roman" w:eastAsia="Times New Roman" w:hAnsi="Times New Roman" w:cs="Times New Roman"/>
          <w:color w:val="231F20"/>
          <w:sz w:val="24"/>
          <w:szCs w:val="24"/>
        </w:rPr>
        <w:t>tuació</w:t>
      </w:r>
      <w:r>
        <w:rPr>
          <w:rFonts w:ascii="Times New Roman" w:eastAsia="Times New Roman" w:hAnsi="Times New Roman" w:cs="Times New Roman"/>
          <w:color w:val="231F20"/>
          <w:sz w:val="24"/>
          <w:szCs w:val="24"/>
        </w:rPr>
        <w:t xml:space="preserve"> i el pressupost de la Fundació</w:t>
      </w:r>
      <w:r w:rsidR="001425D0">
        <w:rPr>
          <w:rFonts w:ascii="Times New Roman" w:eastAsia="Times New Roman" w:hAnsi="Times New Roman" w:cs="Times New Roman"/>
          <w:color w:val="231F20"/>
          <w:sz w:val="24"/>
          <w:szCs w:val="24"/>
        </w:rPr>
        <w:t xml:space="preserve"> de 2021</w:t>
      </w:r>
      <w:r>
        <w:rPr>
          <w:rFonts w:ascii="Times New Roman" w:eastAsia="Times New Roman" w:hAnsi="Times New Roman" w:cs="Times New Roman"/>
          <w:color w:val="231F20"/>
          <w:sz w:val="24"/>
          <w:szCs w:val="24"/>
        </w:rPr>
        <w:t xml:space="preserve">, aprovat pel Patronat de la Fundació Mallorca Turisme el </w:t>
      </w:r>
      <w:r>
        <w:rPr>
          <w:rFonts w:ascii="Times New Roman" w:eastAsia="Times New Roman" w:hAnsi="Times New Roman" w:cs="Times New Roman"/>
          <w:sz w:val="24"/>
          <w:szCs w:val="24"/>
        </w:rPr>
        <w:t>16 de novembre de 2020</w:t>
      </w:r>
      <w:r>
        <w:rPr>
          <w:rFonts w:ascii="Times New Roman" w:eastAsia="Times New Roman" w:hAnsi="Times New Roman" w:cs="Times New Roman"/>
          <w:color w:val="231F20"/>
          <w:sz w:val="24"/>
          <w:szCs w:val="24"/>
        </w:rPr>
        <w:t>, preveu una convocatòria de subvencions per al foment audiovisual vinculat a Mallorca.</w:t>
      </w:r>
      <w:r w:rsidR="00E54926">
        <w:rPr>
          <w:rFonts w:ascii="Times New Roman" w:eastAsia="Times New Roman" w:hAnsi="Times New Roman" w:cs="Times New Roman"/>
          <w:color w:val="231F20"/>
          <w:sz w:val="24"/>
          <w:szCs w:val="24"/>
        </w:rPr>
        <w:t xml:space="preserve"> </w:t>
      </w:r>
      <w:r>
        <w:rPr>
          <w:rFonts w:ascii="Times New Roman" w:eastAsia="Times New Roman" w:hAnsi="Times New Roman" w:cs="Times New Roman"/>
          <w:color w:val="231F20"/>
          <w:sz w:val="24"/>
          <w:szCs w:val="24"/>
        </w:rPr>
        <w:t xml:space="preserve">El Pla estratègic de subvencions </w:t>
      </w:r>
      <w:r w:rsidR="00E54926">
        <w:rPr>
          <w:rFonts w:ascii="Times New Roman" w:eastAsia="Times New Roman" w:hAnsi="Times New Roman" w:cs="Times New Roman"/>
          <w:color w:val="231F20"/>
          <w:sz w:val="24"/>
          <w:szCs w:val="24"/>
        </w:rPr>
        <w:t>de</w:t>
      </w:r>
      <w:r>
        <w:rPr>
          <w:rFonts w:ascii="Times New Roman" w:eastAsia="Times New Roman" w:hAnsi="Times New Roman" w:cs="Times New Roman"/>
          <w:color w:val="231F20"/>
          <w:sz w:val="24"/>
          <w:szCs w:val="24"/>
        </w:rPr>
        <w:t xml:space="preserve"> la Fundació de 2021</w:t>
      </w:r>
      <w:r w:rsidR="00E54926">
        <w:rPr>
          <w:rFonts w:ascii="Times New Roman" w:eastAsia="Times New Roman" w:hAnsi="Times New Roman" w:cs="Times New Roman"/>
          <w:color w:val="231F20"/>
          <w:sz w:val="24"/>
          <w:szCs w:val="24"/>
        </w:rPr>
        <w:t xml:space="preserve">, </w:t>
      </w:r>
      <w:r>
        <w:rPr>
          <w:rFonts w:ascii="Times New Roman" w:eastAsia="Times New Roman" w:hAnsi="Times New Roman" w:cs="Times New Roman"/>
          <w:color w:val="231F20"/>
          <w:sz w:val="24"/>
          <w:szCs w:val="24"/>
        </w:rPr>
        <w:t xml:space="preserve"> </w:t>
      </w:r>
      <w:r w:rsidR="00E54926">
        <w:rPr>
          <w:rFonts w:ascii="Times New Roman" w:eastAsia="Times New Roman" w:hAnsi="Times New Roman" w:cs="Times New Roman"/>
          <w:sz w:val="24"/>
          <w:szCs w:val="24"/>
        </w:rPr>
        <w:t xml:space="preserve">aprovat per Acord del Consell Executiu el 30 de desembre de 2020, </w:t>
      </w:r>
      <w:r>
        <w:rPr>
          <w:rFonts w:ascii="Times New Roman" w:eastAsia="Times New Roman" w:hAnsi="Times New Roman" w:cs="Times New Roman"/>
          <w:color w:val="231F20"/>
          <w:sz w:val="24"/>
          <w:szCs w:val="24"/>
        </w:rPr>
        <w:t xml:space="preserve">preveu la tramitació </w:t>
      </w:r>
      <w:r>
        <w:rPr>
          <w:rFonts w:ascii="Times New Roman" w:eastAsia="Times New Roman" w:hAnsi="Times New Roman" w:cs="Times New Roman"/>
          <w:color w:val="231F20"/>
          <w:sz w:val="24"/>
          <w:szCs w:val="24"/>
        </w:rPr>
        <w:lastRenderedPageBreak/>
        <w:t xml:space="preserve">de la convocatòria de subvencions per al foment </w:t>
      </w:r>
      <w:r w:rsidR="0047231A">
        <w:rPr>
          <w:rFonts w:ascii="Times New Roman" w:eastAsia="Times New Roman" w:hAnsi="Times New Roman" w:cs="Times New Roman"/>
          <w:color w:val="231F20"/>
          <w:sz w:val="24"/>
          <w:szCs w:val="24"/>
        </w:rPr>
        <w:t xml:space="preserve">de l’activitat del sector </w:t>
      </w:r>
      <w:r>
        <w:rPr>
          <w:rFonts w:ascii="Times New Roman" w:eastAsia="Times New Roman" w:hAnsi="Times New Roman" w:cs="Times New Roman"/>
          <w:color w:val="231F20"/>
          <w:sz w:val="24"/>
          <w:szCs w:val="24"/>
        </w:rPr>
        <w:t>audiovisual vincula</w:t>
      </w:r>
      <w:r w:rsidR="0047231A">
        <w:rPr>
          <w:rFonts w:ascii="Times New Roman" w:eastAsia="Times New Roman" w:hAnsi="Times New Roman" w:cs="Times New Roman"/>
          <w:color w:val="231F20"/>
          <w:sz w:val="24"/>
          <w:szCs w:val="24"/>
        </w:rPr>
        <w:t>da</w:t>
      </w:r>
      <w:r>
        <w:rPr>
          <w:rFonts w:ascii="Times New Roman" w:eastAsia="Times New Roman" w:hAnsi="Times New Roman" w:cs="Times New Roman"/>
          <w:color w:val="231F20"/>
          <w:sz w:val="24"/>
          <w:szCs w:val="24"/>
        </w:rPr>
        <w:t xml:space="preserve"> a Mallorca</w:t>
      </w:r>
      <w:r w:rsidR="00E54926">
        <w:rPr>
          <w:rFonts w:ascii="Times New Roman" w:eastAsia="Times New Roman" w:hAnsi="Times New Roman" w:cs="Times New Roman"/>
          <w:color w:val="231F20"/>
          <w:sz w:val="24"/>
          <w:szCs w:val="24"/>
        </w:rPr>
        <w:t>.</w:t>
      </w:r>
    </w:p>
    <w:bookmarkEnd w:id="1"/>
    <w:p w14:paraId="3AE8D6EE" w14:textId="7F0D41ED" w:rsidR="00E81C79" w:rsidRDefault="00F5206F" w:rsidP="00E81C79">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L’article 10 del Decret de la presidenta del Consell Insular de Mallorca, de 16 de juliol de 2019, pel qual es determina l’organització del Consell Insular de Mallorca (BOIB núm. 99, de 18 de juliol), estableix que la Fundació Mallorca Turisme resta adscrita al Departament de Turisme i Esports.</w:t>
      </w:r>
      <w:r w:rsidR="00E81C79">
        <w:rPr>
          <w:rFonts w:ascii="Times New Roman" w:eastAsia="Times New Roman" w:hAnsi="Times New Roman" w:cs="Times New Roman"/>
          <w:color w:val="231F20"/>
          <w:sz w:val="24"/>
          <w:szCs w:val="24"/>
        </w:rPr>
        <w:t xml:space="preserve"> </w:t>
      </w:r>
      <w:r>
        <w:rPr>
          <w:rFonts w:ascii="Times New Roman" w:eastAsia="Times New Roman" w:hAnsi="Times New Roman" w:cs="Times New Roman"/>
          <w:color w:val="231F20"/>
          <w:sz w:val="24"/>
          <w:szCs w:val="24"/>
        </w:rPr>
        <w:t>De conformitat amb el que estableix la Disposició addicional quarta</w:t>
      </w:r>
      <w:r w:rsidR="00AF51AA">
        <w:rPr>
          <w:rFonts w:ascii="Times New Roman" w:eastAsia="Times New Roman" w:hAnsi="Times New Roman" w:cs="Times New Roman"/>
          <w:color w:val="231F20"/>
          <w:sz w:val="24"/>
          <w:szCs w:val="24"/>
        </w:rPr>
        <w:t>, punt dos,</w:t>
      </w:r>
      <w:r>
        <w:rPr>
          <w:rFonts w:ascii="Times New Roman" w:eastAsia="Times New Roman" w:hAnsi="Times New Roman" w:cs="Times New Roman"/>
          <w:color w:val="231F20"/>
          <w:sz w:val="24"/>
          <w:szCs w:val="24"/>
        </w:rPr>
        <w:t xml:space="preserve"> de l’Ordenança general de subvencions</w:t>
      </w:r>
      <w:r w:rsidR="007C4D1A">
        <w:rPr>
          <w:rFonts w:ascii="Times New Roman" w:eastAsia="Times New Roman" w:hAnsi="Times New Roman" w:cs="Times New Roman"/>
          <w:color w:val="231F20"/>
          <w:sz w:val="24"/>
          <w:szCs w:val="24"/>
        </w:rPr>
        <w:t xml:space="preserve"> del Consell Insular de Mallorca</w:t>
      </w:r>
      <w:r>
        <w:rPr>
          <w:rFonts w:ascii="Times New Roman" w:eastAsia="Times New Roman" w:hAnsi="Times New Roman" w:cs="Times New Roman"/>
          <w:color w:val="231F20"/>
          <w:sz w:val="24"/>
          <w:szCs w:val="24"/>
        </w:rPr>
        <w:t>, el conseller executiu de Turisme i Esports ha autoritzat</w:t>
      </w:r>
      <w:r w:rsidR="00AF51AA">
        <w:rPr>
          <w:rFonts w:ascii="Times New Roman" w:eastAsia="Times New Roman" w:hAnsi="Times New Roman" w:cs="Times New Roman"/>
          <w:color w:val="231F20"/>
          <w:sz w:val="24"/>
          <w:szCs w:val="24"/>
        </w:rPr>
        <w:t>,</w:t>
      </w:r>
      <w:r>
        <w:rPr>
          <w:rFonts w:ascii="Times New Roman" w:eastAsia="Times New Roman" w:hAnsi="Times New Roman" w:cs="Times New Roman"/>
          <w:color w:val="231F20"/>
          <w:sz w:val="24"/>
          <w:szCs w:val="24"/>
        </w:rPr>
        <w:t xml:space="preserve"> amb caràcter previ</w:t>
      </w:r>
      <w:r w:rsidR="00AF51AA">
        <w:rPr>
          <w:rFonts w:ascii="Times New Roman" w:eastAsia="Times New Roman" w:hAnsi="Times New Roman" w:cs="Times New Roman"/>
          <w:color w:val="231F20"/>
          <w:sz w:val="24"/>
          <w:szCs w:val="24"/>
        </w:rPr>
        <w:t>,</w:t>
      </w:r>
      <w:r>
        <w:rPr>
          <w:rFonts w:ascii="Times New Roman" w:eastAsia="Times New Roman" w:hAnsi="Times New Roman" w:cs="Times New Roman"/>
          <w:color w:val="231F20"/>
          <w:sz w:val="24"/>
          <w:szCs w:val="24"/>
        </w:rPr>
        <w:t xml:space="preserve"> la Fundació Mallorca Turisme </w:t>
      </w:r>
      <w:r w:rsidR="00AF51AA">
        <w:rPr>
          <w:rFonts w:ascii="Times New Roman" w:eastAsia="Times New Roman" w:hAnsi="Times New Roman" w:cs="Times New Roman"/>
          <w:color w:val="231F20"/>
          <w:sz w:val="24"/>
          <w:szCs w:val="24"/>
        </w:rPr>
        <w:t>perquè pugui tramitar en totes les seves fases</w:t>
      </w:r>
      <w:r w:rsidR="0047231A">
        <w:rPr>
          <w:rFonts w:ascii="Times New Roman" w:eastAsia="Times New Roman" w:hAnsi="Times New Roman" w:cs="Times New Roman"/>
          <w:color w:val="231F20"/>
          <w:sz w:val="24"/>
          <w:szCs w:val="24"/>
        </w:rPr>
        <w:t>,</w:t>
      </w:r>
      <w:r w:rsidR="00AF51AA">
        <w:rPr>
          <w:rFonts w:ascii="Times New Roman" w:eastAsia="Times New Roman" w:hAnsi="Times New Roman" w:cs="Times New Roman"/>
          <w:color w:val="231F20"/>
          <w:sz w:val="24"/>
          <w:szCs w:val="24"/>
        </w:rPr>
        <w:t xml:space="preserve"> les convocatòries de subvencions que es regeixen per l’Ordenança, previstes en el seu Pla d’actuació de 2021 i totes aquelles que s’incloguin amb posterioritat en el mateix, prèvia inclusió en el Pla Estratègic de Subvencions del Consell Insular de Mallorca de 2021. </w:t>
      </w:r>
    </w:p>
    <w:p w14:paraId="011A8B64" w14:textId="39883F15" w:rsidR="00E81C79" w:rsidRDefault="00E81C79" w:rsidP="00E81C79">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Per prosseguir amb la promoció turística de Mallorca mitjançant el sector audiovisual, i observant els resultats que s’obtenen amb aquest tipus d’iniciatives, tant per a la promoció i projecció de la imatge de Mallorca cap a l’exterior, com per a la captació de rodatges a desenvolupar en el nostre territori es convoquen subvencions per dur a terme actuacions d’aquest tipus.</w:t>
      </w:r>
    </w:p>
    <w:p w14:paraId="0000000D" w14:textId="39D1EBFE" w:rsidR="00A86888" w:rsidRDefault="00E81C79">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rPr>
      </w:pPr>
      <w:bookmarkStart w:id="2" w:name="_heading=h.30j0zll" w:colFirst="0" w:colLast="0"/>
      <w:bookmarkEnd w:id="2"/>
      <w:r>
        <w:rPr>
          <w:rFonts w:ascii="Times New Roman" w:eastAsia="Times New Roman" w:hAnsi="Times New Roman" w:cs="Times New Roman"/>
          <w:b/>
          <w:color w:val="000000"/>
          <w:sz w:val="24"/>
          <w:szCs w:val="24"/>
        </w:rPr>
        <w:t>F</w:t>
      </w:r>
      <w:r w:rsidR="00F5206F">
        <w:rPr>
          <w:rFonts w:ascii="Times New Roman" w:eastAsia="Times New Roman" w:hAnsi="Times New Roman" w:cs="Times New Roman"/>
          <w:b/>
          <w:color w:val="000000"/>
          <w:sz w:val="24"/>
          <w:szCs w:val="24"/>
        </w:rPr>
        <w:t>onaments de dret</w:t>
      </w:r>
    </w:p>
    <w:p w14:paraId="0000000F" w14:textId="25CE3E99" w:rsidR="00A86888" w:rsidRDefault="00F5206F">
      <w:pPr>
        <w:widowControl/>
        <w:numPr>
          <w:ilvl w:val="0"/>
          <w:numId w:val="2"/>
        </w:numPr>
        <w:pBdr>
          <w:top w:val="nil"/>
          <w:left w:val="nil"/>
          <w:bottom w:val="nil"/>
          <w:right w:val="nil"/>
          <w:between w:val="nil"/>
        </w:pBdr>
        <w:tabs>
          <w:tab w:val="left" w:pos="284"/>
        </w:tabs>
        <w:spacing w:after="240" w:line="276" w:lineRule="auto"/>
        <w:ind w:left="0" w:firstLine="0"/>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Estatuts de la Fundació Mallorca Turisme (BOIB núm. 24, de 23 de febrer de 2019</w:t>
      </w:r>
      <w:r w:rsidR="006A4806">
        <w:rPr>
          <w:rFonts w:ascii="Times New Roman" w:eastAsia="Times New Roman" w:hAnsi="Times New Roman" w:cs="Times New Roman"/>
          <w:color w:val="231F20"/>
          <w:sz w:val="24"/>
          <w:szCs w:val="24"/>
        </w:rPr>
        <w:t xml:space="preserve"> amb modificació BOIB núm. 10 de 23 de gener de 2021).</w:t>
      </w:r>
    </w:p>
    <w:p w14:paraId="00000010" w14:textId="77777777" w:rsidR="00A86888" w:rsidRDefault="00F5206F">
      <w:pPr>
        <w:widowControl/>
        <w:numPr>
          <w:ilvl w:val="0"/>
          <w:numId w:val="2"/>
        </w:numPr>
        <w:pBdr>
          <w:top w:val="nil"/>
          <w:left w:val="nil"/>
          <w:bottom w:val="nil"/>
          <w:right w:val="nil"/>
          <w:between w:val="nil"/>
        </w:pBdr>
        <w:tabs>
          <w:tab w:val="left" w:pos="284"/>
        </w:tabs>
        <w:spacing w:after="240" w:line="276" w:lineRule="auto"/>
        <w:ind w:left="0" w:firstLine="0"/>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Article 10 del Decret pel qual es determina l’organització del Consell Insular de Mallorca (BOIB núm. 99, de 18 de juliol de 2019).</w:t>
      </w:r>
    </w:p>
    <w:p w14:paraId="00000011" w14:textId="346A8835" w:rsidR="00A86888" w:rsidRDefault="00F5206F">
      <w:pPr>
        <w:widowControl/>
        <w:numPr>
          <w:ilvl w:val="0"/>
          <w:numId w:val="2"/>
        </w:numPr>
        <w:pBdr>
          <w:top w:val="nil"/>
          <w:left w:val="nil"/>
          <w:bottom w:val="nil"/>
          <w:right w:val="nil"/>
          <w:between w:val="nil"/>
        </w:pBdr>
        <w:tabs>
          <w:tab w:val="left" w:pos="284"/>
        </w:tabs>
        <w:spacing w:after="240" w:line="276" w:lineRule="auto"/>
        <w:ind w:left="0" w:firstLine="0"/>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Ordenança general de subvencions del Consell Insular de Mallorca (BOIB núm. 21, de 18 de febrer de 2017),</w:t>
      </w:r>
      <w:r w:rsidR="001B3ECF">
        <w:rPr>
          <w:rFonts w:ascii="Times New Roman" w:eastAsia="Times New Roman" w:hAnsi="Times New Roman" w:cs="Times New Roman"/>
          <w:color w:val="231F20"/>
          <w:sz w:val="24"/>
          <w:szCs w:val="24"/>
        </w:rPr>
        <w:t xml:space="preserve"> amb modificació posterior </w:t>
      </w:r>
      <w:r>
        <w:rPr>
          <w:rFonts w:ascii="Times New Roman" w:eastAsia="Times New Roman" w:hAnsi="Times New Roman" w:cs="Times New Roman"/>
          <w:color w:val="231F20"/>
          <w:sz w:val="24"/>
          <w:szCs w:val="24"/>
        </w:rPr>
        <w:t>(BOIB núm. 96, de 4 d’agost).</w:t>
      </w:r>
    </w:p>
    <w:p w14:paraId="312D53CC" w14:textId="59DB6902" w:rsidR="001B3ECF" w:rsidRDefault="001B3ECF">
      <w:pPr>
        <w:widowControl/>
        <w:numPr>
          <w:ilvl w:val="0"/>
          <w:numId w:val="2"/>
        </w:numPr>
        <w:pBdr>
          <w:top w:val="nil"/>
          <w:left w:val="nil"/>
          <w:bottom w:val="nil"/>
          <w:right w:val="nil"/>
          <w:between w:val="nil"/>
        </w:pBdr>
        <w:tabs>
          <w:tab w:val="left" w:pos="284"/>
        </w:tabs>
        <w:spacing w:after="240" w:line="276" w:lineRule="auto"/>
        <w:ind w:left="0" w:firstLine="0"/>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Pla Estratègic de Subvencions del Consell Insular de Mallorca, aprovat per Acord del Consell Executiu de 30 de desembre de 2020, que inclou el de la Fundació Mallorca Turisme.</w:t>
      </w:r>
    </w:p>
    <w:p w14:paraId="00000012" w14:textId="6EC81108" w:rsidR="00A86888" w:rsidRDefault="00F5206F">
      <w:pPr>
        <w:widowControl/>
        <w:numPr>
          <w:ilvl w:val="0"/>
          <w:numId w:val="2"/>
        </w:numPr>
        <w:pBdr>
          <w:top w:val="nil"/>
          <w:left w:val="nil"/>
          <w:bottom w:val="nil"/>
          <w:right w:val="nil"/>
          <w:between w:val="nil"/>
        </w:pBdr>
        <w:tabs>
          <w:tab w:val="left" w:pos="284"/>
        </w:tabs>
        <w:spacing w:after="240" w:line="276" w:lineRule="auto"/>
        <w:ind w:left="0" w:firstLine="0"/>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lastRenderedPageBreak/>
        <w:t xml:space="preserve">Llei 38/2003, de 17 de novembre, general de subvencions i Reial decret 887/2006, de 21 de juliol, </w:t>
      </w:r>
      <w:r w:rsidR="001B3ECF">
        <w:rPr>
          <w:rFonts w:ascii="Times New Roman" w:eastAsia="Times New Roman" w:hAnsi="Times New Roman" w:cs="Times New Roman"/>
          <w:color w:val="231F20"/>
          <w:sz w:val="24"/>
          <w:szCs w:val="24"/>
        </w:rPr>
        <w:t xml:space="preserve">que </w:t>
      </w:r>
      <w:r>
        <w:rPr>
          <w:rFonts w:ascii="Times New Roman" w:eastAsia="Times New Roman" w:hAnsi="Times New Roman" w:cs="Times New Roman"/>
          <w:color w:val="231F20"/>
          <w:sz w:val="24"/>
          <w:szCs w:val="24"/>
        </w:rPr>
        <w:t xml:space="preserve">aprova el Reglament </w:t>
      </w:r>
      <w:r w:rsidR="001B3ECF">
        <w:rPr>
          <w:rFonts w:ascii="Times New Roman" w:eastAsia="Times New Roman" w:hAnsi="Times New Roman" w:cs="Times New Roman"/>
          <w:color w:val="231F20"/>
          <w:sz w:val="24"/>
          <w:szCs w:val="24"/>
        </w:rPr>
        <w:t xml:space="preserve">que la desenvolupa. </w:t>
      </w:r>
    </w:p>
    <w:p w14:paraId="00000014" w14:textId="18E7C208" w:rsidR="00A86888" w:rsidRDefault="00F5206F">
      <w:pPr>
        <w:widowControl/>
        <w:numPr>
          <w:ilvl w:val="0"/>
          <w:numId w:val="2"/>
        </w:numPr>
        <w:pBdr>
          <w:top w:val="nil"/>
          <w:left w:val="nil"/>
          <w:bottom w:val="nil"/>
          <w:right w:val="nil"/>
          <w:between w:val="nil"/>
        </w:pBdr>
        <w:tabs>
          <w:tab w:val="left" w:pos="284"/>
        </w:tabs>
        <w:spacing w:after="240" w:line="276" w:lineRule="auto"/>
        <w:ind w:left="0" w:firstLine="0"/>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xml:space="preserve">Reial decret 1619/2012, de 30 de novembre, </w:t>
      </w:r>
      <w:r w:rsidR="001B3ECF">
        <w:rPr>
          <w:rFonts w:ascii="Times New Roman" w:eastAsia="Times New Roman" w:hAnsi="Times New Roman" w:cs="Times New Roman"/>
          <w:color w:val="231F20"/>
          <w:sz w:val="24"/>
          <w:szCs w:val="24"/>
        </w:rPr>
        <w:t xml:space="preserve">que </w:t>
      </w:r>
      <w:r>
        <w:rPr>
          <w:rFonts w:ascii="Times New Roman" w:eastAsia="Times New Roman" w:hAnsi="Times New Roman" w:cs="Times New Roman"/>
          <w:color w:val="231F20"/>
          <w:sz w:val="24"/>
          <w:szCs w:val="24"/>
        </w:rPr>
        <w:t xml:space="preserve">aprova el Reglament </w:t>
      </w:r>
      <w:r w:rsidR="001B3ECF">
        <w:rPr>
          <w:rFonts w:ascii="Times New Roman" w:eastAsia="Times New Roman" w:hAnsi="Times New Roman" w:cs="Times New Roman"/>
          <w:color w:val="231F20"/>
          <w:sz w:val="24"/>
          <w:szCs w:val="24"/>
        </w:rPr>
        <w:t xml:space="preserve">que </w:t>
      </w:r>
      <w:r>
        <w:rPr>
          <w:rFonts w:ascii="Times New Roman" w:eastAsia="Times New Roman" w:hAnsi="Times New Roman" w:cs="Times New Roman"/>
          <w:color w:val="231F20"/>
          <w:sz w:val="24"/>
          <w:szCs w:val="24"/>
        </w:rPr>
        <w:t>regul</w:t>
      </w:r>
      <w:r w:rsidR="001B3ECF">
        <w:rPr>
          <w:rFonts w:ascii="Times New Roman" w:eastAsia="Times New Roman" w:hAnsi="Times New Roman" w:cs="Times New Roman"/>
          <w:color w:val="231F20"/>
          <w:sz w:val="24"/>
          <w:szCs w:val="24"/>
        </w:rPr>
        <w:t xml:space="preserve">a </w:t>
      </w:r>
      <w:r>
        <w:rPr>
          <w:rFonts w:ascii="Times New Roman" w:eastAsia="Times New Roman" w:hAnsi="Times New Roman" w:cs="Times New Roman"/>
          <w:color w:val="231F20"/>
          <w:sz w:val="24"/>
          <w:szCs w:val="24"/>
        </w:rPr>
        <w:t>les obligacions de facturació.</w:t>
      </w:r>
    </w:p>
    <w:p w14:paraId="00000015" w14:textId="2B6C8809" w:rsidR="00A86888" w:rsidRDefault="00F5206F">
      <w:pPr>
        <w:widowControl/>
        <w:pBdr>
          <w:top w:val="nil"/>
          <w:left w:val="nil"/>
          <w:bottom w:val="nil"/>
          <w:right w:val="nil"/>
          <w:between w:val="nil"/>
        </w:pBdr>
        <w:tabs>
          <w:tab w:val="left" w:pos="284"/>
        </w:tabs>
        <w:spacing w:after="24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8. Article 11 de la Llei 11/2016, d’igualtat de dones i homes (BOIB núm. 99, de 4 d’agost).</w:t>
      </w:r>
    </w:p>
    <w:p w14:paraId="00000016" w14:textId="7C93E8CB" w:rsidR="00A86888" w:rsidRDefault="00F5206F">
      <w:pPr>
        <w:widowControl/>
        <w:pBdr>
          <w:top w:val="nil"/>
          <w:left w:val="nil"/>
          <w:bottom w:val="nil"/>
          <w:right w:val="nil"/>
          <w:between w:val="nil"/>
        </w:pBdr>
        <w:tabs>
          <w:tab w:val="left" w:pos="284"/>
        </w:tabs>
        <w:spacing w:after="24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xml:space="preserve">9. Reglament Europeu 1407/2013 de la Comissió, de 18 de desembre de 2013, relatiu a l’aplicació dels articles 107 i 108 del Tractat de Funcionament de la Unió Europea a les ajudes de </w:t>
      </w:r>
      <w:proofErr w:type="spellStart"/>
      <w:r>
        <w:rPr>
          <w:rFonts w:ascii="Times New Roman" w:eastAsia="Times New Roman" w:hAnsi="Times New Roman" w:cs="Times New Roman"/>
          <w:color w:val="231F20"/>
          <w:sz w:val="24"/>
          <w:szCs w:val="24"/>
        </w:rPr>
        <w:t>mínimis</w:t>
      </w:r>
      <w:proofErr w:type="spellEnd"/>
      <w:r>
        <w:rPr>
          <w:rFonts w:ascii="Times New Roman" w:eastAsia="Times New Roman" w:hAnsi="Times New Roman" w:cs="Times New Roman"/>
          <w:color w:val="231F20"/>
          <w:sz w:val="24"/>
          <w:szCs w:val="24"/>
        </w:rPr>
        <w:t xml:space="preserve"> (Diari Oficial de la Unió Europea núm. L352 de 24 de setembre de 2013).</w:t>
      </w:r>
      <w:r w:rsidR="001B3465">
        <w:rPr>
          <w:rFonts w:ascii="Times New Roman" w:eastAsia="Times New Roman" w:hAnsi="Times New Roman" w:cs="Times New Roman"/>
          <w:color w:val="231F20"/>
          <w:sz w:val="24"/>
          <w:szCs w:val="24"/>
        </w:rPr>
        <w:t xml:space="preserve"> Segons l’article 3</w:t>
      </w:r>
      <w:r w:rsidR="0069668B">
        <w:rPr>
          <w:rFonts w:ascii="Times New Roman" w:eastAsia="Times New Roman" w:hAnsi="Times New Roman" w:cs="Times New Roman"/>
          <w:color w:val="231F20"/>
          <w:sz w:val="24"/>
          <w:szCs w:val="24"/>
        </w:rPr>
        <w:t>,</w:t>
      </w:r>
      <w:r w:rsidR="001B3465">
        <w:rPr>
          <w:rFonts w:ascii="Times New Roman" w:eastAsia="Times New Roman" w:hAnsi="Times New Roman" w:cs="Times New Roman"/>
          <w:color w:val="231F20"/>
          <w:sz w:val="24"/>
          <w:szCs w:val="24"/>
        </w:rPr>
        <w:t xml:space="preserve"> l’import total de les ajudes de </w:t>
      </w:r>
      <w:proofErr w:type="spellStart"/>
      <w:r w:rsidR="001B3465">
        <w:rPr>
          <w:rFonts w:ascii="Times New Roman" w:eastAsia="Times New Roman" w:hAnsi="Times New Roman" w:cs="Times New Roman"/>
          <w:color w:val="231F20"/>
          <w:sz w:val="24"/>
          <w:szCs w:val="24"/>
        </w:rPr>
        <w:t>mínimis</w:t>
      </w:r>
      <w:proofErr w:type="spellEnd"/>
      <w:r w:rsidR="001B3465">
        <w:rPr>
          <w:rFonts w:ascii="Times New Roman" w:eastAsia="Times New Roman" w:hAnsi="Times New Roman" w:cs="Times New Roman"/>
          <w:color w:val="231F20"/>
          <w:sz w:val="24"/>
          <w:szCs w:val="24"/>
        </w:rPr>
        <w:t xml:space="preserve"> concedides per un Estat membre a una única empresa no pot excedir de 200.000 €</w:t>
      </w:r>
      <w:r w:rsidR="007052EB">
        <w:rPr>
          <w:rFonts w:ascii="Times New Roman" w:eastAsia="Times New Roman" w:hAnsi="Times New Roman" w:cs="Times New Roman"/>
          <w:color w:val="231F20"/>
          <w:sz w:val="24"/>
          <w:szCs w:val="24"/>
        </w:rPr>
        <w:t xml:space="preserve">, a calcular a partir de l’exercici en curs i dos exercicis anteriors. Les ajudes de mínims es consideren concedides en el moment en què es reconeix a l’empresa </w:t>
      </w:r>
      <w:r w:rsidR="0069668B">
        <w:rPr>
          <w:rFonts w:ascii="Times New Roman" w:eastAsia="Times New Roman" w:hAnsi="Times New Roman" w:cs="Times New Roman"/>
          <w:color w:val="231F20"/>
          <w:sz w:val="24"/>
          <w:szCs w:val="24"/>
        </w:rPr>
        <w:t xml:space="preserve">el dret a rebre l’ajuda, amb independència de la data del seu pagament.  </w:t>
      </w:r>
    </w:p>
    <w:p w14:paraId="7FCD2DD3" w14:textId="7527B560" w:rsidR="009B099E" w:rsidRDefault="00F5206F">
      <w:pPr>
        <w:widowControl/>
        <w:pBdr>
          <w:top w:val="nil"/>
          <w:left w:val="nil"/>
          <w:bottom w:val="nil"/>
          <w:right w:val="nil"/>
          <w:between w:val="nil"/>
        </w:pBdr>
        <w:tabs>
          <w:tab w:val="left" w:pos="284"/>
        </w:tabs>
        <w:spacing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 </w:t>
      </w:r>
      <w:r w:rsidR="009B099E">
        <w:rPr>
          <w:rFonts w:ascii="Times New Roman" w:eastAsia="Times New Roman" w:hAnsi="Times New Roman" w:cs="Times New Roman"/>
          <w:sz w:val="24"/>
          <w:szCs w:val="24"/>
        </w:rPr>
        <w:t xml:space="preserve">Marc Temporal d’ajudes estatals </w:t>
      </w:r>
      <w:r w:rsidR="005E48BC">
        <w:rPr>
          <w:rFonts w:ascii="Times New Roman" w:eastAsia="Times New Roman" w:hAnsi="Times New Roman" w:cs="Times New Roman"/>
          <w:sz w:val="24"/>
          <w:szCs w:val="24"/>
        </w:rPr>
        <w:t xml:space="preserve">de </w:t>
      </w:r>
      <w:r w:rsidR="009B099E">
        <w:rPr>
          <w:rFonts w:ascii="Times New Roman" w:eastAsia="Times New Roman" w:hAnsi="Times New Roman" w:cs="Times New Roman"/>
          <w:sz w:val="24"/>
          <w:szCs w:val="24"/>
        </w:rPr>
        <w:t xml:space="preserve">la Comissió de la Unió Europea de 19 de març de 2020, amb pròrrogues posteriors, quant a ajudes dels estats membres per garantir que les empreses disposin de suficient liquiditat i puguin continuar amb la seva activitat durant i després de la crisi sanitària originada pel coronavirus.  </w:t>
      </w:r>
    </w:p>
    <w:p w14:paraId="00000018" w14:textId="0F6616D1" w:rsidR="00A86888" w:rsidRDefault="009B099E">
      <w:pPr>
        <w:widowControl/>
        <w:pBdr>
          <w:top w:val="nil"/>
          <w:left w:val="nil"/>
          <w:bottom w:val="nil"/>
          <w:right w:val="nil"/>
          <w:between w:val="nil"/>
        </w:pBdr>
        <w:tabs>
          <w:tab w:val="left" w:pos="284"/>
        </w:tabs>
        <w:spacing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 </w:t>
      </w:r>
      <w:r w:rsidR="00F5206F">
        <w:rPr>
          <w:rFonts w:ascii="Times New Roman" w:eastAsia="Times New Roman" w:hAnsi="Times New Roman" w:cs="Times New Roman"/>
          <w:sz w:val="24"/>
          <w:szCs w:val="24"/>
        </w:rPr>
        <w:t>Llei 2/2020, d’11 d’octubre, de mesures urgents i extraordinàries per a l’impuls de l’activitat econòmica i la simplificació administrativa en l’àmbit de les administracions públiques de les Illes Balears</w:t>
      </w:r>
      <w:r w:rsidR="005E48BC">
        <w:rPr>
          <w:rFonts w:ascii="Times New Roman" w:eastAsia="Times New Roman" w:hAnsi="Times New Roman" w:cs="Times New Roman"/>
          <w:sz w:val="24"/>
          <w:szCs w:val="24"/>
        </w:rPr>
        <w:t>,</w:t>
      </w:r>
      <w:r w:rsidR="00F5206F">
        <w:rPr>
          <w:rFonts w:ascii="Times New Roman" w:eastAsia="Times New Roman" w:hAnsi="Times New Roman" w:cs="Times New Roman"/>
          <w:sz w:val="24"/>
          <w:szCs w:val="24"/>
        </w:rPr>
        <w:t xml:space="preserve"> per pal·liar els efectes de la crisi ocasionada per la covid</w:t>
      </w:r>
      <w:r w:rsidR="001B3ECF">
        <w:rPr>
          <w:rFonts w:ascii="Times New Roman" w:eastAsia="Times New Roman" w:hAnsi="Times New Roman" w:cs="Times New Roman"/>
          <w:sz w:val="24"/>
          <w:szCs w:val="24"/>
        </w:rPr>
        <w:t>-</w:t>
      </w:r>
      <w:r w:rsidR="00F5206F">
        <w:rPr>
          <w:rFonts w:ascii="Times New Roman" w:eastAsia="Times New Roman" w:hAnsi="Times New Roman" w:cs="Times New Roman"/>
          <w:sz w:val="24"/>
          <w:szCs w:val="24"/>
        </w:rPr>
        <w:t>19.</w:t>
      </w:r>
    </w:p>
    <w:p w14:paraId="5DFBA063" w14:textId="77777777" w:rsidR="00D7741E" w:rsidRDefault="00F5206F" w:rsidP="00D7741E">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xml:space="preserve">Per tot això, </w:t>
      </w:r>
      <w:proofErr w:type="spellStart"/>
      <w:r>
        <w:rPr>
          <w:rFonts w:ascii="Times New Roman" w:eastAsia="Times New Roman" w:hAnsi="Times New Roman" w:cs="Times New Roman"/>
          <w:color w:val="231F20"/>
          <w:sz w:val="24"/>
          <w:szCs w:val="24"/>
        </w:rPr>
        <w:t>dict</w:t>
      </w:r>
      <w:proofErr w:type="spellEnd"/>
      <w:r>
        <w:rPr>
          <w:rFonts w:ascii="Times New Roman" w:eastAsia="Times New Roman" w:hAnsi="Times New Roman" w:cs="Times New Roman"/>
          <w:color w:val="231F20"/>
          <w:sz w:val="24"/>
          <w:szCs w:val="24"/>
        </w:rPr>
        <w:t xml:space="preserve"> la següent</w:t>
      </w:r>
    </w:p>
    <w:p w14:paraId="0000001B" w14:textId="6BA61835" w:rsidR="00A86888" w:rsidRDefault="00F5206F" w:rsidP="00D7741E">
      <w:pPr>
        <w:widowControl/>
        <w:pBdr>
          <w:top w:val="nil"/>
          <w:left w:val="nil"/>
          <w:bottom w:val="nil"/>
          <w:right w:val="nil"/>
          <w:between w:val="nil"/>
        </w:pBdr>
        <w:spacing w:after="240" w:line="276" w:lineRule="auto"/>
        <w:jc w:val="both"/>
        <w:rPr>
          <w:rFonts w:ascii="Times New Roman" w:eastAsia="Times New Roman" w:hAnsi="Times New Roman" w:cs="Times New Roman"/>
          <w:b/>
          <w:color w:val="231F20"/>
          <w:sz w:val="24"/>
          <w:szCs w:val="24"/>
        </w:rPr>
      </w:pPr>
      <w:r>
        <w:rPr>
          <w:rFonts w:ascii="Times New Roman" w:eastAsia="Times New Roman" w:hAnsi="Times New Roman" w:cs="Times New Roman"/>
          <w:b/>
          <w:color w:val="231F20"/>
          <w:sz w:val="24"/>
          <w:szCs w:val="24"/>
        </w:rPr>
        <w:t>Resolució</w:t>
      </w:r>
    </w:p>
    <w:p w14:paraId="0000001C" w14:textId="1F173662" w:rsidR="00A86888" w:rsidRDefault="00F5206F" w:rsidP="00922197">
      <w:pPr>
        <w:widowControl/>
        <w:pBdr>
          <w:top w:val="nil"/>
          <w:left w:val="nil"/>
          <w:bottom w:val="nil"/>
          <w:right w:val="nil"/>
          <w:between w:val="nil"/>
        </w:pBdr>
        <w:spacing w:after="12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xml:space="preserve">1. Aprovar la convocatòria de subvencions per al foment </w:t>
      </w:r>
      <w:r w:rsidR="00E62B59">
        <w:rPr>
          <w:rFonts w:ascii="Times New Roman" w:eastAsia="Times New Roman" w:hAnsi="Times New Roman" w:cs="Times New Roman"/>
          <w:color w:val="231F20"/>
          <w:sz w:val="24"/>
          <w:szCs w:val="24"/>
        </w:rPr>
        <w:t xml:space="preserve">de l’activitat del sector </w:t>
      </w:r>
      <w:r>
        <w:rPr>
          <w:rFonts w:ascii="Times New Roman" w:eastAsia="Times New Roman" w:hAnsi="Times New Roman" w:cs="Times New Roman"/>
          <w:color w:val="231F20"/>
          <w:sz w:val="24"/>
          <w:szCs w:val="24"/>
        </w:rPr>
        <w:t xml:space="preserve">audiovisual </w:t>
      </w:r>
      <w:r w:rsidR="00C00BE6">
        <w:rPr>
          <w:rFonts w:ascii="Times New Roman" w:eastAsia="Times New Roman" w:hAnsi="Times New Roman" w:cs="Times New Roman"/>
          <w:color w:val="231F20"/>
          <w:sz w:val="24"/>
          <w:szCs w:val="24"/>
        </w:rPr>
        <w:t xml:space="preserve">per a la promoció turística de </w:t>
      </w:r>
      <w:r>
        <w:rPr>
          <w:rFonts w:ascii="Times New Roman" w:eastAsia="Times New Roman" w:hAnsi="Times New Roman" w:cs="Times New Roman"/>
          <w:color w:val="231F20"/>
          <w:sz w:val="24"/>
          <w:szCs w:val="24"/>
        </w:rPr>
        <w:t>Mallorca.</w:t>
      </w:r>
    </w:p>
    <w:p w14:paraId="0000001D" w14:textId="77777777" w:rsidR="00A86888" w:rsidRDefault="00F5206F">
      <w:pPr>
        <w:widowControl/>
        <w:pBdr>
          <w:top w:val="nil"/>
          <w:left w:val="nil"/>
          <w:bottom w:val="nil"/>
          <w:right w:val="nil"/>
          <w:between w:val="nil"/>
        </w:pBdr>
        <w:tabs>
          <w:tab w:val="left" w:pos="284"/>
        </w:tabs>
        <w:spacing w:after="240" w:line="276" w:lineRule="auto"/>
        <w:jc w:val="both"/>
        <w:rPr>
          <w:color w:val="000000"/>
        </w:rPr>
      </w:pPr>
      <w:r>
        <w:rPr>
          <w:rFonts w:ascii="Times New Roman" w:eastAsia="Times New Roman" w:hAnsi="Times New Roman" w:cs="Times New Roman"/>
          <w:color w:val="231F20"/>
          <w:sz w:val="24"/>
          <w:szCs w:val="24"/>
        </w:rPr>
        <w:t xml:space="preserve">2. Publicar l’extracte d’aquesta Resolució en el </w:t>
      </w:r>
      <w:r>
        <w:rPr>
          <w:rFonts w:ascii="Times New Roman" w:eastAsia="Times New Roman" w:hAnsi="Times New Roman" w:cs="Times New Roman"/>
          <w:i/>
          <w:color w:val="231F20"/>
          <w:sz w:val="24"/>
          <w:szCs w:val="24"/>
        </w:rPr>
        <w:t>Butlletí Oficial de les Illes Balears</w:t>
      </w:r>
      <w:r>
        <w:rPr>
          <w:rFonts w:ascii="Times New Roman" w:eastAsia="Times New Roman" w:hAnsi="Times New Roman" w:cs="Times New Roman"/>
          <w:color w:val="231F20"/>
          <w:sz w:val="24"/>
          <w:szCs w:val="24"/>
        </w:rPr>
        <w:t xml:space="preserve"> i en la Base de Dades Nacional de Subvencions.</w:t>
      </w:r>
    </w:p>
    <w:p w14:paraId="0000001E" w14:textId="77777777" w:rsidR="00A86888" w:rsidRDefault="00F5206F" w:rsidP="001B3ECF">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rPr>
      </w:pPr>
      <w:bookmarkStart w:id="3" w:name="_heading=h.1fob9te" w:colFirst="0" w:colLast="0"/>
      <w:bookmarkEnd w:id="3"/>
      <w:r>
        <w:rPr>
          <w:rFonts w:ascii="Times New Roman" w:eastAsia="Times New Roman" w:hAnsi="Times New Roman" w:cs="Times New Roman"/>
          <w:b/>
          <w:color w:val="000000"/>
          <w:sz w:val="24"/>
          <w:szCs w:val="24"/>
        </w:rPr>
        <w:lastRenderedPageBreak/>
        <w:t>Interposició de recursos</w:t>
      </w:r>
    </w:p>
    <w:p w14:paraId="0000001F" w14:textId="76B4A98B" w:rsidR="00A86888" w:rsidRDefault="00F5206F" w:rsidP="00103960">
      <w:pPr>
        <w:widowControl/>
        <w:pBdr>
          <w:top w:val="nil"/>
          <w:left w:val="nil"/>
          <w:bottom w:val="nil"/>
          <w:right w:val="nil"/>
          <w:between w:val="nil"/>
        </w:pBdr>
        <w:spacing w:after="120" w:line="276" w:lineRule="auto"/>
        <w:jc w:val="both"/>
        <w:rPr>
          <w:color w:val="000000"/>
        </w:rPr>
      </w:pPr>
      <w:r>
        <w:rPr>
          <w:rFonts w:ascii="Times New Roman" w:eastAsia="Times New Roman" w:hAnsi="Times New Roman" w:cs="Times New Roman"/>
          <w:color w:val="231F20"/>
          <w:sz w:val="24"/>
          <w:szCs w:val="24"/>
        </w:rPr>
        <w:t xml:space="preserve">Contra aquesta Resolució, que no exhaureix la via administrativa, es pot interposar un recurs d’alçada davant el president del Patronat de la Fundació Mallorca Turisme en el termini d’un mes, a partir de l’endemà de la publicació d’aquesta Resolució en el </w:t>
      </w:r>
      <w:r>
        <w:rPr>
          <w:rFonts w:ascii="Times New Roman" w:eastAsia="Times New Roman" w:hAnsi="Times New Roman" w:cs="Times New Roman"/>
          <w:i/>
          <w:color w:val="231F20"/>
          <w:sz w:val="24"/>
          <w:szCs w:val="24"/>
        </w:rPr>
        <w:t>Butlletí Oficial de les Illes Balears</w:t>
      </w:r>
      <w:r>
        <w:rPr>
          <w:rFonts w:ascii="Times New Roman" w:eastAsia="Times New Roman" w:hAnsi="Times New Roman" w:cs="Times New Roman"/>
          <w:color w:val="231F20"/>
          <w:sz w:val="24"/>
          <w:szCs w:val="24"/>
        </w:rPr>
        <w:t>, d’acord amb l’article 121 de la Llei 39/2015, d’1 d’octubre, del procediment administratiu comú de les administracions públiques i l’article 12 dels estatuts de la Fundació.</w:t>
      </w:r>
    </w:p>
    <w:p w14:paraId="00000021" w14:textId="44B2AC86" w:rsidR="00A86888" w:rsidRDefault="00F5206F" w:rsidP="00103960">
      <w:pPr>
        <w:widowControl/>
        <w:pBdr>
          <w:top w:val="nil"/>
          <w:left w:val="nil"/>
          <w:bottom w:val="nil"/>
          <w:right w:val="nil"/>
          <w:between w:val="nil"/>
        </w:pBdr>
        <w:spacing w:after="12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Contra la desestimació expressa del recurs d’alçada es pot interposar un recurs contenciós administratiu davant el jutjat contenciós administratiu de Palma que correspongui, en el termini de dos mesos, a partir de l’endemà de rebre la notificació de la desestimació del recurs.</w:t>
      </w:r>
    </w:p>
    <w:p w14:paraId="00000023" w14:textId="5F6AFF00" w:rsidR="00A86888" w:rsidRDefault="00F5206F" w:rsidP="00103960">
      <w:pPr>
        <w:widowControl/>
        <w:pBdr>
          <w:top w:val="nil"/>
          <w:left w:val="nil"/>
          <w:bottom w:val="nil"/>
          <w:right w:val="nil"/>
          <w:between w:val="nil"/>
        </w:pBdr>
        <w:spacing w:after="12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Contra la desestimació per silenci del recurs d’alçada, es pot interposar un recurs contenciós administratiu davant el jutjat contenciós administratiu de Palma que correspongui, en el termini de sis mesos, a partir de l’endemà de la desestimació presumpta, que es produeix tres mesos després d’interposar el recurs d’alçada sense que se n’hagi notificat la resolució.</w:t>
      </w:r>
    </w:p>
    <w:p w14:paraId="00000025" w14:textId="419313E2" w:rsidR="00A86888" w:rsidRDefault="00F5206F">
      <w:pPr>
        <w:widowControl/>
        <w:pBdr>
          <w:top w:val="nil"/>
          <w:left w:val="nil"/>
          <w:bottom w:val="nil"/>
          <w:right w:val="nil"/>
          <w:between w:val="nil"/>
        </w:pBdr>
        <w:spacing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No obstant l’anterior, es pot interposar, si escau, qualsevol altre recurs que es consideri oportú. Tot això d</w:t>
      </w:r>
      <w:r w:rsidR="00922197">
        <w:rPr>
          <w:rFonts w:ascii="Times New Roman" w:eastAsia="Times New Roman" w:hAnsi="Times New Roman" w:cs="Times New Roman"/>
          <w:color w:val="231F20"/>
          <w:sz w:val="24"/>
          <w:szCs w:val="24"/>
        </w:rPr>
        <w:t xml:space="preserve">’acord </w:t>
      </w:r>
      <w:r>
        <w:rPr>
          <w:rFonts w:ascii="Times New Roman" w:eastAsia="Times New Roman" w:hAnsi="Times New Roman" w:cs="Times New Roman"/>
          <w:color w:val="231F20"/>
          <w:sz w:val="24"/>
          <w:szCs w:val="24"/>
        </w:rPr>
        <w:t xml:space="preserve">amb la Llei 29/1998, de 13 de juliol, reguladora de la jurisdicció contenciosa administrativa, i la Llei 39/2015, </w:t>
      </w:r>
      <w:r w:rsidR="001B3ECF">
        <w:rPr>
          <w:rFonts w:ascii="Times New Roman" w:eastAsia="Times New Roman" w:hAnsi="Times New Roman" w:cs="Times New Roman"/>
          <w:color w:val="231F20"/>
          <w:sz w:val="24"/>
          <w:szCs w:val="24"/>
        </w:rPr>
        <w:t xml:space="preserve">esmentada. </w:t>
      </w:r>
    </w:p>
    <w:p w14:paraId="00000026" w14:textId="77777777" w:rsidR="00A86888" w:rsidRDefault="00A86888">
      <w:pPr>
        <w:widowControl/>
        <w:pBdr>
          <w:top w:val="nil"/>
          <w:left w:val="nil"/>
          <w:bottom w:val="nil"/>
          <w:right w:val="nil"/>
          <w:between w:val="nil"/>
        </w:pBdr>
        <w:shd w:val="clear" w:color="auto" w:fill="FDFDFC"/>
        <w:spacing w:line="276" w:lineRule="auto"/>
        <w:ind w:left="720"/>
        <w:jc w:val="both"/>
        <w:rPr>
          <w:rFonts w:ascii="Times New Roman" w:eastAsia="Times New Roman" w:hAnsi="Times New Roman" w:cs="Times New Roman"/>
          <w:color w:val="231F20"/>
          <w:sz w:val="24"/>
          <w:szCs w:val="24"/>
        </w:rPr>
      </w:pPr>
    </w:p>
    <w:p w14:paraId="00000027" w14:textId="57CCFE8C" w:rsidR="00A86888" w:rsidRDefault="00F5206F" w:rsidP="002D19B6">
      <w:pPr>
        <w:widowControl/>
        <w:pBdr>
          <w:top w:val="nil"/>
          <w:left w:val="nil"/>
          <w:bottom w:val="nil"/>
          <w:right w:val="nil"/>
          <w:between w:val="nil"/>
        </w:pBdr>
        <w:tabs>
          <w:tab w:val="left" w:pos="284"/>
        </w:tabs>
        <w:spacing w:after="120" w:line="276" w:lineRule="auto"/>
        <w:jc w:val="center"/>
        <w:rPr>
          <w:color w:val="000000"/>
        </w:rPr>
      </w:pPr>
      <w:r w:rsidRPr="00893028">
        <w:rPr>
          <w:rFonts w:ascii="Times New Roman" w:eastAsia="Times New Roman" w:hAnsi="Times New Roman" w:cs="Times New Roman"/>
          <w:color w:val="231F20"/>
          <w:sz w:val="24"/>
          <w:szCs w:val="24"/>
        </w:rPr>
        <w:t xml:space="preserve">Palma </w:t>
      </w:r>
      <w:r w:rsidR="00FD276C">
        <w:rPr>
          <w:rFonts w:ascii="Times New Roman" w:eastAsia="Times New Roman" w:hAnsi="Times New Roman" w:cs="Times New Roman"/>
          <w:color w:val="231F20"/>
          <w:sz w:val="24"/>
          <w:szCs w:val="24"/>
        </w:rPr>
        <w:t>5</w:t>
      </w:r>
      <w:r w:rsidR="002D19B6" w:rsidRPr="00893028">
        <w:rPr>
          <w:rFonts w:ascii="Times New Roman" w:eastAsia="Times New Roman" w:hAnsi="Times New Roman" w:cs="Times New Roman"/>
          <w:color w:val="231F20"/>
          <w:sz w:val="24"/>
          <w:szCs w:val="24"/>
        </w:rPr>
        <w:t xml:space="preserve"> de ju</w:t>
      </w:r>
      <w:r w:rsidR="00893028" w:rsidRPr="00893028">
        <w:rPr>
          <w:rFonts w:ascii="Times New Roman" w:eastAsia="Times New Roman" w:hAnsi="Times New Roman" w:cs="Times New Roman"/>
          <w:color w:val="231F20"/>
          <w:sz w:val="24"/>
          <w:szCs w:val="24"/>
        </w:rPr>
        <w:t>liol</w:t>
      </w:r>
      <w:r w:rsidR="002D19B6" w:rsidRPr="00893028">
        <w:rPr>
          <w:rFonts w:ascii="Times New Roman" w:eastAsia="Times New Roman" w:hAnsi="Times New Roman" w:cs="Times New Roman"/>
          <w:color w:val="231F20"/>
          <w:sz w:val="24"/>
          <w:szCs w:val="24"/>
        </w:rPr>
        <w:t xml:space="preserve"> </w:t>
      </w:r>
      <w:r w:rsidRPr="00893028">
        <w:rPr>
          <w:rFonts w:ascii="Times New Roman" w:eastAsia="Times New Roman" w:hAnsi="Times New Roman" w:cs="Times New Roman"/>
          <w:color w:val="231F20"/>
          <w:sz w:val="24"/>
          <w:szCs w:val="24"/>
        </w:rPr>
        <w:t>de 2021</w:t>
      </w:r>
    </w:p>
    <w:p w14:paraId="00000028" w14:textId="77777777" w:rsidR="00A86888" w:rsidRDefault="00F5206F" w:rsidP="002D19B6">
      <w:pPr>
        <w:widowControl/>
        <w:pBdr>
          <w:top w:val="nil"/>
          <w:left w:val="nil"/>
          <w:bottom w:val="nil"/>
          <w:right w:val="nil"/>
          <w:between w:val="nil"/>
        </w:pBdr>
        <w:tabs>
          <w:tab w:val="left" w:pos="284"/>
        </w:tabs>
        <w:spacing w:after="120" w:line="276" w:lineRule="auto"/>
        <w:jc w:val="center"/>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El director de la Fundació Mallorca Turisme</w:t>
      </w:r>
    </w:p>
    <w:p w14:paraId="00000029" w14:textId="77777777" w:rsidR="00A86888" w:rsidRDefault="00F5206F">
      <w:pPr>
        <w:widowControl/>
        <w:pBdr>
          <w:top w:val="nil"/>
          <w:left w:val="nil"/>
          <w:bottom w:val="nil"/>
          <w:right w:val="nil"/>
          <w:between w:val="nil"/>
        </w:pBdr>
        <w:tabs>
          <w:tab w:val="left" w:pos="284"/>
        </w:tabs>
        <w:spacing w:after="240" w:line="276" w:lineRule="auto"/>
        <w:jc w:val="center"/>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Miguel Pastor Jordà</w:t>
      </w:r>
    </w:p>
    <w:p w14:paraId="13810DD0" w14:textId="77777777" w:rsidR="0038429B" w:rsidRDefault="0038429B" w:rsidP="005A3D00">
      <w:pPr>
        <w:pBdr>
          <w:top w:val="nil"/>
          <w:left w:val="nil"/>
          <w:bottom w:val="nil"/>
          <w:right w:val="nil"/>
          <w:between w:val="nil"/>
        </w:pBdr>
        <w:spacing w:before="120" w:after="120" w:line="360" w:lineRule="auto"/>
        <w:rPr>
          <w:rFonts w:ascii="Times New Roman" w:eastAsia="Times New Roman" w:hAnsi="Times New Roman" w:cs="Times New Roman"/>
          <w:b/>
          <w:color w:val="000000"/>
          <w:sz w:val="24"/>
          <w:szCs w:val="24"/>
        </w:rPr>
      </w:pPr>
      <w:bookmarkStart w:id="4" w:name="_heading=h.3znysh7" w:colFirst="0" w:colLast="0"/>
      <w:bookmarkEnd w:id="4"/>
    </w:p>
    <w:p w14:paraId="4437B61A" w14:textId="7033EFBD" w:rsidR="00A42842" w:rsidRPr="00A321E5" w:rsidRDefault="00A42842" w:rsidP="005A3D00">
      <w:pPr>
        <w:pBdr>
          <w:top w:val="nil"/>
          <w:left w:val="nil"/>
          <w:bottom w:val="nil"/>
          <w:right w:val="nil"/>
          <w:between w:val="nil"/>
        </w:pBdr>
        <w:spacing w:before="120" w:after="120" w:line="360" w:lineRule="auto"/>
        <w:rPr>
          <w:rFonts w:ascii="Times New Roman" w:eastAsia="Times New Roman" w:hAnsi="Times New Roman" w:cs="Times New Roman"/>
          <w:b/>
          <w:color w:val="000000"/>
          <w:sz w:val="24"/>
          <w:szCs w:val="24"/>
        </w:rPr>
      </w:pPr>
      <w:r w:rsidRPr="00A321E5">
        <w:rPr>
          <w:rFonts w:ascii="Times New Roman" w:eastAsia="Times New Roman" w:hAnsi="Times New Roman" w:cs="Times New Roman"/>
          <w:b/>
          <w:color w:val="000000"/>
          <w:sz w:val="24"/>
          <w:szCs w:val="24"/>
        </w:rPr>
        <w:t>Índex de la convocatòria</w:t>
      </w:r>
    </w:p>
    <w:p w14:paraId="2EA32D91" w14:textId="4F6BC516" w:rsidR="00A42842" w:rsidRPr="00A42842" w:rsidRDefault="00A42842"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rPr>
      </w:pPr>
      <w:r w:rsidRPr="00A42842">
        <w:rPr>
          <w:rFonts w:ascii="Times New Roman" w:eastAsia="Times New Roman" w:hAnsi="Times New Roman" w:cs="Times New Roman"/>
          <w:bCs/>
          <w:color w:val="000000"/>
          <w:sz w:val="24"/>
          <w:szCs w:val="24"/>
        </w:rPr>
        <w:t>1. Objecte</w:t>
      </w:r>
    </w:p>
    <w:p w14:paraId="7474BA20" w14:textId="0C9CBE61" w:rsidR="00A42842" w:rsidRPr="00A42842" w:rsidRDefault="00A42842"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rPr>
      </w:pPr>
      <w:r w:rsidRPr="00A42842">
        <w:rPr>
          <w:rFonts w:ascii="Times New Roman" w:eastAsia="Times New Roman" w:hAnsi="Times New Roman" w:cs="Times New Roman"/>
          <w:bCs/>
          <w:color w:val="000000"/>
          <w:sz w:val="24"/>
          <w:szCs w:val="24"/>
        </w:rPr>
        <w:t xml:space="preserve">2. </w:t>
      </w:r>
      <w:r w:rsidR="0038429B">
        <w:rPr>
          <w:rFonts w:ascii="Times New Roman" w:eastAsia="Times New Roman" w:hAnsi="Times New Roman" w:cs="Times New Roman"/>
          <w:bCs/>
          <w:color w:val="000000"/>
          <w:sz w:val="24"/>
          <w:szCs w:val="24"/>
        </w:rPr>
        <w:t>Import</w:t>
      </w:r>
      <w:r w:rsidRPr="00A42842">
        <w:rPr>
          <w:rFonts w:ascii="Times New Roman" w:eastAsia="Times New Roman" w:hAnsi="Times New Roman" w:cs="Times New Roman"/>
          <w:bCs/>
          <w:sz w:val="24"/>
          <w:szCs w:val="24"/>
        </w:rPr>
        <w:t xml:space="preserve"> </w:t>
      </w:r>
      <w:r w:rsidRPr="00A42842">
        <w:rPr>
          <w:rFonts w:ascii="Times New Roman" w:eastAsia="Times New Roman" w:hAnsi="Times New Roman" w:cs="Times New Roman"/>
          <w:bCs/>
          <w:color w:val="000000"/>
          <w:sz w:val="24"/>
          <w:szCs w:val="24"/>
        </w:rPr>
        <w:t>i crèdit pressupostari</w:t>
      </w:r>
    </w:p>
    <w:p w14:paraId="2A2FD5D4" w14:textId="7D9B44BB" w:rsidR="00A42842" w:rsidRPr="00A42842" w:rsidRDefault="00A42842" w:rsidP="00A42842">
      <w:pPr>
        <w:pBdr>
          <w:top w:val="nil"/>
          <w:left w:val="nil"/>
          <w:bottom w:val="nil"/>
          <w:right w:val="nil"/>
          <w:between w:val="nil"/>
        </w:pBdr>
        <w:spacing w:line="360" w:lineRule="auto"/>
        <w:jc w:val="both"/>
        <w:rPr>
          <w:rFonts w:ascii="Times New Roman" w:eastAsia="Times New Roman" w:hAnsi="Times New Roman" w:cs="Times New Roman"/>
          <w:bCs/>
          <w:color w:val="231F20"/>
          <w:sz w:val="24"/>
          <w:szCs w:val="24"/>
        </w:rPr>
      </w:pPr>
      <w:r w:rsidRPr="00A42842">
        <w:rPr>
          <w:rFonts w:ascii="Times New Roman" w:eastAsia="Times New Roman" w:hAnsi="Times New Roman" w:cs="Times New Roman"/>
          <w:bCs/>
          <w:color w:val="000000"/>
          <w:sz w:val="24"/>
          <w:szCs w:val="24"/>
        </w:rPr>
        <w:t xml:space="preserve">3. </w:t>
      </w:r>
      <w:r w:rsidRPr="00A42842">
        <w:rPr>
          <w:rFonts w:ascii="Times New Roman" w:eastAsia="Times New Roman" w:hAnsi="Times New Roman" w:cs="Times New Roman"/>
          <w:bCs/>
          <w:color w:val="231F20"/>
          <w:sz w:val="24"/>
          <w:szCs w:val="24"/>
        </w:rPr>
        <w:t>Compatibilitat dels ajuts</w:t>
      </w:r>
    </w:p>
    <w:p w14:paraId="48A8A78E" w14:textId="39D33B82" w:rsidR="00A42842" w:rsidRPr="005A3D00" w:rsidRDefault="00A42842" w:rsidP="00A42842">
      <w:pPr>
        <w:pBdr>
          <w:top w:val="nil"/>
          <w:left w:val="nil"/>
          <w:bottom w:val="nil"/>
          <w:right w:val="nil"/>
          <w:between w:val="nil"/>
        </w:pBdr>
        <w:spacing w:line="360" w:lineRule="auto"/>
        <w:jc w:val="both"/>
        <w:rPr>
          <w:rFonts w:ascii="Times New Roman" w:eastAsia="Times New Roman" w:hAnsi="Times New Roman" w:cs="Times New Roman"/>
          <w:bCs/>
          <w:color w:val="231F20"/>
          <w:sz w:val="24"/>
          <w:szCs w:val="24"/>
        </w:rPr>
      </w:pPr>
      <w:r w:rsidRPr="005A3D00">
        <w:rPr>
          <w:rFonts w:ascii="Times New Roman" w:eastAsia="Times New Roman" w:hAnsi="Times New Roman" w:cs="Times New Roman"/>
          <w:bCs/>
          <w:color w:val="231F20"/>
          <w:sz w:val="24"/>
          <w:szCs w:val="24"/>
        </w:rPr>
        <w:lastRenderedPageBreak/>
        <w:t>4. Règim de concurrència</w:t>
      </w:r>
    </w:p>
    <w:p w14:paraId="779EADBC" w14:textId="283D60B1" w:rsidR="00A42842" w:rsidRPr="005A3D00" w:rsidRDefault="00A42842" w:rsidP="00A42842">
      <w:pPr>
        <w:pBdr>
          <w:top w:val="nil"/>
          <w:left w:val="nil"/>
          <w:bottom w:val="nil"/>
          <w:right w:val="nil"/>
          <w:between w:val="nil"/>
        </w:pBdr>
        <w:spacing w:line="360" w:lineRule="auto"/>
        <w:jc w:val="both"/>
        <w:rPr>
          <w:rFonts w:ascii="Times New Roman" w:eastAsia="Times New Roman" w:hAnsi="Times New Roman" w:cs="Times New Roman"/>
          <w:bCs/>
          <w:sz w:val="24"/>
          <w:szCs w:val="24"/>
        </w:rPr>
      </w:pPr>
      <w:r w:rsidRPr="005A3D00">
        <w:rPr>
          <w:rFonts w:ascii="Times New Roman" w:eastAsia="Times New Roman" w:hAnsi="Times New Roman" w:cs="Times New Roman"/>
          <w:bCs/>
          <w:color w:val="231F20"/>
          <w:sz w:val="24"/>
          <w:szCs w:val="24"/>
        </w:rPr>
        <w:t xml:space="preserve">5. </w:t>
      </w:r>
      <w:r w:rsidR="00D86578" w:rsidRPr="005A3D00">
        <w:rPr>
          <w:rFonts w:ascii="Times New Roman" w:eastAsia="Times New Roman" w:hAnsi="Times New Roman" w:cs="Times New Roman"/>
          <w:bCs/>
          <w:sz w:val="24"/>
          <w:szCs w:val="24"/>
        </w:rPr>
        <w:t>Persones beneficiàries</w:t>
      </w:r>
    </w:p>
    <w:p w14:paraId="55B33A72" w14:textId="7DAA68A2" w:rsidR="00D86578" w:rsidRPr="005A3D00" w:rsidRDefault="00D86578" w:rsidP="00A42842">
      <w:pPr>
        <w:pBdr>
          <w:top w:val="nil"/>
          <w:left w:val="nil"/>
          <w:bottom w:val="nil"/>
          <w:right w:val="nil"/>
          <w:between w:val="nil"/>
        </w:pBdr>
        <w:spacing w:line="360" w:lineRule="auto"/>
        <w:jc w:val="both"/>
        <w:rPr>
          <w:rFonts w:ascii="Times New Roman" w:eastAsia="Times New Roman" w:hAnsi="Times New Roman" w:cs="Times New Roman"/>
          <w:bCs/>
          <w:sz w:val="24"/>
          <w:szCs w:val="24"/>
        </w:rPr>
      </w:pPr>
      <w:r w:rsidRPr="005A3D00">
        <w:rPr>
          <w:rFonts w:ascii="Times New Roman" w:eastAsia="Times New Roman" w:hAnsi="Times New Roman" w:cs="Times New Roman"/>
          <w:bCs/>
          <w:sz w:val="24"/>
          <w:szCs w:val="24"/>
        </w:rPr>
        <w:t xml:space="preserve">6. </w:t>
      </w:r>
      <w:r w:rsidR="005A3D00" w:rsidRPr="005A3D00">
        <w:rPr>
          <w:rFonts w:ascii="Times New Roman" w:eastAsia="Times New Roman" w:hAnsi="Times New Roman" w:cs="Times New Roman"/>
          <w:bCs/>
          <w:sz w:val="24"/>
          <w:szCs w:val="24"/>
        </w:rPr>
        <w:t xml:space="preserve">Beneficiaris exclosos  </w:t>
      </w:r>
    </w:p>
    <w:p w14:paraId="675F3FA3" w14:textId="5B5F8223" w:rsidR="005A3D00" w:rsidRDefault="005A3D00" w:rsidP="00A42842">
      <w:pPr>
        <w:pBdr>
          <w:top w:val="nil"/>
          <w:left w:val="nil"/>
          <w:bottom w:val="nil"/>
          <w:right w:val="nil"/>
          <w:between w:val="nil"/>
        </w:pBdr>
        <w:spacing w:line="360" w:lineRule="auto"/>
        <w:jc w:val="both"/>
        <w:rPr>
          <w:rFonts w:ascii="Times New Roman" w:eastAsia="Times New Roman" w:hAnsi="Times New Roman" w:cs="Times New Roman"/>
          <w:bCs/>
          <w:sz w:val="24"/>
          <w:szCs w:val="24"/>
        </w:rPr>
      </w:pPr>
      <w:r w:rsidRPr="00A321E5">
        <w:rPr>
          <w:rFonts w:ascii="Times New Roman" w:eastAsia="Times New Roman" w:hAnsi="Times New Roman" w:cs="Times New Roman"/>
          <w:bCs/>
          <w:sz w:val="24"/>
          <w:szCs w:val="24"/>
        </w:rPr>
        <w:t xml:space="preserve">7. </w:t>
      </w:r>
      <w:r w:rsidR="00A321E5" w:rsidRPr="00A321E5">
        <w:rPr>
          <w:rFonts w:ascii="Times New Roman" w:eastAsia="Times New Roman" w:hAnsi="Times New Roman" w:cs="Times New Roman"/>
          <w:bCs/>
          <w:sz w:val="24"/>
          <w:szCs w:val="24"/>
        </w:rPr>
        <w:t>Línies de subvenció i</w:t>
      </w:r>
      <w:r w:rsidR="0097411F">
        <w:rPr>
          <w:rFonts w:ascii="Times New Roman" w:eastAsia="Times New Roman" w:hAnsi="Times New Roman" w:cs="Times New Roman"/>
          <w:bCs/>
          <w:sz w:val="24"/>
          <w:szCs w:val="24"/>
        </w:rPr>
        <w:t xml:space="preserve"> despeses subvencionables</w:t>
      </w:r>
    </w:p>
    <w:p w14:paraId="2EAD701F" w14:textId="6F3DBAF8" w:rsidR="00A321E5"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8. </w:t>
      </w:r>
      <w:r w:rsidR="00207397">
        <w:rPr>
          <w:rFonts w:ascii="Times New Roman" w:eastAsia="Times New Roman" w:hAnsi="Times New Roman" w:cs="Times New Roman"/>
          <w:bCs/>
          <w:sz w:val="24"/>
          <w:szCs w:val="24"/>
        </w:rPr>
        <w:t>Criteris de valoració</w:t>
      </w:r>
    </w:p>
    <w:p w14:paraId="5EA7EE49" w14:textId="780A8916" w:rsidR="00A321E5"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9. </w:t>
      </w:r>
      <w:r w:rsidR="00207397">
        <w:rPr>
          <w:rFonts w:ascii="Times New Roman" w:eastAsia="Times New Roman" w:hAnsi="Times New Roman" w:cs="Times New Roman"/>
          <w:bCs/>
          <w:sz w:val="24"/>
          <w:szCs w:val="24"/>
        </w:rPr>
        <w:t>Termini i lloc per presentar la sol·licitud</w:t>
      </w:r>
    </w:p>
    <w:p w14:paraId="5C49EEDF" w14:textId="562FA502" w:rsidR="00A321E5"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10. </w:t>
      </w:r>
      <w:r w:rsidR="00207397">
        <w:rPr>
          <w:rFonts w:ascii="Times New Roman" w:eastAsia="Times New Roman" w:hAnsi="Times New Roman" w:cs="Times New Roman"/>
          <w:bCs/>
          <w:color w:val="000000"/>
          <w:sz w:val="24"/>
          <w:szCs w:val="24"/>
        </w:rPr>
        <w:t>Sol·licitud</w:t>
      </w:r>
    </w:p>
    <w:p w14:paraId="05070C61" w14:textId="27AFEEAC" w:rsidR="00A321E5"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11. </w:t>
      </w:r>
      <w:r w:rsidR="00207397">
        <w:rPr>
          <w:rFonts w:ascii="Times New Roman" w:eastAsia="Times New Roman" w:hAnsi="Times New Roman" w:cs="Times New Roman"/>
          <w:bCs/>
          <w:color w:val="000000"/>
          <w:sz w:val="24"/>
          <w:szCs w:val="24"/>
        </w:rPr>
        <w:t>Procediment de concessió</w:t>
      </w:r>
    </w:p>
    <w:p w14:paraId="18BE3508" w14:textId="42524124" w:rsidR="00A321E5"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12. </w:t>
      </w:r>
      <w:r w:rsidR="00207397">
        <w:rPr>
          <w:rFonts w:ascii="Times New Roman" w:eastAsia="Times New Roman" w:hAnsi="Times New Roman" w:cs="Times New Roman"/>
          <w:bCs/>
          <w:color w:val="000000"/>
          <w:sz w:val="24"/>
          <w:szCs w:val="24"/>
        </w:rPr>
        <w:t>Comissió Avaluadora</w:t>
      </w:r>
    </w:p>
    <w:p w14:paraId="690953DF" w14:textId="74BC4453" w:rsidR="00A321E5"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13. </w:t>
      </w:r>
      <w:r w:rsidR="00207397">
        <w:rPr>
          <w:rFonts w:ascii="Times New Roman" w:eastAsia="Times New Roman" w:hAnsi="Times New Roman" w:cs="Times New Roman"/>
          <w:bCs/>
          <w:color w:val="000000"/>
          <w:sz w:val="24"/>
          <w:szCs w:val="24"/>
        </w:rPr>
        <w:t>Termini de justificació</w:t>
      </w:r>
    </w:p>
    <w:p w14:paraId="69527032" w14:textId="40141024" w:rsidR="00A321E5" w:rsidRPr="00A05B25"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rPr>
      </w:pPr>
      <w:r w:rsidRPr="00A05B25">
        <w:rPr>
          <w:rFonts w:ascii="Times New Roman" w:eastAsia="Times New Roman" w:hAnsi="Times New Roman" w:cs="Times New Roman"/>
          <w:bCs/>
          <w:color w:val="000000"/>
          <w:sz w:val="24"/>
          <w:szCs w:val="24"/>
        </w:rPr>
        <w:t>1</w:t>
      </w:r>
      <w:r w:rsidR="004B3750" w:rsidRPr="00A05B25">
        <w:rPr>
          <w:rFonts w:ascii="Times New Roman" w:eastAsia="Times New Roman" w:hAnsi="Times New Roman" w:cs="Times New Roman"/>
          <w:bCs/>
          <w:color w:val="000000"/>
          <w:sz w:val="24"/>
          <w:szCs w:val="24"/>
        </w:rPr>
        <w:t>4</w:t>
      </w:r>
      <w:r w:rsidRPr="00A05B25">
        <w:rPr>
          <w:rFonts w:ascii="Times New Roman" w:eastAsia="Times New Roman" w:hAnsi="Times New Roman" w:cs="Times New Roman"/>
          <w:bCs/>
          <w:color w:val="000000"/>
          <w:sz w:val="24"/>
          <w:szCs w:val="24"/>
        </w:rPr>
        <w:t xml:space="preserve">. </w:t>
      </w:r>
      <w:r w:rsidR="00207397" w:rsidRPr="00A05B25">
        <w:rPr>
          <w:rFonts w:ascii="Times New Roman" w:eastAsia="Times New Roman" w:hAnsi="Times New Roman" w:cs="Times New Roman"/>
          <w:bCs/>
          <w:color w:val="000000"/>
          <w:sz w:val="24"/>
          <w:szCs w:val="24"/>
        </w:rPr>
        <w:t>Justificació i pagament</w:t>
      </w:r>
    </w:p>
    <w:p w14:paraId="2895506F" w14:textId="479FFE39" w:rsidR="00A321E5" w:rsidRPr="00A05B25"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rPr>
      </w:pPr>
      <w:r w:rsidRPr="00A05B25">
        <w:rPr>
          <w:rFonts w:ascii="Times New Roman" w:eastAsia="Times New Roman" w:hAnsi="Times New Roman" w:cs="Times New Roman"/>
          <w:bCs/>
          <w:color w:val="000000"/>
          <w:sz w:val="24"/>
          <w:szCs w:val="24"/>
        </w:rPr>
        <w:t>1</w:t>
      </w:r>
      <w:r w:rsidR="004B3750" w:rsidRPr="00A05B25">
        <w:rPr>
          <w:rFonts w:ascii="Times New Roman" w:eastAsia="Times New Roman" w:hAnsi="Times New Roman" w:cs="Times New Roman"/>
          <w:bCs/>
          <w:color w:val="000000"/>
          <w:sz w:val="24"/>
          <w:szCs w:val="24"/>
        </w:rPr>
        <w:t>5</w:t>
      </w:r>
      <w:r w:rsidRPr="00A05B25">
        <w:rPr>
          <w:rFonts w:ascii="Times New Roman" w:eastAsia="Times New Roman" w:hAnsi="Times New Roman" w:cs="Times New Roman"/>
          <w:bCs/>
          <w:color w:val="000000"/>
          <w:sz w:val="24"/>
          <w:szCs w:val="24"/>
        </w:rPr>
        <w:t xml:space="preserve">. </w:t>
      </w:r>
      <w:r w:rsidR="00207397" w:rsidRPr="00A05B25">
        <w:rPr>
          <w:rFonts w:ascii="Times New Roman" w:eastAsia="Times New Roman" w:hAnsi="Times New Roman" w:cs="Times New Roman"/>
          <w:bCs/>
          <w:color w:val="000000"/>
          <w:sz w:val="24"/>
          <w:szCs w:val="24"/>
        </w:rPr>
        <w:t>Obligacions de les persones beneficiàries</w:t>
      </w:r>
    </w:p>
    <w:p w14:paraId="36BF8C44" w14:textId="2614C6D5" w:rsidR="00A05B25" w:rsidRPr="00A05B25" w:rsidRDefault="004B3750" w:rsidP="004B3750">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rPr>
      </w:pPr>
      <w:r w:rsidRPr="00A05B25">
        <w:rPr>
          <w:rFonts w:ascii="Times New Roman" w:eastAsia="Times New Roman" w:hAnsi="Times New Roman" w:cs="Times New Roman"/>
          <w:bCs/>
          <w:color w:val="000000"/>
          <w:sz w:val="24"/>
          <w:szCs w:val="24"/>
        </w:rPr>
        <w:t xml:space="preserve">16. </w:t>
      </w:r>
      <w:r w:rsidR="00A05B25" w:rsidRPr="00A05B25">
        <w:rPr>
          <w:rFonts w:ascii="Times New Roman" w:eastAsia="Times New Roman" w:hAnsi="Times New Roman" w:cs="Times New Roman"/>
          <w:bCs/>
          <w:color w:val="000000"/>
          <w:sz w:val="24"/>
          <w:szCs w:val="24"/>
        </w:rPr>
        <w:t>Modificació del projecte i reformulació</w:t>
      </w:r>
    </w:p>
    <w:p w14:paraId="5E16BFFD" w14:textId="404335E8" w:rsidR="004B3750" w:rsidRPr="00A05B25" w:rsidRDefault="00A05B25" w:rsidP="004B3750">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rPr>
      </w:pPr>
      <w:r w:rsidRPr="00A05B25">
        <w:rPr>
          <w:rFonts w:ascii="Times New Roman" w:eastAsia="Times New Roman" w:hAnsi="Times New Roman" w:cs="Times New Roman"/>
          <w:bCs/>
          <w:color w:val="000000"/>
          <w:sz w:val="24"/>
          <w:szCs w:val="24"/>
        </w:rPr>
        <w:t xml:space="preserve">17. </w:t>
      </w:r>
      <w:r w:rsidR="00207397" w:rsidRPr="00A05B25">
        <w:rPr>
          <w:rFonts w:ascii="Times New Roman" w:eastAsia="Times New Roman" w:hAnsi="Times New Roman" w:cs="Times New Roman"/>
          <w:bCs/>
          <w:color w:val="000000"/>
          <w:sz w:val="24"/>
          <w:szCs w:val="24"/>
        </w:rPr>
        <w:t>Revocació i reintegrament</w:t>
      </w:r>
    </w:p>
    <w:p w14:paraId="5C24C512" w14:textId="2913CCD1" w:rsidR="00A321E5" w:rsidRPr="00A05B25"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rPr>
      </w:pPr>
      <w:r w:rsidRPr="00A05B25">
        <w:rPr>
          <w:rFonts w:ascii="Times New Roman" w:eastAsia="Times New Roman" w:hAnsi="Times New Roman" w:cs="Times New Roman"/>
          <w:bCs/>
          <w:color w:val="000000"/>
          <w:sz w:val="24"/>
          <w:szCs w:val="24"/>
        </w:rPr>
        <w:t>1</w:t>
      </w:r>
      <w:r w:rsidR="00A05B25" w:rsidRPr="00A05B25">
        <w:rPr>
          <w:rFonts w:ascii="Times New Roman" w:eastAsia="Times New Roman" w:hAnsi="Times New Roman" w:cs="Times New Roman"/>
          <w:bCs/>
          <w:color w:val="000000"/>
          <w:sz w:val="24"/>
          <w:szCs w:val="24"/>
        </w:rPr>
        <w:t>8</w:t>
      </w:r>
      <w:r w:rsidRPr="00A05B25">
        <w:rPr>
          <w:rFonts w:ascii="Times New Roman" w:eastAsia="Times New Roman" w:hAnsi="Times New Roman" w:cs="Times New Roman"/>
          <w:bCs/>
          <w:color w:val="000000"/>
          <w:sz w:val="24"/>
          <w:szCs w:val="24"/>
        </w:rPr>
        <w:t xml:space="preserve">. </w:t>
      </w:r>
      <w:r w:rsidR="00207397" w:rsidRPr="00A05B25">
        <w:rPr>
          <w:rFonts w:ascii="Times New Roman" w:eastAsia="Times New Roman" w:hAnsi="Times New Roman" w:cs="Times New Roman"/>
          <w:bCs/>
          <w:color w:val="000000"/>
          <w:sz w:val="24"/>
          <w:szCs w:val="24"/>
        </w:rPr>
        <w:t>Infraccions i sancions</w:t>
      </w:r>
    </w:p>
    <w:p w14:paraId="069E25BF" w14:textId="4D9C1C48" w:rsidR="00A321E5"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rPr>
      </w:pPr>
      <w:r w:rsidRPr="00A05B25">
        <w:rPr>
          <w:rFonts w:ascii="Times New Roman" w:eastAsia="Times New Roman" w:hAnsi="Times New Roman" w:cs="Times New Roman"/>
          <w:bCs/>
          <w:color w:val="000000"/>
          <w:sz w:val="24"/>
          <w:szCs w:val="24"/>
        </w:rPr>
        <w:t>1</w:t>
      </w:r>
      <w:r w:rsidR="00A05B25" w:rsidRPr="00A05B25">
        <w:rPr>
          <w:rFonts w:ascii="Times New Roman" w:eastAsia="Times New Roman" w:hAnsi="Times New Roman" w:cs="Times New Roman"/>
          <w:bCs/>
          <w:color w:val="000000"/>
          <w:sz w:val="24"/>
          <w:szCs w:val="24"/>
        </w:rPr>
        <w:t>9</w:t>
      </w:r>
      <w:r w:rsidRPr="00A05B25">
        <w:rPr>
          <w:rFonts w:ascii="Times New Roman" w:eastAsia="Times New Roman" w:hAnsi="Times New Roman" w:cs="Times New Roman"/>
          <w:bCs/>
          <w:color w:val="000000"/>
          <w:sz w:val="24"/>
          <w:szCs w:val="24"/>
        </w:rPr>
        <w:t xml:space="preserve">. </w:t>
      </w:r>
      <w:r w:rsidR="00207397" w:rsidRPr="00A05B25">
        <w:rPr>
          <w:rFonts w:ascii="Times New Roman" w:eastAsia="Times New Roman" w:hAnsi="Times New Roman" w:cs="Times New Roman"/>
          <w:bCs/>
          <w:color w:val="000000"/>
          <w:sz w:val="24"/>
          <w:szCs w:val="24"/>
        </w:rPr>
        <w:t>Publicació de la convocatòria i la concessió</w:t>
      </w:r>
    </w:p>
    <w:p w14:paraId="78F5E01A" w14:textId="302B3AE2" w:rsidR="00A05B25" w:rsidRDefault="00A05B25"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20. Recursos davant la resolució de concessió</w:t>
      </w:r>
    </w:p>
    <w:p w14:paraId="639A3E42" w14:textId="77777777" w:rsidR="00A321E5" w:rsidRDefault="00A321E5" w:rsidP="00A321E5">
      <w:pPr>
        <w:pBdr>
          <w:top w:val="nil"/>
          <w:left w:val="nil"/>
          <w:bottom w:val="nil"/>
          <w:right w:val="nil"/>
          <w:between w:val="nil"/>
        </w:pBdr>
        <w:spacing w:before="120" w:after="120" w:line="360" w:lineRule="auto"/>
        <w:jc w:val="center"/>
        <w:rPr>
          <w:rFonts w:ascii="Times New Roman" w:eastAsia="Times New Roman" w:hAnsi="Times New Roman" w:cs="Times New Roman"/>
          <w:b/>
          <w:color w:val="000000"/>
          <w:sz w:val="24"/>
          <w:szCs w:val="24"/>
        </w:rPr>
      </w:pPr>
    </w:p>
    <w:p w14:paraId="584DAB0D" w14:textId="36A7EF75" w:rsidR="00A321E5" w:rsidRDefault="00A321E5" w:rsidP="00A321E5">
      <w:pPr>
        <w:pBdr>
          <w:top w:val="nil"/>
          <w:left w:val="nil"/>
          <w:bottom w:val="nil"/>
          <w:right w:val="nil"/>
          <w:between w:val="nil"/>
        </w:pBdr>
        <w:spacing w:before="120" w:after="12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CONVOCATÒRIA</w:t>
      </w:r>
    </w:p>
    <w:p w14:paraId="52686841" w14:textId="77777777" w:rsidR="001F08D9" w:rsidRDefault="001F08D9">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rPr>
      </w:pPr>
    </w:p>
    <w:p w14:paraId="0000002A" w14:textId="280E949F" w:rsidR="00A86888" w:rsidRDefault="00F5206F">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 Objecte</w:t>
      </w:r>
    </w:p>
    <w:p w14:paraId="0000002B" w14:textId="451B7E02" w:rsidR="00A86888"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lastRenderedPageBreak/>
        <w:t xml:space="preserve">L’objecte d’aquesta convocatòria és convocar subvencions per al foment </w:t>
      </w:r>
      <w:r w:rsidR="00F82EC0">
        <w:rPr>
          <w:rFonts w:ascii="Times New Roman" w:eastAsia="Times New Roman" w:hAnsi="Times New Roman" w:cs="Times New Roman"/>
          <w:color w:val="231F20"/>
          <w:sz w:val="24"/>
          <w:szCs w:val="24"/>
        </w:rPr>
        <w:t xml:space="preserve">de l’activitat del sector </w:t>
      </w:r>
      <w:r>
        <w:rPr>
          <w:rFonts w:ascii="Times New Roman" w:eastAsia="Times New Roman" w:hAnsi="Times New Roman" w:cs="Times New Roman"/>
          <w:color w:val="231F20"/>
          <w:sz w:val="24"/>
          <w:szCs w:val="24"/>
        </w:rPr>
        <w:t>audiovisual</w:t>
      </w:r>
      <w:r w:rsidR="00F82EC0">
        <w:rPr>
          <w:rFonts w:ascii="Times New Roman" w:eastAsia="Times New Roman" w:hAnsi="Times New Roman" w:cs="Times New Roman"/>
          <w:color w:val="231F20"/>
          <w:sz w:val="24"/>
          <w:szCs w:val="24"/>
        </w:rPr>
        <w:t>,</w:t>
      </w:r>
      <w:r>
        <w:rPr>
          <w:rFonts w:ascii="Times New Roman" w:eastAsia="Times New Roman" w:hAnsi="Times New Roman" w:cs="Times New Roman"/>
          <w:color w:val="231F20"/>
          <w:sz w:val="24"/>
          <w:szCs w:val="24"/>
        </w:rPr>
        <w:t xml:space="preserve"> </w:t>
      </w:r>
      <w:r w:rsidR="00F82EC0">
        <w:rPr>
          <w:rFonts w:ascii="Times New Roman" w:eastAsia="Times New Roman" w:hAnsi="Times New Roman" w:cs="Times New Roman"/>
          <w:color w:val="231F20"/>
          <w:sz w:val="24"/>
          <w:szCs w:val="24"/>
        </w:rPr>
        <w:t xml:space="preserve">per a la promoció turística de </w:t>
      </w:r>
      <w:r>
        <w:rPr>
          <w:rFonts w:ascii="Times New Roman" w:eastAsia="Times New Roman" w:hAnsi="Times New Roman" w:cs="Times New Roman"/>
          <w:color w:val="231F20"/>
          <w:sz w:val="24"/>
          <w:szCs w:val="24"/>
        </w:rPr>
        <w:t>Mallorca</w:t>
      </w:r>
      <w:r w:rsidR="00F82EC0">
        <w:rPr>
          <w:rFonts w:ascii="Times New Roman" w:eastAsia="Times New Roman" w:hAnsi="Times New Roman" w:cs="Times New Roman"/>
          <w:color w:val="231F20"/>
          <w:sz w:val="24"/>
          <w:szCs w:val="24"/>
        </w:rPr>
        <w:t>,</w:t>
      </w:r>
      <w:r>
        <w:rPr>
          <w:rFonts w:ascii="Times New Roman" w:eastAsia="Times New Roman" w:hAnsi="Times New Roman" w:cs="Times New Roman"/>
          <w:color w:val="231F20"/>
          <w:sz w:val="24"/>
          <w:szCs w:val="24"/>
        </w:rPr>
        <w:t xml:space="preserve"> </w:t>
      </w:r>
      <w:r w:rsidR="00F82EC0">
        <w:rPr>
          <w:rFonts w:ascii="Times New Roman" w:eastAsia="Times New Roman" w:hAnsi="Times New Roman" w:cs="Times New Roman"/>
          <w:color w:val="231F20"/>
          <w:sz w:val="24"/>
          <w:szCs w:val="24"/>
        </w:rPr>
        <w:t xml:space="preserve">mitjançant el desenvolupament d’obres audiovisuals vinculades a Mallorca, i </w:t>
      </w:r>
      <w:r w:rsidR="009241B0">
        <w:rPr>
          <w:rFonts w:ascii="Times New Roman" w:eastAsia="Times New Roman" w:hAnsi="Times New Roman" w:cs="Times New Roman"/>
          <w:color w:val="231F20"/>
          <w:sz w:val="24"/>
          <w:szCs w:val="24"/>
        </w:rPr>
        <w:t>l’organització de petits esdeveniments audiovisuals (cicles, mostres i trobades)</w:t>
      </w:r>
      <w:r>
        <w:rPr>
          <w:rFonts w:ascii="Times New Roman" w:eastAsia="Times New Roman" w:hAnsi="Times New Roman" w:cs="Times New Roman"/>
          <w:color w:val="231F20"/>
          <w:sz w:val="24"/>
          <w:szCs w:val="24"/>
        </w:rPr>
        <w:t>.</w:t>
      </w:r>
    </w:p>
    <w:p w14:paraId="0000002C" w14:textId="77777777" w:rsidR="00A86888"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La finalitat és fomentar el desenvolupament de projectes i l’organització d’esdeveniments audiovisuals vinculats a Mallorca per l’impacte que tenen com a mitjans de promoció turística.</w:t>
      </w:r>
    </w:p>
    <w:p w14:paraId="0000002D" w14:textId="77777777" w:rsidR="00A86888"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Les bases reguladores són les establertes en l’Ordenança general de subvencions del Consell Insular de Mallorca (BOIB núm. 21, de 18 de febrer de 2017 amb modificació BOIB núm. 96, de 4 d’agost).</w:t>
      </w:r>
    </w:p>
    <w:p w14:paraId="0000002E" w14:textId="54ECFBF9" w:rsidR="00A86888" w:rsidRDefault="00F5206F">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rPr>
      </w:pPr>
      <w:bookmarkStart w:id="5" w:name="_heading=h.2et92p0" w:colFirst="0" w:colLast="0"/>
      <w:bookmarkEnd w:id="5"/>
      <w:r>
        <w:rPr>
          <w:rFonts w:ascii="Times New Roman" w:eastAsia="Times New Roman" w:hAnsi="Times New Roman" w:cs="Times New Roman"/>
          <w:b/>
          <w:color w:val="000000"/>
          <w:sz w:val="24"/>
          <w:szCs w:val="24"/>
        </w:rPr>
        <w:t xml:space="preserve">2. </w:t>
      </w:r>
      <w:bookmarkStart w:id="6" w:name="_Hlk74746310"/>
      <w:r w:rsidR="00853C62">
        <w:rPr>
          <w:rFonts w:ascii="Times New Roman" w:eastAsia="Times New Roman" w:hAnsi="Times New Roman" w:cs="Times New Roman"/>
          <w:b/>
          <w:sz w:val="24"/>
          <w:szCs w:val="24"/>
        </w:rPr>
        <w:t xml:space="preserve">Import i </w:t>
      </w:r>
      <w:r w:rsidR="00A42842">
        <w:rPr>
          <w:rFonts w:ascii="Times New Roman" w:eastAsia="Times New Roman" w:hAnsi="Times New Roman" w:cs="Times New Roman"/>
          <w:b/>
          <w:sz w:val="24"/>
          <w:szCs w:val="24"/>
        </w:rPr>
        <w:t>c</w:t>
      </w:r>
      <w:r>
        <w:rPr>
          <w:rFonts w:ascii="Times New Roman" w:eastAsia="Times New Roman" w:hAnsi="Times New Roman" w:cs="Times New Roman"/>
          <w:b/>
          <w:color w:val="000000"/>
          <w:sz w:val="24"/>
          <w:szCs w:val="24"/>
        </w:rPr>
        <w:t>rèdit pressupostari</w:t>
      </w:r>
      <w:bookmarkEnd w:id="6"/>
      <w:r w:rsidR="00A42842">
        <w:rPr>
          <w:rFonts w:ascii="Times New Roman" w:eastAsia="Times New Roman" w:hAnsi="Times New Roman" w:cs="Times New Roman"/>
          <w:b/>
          <w:color w:val="000000"/>
          <w:sz w:val="24"/>
          <w:szCs w:val="24"/>
        </w:rPr>
        <w:t xml:space="preserve">  </w:t>
      </w:r>
    </w:p>
    <w:p w14:paraId="0000002F" w14:textId="1DD90DA2" w:rsidR="00A86888" w:rsidRDefault="00F5206F" w:rsidP="00154608">
      <w:pPr>
        <w:widowControl/>
        <w:pBdr>
          <w:top w:val="nil"/>
          <w:left w:val="nil"/>
          <w:bottom w:val="nil"/>
          <w:right w:val="nil"/>
          <w:between w:val="nil"/>
        </w:pBdr>
        <w:spacing w:after="120" w:line="276" w:lineRule="auto"/>
        <w:jc w:val="both"/>
        <w:rPr>
          <w:color w:val="000000"/>
        </w:rPr>
      </w:pPr>
      <w:bookmarkStart w:id="7" w:name="_Hlk76475526"/>
      <w:r>
        <w:rPr>
          <w:rFonts w:ascii="Times New Roman" w:eastAsia="Times New Roman" w:hAnsi="Times New Roman" w:cs="Times New Roman"/>
          <w:color w:val="231F20"/>
          <w:sz w:val="24"/>
          <w:szCs w:val="24"/>
        </w:rPr>
        <w:t xml:space="preserve">El pressupost </w:t>
      </w:r>
      <w:r w:rsidR="001538BF">
        <w:rPr>
          <w:rFonts w:ascii="Times New Roman" w:eastAsia="Times New Roman" w:hAnsi="Times New Roman" w:cs="Times New Roman"/>
          <w:color w:val="231F20"/>
          <w:sz w:val="24"/>
          <w:szCs w:val="24"/>
        </w:rPr>
        <w:t xml:space="preserve">de la convocatòria </w:t>
      </w:r>
      <w:r>
        <w:rPr>
          <w:rFonts w:ascii="Times New Roman" w:eastAsia="Times New Roman" w:hAnsi="Times New Roman" w:cs="Times New Roman"/>
          <w:color w:val="231F20"/>
          <w:sz w:val="24"/>
          <w:szCs w:val="24"/>
        </w:rPr>
        <w:t>és de 250.000 €</w:t>
      </w:r>
      <w:r w:rsidR="001538BF">
        <w:rPr>
          <w:rFonts w:ascii="Times New Roman" w:eastAsia="Times New Roman" w:hAnsi="Times New Roman" w:cs="Times New Roman"/>
          <w:color w:val="231F20"/>
          <w:sz w:val="24"/>
          <w:szCs w:val="24"/>
        </w:rPr>
        <w:t>,</w:t>
      </w:r>
      <w:r w:rsidR="00011D2E">
        <w:rPr>
          <w:rFonts w:ascii="Times New Roman" w:eastAsia="Times New Roman" w:hAnsi="Times New Roman" w:cs="Times New Roman"/>
          <w:color w:val="231F20"/>
          <w:sz w:val="24"/>
          <w:szCs w:val="24"/>
        </w:rPr>
        <w:t xml:space="preserve"> a càrrec del pressupost propi de la Fundació Mallorca Turisme</w:t>
      </w:r>
      <w:r>
        <w:rPr>
          <w:rFonts w:ascii="Times New Roman" w:eastAsia="Times New Roman" w:hAnsi="Times New Roman" w:cs="Times New Roman"/>
          <w:color w:val="231F20"/>
          <w:sz w:val="24"/>
          <w:szCs w:val="24"/>
        </w:rPr>
        <w:t>, que es distribueix de la següent manera.</w:t>
      </w:r>
    </w:p>
    <w:p w14:paraId="00000030" w14:textId="0334ED89" w:rsidR="00A86888" w:rsidRPr="003A2063" w:rsidRDefault="00F5206F" w:rsidP="00DB00FE">
      <w:pPr>
        <w:widowControl/>
        <w:numPr>
          <w:ilvl w:val="0"/>
          <w:numId w:val="14"/>
        </w:numPr>
        <w:pBdr>
          <w:top w:val="nil"/>
          <w:left w:val="nil"/>
          <w:bottom w:val="nil"/>
          <w:right w:val="nil"/>
          <w:between w:val="nil"/>
        </w:pBdr>
        <w:spacing w:after="120" w:line="276" w:lineRule="auto"/>
        <w:jc w:val="both"/>
      </w:pPr>
      <w:r w:rsidRPr="003A2063">
        <w:rPr>
          <w:rFonts w:ascii="Times New Roman" w:eastAsia="Times New Roman" w:hAnsi="Times New Roman" w:cs="Times New Roman"/>
          <w:color w:val="000000"/>
          <w:sz w:val="24"/>
          <w:szCs w:val="24"/>
        </w:rPr>
        <w:t xml:space="preserve">Línia 1: </w:t>
      </w:r>
      <w:r w:rsidRPr="003A2063">
        <w:rPr>
          <w:rFonts w:ascii="Times New Roman" w:eastAsia="Times New Roman" w:hAnsi="Times New Roman" w:cs="Times New Roman"/>
          <w:sz w:val="24"/>
          <w:szCs w:val="24"/>
        </w:rPr>
        <w:t>200</w:t>
      </w:r>
      <w:r w:rsidRPr="003A2063">
        <w:rPr>
          <w:rFonts w:ascii="Times New Roman" w:eastAsia="Times New Roman" w:hAnsi="Times New Roman" w:cs="Times New Roman"/>
          <w:color w:val="000000"/>
          <w:sz w:val="24"/>
          <w:szCs w:val="24"/>
        </w:rPr>
        <w:t xml:space="preserve">.000 € per desenvolupament de projectes locals, nacionals i internacionals. </w:t>
      </w:r>
      <w:r w:rsidR="00556351" w:rsidRPr="003A2063">
        <w:rPr>
          <w:rFonts w:ascii="Times New Roman" w:eastAsia="Times New Roman" w:hAnsi="Times New Roman" w:cs="Times New Roman"/>
          <w:color w:val="000000"/>
          <w:sz w:val="24"/>
          <w:szCs w:val="24"/>
        </w:rPr>
        <w:t xml:space="preserve">S’entén per </w:t>
      </w:r>
      <w:r w:rsidR="00556351" w:rsidRPr="003A2063">
        <w:rPr>
          <w:rFonts w:ascii="Times New Roman" w:eastAsia="Times New Roman" w:hAnsi="Times New Roman" w:cs="Times New Roman"/>
          <w:i/>
          <w:iCs/>
          <w:color w:val="000000"/>
          <w:sz w:val="24"/>
          <w:szCs w:val="24"/>
        </w:rPr>
        <w:t>desenvolupament</w:t>
      </w:r>
      <w:r w:rsidR="00556351" w:rsidRPr="003A2063">
        <w:rPr>
          <w:rFonts w:ascii="Times New Roman" w:eastAsia="Times New Roman" w:hAnsi="Times New Roman" w:cs="Times New Roman"/>
          <w:color w:val="000000"/>
          <w:sz w:val="24"/>
          <w:szCs w:val="24"/>
        </w:rPr>
        <w:t xml:space="preserve"> aquelles activitats prèvies a l’inici de la producció  necessàries per a la realització del projecte audiovisual.</w:t>
      </w:r>
    </w:p>
    <w:p w14:paraId="00000031" w14:textId="77777777" w:rsidR="00A86888" w:rsidRDefault="00F5206F" w:rsidP="00DB00FE">
      <w:pPr>
        <w:widowControl/>
        <w:numPr>
          <w:ilvl w:val="0"/>
          <w:numId w:val="14"/>
        </w:numPr>
        <w:pBdr>
          <w:top w:val="nil"/>
          <w:left w:val="nil"/>
          <w:bottom w:val="nil"/>
          <w:right w:val="nil"/>
          <w:between w:val="nil"/>
        </w:pBdr>
        <w:spacing w:after="120" w:line="276" w:lineRule="auto"/>
        <w:jc w:val="both"/>
      </w:pPr>
      <w:r>
        <w:rPr>
          <w:rFonts w:ascii="Times New Roman" w:eastAsia="Times New Roman" w:hAnsi="Times New Roman" w:cs="Times New Roman"/>
          <w:sz w:val="24"/>
          <w:szCs w:val="24"/>
        </w:rPr>
        <w:t>Línia 2: 50.000 € per a l’</w:t>
      </w:r>
      <w:r>
        <w:rPr>
          <w:rFonts w:ascii="Times New Roman" w:eastAsia="Times New Roman" w:hAnsi="Times New Roman" w:cs="Times New Roman"/>
          <w:color w:val="231F20"/>
          <w:sz w:val="24"/>
          <w:szCs w:val="24"/>
        </w:rPr>
        <w:t>organització de petits esdeveniments audiovisuals (cicles, mostres, trobades, etc.)</w:t>
      </w:r>
    </w:p>
    <w:bookmarkEnd w:id="7"/>
    <w:p w14:paraId="00000032" w14:textId="35FC018D" w:rsidR="00A86888" w:rsidRDefault="00F5206F" w:rsidP="00790F67">
      <w:pPr>
        <w:widowControl/>
        <w:pBdr>
          <w:top w:val="nil"/>
          <w:left w:val="nil"/>
          <w:bottom w:val="nil"/>
          <w:right w:val="nil"/>
          <w:between w:val="nil"/>
        </w:pBdr>
        <w:spacing w:after="12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xml:space="preserve">Si no es concedeix tot el crèdit de la convocatòria per manca de sol·licituds o per manca d’acreditació, es poden traspassar les quantitats establertes </w:t>
      </w:r>
      <w:r w:rsidR="001538BF">
        <w:rPr>
          <w:rFonts w:ascii="Times New Roman" w:eastAsia="Times New Roman" w:hAnsi="Times New Roman" w:cs="Times New Roman"/>
          <w:color w:val="231F20"/>
          <w:sz w:val="24"/>
          <w:szCs w:val="24"/>
        </w:rPr>
        <w:t xml:space="preserve">entre </w:t>
      </w:r>
      <w:r>
        <w:rPr>
          <w:rFonts w:ascii="Times New Roman" w:eastAsia="Times New Roman" w:hAnsi="Times New Roman" w:cs="Times New Roman"/>
          <w:color w:val="231F20"/>
          <w:sz w:val="24"/>
          <w:szCs w:val="24"/>
        </w:rPr>
        <w:t>les línies 1 i 2 indistintament.</w:t>
      </w:r>
    </w:p>
    <w:p w14:paraId="79786866" w14:textId="7BF61925" w:rsidR="0098724E" w:rsidRPr="00154608" w:rsidRDefault="0098724E">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Si el crèdit pressupostari no és suficient per cobrir el 100% de les sol·licituds, el darrer beneficiari ha de rebre com a màxim l’import romanent.</w:t>
      </w:r>
    </w:p>
    <w:p w14:paraId="608AD75B" w14:textId="05E9083C" w:rsidR="00011D2E" w:rsidRPr="00154608" w:rsidRDefault="00F5206F" w:rsidP="00154608">
      <w:pPr>
        <w:widowControl/>
        <w:pBdr>
          <w:top w:val="nil"/>
          <w:left w:val="nil"/>
          <w:bottom w:val="nil"/>
          <w:right w:val="nil"/>
          <w:between w:val="nil"/>
        </w:pBdr>
        <w:spacing w:after="240" w:line="276" w:lineRule="auto"/>
        <w:jc w:val="both"/>
        <w:rPr>
          <w:rFonts w:ascii="Times New Roman" w:eastAsia="Times New Roman" w:hAnsi="Times New Roman" w:cs="Times New Roman"/>
          <w:b/>
          <w:bCs/>
          <w:color w:val="231F20"/>
          <w:sz w:val="24"/>
          <w:szCs w:val="24"/>
        </w:rPr>
      </w:pPr>
      <w:bookmarkStart w:id="8" w:name="_heading=h.erifx6l2z053" w:colFirst="0" w:colLast="0"/>
      <w:bookmarkStart w:id="9" w:name="_heading=h.8p61nj9xjw8u" w:colFirst="0" w:colLast="0"/>
      <w:bookmarkEnd w:id="8"/>
      <w:bookmarkEnd w:id="9"/>
      <w:r w:rsidRPr="00154608">
        <w:rPr>
          <w:rFonts w:ascii="Times New Roman" w:eastAsia="Times New Roman" w:hAnsi="Times New Roman" w:cs="Times New Roman"/>
          <w:b/>
          <w:bCs/>
          <w:color w:val="231F20"/>
          <w:sz w:val="24"/>
          <w:szCs w:val="24"/>
        </w:rPr>
        <w:t>3.</w:t>
      </w:r>
      <w:r w:rsidR="00011D2E" w:rsidRPr="00154608">
        <w:rPr>
          <w:rFonts w:ascii="Times New Roman" w:eastAsia="Times New Roman" w:hAnsi="Times New Roman" w:cs="Times New Roman"/>
          <w:b/>
          <w:bCs/>
          <w:color w:val="231F20"/>
          <w:sz w:val="24"/>
          <w:szCs w:val="24"/>
        </w:rPr>
        <w:t xml:space="preserve"> </w:t>
      </w:r>
      <w:bookmarkStart w:id="10" w:name="_Hlk74746434"/>
      <w:r w:rsidR="00011D2E" w:rsidRPr="00154608">
        <w:rPr>
          <w:rFonts w:ascii="Times New Roman" w:eastAsia="Times New Roman" w:hAnsi="Times New Roman" w:cs="Times New Roman"/>
          <w:b/>
          <w:bCs/>
          <w:color w:val="231F20"/>
          <w:sz w:val="24"/>
          <w:szCs w:val="24"/>
        </w:rPr>
        <w:t xml:space="preserve">Compatibilitat </w:t>
      </w:r>
      <w:r w:rsidR="00A42842">
        <w:rPr>
          <w:rFonts w:ascii="Times New Roman" w:eastAsia="Times New Roman" w:hAnsi="Times New Roman" w:cs="Times New Roman"/>
          <w:b/>
          <w:bCs/>
          <w:color w:val="231F20"/>
          <w:sz w:val="24"/>
          <w:szCs w:val="24"/>
        </w:rPr>
        <w:t xml:space="preserve">dels </w:t>
      </w:r>
      <w:r w:rsidR="00011D2E" w:rsidRPr="00154608">
        <w:rPr>
          <w:rFonts w:ascii="Times New Roman" w:eastAsia="Times New Roman" w:hAnsi="Times New Roman" w:cs="Times New Roman"/>
          <w:b/>
          <w:bCs/>
          <w:color w:val="231F20"/>
          <w:sz w:val="24"/>
          <w:szCs w:val="24"/>
        </w:rPr>
        <w:t>a</w:t>
      </w:r>
      <w:r w:rsidR="008A7BA0">
        <w:rPr>
          <w:rFonts w:ascii="Times New Roman" w:eastAsia="Times New Roman" w:hAnsi="Times New Roman" w:cs="Times New Roman"/>
          <w:b/>
          <w:bCs/>
          <w:color w:val="231F20"/>
          <w:sz w:val="24"/>
          <w:szCs w:val="24"/>
        </w:rPr>
        <w:t xml:space="preserve">juts </w:t>
      </w:r>
      <w:bookmarkEnd w:id="10"/>
    </w:p>
    <w:p w14:paraId="655A82D8" w14:textId="0FC753EB" w:rsidR="00011D2E" w:rsidRDefault="00011D2E" w:rsidP="00154608">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rPr>
      </w:pPr>
      <w:bookmarkStart w:id="11" w:name="_Hlk76477087"/>
      <w:r w:rsidRPr="00154608">
        <w:rPr>
          <w:rFonts w:ascii="Times New Roman" w:eastAsia="Times New Roman" w:hAnsi="Times New Roman" w:cs="Times New Roman"/>
          <w:color w:val="231F20"/>
          <w:sz w:val="24"/>
          <w:szCs w:val="24"/>
        </w:rPr>
        <w:t>Aquest</w:t>
      </w:r>
      <w:r w:rsidR="00154608">
        <w:rPr>
          <w:rFonts w:ascii="Times New Roman" w:eastAsia="Times New Roman" w:hAnsi="Times New Roman" w:cs="Times New Roman"/>
          <w:color w:val="231F20"/>
          <w:sz w:val="24"/>
          <w:szCs w:val="24"/>
        </w:rPr>
        <w:t>e</w:t>
      </w:r>
      <w:r w:rsidRPr="00154608">
        <w:rPr>
          <w:rFonts w:ascii="Times New Roman" w:eastAsia="Times New Roman" w:hAnsi="Times New Roman" w:cs="Times New Roman"/>
          <w:color w:val="231F20"/>
          <w:sz w:val="24"/>
          <w:szCs w:val="24"/>
        </w:rPr>
        <w:t xml:space="preserve">s </w:t>
      </w:r>
      <w:r w:rsidR="00154608">
        <w:rPr>
          <w:rFonts w:ascii="Times New Roman" w:eastAsia="Times New Roman" w:hAnsi="Times New Roman" w:cs="Times New Roman"/>
          <w:color w:val="231F20"/>
          <w:sz w:val="24"/>
          <w:szCs w:val="24"/>
        </w:rPr>
        <w:t xml:space="preserve">subvencions </w:t>
      </w:r>
      <w:r w:rsidRPr="00154608">
        <w:rPr>
          <w:rFonts w:ascii="Times New Roman" w:eastAsia="Times New Roman" w:hAnsi="Times New Roman" w:cs="Times New Roman"/>
          <w:color w:val="231F20"/>
          <w:sz w:val="24"/>
          <w:szCs w:val="24"/>
        </w:rPr>
        <w:t>són incompatibles amb l’obtenció d’altres ajudes o contractes de la Fundació Mallorca Turisme i són compatibles amb altres subvencions, ajuts, ingressos o recursos per a la mateixa finalitat, procedents del sector públic o privat, sempre que l’import no superi el cost del projecte o activitat.</w:t>
      </w:r>
      <w:r w:rsidR="00F5206F" w:rsidRPr="00154608">
        <w:rPr>
          <w:rFonts w:ascii="Times New Roman" w:eastAsia="Times New Roman" w:hAnsi="Times New Roman" w:cs="Times New Roman"/>
          <w:color w:val="231F20"/>
          <w:sz w:val="24"/>
          <w:szCs w:val="24"/>
        </w:rPr>
        <w:t xml:space="preserve"> </w:t>
      </w:r>
    </w:p>
    <w:p w14:paraId="59ECEAFB" w14:textId="453DF836" w:rsidR="00154608" w:rsidRDefault="00154608" w:rsidP="00154608">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lastRenderedPageBreak/>
        <w:t xml:space="preserve">Si la persona interessada demana una altra col·laboració de la Fundació Mallorca Turisme per al mateix projecte o activitat ha de renunciar a una d’elles en el moment en que </w:t>
      </w:r>
      <w:r w:rsidR="00A739B1">
        <w:rPr>
          <w:rFonts w:ascii="Times New Roman" w:eastAsia="Times New Roman" w:hAnsi="Times New Roman" w:cs="Times New Roman"/>
          <w:color w:val="231F20"/>
          <w:sz w:val="24"/>
          <w:szCs w:val="24"/>
        </w:rPr>
        <w:t xml:space="preserve">se li </w:t>
      </w:r>
      <w:r>
        <w:rPr>
          <w:rFonts w:ascii="Times New Roman" w:eastAsia="Times New Roman" w:hAnsi="Times New Roman" w:cs="Times New Roman"/>
          <w:color w:val="231F20"/>
          <w:sz w:val="24"/>
          <w:szCs w:val="24"/>
        </w:rPr>
        <w:t>notifiqui la proposta de resolució, en cas contrari queda exclòs del dret a obten</w:t>
      </w:r>
      <w:r w:rsidR="00E13F54">
        <w:rPr>
          <w:rFonts w:ascii="Times New Roman" w:eastAsia="Times New Roman" w:hAnsi="Times New Roman" w:cs="Times New Roman"/>
          <w:color w:val="231F20"/>
          <w:sz w:val="24"/>
          <w:szCs w:val="24"/>
        </w:rPr>
        <w:t xml:space="preserve">ir </w:t>
      </w:r>
      <w:r>
        <w:rPr>
          <w:rFonts w:ascii="Times New Roman" w:eastAsia="Times New Roman" w:hAnsi="Times New Roman" w:cs="Times New Roman"/>
          <w:color w:val="231F20"/>
          <w:sz w:val="24"/>
          <w:szCs w:val="24"/>
        </w:rPr>
        <w:t>l’ajuda.</w:t>
      </w:r>
    </w:p>
    <w:bookmarkEnd w:id="11"/>
    <w:p w14:paraId="3EB9554D" w14:textId="239266FE" w:rsidR="0098724E" w:rsidRPr="0098724E" w:rsidRDefault="0098724E" w:rsidP="00154608">
      <w:pPr>
        <w:widowControl/>
        <w:pBdr>
          <w:top w:val="nil"/>
          <w:left w:val="nil"/>
          <w:bottom w:val="nil"/>
          <w:right w:val="nil"/>
          <w:between w:val="nil"/>
        </w:pBdr>
        <w:spacing w:after="240" w:line="276" w:lineRule="auto"/>
        <w:jc w:val="both"/>
        <w:rPr>
          <w:rFonts w:ascii="Times New Roman" w:eastAsia="Times New Roman" w:hAnsi="Times New Roman" w:cs="Times New Roman"/>
          <w:b/>
          <w:bCs/>
          <w:color w:val="231F20"/>
          <w:sz w:val="24"/>
          <w:szCs w:val="24"/>
        </w:rPr>
      </w:pPr>
      <w:r w:rsidRPr="0098724E">
        <w:rPr>
          <w:rFonts w:ascii="Times New Roman" w:eastAsia="Times New Roman" w:hAnsi="Times New Roman" w:cs="Times New Roman"/>
          <w:b/>
          <w:bCs/>
          <w:color w:val="231F20"/>
          <w:sz w:val="24"/>
          <w:szCs w:val="24"/>
        </w:rPr>
        <w:t xml:space="preserve">4. </w:t>
      </w:r>
      <w:bookmarkStart w:id="12" w:name="_Hlk74746444"/>
      <w:r w:rsidRPr="0098724E">
        <w:rPr>
          <w:rFonts w:ascii="Times New Roman" w:eastAsia="Times New Roman" w:hAnsi="Times New Roman" w:cs="Times New Roman"/>
          <w:b/>
          <w:bCs/>
          <w:color w:val="231F20"/>
          <w:sz w:val="24"/>
          <w:szCs w:val="24"/>
        </w:rPr>
        <w:t xml:space="preserve">Règim de concurrència </w:t>
      </w:r>
      <w:bookmarkEnd w:id="12"/>
    </w:p>
    <w:p w14:paraId="173AB157" w14:textId="352B909A" w:rsidR="0098724E" w:rsidRDefault="0098724E" w:rsidP="00154608">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xml:space="preserve">El procediment de concessió és </w:t>
      </w:r>
      <w:r w:rsidR="00F37F31">
        <w:rPr>
          <w:rFonts w:ascii="Times New Roman" w:eastAsia="Times New Roman" w:hAnsi="Times New Roman" w:cs="Times New Roman"/>
          <w:color w:val="231F20"/>
          <w:sz w:val="24"/>
          <w:szCs w:val="24"/>
        </w:rPr>
        <w:t xml:space="preserve">per </w:t>
      </w:r>
      <w:r>
        <w:rPr>
          <w:rFonts w:ascii="Times New Roman" w:eastAsia="Times New Roman" w:hAnsi="Times New Roman" w:cs="Times New Roman"/>
          <w:color w:val="231F20"/>
          <w:sz w:val="24"/>
          <w:szCs w:val="24"/>
        </w:rPr>
        <w:t xml:space="preserve">concurrència competitiva </w:t>
      </w:r>
      <w:r w:rsidR="00F37F31">
        <w:rPr>
          <w:rFonts w:ascii="Times New Roman" w:eastAsia="Times New Roman" w:hAnsi="Times New Roman" w:cs="Times New Roman"/>
          <w:color w:val="231F20"/>
          <w:sz w:val="24"/>
          <w:szCs w:val="24"/>
        </w:rPr>
        <w:t xml:space="preserve">segons </w:t>
      </w:r>
      <w:r>
        <w:rPr>
          <w:rFonts w:ascii="Times New Roman" w:eastAsia="Times New Roman" w:hAnsi="Times New Roman" w:cs="Times New Roman"/>
          <w:color w:val="231F20"/>
          <w:sz w:val="24"/>
          <w:szCs w:val="24"/>
        </w:rPr>
        <w:t xml:space="preserve">els criteris de valoració prevists en la convocatòria. Per desempatar </w:t>
      </w:r>
      <w:r w:rsidR="00F37F31">
        <w:rPr>
          <w:rFonts w:ascii="Times New Roman" w:eastAsia="Times New Roman" w:hAnsi="Times New Roman" w:cs="Times New Roman"/>
          <w:color w:val="231F20"/>
          <w:sz w:val="24"/>
          <w:szCs w:val="24"/>
        </w:rPr>
        <w:t xml:space="preserve">té </w:t>
      </w:r>
      <w:r>
        <w:rPr>
          <w:rFonts w:ascii="Times New Roman" w:eastAsia="Times New Roman" w:hAnsi="Times New Roman" w:cs="Times New Roman"/>
          <w:color w:val="231F20"/>
          <w:sz w:val="24"/>
          <w:szCs w:val="24"/>
        </w:rPr>
        <w:t>preferència la sol·licitud presentada abans en el registre electrònic de la Fundació Mallorca Turisme, una cop complet l’expedient.</w:t>
      </w:r>
    </w:p>
    <w:p w14:paraId="26436783" w14:textId="54B20380" w:rsidR="0098724E" w:rsidRPr="00154608" w:rsidRDefault="0098724E" w:rsidP="00154608">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xml:space="preserve">No cal establir un ordre de prelació si el crèdit pressupostari és suficient per satisfer totes les </w:t>
      </w:r>
      <w:r w:rsidR="00F37F31">
        <w:rPr>
          <w:rFonts w:ascii="Times New Roman" w:eastAsia="Times New Roman" w:hAnsi="Times New Roman" w:cs="Times New Roman"/>
          <w:color w:val="231F20"/>
          <w:sz w:val="24"/>
          <w:szCs w:val="24"/>
        </w:rPr>
        <w:t xml:space="preserve">sol·licituds </w:t>
      </w:r>
      <w:r>
        <w:rPr>
          <w:rFonts w:ascii="Times New Roman" w:eastAsia="Times New Roman" w:hAnsi="Times New Roman" w:cs="Times New Roman"/>
          <w:color w:val="231F20"/>
          <w:sz w:val="24"/>
          <w:szCs w:val="24"/>
        </w:rPr>
        <w:t>presentades.</w:t>
      </w:r>
    </w:p>
    <w:p w14:paraId="00000034" w14:textId="12A7DB50" w:rsidR="00A86888" w:rsidRDefault="009B3A90">
      <w:pPr>
        <w:spacing w:before="120" w:after="12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5. </w:t>
      </w:r>
      <w:r w:rsidR="00A42842">
        <w:rPr>
          <w:rFonts w:ascii="Times New Roman" w:eastAsia="Times New Roman" w:hAnsi="Times New Roman" w:cs="Times New Roman"/>
          <w:b/>
          <w:sz w:val="24"/>
          <w:szCs w:val="24"/>
        </w:rPr>
        <w:t>Persones b</w:t>
      </w:r>
      <w:r w:rsidR="00F5206F">
        <w:rPr>
          <w:rFonts w:ascii="Times New Roman" w:eastAsia="Times New Roman" w:hAnsi="Times New Roman" w:cs="Times New Roman"/>
          <w:b/>
          <w:sz w:val="24"/>
          <w:szCs w:val="24"/>
        </w:rPr>
        <w:t>enefici</w:t>
      </w:r>
      <w:r w:rsidR="00A42842">
        <w:rPr>
          <w:rFonts w:ascii="Times New Roman" w:eastAsia="Times New Roman" w:hAnsi="Times New Roman" w:cs="Times New Roman"/>
          <w:b/>
          <w:sz w:val="24"/>
          <w:szCs w:val="24"/>
        </w:rPr>
        <w:t xml:space="preserve">àries </w:t>
      </w:r>
    </w:p>
    <w:p w14:paraId="00000035" w14:textId="1FB5FA72" w:rsidR="00A86888" w:rsidRDefault="009B3A90">
      <w:pPr>
        <w:widowControl/>
        <w:spacing w:after="24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5</w:t>
      </w:r>
      <w:r w:rsidR="00011D2E">
        <w:rPr>
          <w:rFonts w:ascii="Times New Roman" w:eastAsia="Times New Roman" w:hAnsi="Times New Roman" w:cs="Times New Roman"/>
          <w:color w:val="231F20"/>
          <w:sz w:val="24"/>
          <w:szCs w:val="24"/>
        </w:rPr>
        <w:t>.</w:t>
      </w:r>
      <w:r w:rsidR="00F5206F">
        <w:rPr>
          <w:rFonts w:ascii="Times New Roman" w:eastAsia="Times New Roman" w:hAnsi="Times New Roman" w:cs="Times New Roman"/>
          <w:color w:val="231F20"/>
          <w:sz w:val="24"/>
          <w:szCs w:val="24"/>
        </w:rPr>
        <w:t xml:space="preserve">1 </w:t>
      </w:r>
      <w:r w:rsidR="00011D2E">
        <w:rPr>
          <w:rFonts w:ascii="Times New Roman" w:eastAsia="Times New Roman" w:hAnsi="Times New Roman" w:cs="Times New Roman"/>
          <w:color w:val="231F20"/>
          <w:sz w:val="24"/>
          <w:szCs w:val="24"/>
        </w:rPr>
        <w:t xml:space="preserve">Poden ser persones beneficiàries:  </w:t>
      </w:r>
    </w:p>
    <w:p w14:paraId="00000036" w14:textId="77777777" w:rsidR="00A86888" w:rsidRDefault="00F5206F">
      <w:pPr>
        <w:widowControl/>
        <w:spacing w:after="240" w:line="276" w:lineRule="auto"/>
        <w:jc w:val="both"/>
        <w:rPr>
          <w:color w:val="FF0000"/>
        </w:rPr>
      </w:pPr>
      <w:r>
        <w:rPr>
          <w:rFonts w:ascii="Times New Roman" w:eastAsia="Times New Roman" w:hAnsi="Times New Roman" w:cs="Times New Roman"/>
          <w:color w:val="231F20"/>
          <w:sz w:val="24"/>
          <w:szCs w:val="24"/>
        </w:rPr>
        <w:t xml:space="preserve">a) Les </w:t>
      </w:r>
      <w:r>
        <w:rPr>
          <w:rFonts w:ascii="Times New Roman" w:eastAsia="Times New Roman" w:hAnsi="Times New Roman" w:cs="Times New Roman"/>
          <w:i/>
          <w:color w:val="231F20"/>
          <w:sz w:val="24"/>
          <w:szCs w:val="24"/>
        </w:rPr>
        <w:t>empreses de producció audiovisual independents</w:t>
      </w:r>
      <w:r>
        <w:rPr>
          <w:rFonts w:ascii="Times New Roman" w:eastAsia="Times New Roman" w:hAnsi="Times New Roman" w:cs="Times New Roman"/>
          <w:color w:val="231F20"/>
          <w:sz w:val="24"/>
          <w:szCs w:val="24"/>
        </w:rPr>
        <w:t xml:space="preserve"> </w:t>
      </w:r>
      <w:r>
        <w:rPr>
          <w:rFonts w:ascii="Times New Roman" w:eastAsia="Times New Roman" w:hAnsi="Times New Roman" w:cs="Times New Roman"/>
          <w:sz w:val="24"/>
          <w:szCs w:val="24"/>
        </w:rPr>
        <w:t>i les associacions relacionades amb el sector audiovisual.</w:t>
      </w:r>
      <w:r>
        <w:rPr>
          <w:rFonts w:ascii="Times New Roman" w:eastAsia="Times New Roman" w:hAnsi="Times New Roman" w:cs="Times New Roman"/>
          <w:color w:val="FF0000"/>
          <w:sz w:val="24"/>
          <w:szCs w:val="24"/>
        </w:rPr>
        <w:t xml:space="preserve"> </w:t>
      </w:r>
    </w:p>
    <w:p w14:paraId="00000037" w14:textId="2BC227BE" w:rsidR="00A86888" w:rsidRDefault="00F5206F">
      <w:pPr>
        <w:widowControl/>
        <w:spacing w:after="240" w:line="276" w:lineRule="auto"/>
        <w:jc w:val="both"/>
      </w:pPr>
      <w:r>
        <w:rPr>
          <w:rFonts w:ascii="Times New Roman" w:eastAsia="Times New Roman" w:hAnsi="Times New Roman" w:cs="Times New Roman"/>
          <w:color w:val="231F20"/>
          <w:sz w:val="24"/>
          <w:szCs w:val="24"/>
        </w:rPr>
        <w:t xml:space="preserve">b) Les persones físiques donades d’alta d’una activitat econòmica en epígrafs relacionats amb el sector audiovisual, empadronades a Mallorca, amb un any d’antelació a la publicació de l’extracte de la convocatòria en el </w:t>
      </w:r>
      <w:r>
        <w:rPr>
          <w:rFonts w:ascii="Times New Roman" w:eastAsia="Times New Roman" w:hAnsi="Times New Roman" w:cs="Times New Roman"/>
          <w:i/>
          <w:color w:val="231F20"/>
          <w:sz w:val="24"/>
          <w:szCs w:val="24"/>
        </w:rPr>
        <w:t>Butlletí Oficial de les Illes Balears</w:t>
      </w:r>
      <w:r>
        <w:rPr>
          <w:rFonts w:ascii="Times New Roman" w:eastAsia="Times New Roman" w:hAnsi="Times New Roman" w:cs="Times New Roman"/>
          <w:color w:val="231F20"/>
          <w:sz w:val="24"/>
          <w:szCs w:val="24"/>
        </w:rPr>
        <w:t>.</w:t>
      </w:r>
    </w:p>
    <w:p w14:paraId="00000038" w14:textId="221A8A42" w:rsidR="00A86888" w:rsidRDefault="00F5206F">
      <w:pPr>
        <w:widowControl/>
        <w:spacing w:after="240" w:line="276" w:lineRule="auto"/>
        <w:jc w:val="both"/>
        <w:rPr>
          <w:rFonts w:ascii="Times New Roman" w:eastAsia="Times New Roman" w:hAnsi="Times New Roman" w:cs="Times New Roman"/>
          <w:color w:val="231F20"/>
          <w:sz w:val="24"/>
          <w:szCs w:val="24"/>
        </w:rPr>
      </w:pPr>
      <w:r w:rsidRPr="00B54EA4">
        <w:rPr>
          <w:rFonts w:ascii="Times New Roman" w:eastAsia="Times New Roman" w:hAnsi="Times New Roman" w:cs="Times New Roman"/>
          <w:color w:val="231F20"/>
          <w:sz w:val="24"/>
          <w:szCs w:val="24"/>
        </w:rPr>
        <w:t xml:space="preserve">c) Sol·licitants (persones físiques o jurídiques) de fora de Mallorca, que siguin autors, guionistes, professionals o empreses de producció audiovisual independents, sempre que presentin obres vinculades a Mallorca, contribuint a aprofundir, donar a conèixer, o difondre les seves localitzacions o els seus valors culturals, històrics, ambientals o patrimonials, mostrant els seus paratges o incloent personatges relacionats directament o indirectament amb </w:t>
      </w:r>
      <w:r w:rsidRPr="001F3E57">
        <w:rPr>
          <w:rFonts w:ascii="Times New Roman" w:eastAsia="Times New Roman" w:hAnsi="Times New Roman" w:cs="Times New Roman"/>
          <w:color w:val="231F20"/>
          <w:sz w:val="24"/>
          <w:szCs w:val="24"/>
        </w:rPr>
        <w:t>Mallorca.</w:t>
      </w:r>
      <w:r w:rsidR="009B3A90" w:rsidRPr="001F3E57">
        <w:rPr>
          <w:rFonts w:ascii="Times New Roman" w:eastAsia="Times New Roman" w:hAnsi="Times New Roman" w:cs="Times New Roman"/>
          <w:color w:val="231F20"/>
          <w:sz w:val="24"/>
          <w:szCs w:val="24"/>
        </w:rPr>
        <w:t xml:space="preserve"> </w:t>
      </w:r>
      <w:bookmarkStart w:id="13" w:name="_Hlk75256181"/>
      <w:r w:rsidR="009B3A90" w:rsidRPr="001F3E57">
        <w:rPr>
          <w:rFonts w:ascii="Times New Roman" w:eastAsia="Times New Roman" w:hAnsi="Times New Roman" w:cs="Times New Roman"/>
          <w:color w:val="231F20"/>
          <w:sz w:val="24"/>
          <w:szCs w:val="24"/>
        </w:rPr>
        <w:t>Si després no es duu a terme l’obra projectada o, una vegada feta l’obra no es compleix el requisit de vinculació amb Mallorca, la persona beneficiària ha de reintegrar l’import de la subvenció.</w:t>
      </w:r>
    </w:p>
    <w:bookmarkEnd w:id="13"/>
    <w:p w14:paraId="6F36B94D" w14:textId="22337F2D" w:rsidR="00032F16" w:rsidRDefault="00032F16">
      <w:pPr>
        <w:widowControl/>
        <w:spacing w:after="240" w:line="276" w:lineRule="auto"/>
        <w:jc w:val="both"/>
        <w:rPr>
          <w:rFonts w:ascii="Times New Roman" w:eastAsia="Times New Roman" w:hAnsi="Times New Roman" w:cs="Times New Roman"/>
          <w:color w:val="231F20"/>
          <w:sz w:val="24"/>
          <w:szCs w:val="24"/>
        </w:rPr>
      </w:pPr>
      <w:r w:rsidRPr="00B54EA4">
        <w:rPr>
          <w:rFonts w:ascii="Times New Roman" w:eastAsia="Times New Roman" w:hAnsi="Times New Roman" w:cs="Times New Roman"/>
          <w:color w:val="231F20"/>
          <w:sz w:val="24"/>
          <w:szCs w:val="24"/>
        </w:rPr>
        <w:lastRenderedPageBreak/>
        <w:t>d) És requisit estar d’alta d’activitats econòmiques, que s’ha d’acreditar amb la presentació del certificat de situació en el cens d’activitats econòmiques de l’AEAT (Agència Estatal de l’Administració Tributària) de l’any en curs, i estar d’alta en la Seguretat Social si pertoca. Per sol·licitants estrangers o comunitaris han de justificar estar d’alta d’activitats segons la normativa del seu país d’origen.</w:t>
      </w:r>
      <w:r>
        <w:rPr>
          <w:rFonts w:ascii="Times New Roman" w:eastAsia="Times New Roman" w:hAnsi="Times New Roman" w:cs="Times New Roman"/>
          <w:color w:val="231F20"/>
          <w:sz w:val="24"/>
          <w:szCs w:val="24"/>
        </w:rPr>
        <w:t xml:space="preserve"> </w:t>
      </w:r>
    </w:p>
    <w:p w14:paraId="00000039" w14:textId="6972F28B" w:rsidR="00A86888" w:rsidRDefault="00032F16">
      <w:pPr>
        <w:widowControl/>
        <w:spacing w:after="240" w:line="276" w:lineRule="auto"/>
        <w:jc w:val="both"/>
        <w:rPr>
          <w:color w:val="FF0000"/>
        </w:rPr>
      </w:pPr>
      <w:r>
        <w:rPr>
          <w:rFonts w:ascii="Times New Roman" w:eastAsia="Times New Roman" w:hAnsi="Times New Roman" w:cs="Times New Roman"/>
          <w:color w:val="231F20"/>
          <w:sz w:val="24"/>
          <w:szCs w:val="24"/>
        </w:rPr>
        <w:t>e</w:t>
      </w:r>
      <w:r w:rsidR="00F5206F">
        <w:rPr>
          <w:rFonts w:ascii="Times New Roman" w:eastAsia="Times New Roman" w:hAnsi="Times New Roman" w:cs="Times New Roman"/>
          <w:color w:val="231F20"/>
          <w:sz w:val="24"/>
          <w:szCs w:val="24"/>
        </w:rPr>
        <w:t xml:space="preserve">) Per a les òperes primes poden ser beneficiaris les persones físiques sense necessitat d’estar donades d’alta d’activitats econòmiques. </w:t>
      </w:r>
      <w:r w:rsidR="009962D2">
        <w:rPr>
          <w:rFonts w:ascii="Times New Roman" w:eastAsia="Times New Roman" w:hAnsi="Times New Roman" w:cs="Times New Roman"/>
          <w:color w:val="231F20"/>
          <w:sz w:val="24"/>
          <w:szCs w:val="24"/>
        </w:rPr>
        <w:t>Són autors/es novells/es, no professionals, estudiants, etc., que presenten el primer projecte en una categoria.</w:t>
      </w:r>
    </w:p>
    <w:p w14:paraId="0000003A" w14:textId="2C79C590" w:rsidR="00A86888" w:rsidRDefault="00A81E64">
      <w:pPr>
        <w:widowControl/>
        <w:spacing w:after="240" w:line="276" w:lineRule="auto"/>
        <w:jc w:val="both"/>
      </w:pPr>
      <w:r>
        <w:rPr>
          <w:rFonts w:ascii="Times New Roman" w:eastAsia="Times New Roman" w:hAnsi="Times New Roman" w:cs="Times New Roman"/>
          <w:color w:val="231F20"/>
          <w:sz w:val="24"/>
          <w:szCs w:val="24"/>
        </w:rPr>
        <w:t>5</w:t>
      </w:r>
      <w:r w:rsidR="00F5206F">
        <w:rPr>
          <w:rFonts w:ascii="Times New Roman" w:eastAsia="Times New Roman" w:hAnsi="Times New Roman" w:cs="Times New Roman"/>
          <w:color w:val="231F20"/>
          <w:sz w:val="24"/>
          <w:szCs w:val="24"/>
        </w:rPr>
        <w:t xml:space="preserve">.2 En cas que les </w:t>
      </w:r>
      <w:r w:rsidR="00F5206F">
        <w:rPr>
          <w:rFonts w:ascii="Times New Roman" w:eastAsia="Times New Roman" w:hAnsi="Times New Roman" w:cs="Times New Roman"/>
          <w:i/>
          <w:color w:val="231F20"/>
          <w:sz w:val="24"/>
          <w:szCs w:val="24"/>
        </w:rPr>
        <w:t>comunitats de béns</w:t>
      </w:r>
      <w:r w:rsidR="00F5206F">
        <w:rPr>
          <w:rFonts w:ascii="Times New Roman" w:eastAsia="Times New Roman" w:hAnsi="Times New Roman" w:cs="Times New Roman"/>
          <w:color w:val="231F20"/>
          <w:sz w:val="24"/>
          <w:szCs w:val="24"/>
        </w:rPr>
        <w:t xml:space="preserve"> vulguin demanar una subvenció han d’optar entre sol·licitar-la com a comunitat de béns o com a persona física. Si es presenta com a comunitat de béns, s’ha de fer constar de manera explícita en la sol·licitud els compromisos d’execució assumits per cada membre de l’agrupació que també tenen la consideració de beneficiaris. A la resolució de concessió s’ha d’indicar l’import de la subvenció que s’ha d’aplicar a cada un d’ells. En tot cas, s’ha de nomenar un representant o apoderat únic de l’agrupació, amb poders suficients per complir les obligacions que, com a beneficiari, correspon a l’agrupació. A les comunitats de béns els hi serà d’aplicació l’article 7.4 i 7.5 de l’Ordenança general de subvencions del Consell Insular de Mallorca.</w:t>
      </w:r>
    </w:p>
    <w:p w14:paraId="0000003B" w14:textId="065B9FC6" w:rsidR="00A86888" w:rsidRDefault="00A81E64">
      <w:pPr>
        <w:widowControl/>
        <w:spacing w:after="240" w:line="276" w:lineRule="auto"/>
        <w:jc w:val="both"/>
      </w:pPr>
      <w:r>
        <w:rPr>
          <w:rFonts w:ascii="Times New Roman" w:eastAsia="Times New Roman" w:hAnsi="Times New Roman" w:cs="Times New Roman"/>
          <w:color w:val="231F20"/>
          <w:sz w:val="24"/>
          <w:szCs w:val="24"/>
        </w:rPr>
        <w:t>5</w:t>
      </w:r>
      <w:r w:rsidR="00F5206F">
        <w:rPr>
          <w:rFonts w:ascii="Times New Roman" w:eastAsia="Times New Roman" w:hAnsi="Times New Roman" w:cs="Times New Roman"/>
          <w:color w:val="231F20"/>
          <w:sz w:val="24"/>
          <w:szCs w:val="24"/>
        </w:rPr>
        <w:t xml:space="preserve">.3 S’entén per </w:t>
      </w:r>
      <w:r w:rsidR="00F5206F">
        <w:rPr>
          <w:rFonts w:ascii="Times New Roman" w:eastAsia="Times New Roman" w:hAnsi="Times New Roman" w:cs="Times New Roman"/>
          <w:i/>
          <w:color w:val="231F20"/>
          <w:sz w:val="24"/>
          <w:szCs w:val="24"/>
        </w:rPr>
        <w:t>empresa de producció audiovisual independent</w:t>
      </w:r>
      <w:r w:rsidR="00F5206F">
        <w:rPr>
          <w:rFonts w:ascii="Times New Roman" w:eastAsia="Times New Roman" w:hAnsi="Times New Roman" w:cs="Times New Roman"/>
          <w:color w:val="231F20"/>
          <w:sz w:val="24"/>
          <w:szCs w:val="24"/>
        </w:rPr>
        <w:t xml:space="preserve"> la persona física o jurídica que té una personalitat jurídica diferent de la d’una empresa prestadora de serveis de comunicació audiovisual; no participa d’una manera directa o indirecta en més del 15% del capital social d’una o diverses empreses prestadores de serveis de comunicació audiovisual; el seu capital social no té una participació directa o indirecta superior al 15% per part d’una o diverses empreses prestadores de serveis de comunicació audiovisual, i en els tres darrers exercicis fiscal</w:t>
      </w:r>
      <w:r w:rsidR="00971BD2">
        <w:rPr>
          <w:rFonts w:ascii="Times New Roman" w:eastAsia="Times New Roman" w:hAnsi="Times New Roman" w:cs="Times New Roman"/>
          <w:color w:val="231F20"/>
          <w:sz w:val="24"/>
          <w:szCs w:val="24"/>
        </w:rPr>
        <w:t>s</w:t>
      </w:r>
      <w:r w:rsidR="00F5206F">
        <w:rPr>
          <w:rFonts w:ascii="Times New Roman" w:eastAsia="Times New Roman" w:hAnsi="Times New Roman" w:cs="Times New Roman"/>
          <w:color w:val="231F20"/>
          <w:sz w:val="24"/>
          <w:szCs w:val="24"/>
        </w:rPr>
        <w:t xml:space="preserve"> no </w:t>
      </w:r>
      <w:r w:rsidR="00971BD2">
        <w:rPr>
          <w:rFonts w:ascii="Times New Roman" w:eastAsia="Times New Roman" w:hAnsi="Times New Roman" w:cs="Times New Roman"/>
          <w:color w:val="231F20"/>
          <w:sz w:val="24"/>
          <w:szCs w:val="24"/>
        </w:rPr>
        <w:t>h</w:t>
      </w:r>
      <w:r w:rsidR="00F5206F">
        <w:rPr>
          <w:rFonts w:ascii="Times New Roman" w:eastAsia="Times New Roman" w:hAnsi="Times New Roman" w:cs="Times New Roman"/>
          <w:color w:val="231F20"/>
          <w:sz w:val="24"/>
          <w:szCs w:val="24"/>
        </w:rPr>
        <w:t>a facturat més del 90% del seu volum de facturació a una mateixa empresa prestadora de serveis de comunicació audiovisual.</w:t>
      </w:r>
    </w:p>
    <w:p w14:paraId="0000003C" w14:textId="3ADA96FE" w:rsidR="00A86888" w:rsidRDefault="00A81E64">
      <w:pPr>
        <w:widowControl/>
        <w:spacing w:after="240" w:line="276" w:lineRule="auto"/>
        <w:jc w:val="both"/>
      </w:pPr>
      <w:r>
        <w:rPr>
          <w:rFonts w:ascii="Times New Roman" w:eastAsia="Times New Roman" w:hAnsi="Times New Roman" w:cs="Times New Roman"/>
          <w:color w:val="231F20"/>
          <w:sz w:val="24"/>
          <w:szCs w:val="24"/>
        </w:rPr>
        <w:t>5</w:t>
      </w:r>
      <w:r w:rsidR="00F5206F">
        <w:rPr>
          <w:rFonts w:ascii="Times New Roman" w:eastAsia="Times New Roman" w:hAnsi="Times New Roman" w:cs="Times New Roman"/>
          <w:color w:val="231F20"/>
          <w:sz w:val="24"/>
          <w:szCs w:val="24"/>
        </w:rPr>
        <w:t xml:space="preserve">.4 S’entén per </w:t>
      </w:r>
      <w:r w:rsidR="00F5206F">
        <w:rPr>
          <w:rFonts w:ascii="Times New Roman" w:eastAsia="Times New Roman" w:hAnsi="Times New Roman" w:cs="Times New Roman"/>
          <w:i/>
          <w:color w:val="231F20"/>
          <w:sz w:val="24"/>
          <w:szCs w:val="24"/>
        </w:rPr>
        <w:t>empresa prestadora de serveis de comunicació audiovisual</w:t>
      </w:r>
      <w:r w:rsidR="00F5206F">
        <w:rPr>
          <w:rFonts w:ascii="Times New Roman" w:eastAsia="Times New Roman" w:hAnsi="Times New Roman" w:cs="Times New Roman"/>
          <w:color w:val="231F20"/>
          <w:sz w:val="24"/>
          <w:szCs w:val="24"/>
        </w:rPr>
        <w:t xml:space="preserve"> la persona física o jurídica que assumeix la responsabilitat editorial de ràdio o televisió, o dels continguts audiovisuals de què es tracti, i els transmet o els fa transmetre a un tercer.</w:t>
      </w:r>
    </w:p>
    <w:p w14:paraId="0000003D" w14:textId="16C9DDB0" w:rsidR="00A86888" w:rsidRDefault="00A81E64">
      <w:pPr>
        <w:widowControl/>
        <w:spacing w:after="240" w:line="276" w:lineRule="auto"/>
        <w:jc w:val="both"/>
      </w:pPr>
      <w:r>
        <w:rPr>
          <w:rFonts w:ascii="Times New Roman" w:eastAsia="Times New Roman" w:hAnsi="Times New Roman" w:cs="Times New Roman"/>
          <w:color w:val="231F20"/>
          <w:sz w:val="24"/>
          <w:szCs w:val="24"/>
        </w:rPr>
        <w:lastRenderedPageBreak/>
        <w:t>5</w:t>
      </w:r>
      <w:r w:rsidR="00F5206F">
        <w:rPr>
          <w:rFonts w:ascii="Times New Roman" w:eastAsia="Times New Roman" w:hAnsi="Times New Roman" w:cs="Times New Roman"/>
          <w:color w:val="231F20"/>
          <w:sz w:val="24"/>
          <w:szCs w:val="24"/>
        </w:rPr>
        <w:t>.5 Totes les persones o entitats que sol·licitin aquestes ajudes han d’estar al corrent de les seves obligacions amb la Seguretat Social, amb l’Agència Estatal de l’Administració Tributària (A</w:t>
      </w:r>
      <w:r>
        <w:rPr>
          <w:rFonts w:ascii="Times New Roman" w:eastAsia="Times New Roman" w:hAnsi="Times New Roman" w:cs="Times New Roman"/>
          <w:color w:val="231F20"/>
          <w:sz w:val="24"/>
          <w:szCs w:val="24"/>
        </w:rPr>
        <w:t>EAT</w:t>
      </w:r>
      <w:r w:rsidR="00F5206F">
        <w:rPr>
          <w:rFonts w:ascii="Times New Roman" w:eastAsia="Times New Roman" w:hAnsi="Times New Roman" w:cs="Times New Roman"/>
          <w:color w:val="231F20"/>
          <w:sz w:val="24"/>
          <w:szCs w:val="24"/>
        </w:rPr>
        <w:t xml:space="preserve">), amb el Consell Insular de Mallorca </w:t>
      </w:r>
      <w:r>
        <w:rPr>
          <w:rFonts w:ascii="Times New Roman" w:eastAsia="Times New Roman" w:hAnsi="Times New Roman" w:cs="Times New Roman"/>
          <w:color w:val="231F20"/>
          <w:sz w:val="24"/>
          <w:szCs w:val="24"/>
        </w:rPr>
        <w:t xml:space="preserve">i ens dependents, </w:t>
      </w:r>
      <w:r w:rsidR="00F5206F">
        <w:rPr>
          <w:rFonts w:ascii="Times New Roman" w:eastAsia="Times New Roman" w:hAnsi="Times New Roman" w:cs="Times New Roman"/>
          <w:color w:val="231F20"/>
          <w:sz w:val="24"/>
          <w:szCs w:val="24"/>
        </w:rPr>
        <w:t>i amb la Fundació Mallorca Turisme</w:t>
      </w:r>
      <w:r>
        <w:rPr>
          <w:rFonts w:ascii="Times New Roman" w:eastAsia="Times New Roman" w:hAnsi="Times New Roman" w:cs="Times New Roman"/>
          <w:color w:val="231F20"/>
          <w:sz w:val="24"/>
          <w:szCs w:val="24"/>
        </w:rPr>
        <w:t xml:space="preserve">. </w:t>
      </w:r>
    </w:p>
    <w:p w14:paraId="0000003E" w14:textId="77777777" w:rsidR="00A86888" w:rsidRPr="00EE33B8" w:rsidRDefault="00F5206F">
      <w:pPr>
        <w:widowControl/>
        <w:spacing w:after="240" w:line="276" w:lineRule="auto"/>
        <w:jc w:val="both"/>
        <w:rPr>
          <w:rFonts w:ascii="Times New Roman" w:eastAsia="Times New Roman" w:hAnsi="Times New Roman" w:cs="Times New Roman"/>
          <w:color w:val="231F20"/>
          <w:sz w:val="24"/>
          <w:szCs w:val="24"/>
        </w:rPr>
      </w:pPr>
      <w:r w:rsidRPr="00EE33B8">
        <w:rPr>
          <w:rFonts w:ascii="Times New Roman" w:eastAsia="Times New Roman" w:hAnsi="Times New Roman" w:cs="Times New Roman"/>
          <w:color w:val="231F20"/>
          <w:sz w:val="24"/>
          <w:szCs w:val="24"/>
        </w:rPr>
        <w:t>La sol·licitud de les ajudes comporta l’autorització perquè el personal de la Fundació Mallorca Turisme i de la Direcció Insular de Turisme i Esports del Consell Insular de Mallorca comprovi d’ofici el compliment d’aquest requisit. Si la persona sol·licitant denega l’autorització ha d’aportar el certificat corresponent, juntament amb la sol·licitud de les ajudes i quan sigui requerida durant el procediment.</w:t>
      </w:r>
    </w:p>
    <w:p w14:paraId="0000003F" w14:textId="77777777" w:rsidR="00A86888" w:rsidRDefault="00F5206F">
      <w:pPr>
        <w:widowControl/>
        <w:spacing w:after="240" w:line="276" w:lineRule="auto"/>
        <w:jc w:val="both"/>
        <w:rPr>
          <w:rFonts w:ascii="Times New Roman" w:eastAsia="Times New Roman" w:hAnsi="Times New Roman" w:cs="Times New Roman"/>
          <w:color w:val="231F20"/>
          <w:sz w:val="24"/>
          <w:szCs w:val="24"/>
        </w:rPr>
      </w:pPr>
      <w:r w:rsidRPr="00EE33B8">
        <w:rPr>
          <w:rFonts w:ascii="Times New Roman" w:eastAsia="Times New Roman" w:hAnsi="Times New Roman" w:cs="Times New Roman"/>
          <w:color w:val="231F20"/>
          <w:sz w:val="24"/>
          <w:szCs w:val="24"/>
        </w:rPr>
        <w:t>El compliment de les obligacions davant el Consell Insular de Mallorca serà comprovat d’ofici pel personal de la Fundació Mallorca Turisme.</w:t>
      </w:r>
      <w:r>
        <w:rPr>
          <w:rFonts w:ascii="Times New Roman" w:eastAsia="Times New Roman" w:hAnsi="Times New Roman" w:cs="Times New Roman"/>
          <w:color w:val="231F20"/>
          <w:sz w:val="24"/>
          <w:szCs w:val="24"/>
        </w:rPr>
        <w:t xml:space="preserve">  </w:t>
      </w:r>
    </w:p>
    <w:p w14:paraId="00000040" w14:textId="28A8176B" w:rsidR="00A86888" w:rsidRDefault="00934B43">
      <w:pPr>
        <w:widowControl/>
        <w:spacing w:after="240" w:line="276" w:lineRule="auto"/>
        <w:jc w:val="both"/>
      </w:pPr>
      <w:r>
        <w:rPr>
          <w:rFonts w:ascii="Times New Roman" w:eastAsia="Times New Roman" w:hAnsi="Times New Roman" w:cs="Times New Roman"/>
          <w:color w:val="231F20"/>
          <w:sz w:val="24"/>
          <w:szCs w:val="24"/>
        </w:rPr>
        <w:t>5</w:t>
      </w:r>
      <w:r w:rsidR="00F5206F">
        <w:rPr>
          <w:rFonts w:ascii="Times New Roman" w:eastAsia="Times New Roman" w:hAnsi="Times New Roman" w:cs="Times New Roman"/>
          <w:color w:val="231F20"/>
          <w:sz w:val="24"/>
          <w:szCs w:val="24"/>
        </w:rPr>
        <w:t xml:space="preserve">.6 Per optar a les subvencions la persona sol·licitant ha de tenir els drets per explotar els continguts relacionats amb el projecte, per si sola o mitjançant acords amb altres titulars dels </w:t>
      </w:r>
      <w:r w:rsidR="00F5206F" w:rsidRPr="00E21B58">
        <w:rPr>
          <w:rFonts w:ascii="Times New Roman" w:eastAsia="Times New Roman" w:hAnsi="Times New Roman" w:cs="Times New Roman"/>
          <w:color w:val="231F20"/>
          <w:sz w:val="24"/>
          <w:szCs w:val="24"/>
        </w:rPr>
        <w:t>drets</w:t>
      </w:r>
      <w:r w:rsidR="003F76A2" w:rsidRPr="00E21B58">
        <w:rPr>
          <w:rFonts w:ascii="Times New Roman" w:eastAsia="Times New Roman" w:hAnsi="Times New Roman" w:cs="Times New Roman"/>
          <w:color w:val="231F20"/>
          <w:sz w:val="24"/>
          <w:szCs w:val="24"/>
        </w:rPr>
        <w:t>, o bé és qui organitza l’esdeveniment.</w:t>
      </w:r>
    </w:p>
    <w:p w14:paraId="00000042" w14:textId="5BC9D998" w:rsidR="00A86888" w:rsidRDefault="00492603">
      <w:pPr>
        <w:spacing w:before="120" w:after="120" w:line="360" w:lineRule="auto"/>
        <w:jc w:val="both"/>
        <w:rPr>
          <w:rFonts w:ascii="Times New Roman" w:eastAsia="Times New Roman" w:hAnsi="Times New Roman" w:cs="Times New Roman"/>
          <w:b/>
          <w:sz w:val="24"/>
          <w:szCs w:val="24"/>
        </w:rPr>
      </w:pPr>
      <w:bookmarkStart w:id="14" w:name="_heading=h.1ci93xb" w:colFirst="0" w:colLast="0"/>
      <w:bookmarkEnd w:id="14"/>
      <w:r>
        <w:rPr>
          <w:rFonts w:ascii="Times New Roman" w:eastAsia="Times New Roman" w:hAnsi="Times New Roman" w:cs="Times New Roman"/>
          <w:b/>
          <w:sz w:val="24"/>
          <w:szCs w:val="24"/>
        </w:rPr>
        <w:t>6</w:t>
      </w:r>
      <w:r w:rsidR="00F5206F">
        <w:rPr>
          <w:rFonts w:ascii="Times New Roman" w:eastAsia="Times New Roman" w:hAnsi="Times New Roman" w:cs="Times New Roman"/>
          <w:b/>
          <w:sz w:val="24"/>
          <w:szCs w:val="24"/>
        </w:rPr>
        <w:t xml:space="preserve">. Beneficiaris exclosos  </w:t>
      </w:r>
    </w:p>
    <w:p w14:paraId="00000043" w14:textId="40E8A53B" w:rsidR="00A86888" w:rsidRDefault="001B3A14" w:rsidP="00207397">
      <w:pPr>
        <w:widowControl/>
        <w:spacing w:after="120" w:line="276" w:lineRule="auto"/>
        <w:jc w:val="both"/>
      </w:pPr>
      <w:r>
        <w:rPr>
          <w:rFonts w:ascii="Times New Roman" w:eastAsia="Times New Roman" w:hAnsi="Times New Roman" w:cs="Times New Roman"/>
          <w:color w:val="231F20"/>
          <w:sz w:val="24"/>
          <w:szCs w:val="24"/>
        </w:rPr>
        <w:t>6</w:t>
      </w:r>
      <w:r w:rsidR="00F5206F">
        <w:rPr>
          <w:rFonts w:ascii="Times New Roman" w:eastAsia="Times New Roman" w:hAnsi="Times New Roman" w:cs="Times New Roman"/>
          <w:color w:val="231F20"/>
          <w:sz w:val="24"/>
          <w:szCs w:val="24"/>
        </w:rPr>
        <w:t>.1 No poden ser beneficiaris d’aquesta convocatòria:</w:t>
      </w:r>
    </w:p>
    <w:p w14:paraId="00000045" w14:textId="640E4FDF" w:rsidR="00A86888" w:rsidRDefault="00F5206F" w:rsidP="00DB00FE">
      <w:pPr>
        <w:widowControl/>
        <w:numPr>
          <w:ilvl w:val="0"/>
          <w:numId w:val="12"/>
        </w:numPr>
        <w:spacing w:after="120" w:line="276" w:lineRule="auto"/>
        <w:ind w:left="567"/>
        <w:jc w:val="both"/>
      </w:pPr>
      <w:r>
        <w:rPr>
          <w:rFonts w:ascii="Times New Roman" w:eastAsia="Times New Roman" w:hAnsi="Times New Roman" w:cs="Times New Roman"/>
          <w:color w:val="231F20"/>
          <w:sz w:val="24"/>
          <w:szCs w:val="24"/>
        </w:rPr>
        <w:t xml:space="preserve">Les persones o les entitats en les quals </w:t>
      </w:r>
      <w:r w:rsidR="006239EE">
        <w:rPr>
          <w:rFonts w:ascii="Times New Roman" w:eastAsia="Times New Roman" w:hAnsi="Times New Roman" w:cs="Times New Roman"/>
          <w:color w:val="231F20"/>
          <w:sz w:val="24"/>
          <w:szCs w:val="24"/>
        </w:rPr>
        <w:t xml:space="preserve">s’esdevingui </w:t>
      </w:r>
      <w:r>
        <w:rPr>
          <w:rFonts w:ascii="Times New Roman" w:eastAsia="Times New Roman" w:hAnsi="Times New Roman" w:cs="Times New Roman"/>
          <w:color w:val="231F20"/>
          <w:sz w:val="24"/>
          <w:szCs w:val="24"/>
        </w:rPr>
        <w:t xml:space="preserve">alguna de les circumstàncies </w:t>
      </w:r>
      <w:r w:rsidR="006239EE">
        <w:rPr>
          <w:rFonts w:ascii="Times New Roman" w:eastAsia="Times New Roman" w:hAnsi="Times New Roman" w:cs="Times New Roman"/>
          <w:color w:val="231F20"/>
          <w:sz w:val="24"/>
          <w:szCs w:val="24"/>
        </w:rPr>
        <w:t>que preveuen els</w:t>
      </w:r>
      <w:r>
        <w:rPr>
          <w:rFonts w:ascii="Times New Roman" w:eastAsia="Times New Roman" w:hAnsi="Times New Roman" w:cs="Times New Roman"/>
          <w:color w:val="231F20"/>
          <w:sz w:val="24"/>
          <w:szCs w:val="24"/>
        </w:rPr>
        <w:t xml:space="preserve"> article</w:t>
      </w:r>
      <w:r w:rsidR="005F648E">
        <w:rPr>
          <w:rFonts w:ascii="Times New Roman" w:eastAsia="Times New Roman" w:hAnsi="Times New Roman" w:cs="Times New Roman"/>
          <w:color w:val="231F20"/>
          <w:sz w:val="24"/>
          <w:szCs w:val="24"/>
        </w:rPr>
        <w:t>s</w:t>
      </w:r>
      <w:r>
        <w:rPr>
          <w:rFonts w:ascii="Times New Roman" w:eastAsia="Times New Roman" w:hAnsi="Times New Roman" w:cs="Times New Roman"/>
          <w:color w:val="231F20"/>
          <w:sz w:val="24"/>
          <w:szCs w:val="24"/>
        </w:rPr>
        <w:t xml:space="preserve"> 8.2, </w:t>
      </w:r>
      <w:r w:rsidR="006239EE">
        <w:rPr>
          <w:rFonts w:ascii="Times New Roman" w:eastAsia="Times New Roman" w:hAnsi="Times New Roman" w:cs="Times New Roman"/>
          <w:color w:val="231F20"/>
          <w:sz w:val="24"/>
          <w:szCs w:val="24"/>
        </w:rPr>
        <w:t>8</w:t>
      </w:r>
      <w:r>
        <w:rPr>
          <w:rFonts w:ascii="Times New Roman" w:eastAsia="Times New Roman" w:hAnsi="Times New Roman" w:cs="Times New Roman"/>
          <w:color w:val="231F20"/>
          <w:sz w:val="24"/>
          <w:szCs w:val="24"/>
        </w:rPr>
        <w:t xml:space="preserve">.3 </w:t>
      </w:r>
      <w:r w:rsidR="006239EE">
        <w:rPr>
          <w:rFonts w:ascii="Times New Roman" w:eastAsia="Times New Roman" w:hAnsi="Times New Roman" w:cs="Times New Roman"/>
          <w:color w:val="231F20"/>
          <w:sz w:val="24"/>
          <w:szCs w:val="24"/>
        </w:rPr>
        <w:t>o</w:t>
      </w:r>
      <w:r>
        <w:rPr>
          <w:rFonts w:ascii="Times New Roman" w:eastAsia="Times New Roman" w:hAnsi="Times New Roman" w:cs="Times New Roman"/>
          <w:color w:val="231F20"/>
          <w:sz w:val="24"/>
          <w:szCs w:val="24"/>
        </w:rPr>
        <w:t xml:space="preserve"> 8.4 de l’Ordenança general de subvencions del Consell Insular de Mallorca</w:t>
      </w:r>
      <w:r w:rsidR="006239EE">
        <w:rPr>
          <w:rFonts w:ascii="Times New Roman" w:eastAsia="Times New Roman" w:hAnsi="Times New Roman" w:cs="Times New Roman"/>
          <w:color w:val="231F20"/>
          <w:sz w:val="24"/>
          <w:szCs w:val="24"/>
        </w:rPr>
        <w:t xml:space="preserve"> i l’article 13 de la Llei 38/2003, de 17 de novembre, general de subvencions</w:t>
      </w:r>
      <w:r>
        <w:rPr>
          <w:rFonts w:ascii="Times New Roman" w:eastAsia="Times New Roman" w:hAnsi="Times New Roman" w:cs="Times New Roman"/>
          <w:color w:val="231F20"/>
          <w:sz w:val="24"/>
          <w:szCs w:val="24"/>
        </w:rPr>
        <w:t>.</w:t>
      </w:r>
    </w:p>
    <w:p w14:paraId="00000046" w14:textId="7757F122" w:rsidR="00A86888" w:rsidRDefault="00F5206F" w:rsidP="00DB00FE">
      <w:pPr>
        <w:widowControl/>
        <w:numPr>
          <w:ilvl w:val="0"/>
          <w:numId w:val="12"/>
        </w:numPr>
        <w:spacing w:after="120" w:line="276" w:lineRule="auto"/>
        <w:ind w:left="567"/>
        <w:jc w:val="both"/>
      </w:pPr>
      <w:r>
        <w:rPr>
          <w:rFonts w:ascii="Times New Roman" w:eastAsia="Times New Roman" w:hAnsi="Times New Roman" w:cs="Times New Roman"/>
          <w:color w:val="231F20"/>
          <w:sz w:val="24"/>
          <w:szCs w:val="24"/>
        </w:rPr>
        <w:t>Les persones que ha</w:t>
      </w:r>
      <w:r w:rsidR="001B3A14">
        <w:rPr>
          <w:rFonts w:ascii="Times New Roman" w:eastAsia="Times New Roman" w:hAnsi="Times New Roman" w:cs="Times New Roman"/>
          <w:color w:val="231F20"/>
          <w:sz w:val="24"/>
          <w:szCs w:val="24"/>
        </w:rPr>
        <w:t>n</w:t>
      </w:r>
      <w:r>
        <w:rPr>
          <w:rFonts w:ascii="Times New Roman" w:eastAsia="Times New Roman" w:hAnsi="Times New Roman" w:cs="Times New Roman"/>
          <w:color w:val="231F20"/>
          <w:sz w:val="24"/>
          <w:szCs w:val="24"/>
        </w:rPr>
        <w:t xml:space="preserve"> rebut, en els tres darrers exercicis fiscals (</w:t>
      </w:r>
      <w:r w:rsidRPr="001B3A14">
        <w:rPr>
          <w:rFonts w:ascii="Times New Roman" w:eastAsia="Times New Roman" w:hAnsi="Times New Roman" w:cs="Times New Roman"/>
          <w:sz w:val="24"/>
          <w:szCs w:val="24"/>
        </w:rPr>
        <w:t>20</w:t>
      </w:r>
      <w:r w:rsidR="006239EE">
        <w:rPr>
          <w:rFonts w:ascii="Times New Roman" w:eastAsia="Times New Roman" w:hAnsi="Times New Roman" w:cs="Times New Roman"/>
          <w:sz w:val="24"/>
          <w:szCs w:val="24"/>
        </w:rPr>
        <w:t>19</w:t>
      </w:r>
      <w:r w:rsidRPr="001B3A14">
        <w:rPr>
          <w:rFonts w:ascii="Times New Roman" w:eastAsia="Times New Roman" w:hAnsi="Times New Roman" w:cs="Times New Roman"/>
          <w:sz w:val="24"/>
          <w:szCs w:val="24"/>
        </w:rPr>
        <w:t>, 2020, 20</w:t>
      </w:r>
      <w:r w:rsidR="006239EE">
        <w:rPr>
          <w:rFonts w:ascii="Times New Roman" w:eastAsia="Times New Roman" w:hAnsi="Times New Roman" w:cs="Times New Roman"/>
          <w:sz w:val="24"/>
          <w:szCs w:val="24"/>
        </w:rPr>
        <w:t>21</w:t>
      </w:r>
      <w:r>
        <w:rPr>
          <w:rFonts w:ascii="Times New Roman" w:eastAsia="Times New Roman" w:hAnsi="Times New Roman" w:cs="Times New Roman"/>
          <w:color w:val="231F20"/>
          <w:sz w:val="24"/>
          <w:szCs w:val="24"/>
        </w:rPr>
        <w:t xml:space="preserve">) ajuts atorgats en concepte de </w:t>
      </w:r>
      <w:proofErr w:type="spellStart"/>
      <w:r>
        <w:rPr>
          <w:rFonts w:ascii="Times New Roman" w:eastAsia="Times New Roman" w:hAnsi="Times New Roman" w:cs="Times New Roman"/>
          <w:color w:val="231F20"/>
          <w:sz w:val="24"/>
          <w:szCs w:val="24"/>
        </w:rPr>
        <w:t>mínimis</w:t>
      </w:r>
      <w:proofErr w:type="spellEnd"/>
      <w:r>
        <w:rPr>
          <w:rFonts w:ascii="Times New Roman" w:eastAsia="Times New Roman" w:hAnsi="Times New Roman" w:cs="Times New Roman"/>
          <w:color w:val="231F20"/>
          <w:sz w:val="24"/>
          <w:szCs w:val="24"/>
        </w:rPr>
        <w:t>, per un import superior a 200.000 €.</w:t>
      </w:r>
    </w:p>
    <w:p w14:paraId="00000047" w14:textId="77777777" w:rsidR="00A86888" w:rsidRDefault="00F5206F" w:rsidP="00DB00FE">
      <w:pPr>
        <w:widowControl/>
        <w:numPr>
          <w:ilvl w:val="0"/>
          <w:numId w:val="12"/>
        </w:numPr>
        <w:spacing w:after="240" w:line="276" w:lineRule="auto"/>
        <w:ind w:left="567"/>
        <w:jc w:val="both"/>
      </w:pPr>
      <w:r>
        <w:rPr>
          <w:rFonts w:ascii="Times New Roman" w:eastAsia="Times New Roman" w:hAnsi="Times New Roman" w:cs="Times New Roman"/>
          <w:color w:val="231F20"/>
          <w:sz w:val="24"/>
          <w:szCs w:val="24"/>
        </w:rPr>
        <w:t>Les societats públiques i les entitats de dret públic, així com qualsevol empresa o organització en la qual la participació d’aquests ens sigui majoritària.</w:t>
      </w:r>
    </w:p>
    <w:p w14:paraId="00000048" w14:textId="5AF36C8F" w:rsidR="00A86888" w:rsidRDefault="001B3A14" w:rsidP="00984919">
      <w:pPr>
        <w:widowControl/>
        <w:spacing w:after="120" w:line="276" w:lineRule="auto"/>
        <w:jc w:val="both"/>
      </w:pPr>
      <w:r>
        <w:rPr>
          <w:rFonts w:ascii="Times New Roman" w:eastAsia="Times New Roman" w:hAnsi="Times New Roman" w:cs="Times New Roman"/>
          <w:color w:val="231F20"/>
          <w:sz w:val="24"/>
          <w:szCs w:val="24"/>
        </w:rPr>
        <w:t>6</w:t>
      </w:r>
      <w:r w:rsidR="00F5206F">
        <w:rPr>
          <w:rFonts w:ascii="Times New Roman" w:eastAsia="Times New Roman" w:hAnsi="Times New Roman" w:cs="Times New Roman"/>
          <w:color w:val="231F20"/>
          <w:sz w:val="24"/>
          <w:szCs w:val="24"/>
        </w:rPr>
        <w:t>.2 Queden expressament exclosos d’aquesta convocatòria els projectes en els quals es doni qualsevol de les següents circumstàncies:</w:t>
      </w:r>
    </w:p>
    <w:p w14:paraId="00000049" w14:textId="298ACF7B" w:rsidR="00A86888" w:rsidRDefault="001B3A14" w:rsidP="001B3A14">
      <w:pPr>
        <w:widowControl/>
        <w:spacing w:after="120" w:line="276" w:lineRule="auto"/>
        <w:ind w:left="426" w:hanging="425"/>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lastRenderedPageBreak/>
        <w:t xml:space="preserve">- </w:t>
      </w:r>
      <w:r w:rsidR="00F5206F">
        <w:rPr>
          <w:rFonts w:ascii="Times New Roman" w:eastAsia="Times New Roman" w:hAnsi="Times New Roman" w:cs="Times New Roman"/>
          <w:color w:val="231F20"/>
          <w:sz w:val="24"/>
          <w:szCs w:val="24"/>
        </w:rPr>
        <w:t>Pel·lícules produïdes directament per operadors de televisió o altres prestadors de serveis de comunicació audiovisual.</w:t>
      </w:r>
    </w:p>
    <w:p w14:paraId="0000004A" w14:textId="2031B147" w:rsidR="00A86888" w:rsidRDefault="00F5206F" w:rsidP="001B3A14">
      <w:pPr>
        <w:widowControl/>
        <w:spacing w:after="120" w:line="276" w:lineRule="auto"/>
        <w:ind w:left="426" w:hanging="425"/>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Les obres finançades íntegrament per Administracions Públiques.</w:t>
      </w:r>
    </w:p>
    <w:p w14:paraId="0000004B" w14:textId="6B5D5DBE" w:rsidR="00A86888" w:rsidRDefault="00F5206F" w:rsidP="001B3A14">
      <w:pPr>
        <w:widowControl/>
        <w:spacing w:after="120" w:line="276" w:lineRule="auto"/>
        <w:ind w:left="426" w:hanging="425"/>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xml:space="preserve">- </w:t>
      </w:r>
      <w:r w:rsidR="00CE152B">
        <w:rPr>
          <w:rFonts w:ascii="Times New Roman" w:eastAsia="Times New Roman" w:hAnsi="Times New Roman" w:cs="Times New Roman"/>
          <w:color w:val="231F20"/>
          <w:sz w:val="24"/>
          <w:szCs w:val="24"/>
        </w:rPr>
        <w:t>Els</w:t>
      </w:r>
      <w:r>
        <w:rPr>
          <w:rFonts w:ascii="Times New Roman" w:eastAsia="Times New Roman" w:hAnsi="Times New Roman" w:cs="Times New Roman"/>
          <w:color w:val="231F20"/>
          <w:sz w:val="24"/>
          <w:szCs w:val="24"/>
        </w:rPr>
        <w:t xml:space="preserve"> que tinguin un contingut essencialment publicitari, </w:t>
      </w:r>
      <w:r w:rsidR="00CE152B">
        <w:rPr>
          <w:rFonts w:ascii="Times New Roman" w:eastAsia="Times New Roman" w:hAnsi="Times New Roman" w:cs="Times New Roman"/>
          <w:color w:val="231F20"/>
          <w:sz w:val="24"/>
          <w:szCs w:val="24"/>
        </w:rPr>
        <w:t xml:space="preserve">els </w:t>
      </w:r>
      <w:r>
        <w:rPr>
          <w:rFonts w:ascii="Times New Roman" w:eastAsia="Times New Roman" w:hAnsi="Times New Roman" w:cs="Times New Roman"/>
          <w:color w:val="231F20"/>
          <w:sz w:val="24"/>
          <w:szCs w:val="24"/>
        </w:rPr>
        <w:t>de propaganda política i els noticiaris cinematogràfics.</w:t>
      </w:r>
    </w:p>
    <w:p w14:paraId="0000004C" w14:textId="00407AFF" w:rsidR="00A86888" w:rsidRDefault="00F5206F" w:rsidP="001B3A14">
      <w:pPr>
        <w:widowControl/>
        <w:spacing w:after="120" w:line="276" w:lineRule="auto"/>
        <w:ind w:left="426" w:hanging="425"/>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xml:space="preserve">- </w:t>
      </w:r>
      <w:r w:rsidR="00CE152B">
        <w:rPr>
          <w:rFonts w:ascii="Times New Roman" w:eastAsia="Times New Roman" w:hAnsi="Times New Roman" w:cs="Times New Roman"/>
          <w:color w:val="231F20"/>
          <w:sz w:val="24"/>
          <w:szCs w:val="24"/>
        </w:rPr>
        <w:t xml:space="preserve">Els </w:t>
      </w:r>
      <w:r>
        <w:rPr>
          <w:rFonts w:ascii="Times New Roman" w:eastAsia="Times New Roman" w:hAnsi="Times New Roman" w:cs="Times New Roman"/>
          <w:color w:val="231F20"/>
          <w:sz w:val="24"/>
          <w:szCs w:val="24"/>
        </w:rPr>
        <w:t>que per contingut puguin ser qualificades de «pel·lícula X».</w:t>
      </w:r>
    </w:p>
    <w:p w14:paraId="0000004D" w14:textId="0373C60F" w:rsidR="00A86888" w:rsidRDefault="00F5206F" w:rsidP="001B3A14">
      <w:pPr>
        <w:widowControl/>
        <w:spacing w:after="120" w:line="276" w:lineRule="auto"/>
        <w:ind w:left="426" w:hanging="425"/>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xml:space="preserve">- </w:t>
      </w:r>
      <w:r w:rsidR="00CE152B">
        <w:rPr>
          <w:rFonts w:ascii="Times New Roman" w:eastAsia="Times New Roman" w:hAnsi="Times New Roman" w:cs="Times New Roman"/>
          <w:color w:val="231F20"/>
          <w:sz w:val="24"/>
          <w:szCs w:val="24"/>
        </w:rPr>
        <w:t xml:space="preserve">Els </w:t>
      </w:r>
      <w:r>
        <w:rPr>
          <w:rFonts w:ascii="Times New Roman" w:eastAsia="Times New Roman" w:hAnsi="Times New Roman" w:cs="Times New Roman"/>
          <w:color w:val="231F20"/>
          <w:sz w:val="24"/>
          <w:szCs w:val="24"/>
        </w:rPr>
        <w:t>que vulnerin o no respectin la normativa sobre la cessió de drets de la propietat intel·lectual.</w:t>
      </w:r>
    </w:p>
    <w:p w14:paraId="0000004E" w14:textId="4B736189" w:rsidR="00A86888" w:rsidRDefault="00F5206F" w:rsidP="00984919">
      <w:pPr>
        <w:widowControl/>
        <w:spacing w:after="120" w:line="276" w:lineRule="auto"/>
        <w:ind w:left="426" w:hanging="425"/>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xml:space="preserve">- </w:t>
      </w:r>
      <w:r w:rsidR="00CE152B">
        <w:rPr>
          <w:rFonts w:ascii="Times New Roman" w:eastAsia="Times New Roman" w:hAnsi="Times New Roman" w:cs="Times New Roman"/>
          <w:color w:val="231F20"/>
          <w:sz w:val="24"/>
          <w:szCs w:val="24"/>
        </w:rPr>
        <w:t xml:space="preserve">Els </w:t>
      </w:r>
      <w:r>
        <w:rPr>
          <w:rFonts w:ascii="Times New Roman" w:eastAsia="Times New Roman" w:hAnsi="Times New Roman" w:cs="Times New Roman"/>
          <w:color w:val="231F20"/>
          <w:sz w:val="24"/>
          <w:szCs w:val="24"/>
        </w:rPr>
        <w:t>que per sentència ferma fossin declarades en algun extrem constitutives de delicte.</w:t>
      </w:r>
    </w:p>
    <w:p w14:paraId="24719F0F" w14:textId="08D2D372" w:rsidR="00CE152B" w:rsidRDefault="00CE152B" w:rsidP="001B3A14">
      <w:pPr>
        <w:widowControl/>
        <w:spacing w:after="240" w:line="276" w:lineRule="auto"/>
        <w:ind w:left="426" w:hanging="425"/>
        <w:jc w:val="both"/>
        <w:rPr>
          <w:rFonts w:ascii="Times New Roman" w:eastAsia="Times New Roman" w:hAnsi="Times New Roman" w:cs="Times New Roman"/>
          <w:color w:val="231F20"/>
          <w:sz w:val="24"/>
          <w:szCs w:val="24"/>
        </w:rPr>
      </w:pPr>
      <w:r w:rsidRPr="00E21B58">
        <w:rPr>
          <w:rFonts w:ascii="Times New Roman" w:eastAsia="Times New Roman" w:hAnsi="Times New Roman" w:cs="Times New Roman"/>
          <w:color w:val="231F20"/>
          <w:sz w:val="24"/>
          <w:szCs w:val="24"/>
        </w:rPr>
        <w:t>- Els que no compleixen les mesures sanitàries fixades per la normativa en matèria de contenció de la covid-19.</w:t>
      </w:r>
    </w:p>
    <w:p w14:paraId="7E73F19B" w14:textId="5A0C0056" w:rsidR="009870F5" w:rsidRDefault="009870F5">
      <w:pPr>
        <w:widowControl/>
        <w:pBdr>
          <w:top w:val="nil"/>
          <w:left w:val="nil"/>
          <w:bottom w:val="nil"/>
          <w:right w:val="nil"/>
          <w:between w:val="nil"/>
        </w:pBdr>
        <w:spacing w:after="24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7. Línies de subvenció i </w:t>
      </w:r>
      <w:r w:rsidR="0085688E">
        <w:rPr>
          <w:rFonts w:ascii="Times New Roman" w:eastAsia="Times New Roman" w:hAnsi="Times New Roman" w:cs="Times New Roman"/>
          <w:b/>
          <w:sz w:val="24"/>
          <w:szCs w:val="24"/>
        </w:rPr>
        <w:t>despeses subvencionables</w:t>
      </w:r>
    </w:p>
    <w:p w14:paraId="02C80051" w14:textId="4C995FDF" w:rsidR="00F43A4D" w:rsidRPr="00F43A4D" w:rsidRDefault="00F43A4D" w:rsidP="00F43A4D">
      <w:pPr>
        <w:widowControl/>
        <w:pBdr>
          <w:top w:val="nil"/>
          <w:left w:val="nil"/>
          <w:bottom w:val="nil"/>
          <w:right w:val="nil"/>
          <w:between w:val="nil"/>
        </w:pBdr>
        <w:spacing w:after="120" w:line="276" w:lineRule="auto"/>
        <w:jc w:val="both"/>
        <w:rPr>
          <w:rFonts w:ascii="Times New Roman" w:eastAsia="Times New Roman" w:hAnsi="Times New Roman" w:cs="Times New Roman"/>
          <w:bCs/>
          <w:sz w:val="24"/>
          <w:szCs w:val="24"/>
        </w:rPr>
      </w:pPr>
      <w:r w:rsidRPr="00F43A4D">
        <w:rPr>
          <w:rFonts w:ascii="Times New Roman" w:eastAsia="Times New Roman" w:hAnsi="Times New Roman" w:cs="Times New Roman"/>
          <w:bCs/>
          <w:sz w:val="24"/>
          <w:szCs w:val="24"/>
        </w:rPr>
        <w:t xml:space="preserve">7.1 </w:t>
      </w:r>
      <w:bookmarkStart w:id="15" w:name="_Hlk76476715"/>
      <w:r w:rsidRPr="00F43A4D">
        <w:rPr>
          <w:rFonts w:ascii="Times New Roman" w:eastAsia="Times New Roman" w:hAnsi="Times New Roman" w:cs="Times New Roman"/>
          <w:bCs/>
          <w:sz w:val="24"/>
          <w:szCs w:val="24"/>
          <w:u w:val="single"/>
        </w:rPr>
        <w:t>Aspectes comuns a les dues línies</w:t>
      </w:r>
      <w:r w:rsidRPr="00F43A4D">
        <w:rPr>
          <w:rFonts w:ascii="Times New Roman" w:eastAsia="Times New Roman" w:hAnsi="Times New Roman" w:cs="Times New Roman"/>
          <w:bCs/>
          <w:sz w:val="24"/>
          <w:szCs w:val="24"/>
        </w:rPr>
        <w:t>:</w:t>
      </w:r>
    </w:p>
    <w:p w14:paraId="32FFD963" w14:textId="1E791E99" w:rsidR="00F43A4D" w:rsidRPr="00F43A4D" w:rsidRDefault="00F43A4D" w:rsidP="00F43A4D">
      <w:pPr>
        <w:widowControl/>
        <w:pBdr>
          <w:top w:val="nil"/>
          <w:left w:val="nil"/>
          <w:bottom w:val="nil"/>
          <w:right w:val="nil"/>
          <w:between w:val="nil"/>
        </w:pBdr>
        <w:spacing w:after="120" w:line="276"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Pr="00F43A4D">
        <w:rPr>
          <w:rFonts w:ascii="Times New Roman" w:eastAsia="Times New Roman" w:hAnsi="Times New Roman" w:cs="Times New Roman"/>
          <w:bCs/>
          <w:sz w:val="24"/>
          <w:szCs w:val="24"/>
        </w:rPr>
        <w:t xml:space="preserve">No hi ha límit a la presentació de projectes per una mateixa persona interessada però només serà subvencionable un projecte dins cada línia pel mateix sol·licitant, si bé el mateix projecte no pot ser subvencionat </w:t>
      </w:r>
      <w:r w:rsidR="00FB33C9">
        <w:rPr>
          <w:rFonts w:ascii="Times New Roman" w:eastAsia="Times New Roman" w:hAnsi="Times New Roman" w:cs="Times New Roman"/>
          <w:bCs/>
          <w:sz w:val="24"/>
          <w:szCs w:val="24"/>
        </w:rPr>
        <w:t xml:space="preserve">conjuntament </w:t>
      </w:r>
      <w:r w:rsidRPr="00F43A4D">
        <w:rPr>
          <w:rFonts w:ascii="Times New Roman" w:eastAsia="Times New Roman" w:hAnsi="Times New Roman" w:cs="Times New Roman"/>
          <w:bCs/>
          <w:sz w:val="24"/>
          <w:szCs w:val="24"/>
        </w:rPr>
        <w:t>per la línia 1 i la línia 2.</w:t>
      </w:r>
    </w:p>
    <w:bookmarkEnd w:id="15"/>
    <w:p w14:paraId="1B8E727B" w14:textId="5CC1D56D" w:rsidR="00F43A4D" w:rsidRDefault="00F43A4D">
      <w:pPr>
        <w:widowControl/>
        <w:pBdr>
          <w:top w:val="nil"/>
          <w:left w:val="nil"/>
          <w:bottom w:val="nil"/>
          <w:right w:val="nil"/>
          <w:between w:val="nil"/>
        </w:pBdr>
        <w:spacing w:after="240" w:line="276" w:lineRule="auto"/>
        <w:jc w:val="both"/>
        <w:rPr>
          <w:rFonts w:ascii="Times New Roman" w:eastAsia="Times New Roman" w:hAnsi="Times New Roman" w:cs="Times New Roman"/>
          <w:bCs/>
          <w:sz w:val="24"/>
          <w:szCs w:val="24"/>
        </w:rPr>
      </w:pPr>
      <w:r w:rsidRPr="00F43A4D">
        <w:rPr>
          <w:rFonts w:ascii="Times New Roman" w:eastAsia="Times New Roman" w:hAnsi="Times New Roman" w:cs="Times New Roman"/>
          <w:bCs/>
          <w:sz w:val="24"/>
          <w:szCs w:val="24"/>
        </w:rPr>
        <w:t xml:space="preserve">En cas que una mateixa persona presenti més d’un projecte per línia, l’ajuda s’ha d’atorgar al projecte que obtingui una major </w:t>
      </w:r>
      <w:r w:rsidR="00346D80">
        <w:rPr>
          <w:rFonts w:ascii="Times New Roman" w:eastAsia="Times New Roman" w:hAnsi="Times New Roman" w:cs="Times New Roman"/>
          <w:bCs/>
          <w:sz w:val="24"/>
          <w:szCs w:val="24"/>
        </w:rPr>
        <w:t xml:space="preserve">puntuació, segons els criteris de </w:t>
      </w:r>
      <w:r w:rsidRPr="00F43A4D">
        <w:rPr>
          <w:rFonts w:ascii="Times New Roman" w:eastAsia="Times New Roman" w:hAnsi="Times New Roman" w:cs="Times New Roman"/>
          <w:bCs/>
          <w:sz w:val="24"/>
          <w:szCs w:val="24"/>
        </w:rPr>
        <w:t>valoració.</w:t>
      </w:r>
    </w:p>
    <w:p w14:paraId="4AD7438C" w14:textId="02C5A2F2" w:rsidR="00F43A4D" w:rsidRDefault="00F43A4D">
      <w:pPr>
        <w:widowControl/>
        <w:pBdr>
          <w:top w:val="nil"/>
          <w:left w:val="nil"/>
          <w:bottom w:val="nil"/>
          <w:right w:val="nil"/>
          <w:between w:val="nil"/>
        </w:pBdr>
        <w:spacing w:after="240" w:line="276"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Despeses de 15.000 € o superiors: en aquest cas la persona beneficiària ha de sol·licitar</w:t>
      </w:r>
      <w:r w:rsidR="00640B4C">
        <w:rPr>
          <w:rFonts w:ascii="Times New Roman" w:eastAsia="Times New Roman" w:hAnsi="Times New Roman" w:cs="Times New Roman"/>
          <w:bCs/>
          <w:sz w:val="24"/>
          <w:szCs w:val="24"/>
        </w:rPr>
        <w:t xml:space="preserve">, com a mínim, tres ofertes de proveïdors diferents, amb caràcter previ a la contractació del compromís per prestar el servei o </w:t>
      </w:r>
      <w:r w:rsidR="007B1B75">
        <w:rPr>
          <w:rFonts w:ascii="Times New Roman" w:eastAsia="Times New Roman" w:hAnsi="Times New Roman" w:cs="Times New Roman"/>
          <w:bCs/>
          <w:sz w:val="24"/>
          <w:szCs w:val="24"/>
        </w:rPr>
        <w:t xml:space="preserve">lliurar el bé, llevat que, per les característiques especials de les despeses subvencionables, no hi hagi en el mercat un nombre suficient d’entitats que el subministrin o el prestin, o llevat que la despesa s’hagi efectuat abans de sol·licitar la subvenció. L’elecció entre les ofertes presentades, s’ha de fer d’acord amb criteris d’eficiència i economia, i s’ha de justificar expressament en una memòria quan no recaigui en l’elecció econòmica més avantatjosa. Aquesta elecció s’ha d’aportar en la sol·licitud de la subvenció o en la justificació. </w:t>
      </w:r>
      <w:r w:rsidR="007B1B75">
        <w:rPr>
          <w:rFonts w:ascii="Times New Roman" w:eastAsia="Times New Roman" w:hAnsi="Times New Roman" w:cs="Times New Roman"/>
          <w:bCs/>
          <w:sz w:val="24"/>
          <w:szCs w:val="24"/>
        </w:rPr>
        <w:lastRenderedPageBreak/>
        <w:t xml:space="preserve">Tot això d’acord amb l’article 44.5 de </w:t>
      </w:r>
      <w:r>
        <w:rPr>
          <w:rFonts w:ascii="Times New Roman" w:eastAsia="Times New Roman" w:hAnsi="Times New Roman" w:cs="Times New Roman"/>
          <w:bCs/>
          <w:sz w:val="24"/>
          <w:szCs w:val="24"/>
        </w:rPr>
        <w:t>l</w:t>
      </w:r>
      <w:r w:rsidR="007B1B75">
        <w:rPr>
          <w:rFonts w:ascii="Times New Roman" w:eastAsia="Times New Roman" w:hAnsi="Times New Roman" w:cs="Times New Roman"/>
          <w:bCs/>
          <w:sz w:val="24"/>
          <w:szCs w:val="24"/>
        </w:rPr>
        <w:t xml:space="preserve">’Ordenança general de subvencions del Consell Insular de Mallorca. </w:t>
      </w:r>
    </w:p>
    <w:p w14:paraId="1EC9EE29" w14:textId="13E62F3B" w:rsidR="002224B1" w:rsidRPr="00F43A4D" w:rsidRDefault="002224B1">
      <w:pPr>
        <w:widowControl/>
        <w:pBdr>
          <w:top w:val="nil"/>
          <w:left w:val="nil"/>
          <w:bottom w:val="nil"/>
          <w:right w:val="nil"/>
          <w:between w:val="nil"/>
        </w:pBdr>
        <w:spacing w:after="240" w:line="276"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El fet de rebre l’ajuda implica l’obligatorietat de dur a terme el projecte subvencionat i, a fi d’executar la totalitat del pressupost, la persona beneficiària ha de cercar altres fonts de finançament o bé aportar-hi fons propis.</w:t>
      </w:r>
    </w:p>
    <w:p w14:paraId="1DD23905" w14:textId="4DD0D86C" w:rsidR="009870F5" w:rsidRDefault="001026A6" w:rsidP="00182B47">
      <w:pPr>
        <w:widowControl/>
        <w:pBdr>
          <w:top w:val="nil"/>
          <w:left w:val="nil"/>
          <w:bottom w:val="nil"/>
          <w:right w:val="nil"/>
          <w:between w:val="nil"/>
        </w:pBdr>
        <w:spacing w:after="120" w:line="276" w:lineRule="auto"/>
        <w:jc w:val="both"/>
        <w:rPr>
          <w:rFonts w:ascii="Times New Roman" w:eastAsia="Times New Roman" w:hAnsi="Times New Roman" w:cs="Times New Roman"/>
          <w:b/>
          <w:sz w:val="24"/>
          <w:szCs w:val="24"/>
        </w:rPr>
      </w:pPr>
      <w:bookmarkStart w:id="16" w:name="_Hlk74765867"/>
      <w:r w:rsidRPr="00182B47">
        <w:rPr>
          <w:rFonts w:ascii="Times New Roman" w:eastAsia="Times New Roman" w:hAnsi="Times New Roman" w:cs="Times New Roman"/>
          <w:bCs/>
          <w:sz w:val="24"/>
          <w:szCs w:val="24"/>
        </w:rPr>
        <w:t>7.</w:t>
      </w:r>
      <w:bookmarkStart w:id="17" w:name="_Hlk76476774"/>
      <w:r w:rsidRPr="00182B47">
        <w:rPr>
          <w:rFonts w:ascii="Times New Roman" w:eastAsia="Times New Roman" w:hAnsi="Times New Roman" w:cs="Times New Roman"/>
          <w:bCs/>
          <w:sz w:val="24"/>
          <w:szCs w:val="24"/>
        </w:rPr>
        <w:t>2</w:t>
      </w:r>
      <w:r>
        <w:rPr>
          <w:rFonts w:ascii="Times New Roman" w:eastAsia="Times New Roman" w:hAnsi="Times New Roman" w:cs="Times New Roman"/>
          <w:b/>
          <w:sz w:val="24"/>
          <w:szCs w:val="24"/>
        </w:rPr>
        <w:t xml:space="preserve"> </w:t>
      </w:r>
      <w:r w:rsidR="00E641D3" w:rsidRPr="00E641D3">
        <w:rPr>
          <w:rFonts w:ascii="Times New Roman" w:eastAsia="Times New Roman" w:hAnsi="Times New Roman" w:cs="Times New Roman"/>
          <w:b/>
          <w:sz w:val="24"/>
          <w:szCs w:val="24"/>
        </w:rPr>
        <w:t>Línia 1. Desenvolupament audiovisual</w:t>
      </w:r>
      <w:r w:rsidR="00A045E9">
        <w:rPr>
          <w:rFonts w:ascii="Times New Roman" w:eastAsia="Times New Roman" w:hAnsi="Times New Roman" w:cs="Times New Roman"/>
          <w:b/>
          <w:sz w:val="24"/>
          <w:szCs w:val="24"/>
        </w:rPr>
        <w:t xml:space="preserve"> (200.000 €)</w:t>
      </w:r>
    </w:p>
    <w:p w14:paraId="600B8A37" w14:textId="7E3E1637" w:rsidR="00207397" w:rsidRDefault="00207397" w:rsidP="00182B47">
      <w:pPr>
        <w:widowControl/>
        <w:pBdr>
          <w:top w:val="nil"/>
          <w:left w:val="nil"/>
          <w:bottom w:val="nil"/>
          <w:right w:val="nil"/>
          <w:between w:val="nil"/>
        </w:pBdr>
        <w:spacing w:after="120" w:line="276"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És requisit indispensable </w:t>
      </w:r>
      <w:r w:rsidR="00E67860">
        <w:rPr>
          <w:rFonts w:ascii="Times New Roman" w:eastAsia="Times New Roman" w:hAnsi="Times New Roman" w:cs="Times New Roman"/>
          <w:bCs/>
          <w:sz w:val="24"/>
          <w:szCs w:val="24"/>
        </w:rPr>
        <w:t xml:space="preserve">de cada projecte </w:t>
      </w:r>
      <w:r>
        <w:rPr>
          <w:rFonts w:ascii="Times New Roman" w:eastAsia="Times New Roman" w:hAnsi="Times New Roman" w:cs="Times New Roman"/>
          <w:bCs/>
          <w:sz w:val="24"/>
          <w:szCs w:val="24"/>
        </w:rPr>
        <w:t xml:space="preserve">presentar un guió literari </w:t>
      </w:r>
      <w:r w:rsidR="00E67860">
        <w:rPr>
          <w:rFonts w:ascii="Times New Roman" w:eastAsia="Times New Roman" w:hAnsi="Times New Roman" w:cs="Times New Roman"/>
          <w:bCs/>
          <w:sz w:val="24"/>
          <w:szCs w:val="24"/>
        </w:rPr>
        <w:t>en el moment de la justificació,</w:t>
      </w:r>
      <w:r>
        <w:rPr>
          <w:rFonts w:ascii="Times New Roman" w:eastAsia="Times New Roman" w:hAnsi="Times New Roman" w:cs="Times New Roman"/>
          <w:bCs/>
          <w:sz w:val="24"/>
          <w:szCs w:val="24"/>
        </w:rPr>
        <w:t xml:space="preserve"> que pot anar acompanyat d’altres elements, sempre i quan estiguin vinculats a les despeses subvencionables descrites</w:t>
      </w:r>
      <w:r w:rsidR="00E67860">
        <w:rPr>
          <w:rFonts w:ascii="Times New Roman" w:eastAsia="Times New Roman" w:hAnsi="Times New Roman" w:cs="Times New Roman"/>
          <w:bCs/>
          <w:sz w:val="24"/>
          <w:szCs w:val="24"/>
        </w:rPr>
        <w:t xml:space="preserve"> en aquesta convocatòria</w:t>
      </w:r>
      <w:r>
        <w:rPr>
          <w:rFonts w:ascii="Times New Roman" w:eastAsia="Times New Roman" w:hAnsi="Times New Roman" w:cs="Times New Roman"/>
          <w:bCs/>
          <w:sz w:val="24"/>
          <w:szCs w:val="24"/>
        </w:rPr>
        <w:t>. A més, és obligatori que els projectes presentats es trobin en fase de desenvolupament, és a dir, que únicament hagin dut a terme totes aquelles activitats prèvies a l’inici de la producció necessàries per a la realització del projecte audiovisual.</w:t>
      </w:r>
    </w:p>
    <w:p w14:paraId="3BDCEEDF" w14:textId="501A33ED" w:rsidR="00207397" w:rsidRPr="00207397" w:rsidRDefault="00207397" w:rsidP="00182B47">
      <w:pPr>
        <w:widowControl/>
        <w:pBdr>
          <w:top w:val="nil"/>
          <w:left w:val="nil"/>
          <w:bottom w:val="nil"/>
          <w:right w:val="nil"/>
          <w:between w:val="nil"/>
        </w:pBdr>
        <w:spacing w:after="120" w:line="276"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Són subvencionables les òperes primes, els llargmetratges de ficció, documentals </w:t>
      </w:r>
      <w:proofErr w:type="spellStart"/>
      <w:r>
        <w:rPr>
          <w:rFonts w:ascii="Times New Roman" w:eastAsia="Times New Roman" w:hAnsi="Times New Roman" w:cs="Times New Roman"/>
          <w:bCs/>
          <w:sz w:val="24"/>
          <w:szCs w:val="24"/>
        </w:rPr>
        <w:t>ficcionats</w:t>
      </w:r>
      <w:proofErr w:type="spellEnd"/>
      <w:r>
        <w:rPr>
          <w:rFonts w:ascii="Times New Roman" w:eastAsia="Times New Roman" w:hAnsi="Times New Roman" w:cs="Times New Roman"/>
          <w:bCs/>
          <w:sz w:val="24"/>
          <w:szCs w:val="24"/>
        </w:rPr>
        <w:t>, les sèries de ficció i les TV movies.</w:t>
      </w:r>
    </w:p>
    <w:bookmarkEnd w:id="16"/>
    <w:p w14:paraId="4E55BE9C" w14:textId="77777777" w:rsidR="00444C12" w:rsidRDefault="00444C12" w:rsidP="00444C12">
      <w:pPr>
        <w:widowControl/>
        <w:pBdr>
          <w:top w:val="nil"/>
          <w:left w:val="nil"/>
          <w:bottom w:val="nil"/>
          <w:right w:val="nil"/>
          <w:between w:val="nil"/>
        </w:pBdr>
        <w:spacing w:after="12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S’entén per:</w:t>
      </w:r>
    </w:p>
    <w:p w14:paraId="447D408D" w14:textId="77777777" w:rsidR="00BB4D6B" w:rsidRPr="00BB4D6B" w:rsidRDefault="00BB4D6B" w:rsidP="00DB00FE">
      <w:pPr>
        <w:pStyle w:val="Prrafodelista"/>
        <w:numPr>
          <w:ilvl w:val="0"/>
          <w:numId w:val="5"/>
        </w:numPr>
        <w:spacing w:after="120"/>
        <w:jc w:val="both"/>
        <w:rPr>
          <w:rFonts w:ascii="Times New Roman" w:eastAsia="Times New Roman" w:hAnsi="Times New Roman" w:cs="Times New Roman"/>
          <w:sz w:val="24"/>
          <w:szCs w:val="24"/>
        </w:rPr>
      </w:pPr>
      <w:r w:rsidRPr="00BB4D6B">
        <w:rPr>
          <w:rFonts w:ascii="Times New Roman" w:eastAsia="Times New Roman" w:hAnsi="Times New Roman" w:cs="Times New Roman"/>
          <w:i/>
          <w:sz w:val="24"/>
          <w:szCs w:val="24"/>
        </w:rPr>
        <w:t xml:space="preserve">Òpera </w:t>
      </w:r>
      <w:r w:rsidRPr="00BB4D6B">
        <w:rPr>
          <w:rFonts w:ascii="Times New Roman" w:eastAsia="Times New Roman" w:hAnsi="Times New Roman" w:cs="Times New Roman"/>
          <w:color w:val="231F20"/>
          <w:sz w:val="24"/>
          <w:szCs w:val="24"/>
        </w:rPr>
        <w:t>prima: pel·lícula cinematogràfica, de durada igual o superior a 60 minuts, que  fa una simulació de la realitat presentant un món imaginari al receptor, l’autoria de la qual pertany a una persona que no ha desenvolupat prèviament cap altre projecte audiovisual.</w:t>
      </w:r>
      <w:r w:rsidRPr="00BB4D6B">
        <w:rPr>
          <w:rFonts w:ascii="Times New Roman" w:eastAsia="Times New Roman" w:hAnsi="Times New Roman" w:cs="Times New Roman"/>
          <w:sz w:val="24"/>
          <w:szCs w:val="24"/>
        </w:rPr>
        <w:t xml:space="preserve"> </w:t>
      </w:r>
    </w:p>
    <w:p w14:paraId="14223778" w14:textId="5A910D23" w:rsidR="00BB4D6B" w:rsidRPr="00BB4D6B" w:rsidRDefault="00BB4D6B" w:rsidP="00BB4D6B">
      <w:pPr>
        <w:pStyle w:val="Prrafodelista"/>
        <w:spacing w:after="120"/>
        <w:jc w:val="both"/>
        <w:rPr>
          <w:rFonts w:ascii="Times New Roman" w:eastAsia="Times New Roman" w:hAnsi="Times New Roman" w:cs="Times New Roman"/>
          <w:sz w:val="24"/>
          <w:szCs w:val="24"/>
        </w:rPr>
      </w:pPr>
      <w:r w:rsidRPr="00BB4D6B">
        <w:rPr>
          <w:rFonts w:ascii="Times New Roman" w:eastAsia="Times New Roman" w:hAnsi="Times New Roman" w:cs="Times New Roman"/>
          <w:sz w:val="24"/>
          <w:szCs w:val="24"/>
        </w:rPr>
        <w:t>Es considera “òpera prima” qualsevol obra presentada en aquesta categoria que sigui la primera en aquesta categoria presentada per l’autor/a (és a dir, es considera òpera prima el primer llargmetratge, tot i haver realitzat curtmetratges o altres obres de diferents categories a la presentada amb anterioritat).</w:t>
      </w:r>
    </w:p>
    <w:p w14:paraId="6860F48E" w14:textId="51B180B5" w:rsidR="00444C12" w:rsidRDefault="00444C12" w:rsidP="00DB00FE">
      <w:pPr>
        <w:widowControl/>
        <w:numPr>
          <w:ilvl w:val="0"/>
          <w:numId w:val="4"/>
        </w:numPr>
        <w:spacing w:after="120" w:line="276" w:lineRule="auto"/>
        <w:jc w:val="both"/>
      </w:pPr>
      <w:r>
        <w:rPr>
          <w:rFonts w:ascii="Times New Roman" w:eastAsia="Times New Roman" w:hAnsi="Times New Roman" w:cs="Times New Roman"/>
          <w:i/>
          <w:color w:val="231F20"/>
          <w:sz w:val="24"/>
          <w:szCs w:val="24"/>
        </w:rPr>
        <w:t>Sèrie de ficció</w:t>
      </w:r>
      <w:r>
        <w:rPr>
          <w:rFonts w:ascii="Times New Roman" w:eastAsia="Times New Roman" w:hAnsi="Times New Roman" w:cs="Times New Roman"/>
          <w:color w:val="231F20"/>
          <w:sz w:val="24"/>
          <w:szCs w:val="24"/>
        </w:rPr>
        <w:t xml:space="preserve">: </w:t>
      </w:r>
      <w:r w:rsidR="00BB4D6B">
        <w:rPr>
          <w:rFonts w:ascii="Times New Roman" w:eastAsia="Times New Roman" w:hAnsi="Times New Roman" w:cs="Times New Roman"/>
          <w:color w:val="231F20"/>
          <w:sz w:val="24"/>
          <w:szCs w:val="24"/>
        </w:rPr>
        <w:t>o</w:t>
      </w:r>
      <w:r>
        <w:rPr>
          <w:rFonts w:ascii="Times New Roman" w:eastAsia="Times New Roman" w:hAnsi="Times New Roman" w:cs="Times New Roman"/>
          <w:color w:val="231F20"/>
          <w:sz w:val="24"/>
          <w:szCs w:val="24"/>
        </w:rPr>
        <w:t>bra audiovisual formada per un conjunt d'episodis de ficció, amb o sense títol genèric comú, destinada a ser emesa per operadors de televisió o altres plataformes de visionat de forma successiva i continuada.</w:t>
      </w:r>
    </w:p>
    <w:p w14:paraId="6A92C7D2" w14:textId="5B842809" w:rsidR="00444C12" w:rsidRDefault="00444C12" w:rsidP="00DB00FE">
      <w:pPr>
        <w:widowControl/>
        <w:numPr>
          <w:ilvl w:val="0"/>
          <w:numId w:val="4"/>
        </w:numPr>
        <w:pBdr>
          <w:top w:val="nil"/>
          <w:left w:val="nil"/>
          <w:bottom w:val="nil"/>
          <w:right w:val="nil"/>
          <w:between w:val="nil"/>
        </w:pBdr>
        <w:spacing w:after="120" w:line="276" w:lineRule="auto"/>
        <w:jc w:val="both"/>
      </w:pPr>
      <w:r>
        <w:rPr>
          <w:rFonts w:ascii="Times New Roman" w:eastAsia="Times New Roman" w:hAnsi="Times New Roman" w:cs="Times New Roman"/>
          <w:i/>
          <w:color w:val="231F20"/>
          <w:sz w:val="24"/>
          <w:szCs w:val="24"/>
        </w:rPr>
        <w:t>Llargmetratge de ficció:</w:t>
      </w:r>
      <w:r>
        <w:rPr>
          <w:rFonts w:ascii="Times New Roman" w:eastAsia="Times New Roman" w:hAnsi="Times New Roman" w:cs="Times New Roman"/>
          <w:color w:val="231F20"/>
          <w:sz w:val="24"/>
          <w:szCs w:val="24"/>
        </w:rPr>
        <w:t xml:space="preserve"> </w:t>
      </w:r>
      <w:r w:rsidR="004D314E">
        <w:rPr>
          <w:rFonts w:ascii="Times New Roman" w:eastAsia="Times New Roman" w:hAnsi="Times New Roman" w:cs="Times New Roman"/>
          <w:color w:val="231F20"/>
          <w:sz w:val="24"/>
          <w:szCs w:val="24"/>
        </w:rPr>
        <w:t>p</w:t>
      </w:r>
      <w:r>
        <w:rPr>
          <w:rFonts w:ascii="Times New Roman" w:eastAsia="Times New Roman" w:hAnsi="Times New Roman" w:cs="Times New Roman"/>
          <w:color w:val="231F20"/>
          <w:sz w:val="24"/>
          <w:szCs w:val="24"/>
        </w:rPr>
        <w:t>el·lícula cinematogràfica, de durada igual o superior a 60 minuts, que fa una simulació de la realitat presentant un món imaginari al receptor.</w:t>
      </w:r>
    </w:p>
    <w:p w14:paraId="1C08B422" w14:textId="51E2B2A4" w:rsidR="00444C12" w:rsidRDefault="00444C12" w:rsidP="00DB00FE">
      <w:pPr>
        <w:widowControl/>
        <w:numPr>
          <w:ilvl w:val="0"/>
          <w:numId w:val="4"/>
        </w:numPr>
        <w:pBdr>
          <w:top w:val="nil"/>
          <w:left w:val="nil"/>
          <w:bottom w:val="nil"/>
          <w:right w:val="nil"/>
          <w:between w:val="nil"/>
        </w:pBdr>
        <w:spacing w:after="120" w:line="276" w:lineRule="auto"/>
        <w:jc w:val="both"/>
      </w:pPr>
      <w:r>
        <w:rPr>
          <w:rFonts w:ascii="Times New Roman" w:eastAsia="Times New Roman" w:hAnsi="Times New Roman" w:cs="Times New Roman"/>
          <w:i/>
          <w:color w:val="000000"/>
          <w:sz w:val="24"/>
          <w:szCs w:val="24"/>
        </w:rPr>
        <w:lastRenderedPageBreak/>
        <w:t xml:space="preserve">Documental </w:t>
      </w:r>
      <w:proofErr w:type="spellStart"/>
      <w:r>
        <w:rPr>
          <w:rFonts w:ascii="Times New Roman" w:eastAsia="Times New Roman" w:hAnsi="Times New Roman" w:cs="Times New Roman"/>
          <w:i/>
          <w:color w:val="000000"/>
          <w:sz w:val="24"/>
          <w:szCs w:val="24"/>
        </w:rPr>
        <w:t>ficcionat</w:t>
      </w:r>
      <w:proofErr w:type="spellEnd"/>
      <w:r>
        <w:rPr>
          <w:rFonts w:ascii="Times New Roman" w:eastAsia="Times New Roman" w:hAnsi="Times New Roman" w:cs="Times New Roman"/>
          <w:i/>
          <w:color w:val="000000"/>
          <w:sz w:val="24"/>
          <w:szCs w:val="24"/>
        </w:rPr>
        <w:t xml:space="preserve">: </w:t>
      </w:r>
      <w:r w:rsidR="004D314E" w:rsidRPr="004D314E">
        <w:rPr>
          <w:rFonts w:ascii="Times New Roman" w:eastAsia="Times New Roman" w:hAnsi="Times New Roman" w:cs="Times New Roman"/>
          <w:iCs/>
          <w:color w:val="000000"/>
          <w:sz w:val="24"/>
          <w:szCs w:val="24"/>
        </w:rPr>
        <w:t>p</w:t>
      </w:r>
      <w:r w:rsidRPr="004D314E">
        <w:rPr>
          <w:rFonts w:ascii="Times New Roman" w:eastAsia="Times New Roman" w:hAnsi="Times New Roman" w:cs="Times New Roman"/>
          <w:iCs/>
          <w:color w:val="000000"/>
          <w:sz w:val="24"/>
          <w:szCs w:val="24"/>
        </w:rPr>
        <w:t>e</w:t>
      </w:r>
      <w:r>
        <w:rPr>
          <w:rFonts w:ascii="Times New Roman" w:eastAsia="Times New Roman" w:hAnsi="Times New Roman" w:cs="Times New Roman"/>
          <w:color w:val="000000"/>
          <w:sz w:val="24"/>
          <w:szCs w:val="24"/>
        </w:rPr>
        <w:t>ça de durada igual o superior a 60 minuts, a la qual domina la ficció narrativa per damunt de la intencionalitat documental.</w:t>
      </w:r>
    </w:p>
    <w:p w14:paraId="14F344F6" w14:textId="31E2D401" w:rsidR="00444C12" w:rsidRPr="00D26980" w:rsidRDefault="00444C12" w:rsidP="00DB00FE">
      <w:pPr>
        <w:widowControl/>
        <w:numPr>
          <w:ilvl w:val="0"/>
          <w:numId w:val="4"/>
        </w:numPr>
        <w:pBdr>
          <w:top w:val="nil"/>
          <w:left w:val="nil"/>
          <w:bottom w:val="nil"/>
          <w:right w:val="nil"/>
          <w:between w:val="nil"/>
        </w:pBdr>
        <w:spacing w:after="240" w:line="276" w:lineRule="auto"/>
        <w:jc w:val="both"/>
        <w:rPr>
          <w:i/>
          <w:sz w:val="24"/>
          <w:szCs w:val="24"/>
        </w:rPr>
      </w:pPr>
      <w:r w:rsidRPr="00D26980">
        <w:rPr>
          <w:rFonts w:ascii="Times New Roman" w:eastAsia="Times New Roman" w:hAnsi="Times New Roman" w:cs="Times New Roman"/>
          <w:i/>
          <w:sz w:val="24"/>
          <w:szCs w:val="24"/>
        </w:rPr>
        <w:t xml:space="preserve">TV </w:t>
      </w:r>
      <w:r w:rsidR="007D1FC1" w:rsidRPr="00D26980">
        <w:rPr>
          <w:rFonts w:ascii="Times New Roman" w:eastAsia="Times New Roman" w:hAnsi="Times New Roman" w:cs="Times New Roman"/>
          <w:i/>
          <w:sz w:val="24"/>
          <w:szCs w:val="24"/>
        </w:rPr>
        <w:t>Movie</w:t>
      </w:r>
      <w:r w:rsidRPr="00D26980">
        <w:rPr>
          <w:rFonts w:ascii="Times New Roman" w:eastAsia="Times New Roman" w:hAnsi="Times New Roman" w:cs="Times New Roman"/>
          <w:i/>
          <w:sz w:val="24"/>
          <w:szCs w:val="24"/>
        </w:rPr>
        <w:t xml:space="preserve">: </w:t>
      </w:r>
      <w:r w:rsidR="004D314E" w:rsidRPr="004D314E">
        <w:rPr>
          <w:rFonts w:ascii="Times New Roman" w:eastAsia="Times New Roman" w:hAnsi="Times New Roman" w:cs="Times New Roman"/>
          <w:iCs/>
          <w:sz w:val="24"/>
          <w:szCs w:val="24"/>
        </w:rPr>
        <w:t>p</w:t>
      </w:r>
      <w:r w:rsidRPr="00D26980">
        <w:rPr>
          <w:rFonts w:ascii="Times New Roman" w:eastAsia="Times New Roman" w:hAnsi="Times New Roman" w:cs="Times New Roman"/>
          <w:sz w:val="24"/>
          <w:szCs w:val="24"/>
        </w:rPr>
        <w:t>el·lícula de televisió, llargmetratge que és produït per una cadena de televisió, així com també distribuït per una cadena de televisió.</w:t>
      </w:r>
    </w:p>
    <w:p w14:paraId="53A94537" w14:textId="74CBFFBC" w:rsidR="00444C12" w:rsidRDefault="00444C12" w:rsidP="00444C12">
      <w:pPr>
        <w:widowControl/>
        <w:pBdr>
          <w:top w:val="nil"/>
          <w:left w:val="nil"/>
          <w:bottom w:val="nil"/>
          <w:right w:val="nil"/>
          <w:between w:val="nil"/>
        </w:pBdr>
        <w:spacing w:after="240" w:line="276" w:lineRule="auto"/>
        <w:jc w:val="both"/>
        <w:rPr>
          <w:color w:val="FF0000"/>
        </w:rPr>
      </w:pPr>
      <w:r>
        <w:rPr>
          <w:rFonts w:ascii="Times New Roman" w:eastAsia="Times New Roman" w:hAnsi="Times New Roman" w:cs="Times New Roman"/>
          <w:color w:val="231F20"/>
          <w:sz w:val="24"/>
          <w:szCs w:val="24"/>
        </w:rPr>
        <w:t xml:space="preserve">El </w:t>
      </w:r>
      <w:r w:rsidRPr="00616110">
        <w:rPr>
          <w:rFonts w:ascii="Times New Roman" w:eastAsia="Times New Roman" w:hAnsi="Times New Roman" w:cs="Times New Roman"/>
          <w:color w:val="231F20"/>
          <w:sz w:val="24"/>
          <w:szCs w:val="24"/>
          <w:u w:val="single"/>
        </w:rPr>
        <w:t>termini subvencionable</w:t>
      </w:r>
      <w:r>
        <w:rPr>
          <w:rFonts w:ascii="Times New Roman" w:eastAsia="Times New Roman" w:hAnsi="Times New Roman" w:cs="Times New Roman"/>
          <w:color w:val="231F20"/>
          <w:sz w:val="24"/>
          <w:szCs w:val="24"/>
        </w:rPr>
        <w:t xml:space="preserve"> durant el qual s’ha de realitzar l</w:t>
      </w:r>
      <w:r w:rsidR="00572389">
        <w:rPr>
          <w:rFonts w:ascii="Times New Roman" w:eastAsia="Times New Roman" w:hAnsi="Times New Roman" w:cs="Times New Roman"/>
          <w:color w:val="231F20"/>
          <w:sz w:val="24"/>
          <w:szCs w:val="24"/>
        </w:rPr>
        <w:t xml:space="preserve">’activitat </w:t>
      </w:r>
      <w:r>
        <w:rPr>
          <w:rFonts w:ascii="Times New Roman" w:eastAsia="Times New Roman" w:hAnsi="Times New Roman" w:cs="Times New Roman"/>
          <w:color w:val="231F20"/>
          <w:sz w:val="24"/>
          <w:szCs w:val="24"/>
        </w:rPr>
        <w:t>és</w:t>
      </w:r>
      <w:r>
        <w:rPr>
          <w:rFonts w:ascii="Times New Roman" w:eastAsia="Times New Roman" w:hAnsi="Times New Roman" w:cs="Times New Roman"/>
          <w:sz w:val="24"/>
          <w:szCs w:val="24"/>
        </w:rPr>
        <w:t xml:space="preserve"> </w:t>
      </w:r>
      <w:bookmarkStart w:id="18" w:name="_Hlk75179168"/>
      <w:r>
        <w:rPr>
          <w:rFonts w:ascii="Times New Roman" w:eastAsia="Times New Roman" w:hAnsi="Times New Roman" w:cs="Times New Roman"/>
          <w:sz w:val="24"/>
          <w:szCs w:val="24"/>
        </w:rPr>
        <w:t xml:space="preserve">del 12 de desembre de 2020 fins al 15 novembre de 2021 </w:t>
      </w:r>
      <w:r>
        <w:rPr>
          <w:rFonts w:ascii="Times New Roman" w:eastAsia="Times New Roman" w:hAnsi="Times New Roman" w:cs="Times New Roman"/>
          <w:color w:val="231F20"/>
          <w:sz w:val="24"/>
          <w:szCs w:val="24"/>
        </w:rPr>
        <w:t>(ambdós inclosos),</w:t>
      </w:r>
      <w:bookmarkEnd w:id="18"/>
      <w:r>
        <w:rPr>
          <w:rFonts w:ascii="Times New Roman" w:eastAsia="Times New Roman" w:hAnsi="Times New Roman" w:cs="Times New Roman"/>
          <w:color w:val="231F20"/>
          <w:sz w:val="24"/>
          <w:szCs w:val="24"/>
        </w:rPr>
        <w:t xml:space="preserve"> </w:t>
      </w:r>
      <w:bookmarkEnd w:id="17"/>
      <w:r>
        <w:rPr>
          <w:rFonts w:ascii="Times New Roman" w:eastAsia="Times New Roman" w:hAnsi="Times New Roman" w:cs="Times New Roman"/>
          <w:color w:val="231F20"/>
          <w:sz w:val="24"/>
          <w:szCs w:val="24"/>
        </w:rPr>
        <w:t xml:space="preserve">sempre i quan en el moment de la presentació del projecte aquest encara no hagi entrat en fase de producció. </w:t>
      </w:r>
    </w:p>
    <w:p w14:paraId="6FB28951" w14:textId="54EC9C3D" w:rsidR="00B24710" w:rsidRPr="00B24710" w:rsidRDefault="00B24710" w:rsidP="00B24710">
      <w:pPr>
        <w:pBdr>
          <w:top w:val="nil"/>
          <w:left w:val="nil"/>
          <w:bottom w:val="nil"/>
          <w:right w:val="nil"/>
          <w:between w:val="nil"/>
        </w:pBdr>
        <w:spacing w:before="120" w:after="120" w:line="360" w:lineRule="auto"/>
        <w:jc w:val="both"/>
        <w:rPr>
          <w:rFonts w:ascii="Times New Roman" w:eastAsia="Times New Roman" w:hAnsi="Times New Roman" w:cs="Times New Roman"/>
          <w:bCs/>
          <w:color w:val="231F20"/>
          <w:sz w:val="24"/>
          <w:szCs w:val="24"/>
        </w:rPr>
      </w:pPr>
      <w:r w:rsidRPr="00616110">
        <w:rPr>
          <w:rFonts w:ascii="Times New Roman" w:eastAsia="Times New Roman" w:hAnsi="Times New Roman" w:cs="Times New Roman"/>
          <w:bCs/>
          <w:color w:val="000000"/>
          <w:sz w:val="24"/>
          <w:szCs w:val="24"/>
          <w:u w:val="single"/>
        </w:rPr>
        <w:t>Import màxim subvencionable per categoria</w:t>
      </w:r>
      <w:r w:rsidRPr="00B24710">
        <w:rPr>
          <w:rFonts w:ascii="Times New Roman" w:eastAsia="Times New Roman" w:hAnsi="Times New Roman" w:cs="Times New Roman"/>
          <w:bCs/>
          <w:color w:val="000000"/>
          <w:sz w:val="24"/>
          <w:szCs w:val="24"/>
        </w:rPr>
        <w:t>:</w:t>
      </w:r>
    </w:p>
    <w:tbl>
      <w:tblPr>
        <w:tblStyle w:val="a"/>
        <w:tblW w:w="8500" w:type="dxa"/>
        <w:jc w:val="center"/>
        <w:tblInd w:w="0" w:type="dxa"/>
        <w:tblLayout w:type="fixed"/>
        <w:tblLook w:val="0000" w:firstRow="0" w:lastRow="0" w:firstColumn="0" w:lastColumn="0" w:noHBand="0" w:noVBand="0"/>
      </w:tblPr>
      <w:tblGrid>
        <w:gridCol w:w="5524"/>
        <w:gridCol w:w="2976"/>
      </w:tblGrid>
      <w:tr w:rsidR="00B24710" w14:paraId="0DF7E1EE" w14:textId="77777777" w:rsidTr="00616110">
        <w:trPr>
          <w:jc w:val="center"/>
        </w:trPr>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4AE03D" w14:textId="77777777" w:rsidR="00B24710" w:rsidRDefault="00B24710" w:rsidP="00E20549">
            <w:pPr>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Sèries de ficció</w:t>
            </w:r>
            <w:r>
              <w:rPr>
                <w:rFonts w:ascii="Times New Roman" w:eastAsia="Times New Roman" w:hAnsi="Times New Roman" w:cs="Times New Roman"/>
                <w:b/>
                <w:sz w:val="24"/>
                <w:szCs w:val="24"/>
              </w:rPr>
              <w:t>/</w:t>
            </w:r>
            <w:r w:rsidRPr="00D26980">
              <w:rPr>
                <w:rFonts w:ascii="Times New Roman" w:eastAsia="Times New Roman" w:hAnsi="Times New Roman" w:cs="Times New Roman"/>
                <w:b/>
                <w:sz w:val="24"/>
                <w:szCs w:val="24"/>
              </w:rPr>
              <w:t xml:space="preserve">documental </w:t>
            </w:r>
            <w:proofErr w:type="spellStart"/>
            <w:r w:rsidRPr="00D26980">
              <w:rPr>
                <w:rFonts w:ascii="Times New Roman" w:eastAsia="Times New Roman" w:hAnsi="Times New Roman" w:cs="Times New Roman"/>
                <w:b/>
                <w:sz w:val="24"/>
                <w:szCs w:val="24"/>
              </w:rPr>
              <w:t>ficcionat</w:t>
            </w:r>
            <w:proofErr w:type="spellEnd"/>
          </w:p>
          <w:p w14:paraId="668948B8" w14:textId="77777777" w:rsidR="00B24710" w:rsidRDefault="00B24710" w:rsidP="00E20549">
            <w:pPr>
              <w:widowControl/>
              <w:pBdr>
                <w:top w:val="nil"/>
                <w:left w:val="nil"/>
                <w:bottom w:val="nil"/>
                <w:right w:val="nil"/>
                <w:between w:val="nil"/>
              </w:pBdr>
              <w:jc w:val="both"/>
              <w:rPr>
                <w:b/>
                <w:color w:val="000000"/>
              </w:rPr>
            </w:pPr>
            <w:r>
              <w:rPr>
                <w:rFonts w:ascii="Times New Roman" w:eastAsia="Times New Roman" w:hAnsi="Times New Roman" w:cs="Times New Roman"/>
                <w:color w:val="000000"/>
                <w:sz w:val="24"/>
                <w:szCs w:val="24"/>
              </w:rPr>
              <w:t xml:space="preserve">(màxim </w:t>
            </w:r>
            <w:r>
              <w:rPr>
                <w:rFonts w:ascii="Times New Roman" w:eastAsia="Times New Roman" w:hAnsi="Times New Roman" w:cs="Times New Roman"/>
                <w:sz w:val="24"/>
                <w:szCs w:val="24"/>
              </w:rPr>
              <w:t>4</w:t>
            </w:r>
            <w:r>
              <w:rPr>
                <w:rFonts w:ascii="Times New Roman" w:eastAsia="Times New Roman" w:hAnsi="Times New Roman" w:cs="Times New Roman"/>
                <w:color w:val="000000"/>
                <w:sz w:val="24"/>
                <w:szCs w:val="24"/>
              </w:rPr>
              <w:t xml:space="preserve"> projectes, mínim 1 </w:t>
            </w:r>
            <w:r>
              <w:rPr>
                <w:rFonts w:ascii="Times New Roman" w:eastAsia="Times New Roman" w:hAnsi="Times New Roman" w:cs="Times New Roman"/>
                <w:sz w:val="24"/>
                <w:szCs w:val="24"/>
              </w:rPr>
              <w:t>fora de l’àmbit autonòmic balear</w:t>
            </w:r>
            <w:r>
              <w:rPr>
                <w:rFonts w:ascii="Times New Roman" w:eastAsia="Times New Roman" w:hAnsi="Times New Roman" w:cs="Times New Roman"/>
                <w:color w:val="000000"/>
                <w:sz w:val="24"/>
                <w:szCs w:val="24"/>
              </w:rPr>
              <w:t>)</w:t>
            </w: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B79C67" w14:textId="77777777" w:rsidR="00B24710" w:rsidRDefault="00B24710" w:rsidP="00E20549">
            <w:pPr>
              <w:widowControl/>
              <w:pBdr>
                <w:top w:val="nil"/>
                <w:left w:val="nil"/>
                <w:bottom w:val="nil"/>
                <w:right w:val="nil"/>
                <w:between w:val="nil"/>
              </w:pBdr>
              <w:spacing w:after="240"/>
              <w:jc w:val="both"/>
              <w:rPr>
                <w:rFonts w:ascii="Times New Roman" w:eastAsia="Times New Roman" w:hAnsi="Times New Roman" w:cs="Times New Roman"/>
                <w:strike/>
                <w:color w:val="000000"/>
                <w:sz w:val="24"/>
                <w:szCs w:val="24"/>
              </w:rPr>
            </w:pPr>
            <w:r>
              <w:rPr>
                <w:rFonts w:ascii="Times New Roman" w:eastAsia="Times New Roman" w:hAnsi="Times New Roman" w:cs="Times New Roman"/>
                <w:color w:val="000000"/>
                <w:sz w:val="24"/>
                <w:szCs w:val="24"/>
              </w:rPr>
              <w:t xml:space="preserve">Màxim per projecte: </w:t>
            </w:r>
            <w:r>
              <w:rPr>
                <w:rFonts w:ascii="Times New Roman" w:eastAsia="Times New Roman" w:hAnsi="Times New Roman" w:cs="Times New Roman"/>
              </w:rPr>
              <w:t>25.000€</w:t>
            </w:r>
          </w:p>
        </w:tc>
      </w:tr>
      <w:tr w:rsidR="00B24710" w14:paraId="169AEA41" w14:textId="77777777" w:rsidTr="00616110">
        <w:trPr>
          <w:jc w:val="center"/>
        </w:trPr>
        <w:tc>
          <w:tcPr>
            <w:tcW w:w="5524" w:type="dxa"/>
            <w:tcBorders>
              <w:left w:val="single" w:sz="4" w:space="0" w:color="000000"/>
              <w:bottom w:val="single" w:sz="4" w:space="0" w:color="000000"/>
              <w:right w:val="single" w:sz="4" w:space="0" w:color="000000"/>
            </w:tcBorders>
            <w:tcMar>
              <w:top w:w="0" w:type="dxa"/>
              <w:left w:w="108" w:type="dxa"/>
              <w:bottom w:w="0" w:type="dxa"/>
              <w:right w:w="108" w:type="dxa"/>
            </w:tcMar>
          </w:tcPr>
          <w:p w14:paraId="79A31803" w14:textId="77777777" w:rsidR="00B24710" w:rsidRDefault="00B24710" w:rsidP="00E20549">
            <w:pPr>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Llargmetratges de ficció</w:t>
            </w:r>
          </w:p>
          <w:p w14:paraId="00DD1FE8" w14:textId="77777777" w:rsidR="00B24710" w:rsidRDefault="00B24710" w:rsidP="00E20549">
            <w:pPr>
              <w:widowControl/>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(màxim </w:t>
            </w:r>
            <w:r>
              <w:rPr>
                <w:rFonts w:ascii="Times New Roman" w:eastAsia="Times New Roman" w:hAnsi="Times New Roman" w:cs="Times New Roman"/>
                <w:sz w:val="24"/>
                <w:szCs w:val="24"/>
              </w:rPr>
              <w:t>6</w:t>
            </w:r>
            <w:r>
              <w:rPr>
                <w:rFonts w:ascii="Times New Roman" w:eastAsia="Times New Roman" w:hAnsi="Times New Roman" w:cs="Times New Roman"/>
                <w:color w:val="000000"/>
                <w:sz w:val="24"/>
                <w:szCs w:val="24"/>
              </w:rPr>
              <w:t xml:space="preserve"> projectes, </w:t>
            </w:r>
            <w:r>
              <w:rPr>
                <w:rFonts w:ascii="Times New Roman" w:eastAsia="Times New Roman" w:hAnsi="Times New Roman" w:cs="Times New Roman"/>
                <w:sz w:val="24"/>
                <w:szCs w:val="24"/>
              </w:rPr>
              <w:t>mínim 1 fora de l’àmbit autonòmic balear)</w:t>
            </w:r>
          </w:p>
        </w:tc>
        <w:tc>
          <w:tcPr>
            <w:tcW w:w="2976" w:type="dxa"/>
            <w:tcBorders>
              <w:left w:val="single" w:sz="4" w:space="0" w:color="000000"/>
              <w:bottom w:val="single" w:sz="4" w:space="0" w:color="000000"/>
              <w:right w:val="single" w:sz="4" w:space="0" w:color="000000"/>
            </w:tcBorders>
            <w:tcMar>
              <w:top w:w="0" w:type="dxa"/>
              <w:left w:w="108" w:type="dxa"/>
              <w:bottom w:w="0" w:type="dxa"/>
              <w:right w:w="108" w:type="dxa"/>
            </w:tcMar>
          </w:tcPr>
          <w:p w14:paraId="3E1DC1A7" w14:textId="77777777" w:rsidR="00B24710" w:rsidRDefault="00B24710" w:rsidP="00E20549">
            <w:pPr>
              <w:widowControl/>
              <w:pBdr>
                <w:top w:val="nil"/>
                <w:left w:val="nil"/>
                <w:bottom w:val="nil"/>
                <w:right w:val="nil"/>
                <w:between w:val="nil"/>
              </w:pBdr>
              <w:spacing w:after="2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Màxim per projecte: 20.000€</w:t>
            </w:r>
          </w:p>
        </w:tc>
      </w:tr>
      <w:tr w:rsidR="00B24710" w14:paraId="34D7AAEF" w14:textId="77777777" w:rsidTr="00616110">
        <w:trPr>
          <w:jc w:val="center"/>
        </w:trPr>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198299" w14:textId="77777777" w:rsidR="00B24710" w:rsidRDefault="00B24710" w:rsidP="00E20549">
            <w:pPr>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D26980">
              <w:rPr>
                <w:rFonts w:ascii="Times New Roman" w:eastAsia="Times New Roman" w:hAnsi="Times New Roman" w:cs="Times New Roman"/>
                <w:b/>
                <w:color w:val="000000"/>
                <w:sz w:val="24"/>
                <w:szCs w:val="24"/>
              </w:rPr>
              <w:t xml:space="preserve">Documentals </w:t>
            </w:r>
            <w:proofErr w:type="spellStart"/>
            <w:r w:rsidRPr="00D26980">
              <w:rPr>
                <w:rFonts w:ascii="Times New Roman" w:eastAsia="Times New Roman" w:hAnsi="Times New Roman" w:cs="Times New Roman"/>
                <w:b/>
                <w:color w:val="000000"/>
                <w:sz w:val="24"/>
                <w:szCs w:val="24"/>
              </w:rPr>
              <w:t>ficcionats</w:t>
            </w:r>
            <w:proofErr w:type="spellEnd"/>
          </w:p>
          <w:p w14:paraId="7DB41041" w14:textId="77777777" w:rsidR="00B24710" w:rsidRDefault="00B24710" w:rsidP="00E20549">
            <w:pPr>
              <w:widowControl/>
              <w:pBdr>
                <w:top w:val="nil"/>
                <w:left w:val="nil"/>
                <w:bottom w:val="nil"/>
                <w:right w:val="nil"/>
                <w:between w:val="nil"/>
              </w:pBdr>
              <w:jc w:val="both"/>
              <w:rPr>
                <w:color w:val="000000"/>
              </w:rPr>
            </w:pPr>
            <w:r>
              <w:rPr>
                <w:rFonts w:ascii="Times New Roman" w:eastAsia="Times New Roman" w:hAnsi="Times New Roman" w:cs="Times New Roman"/>
                <w:color w:val="000000"/>
                <w:sz w:val="24"/>
                <w:szCs w:val="24"/>
              </w:rPr>
              <w:t xml:space="preserve">(màxim </w:t>
            </w:r>
            <w:r>
              <w:rPr>
                <w:rFonts w:ascii="Times New Roman" w:eastAsia="Times New Roman" w:hAnsi="Times New Roman" w:cs="Times New Roman"/>
                <w:sz w:val="24"/>
                <w:szCs w:val="24"/>
              </w:rPr>
              <w:t>2</w:t>
            </w:r>
            <w:r>
              <w:rPr>
                <w:rFonts w:ascii="Times New Roman" w:eastAsia="Times New Roman" w:hAnsi="Times New Roman" w:cs="Times New Roman"/>
                <w:color w:val="000000"/>
                <w:sz w:val="24"/>
                <w:szCs w:val="24"/>
              </w:rPr>
              <w:t xml:space="preserve"> projectes</w:t>
            </w:r>
            <w:r>
              <w:rPr>
                <w:rFonts w:ascii="Times New Roman" w:eastAsia="Times New Roman" w:hAnsi="Times New Roman" w:cs="Times New Roman"/>
                <w:sz w:val="24"/>
                <w:szCs w:val="24"/>
              </w:rPr>
              <w:t>, mínim 1 fora de l’àmbit autonòmic balear)</w:t>
            </w: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E0844C" w14:textId="77777777" w:rsidR="00B24710" w:rsidRDefault="00B24710" w:rsidP="00E20549">
            <w:pPr>
              <w:widowControl/>
              <w:pBdr>
                <w:top w:val="nil"/>
                <w:left w:val="nil"/>
                <w:bottom w:val="nil"/>
                <w:right w:val="nil"/>
                <w:between w:val="nil"/>
              </w:pBdr>
              <w:spacing w:after="1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Màxim per projecte: 5.000€</w:t>
            </w:r>
          </w:p>
          <w:p w14:paraId="63404D05" w14:textId="77777777" w:rsidR="00B24710" w:rsidRDefault="00B24710" w:rsidP="00E20549">
            <w:pPr>
              <w:widowControl/>
              <w:pBdr>
                <w:top w:val="nil"/>
                <w:left w:val="nil"/>
                <w:bottom w:val="nil"/>
                <w:right w:val="nil"/>
                <w:between w:val="nil"/>
              </w:pBdr>
              <w:spacing w:after="120"/>
              <w:jc w:val="both"/>
              <w:rPr>
                <w:rFonts w:ascii="Times New Roman" w:eastAsia="Times New Roman" w:hAnsi="Times New Roman" w:cs="Times New Roman"/>
                <w:color w:val="000000"/>
                <w:sz w:val="24"/>
                <w:szCs w:val="24"/>
              </w:rPr>
            </w:pPr>
          </w:p>
        </w:tc>
      </w:tr>
      <w:tr w:rsidR="00B24710" w14:paraId="4CE53568" w14:textId="77777777" w:rsidTr="00616110">
        <w:trPr>
          <w:jc w:val="center"/>
        </w:trPr>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C55ECD" w14:textId="77777777" w:rsidR="00B24710" w:rsidRDefault="00B24710" w:rsidP="00E20549">
            <w:pPr>
              <w:widowControl/>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TV Movies</w:t>
            </w:r>
          </w:p>
          <w:p w14:paraId="3ED2BF5B" w14:textId="77777777" w:rsidR="00B24710" w:rsidRDefault="00B24710" w:rsidP="00E20549">
            <w:pPr>
              <w:widowControl/>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(màxim 2 projectes, mínim 1 fora de l’àmbit autonòmic balear)</w:t>
            </w: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03DA94" w14:textId="77777777" w:rsidR="00B24710" w:rsidRDefault="00B24710" w:rsidP="00E20549">
            <w:pPr>
              <w:widowControl/>
              <w:spacing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Màxim per projecte: 5.000€</w:t>
            </w:r>
          </w:p>
        </w:tc>
      </w:tr>
      <w:tr w:rsidR="00B24710" w14:paraId="37569694" w14:textId="77777777" w:rsidTr="00616110">
        <w:trPr>
          <w:trHeight w:val="506"/>
          <w:jc w:val="center"/>
        </w:trPr>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3EC83A" w14:textId="77777777" w:rsidR="00B24710" w:rsidRDefault="00B24710" w:rsidP="00E20549">
            <w:pPr>
              <w:widowControl/>
              <w:pBdr>
                <w:top w:val="nil"/>
                <w:left w:val="nil"/>
                <w:bottom w:val="nil"/>
                <w:right w:val="nil"/>
                <w:between w:val="nil"/>
              </w:pBd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Òpera prima</w:t>
            </w:r>
          </w:p>
          <w:p w14:paraId="53940CB2" w14:textId="77777777" w:rsidR="00B24710" w:rsidRDefault="00B24710" w:rsidP="00E20549">
            <w:pPr>
              <w:widowControl/>
              <w:pBdr>
                <w:top w:val="nil"/>
                <w:left w:val="nil"/>
                <w:bottom w:val="nil"/>
                <w:right w:val="nil"/>
                <w:between w:val="nil"/>
              </w:pBd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(màxim 2 projectes, mínim 1 fora de l’àmbit autonòmic balear)</w:t>
            </w: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B7E845" w14:textId="77777777" w:rsidR="00B24710" w:rsidRDefault="00B24710" w:rsidP="00E20549">
            <w:pPr>
              <w:widowControl/>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Màxim per projecte: 2.500€</w:t>
            </w:r>
          </w:p>
        </w:tc>
      </w:tr>
    </w:tbl>
    <w:p w14:paraId="00ABEDE1" w14:textId="1976C698" w:rsidR="00616110" w:rsidRPr="00616110" w:rsidRDefault="00616110" w:rsidP="00616110">
      <w:pPr>
        <w:pBdr>
          <w:top w:val="nil"/>
          <w:left w:val="nil"/>
          <w:bottom w:val="nil"/>
          <w:right w:val="nil"/>
          <w:between w:val="nil"/>
        </w:pBdr>
        <w:spacing w:before="240" w:after="120" w:line="360" w:lineRule="auto"/>
        <w:jc w:val="both"/>
        <w:rPr>
          <w:rFonts w:ascii="Times New Roman" w:eastAsia="Times New Roman" w:hAnsi="Times New Roman" w:cs="Times New Roman"/>
          <w:bCs/>
          <w:color w:val="000000"/>
          <w:sz w:val="24"/>
          <w:szCs w:val="24"/>
        </w:rPr>
      </w:pPr>
      <w:r w:rsidRPr="00616110">
        <w:rPr>
          <w:rFonts w:ascii="Times New Roman" w:eastAsia="Times New Roman" w:hAnsi="Times New Roman" w:cs="Times New Roman"/>
          <w:bCs/>
          <w:color w:val="000000"/>
          <w:sz w:val="24"/>
          <w:szCs w:val="24"/>
          <w:u w:val="single"/>
        </w:rPr>
        <w:t>Despeses subvencionables</w:t>
      </w:r>
      <w:r w:rsidRPr="00616110">
        <w:rPr>
          <w:rFonts w:ascii="Times New Roman" w:eastAsia="Times New Roman" w:hAnsi="Times New Roman" w:cs="Times New Roman"/>
          <w:bCs/>
          <w:color w:val="000000"/>
          <w:sz w:val="24"/>
          <w:szCs w:val="24"/>
        </w:rPr>
        <w:t xml:space="preserve">. Són subvencionables les següents despeses:  </w:t>
      </w:r>
    </w:p>
    <w:p w14:paraId="27487DF7" w14:textId="59AE9FC8" w:rsidR="00616110" w:rsidRDefault="00616110" w:rsidP="00DB00FE">
      <w:pPr>
        <w:widowControl/>
        <w:numPr>
          <w:ilvl w:val="0"/>
          <w:numId w:val="12"/>
        </w:numPr>
        <w:pBdr>
          <w:top w:val="nil"/>
          <w:left w:val="nil"/>
          <w:bottom w:val="nil"/>
          <w:right w:val="nil"/>
          <w:between w:val="nil"/>
        </w:pBdr>
        <w:spacing w:before="120" w:after="120"/>
        <w:jc w:val="both"/>
        <w:rPr>
          <w:rFonts w:ascii="Times New Roman" w:eastAsia="Times New Roman" w:hAnsi="Times New Roman" w:cs="Times New Roman"/>
          <w:color w:val="000000"/>
          <w:sz w:val="24"/>
          <w:szCs w:val="24"/>
          <w:u w:val="single"/>
        </w:rPr>
      </w:pPr>
      <w:proofErr w:type="spellStart"/>
      <w:r>
        <w:rPr>
          <w:rFonts w:ascii="Times New Roman" w:eastAsia="Times New Roman" w:hAnsi="Times New Roman" w:cs="Times New Roman"/>
          <w:i/>
          <w:color w:val="000000"/>
          <w:sz w:val="24"/>
          <w:szCs w:val="24"/>
          <w:u w:val="single"/>
        </w:rPr>
        <w:t>Teaser</w:t>
      </w:r>
      <w:proofErr w:type="spellEnd"/>
      <w:r>
        <w:rPr>
          <w:rFonts w:ascii="Times New Roman" w:eastAsia="Times New Roman" w:hAnsi="Times New Roman" w:cs="Times New Roman"/>
          <w:color w:val="000000"/>
          <w:sz w:val="24"/>
          <w:szCs w:val="24"/>
        </w:rPr>
        <w:t xml:space="preserve">: </w:t>
      </w:r>
      <w:r w:rsidR="00DF31E5">
        <w:rPr>
          <w:rFonts w:ascii="Times New Roman" w:eastAsia="Times New Roman" w:hAnsi="Times New Roman" w:cs="Times New Roman"/>
          <w:color w:val="000000"/>
          <w:sz w:val="24"/>
          <w:szCs w:val="24"/>
        </w:rPr>
        <w:t>p</w:t>
      </w:r>
      <w:r>
        <w:rPr>
          <w:rFonts w:ascii="Times New Roman" w:eastAsia="Times New Roman" w:hAnsi="Times New Roman" w:cs="Times New Roman"/>
          <w:color w:val="000000"/>
          <w:sz w:val="24"/>
          <w:szCs w:val="24"/>
        </w:rPr>
        <w:t xml:space="preserve">lanificació i </w:t>
      </w:r>
      <w:r>
        <w:rPr>
          <w:rFonts w:ascii="Times New Roman" w:eastAsia="Times New Roman" w:hAnsi="Times New Roman" w:cs="Times New Roman"/>
          <w:sz w:val="24"/>
          <w:szCs w:val="24"/>
        </w:rPr>
        <w:t>producció</w:t>
      </w:r>
      <w:r>
        <w:rPr>
          <w:rFonts w:ascii="Times New Roman" w:eastAsia="Times New Roman" w:hAnsi="Times New Roman" w:cs="Times New Roman"/>
          <w:color w:val="000000"/>
          <w:sz w:val="24"/>
          <w:szCs w:val="24"/>
        </w:rPr>
        <w:t xml:space="preserve"> del </w:t>
      </w:r>
      <w:proofErr w:type="spellStart"/>
      <w:r>
        <w:rPr>
          <w:rFonts w:ascii="Times New Roman" w:eastAsia="Times New Roman" w:hAnsi="Times New Roman" w:cs="Times New Roman"/>
          <w:i/>
          <w:color w:val="000000"/>
          <w:sz w:val="24"/>
          <w:szCs w:val="24"/>
        </w:rPr>
        <w:t>teaser</w:t>
      </w:r>
      <w:proofErr w:type="spellEnd"/>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inclosos rodatge i edició</w:t>
      </w:r>
      <w:r w:rsidR="0065523D">
        <w:rPr>
          <w:rFonts w:ascii="Times New Roman" w:eastAsia="Times New Roman" w:hAnsi="Times New Roman" w:cs="Times New Roman"/>
          <w:color w:val="000000"/>
          <w:sz w:val="24"/>
          <w:szCs w:val="24"/>
        </w:rPr>
        <w:t>.</w:t>
      </w:r>
    </w:p>
    <w:p w14:paraId="231535B6" w14:textId="4A60C5EE" w:rsidR="00616110" w:rsidRDefault="00616110" w:rsidP="00DB00FE">
      <w:pPr>
        <w:widowControl/>
        <w:numPr>
          <w:ilvl w:val="0"/>
          <w:numId w:val="12"/>
        </w:numPr>
        <w:pBdr>
          <w:top w:val="nil"/>
          <w:left w:val="nil"/>
          <w:bottom w:val="nil"/>
          <w:right w:val="nil"/>
          <w:between w:val="nil"/>
        </w:pBdr>
        <w:spacing w:after="183"/>
        <w:jc w:val="both"/>
        <w:rPr>
          <w:rFonts w:ascii="Times New Roman" w:eastAsia="Times New Roman" w:hAnsi="Times New Roman" w:cs="Times New Roman"/>
          <w:color w:val="000000"/>
          <w:sz w:val="24"/>
          <w:szCs w:val="24"/>
          <w:u w:val="single"/>
        </w:rPr>
      </w:pPr>
      <w:r w:rsidRPr="00C72436">
        <w:rPr>
          <w:rFonts w:ascii="Times New Roman" w:eastAsia="Times New Roman" w:hAnsi="Times New Roman" w:cs="Times New Roman"/>
          <w:i/>
          <w:iCs/>
          <w:color w:val="000000"/>
          <w:sz w:val="24"/>
          <w:szCs w:val="24"/>
        </w:rPr>
        <w:t>Guió literari</w:t>
      </w:r>
      <w:r>
        <w:rPr>
          <w:rFonts w:ascii="Times New Roman" w:eastAsia="Times New Roman" w:hAnsi="Times New Roman" w:cs="Times New Roman"/>
          <w:color w:val="000000"/>
          <w:sz w:val="24"/>
          <w:szCs w:val="24"/>
        </w:rPr>
        <w:t xml:space="preserve">: </w:t>
      </w:r>
      <w:r w:rsidR="00DF31E5">
        <w:rPr>
          <w:rFonts w:ascii="Times New Roman" w:eastAsia="Times New Roman" w:hAnsi="Times New Roman" w:cs="Times New Roman"/>
          <w:color w:val="000000"/>
          <w:sz w:val="24"/>
          <w:szCs w:val="24"/>
        </w:rPr>
        <w:t>e</w:t>
      </w:r>
      <w:r>
        <w:rPr>
          <w:rFonts w:ascii="Times New Roman" w:eastAsia="Times New Roman" w:hAnsi="Times New Roman" w:cs="Times New Roman"/>
          <w:color w:val="000000"/>
          <w:sz w:val="24"/>
          <w:szCs w:val="24"/>
        </w:rPr>
        <w:t xml:space="preserve">scriptura del guió, re-escriptura del guió </w:t>
      </w:r>
      <w:proofErr w:type="spellStart"/>
      <w:r>
        <w:rPr>
          <w:rFonts w:ascii="Times New Roman" w:eastAsia="Times New Roman" w:hAnsi="Times New Roman" w:cs="Times New Roman"/>
          <w:color w:val="000000"/>
          <w:sz w:val="24"/>
          <w:szCs w:val="24"/>
        </w:rPr>
        <w:t>duit</w:t>
      </w:r>
      <w:proofErr w:type="spellEnd"/>
      <w:r>
        <w:rPr>
          <w:rFonts w:ascii="Times New Roman" w:eastAsia="Times New Roman" w:hAnsi="Times New Roman" w:cs="Times New Roman"/>
          <w:color w:val="000000"/>
          <w:sz w:val="24"/>
          <w:szCs w:val="24"/>
        </w:rPr>
        <w:t xml:space="preserve"> a terme pel mateix guionista o per un nou guionista contractat posteriorment. Inclou assessorament extern pel guió, contractació d’una persona consultora de guió, </w:t>
      </w:r>
      <w:proofErr w:type="spellStart"/>
      <w:r>
        <w:rPr>
          <w:rFonts w:ascii="Times New Roman" w:eastAsia="Times New Roman" w:hAnsi="Times New Roman" w:cs="Times New Roman"/>
          <w:color w:val="000000"/>
          <w:sz w:val="24"/>
          <w:szCs w:val="24"/>
        </w:rPr>
        <w:t>argumentista</w:t>
      </w:r>
      <w:proofErr w:type="spellEnd"/>
      <w:r>
        <w:rPr>
          <w:rFonts w:ascii="Times New Roman" w:eastAsia="Times New Roman" w:hAnsi="Times New Roman" w:cs="Times New Roman"/>
          <w:color w:val="000000"/>
          <w:sz w:val="24"/>
          <w:szCs w:val="24"/>
        </w:rPr>
        <w:t xml:space="preserve"> i/o </w:t>
      </w:r>
      <w:proofErr w:type="spellStart"/>
      <w:r>
        <w:rPr>
          <w:rFonts w:ascii="Times New Roman" w:eastAsia="Times New Roman" w:hAnsi="Times New Roman" w:cs="Times New Roman"/>
          <w:color w:val="000000"/>
          <w:sz w:val="24"/>
          <w:szCs w:val="24"/>
        </w:rPr>
        <w:t>dialoguista</w:t>
      </w:r>
      <w:proofErr w:type="spellEnd"/>
      <w:r>
        <w:rPr>
          <w:rFonts w:ascii="Times New Roman" w:eastAsia="Times New Roman" w:hAnsi="Times New Roman" w:cs="Times New Roman"/>
          <w:color w:val="000000"/>
          <w:sz w:val="24"/>
          <w:szCs w:val="24"/>
        </w:rPr>
        <w:t>.</w:t>
      </w:r>
    </w:p>
    <w:p w14:paraId="7FBA5DCE" w14:textId="03096DA6" w:rsidR="00616110" w:rsidRDefault="00616110" w:rsidP="00DB00FE">
      <w:pPr>
        <w:widowControl/>
        <w:numPr>
          <w:ilvl w:val="0"/>
          <w:numId w:val="12"/>
        </w:numPr>
        <w:pBdr>
          <w:top w:val="nil"/>
          <w:left w:val="nil"/>
          <w:bottom w:val="nil"/>
          <w:right w:val="nil"/>
          <w:between w:val="nil"/>
        </w:pBdr>
        <w:spacing w:after="183"/>
        <w:jc w:val="both"/>
        <w:rPr>
          <w:rFonts w:ascii="Times New Roman" w:eastAsia="Times New Roman" w:hAnsi="Times New Roman" w:cs="Times New Roman"/>
          <w:color w:val="000000"/>
          <w:sz w:val="24"/>
          <w:szCs w:val="24"/>
          <w:u w:val="single"/>
        </w:rPr>
      </w:pPr>
      <w:r w:rsidRPr="00C72436">
        <w:rPr>
          <w:rFonts w:ascii="Times New Roman" w:eastAsia="Times New Roman" w:hAnsi="Times New Roman" w:cs="Times New Roman"/>
          <w:i/>
          <w:iCs/>
          <w:color w:val="000000"/>
          <w:sz w:val="24"/>
          <w:szCs w:val="24"/>
        </w:rPr>
        <w:t>Guió tècnic</w:t>
      </w:r>
      <w:r w:rsidRPr="00DF31E5">
        <w:rPr>
          <w:rFonts w:ascii="Times New Roman" w:eastAsia="Times New Roman" w:hAnsi="Times New Roman" w:cs="Times New Roman"/>
          <w:color w:val="000000"/>
          <w:sz w:val="24"/>
          <w:szCs w:val="24"/>
        </w:rPr>
        <w:t xml:space="preserve">: </w:t>
      </w:r>
      <w:r w:rsidR="00DF31E5">
        <w:rPr>
          <w:rFonts w:ascii="Times New Roman" w:eastAsia="Times New Roman" w:hAnsi="Times New Roman" w:cs="Times New Roman"/>
          <w:color w:val="000000"/>
          <w:sz w:val="24"/>
          <w:szCs w:val="24"/>
        </w:rPr>
        <w:t>e</w:t>
      </w:r>
      <w:r>
        <w:rPr>
          <w:rFonts w:ascii="Times New Roman" w:eastAsia="Times New Roman" w:hAnsi="Times New Roman" w:cs="Times New Roman"/>
          <w:color w:val="000000"/>
          <w:sz w:val="24"/>
          <w:szCs w:val="24"/>
        </w:rPr>
        <w:t xml:space="preserve">scriptura i planificació del guió tècnic. Inclou assessorament extern pel guió, desenvolupament </w:t>
      </w:r>
      <w:proofErr w:type="spellStart"/>
      <w:r>
        <w:rPr>
          <w:rFonts w:ascii="Times New Roman" w:eastAsia="Times New Roman" w:hAnsi="Times New Roman" w:cs="Times New Roman"/>
          <w:color w:val="000000"/>
          <w:sz w:val="24"/>
          <w:szCs w:val="24"/>
        </w:rPr>
        <w:t>d’</w:t>
      </w:r>
      <w:r>
        <w:rPr>
          <w:rFonts w:ascii="Times New Roman" w:eastAsia="Times New Roman" w:hAnsi="Times New Roman" w:cs="Times New Roman"/>
          <w:i/>
          <w:color w:val="000000"/>
          <w:sz w:val="24"/>
          <w:szCs w:val="24"/>
        </w:rPr>
        <w:t>storyboard</w:t>
      </w:r>
      <w:proofErr w:type="spellEnd"/>
      <w:r>
        <w:rPr>
          <w:rFonts w:ascii="Times New Roman" w:eastAsia="Times New Roman" w:hAnsi="Times New Roman" w:cs="Times New Roman"/>
          <w:color w:val="000000"/>
          <w:sz w:val="24"/>
          <w:szCs w:val="24"/>
        </w:rPr>
        <w:t xml:space="preserve"> i les plantes d'acció</w:t>
      </w:r>
    </w:p>
    <w:p w14:paraId="2BADAE1C" w14:textId="33D0E55F" w:rsidR="00616110" w:rsidRDefault="00616110" w:rsidP="00DB00FE">
      <w:pPr>
        <w:widowControl/>
        <w:numPr>
          <w:ilvl w:val="0"/>
          <w:numId w:val="12"/>
        </w:numPr>
        <w:pBdr>
          <w:top w:val="nil"/>
          <w:left w:val="nil"/>
          <w:bottom w:val="nil"/>
          <w:right w:val="nil"/>
          <w:between w:val="nil"/>
        </w:pBdr>
        <w:spacing w:after="183"/>
        <w:jc w:val="both"/>
        <w:rPr>
          <w:rFonts w:ascii="Times New Roman" w:eastAsia="Times New Roman" w:hAnsi="Times New Roman" w:cs="Times New Roman"/>
          <w:color w:val="000000"/>
          <w:sz w:val="24"/>
          <w:szCs w:val="24"/>
          <w:u w:val="single"/>
        </w:rPr>
      </w:pPr>
      <w:r w:rsidRPr="00C72436">
        <w:rPr>
          <w:rFonts w:ascii="Times New Roman" w:eastAsia="Times New Roman" w:hAnsi="Times New Roman" w:cs="Times New Roman"/>
          <w:i/>
          <w:iCs/>
          <w:color w:val="000000"/>
          <w:sz w:val="24"/>
          <w:szCs w:val="24"/>
        </w:rPr>
        <w:lastRenderedPageBreak/>
        <w:t>Disseny i traducció de materials</w:t>
      </w:r>
      <w:r>
        <w:rPr>
          <w:rFonts w:ascii="Times New Roman" w:eastAsia="Times New Roman" w:hAnsi="Times New Roman" w:cs="Times New Roman"/>
          <w:color w:val="000000"/>
          <w:sz w:val="24"/>
          <w:szCs w:val="24"/>
        </w:rPr>
        <w:t xml:space="preserve">: </w:t>
      </w:r>
      <w:r w:rsidR="00DF31E5">
        <w:rPr>
          <w:rFonts w:ascii="Times New Roman" w:eastAsia="Times New Roman" w:hAnsi="Times New Roman" w:cs="Times New Roman"/>
          <w:color w:val="000000"/>
          <w:sz w:val="24"/>
          <w:szCs w:val="24"/>
        </w:rPr>
        <w:t>d</w:t>
      </w:r>
      <w:r>
        <w:rPr>
          <w:rFonts w:ascii="Times New Roman" w:eastAsia="Times New Roman" w:hAnsi="Times New Roman" w:cs="Times New Roman"/>
          <w:color w:val="000000"/>
          <w:sz w:val="24"/>
          <w:szCs w:val="24"/>
        </w:rPr>
        <w:t>isseny i producció de materials gràfics (dossier, memòria, bíblia, cartellera).</w:t>
      </w:r>
      <w:r w:rsidRPr="006B1878">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Traducció del guió i materials gràfics a llengua diferent de les llengües cooficials de Mallorca o viceversa.</w:t>
      </w:r>
    </w:p>
    <w:p w14:paraId="40FD2ED4" w14:textId="77777777" w:rsidR="00616110" w:rsidRDefault="00616110" w:rsidP="00DB00FE">
      <w:pPr>
        <w:widowControl/>
        <w:numPr>
          <w:ilvl w:val="0"/>
          <w:numId w:val="12"/>
        </w:numPr>
        <w:pBdr>
          <w:top w:val="nil"/>
          <w:left w:val="nil"/>
          <w:bottom w:val="nil"/>
          <w:right w:val="nil"/>
          <w:between w:val="nil"/>
        </w:pBdr>
        <w:spacing w:after="183"/>
        <w:jc w:val="both"/>
        <w:rPr>
          <w:rFonts w:ascii="Times New Roman" w:eastAsia="Times New Roman" w:hAnsi="Times New Roman" w:cs="Times New Roman"/>
          <w:color w:val="000000"/>
          <w:sz w:val="24"/>
          <w:szCs w:val="24"/>
          <w:u w:val="single"/>
        </w:rPr>
      </w:pPr>
      <w:r w:rsidRPr="0002182A">
        <w:rPr>
          <w:rFonts w:ascii="Times New Roman" w:eastAsia="Times New Roman" w:hAnsi="Times New Roman" w:cs="Times New Roman"/>
          <w:i/>
          <w:iCs/>
          <w:color w:val="000000"/>
          <w:sz w:val="24"/>
          <w:szCs w:val="24"/>
        </w:rPr>
        <w:t>Bíblia (sèries):</w:t>
      </w:r>
      <w:r>
        <w:rPr>
          <w:rFonts w:ascii="Times New Roman" w:eastAsia="Times New Roman" w:hAnsi="Times New Roman" w:cs="Times New Roman"/>
          <w:color w:val="000000"/>
          <w:sz w:val="24"/>
          <w:szCs w:val="24"/>
        </w:rPr>
        <w:t xml:space="preserve"> desenvolupament de la </w:t>
      </w:r>
      <w:r>
        <w:rPr>
          <w:rFonts w:ascii="Times New Roman" w:eastAsia="Times New Roman" w:hAnsi="Times New Roman" w:cs="Times New Roman"/>
          <w:sz w:val="24"/>
          <w:szCs w:val="24"/>
        </w:rPr>
        <w:t>bíblia</w:t>
      </w:r>
      <w:r>
        <w:rPr>
          <w:rFonts w:ascii="Times New Roman" w:eastAsia="Times New Roman" w:hAnsi="Times New Roman" w:cs="Times New Roman"/>
          <w:color w:val="231F20"/>
          <w:sz w:val="24"/>
          <w:szCs w:val="24"/>
        </w:rPr>
        <w:t>.</w:t>
      </w:r>
    </w:p>
    <w:p w14:paraId="2A0B651D" w14:textId="2E86EF12" w:rsidR="003D58C2" w:rsidRDefault="003D58C2" w:rsidP="003D58C2">
      <w:pPr>
        <w:widowControl/>
        <w:pBdr>
          <w:top w:val="nil"/>
          <w:left w:val="nil"/>
          <w:bottom w:val="nil"/>
          <w:right w:val="nil"/>
          <w:between w:val="nil"/>
        </w:pBdr>
        <w:spacing w:after="240" w:line="276" w:lineRule="auto"/>
        <w:jc w:val="both"/>
        <w:rPr>
          <w:rFonts w:ascii="Times New Roman" w:eastAsia="Times New Roman" w:hAnsi="Times New Roman" w:cs="Times New Roman"/>
          <w:b/>
          <w:strike/>
          <w:sz w:val="24"/>
          <w:szCs w:val="24"/>
        </w:rPr>
      </w:pPr>
      <w:r w:rsidRPr="003D58C2">
        <w:rPr>
          <w:rFonts w:ascii="Times New Roman" w:eastAsia="Times New Roman" w:hAnsi="Times New Roman" w:cs="Times New Roman"/>
          <w:bCs/>
          <w:sz w:val="24"/>
          <w:szCs w:val="24"/>
        </w:rPr>
        <w:t xml:space="preserve">7.3 </w:t>
      </w:r>
      <w:bookmarkStart w:id="19" w:name="_Hlk76476856"/>
      <w:r w:rsidRPr="003D58C2">
        <w:rPr>
          <w:rFonts w:ascii="Times New Roman" w:eastAsia="Times New Roman" w:hAnsi="Times New Roman" w:cs="Times New Roman"/>
          <w:b/>
          <w:sz w:val="24"/>
          <w:szCs w:val="24"/>
        </w:rPr>
        <w:t>Línia 2.</w:t>
      </w:r>
      <w:r>
        <w:rPr>
          <w:rFonts w:ascii="Times New Roman" w:eastAsia="Times New Roman" w:hAnsi="Times New Roman" w:cs="Times New Roman"/>
          <w:bCs/>
          <w:sz w:val="24"/>
          <w:szCs w:val="24"/>
        </w:rPr>
        <w:t xml:space="preserve"> </w:t>
      </w:r>
      <w:r>
        <w:rPr>
          <w:rFonts w:ascii="Times New Roman" w:eastAsia="Times New Roman" w:hAnsi="Times New Roman" w:cs="Times New Roman"/>
          <w:b/>
          <w:sz w:val="24"/>
          <w:szCs w:val="24"/>
        </w:rPr>
        <w:t>Petits esdeveniments audiovisuals (50.000 €)</w:t>
      </w:r>
    </w:p>
    <w:p w14:paraId="1232CC73" w14:textId="0B773B91" w:rsidR="003D58C2" w:rsidRDefault="003D58C2" w:rsidP="003D58C2">
      <w:pPr>
        <w:spacing w:after="240"/>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Són subvencionables els petits esdeveniments audiovisuals que no superin un pressupost total de 25.000 €.</w:t>
      </w:r>
    </w:p>
    <w:p w14:paraId="41DA131F" w14:textId="4E1E7AE3" w:rsidR="003D58C2" w:rsidRDefault="003D58C2" w:rsidP="003D58C2">
      <w:pPr>
        <w:spacing w:after="240"/>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La quantia màxima subvencionable per esdeveniment és de 7.000</w:t>
      </w:r>
      <w:r w:rsidR="00C64F38">
        <w:rPr>
          <w:rFonts w:ascii="Times New Roman" w:eastAsia="Times New Roman" w:hAnsi="Times New Roman" w:cs="Times New Roman"/>
          <w:color w:val="231F20"/>
          <w:sz w:val="24"/>
          <w:szCs w:val="24"/>
        </w:rPr>
        <w:t xml:space="preserve"> </w:t>
      </w:r>
      <w:r>
        <w:rPr>
          <w:rFonts w:ascii="Times New Roman" w:eastAsia="Times New Roman" w:hAnsi="Times New Roman" w:cs="Times New Roman"/>
          <w:color w:val="231F20"/>
          <w:sz w:val="24"/>
          <w:szCs w:val="24"/>
        </w:rPr>
        <w:t>€.</w:t>
      </w:r>
    </w:p>
    <w:bookmarkEnd w:id="19"/>
    <w:p w14:paraId="661C60B4" w14:textId="77777777" w:rsidR="003D58C2" w:rsidRDefault="003D58C2" w:rsidP="00C93EEA">
      <w:pPr>
        <w:widowControl/>
        <w:spacing w:after="120" w:line="276" w:lineRule="auto"/>
        <w:jc w:val="both"/>
        <w:rPr>
          <w:rFonts w:ascii="Times New Roman" w:eastAsia="Times New Roman" w:hAnsi="Times New Roman" w:cs="Times New Roman"/>
          <w:i/>
          <w:sz w:val="24"/>
          <w:szCs w:val="24"/>
        </w:rPr>
      </w:pPr>
      <w:r>
        <w:rPr>
          <w:rFonts w:ascii="Times New Roman" w:eastAsia="Times New Roman" w:hAnsi="Times New Roman" w:cs="Times New Roman"/>
          <w:color w:val="231F20"/>
          <w:sz w:val="24"/>
          <w:szCs w:val="24"/>
        </w:rPr>
        <w:t>S’entén per petit esdeveniment audiovisual:</w:t>
      </w:r>
    </w:p>
    <w:p w14:paraId="69B6CE6D" w14:textId="77777777" w:rsidR="003D58C2" w:rsidRDefault="003D58C2" w:rsidP="00DB00FE">
      <w:pPr>
        <w:widowControl/>
        <w:numPr>
          <w:ilvl w:val="0"/>
          <w:numId w:val="13"/>
        </w:numPr>
        <w:spacing w:after="120" w:line="276" w:lineRule="auto"/>
        <w:jc w:val="both"/>
        <w:rPr>
          <w:i/>
        </w:rPr>
      </w:pPr>
      <w:r>
        <w:rPr>
          <w:rFonts w:ascii="Times New Roman" w:eastAsia="Times New Roman" w:hAnsi="Times New Roman" w:cs="Times New Roman"/>
          <w:i/>
          <w:sz w:val="24"/>
          <w:szCs w:val="24"/>
        </w:rPr>
        <w:t xml:space="preserve">Cicles, mostres, festivals audiovisuals: </w:t>
      </w:r>
      <w:r>
        <w:rPr>
          <w:rFonts w:ascii="Times New Roman" w:eastAsia="Times New Roman" w:hAnsi="Times New Roman" w:cs="Times New Roman"/>
          <w:sz w:val="24"/>
          <w:szCs w:val="24"/>
        </w:rPr>
        <w:t xml:space="preserve">format periòdic o puntual de projeccions. </w:t>
      </w:r>
    </w:p>
    <w:p w14:paraId="251A212A" w14:textId="2A1EF61F" w:rsidR="003D58C2" w:rsidRDefault="003D58C2" w:rsidP="00DB00FE">
      <w:pPr>
        <w:widowControl/>
        <w:numPr>
          <w:ilvl w:val="0"/>
          <w:numId w:val="13"/>
        </w:numPr>
        <w:spacing w:after="120" w:line="276" w:lineRule="auto"/>
        <w:jc w:val="both"/>
        <w:rPr>
          <w:i/>
        </w:rPr>
      </w:pPr>
      <w:r>
        <w:rPr>
          <w:rFonts w:ascii="Times New Roman" w:eastAsia="Times New Roman" w:hAnsi="Times New Roman" w:cs="Times New Roman"/>
          <w:i/>
          <w:sz w:val="24"/>
          <w:szCs w:val="24"/>
        </w:rPr>
        <w:t xml:space="preserve">Fires i mercats: </w:t>
      </w:r>
      <w:r>
        <w:rPr>
          <w:rFonts w:ascii="Times New Roman" w:eastAsia="Times New Roman" w:hAnsi="Times New Roman" w:cs="Times New Roman"/>
          <w:sz w:val="24"/>
          <w:szCs w:val="24"/>
        </w:rPr>
        <w:t>espai de negocis per a tots aquells dedicats a l’audiovisual, creat amb la finalitat d'apropar compradors i/o coproductors amb els realitzadors i així mobilitzar la indústria.</w:t>
      </w:r>
    </w:p>
    <w:p w14:paraId="7676FB81" w14:textId="3E9A3B5B" w:rsidR="003D58C2" w:rsidRDefault="003D58C2" w:rsidP="00DB00FE">
      <w:pPr>
        <w:widowControl/>
        <w:numPr>
          <w:ilvl w:val="0"/>
          <w:numId w:val="13"/>
        </w:numPr>
        <w:spacing w:after="120" w:line="276" w:lineRule="auto"/>
        <w:jc w:val="both"/>
        <w:rPr>
          <w:i/>
        </w:rPr>
      </w:pPr>
      <w:r>
        <w:rPr>
          <w:rFonts w:ascii="Times New Roman" w:eastAsia="Times New Roman" w:hAnsi="Times New Roman" w:cs="Times New Roman"/>
          <w:i/>
          <w:sz w:val="24"/>
          <w:szCs w:val="24"/>
        </w:rPr>
        <w:t xml:space="preserve">Esdeveniments audiovisuals de caràcter </w:t>
      </w:r>
      <w:proofErr w:type="spellStart"/>
      <w:r>
        <w:rPr>
          <w:rFonts w:ascii="Times New Roman" w:eastAsia="Times New Roman" w:hAnsi="Times New Roman" w:cs="Times New Roman"/>
          <w:i/>
          <w:sz w:val="24"/>
          <w:szCs w:val="24"/>
        </w:rPr>
        <w:t>internacionalitzador</w:t>
      </w:r>
      <w:proofErr w:type="spellEnd"/>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exposicions, conferències, formació, taules rodones, fam trips, </w:t>
      </w:r>
      <w:proofErr w:type="spellStart"/>
      <w:r>
        <w:rPr>
          <w:rFonts w:ascii="Times New Roman" w:eastAsia="Times New Roman" w:hAnsi="Times New Roman" w:cs="Times New Roman"/>
          <w:sz w:val="24"/>
          <w:szCs w:val="24"/>
        </w:rPr>
        <w:t>scoutings</w:t>
      </w:r>
      <w:proofErr w:type="spellEnd"/>
      <w:r>
        <w:rPr>
          <w:rFonts w:ascii="Times New Roman" w:eastAsia="Times New Roman" w:hAnsi="Times New Roman" w:cs="Times New Roman"/>
          <w:sz w:val="24"/>
          <w:szCs w:val="24"/>
        </w:rPr>
        <w:t>, activitats paral·leles, etc., amb presència de ponents de prestigi local, nacional o internacional.</w:t>
      </w:r>
    </w:p>
    <w:p w14:paraId="4D9B8D5B" w14:textId="77777777" w:rsidR="003D58C2" w:rsidRDefault="003D58C2" w:rsidP="00DB00FE">
      <w:pPr>
        <w:widowControl/>
        <w:numPr>
          <w:ilvl w:val="0"/>
          <w:numId w:val="13"/>
        </w:numPr>
        <w:spacing w:after="240" w:line="276" w:lineRule="auto"/>
        <w:jc w:val="both"/>
        <w:rPr>
          <w:i/>
        </w:rPr>
      </w:pPr>
      <w:r>
        <w:rPr>
          <w:rFonts w:ascii="Times New Roman" w:eastAsia="Times New Roman" w:hAnsi="Times New Roman" w:cs="Times New Roman"/>
          <w:i/>
          <w:sz w:val="24"/>
          <w:szCs w:val="24"/>
        </w:rPr>
        <w:t xml:space="preserve">Trobades i/o reunions professionals: </w:t>
      </w:r>
      <w:r>
        <w:rPr>
          <w:rFonts w:ascii="Times New Roman" w:eastAsia="Times New Roman" w:hAnsi="Times New Roman" w:cs="Times New Roman"/>
          <w:sz w:val="24"/>
          <w:szCs w:val="24"/>
        </w:rPr>
        <w:t>reunions del sector audiovisual realitzades a Mallorca que no tenen caràcter formatiu amb organitzadors, ponents, participants, etc. que són nacionals o internacionals (no locals).</w:t>
      </w:r>
    </w:p>
    <w:p w14:paraId="638AC1E2" w14:textId="2F77FB1B" w:rsidR="003D58C2" w:rsidRDefault="003D58C2" w:rsidP="00C93EEA">
      <w:pPr>
        <w:widowControl/>
        <w:spacing w:after="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Els esdeveniments subvencionables presentats han de complir els </w:t>
      </w:r>
      <w:r>
        <w:rPr>
          <w:rFonts w:ascii="Times New Roman" w:eastAsia="Times New Roman" w:hAnsi="Times New Roman" w:cs="Times New Roman"/>
          <w:b/>
          <w:sz w:val="24"/>
          <w:szCs w:val="24"/>
        </w:rPr>
        <w:t>requisits</w:t>
      </w:r>
      <w:r>
        <w:rPr>
          <w:rFonts w:ascii="Times New Roman" w:eastAsia="Times New Roman" w:hAnsi="Times New Roman" w:cs="Times New Roman"/>
          <w:sz w:val="24"/>
          <w:szCs w:val="24"/>
        </w:rPr>
        <w:t xml:space="preserve"> següents: </w:t>
      </w:r>
    </w:p>
    <w:p w14:paraId="5D3CF588" w14:textId="6B4705A4" w:rsidR="003D58C2" w:rsidRDefault="003D58C2" w:rsidP="00DB00FE">
      <w:pPr>
        <w:widowControl/>
        <w:numPr>
          <w:ilvl w:val="0"/>
          <w:numId w:val="17"/>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L’esdeveniment s’ha de realitzar </w:t>
      </w:r>
      <w:r w:rsidR="00304431">
        <w:rPr>
          <w:rFonts w:ascii="Times New Roman" w:eastAsia="Times New Roman" w:hAnsi="Times New Roman" w:cs="Times New Roman"/>
          <w:sz w:val="24"/>
          <w:szCs w:val="24"/>
        </w:rPr>
        <w:t xml:space="preserve">en el </w:t>
      </w:r>
      <w:r>
        <w:rPr>
          <w:rFonts w:ascii="Times New Roman" w:eastAsia="Times New Roman" w:hAnsi="Times New Roman" w:cs="Times New Roman"/>
          <w:sz w:val="24"/>
          <w:szCs w:val="24"/>
        </w:rPr>
        <w:t xml:space="preserve">territori de Mallorca.  </w:t>
      </w:r>
    </w:p>
    <w:p w14:paraId="06A45AF8" w14:textId="77777777" w:rsidR="003D58C2" w:rsidRDefault="003D58C2" w:rsidP="00DB00FE">
      <w:pPr>
        <w:widowControl/>
        <w:numPr>
          <w:ilvl w:val="0"/>
          <w:numId w:val="17"/>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L’esdeveniment ha de servir per impulsar i promocionar la imatge de Mallorca com a plató cinematogràfic, mitjançant el cinema o altres productes audiovisuals, i/o ha de fomentar la creació d’esdeveniments audiovisuals a Mallorca. </w:t>
      </w:r>
    </w:p>
    <w:p w14:paraId="6A429988" w14:textId="727D18F2" w:rsidR="003D58C2" w:rsidRDefault="003D58C2" w:rsidP="00DB00FE">
      <w:pPr>
        <w:widowControl/>
        <w:numPr>
          <w:ilvl w:val="0"/>
          <w:numId w:val="17"/>
        </w:numPr>
        <w:spacing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partir de la concessió de la subvenció els beneficiaris han de donar publicitat de l’ajuda a través de les xarxes socials, citant la </w:t>
      </w:r>
      <w:r w:rsidR="00D94EFD">
        <w:rPr>
          <w:rFonts w:ascii="Times New Roman" w:eastAsia="Times New Roman" w:hAnsi="Times New Roman" w:cs="Times New Roman"/>
          <w:sz w:val="24"/>
          <w:szCs w:val="24"/>
        </w:rPr>
        <w:t xml:space="preserve">Fundació Mallorca Turisme i la </w:t>
      </w:r>
      <w:r>
        <w:rPr>
          <w:rFonts w:ascii="Times New Roman" w:eastAsia="Times New Roman" w:hAnsi="Times New Roman" w:cs="Times New Roman"/>
          <w:sz w:val="24"/>
          <w:szCs w:val="24"/>
        </w:rPr>
        <w:t xml:space="preserve">Mallorca Film </w:t>
      </w:r>
      <w:proofErr w:type="spellStart"/>
      <w:r>
        <w:rPr>
          <w:rFonts w:ascii="Times New Roman" w:eastAsia="Times New Roman" w:hAnsi="Times New Roman" w:cs="Times New Roman"/>
          <w:sz w:val="24"/>
          <w:szCs w:val="24"/>
        </w:rPr>
        <w:lastRenderedPageBreak/>
        <w:t>Commission</w:t>
      </w:r>
      <w:proofErr w:type="spellEnd"/>
      <w:r>
        <w:rPr>
          <w:rFonts w:ascii="Times New Roman" w:eastAsia="Times New Roman" w:hAnsi="Times New Roman" w:cs="Times New Roman"/>
          <w:sz w:val="24"/>
          <w:szCs w:val="24"/>
        </w:rPr>
        <w:t xml:space="preserve"> </w:t>
      </w:r>
      <w:r w:rsidR="00D94EFD">
        <w:rPr>
          <w:rFonts w:ascii="Times New Roman" w:eastAsia="Times New Roman" w:hAnsi="Times New Roman" w:cs="Times New Roman"/>
          <w:sz w:val="24"/>
          <w:szCs w:val="24"/>
        </w:rPr>
        <w:t xml:space="preserve">en </w:t>
      </w:r>
      <w:r>
        <w:rPr>
          <w:rFonts w:ascii="Times New Roman" w:eastAsia="Times New Roman" w:hAnsi="Times New Roman" w:cs="Times New Roman"/>
          <w:sz w:val="24"/>
          <w:szCs w:val="24"/>
        </w:rPr>
        <w:t xml:space="preserve">les publicacions de </w:t>
      </w:r>
      <w:proofErr w:type="spellStart"/>
      <w:r>
        <w:rPr>
          <w:rFonts w:ascii="Times New Roman" w:eastAsia="Times New Roman" w:hAnsi="Times New Roman" w:cs="Times New Roman"/>
          <w:sz w:val="24"/>
          <w:szCs w:val="24"/>
        </w:rPr>
        <w:t>Twitter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Facebook</w:t>
      </w:r>
      <w:proofErr w:type="spellEnd"/>
      <w:r>
        <w:rPr>
          <w:rFonts w:ascii="Times New Roman" w:eastAsia="Times New Roman" w:hAnsi="Times New Roman" w:cs="Times New Roman"/>
          <w:sz w:val="24"/>
          <w:szCs w:val="24"/>
        </w:rPr>
        <w:t xml:space="preserve">, Instagram i </w:t>
      </w:r>
      <w:proofErr w:type="spellStart"/>
      <w:r>
        <w:rPr>
          <w:rFonts w:ascii="Times New Roman" w:eastAsia="Times New Roman" w:hAnsi="Times New Roman" w:cs="Times New Roman"/>
          <w:sz w:val="24"/>
          <w:szCs w:val="24"/>
        </w:rPr>
        <w:t>YouTube</w:t>
      </w:r>
      <w:proofErr w:type="spellEnd"/>
      <w:r>
        <w:rPr>
          <w:rFonts w:ascii="Times New Roman" w:eastAsia="Times New Roman" w:hAnsi="Times New Roman" w:cs="Times New Roman"/>
          <w:sz w:val="24"/>
          <w:szCs w:val="24"/>
        </w:rPr>
        <w:t>, així com a la pàgina web de l’esdeveniment, i al material promocional que es generi.</w:t>
      </w:r>
    </w:p>
    <w:p w14:paraId="1808F483" w14:textId="2E021F1C" w:rsidR="003D58C2" w:rsidRDefault="003D58C2" w:rsidP="003D58C2">
      <w:pPr>
        <w:widowControl/>
        <w:spacing w:after="240" w:line="276" w:lineRule="auto"/>
        <w:jc w:val="both"/>
        <w:rPr>
          <w:color w:val="FF0000"/>
        </w:rPr>
      </w:pPr>
      <w:r>
        <w:rPr>
          <w:rFonts w:ascii="Times New Roman" w:eastAsia="Times New Roman" w:hAnsi="Times New Roman" w:cs="Times New Roman"/>
          <w:color w:val="231F20"/>
          <w:sz w:val="24"/>
          <w:szCs w:val="24"/>
        </w:rPr>
        <w:t xml:space="preserve">El </w:t>
      </w:r>
      <w:r w:rsidRPr="005F2F75">
        <w:rPr>
          <w:rFonts w:ascii="Times New Roman" w:eastAsia="Times New Roman" w:hAnsi="Times New Roman" w:cs="Times New Roman"/>
          <w:color w:val="231F20"/>
          <w:sz w:val="24"/>
          <w:szCs w:val="24"/>
          <w:u w:val="single"/>
        </w:rPr>
        <w:t>termini subvencionable</w:t>
      </w:r>
      <w:r>
        <w:rPr>
          <w:rFonts w:ascii="Times New Roman" w:eastAsia="Times New Roman" w:hAnsi="Times New Roman" w:cs="Times New Roman"/>
          <w:color w:val="231F20"/>
          <w:sz w:val="24"/>
          <w:szCs w:val="24"/>
        </w:rPr>
        <w:t xml:space="preserve"> durant el qual s’han d</w:t>
      </w:r>
      <w:r w:rsidR="005F2F75">
        <w:rPr>
          <w:rFonts w:ascii="Times New Roman" w:eastAsia="Times New Roman" w:hAnsi="Times New Roman" w:cs="Times New Roman"/>
          <w:color w:val="231F20"/>
          <w:sz w:val="24"/>
          <w:szCs w:val="24"/>
        </w:rPr>
        <w:t xml:space="preserve">e </w:t>
      </w:r>
      <w:r>
        <w:rPr>
          <w:rFonts w:ascii="Times New Roman" w:eastAsia="Times New Roman" w:hAnsi="Times New Roman" w:cs="Times New Roman"/>
          <w:color w:val="231F20"/>
          <w:sz w:val="24"/>
          <w:szCs w:val="24"/>
        </w:rPr>
        <w:t>realitza</w:t>
      </w:r>
      <w:r w:rsidR="005F2F75">
        <w:rPr>
          <w:rFonts w:ascii="Times New Roman" w:eastAsia="Times New Roman" w:hAnsi="Times New Roman" w:cs="Times New Roman"/>
          <w:color w:val="231F20"/>
          <w:sz w:val="24"/>
          <w:szCs w:val="24"/>
        </w:rPr>
        <w:t xml:space="preserve">r </w:t>
      </w:r>
      <w:r>
        <w:rPr>
          <w:rFonts w:ascii="Times New Roman" w:eastAsia="Times New Roman" w:hAnsi="Times New Roman" w:cs="Times New Roman"/>
          <w:color w:val="231F20"/>
          <w:sz w:val="24"/>
          <w:szCs w:val="24"/>
        </w:rPr>
        <w:t xml:space="preserve">les </w:t>
      </w:r>
      <w:r w:rsidR="00304431">
        <w:rPr>
          <w:rFonts w:ascii="Times New Roman" w:eastAsia="Times New Roman" w:hAnsi="Times New Roman" w:cs="Times New Roman"/>
          <w:color w:val="231F20"/>
          <w:sz w:val="24"/>
          <w:szCs w:val="24"/>
        </w:rPr>
        <w:t xml:space="preserve">actuacions i les </w:t>
      </w:r>
      <w:r>
        <w:rPr>
          <w:rFonts w:ascii="Times New Roman" w:eastAsia="Times New Roman" w:hAnsi="Times New Roman" w:cs="Times New Roman"/>
          <w:color w:val="231F20"/>
          <w:sz w:val="24"/>
          <w:szCs w:val="24"/>
        </w:rPr>
        <w:t>despeses</w:t>
      </w:r>
      <w:r w:rsidR="00304431">
        <w:rPr>
          <w:rFonts w:ascii="Times New Roman" w:eastAsia="Times New Roman" w:hAnsi="Times New Roman" w:cs="Times New Roman"/>
          <w:color w:val="231F20"/>
          <w:sz w:val="24"/>
          <w:szCs w:val="24"/>
        </w:rPr>
        <w:t xml:space="preserve"> </w:t>
      </w:r>
      <w:r w:rsidR="005F2F75">
        <w:rPr>
          <w:rFonts w:ascii="Times New Roman" w:eastAsia="Times New Roman" w:hAnsi="Times New Roman" w:cs="Times New Roman"/>
          <w:color w:val="231F20"/>
          <w:sz w:val="24"/>
          <w:szCs w:val="24"/>
        </w:rPr>
        <w:t xml:space="preserve">és de </w:t>
      </w:r>
      <w:r>
        <w:rPr>
          <w:rFonts w:ascii="Times New Roman" w:eastAsia="Times New Roman" w:hAnsi="Times New Roman" w:cs="Times New Roman"/>
          <w:color w:val="231F20"/>
          <w:sz w:val="24"/>
          <w:szCs w:val="24"/>
        </w:rPr>
        <w:t xml:space="preserve">l’1 de novembre de 2020 fins al 15 novembre de 2021 (ambdós inclosos). </w:t>
      </w:r>
    </w:p>
    <w:p w14:paraId="62C6D9B9" w14:textId="4323F9BC" w:rsidR="003D58C2" w:rsidRPr="005F2F75" w:rsidRDefault="003D58C2" w:rsidP="005F2F75">
      <w:pPr>
        <w:spacing w:before="120" w:after="120" w:line="360" w:lineRule="auto"/>
        <w:jc w:val="both"/>
        <w:rPr>
          <w:rFonts w:ascii="Times New Roman" w:eastAsia="Times New Roman" w:hAnsi="Times New Roman" w:cs="Times New Roman"/>
          <w:bCs/>
          <w:color w:val="231F20"/>
          <w:sz w:val="24"/>
          <w:szCs w:val="24"/>
          <w:u w:val="single"/>
        </w:rPr>
      </w:pPr>
      <w:bookmarkStart w:id="20" w:name="_heading=h.3dy6vkm" w:colFirst="0" w:colLast="0"/>
      <w:bookmarkEnd w:id="20"/>
      <w:r w:rsidRPr="005F2F75">
        <w:rPr>
          <w:rFonts w:ascii="Times New Roman" w:eastAsia="Times New Roman" w:hAnsi="Times New Roman" w:cs="Times New Roman"/>
          <w:bCs/>
          <w:sz w:val="24"/>
          <w:szCs w:val="24"/>
          <w:u w:val="single"/>
        </w:rPr>
        <w:t>Import màxim subvencionable per línia i categoria</w:t>
      </w:r>
      <w:r w:rsidR="005F2F75">
        <w:rPr>
          <w:rFonts w:ascii="Times New Roman" w:eastAsia="Times New Roman" w:hAnsi="Times New Roman" w:cs="Times New Roman"/>
          <w:bCs/>
          <w:sz w:val="24"/>
          <w:szCs w:val="24"/>
          <w:u w:val="single"/>
        </w:rPr>
        <w:t>:</w:t>
      </w:r>
    </w:p>
    <w:tbl>
      <w:tblPr>
        <w:tblStyle w:val="a0"/>
        <w:tblW w:w="7650" w:type="dxa"/>
        <w:jc w:val="center"/>
        <w:tblInd w:w="0" w:type="dxa"/>
        <w:tblLayout w:type="fixed"/>
        <w:tblLook w:val="0000" w:firstRow="0" w:lastRow="0" w:firstColumn="0" w:lastColumn="0" w:noHBand="0" w:noVBand="0"/>
      </w:tblPr>
      <w:tblGrid>
        <w:gridCol w:w="4673"/>
        <w:gridCol w:w="2977"/>
      </w:tblGrid>
      <w:tr w:rsidR="003D58C2" w:rsidRPr="007665F5" w14:paraId="2B0FA25C" w14:textId="77777777" w:rsidTr="005F2F75">
        <w:trPr>
          <w:trHeight w:val="359"/>
          <w:jc w:val="center"/>
        </w:trPr>
        <w:tc>
          <w:tcPr>
            <w:tcW w:w="4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9B820D" w14:textId="77777777" w:rsidR="003D58C2" w:rsidRPr="007665F5" w:rsidRDefault="003D58C2" w:rsidP="00DB00FE">
            <w:pPr>
              <w:widowControl/>
              <w:numPr>
                <w:ilvl w:val="0"/>
                <w:numId w:val="13"/>
              </w:numPr>
              <w:spacing w:after="240" w:line="276" w:lineRule="auto"/>
              <w:ind w:left="283"/>
              <w:jc w:val="both"/>
              <w:rPr>
                <w:i/>
                <w:sz w:val="24"/>
                <w:szCs w:val="24"/>
              </w:rPr>
            </w:pPr>
            <w:r w:rsidRPr="007665F5">
              <w:rPr>
                <w:rFonts w:ascii="Times New Roman" w:eastAsia="Times New Roman" w:hAnsi="Times New Roman" w:cs="Times New Roman"/>
                <w:i/>
                <w:sz w:val="24"/>
                <w:szCs w:val="24"/>
              </w:rPr>
              <w:t>Cicles i mostres audiovisuals</w:t>
            </w:r>
            <w:r w:rsidRPr="007665F5">
              <w:rPr>
                <w:rFonts w:ascii="Times New Roman" w:eastAsia="Times New Roman" w:hAnsi="Times New Roman" w:cs="Times New Roman"/>
                <w:sz w:val="24"/>
                <w:szCs w:val="24"/>
              </w:rPr>
              <w:t xml:space="preserve"> </w:t>
            </w:r>
          </w:p>
        </w:tc>
        <w:tc>
          <w:tcPr>
            <w:tcW w:w="2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D8D928" w14:textId="59C848F5" w:rsidR="003D58C2" w:rsidRPr="007665F5" w:rsidRDefault="003D58C2" w:rsidP="00B52AB0">
            <w:pPr>
              <w:widowControl/>
              <w:spacing w:after="240"/>
              <w:jc w:val="both"/>
              <w:rPr>
                <w:rFonts w:ascii="Times New Roman" w:eastAsia="Times New Roman" w:hAnsi="Times New Roman" w:cs="Times New Roman"/>
                <w:strike/>
                <w:sz w:val="24"/>
                <w:szCs w:val="24"/>
              </w:rPr>
            </w:pPr>
            <w:r w:rsidRPr="007665F5">
              <w:rPr>
                <w:rFonts w:ascii="Times New Roman" w:eastAsia="Times New Roman" w:hAnsi="Times New Roman" w:cs="Times New Roman"/>
                <w:sz w:val="24"/>
                <w:szCs w:val="24"/>
              </w:rPr>
              <w:t>Màxim per projecte: 7.000</w:t>
            </w:r>
            <w:r w:rsidR="007665F5">
              <w:rPr>
                <w:rFonts w:ascii="Times New Roman" w:eastAsia="Times New Roman" w:hAnsi="Times New Roman" w:cs="Times New Roman"/>
                <w:sz w:val="24"/>
                <w:szCs w:val="24"/>
              </w:rPr>
              <w:t xml:space="preserve"> </w:t>
            </w:r>
            <w:r w:rsidRPr="007665F5">
              <w:rPr>
                <w:rFonts w:ascii="Times New Roman" w:eastAsia="Times New Roman" w:hAnsi="Times New Roman" w:cs="Times New Roman"/>
                <w:sz w:val="24"/>
                <w:szCs w:val="24"/>
              </w:rPr>
              <w:t>€</w:t>
            </w:r>
          </w:p>
        </w:tc>
      </w:tr>
      <w:tr w:rsidR="003D58C2" w14:paraId="497E11EC" w14:textId="77777777" w:rsidTr="005F2F75">
        <w:trPr>
          <w:jc w:val="center"/>
        </w:trPr>
        <w:tc>
          <w:tcPr>
            <w:tcW w:w="4673" w:type="dxa"/>
            <w:tcBorders>
              <w:left w:val="single" w:sz="4" w:space="0" w:color="000000"/>
              <w:bottom w:val="single" w:sz="4" w:space="0" w:color="000000"/>
              <w:right w:val="single" w:sz="4" w:space="0" w:color="000000"/>
            </w:tcBorders>
            <w:tcMar>
              <w:top w:w="0" w:type="dxa"/>
              <w:left w:w="108" w:type="dxa"/>
              <w:bottom w:w="0" w:type="dxa"/>
              <w:right w:w="108" w:type="dxa"/>
            </w:tcMar>
          </w:tcPr>
          <w:p w14:paraId="11D465A9" w14:textId="77777777" w:rsidR="003D58C2" w:rsidRDefault="003D58C2" w:rsidP="00DB00FE">
            <w:pPr>
              <w:widowControl/>
              <w:numPr>
                <w:ilvl w:val="0"/>
                <w:numId w:val="13"/>
              </w:numPr>
              <w:spacing w:after="240" w:line="276" w:lineRule="auto"/>
              <w:ind w:left="283"/>
              <w:jc w:val="both"/>
              <w:rPr>
                <w:i/>
              </w:rPr>
            </w:pPr>
            <w:r>
              <w:rPr>
                <w:rFonts w:ascii="Times New Roman" w:eastAsia="Times New Roman" w:hAnsi="Times New Roman" w:cs="Times New Roman"/>
                <w:i/>
                <w:sz w:val="24"/>
                <w:szCs w:val="24"/>
              </w:rPr>
              <w:t>Fires i mercats</w:t>
            </w:r>
          </w:p>
        </w:tc>
        <w:tc>
          <w:tcPr>
            <w:tcW w:w="2977" w:type="dxa"/>
            <w:tcBorders>
              <w:left w:val="single" w:sz="4" w:space="0" w:color="000000"/>
              <w:bottom w:val="single" w:sz="4" w:space="0" w:color="000000"/>
              <w:right w:val="single" w:sz="4" w:space="0" w:color="000000"/>
            </w:tcBorders>
            <w:tcMar>
              <w:top w:w="0" w:type="dxa"/>
              <w:left w:w="108" w:type="dxa"/>
              <w:bottom w:w="0" w:type="dxa"/>
              <w:right w:w="108" w:type="dxa"/>
            </w:tcMar>
          </w:tcPr>
          <w:p w14:paraId="1C4CCDC0" w14:textId="73A3B95D" w:rsidR="003D58C2" w:rsidRDefault="003D58C2" w:rsidP="00B52AB0">
            <w:pPr>
              <w:widowControl/>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Màxim per projecte: 7.000</w:t>
            </w:r>
            <w:r w:rsidR="007665F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p>
        </w:tc>
      </w:tr>
      <w:tr w:rsidR="003D58C2" w14:paraId="14A04323" w14:textId="77777777" w:rsidTr="005F2F75">
        <w:trPr>
          <w:jc w:val="center"/>
        </w:trPr>
        <w:tc>
          <w:tcPr>
            <w:tcW w:w="4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82560B" w14:textId="77777777" w:rsidR="003D58C2" w:rsidRDefault="003D58C2" w:rsidP="00DB00FE">
            <w:pPr>
              <w:widowControl/>
              <w:numPr>
                <w:ilvl w:val="0"/>
                <w:numId w:val="13"/>
              </w:numPr>
              <w:spacing w:after="240" w:line="276" w:lineRule="auto"/>
              <w:ind w:left="283"/>
              <w:jc w:val="both"/>
              <w:rPr>
                <w:i/>
              </w:rPr>
            </w:pPr>
            <w:r>
              <w:rPr>
                <w:rFonts w:ascii="Times New Roman" w:eastAsia="Times New Roman" w:hAnsi="Times New Roman" w:cs="Times New Roman"/>
                <w:i/>
                <w:sz w:val="24"/>
                <w:szCs w:val="24"/>
              </w:rPr>
              <w:t xml:space="preserve">Esdeveniments audiovisuals de caràcter </w:t>
            </w:r>
            <w:proofErr w:type="spellStart"/>
            <w:r>
              <w:rPr>
                <w:rFonts w:ascii="Times New Roman" w:eastAsia="Times New Roman" w:hAnsi="Times New Roman" w:cs="Times New Roman"/>
                <w:i/>
                <w:sz w:val="24"/>
                <w:szCs w:val="24"/>
              </w:rPr>
              <w:t>internacionalitzador</w:t>
            </w:r>
            <w:proofErr w:type="spellEnd"/>
          </w:p>
        </w:tc>
        <w:tc>
          <w:tcPr>
            <w:tcW w:w="2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2B862B" w14:textId="6B0B273C" w:rsidR="003D58C2" w:rsidRDefault="003D58C2" w:rsidP="00B52AB0">
            <w:pPr>
              <w:widowControl/>
              <w:spacing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Màxim per projecte: 7.000</w:t>
            </w:r>
            <w:r w:rsidR="007665F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p>
          <w:p w14:paraId="7BC6CC80" w14:textId="77777777" w:rsidR="003D58C2" w:rsidRDefault="003D58C2" w:rsidP="00B52AB0">
            <w:pPr>
              <w:widowControl/>
              <w:spacing w:after="120"/>
              <w:jc w:val="both"/>
              <w:rPr>
                <w:rFonts w:ascii="Times New Roman" w:eastAsia="Times New Roman" w:hAnsi="Times New Roman" w:cs="Times New Roman"/>
                <w:sz w:val="24"/>
                <w:szCs w:val="24"/>
              </w:rPr>
            </w:pPr>
          </w:p>
        </w:tc>
      </w:tr>
      <w:tr w:rsidR="003D58C2" w14:paraId="0978806C" w14:textId="77777777" w:rsidTr="005F2F75">
        <w:trPr>
          <w:jc w:val="center"/>
        </w:trPr>
        <w:tc>
          <w:tcPr>
            <w:tcW w:w="4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3C5A46" w14:textId="77777777" w:rsidR="003D58C2" w:rsidRDefault="003D58C2" w:rsidP="00DB00FE">
            <w:pPr>
              <w:widowControl/>
              <w:numPr>
                <w:ilvl w:val="0"/>
                <w:numId w:val="13"/>
              </w:numPr>
              <w:spacing w:after="240" w:line="276" w:lineRule="auto"/>
              <w:ind w:left="283"/>
              <w:jc w:val="both"/>
              <w:rPr>
                <w:i/>
              </w:rPr>
            </w:pPr>
            <w:r>
              <w:rPr>
                <w:rFonts w:ascii="Times New Roman" w:eastAsia="Times New Roman" w:hAnsi="Times New Roman" w:cs="Times New Roman"/>
                <w:i/>
                <w:sz w:val="24"/>
                <w:szCs w:val="24"/>
              </w:rPr>
              <w:t>Trobades i/o reunions professionals</w:t>
            </w:r>
          </w:p>
        </w:tc>
        <w:tc>
          <w:tcPr>
            <w:tcW w:w="2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6010FD" w14:textId="25ED0BC7" w:rsidR="003D58C2" w:rsidRDefault="003D58C2" w:rsidP="00B52AB0">
            <w:pPr>
              <w:widowControl/>
              <w:spacing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Màxim per projecte: 7.000</w:t>
            </w:r>
            <w:r w:rsidR="007665F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p>
        </w:tc>
      </w:tr>
    </w:tbl>
    <w:p w14:paraId="2D4D4A1D" w14:textId="3FE9E664" w:rsidR="003D58C2" w:rsidRPr="00615BCB" w:rsidRDefault="003D58C2" w:rsidP="00615BCB">
      <w:pPr>
        <w:spacing w:before="120" w:after="120" w:line="360" w:lineRule="auto"/>
        <w:jc w:val="both"/>
        <w:rPr>
          <w:rFonts w:ascii="Times New Roman" w:eastAsia="Times New Roman" w:hAnsi="Times New Roman" w:cs="Times New Roman"/>
          <w:bCs/>
          <w:sz w:val="24"/>
          <w:szCs w:val="24"/>
          <w:u w:val="single"/>
        </w:rPr>
      </w:pPr>
      <w:bookmarkStart w:id="21" w:name="_heading=h.1t3h5sf" w:colFirst="0" w:colLast="0"/>
      <w:bookmarkEnd w:id="21"/>
      <w:r w:rsidRPr="00615BCB">
        <w:rPr>
          <w:rFonts w:ascii="Times New Roman" w:eastAsia="Times New Roman" w:hAnsi="Times New Roman" w:cs="Times New Roman"/>
          <w:bCs/>
          <w:sz w:val="24"/>
          <w:szCs w:val="24"/>
          <w:u w:val="single"/>
        </w:rPr>
        <w:t>Despeses subvencionables i excloses</w:t>
      </w:r>
      <w:r w:rsidR="00615BCB">
        <w:rPr>
          <w:rFonts w:ascii="Times New Roman" w:eastAsia="Times New Roman" w:hAnsi="Times New Roman" w:cs="Times New Roman"/>
          <w:bCs/>
          <w:sz w:val="24"/>
          <w:szCs w:val="24"/>
          <w:u w:val="single"/>
        </w:rPr>
        <w:t>:</w:t>
      </w:r>
    </w:p>
    <w:p w14:paraId="0921011F" w14:textId="4BA6F09D" w:rsidR="003D58C2" w:rsidRDefault="00615BCB" w:rsidP="00C64F38">
      <w:pPr>
        <w:widowControl/>
        <w:spacing w:after="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w:t>
      </w:r>
      <w:r w:rsidR="003D58C2">
        <w:rPr>
          <w:rFonts w:ascii="Times New Roman" w:eastAsia="Times New Roman" w:hAnsi="Times New Roman" w:cs="Times New Roman"/>
          <w:sz w:val="24"/>
          <w:szCs w:val="24"/>
        </w:rPr>
        <w:t xml:space="preserve">Fins a un 100% de despeses realitzades a Mallorca vinculades a:  </w:t>
      </w:r>
    </w:p>
    <w:p w14:paraId="5234B9C8" w14:textId="77777777" w:rsidR="003D58C2" w:rsidRDefault="003D58C2" w:rsidP="00DB00FE">
      <w:pPr>
        <w:widowControl/>
        <w:numPr>
          <w:ilvl w:val="0"/>
          <w:numId w:val="18"/>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Lloguer de sales o altres espais d’exhibició  </w:t>
      </w:r>
    </w:p>
    <w:p w14:paraId="4BC81E59" w14:textId="77777777" w:rsidR="003D58C2" w:rsidRDefault="003D58C2" w:rsidP="00DB00FE">
      <w:pPr>
        <w:widowControl/>
        <w:numPr>
          <w:ilvl w:val="0"/>
          <w:numId w:val="18"/>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Lloguer d'equips de projecció  </w:t>
      </w:r>
    </w:p>
    <w:p w14:paraId="57411D5D" w14:textId="77777777" w:rsidR="003D58C2" w:rsidRDefault="003D58C2" w:rsidP="00DB00FE">
      <w:pPr>
        <w:widowControl/>
        <w:numPr>
          <w:ilvl w:val="0"/>
          <w:numId w:val="18"/>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Lloguer d'equips de so  </w:t>
      </w:r>
    </w:p>
    <w:p w14:paraId="78105B3D" w14:textId="77777777" w:rsidR="003D58C2" w:rsidRDefault="003D58C2" w:rsidP="00DB00FE">
      <w:pPr>
        <w:widowControl/>
        <w:numPr>
          <w:ilvl w:val="0"/>
          <w:numId w:val="18"/>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Lloguer d'equips d'il·luminació  </w:t>
      </w:r>
    </w:p>
    <w:p w14:paraId="268926ED" w14:textId="77777777" w:rsidR="003D58C2" w:rsidRDefault="003D58C2" w:rsidP="00DB00FE">
      <w:pPr>
        <w:widowControl/>
        <w:numPr>
          <w:ilvl w:val="0"/>
          <w:numId w:val="18"/>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Contractació de tècnics per a la instal·lació temporal d'aquests equips  </w:t>
      </w:r>
    </w:p>
    <w:p w14:paraId="76A71DFF" w14:textId="77777777" w:rsidR="003D58C2" w:rsidRDefault="003D58C2" w:rsidP="00DB00FE">
      <w:pPr>
        <w:widowControl/>
        <w:numPr>
          <w:ilvl w:val="0"/>
          <w:numId w:val="18"/>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Contractació de tècnics per al maneig dels equips de projecció, so i il·luminació </w:t>
      </w:r>
    </w:p>
    <w:p w14:paraId="0436BFEB" w14:textId="6BD789D6" w:rsidR="003D58C2" w:rsidRDefault="003D58C2" w:rsidP="00DB00FE">
      <w:pPr>
        <w:widowControl/>
        <w:numPr>
          <w:ilvl w:val="0"/>
          <w:numId w:val="18"/>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Gestió drets d'exhibició  </w:t>
      </w:r>
    </w:p>
    <w:p w14:paraId="436D4CA6" w14:textId="77777777" w:rsidR="003D58C2" w:rsidRDefault="003D58C2" w:rsidP="00DB00FE">
      <w:pPr>
        <w:widowControl/>
        <w:numPr>
          <w:ilvl w:val="0"/>
          <w:numId w:val="18"/>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Servei de traducció: subtitulat, traducció simultània, traducció de material promocional o programes.  </w:t>
      </w:r>
    </w:p>
    <w:p w14:paraId="53225192" w14:textId="77777777" w:rsidR="003D58C2" w:rsidRDefault="003D58C2" w:rsidP="00DB00FE">
      <w:pPr>
        <w:widowControl/>
        <w:numPr>
          <w:ilvl w:val="0"/>
          <w:numId w:val="18"/>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Transport d’originals o còpies, de material promocional, decorats. </w:t>
      </w:r>
    </w:p>
    <w:p w14:paraId="66A04300" w14:textId="77777777" w:rsidR="003D58C2" w:rsidRDefault="003D58C2" w:rsidP="00DB00FE">
      <w:pPr>
        <w:widowControl/>
        <w:numPr>
          <w:ilvl w:val="0"/>
          <w:numId w:val="18"/>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Desplaçament (no s’inclouen tiquets de pàrquing o combustible, ni desplaçaments en primera classe), no s’inclou quilometratge. Les despeses de desplaçament amb taxi s’acrediten amb factura.  </w:t>
      </w:r>
    </w:p>
    <w:p w14:paraId="2D374598" w14:textId="77777777" w:rsidR="003D58C2" w:rsidRDefault="003D58C2" w:rsidP="00DB00FE">
      <w:pPr>
        <w:widowControl/>
        <w:numPr>
          <w:ilvl w:val="0"/>
          <w:numId w:val="18"/>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Allotjament (no s’inclouen allotjaments de categoria 5 estrelles) </w:t>
      </w:r>
    </w:p>
    <w:p w14:paraId="3C75B5F4" w14:textId="77777777" w:rsidR="003D58C2" w:rsidRDefault="003D58C2" w:rsidP="00DB00FE">
      <w:pPr>
        <w:widowControl/>
        <w:numPr>
          <w:ilvl w:val="0"/>
          <w:numId w:val="18"/>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Servei d’hostes i hostesses  </w:t>
      </w:r>
    </w:p>
    <w:p w14:paraId="0AD23466" w14:textId="77777777" w:rsidR="003D58C2" w:rsidRDefault="003D58C2" w:rsidP="00DB00FE">
      <w:pPr>
        <w:widowControl/>
        <w:numPr>
          <w:ilvl w:val="0"/>
          <w:numId w:val="18"/>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Presentadors/es, moderadors/es  i/o artistes </w:t>
      </w:r>
    </w:p>
    <w:p w14:paraId="3D30EFF7" w14:textId="7E0E9741" w:rsidR="003D58C2" w:rsidRDefault="003D58C2" w:rsidP="00DB00FE">
      <w:pPr>
        <w:widowControl/>
        <w:numPr>
          <w:ilvl w:val="0"/>
          <w:numId w:val="18"/>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Màrqueting, </w:t>
      </w:r>
      <w:r w:rsidR="00615BCB">
        <w:rPr>
          <w:rFonts w:ascii="Times New Roman" w:eastAsia="Times New Roman" w:hAnsi="Times New Roman" w:cs="Times New Roman"/>
          <w:sz w:val="24"/>
          <w:szCs w:val="24"/>
        </w:rPr>
        <w:t>p</w:t>
      </w:r>
      <w:r>
        <w:rPr>
          <w:rFonts w:ascii="Times New Roman" w:eastAsia="Times New Roman" w:hAnsi="Times New Roman" w:cs="Times New Roman"/>
          <w:sz w:val="24"/>
          <w:szCs w:val="24"/>
        </w:rPr>
        <w:t xml:space="preserve">ublicitat i </w:t>
      </w:r>
      <w:r w:rsidR="00615BCB">
        <w:rPr>
          <w:rFonts w:ascii="Times New Roman" w:eastAsia="Times New Roman" w:hAnsi="Times New Roman" w:cs="Times New Roman"/>
          <w:sz w:val="24"/>
          <w:szCs w:val="24"/>
        </w:rPr>
        <w:t>c</w:t>
      </w:r>
      <w:r>
        <w:rPr>
          <w:rFonts w:ascii="Times New Roman" w:eastAsia="Times New Roman" w:hAnsi="Times New Roman" w:cs="Times New Roman"/>
          <w:sz w:val="24"/>
          <w:szCs w:val="24"/>
        </w:rPr>
        <w:t>omunicació/</w:t>
      </w:r>
      <w:r w:rsidR="00615BCB">
        <w:rPr>
          <w:rFonts w:ascii="Times New Roman" w:eastAsia="Times New Roman" w:hAnsi="Times New Roman" w:cs="Times New Roman"/>
          <w:sz w:val="24"/>
          <w:szCs w:val="24"/>
        </w:rPr>
        <w:t>p</w:t>
      </w:r>
      <w:r>
        <w:rPr>
          <w:rFonts w:ascii="Times New Roman" w:eastAsia="Times New Roman" w:hAnsi="Times New Roman" w:cs="Times New Roman"/>
          <w:sz w:val="24"/>
          <w:szCs w:val="24"/>
        </w:rPr>
        <w:t xml:space="preserve">remsa  </w:t>
      </w:r>
    </w:p>
    <w:p w14:paraId="1972B871" w14:textId="77777777" w:rsidR="003D58C2" w:rsidRDefault="003D58C2" w:rsidP="00DB00FE">
      <w:pPr>
        <w:widowControl/>
        <w:numPr>
          <w:ilvl w:val="0"/>
          <w:numId w:val="18"/>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Disseny, edició i producció de publicacions (catàleg, cartells, fullets, pòster, etc.)  Contractació específica d'agents de premsa  </w:t>
      </w:r>
    </w:p>
    <w:p w14:paraId="611A7521" w14:textId="77777777" w:rsidR="003D58C2" w:rsidRDefault="003D58C2" w:rsidP="00DB00FE">
      <w:pPr>
        <w:widowControl/>
        <w:numPr>
          <w:ilvl w:val="0"/>
          <w:numId w:val="18"/>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Contractació específica d'agents de comunicació  </w:t>
      </w:r>
    </w:p>
    <w:p w14:paraId="4F0C6807" w14:textId="77777777" w:rsidR="003D58C2" w:rsidRDefault="003D58C2" w:rsidP="00DB00FE">
      <w:pPr>
        <w:widowControl/>
        <w:numPr>
          <w:ilvl w:val="0"/>
          <w:numId w:val="18"/>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Disseny, edició i producció de materials per als mitjans de comunicació  </w:t>
      </w:r>
    </w:p>
    <w:p w14:paraId="29FFA3BE" w14:textId="77777777" w:rsidR="003D58C2" w:rsidRDefault="003D58C2" w:rsidP="00DB00FE">
      <w:pPr>
        <w:widowControl/>
        <w:numPr>
          <w:ilvl w:val="0"/>
          <w:numId w:val="18"/>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Campanyes publicitàries i xarxes socials </w:t>
      </w:r>
    </w:p>
    <w:p w14:paraId="4F3989A3" w14:textId="77777777" w:rsidR="003D58C2" w:rsidRDefault="003D58C2" w:rsidP="00DB00FE">
      <w:pPr>
        <w:widowControl/>
        <w:numPr>
          <w:ilvl w:val="0"/>
          <w:numId w:val="19"/>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Disseny i producció de premis o guardons oficials </w:t>
      </w:r>
    </w:p>
    <w:p w14:paraId="6D621558" w14:textId="77777777" w:rsidR="003D58C2" w:rsidRDefault="003D58C2" w:rsidP="00DB00FE">
      <w:pPr>
        <w:widowControl/>
        <w:numPr>
          <w:ilvl w:val="0"/>
          <w:numId w:val="19"/>
        </w:numPr>
        <w:spacing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Honoraris de personal, subcontractació de serveis (serveis lingüístics, serveis legals, comissariats, etc.) i altres serveis complementaris no descrits a cap dels punts anteriors </w:t>
      </w:r>
    </w:p>
    <w:p w14:paraId="66D9B6B8" w14:textId="4F053794" w:rsidR="003D58C2" w:rsidRDefault="00615BCB" w:rsidP="006B4F12">
      <w:pPr>
        <w:widowControl/>
        <w:spacing w:after="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 </w:t>
      </w:r>
      <w:r w:rsidR="003D58C2">
        <w:rPr>
          <w:rFonts w:ascii="Times New Roman" w:eastAsia="Times New Roman" w:hAnsi="Times New Roman" w:cs="Times New Roman"/>
          <w:sz w:val="24"/>
          <w:szCs w:val="24"/>
        </w:rPr>
        <w:t xml:space="preserve">Honoraris de la direcció de l’esdeveniment </w:t>
      </w:r>
    </w:p>
    <w:p w14:paraId="4943A475" w14:textId="77777777" w:rsidR="003D58C2" w:rsidRDefault="003D58C2" w:rsidP="003D58C2">
      <w:pPr>
        <w:widowControl/>
        <w:spacing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Els honoraris subvencionables per aquest concepte no podran superar el 10% del valor total de la subvenció concedida. En qualsevol cas, aquests honoraris no podran superar els 1.500 € mensuals. </w:t>
      </w:r>
    </w:p>
    <w:p w14:paraId="430900C2" w14:textId="3BF737FC" w:rsidR="003D58C2" w:rsidRDefault="00615BCB" w:rsidP="00615BCB">
      <w:pPr>
        <w:widowControl/>
        <w:spacing w:after="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 </w:t>
      </w:r>
      <w:r w:rsidR="003D58C2">
        <w:rPr>
          <w:rFonts w:ascii="Times New Roman" w:eastAsia="Times New Roman" w:hAnsi="Times New Roman" w:cs="Times New Roman"/>
          <w:sz w:val="24"/>
          <w:szCs w:val="24"/>
        </w:rPr>
        <w:t xml:space="preserve">Queden excloses les despeses següents: </w:t>
      </w:r>
    </w:p>
    <w:p w14:paraId="4B6EEDAA" w14:textId="77777777" w:rsidR="003D58C2" w:rsidRDefault="003D58C2" w:rsidP="00DB00FE">
      <w:pPr>
        <w:widowControl/>
        <w:numPr>
          <w:ilvl w:val="0"/>
          <w:numId w:val="20"/>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Els desplaçaments i allotjaments en primera classe o categories superiors descrits als punts anteriors. </w:t>
      </w:r>
    </w:p>
    <w:p w14:paraId="79A06EC4" w14:textId="65C70E77" w:rsidR="003D58C2" w:rsidRDefault="003D58C2" w:rsidP="00DB00FE">
      <w:pPr>
        <w:widowControl/>
        <w:numPr>
          <w:ilvl w:val="0"/>
          <w:numId w:val="20"/>
        </w:numPr>
        <w:spacing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Les despeses relatives a menjars, refrigeris, serveis de menjars o altres semblants que no siguin un element necessari per dur a terme el projecte subvencionat</w:t>
      </w:r>
    </w:p>
    <w:p w14:paraId="5C026B26" w14:textId="7F822766" w:rsidR="00C96913" w:rsidRPr="00C96913" w:rsidRDefault="00C96913" w:rsidP="00C96913">
      <w:pPr>
        <w:widowControl/>
        <w:spacing w:after="240" w:line="276" w:lineRule="auto"/>
        <w:jc w:val="both"/>
        <w:rPr>
          <w:rFonts w:ascii="Times New Roman" w:eastAsia="Times New Roman" w:hAnsi="Times New Roman" w:cs="Times New Roman"/>
          <w:b/>
          <w:bCs/>
          <w:sz w:val="24"/>
          <w:szCs w:val="24"/>
        </w:rPr>
      </w:pPr>
      <w:r w:rsidRPr="00C96913">
        <w:rPr>
          <w:rFonts w:ascii="Times New Roman" w:eastAsia="Times New Roman" w:hAnsi="Times New Roman" w:cs="Times New Roman"/>
          <w:b/>
          <w:bCs/>
          <w:sz w:val="24"/>
          <w:szCs w:val="24"/>
        </w:rPr>
        <w:t>8. Criteris de valoració</w:t>
      </w:r>
    </w:p>
    <w:p w14:paraId="1C8F02CC" w14:textId="17775480" w:rsidR="00C96913" w:rsidRDefault="00C96913" w:rsidP="00C96913">
      <w:pPr>
        <w:widowControl/>
        <w:spacing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Aquests criteris </w:t>
      </w:r>
      <w:proofErr w:type="spellStart"/>
      <w:r>
        <w:rPr>
          <w:rFonts w:ascii="Times New Roman" w:eastAsia="Times New Roman" w:hAnsi="Times New Roman" w:cs="Times New Roman"/>
          <w:sz w:val="24"/>
          <w:szCs w:val="24"/>
        </w:rPr>
        <w:t>s’autobaremen</w:t>
      </w:r>
      <w:proofErr w:type="spellEnd"/>
      <w:r>
        <w:rPr>
          <w:rFonts w:ascii="Times New Roman" w:eastAsia="Times New Roman" w:hAnsi="Times New Roman" w:cs="Times New Roman"/>
          <w:sz w:val="24"/>
          <w:szCs w:val="24"/>
        </w:rPr>
        <w:t xml:space="preserve"> a </w:t>
      </w:r>
      <w:r w:rsidRPr="00B05689">
        <w:rPr>
          <w:rFonts w:ascii="Times New Roman" w:eastAsia="Times New Roman" w:hAnsi="Times New Roman" w:cs="Times New Roman"/>
          <w:sz w:val="24"/>
          <w:szCs w:val="24"/>
        </w:rPr>
        <w:t>l’</w:t>
      </w:r>
      <w:r w:rsidR="00147D92" w:rsidRPr="00B05689">
        <w:rPr>
          <w:rFonts w:ascii="Times New Roman" w:eastAsia="Times New Roman" w:hAnsi="Times New Roman" w:cs="Times New Roman"/>
          <w:sz w:val="24"/>
          <w:szCs w:val="24"/>
        </w:rPr>
        <w:t>Annex</w:t>
      </w:r>
      <w:r w:rsidRPr="00B05689">
        <w:rPr>
          <w:rFonts w:ascii="Times New Roman" w:eastAsia="Times New Roman" w:hAnsi="Times New Roman" w:cs="Times New Roman"/>
          <w:sz w:val="24"/>
          <w:szCs w:val="24"/>
        </w:rPr>
        <w:t xml:space="preserve"> V</w:t>
      </w:r>
      <w:r w:rsidR="00012011" w:rsidRPr="00B05689">
        <w:rPr>
          <w:rFonts w:ascii="Times New Roman" w:eastAsia="Times New Roman" w:hAnsi="Times New Roman" w:cs="Times New Roman"/>
          <w:sz w:val="24"/>
          <w:szCs w:val="24"/>
        </w:rPr>
        <w:t>II</w:t>
      </w:r>
      <w:r w:rsidRPr="00B0568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que ha d’anar acompanyat de tota la documentació acreditativa. Si no s’adjunta aquesta documentació que acredita el compliment dels requisits no es tindrà en compte a l’hora de puntuar.</w:t>
      </w:r>
    </w:p>
    <w:p w14:paraId="2082D901" w14:textId="6A4D971F" w:rsidR="00C96913" w:rsidRPr="00C23BDA" w:rsidRDefault="00C96913" w:rsidP="00DB00FE">
      <w:pPr>
        <w:pStyle w:val="Prrafodelista"/>
        <w:numPr>
          <w:ilvl w:val="1"/>
          <w:numId w:val="22"/>
        </w:numPr>
        <w:spacing w:after="240"/>
        <w:jc w:val="both"/>
        <w:rPr>
          <w:rFonts w:ascii="Times New Roman" w:eastAsia="Times New Roman" w:hAnsi="Times New Roman" w:cs="Times New Roman"/>
          <w:b/>
          <w:bCs/>
          <w:sz w:val="24"/>
          <w:szCs w:val="24"/>
        </w:rPr>
      </w:pPr>
      <w:r w:rsidRPr="00C23BDA">
        <w:rPr>
          <w:rFonts w:ascii="Times New Roman" w:eastAsia="Times New Roman" w:hAnsi="Times New Roman" w:cs="Times New Roman"/>
          <w:b/>
          <w:bCs/>
          <w:sz w:val="24"/>
          <w:szCs w:val="24"/>
        </w:rPr>
        <w:t>Línia</w:t>
      </w:r>
      <w:r w:rsidR="001B7F04">
        <w:rPr>
          <w:rFonts w:ascii="Times New Roman" w:eastAsia="Times New Roman" w:hAnsi="Times New Roman" w:cs="Times New Roman"/>
          <w:b/>
          <w:bCs/>
          <w:sz w:val="24"/>
          <w:szCs w:val="24"/>
        </w:rPr>
        <w:t xml:space="preserve"> </w:t>
      </w:r>
      <w:r w:rsidRPr="00C23BDA">
        <w:rPr>
          <w:rFonts w:ascii="Times New Roman" w:eastAsia="Times New Roman" w:hAnsi="Times New Roman" w:cs="Times New Roman"/>
          <w:b/>
          <w:bCs/>
          <w:sz w:val="24"/>
          <w:szCs w:val="24"/>
        </w:rPr>
        <w:t xml:space="preserve">1. Desenvolupament </w:t>
      </w:r>
    </w:p>
    <w:p w14:paraId="6C6243F5" w14:textId="78B5FFDA" w:rsidR="002B7FB4" w:rsidRPr="002B7FB4" w:rsidRDefault="002B7FB4" w:rsidP="002B7FB4">
      <w:pPr>
        <w:widowControl/>
        <w:pBdr>
          <w:top w:val="nil"/>
          <w:left w:val="nil"/>
          <w:bottom w:val="nil"/>
          <w:right w:val="nil"/>
          <w:between w:val="nil"/>
        </w:pBdr>
        <w:tabs>
          <w:tab w:val="left" w:pos="284"/>
        </w:tabs>
        <w:spacing w:after="240" w:line="276" w:lineRule="auto"/>
        <w:jc w:val="both"/>
        <w:rPr>
          <w:rFonts w:ascii="Times New Roman" w:eastAsia="Times New Roman" w:hAnsi="Times New Roman" w:cs="Times New Roman"/>
          <w:sz w:val="24"/>
          <w:szCs w:val="24"/>
        </w:rPr>
      </w:pPr>
      <w:bookmarkStart w:id="22" w:name="_heading=h.35nkun2" w:colFirst="0" w:colLast="0"/>
      <w:bookmarkEnd w:id="22"/>
      <w:r w:rsidRPr="002B7FB4">
        <w:rPr>
          <w:rFonts w:ascii="Times New Roman" w:eastAsia="Times New Roman" w:hAnsi="Times New Roman" w:cs="Times New Roman"/>
          <w:sz w:val="24"/>
          <w:szCs w:val="24"/>
        </w:rPr>
        <w:lastRenderedPageBreak/>
        <w:t xml:space="preserve">A) </w:t>
      </w:r>
      <w:r w:rsidRPr="002B7FB4">
        <w:rPr>
          <w:rFonts w:ascii="Times New Roman" w:eastAsia="Times New Roman" w:hAnsi="Times New Roman" w:cs="Times New Roman"/>
          <w:sz w:val="24"/>
          <w:szCs w:val="24"/>
          <w:u w:val="single"/>
        </w:rPr>
        <w:t>Currículum i professionalització del/de la guionista o productor/a executiu/va</w:t>
      </w:r>
      <w:r w:rsidRPr="002B7FB4">
        <w:rPr>
          <w:rFonts w:ascii="Times New Roman" w:eastAsia="Times New Roman" w:hAnsi="Times New Roman" w:cs="Times New Roman"/>
          <w:sz w:val="24"/>
          <w:szCs w:val="24"/>
        </w:rPr>
        <w:t>: fins a 35 punts, distribuïts de la següent manera:</w:t>
      </w:r>
    </w:p>
    <w:p w14:paraId="10D5FEC6" w14:textId="4116C69B" w:rsidR="002B7FB4" w:rsidRPr="002B7FB4" w:rsidRDefault="002B7FB4" w:rsidP="002B7FB4">
      <w:pPr>
        <w:widowControl/>
        <w:pBdr>
          <w:top w:val="nil"/>
          <w:left w:val="nil"/>
          <w:bottom w:val="nil"/>
          <w:right w:val="nil"/>
          <w:between w:val="nil"/>
        </w:pBdr>
        <w:spacing w:after="120" w:line="276" w:lineRule="auto"/>
        <w:jc w:val="both"/>
        <w:rPr>
          <w:rFonts w:ascii="Times New Roman" w:eastAsia="Times New Roman" w:hAnsi="Times New Roman" w:cs="Times New Roman"/>
          <w:sz w:val="24"/>
          <w:szCs w:val="24"/>
        </w:rPr>
      </w:pPr>
      <w:r w:rsidRPr="002B7FB4">
        <w:rPr>
          <w:rFonts w:ascii="Times New Roman" w:eastAsia="Times New Roman" w:hAnsi="Times New Roman" w:cs="Times New Roman"/>
          <w:sz w:val="24"/>
          <w:szCs w:val="24"/>
        </w:rPr>
        <w:t xml:space="preserve">a) </w:t>
      </w:r>
      <w:r w:rsidRPr="002B7FB4">
        <w:rPr>
          <w:rFonts w:ascii="Times New Roman" w:eastAsia="Times New Roman" w:hAnsi="Times New Roman" w:cs="Times New Roman"/>
          <w:i/>
          <w:iCs/>
          <w:sz w:val="24"/>
          <w:szCs w:val="24"/>
        </w:rPr>
        <w:t>Obres anteriors</w:t>
      </w:r>
      <w:r w:rsidRPr="002B7FB4">
        <w:rPr>
          <w:rFonts w:ascii="Times New Roman" w:eastAsia="Times New Roman" w:hAnsi="Times New Roman" w:cs="Times New Roman"/>
          <w:sz w:val="24"/>
          <w:szCs w:val="24"/>
        </w:rPr>
        <w:t xml:space="preserve">, </w:t>
      </w:r>
      <w:r w:rsidRPr="00A73556">
        <w:rPr>
          <w:rFonts w:ascii="Times New Roman" w:eastAsia="Times New Roman" w:hAnsi="Times New Roman" w:cs="Times New Roman"/>
          <w:sz w:val="24"/>
          <w:szCs w:val="24"/>
          <w:u w:val="single"/>
        </w:rPr>
        <w:t>fins a 25 punts</w:t>
      </w:r>
      <w:r w:rsidRPr="002B7FB4">
        <w:rPr>
          <w:rFonts w:ascii="Times New Roman" w:eastAsia="Times New Roman" w:hAnsi="Times New Roman" w:cs="Times New Roman"/>
          <w:sz w:val="24"/>
          <w:szCs w:val="24"/>
        </w:rPr>
        <w:t xml:space="preserve"> (s’entén com a obra anterior qualsevol peça de ficció produïda).</w:t>
      </w:r>
    </w:p>
    <w:p w14:paraId="7C9BB3A3" w14:textId="77777777" w:rsidR="002B7FB4" w:rsidRPr="002B7FB4" w:rsidRDefault="002B7FB4" w:rsidP="00DB00FE">
      <w:pPr>
        <w:widowControl/>
        <w:numPr>
          <w:ilvl w:val="0"/>
          <w:numId w:val="8"/>
        </w:numPr>
        <w:pBdr>
          <w:top w:val="nil"/>
          <w:left w:val="nil"/>
          <w:bottom w:val="nil"/>
          <w:right w:val="nil"/>
          <w:between w:val="nil"/>
        </w:pBdr>
        <w:spacing w:after="120" w:line="276" w:lineRule="auto"/>
        <w:jc w:val="both"/>
        <w:rPr>
          <w:rFonts w:ascii="Times New Roman" w:eastAsia="Times New Roman" w:hAnsi="Times New Roman" w:cs="Times New Roman"/>
          <w:sz w:val="24"/>
          <w:szCs w:val="24"/>
        </w:rPr>
      </w:pPr>
      <w:r w:rsidRPr="002B7FB4">
        <w:rPr>
          <w:rFonts w:ascii="Times New Roman" w:eastAsia="Times New Roman" w:hAnsi="Times New Roman" w:cs="Times New Roman"/>
          <w:sz w:val="24"/>
          <w:szCs w:val="24"/>
        </w:rPr>
        <w:t>Llargmetratge/</w:t>
      </w:r>
      <w:r>
        <w:rPr>
          <w:rFonts w:ascii="Times New Roman" w:eastAsia="Times New Roman" w:hAnsi="Times New Roman" w:cs="Times New Roman"/>
          <w:sz w:val="24"/>
          <w:szCs w:val="24"/>
        </w:rPr>
        <w:t xml:space="preserve">Documental </w:t>
      </w:r>
      <w:proofErr w:type="spellStart"/>
      <w:r>
        <w:rPr>
          <w:rFonts w:ascii="Times New Roman" w:eastAsia="Times New Roman" w:hAnsi="Times New Roman" w:cs="Times New Roman"/>
          <w:sz w:val="24"/>
          <w:szCs w:val="24"/>
        </w:rPr>
        <w:t>ficcionat</w:t>
      </w:r>
      <w:proofErr w:type="spellEnd"/>
      <w:r w:rsidRPr="002B7FB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4</w:t>
      </w:r>
      <w:r w:rsidRPr="002B7FB4">
        <w:rPr>
          <w:rFonts w:ascii="Times New Roman" w:eastAsia="Times New Roman" w:hAnsi="Times New Roman" w:cs="Times New Roman"/>
          <w:sz w:val="24"/>
          <w:szCs w:val="24"/>
        </w:rPr>
        <w:t xml:space="preserve"> punts per obra</w:t>
      </w:r>
    </w:p>
    <w:p w14:paraId="7C477FE1" w14:textId="77777777" w:rsidR="002B7FB4" w:rsidRPr="002B7FB4" w:rsidRDefault="002B7FB4" w:rsidP="00DB00FE">
      <w:pPr>
        <w:widowControl/>
        <w:numPr>
          <w:ilvl w:val="0"/>
          <w:numId w:val="8"/>
        </w:numPr>
        <w:pBdr>
          <w:top w:val="nil"/>
          <w:left w:val="nil"/>
          <w:bottom w:val="nil"/>
          <w:right w:val="nil"/>
          <w:between w:val="nil"/>
        </w:pBdr>
        <w:spacing w:after="120" w:line="276" w:lineRule="auto"/>
        <w:jc w:val="both"/>
        <w:rPr>
          <w:rFonts w:ascii="Times New Roman" w:eastAsia="Times New Roman" w:hAnsi="Times New Roman" w:cs="Times New Roman"/>
          <w:sz w:val="24"/>
          <w:szCs w:val="24"/>
        </w:rPr>
      </w:pPr>
      <w:r w:rsidRPr="002B7FB4">
        <w:rPr>
          <w:rFonts w:ascii="Times New Roman" w:eastAsia="Times New Roman" w:hAnsi="Times New Roman" w:cs="Times New Roman"/>
          <w:sz w:val="24"/>
          <w:szCs w:val="24"/>
        </w:rPr>
        <w:t>Sèri</w:t>
      </w:r>
      <w:r>
        <w:rPr>
          <w:rFonts w:ascii="Times New Roman" w:eastAsia="Times New Roman" w:hAnsi="Times New Roman" w:cs="Times New Roman"/>
          <w:sz w:val="24"/>
          <w:szCs w:val="24"/>
        </w:rPr>
        <w:t>e: 2 punts per episodi (30 minuts o més)</w:t>
      </w:r>
    </w:p>
    <w:p w14:paraId="5E01CAC1" w14:textId="0FBFAB7F" w:rsidR="002B7FB4" w:rsidRDefault="002B7FB4" w:rsidP="00DB00FE">
      <w:pPr>
        <w:widowControl/>
        <w:numPr>
          <w:ilvl w:val="0"/>
          <w:numId w:val="8"/>
        </w:numPr>
        <w:pBdr>
          <w:top w:val="nil"/>
          <w:left w:val="nil"/>
          <w:bottom w:val="nil"/>
          <w:right w:val="nil"/>
          <w:between w:val="nil"/>
        </w:pBdr>
        <w:spacing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Sèrie: 1 punt per episodi (menys de 30 minuts)</w:t>
      </w:r>
    </w:p>
    <w:p w14:paraId="6139DD4B" w14:textId="77777777" w:rsidR="00E21B58" w:rsidRPr="00E21B58" w:rsidRDefault="00E21B58" w:rsidP="00E21B58">
      <w:pPr>
        <w:spacing w:after="240"/>
        <w:jc w:val="both"/>
        <w:rPr>
          <w:rFonts w:ascii="Times New Roman" w:eastAsia="Times New Roman" w:hAnsi="Times New Roman" w:cs="Times New Roman"/>
          <w:color w:val="231F20"/>
          <w:sz w:val="24"/>
          <w:szCs w:val="24"/>
        </w:rPr>
      </w:pPr>
      <w:r w:rsidRPr="00C35DEB">
        <w:rPr>
          <w:rFonts w:ascii="Times New Roman" w:eastAsia="Times New Roman" w:hAnsi="Times New Roman" w:cs="Times New Roman"/>
          <w:color w:val="231F20"/>
          <w:sz w:val="24"/>
          <w:szCs w:val="24"/>
        </w:rPr>
        <w:t>Si després l’obra no es du a terme amb aquestes persones que atorguen la puntuació, la persona beneficiària ha de reintegrar l’import de la subvenció.</w:t>
      </w:r>
    </w:p>
    <w:p w14:paraId="05CC3D3C" w14:textId="00B72142" w:rsidR="002B7FB4" w:rsidRDefault="002B7FB4" w:rsidP="00A73556">
      <w:pPr>
        <w:widowControl/>
        <w:pBdr>
          <w:top w:val="nil"/>
          <w:left w:val="nil"/>
          <w:bottom w:val="nil"/>
          <w:right w:val="nil"/>
          <w:between w:val="nil"/>
        </w:pBdr>
        <w:spacing w:after="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 Acreditació de la realització </w:t>
      </w:r>
      <w:r w:rsidRPr="00A73556">
        <w:rPr>
          <w:rFonts w:ascii="Times New Roman" w:eastAsia="Times New Roman" w:hAnsi="Times New Roman" w:cs="Times New Roman"/>
          <w:sz w:val="24"/>
          <w:szCs w:val="24"/>
        </w:rPr>
        <w:t>d'</w:t>
      </w:r>
      <w:r w:rsidRPr="00A73556">
        <w:rPr>
          <w:rFonts w:ascii="Times New Roman" w:eastAsia="Times New Roman" w:hAnsi="Times New Roman" w:cs="Times New Roman"/>
          <w:i/>
          <w:iCs/>
          <w:sz w:val="24"/>
          <w:szCs w:val="24"/>
        </w:rPr>
        <w:t>estudis relacionats amb la matèria objecte de la convocatòria</w:t>
      </w:r>
      <w:r>
        <w:rPr>
          <w:rFonts w:ascii="Times New Roman" w:eastAsia="Times New Roman" w:hAnsi="Times New Roman" w:cs="Times New Roman"/>
          <w:sz w:val="24"/>
          <w:szCs w:val="24"/>
        </w:rPr>
        <w:t xml:space="preserve"> </w:t>
      </w:r>
      <w:r w:rsidRPr="00E21B58">
        <w:rPr>
          <w:rFonts w:ascii="Times New Roman" w:eastAsia="Times New Roman" w:hAnsi="Times New Roman" w:cs="Times New Roman"/>
          <w:sz w:val="24"/>
          <w:szCs w:val="24"/>
        </w:rPr>
        <w:t>(audiovisual</w:t>
      </w:r>
      <w:r w:rsidRPr="00E21B58">
        <w:rPr>
          <w:rFonts w:ascii="Times New Roman" w:eastAsia="Times New Roman" w:hAnsi="Times New Roman" w:cs="Times New Roman"/>
          <w:i/>
          <w:iCs/>
          <w:sz w:val="24"/>
          <w:szCs w:val="24"/>
        </w:rPr>
        <w:t xml:space="preserve">) </w:t>
      </w:r>
      <w:r w:rsidR="00CE7CF4" w:rsidRPr="00E21B58">
        <w:rPr>
          <w:rFonts w:ascii="Times New Roman" w:eastAsia="Times New Roman" w:hAnsi="Times New Roman" w:cs="Times New Roman"/>
          <w:i/>
          <w:iCs/>
          <w:sz w:val="24"/>
          <w:szCs w:val="24"/>
        </w:rPr>
        <w:t>de</w:t>
      </w:r>
      <w:r w:rsidRPr="00E21B58">
        <w:rPr>
          <w:rFonts w:ascii="Times New Roman" w:eastAsia="Times New Roman" w:hAnsi="Times New Roman" w:cs="Times New Roman"/>
          <w:i/>
          <w:iCs/>
          <w:sz w:val="24"/>
          <w:szCs w:val="24"/>
        </w:rPr>
        <w:t xml:space="preserve"> l’equip de guió</w:t>
      </w:r>
      <w:r w:rsidR="000E079B" w:rsidRPr="00E21B58">
        <w:rPr>
          <w:rFonts w:ascii="Times New Roman" w:eastAsia="Times New Roman" w:hAnsi="Times New Roman" w:cs="Times New Roman"/>
          <w:i/>
          <w:iCs/>
          <w:sz w:val="24"/>
          <w:szCs w:val="24"/>
        </w:rPr>
        <w:t xml:space="preserve"> (guionista, director, productor)</w:t>
      </w:r>
      <w:r w:rsidRPr="00E21B58">
        <w:rPr>
          <w:rFonts w:ascii="Times New Roman" w:eastAsia="Times New Roman" w:hAnsi="Times New Roman" w:cs="Times New Roman"/>
          <w:sz w:val="24"/>
          <w:szCs w:val="24"/>
        </w:rPr>
        <w:t xml:space="preserve">, </w:t>
      </w:r>
      <w:r w:rsidRPr="00E21B58">
        <w:rPr>
          <w:rFonts w:ascii="Times New Roman" w:eastAsia="Times New Roman" w:hAnsi="Times New Roman" w:cs="Times New Roman"/>
          <w:sz w:val="24"/>
          <w:szCs w:val="24"/>
          <w:u w:val="single"/>
        </w:rPr>
        <w:t>fins a 10 punts</w:t>
      </w:r>
      <w:r w:rsidRPr="00E21B5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0755E896" w14:textId="77777777" w:rsidR="002B7FB4" w:rsidRDefault="002B7FB4" w:rsidP="00DB00FE">
      <w:pPr>
        <w:widowControl/>
        <w:numPr>
          <w:ilvl w:val="0"/>
          <w:numId w:val="9"/>
        </w:numPr>
        <w:pBdr>
          <w:top w:val="nil"/>
          <w:left w:val="nil"/>
          <w:bottom w:val="nil"/>
          <w:right w:val="nil"/>
          <w:between w:val="nil"/>
        </w:pBdr>
        <w:spacing w:after="120" w:line="276" w:lineRule="auto"/>
        <w:ind w:left="99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punts per a cada titulació d’entre les següents: diplomatura, llicenciatura, grau, doctorat</w:t>
      </w:r>
    </w:p>
    <w:p w14:paraId="05C88867" w14:textId="77777777" w:rsidR="002B7FB4" w:rsidRDefault="002B7FB4" w:rsidP="00DB00FE">
      <w:pPr>
        <w:widowControl/>
        <w:numPr>
          <w:ilvl w:val="0"/>
          <w:numId w:val="9"/>
        </w:numPr>
        <w:pBdr>
          <w:top w:val="nil"/>
          <w:left w:val="nil"/>
          <w:bottom w:val="nil"/>
          <w:right w:val="nil"/>
          <w:between w:val="nil"/>
        </w:pBdr>
        <w:spacing w:after="120" w:line="276" w:lineRule="auto"/>
        <w:ind w:left="99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punts per a cada titulació d’entre les següents: màster oficial, postgrau oficial, curs oficial de 200 hores o més</w:t>
      </w:r>
    </w:p>
    <w:p w14:paraId="79259CF3" w14:textId="77777777" w:rsidR="002B7FB4" w:rsidRDefault="002B7FB4" w:rsidP="00DB00FE">
      <w:pPr>
        <w:widowControl/>
        <w:numPr>
          <w:ilvl w:val="0"/>
          <w:numId w:val="9"/>
        </w:numPr>
        <w:pBdr>
          <w:top w:val="nil"/>
          <w:left w:val="nil"/>
          <w:bottom w:val="nil"/>
          <w:right w:val="nil"/>
          <w:between w:val="nil"/>
        </w:pBdr>
        <w:spacing w:after="120" w:line="276" w:lineRule="auto"/>
        <w:ind w:left="99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punts per cada curs, taller o formació de 50 hores o més</w:t>
      </w:r>
    </w:p>
    <w:p w14:paraId="330305B2" w14:textId="0C839342" w:rsidR="002B7FB4" w:rsidRDefault="002B7FB4" w:rsidP="00DB00FE">
      <w:pPr>
        <w:widowControl/>
        <w:numPr>
          <w:ilvl w:val="0"/>
          <w:numId w:val="9"/>
        </w:numPr>
        <w:pBdr>
          <w:top w:val="nil"/>
          <w:left w:val="nil"/>
          <w:bottom w:val="nil"/>
          <w:right w:val="nil"/>
          <w:between w:val="nil"/>
        </w:pBdr>
        <w:spacing w:after="240" w:line="276" w:lineRule="auto"/>
        <w:ind w:left="99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punt per cada curs, taller o formació de menys de 50 hores</w:t>
      </w:r>
    </w:p>
    <w:p w14:paraId="1CF340A2" w14:textId="6718EBE3" w:rsidR="000E079B" w:rsidRPr="000E079B" w:rsidRDefault="000E079B" w:rsidP="000E079B">
      <w:pPr>
        <w:spacing w:after="240"/>
        <w:jc w:val="both"/>
        <w:rPr>
          <w:rFonts w:ascii="Times New Roman" w:eastAsia="Times New Roman" w:hAnsi="Times New Roman" w:cs="Times New Roman"/>
          <w:color w:val="231F20"/>
          <w:sz w:val="24"/>
          <w:szCs w:val="24"/>
        </w:rPr>
      </w:pPr>
      <w:bookmarkStart w:id="23" w:name="_Hlk75340149"/>
      <w:r w:rsidRPr="00C35DEB">
        <w:rPr>
          <w:rFonts w:ascii="Times New Roman" w:eastAsia="Times New Roman" w:hAnsi="Times New Roman" w:cs="Times New Roman"/>
          <w:color w:val="231F20"/>
          <w:sz w:val="24"/>
          <w:szCs w:val="24"/>
        </w:rPr>
        <w:t>Si després l’obra no es du a terme amb aquestes persones que atorguen la puntuació, la persona beneficiària ha de reintegrar l’import de la subvenció.</w:t>
      </w:r>
    </w:p>
    <w:p w14:paraId="15FE5B67" w14:textId="26C36F9F" w:rsidR="002B7FB4" w:rsidRDefault="002B7FB4" w:rsidP="002B7FB4">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bookmarkStart w:id="24" w:name="_heading=h.1ksv4uv" w:colFirst="0" w:colLast="0"/>
      <w:bookmarkEnd w:id="23"/>
      <w:bookmarkEnd w:id="24"/>
      <w:r w:rsidRPr="002B7FB4">
        <w:rPr>
          <w:rFonts w:ascii="Times New Roman" w:eastAsia="Times New Roman" w:hAnsi="Times New Roman" w:cs="Times New Roman"/>
          <w:sz w:val="24"/>
          <w:szCs w:val="24"/>
          <w:highlight w:val="white"/>
        </w:rPr>
        <w:t>B)</w:t>
      </w:r>
      <w:r>
        <w:rPr>
          <w:rFonts w:ascii="Times New Roman" w:eastAsia="Times New Roman" w:hAnsi="Times New Roman" w:cs="Times New Roman"/>
          <w:sz w:val="24"/>
          <w:szCs w:val="24"/>
          <w:highlight w:val="white"/>
          <w:u w:val="single"/>
        </w:rPr>
        <w:t xml:space="preserve"> Contribució a la promoció </w:t>
      </w:r>
      <w:r w:rsidR="00A9210A">
        <w:rPr>
          <w:rFonts w:ascii="Times New Roman" w:eastAsia="Times New Roman" w:hAnsi="Times New Roman" w:cs="Times New Roman"/>
          <w:sz w:val="24"/>
          <w:szCs w:val="24"/>
          <w:highlight w:val="white"/>
          <w:u w:val="single"/>
        </w:rPr>
        <w:t xml:space="preserve">turística </w:t>
      </w:r>
      <w:r>
        <w:rPr>
          <w:rFonts w:ascii="Times New Roman" w:eastAsia="Times New Roman" w:hAnsi="Times New Roman" w:cs="Times New Roman"/>
          <w:sz w:val="24"/>
          <w:szCs w:val="24"/>
          <w:highlight w:val="white"/>
          <w:u w:val="single"/>
        </w:rPr>
        <w:t>de</w:t>
      </w:r>
      <w:r>
        <w:rPr>
          <w:rFonts w:ascii="Times New Roman" w:eastAsia="Times New Roman" w:hAnsi="Times New Roman" w:cs="Times New Roman"/>
          <w:color w:val="000000"/>
          <w:sz w:val="24"/>
          <w:szCs w:val="24"/>
          <w:highlight w:val="white"/>
          <w:u w:val="single"/>
        </w:rPr>
        <w:t xml:space="preserve"> Mallorca</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u w:val="single"/>
        </w:rPr>
        <w:t>fins a 2</w:t>
      </w:r>
      <w:r>
        <w:rPr>
          <w:rFonts w:ascii="Times New Roman" w:eastAsia="Times New Roman" w:hAnsi="Times New Roman" w:cs="Times New Roman"/>
          <w:sz w:val="24"/>
          <w:szCs w:val="24"/>
          <w:u w:val="single"/>
        </w:rPr>
        <w:t>5</w:t>
      </w:r>
      <w:r>
        <w:rPr>
          <w:rFonts w:ascii="Times New Roman" w:eastAsia="Times New Roman" w:hAnsi="Times New Roman" w:cs="Times New Roman"/>
          <w:color w:val="000000"/>
          <w:sz w:val="24"/>
          <w:szCs w:val="24"/>
          <w:u w:val="single"/>
        </w:rPr>
        <w:t xml:space="preserve"> punts</w:t>
      </w:r>
      <w:r>
        <w:rPr>
          <w:rFonts w:ascii="Times New Roman" w:eastAsia="Times New Roman" w:hAnsi="Times New Roman" w:cs="Times New Roman"/>
          <w:color w:val="000000"/>
          <w:sz w:val="24"/>
          <w:szCs w:val="24"/>
        </w:rPr>
        <w:t>:</w:t>
      </w:r>
    </w:p>
    <w:p w14:paraId="5A053ACF" w14:textId="5CD75829" w:rsidR="002B7FB4" w:rsidRDefault="00A73556" w:rsidP="00C23975">
      <w:pPr>
        <w:widowControl/>
        <w:pBdr>
          <w:top w:val="nil"/>
          <w:left w:val="nil"/>
          <w:bottom w:val="nil"/>
          <w:right w:val="nil"/>
          <w:between w:val="nil"/>
        </w:pBdr>
        <w:spacing w:after="120" w:line="276" w:lineRule="auto"/>
        <w:jc w:val="both"/>
        <w:rPr>
          <w:color w:val="000000"/>
        </w:rPr>
      </w:pPr>
      <w:r>
        <w:rPr>
          <w:rFonts w:ascii="Times New Roman" w:eastAsia="Times New Roman" w:hAnsi="Times New Roman" w:cs="Times New Roman"/>
          <w:color w:val="000000"/>
          <w:sz w:val="24"/>
          <w:szCs w:val="24"/>
        </w:rPr>
        <w:t xml:space="preserve">a) </w:t>
      </w:r>
      <w:r w:rsidR="002B7FB4" w:rsidRPr="00C23975">
        <w:rPr>
          <w:rFonts w:ascii="Times New Roman" w:eastAsia="Times New Roman" w:hAnsi="Times New Roman" w:cs="Times New Roman"/>
          <w:i/>
          <w:iCs/>
          <w:color w:val="000000"/>
          <w:sz w:val="24"/>
          <w:szCs w:val="24"/>
        </w:rPr>
        <w:t>Repercussió</w:t>
      </w:r>
      <w:r w:rsidR="002B7FB4">
        <w:rPr>
          <w:rFonts w:ascii="Times New Roman" w:eastAsia="Times New Roman" w:hAnsi="Times New Roman" w:cs="Times New Roman"/>
          <w:color w:val="000000"/>
          <w:sz w:val="24"/>
          <w:szCs w:val="24"/>
        </w:rPr>
        <w:t xml:space="preserve"> </w:t>
      </w:r>
      <w:r w:rsidR="002B7FB4" w:rsidRPr="00C23975">
        <w:rPr>
          <w:rFonts w:ascii="Times New Roman" w:eastAsia="Times New Roman" w:hAnsi="Times New Roman" w:cs="Times New Roman"/>
          <w:i/>
          <w:iCs/>
          <w:color w:val="000000"/>
          <w:sz w:val="24"/>
          <w:szCs w:val="24"/>
        </w:rPr>
        <w:t>d’obres anteriors</w:t>
      </w:r>
      <w:r w:rsidR="002B7FB4">
        <w:rPr>
          <w:rFonts w:ascii="Times New Roman" w:eastAsia="Times New Roman" w:hAnsi="Times New Roman" w:cs="Times New Roman"/>
          <w:color w:val="000000"/>
          <w:sz w:val="24"/>
          <w:szCs w:val="24"/>
        </w:rPr>
        <w:t xml:space="preserve"> realitzades pel director/a, guionista i/o productor/a, </w:t>
      </w:r>
      <w:r w:rsidR="002B7FB4">
        <w:rPr>
          <w:rFonts w:ascii="Times New Roman" w:eastAsia="Times New Roman" w:hAnsi="Times New Roman" w:cs="Times New Roman"/>
          <w:color w:val="000000"/>
          <w:sz w:val="24"/>
          <w:szCs w:val="24"/>
          <w:u w:val="single"/>
        </w:rPr>
        <w:t xml:space="preserve">fins a </w:t>
      </w:r>
      <w:r w:rsidR="002B7FB4">
        <w:rPr>
          <w:rFonts w:ascii="Times New Roman" w:eastAsia="Times New Roman" w:hAnsi="Times New Roman" w:cs="Times New Roman"/>
          <w:sz w:val="24"/>
          <w:szCs w:val="24"/>
          <w:u w:val="single"/>
        </w:rPr>
        <w:t xml:space="preserve">20 </w:t>
      </w:r>
      <w:r w:rsidR="002B7FB4">
        <w:rPr>
          <w:rFonts w:ascii="Times New Roman" w:eastAsia="Times New Roman" w:hAnsi="Times New Roman" w:cs="Times New Roman"/>
          <w:color w:val="000000"/>
          <w:sz w:val="24"/>
          <w:szCs w:val="24"/>
          <w:u w:val="single"/>
        </w:rPr>
        <w:t>punts</w:t>
      </w:r>
      <w:r w:rsidR="002B7FB4">
        <w:rPr>
          <w:rFonts w:ascii="Times New Roman" w:eastAsia="Times New Roman" w:hAnsi="Times New Roman" w:cs="Times New Roman"/>
          <w:color w:val="000000"/>
          <w:sz w:val="24"/>
          <w:szCs w:val="24"/>
        </w:rPr>
        <w:t>:</w:t>
      </w:r>
    </w:p>
    <w:p w14:paraId="15AE007A" w14:textId="77777777" w:rsidR="002B7FB4" w:rsidRDefault="002B7FB4" w:rsidP="00DB00FE">
      <w:pPr>
        <w:widowControl/>
        <w:numPr>
          <w:ilvl w:val="0"/>
          <w:numId w:val="6"/>
        </w:numPr>
        <w:pBdr>
          <w:top w:val="nil"/>
          <w:left w:val="nil"/>
          <w:bottom w:val="nil"/>
          <w:right w:val="nil"/>
          <w:between w:val="nil"/>
        </w:pBdr>
        <w:tabs>
          <w:tab w:val="left" w:pos="2005"/>
        </w:tabs>
        <w:spacing w:after="120" w:line="276" w:lineRule="auto"/>
        <w:ind w:left="993"/>
        <w:jc w:val="both"/>
      </w:pPr>
      <w:r>
        <w:rPr>
          <w:rFonts w:ascii="Times New Roman" w:eastAsia="Times New Roman" w:hAnsi="Times New Roman" w:cs="Times New Roman"/>
          <w:color w:val="000000"/>
          <w:sz w:val="24"/>
          <w:szCs w:val="24"/>
        </w:rPr>
        <w:t>Obra premiada en l'àmbit local/nacional: 1 punt</w:t>
      </w:r>
    </w:p>
    <w:p w14:paraId="4F5503AA" w14:textId="77777777" w:rsidR="002B7FB4" w:rsidRDefault="002B7FB4" w:rsidP="00DB00FE">
      <w:pPr>
        <w:widowControl/>
        <w:numPr>
          <w:ilvl w:val="0"/>
          <w:numId w:val="6"/>
        </w:numPr>
        <w:pBdr>
          <w:top w:val="nil"/>
          <w:left w:val="nil"/>
          <w:bottom w:val="nil"/>
          <w:right w:val="nil"/>
          <w:between w:val="nil"/>
        </w:pBdr>
        <w:tabs>
          <w:tab w:val="left" w:pos="2005"/>
        </w:tabs>
        <w:spacing w:after="120" w:line="276" w:lineRule="auto"/>
        <w:ind w:left="99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Mencions especials de jurats internacionals: </w:t>
      </w:r>
      <w:r>
        <w:rPr>
          <w:rFonts w:ascii="Times New Roman" w:eastAsia="Times New Roman" w:hAnsi="Times New Roman" w:cs="Times New Roman"/>
          <w:sz w:val="24"/>
          <w:szCs w:val="24"/>
        </w:rPr>
        <w:t>2</w:t>
      </w:r>
      <w:r>
        <w:rPr>
          <w:rFonts w:ascii="Times New Roman" w:eastAsia="Times New Roman" w:hAnsi="Times New Roman" w:cs="Times New Roman"/>
          <w:color w:val="000000"/>
          <w:sz w:val="24"/>
          <w:szCs w:val="24"/>
        </w:rPr>
        <w:t xml:space="preserve"> punt</w:t>
      </w:r>
    </w:p>
    <w:p w14:paraId="0B7A6535" w14:textId="659A2CCC" w:rsidR="002B7FB4" w:rsidRPr="00BA0552" w:rsidRDefault="002B7FB4" w:rsidP="00DB00FE">
      <w:pPr>
        <w:widowControl/>
        <w:numPr>
          <w:ilvl w:val="0"/>
          <w:numId w:val="6"/>
        </w:numPr>
        <w:pBdr>
          <w:top w:val="nil"/>
          <w:left w:val="nil"/>
          <w:bottom w:val="nil"/>
          <w:right w:val="nil"/>
          <w:between w:val="nil"/>
        </w:pBdr>
        <w:tabs>
          <w:tab w:val="left" w:pos="2005"/>
        </w:tabs>
        <w:spacing w:after="240" w:line="276" w:lineRule="auto"/>
        <w:ind w:left="993"/>
        <w:jc w:val="both"/>
      </w:pPr>
      <w:r>
        <w:rPr>
          <w:rFonts w:ascii="Times New Roman" w:eastAsia="Times New Roman" w:hAnsi="Times New Roman" w:cs="Times New Roman"/>
          <w:color w:val="000000"/>
          <w:sz w:val="24"/>
          <w:szCs w:val="24"/>
        </w:rPr>
        <w:t xml:space="preserve">Obra finalista o premiada en l’àmbit internacional: </w:t>
      </w:r>
      <w:r>
        <w:rPr>
          <w:rFonts w:ascii="Times New Roman" w:eastAsia="Times New Roman" w:hAnsi="Times New Roman" w:cs="Times New Roman"/>
          <w:sz w:val="24"/>
          <w:szCs w:val="24"/>
        </w:rPr>
        <w:t>4</w:t>
      </w:r>
      <w:r>
        <w:rPr>
          <w:rFonts w:ascii="Times New Roman" w:eastAsia="Times New Roman" w:hAnsi="Times New Roman" w:cs="Times New Roman"/>
          <w:color w:val="000000"/>
          <w:sz w:val="24"/>
          <w:szCs w:val="24"/>
        </w:rPr>
        <w:t xml:space="preserve"> punts</w:t>
      </w:r>
    </w:p>
    <w:p w14:paraId="148BD49C" w14:textId="77777777" w:rsidR="00BA0552" w:rsidRPr="00BA0552" w:rsidRDefault="00BA0552" w:rsidP="00BA0552">
      <w:pPr>
        <w:spacing w:after="240"/>
        <w:jc w:val="both"/>
        <w:rPr>
          <w:rFonts w:ascii="Times New Roman" w:eastAsia="Times New Roman" w:hAnsi="Times New Roman" w:cs="Times New Roman"/>
          <w:color w:val="231F20"/>
          <w:sz w:val="24"/>
          <w:szCs w:val="24"/>
        </w:rPr>
      </w:pPr>
      <w:r w:rsidRPr="00C35DEB">
        <w:rPr>
          <w:rFonts w:ascii="Times New Roman" w:eastAsia="Times New Roman" w:hAnsi="Times New Roman" w:cs="Times New Roman"/>
          <w:color w:val="231F20"/>
          <w:sz w:val="24"/>
          <w:szCs w:val="24"/>
        </w:rPr>
        <w:lastRenderedPageBreak/>
        <w:t>Si després l’obra no es du a terme amb aquestes persones que atorguen la puntuació, la persona beneficiària ha de reintegrar l’import de la subvenció.</w:t>
      </w:r>
    </w:p>
    <w:p w14:paraId="71894A90" w14:textId="4E9FCB35" w:rsidR="002B7FB4" w:rsidRDefault="009F40C1" w:rsidP="002B7FB4">
      <w:pPr>
        <w:widowControl/>
        <w:pBdr>
          <w:top w:val="nil"/>
          <w:left w:val="nil"/>
          <w:bottom w:val="nil"/>
          <w:right w:val="nil"/>
          <w:between w:val="nil"/>
        </w:pBdr>
        <w:tabs>
          <w:tab w:val="left" w:pos="1988"/>
        </w:tabs>
        <w:spacing w:after="240" w:line="276" w:lineRule="auto"/>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rPr>
        <w:t xml:space="preserve">b) </w:t>
      </w:r>
      <w:r w:rsidR="002B7FB4" w:rsidRPr="009F40C1">
        <w:rPr>
          <w:rFonts w:ascii="Times New Roman" w:eastAsia="Times New Roman" w:hAnsi="Times New Roman" w:cs="Times New Roman"/>
          <w:i/>
          <w:iCs/>
          <w:color w:val="000000"/>
          <w:sz w:val="24"/>
          <w:szCs w:val="24"/>
        </w:rPr>
        <w:t xml:space="preserve">Traducció </w:t>
      </w:r>
      <w:r w:rsidR="002B7FB4">
        <w:rPr>
          <w:rFonts w:ascii="Times New Roman" w:eastAsia="Times New Roman" w:hAnsi="Times New Roman" w:cs="Times New Roman"/>
          <w:color w:val="000000"/>
          <w:sz w:val="24"/>
          <w:szCs w:val="24"/>
        </w:rPr>
        <w:t>a qualsevol idioma diferent</w:t>
      </w:r>
      <w:r w:rsidR="002B7FB4">
        <w:rPr>
          <w:rFonts w:ascii="Times New Roman" w:eastAsia="Times New Roman" w:hAnsi="Times New Roman" w:cs="Times New Roman"/>
          <w:sz w:val="24"/>
          <w:szCs w:val="24"/>
        </w:rPr>
        <w:t xml:space="preserve"> del català o castellà del guió</w:t>
      </w:r>
      <w:r w:rsidR="002B7FB4">
        <w:rPr>
          <w:rFonts w:ascii="Times New Roman" w:eastAsia="Times New Roman" w:hAnsi="Times New Roman" w:cs="Times New Roman"/>
          <w:color w:val="000000"/>
          <w:sz w:val="24"/>
          <w:szCs w:val="24"/>
        </w:rPr>
        <w:t xml:space="preserve">: </w:t>
      </w:r>
      <w:r w:rsidR="002B7FB4">
        <w:rPr>
          <w:rFonts w:ascii="Times New Roman" w:eastAsia="Times New Roman" w:hAnsi="Times New Roman" w:cs="Times New Roman"/>
          <w:sz w:val="24"/>
          <w:szCs w:val="24"/>
          <w:u w:val="single"/>
        </w:rPr>
        <w:t>5</w:t>
      </w:r>
      <w:r w:rsidR="002B7FB4">
        <w:rPr>
          <w:rFonts w:ascii="Times New Roman" w:eastAsia="Times New Roman" w:hAnsi="Times New Roman" w:cs="Times New Roman"/>
          <w:color w:val="000000"/>
          <w:sz w:val="24"/>
          <w:szCs w:val="24"/>
          <w:u w:val="single"/>
        </w:rPr>
        <w:t xml:space="preserve"> punt</w:t>
      </w:r>
      <w:r w:rsidR="002B7FB4">
        <w:rPr>
          <w:rFonts w:ascii="Times New Roman" w:eastAsia="Times New Roman" w:hAnsi="Times New Roman" w:cs="Times New Roman"/>
          <w:sz w:val="24"/>
          <w:szCs w:val="24"/>
          <w:u w:val="single"/>
        </w:rPr>
        <w:t>s</w:t>
      </w:r>
    </w:p>
    <w:p w14:paraId="3AFE6BE0" w14:textId="7196F1BA" w:rsidR="002B7FB4" w:rsidRDefault="009F40C1" w:rsidP="009F40C1">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u w:val="single"/>
        </w:rPr>
      </w:pPr>
      <w:bookmarkStart w:id="25" w:name="_heading=h.z337ya" w:colFirst="0" w:colLast="0"/>
      <w:bookmarkEnd w:id="25"/>
      <w:r w:rsidRPr="009F40C1">
        <w:rPr>
          <w:rFonts w:ascii="Times New Roman" w:eastAsia="Times New Roman" w:hAnsi="Times New Roman" w:cs="Times New Roman"/>
          <w:color w:val="000000"/>
          <w:sz w:val="24"/>
          <w:szCs w:val="24"/>
          <w:highlight w:val="white"/>
        </w:rPr>
        <w:t>C)</w:t>
      </w:r>
      <w:r>
        <w:rPr>
          <w:rFonts w:ascii="Times New Roman" w:eastAsia="Times New Roman" w:hAnsi="Times New Roman" w:cs="Times New Roman"/>
          <w:color w:val="000000"/>
          <w:sz w:val="24"/>
          <w:szCs w:val="24"/>
          <w:highlight w:val="white"/>
          <w:u w:val="single"/>
        </w:rPr>
        <w:t xml:space="preserve"> </w:t>
      </w:r>
      <w:r w:rsidR="002B7FB4">
        <w:rPr>
          <w:rFonts w:ascii="Times New Roman" w:eastAsia="Times New Roman" w:hAnsi="Times New Roman" w:cs="Times New Roman"/>
          <w:color w:val="000000"/>
          <w:sz w:val="24"/>
          <w:szCs w:val="24"/>
          <w:highlight w:val="white"/>
          <w:u w:val="single"/>
        </w:rPr>
        <w:t>Localitzacions a Mallorca</w:t>
      </w:r>
      <w:r w:rsidR="002B7FB4">
        <w:rPr>
          <w:rFonts w:ascii="Times New Roman" w:eastAsia="Times New Roman" w:hAnsi="Times New Roman" w:cs="Times New Roman"/>
          <w:color w:val="000000"/>
          <w:sz w:val="24"/>
          <w:szCs w:val="24"/>
        </w:rPr>
        <w:t xml:space="preserve">: </w:t>
      </w:r>
      <w:r w:rsidR="002B7FB4">
        <w:rPr>
          <w:rFonts w:ascii="Times New Roman" w:eastAsia="Times New Roman" w:hAnsi="Times New Roman" w:cs="Times New Roman"/>
          <w:color w:val="000000"/>
          <w:sz w:val="24"/>
          <w:szCs w:val="24"/>
          <w:u w:val="single"/>
        </w:rPr>
        <w:t xml:space="preserve">fins a </w:t>
      </w:r>
      <w:r w:rsidR="002B7FB4">
        <w:rPr>
          <w:rFonts w:ascii="Times New Roman" w:eastAsia="Times New Roman" w:hAnsi="Times New Roman" w:cs="Times New Roman"/>
          <w:sz w:val="24"/>
          <w:szCs w:val="24"/>
          <w:u w:val="single"/>
        </w:rPr>
        <w:t>25</w:t>
      </w:r>
      <w:r w:rsidR="002B7FB4">
        <w:rPr>
          <w:rFonts w:ascii="Times New Roman" w:eastAsia="Times New Roman" w:hAnsi="Times New Roman" w:cs="Times New Roman"/>
          <w:color w:val="000000"/>
          <w:sz w:val="24"/>
          <w:szCs w:val="24"/>
          <w:u w:val="single"/>
        </w:rPr>
        <w:t xml:space="preserve"> punts</w:t>
      </w:r>
    </w:p>
    <w:p w14:paraId="4D7D4A10" w14:textId="77777777" w:rsidR="002B7FB4" w:rsidRDefault="002B7FB4" w:rsidP="009F40C1">
      <w:pPr>
        <w:widowControl/>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Es consideraran localitzacions computables totes aquelles que requereixin un permís de rodatge diferent (municipis, costa i platges, espais naturals protegits, edificis patrimonials, etc.), així com les localitzacions privades. La puntuació serà la següent:</w:t>
      </w:r>
    </w:p>
    <w:p w14:paraId="5A8F31E9" w14:textId="77777777" w:rsidR="002B7FB4" w:rsidRDefault="002B7FB4" w:rsidP="00DB00FE">
      <w:pPr>
        <w:widowControl/>
        <w:numPr>
          <w:ilvl w:val="0"/>
          <w:numId w:val="11"/>
        </w:numPr>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Cada localització que no aparegui a l’obra clarament identificable, amb el seu nom real: 1 punt.</w:t>
      </w:r>
    </w:p>
    <w:p w14:paraId="427A9947" w14:textId="77777777" w:rsidR="002B7FB4" w:rsidRDefault="002B7FB4" w:rsidP="00DB00FE">
      <w:pPr>
        <w:widowControl/>
        <w:numPr>
          <w:ilvl w:val="0"/>
          <w:numId w:val="11"/>
        </w:numPr>
        <w:pBdr>
          <w:top w:val="nil"/>
          <w:left w:val="nil"/>
          <w:bottom w:val="nil"/>
          <w:right w:val="nil"/>
          <w:between w:val="nil"/>
        </w:pBdr>
        <w:spacing w:after="120" w:line="276" w:lineRule="auto"/>
        <w:jc w:val="both"/>
      </w:pPr>
      <w:r>
        <w:rPr>
          <w:rFonts w:ascii="Times New Roman" w:eastAsia="Times New Roman" w:hAnsi="Times New Roman" w:cs="Times New Roman"/>
          <w:color w:val="000000"/>
          <w:sz w:val="24"/>
          <w:szCs w:val="24"/>
        </w:rPr>
        <w:t>Cada localització que aparegui a l’obra clarament identificable, amb el seu nom real: 3 punts.</w:t>
      </w:r>
    </w:p>
    <w:p w14:paraId="74570644" w14:textId="77777777" w:rsidR="002B7FB4" w:rsidRDefault="002B7FB4" w:rsidP="00DB00FE">
      <w:pPr>
        <w:widowControl/>
        <w:numPr>
          <w:ilvl w:val="0"/>
          <w:numId w:val="11"/>
        </w:numPr>
        <w:pBdr>
          <w:top w:val="nil"/>
          <w:left w:val="nil"/>
          <w:bottom w:val="nil"/>
          <w:right w:val="nil"/>
          <w:between w:val="nil"/>
        </w:pBdr>
        <w:spacing w:after="240" w:line="276" w:lineRule="auto"/>
        <w:jc w:val="both"/>
      </w:pPr>
      <w:r>
        <w:rPr>
          <w:rFonts w:ascii="Times New Roman" w:eastAsia="Times New Roman" w:hAnsi="Times New Roman" w:cs="Times New Roman"/>
          <w:color w:val="000000"/>
          <w:sz w:val="24"/>
          <w:szCs w:val="24"/>
        </w:rPr>
        <w:t>Si l’obra està localitzada 100% a Mallorca, 5 punts extra.</w:t>
      </w:r>
    </w:p>
    <w:p w14:paraId="499857DD" w14:textId="7C2F0790" w:rsidR="002B7FB4" w:rsidRDefault="009F40C1" w:rsidP="009F40C1">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u w:val="single"/>
        </w:rPr>
      </w:pPr>
      <w:bookmarkStart w:id="26" w:name="_heading=h.1y810tw" w:colFirst="0" w:colLast="0"/>
      <w:bookmarkEnd w:id="26"/>
      <w:r w:rsidRPr="009F40C1">
        <w:rPr>
          <w:rFonts w:ascii="Times New Roman" w:eastAsia="Times New Roman" w:hAnsi="Times New Roman" w:cs="Times New Roman"/>
          <w:color w:val="000000"/>
          <w:sz w:val="24"/>
          <w:szCs w:val="24"/>
          <w:highlight w:val="white"/>
        </w:rPr>
        <w:t>D)</w:t>
      </w:r>
      <w:r>
        <w:rPr>
          <w:rFonts w:ascii="Times New Roman" w:eastAsia="Times New Roman" w:hAnsi="Times New Roman" w:cs="Times New Roman"/>
          <w:color w:val="000000"/>
          <w:sz w:val="24"/>
          <w:szCs w:val="24"/>
          <w:highlight w:val="white"/>
          <w:u w:val="single"/>
        </w:rPr>
        <w:t xml:space="preserve"> </w:t>
      </w:r>
      <w:r w:rsidR="002B7FB4">
        <w:rPr>
          <w:rFonts w:ascii="Times New Roman" w:eastAsia="Times New Roman" w:hAnsi="Times New Roman" w:cs="Times New Roman"/>
          <w:color w:val="000000"/>
          <w:sz w:val="24"/>
          <w:szCs w:val="24"/>
          <w:highlight w:val="white"/>
          <w:u w:val="single"/>
        </w:rPr>
        <w:t>Contribució a la igualtat de gènere</w:t>
      </w:r>
      <w:r w:rsidR="002B7FB4">
        <w:rPr>
          <w:rFonts w:ascii="Times New Roman" w:eastAsia="Times New Roman" w:hAnsi="Times New Roman" w:cs="Times New Roman"/>
          <w:color w:val="000000"/>
          <w:sz w:val="24"/>
          <w:szCs w:val="24"/>
          <w:u w:val="single"/>
        </w:rPr>
        <w:t>: fins a 1</w:t>
      </w:r>
      <w:r w:rsidR="002B7FB4">
        <w:rPr>
          <w:rFonts w:ascii="Times New Roman" w:eastAsia="Times New Roman" w:hAnsi="Times New Roman" w:cs="Times New Roman"/>
          <w:sz w:val="24"/>
          <w:szCs w:val="24"/>
          <w:u w:val="single"/>
        </w:rPr>
        <w:t>5</w:t>
      </w:r>
      <w:r w:rsidR="002B7FB4">
        <w:rPr>
          <w:rFonts w:ascii="Times New Roman" w:eastAsia="Times New Roman" w:hAnsi="Times New Roman" w:cs="Times New Roman"/>
          <w:color w:val="000000"/>
          <w:sz w:val="24"/>
          <w:szCs w:val="24"/>
          <w:u w:val="single"/>
        </w:rPr>
        <w:t xml:space="preserve"> punts </w:t>
      </w:r>
    </w:p>
    <w:p w14:paraId="746F882F" w14:textId="77777777" w:rsidR="002B7FB4" w:rsidRDefault="002B7FB4" w:rsidP="002B7FB4">
      <w:pPr>
        <w:widowControl/>
        <w:numPr>
          <w:ilvl w:val="0"/>
          <w:numId w:val="3"/>
        </w:num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bookmarkStart w:id="27" w:name="_heading=h.a26xdzjg9utk" w:colFirst="0" w:colLast="0"/>
      <w:bookmarkEnd w:id="27"/>
      <w:r>
        <w:rPr>
          <w:rFonts w:ascii="Times New Roman" w:eastAsia="Times New Roman" w:hAnsi="Times New Roman" w:cs="Times New Roman"/>
          <w:color w:val="000000"/>
          <w:sz w:val="24"/>
          <w:szCs w:val="24"/>
        </w:rPr>
        <w:t xml:space="preserve">Que l'autoria del guió sigui íntegrament femenina: </w:t>
      </w:r>
      <w:r>
        <w:rPr>
          <w:rFonts w:ascii="Times New Roman" w:eastAsia="Times New Roman" w:hAnsi="Times New Roman" w:cs="Times New Roman"/>
          <w:sz w:val="24"/>
          <w:szCs w:val="24"/>
        </w:rPr>
        <w:t>10</w:t>
      </w:r>
      <w:r>
        <w:rPr>
          <w:rFonts w:ascii="Times New Roman" w:eastAsia="Times New Roman" w:hAnsi="Times New Roman" w:cs="Times New Roman"/>
          <w:color w:val="000000"/>
          <w:sz w:val="24"/>
          <w:szCs w:val="24"/>
        </w:rPr>
        <w:t xml:space="preserve"> punts.</w:t>
      </w:r>
    </w:p>
    <w:p w14:paraId="75C8572D" w14:textId="77777777" w:rsidR="002B7FB4" w:rsidRDefault="002B7FB4" w:rsidP="009F40C1">
      <w:pPr>
        <w:widowControl/>
        <w:numPr>
          <w:ilvl w:val="0"/>
          <w:numId w:val="3"/>
        </w:numPr>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Que l'autoria del guió sigui fruit de </w:t>
      </w:r>
      <w:proofErr w:type="spellStart"/>
      <w:r>
        <w:rPr>
          <w:rFonts w:ascii="Times New Roman" w:eastAsia="Times New Roman" w:hAnsi="Times New Roman" w:cs="Times New Roman"/>
          <w:color w:val="000000"/>
          <w:sz w:val="24"/>
          <w:szCs w:val="24"/>
        </w:rPr>
        <w:t>co</w:t>
      </w:r>
      <w:proofErr w:type="spellEnd"/>
      <w:r>
        <w:rPr>
          <w:rFonts w:ascii="Times New Roman" w:eastAsia="Times New Roman" w:hAnsi="Times New Roman" w:cs="Times New Roman"/>
          <w:color w:val="000000"/>
          <w:sz w:val="24"/>
          <w:szCs w:val="24"/>
        </w:rPr>
        <w:t xml:space="preserve">-participació femenina/masculina (a un 50%): </w:t>
      </w:r>
      <w:r>
        <w:rPr>
          <w:rFonts w:ascii="Times New Roman" w:eastAsia="Times New Roman" w:hAnsi="Times New Roman" w:cs="Times New Roman"/>
          <w:sz w:val="24"/>
          <w:szCs w:val="24"/>
        </w:rPr>
        <w:t>5</w:t>
      </w:r>
      <w:r>
        <w:rPr>
          <w:rFonts w:ascii="Times New Roman" w:eastAsia="Times New Roman" w:hAnsi="Times New Roman" w:cs="Times New Roman"/>
          <w:color w:val="000000"/>
          <w:sz w:val="24"/>
          <w:szCs w:val="24"/>
        </w:rPr>
        <w:t xml:space="preserve"> punts.</w:t>
      </w:r>
    </w:p>
    <w:p w14:paraId="21C54CF7" w14:textId="77777777" w:rsidR="002B7FB4" w:rsidRDefault="002B7FB4" w:rsidP="002B7FB4">
      <w:pPr>
        <w:widowControl/>
        <w:numPr>
          <w:ilvl w:val="0"/>
          <w:numId w:val="3"/>
        </w:numPr>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El contingut de la peça inclou la integració de la perspectiva de gènere: </w:t>
      </w:r>
      <w:r>
        <w:rPr>
          <w:rFonts w:ascii="Times New Roman" w:eastAsia="Times New Roman" w:hAnsi="Times New Roman" w:cs="Times New Roman"/>
          <w:sz w:val="24"/>
          <w:szCs w:val="24"/>
        </w:rPr>
        <w:t>5</w:t>
      </w:r>
      <w:r>
        <w:rPr>
          <w:rFonts w:ascii="Times New Roman" w:eastAsia="Times New Roman" w:hAnsi="Times New Roman" w:cs="Times New Roman"/>
          <w:color w:val="000000"/>
          <w:sz w:val="24"/>
          <w:szCs w:val="24"/>
        </w:rPr>
        <w:t xml:space="preserve"> punts</w:t>
      </w:r>
    </w:p>
    <w:p w14:paraId="29265DB3" w14:textId="647F043B" w:rsidR="002B7FB4" w:rsidRDefault="002B7FB4" w:rsidP="002B7FB4">
      <w:pPr>
        <w:widowControl/>
        <w:spacing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La puntuació màxima total possible d’aquesta línia és de 100 punts, excepte en la categoria d’òpera prima, que és de 75 punts</w:t>
      </w:r>
      <w:r>
        <w:rPr>
          <w:rFonts w:ascii="Times New Roman" w:eastAsia="Times New Roman" w:hAnsi="Times New Roman" w:cs="Times New Roman"/>
          <w:sz w:val="24"/>
          <w:szCs w:val="24"/>
        </w:rPr>
        <w:t xml:space="preserve">, perquè les puntuacions de l’apartat </w:t>
      </w:r>
      <w:r w:rsidR="009F40C1">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 xml:space="preserve">a) obres anteriors (25 punts) no computa. </w:t>
      </w:r>
    </w:p>
    <w:p w14:paraId="3FE557D2" w14:textId="77777777" w:rsidR="002B7FB4" w:rsidRDefault="002B7FB4" w:rsidP="002B7FB4">
      <w:pPr>
        <w:widowControl/>
        <w:spacing w:after="240" w:line="276"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 xml:space="preserve">La puntuació mínima per poder obtenir l’ajut serà de 50 punts, excepte en el cas d’òpera prima, que és de 40 punts. </w:t>
      </w:r>
    </w:p>
    <w:p w14:paraId="73592005" w14:textId="77777777" w:rsidR="002B7FB4" w:rsidRDefault="002B7FB4" w:rsidP="002B7FB4">
      <w:pPr>
        <w:widowControl/>
        <w:spacing w:after="240" w:line="276" w:lineRule="auto"/>
        <w:jc w:val="both"/>
        <w:rPr>
          <w:rFonts w:ascii="Times New Roman" w:eastAsia="Times New Roman" w:hAnsi="Times New Roman" w:cs="Times New Roman"/>
          <w:color w:val="FF0000"/>
          <w:sz w:val="24"/>
          <w:szCs w:val="24"/>
          <w:u w:val="single"/>
        </w:rPr>
      </w:pPr>
      <w:r>
        <w:rPr>
          <w:rFonts w:ascii="Times New Roman" w:eastAsia="Times New Roman" w:hAnsi="Times New Roman" w:cs="Times New Roman"/>
          <w:sz w:val="24"/>
          <w:szCs w:val="24"/>
          <w:u w:val="single"/>
        </w:rPr>
        <w:t xml:space="preserve">En cas d’empat es </w:t>
      </w:r>
      <w:proofErr w:type="spellStart"/>
      <w:r>
        <w:rPr>
          <w:rFonts w:ascii="Times New Roman" w:eastAsia="Times New Roman" w:hAnsi="Times New Roman" w:cs="Times New Roman"/>
          <w:sz w:val="24"/>
          <w:szCs w:val="24"/>
          <w:u w:val="single"/>
        </w:rPr>
        <w:t>tendrà</w:t>
      </w:r>
      <w:proofErr w:type="spellEnd"/>
      <w:r>
        <w:rPr>
          <w:rFonts w:ascii="Times New Roman" w:eastAsia="Times New Roman" w:hAnsi="Times New Roman" w:cs="Times New Roman"/>
          <w:sz w:val="24"/>
          <w:szCs w:val="24"/>
          <w:u w:val="single"/>
        </w:rPr>
        <w:t xml:space="preserve"> en compte l’ordre d’entrada.</w:t>
      </w:r>
    </w:p>
    <w:p w14:paraId="4A732BBF" w14:textId="61FBE4EF" w:rsidR="00391267" w:rsidRDefault="00410079" w:rsidP="00C4542A">
      <w:pPr>
        <w:widowControl/>
        <w:pBdr>
          <w:top w:val="nil"/>
          <w:left w:val="nil"/>
          <w:bottom w:val="nil"/>
          <w:right w:val="nil"/>
          <w:between w:val="nil"/>
        </w:pBdr>
        <w:spacing w:after="240" w:line="276" w:lineRule="auto"/>
        <w:jc w:val="both"/>
        <w:rPr>
          <w:rFonts w:ascii="Times New Roman" w:eastAsia="Times New Roman" w:hAnsi="Times New Roman" w:cs="Times New Roman"/>
          <w:b/>
          <w:sz w:val="24"/>
          <w:szCs w:val="24"/>
        </w:rPr>
      </w:pPr>
      <w:r w:rsidRPr="00410079">
        <w:rPr>
          <w:rFonts w:ascii="Times New Roman" w:eastAsia="Times New Roman" w:hAnsi="Times New Roman" w:cs="Times New Roman"/>
          <w:sz w:val="24"/>
          <w:szCs w:val="24"/>
        </w:rPr>
        <w:t>8.2</w:t>
      </w:r>
      <w:r w:rsidR="00C96913" w:rsidRPr="00C4542A">
        <w:rPr>
          <w:rFonts w:ascii="Times New Roman" w:eastAsia="Times New Roman" w:hAnsi="Times New Roman" w:cs="Times New Roman"/>
          <w:b/>
          <w:bCs/>
          <w:sz w:val="24"/>
          <w:szCs w:val="24"/>
        </w:rPr>
        <w:t xml:space="preserve"> </w:t>
      </w:r>
      <w:r w:rsidR="009F40C1">
        <w:rPr>
          <w:rFonts w:ascii="Times New Roman" w:eastAsia="Times New Roman" w:hAnsi="Times New Roman" w:cs="Times New Roman"/>
          <w:b/>
          <w:bCs/>
          <w:sz w:val="24"/>
          <w:szCs w:val="24"/>
        </w:rPr>
        <w:t xml:space="preserve">Criteris valoració </w:t>
      </w:r>
      <w:r w:rsidR="00C96913" w:rsidRPr="00C4542A">
        <w:rPr>
          <w:rFonts w:ascii="Times New Roman" w:eastAsia="Times New Roman" w:hAnsi="Times New Roman" w:cs="Times New Roman"/>
          <w:b/>
          <w:bCs/>
          <w:sz w:val="24"/>
          <w:szCs w:val="24"/>
        </w:rPr>
        <w:t>Línia 2. Pet</w:t>
      </w:r>
      <w:r w:rsidR="00C4542A" w:rsidRPr="00C4542A">
        <w:rPr>
          <w:rFonts w:ascii="Times New Roman" w:eastAsia="Times New Roman" w:hAnsi="Times New Roman" w:cs="Times New Roman"/>
          <w:b/>
          <w:bCs/>
          <w:sz w:val="24"/>
          <w:szCs w:val="24"/>
        </w:rPr>
        <w:t>its</w:t>
      </w:r>
      <w:r w:rsidR="00C4542A">
        <w:rPr>
          <w:rFonts w:ascii="Times New Roman" w:eastAsia="Times New Roman" w:hAnsi="Times New Roman" w:cs="Times New Roman"/>
          <w:b/>
          <w:sz w:val="24"/>
          <w:szCs w:val="24"/>
        </w:rPr>
        <w:t xml:space="preserve"> esdeveniments audiovisuals</w:t>
      </w:r>
    </w:p>
    <w:p w14:paraId="75558FE0" w14:textId="41C44BCE" w:rsidR="00C4542A" w:rsidRDefault="00391267" w:rsidP="00C4542A">
      <w:pPr>
        <w:widowControl/>
        <w:pBdr>
          <w:top w:val="nil"/>
          <w:left w:val="nil"/>
          <w:bottom w:val="nil"/>
          <w:right w:val="nil"/>
          <w:between w:val="nil"/>
        </w:pBdr>
        <w:spacing w:after="240" w:line="276" w:lineRule="auto"/>
        <w:jc w:val="both"/>
        <w:rPr>
          <w:rFonts w:ascii="Times New Roman" w:eastAsia="Times New Roman" w:hAnsi="Times New Roman" w:cs="Times New Roman"/>
          <w:bCs/>
          <w:sz w:val="24"/>
          <w:szCs w:val="24"/>
        </w:rPr>
      </w:pPr>
      <w:r w:rsidRPr="00391267">
        <w:rPr>
          <w:rFonts w:ascii="Times New Roman" w:eastAsia="Times New Roman" w:hAnsi="Times New Roman" w:cs="Times New Roman"/>
          <w:bCs/>
          <w:sz w:val="24"/>
          <w:szCs w:val="24"/>
        </w:rPr>
        <w:lastRenderedPageBreak/>
        <w:t>Els projectes presentats es qualificaran en funció dels següents criteris (puntuació màxima total: 100 punts):</w:t>
      </w:r>
      <w:r w:rsidR="00C4542A" w:rsidRPr="00391267">
        <w:rPr>
          <w:rFonts w:ascii="Times New Roman" w:eastAsia="Times New Roman" w:hAnsi="Times New Roman" w:cs="Times New Roman"/>
          <w:bCs/>
          <w:sz w:val="24"/>
          <w:szCs w:val="24"/>
        </w:rPr>
        <w:t xml:space="preserve"> </w:t>
      </w:r>
    </w:p>
    <w:p w14:paraId="00A8BE8F" w14:textId="5D25E7D4" w:rsidR="000968A7" w:rsidRPr="00410079" w:rsidRDefault="00410079" w:rsidP="00410079">
      <w:pPr>
        <w:spacing w:after="120" w:line="276" w:lineRule="auto"/>
        <w:jc w:val="both"/>
        <w:rPr>
          <w:rFonts w:ascii="Times New Roman" w:eastAsia="Times New Roman" w:hAnsi="Times New Roman" w:cs="Times New Roman"/>
          <w:bCs/>
          <w:sz w:val="24"/>
          <w:szCs w:val="24"/>
        </w:rPr>
      </w:pPr>
      <w:r w:rsidRPr="00410079">
        <w:rPr>
          <w:rFonts w:ascii="Times New Roman" w:eastAsia="Times New Roman" w:hAnsi="Times New Roman" w:cs="Times New Roman"/>
          <w:bCs/>
          <w:sz w:val="24"/>
          <w:szCs w:val="24"/>
        </w:rPr>
        <w:t xml:space="preserve">A) </w:t>
      </w:r>
      <w:r w:rsidR="000968A7" w:rsidRPr="00410079">
        <w:rPr>
          <w:rFonts w:ascii="Times New Roman" w:eastAsia="Times New Roman" w:hAnsi="Times New Roman" w:cs="Times New Roman"/>
          <w:bCs/>
          <w:sz w:val="24"/>
          <w:szCs w:val="24"/>
          <w:u w:val="single"/>
        </w:rPr>
        <w:t>Trajectòria</w:t>
      </w:r>
      <w:r w:rsidR="000968A7" w:rsidRPr="00410079">
        <w:rPr>
          <w:rFonts w:ascii="Times New Roman" w:eastAsia="Times New Roman" w:hAnsi="Times New Roman" w:cs="Times New Roman"/>
          <w:bCs/>
          <w:sz w:val="24"/>
          <w:szCs w:val="24"/>
        </w:rPr>
        <w:t xml:space="preserve">, estructura i capacitat </w:t>
      </w:r>
      <w:r w:rsidR="000968A7" w:rsidRPr="00410079">
        <w:rPr>
          <w:rFonts w:ascii="Times New Roman" w:eastAsia="Times New Roman" w:hAnsi="Times New Roman" w:cs="Times New Roman"/>
          <w:bCs/>
          <w:sz w:val="24"/>
          <w:szCs w:val="24"/>
          <w:u w:val="single"/>
        </w:rPr>
        <w:t>de l'empresa o professional sol·licitant</w:t>
      </w:r>
      <w:r w:rsidR="000968A7" w:rsidRPr="00410079">
        <w:rPr>
          <w:rFonts w:ascii="Times New Roman" w:eastAsia="Times New Roman" w:hAnsi="Times New Roman" w:cs="Times New Roman"/>
          <w:bCs/>
          <w:sz w:val="24"/>
          <w:szCs w:val="24"/>
        </w:rPr>
        <w:t xml:space="preserve"> (fins a 12 punts):</w:t>
      </w:r>
    </w:p>
    <w:p w14:paraId="64A315E4" w14:textId="77777777" w:rsidR="000968A7" w:rsidRPr="00410079" w:rsidRDefault="000968A7" w:rsidP="000968A7">
      <w:pPr>
        <w:spacing w:after="120" w:line="276" w:lineRule="auto"/>
        <w:jc w:val="both"/>
        <w:rPr>
          <w:rFonts w:ascii="Times New Roman" w:eastAsia="Times New Roman" w:hAnsi="Times New Roman" w:cs="Times New Roman"/>
          <w:bCs/>
          <w:sz w:val="24"/>
          <w:szCs w:val="24"/>
        </w:rPr>
      </w:pPr>
      <w:r w:rsidRPr="00410079">
        <w:rPr>
          <w:rFonts w:ascii="Times New Roman" w:eastAsia="Times New Roman" w:hAnsi="Times New Roman" w:cs="Times New Roman"/>
          <w:bCs/>
          <w:sz w:val="24"/>
          <w:szCs w:val="24"/>
        </w:rPr>
        <w:t>a) Trajectòria: anys complets dedicats a activitats vinculades amb el sector audiovisual (fins a 4 punts).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9"/>
        <w:gridCol w:w="4225"/>
      </w:tblGrid>
      <w:tr w:rsidR="000968A7" w:rsidRPr="00410079" w14:paraId="77074F22" w14:textId="77777777" w:rsidTr="004F7F4E">
        <w:tc>
          <w:tcPr>
            <w:tcW w:w="4529" w:type="dxa"/>
            <w:shd w:val="clear" w:color="auto" w:fill="auto"/>
          </w:tcPr>
          <w:p w14:paraId="5F8BBC08" w14:textId="77777777" w:rsidR="000968A7" w:rsidRPr="00410079" w:rsidRDefault="000968A7" w:rsidP="004F7F4E">
            <w:pPr>
              <w:spacing w:line="276" w:lineRule="auto"/>
              <w:jc w:val="both"/>
              <w:rPr>
                <w:rFonts w:ascii="Times New Roman" w:eastAsia="Times New Roman" w:hAnsi="Times New Roman" w:cs="Times New Roman"/>
                <w:bCs/>
                <w:i/>
                <w:iCs/>
                <w:sz w:val="24"/>
                <w:szCs w:val="24"/>
              </w:rPr>
            </w:pPr>
            <w:r w:rsidRPr="00410079">
              <w:rPr>
                <w:rFonts w:ascii="Times New Roman" w:eastAsia="Times New Roman" w:hAnsi="Times New Roman" w:cs="Times New Roman"/>
                <w:bCs/>
                <w:i/>
                <w:iCs/>
                <w:sz w:val="24"/>
                <w:szCs w:val="24"/>
              </w:rPr>
              <w:t>Trajectòria de l’interessat</w:t>
            </w:r>
          </w:p>
        </w:tc>
        <w:tc>
          <w:tcPr>
            <w:tcW w:w="4530" w:type="dxa"/>
            <w:shd w:val="clear" w:color="auto" w:fill="auto"/>
          </w:tcPr>
          <w:p w14:paraId="0EB9553A" w14:textId="77777777" w:rsidR="000968A7" w:rsidRPr="00410079" w:rsidRDefault="000968A7" w:rsidP="004F7F4E">
            <w:pPr>
              <w:spacing w:line="276" w:lineRule="auto"/>
              <w:jc w:val="both"/>
              <w:rPr>
                <w:rFonts w:ascii="Times New Roman" w:eastAsia="Times New Roman" w:hAnsi="Times New Roman" w:cs="Times New Roman"/>
                <w:bCs/>
                <w:i/>
                <w:iCs/>
                <w:sz w:val="24"/>
                <w:szCs w:val="24"/>
              </w:rPr>
            </w:pPr>
            <w:r w:rsidRPr="00410079">
              <w:rPr>
                <w:rFonts w:ascii="Times New Roman" w:eastAsia="Times New Roman" w:hAnsi="Times New Roman" w:cs="Times New Roman"/>
                <w:bCs/>
                <w:i/>
                <w:iCs/>
                <w:sz w:val="24"/>
                <w:szCs w:val="24"/>
              </w:rPr>
              <w:t>Punts</w:t>
            </w:r>
          </w:p>
        </w:tc>
      </w:tr>
      <w:tr w:rsidR="000968A7" w:rsidRPr="00410079" w14:paraId="6038D11A" w14:textId="77777777" w:rsidTr="004F7F4E">
        <w:tc>
          <w:tcPr>
            <w:tcW w:w="4529" w:type="dxa"/>
            <w:shd w:val="clear" w:color="auto" w:fill="auto"/>
          </w:tcPr>
          <w:p w14:paraId="6E73CCFA" w14:textId="77777777" w:rsidR="000968A7" w:rsidRPr="00410079" w:rsidRDefault="000968A7" w:rsidP="004F7F4E">
            <w:pPr>
              <w:spacing w:line="276" w:lineRule="auto"/>
              <w:jc w:val="both"/>
              <w:rPr>
                <w:rFonts w:ascii="Times New Roman" w:eastAsia="Times New Roman" w:hAnsi="Times New Roman" w:cs="Times New Roman"/>
                <w:bCs/>
                <w:sz w:val="24"/>
                <w:szCs w:val="24"/>
              </w:rPr>
            </w:pPr>
            <w:r w:rsidRPr="00410079">
              <w:rPr>
                <w:rFonts w:ascii="Times New Roman" w:eastAsia="Times New Roman" w:hAnsi="Times New Roman" w:cs="Times New Roman"/>
                <w:bCs/>
                <w:sz w:val="24"/>
                <w:szCs w:val="24"/>
              </w:rPr>
              <w:t>16 anys o més</w:t>
            </w:r>
          </w:p>
        </w:tc>
        <w:tc>
          <w:tcPr>
            <w:tcW w:w="4530" w:type="dxa"/>
            <w:shd w:val="clear" w:color="auto" w:fill="auto"/>
          </w:tcPr>
          <w:p w14:paraId="6B8B75F3" w14:textId="77777777" w:rsidR="000968A7" w:rsidRPr="00410079" w:rsidRDefault="000968A7" w:rsidP="004F7F4E">
            <w:pPr>
              <w:spacing w:line="276" w:lineRule="auto"/>
              <w:jc w:val="both"/>
              <w:rPr>
                <w:rFonts w:ascii="Times New Roman" w:eastAsia="Times New Roman" w:hAnsi="Times New Roman" w:cs="Times New Roman"/>
                <w:bCs/>
                <w:sz w:val="24"/>
                <w:szCs w:val="24"/>
              </w:rPr>
            </w:pPr>
            <w:r w:rsidRPr="00410079">
              <w:rPr>
                <w:rFonts w:ascii="Times New Roman" w:eastAsia="Times New Roman" w:hAnsi="Times New Roman" w:cs="Times New Roman"/>
                <w:bCs/>
                <w:sz w:val="24"/>
                <w:szCs w:val="24"/>
              </w:rPr>
              <w:t>4 punts</w:t>
            </w:r>
          </w:p>
        </w:tc>
      </w:tr>
      <w:tr w:rsidR="000968A7" w:rsidRPr="00410079" w14:paraId="6EFB0FAB" w14:textId="77777777" w:rsidTr="004F7F4E">
        <w:tc>
          <w:tcPr>
            <w:tcW w:w="4529" w:type="dxa"/>
            <w:shd w:val="clear" w:color="auto" w:fill="auto"/>
          </w:tcPr>
          <w:p w14:paraId="7EBACCF3" w14:textId="77777777" w:rsidR="000968A7" w:rsidRPr="00410079" w:rsidRDefault="000968A7" w:rsidP="004F7F4E">
            <w:pPr>
              <w:spacing w:line="276" w:lineRule="auto"/>
              <w:jc w:val="both"/>
              <w:rPr>
                <w:rFonts w:ascii="Times New Roman" w:eastAsia="Times New Roman" w:hAnsi="Times New Roman" w:cs="Times New Roman"/>
                <w:bCs/>
                <w:sz w:val="24"/>
                <w:szCs w:val="24"/>
              </w:rPr>
            </w:pPr>
            <w:r w:rsidRPr="00410079">
              <w:rPr>
                <w:rFonts w:ascii="Times New Roman" w:eastAsia="Times New Roman" w:hAnsi="Times New Roman" w:cs="Times New Roman"/>
                <w:bCs/>
                <w:sz w:val="24"/>
                <w:szCs w:val="24"/>
              </w:rPr>
              <w:t>D’11 a 15 anys</w:t>
            </w:r>
          </w:p>
        </w:tc>
        <w:tc>
          <w:tcPr>
            <w:tcW w:w="4530" w:type="dxa"/>
            <w:shd w:val="clear" w:color="auto" w:fill="auto"/>
          </w:tcPr>
          <w:p w14:paraId="5F5585CE" w14:textId="77777777" w:rsidR="000968A7" w:rsidRPr="00410079" w:rsidRDefault="000968A7" w:rsidP="004F7F4E">
            <w:pPr>
              <w:spacing w:line="276" w:lineRule="auto"/>
              <w:jc w:val="both"/>
              <w:rPr>
                <w:rFonts w:ascii="Times New Roman" w:eastAsia="Times New Roman" w:hAnsi="Times New Roman" w:cs="Times New Roman"/>
                <w:bCs/>
                <w:sz w:val="24"/>
                <w:szCs w:val="24"/>
              </w:rPr>
            </w:pPr>
            <w:r w:rsidRPr="00410079">
              <w:rPr>
                <w:rFonts w:ascii="Times New Roman" w:eastAsia="Times New Roman" w:hAnsi="Times New Roman" w:cs="Times New Roman"/>
                <w:bCs/>
                <w:sz w:val="24"/>
                <w:szCs w:val="24"/>
              </w:rPr>
              <w:t>3 punts</w:t>
            </w:r>
          </w:p>
        </w:tc>
      </w:tr>
      <w:tr w:rsidR="000968A7" w:rsidRPr="00410079" w14:paraId="3E1963F1" w14:textId="77777777" w:rsidTr="004F7F4E">
        <w:tc>
          <w:tcPr>
            <w:tcW w:w="4529" w:type="dxa"/>
            <w:shd w:val="clear" w:color="auto" w:fill="auto"/>
          </w:tcPr>
          <w:p w14:paraId="3094F92D" w14:textId="77777777" w:rsidR="000968A7" w:rsidRPr="00410079" w:rsidRDefault="000968A7" w:rsidP="004F7F4E">
            <w:pPr>
              <w:spacing w:line="276" w:lineRule="auto"/>
              <w:jc w:val="both"/>
              <w:rPr>
                <w:rFonts w:ascii="Times New Roman" w:eastAsia="Times New Roman" w:hAnsi="Times New Roman" w:cs="Times New Roman"/>
                <w:bCs/>
                <w:sz w:val="24"/>
                <w:szCs w:val="24"/>
              </w:rPr>
            </w:pPr>
            <w:r w:rsidRPr="00410079">
              <w:rPr>
                <w:rFonts w:ascii="Times New Roman" w:eastAsia="Times New Roman" w:hAnsi="Times New Roman" w:cs="Times New Roman"/>
                <w:bCs/>
                <w:sz w:val="24"/>
                <w:szCs w:val="24"/>
              </w:rPr>
              <w:t>De 5 a 10 anys</w:t>
            </w:r>
          </w:p>
        </w:tc>
        <w:tc>
          <w:tcPr>
            <w:tcW w:w="4530" w:type="dxa"/>
            <w:shd w:val="clear" w:color="auto" w:fill="auto"/>
          </w:tcPr>
          <w:p w14:paraId="5E27F61B" w14:textId="77777777" w:rsidR="000968A7" w:rsidRPr="00410079" w:rsidRDefault="000968A7" w:rsidP="004F7F4E">
            <w:pPr>
              <w:spacing w:line="276" w:lineRule="auto"/>
              <w:jc w:val="both"/>
              <w:rPr>
                <w:rFonts w:ascii="Times New Roman" w:eastAsia="Times New Roman" w:hAnsi="Times New Roman" w:cs="Times New Roman"/>
                <w:bCs/>
                <w:sz w:val="24"/>
                <w:szCs w:val="24"/>
              </w:rPr>
            </w:pPr>
            <w:r w:rsidRPr="00410079">
              <w:rPr>
                <w:rFonts w:ascii="Times New Roman" w:eastAsia="Times New Roman" w:hAnsi="Times New Roman" w:cs="Times New Roman"/>
                <w:bCs/>
                <w:sz w:val="24"/>
                <w:szCs w:val="24"/>
              </w:rPr>
              <w:t>2 punts</w:t>
            </w:r>
          </w:p>
        </w:tc>
      </w:tr>
      <w:tr w:rsidR="000968A7" w:rsidRPr="00410079" w14:paraId="60D2453C" w14:textId="77777777" w:rsidTr="004F7F4E">
        <w:tc>
          <w:tcPr>
            <w:tcW w:w="4529" w:type="dxa"/>
            <w:shd w:val="clear" w:color="auto" w:fill="auto"/>
          </w:tcPr>
          <w:p w14:paraId="6F1BF13C" w14:textId="77777777" w:rsidR="000968A7" w:rsidRPr="00410079" w:rsidRDefault="000968A7" w:rsidP="004F7F4E">
            <w:pPr>
              <w:spacing w:line="276" w:lineRule="auto"/>
              <w:jc w:val="both"/>
              <w:rPr>
                <w:rFonts w:ascii="Times New Roman" w:eastAsia="Times New Roman" w:hAnsi="Times New Roman" w:cs="Times New Roman"/>
                <w:bCs/>
                <w:sz w:val="24"/>
                <w:szCs w:val="24"/>
              </w:rPr>
            </w:pPr>
            <w:r w:rsidRPr="00410079">
              <w:rPr>
                <w:rFonts w:ascii="Times New Roman" w:eastAsia="Times New Roman" w:hAnsi="Times New Roman" w:cs="Times New Roman"/>
                <w:bCs/>
                <w:sz w:val="24"/>
                <w:szCs w:val="24"/>
              </w:rPr>
              <w:t>D’1 a 4 anys</w:t>
            </w:r>
          </w:p>
        </w:tc>
        <w:tc>
          <w:tcPr>
            <w:tcW w:w="4530" w:type="dxa"/>
            <w:shd w:val="clear" w:color="auto" w:fill="auto"/>
          </w:tcPr>
          <w:p w14:paraId="1E027F17" w14:textId="77777777" w:rsidR="000968A7" w:rsidRPr="00410079" w:rsidRDefault="000968A7" w:rsidP="004F7F4E">
            <w:pPr>
              <w:spacing w:line="276" w:lineRule="auto"/>
              <w:jc w:val="both"/>
              <w:rPr>
                <w:rFonts w:ascii="Times New Roman" w:eastAsia="Times New Roman" w:hAnsi="Times New Roman" w:cs="Times New Roman"/>
                <w:bCs/>
                <w:sz w:val="24"/>
                <w:szCs w:val="24"/>
              </w:rPr>
            </w:pPr>
            <w:r w:rsidRPr="00410079">
              <w:rPr>
                <w:rFonts w:ascii="Times New Roman" w:eastAsia="Times New Roman" w:hAnsi="Times New Roman" w:cs="Times New Roman"/>
                <w:bCs/>
                <w:sz w:val="24"/>
                <w:szCs w:val="24"/>
              </w:rPr>
              <w:t>1 punt</w:t>
            </w:r>
          </w:p>
        </w:tc>
      </w:tr>
    </w:tbl>
    <w:p w14:paraId="7DB6EB41" w14:textId="77777777" w:rsidR="000968A7" w:rsidRPr="00CF323B" w:rsidRDefault="000968A7" w:rsidP="000968A7">
      <w:pPr>
        <w:spacing w:line="276" w:lineRule="auto"/>
        <w:ind w:left="360"/>
        <w:jc w:val="both"/>
        <w:rPr>
          <w:rFonts w:ascii="Open Sans Light" w:eastAsia="Calibri" w:hAnsi="Open Sans Light" w:cs="Open Sans Light"/>
        </w:rPr>
      </w:pPr>
    </w:p>
    <w:p w14:paraId="6D6C225C" w14:textId="77777777" w:rsidR="000968A7" w:rsidRPr="00410079" w:rsidRDefault="000968A7" w:rsidP="000968A7">
      <w:pPr>
        <w:spacing w:after="120" w:line="276" w:lineRule="auto"/>
        <w:jc w:val="both"/>
        <w:rPr>
          <w:rFonts w:ascii="Times New Roman" w:eastAsia="Times New Roman" w:hAnsi="Times New Roman" w:cs="Times New Roman"/>
          <w:bCs/>
          <w:sz w:val="24"/>
          <w:szCs w:val="24"/>
        </w:rPr>
      </w:pPr>
      <w:r w:rsidRPr="00410079">
        <w:rPr>
          <w:rFonts w:ascii="Times New Roman" w:eastAsia="Times New Roman" w:hAnsi="Times New Roman" w:cs="Times New Roman"/>
          <w:bCs/>
          <w:sz w:val="24"/>
          <w:szCs w:val="24"/>
        </w:rPr>
        <w:t>b) Activitat de l'empresa o professional: Activitats de difusió i formació relacionades amb l'àrea audiovisual realitzades durant els quatre últims anys naturals (fins a 5 punts, un punt per activitat).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2"/>
        <w:gridCol w:w="4222"/>
      </w:tblGrid>
      <w:tr w:rsidR="000968A7" w:rsidRPr="00410079" w14:paraId="5E688C72" w14:textId="77777777" w:rsidTr="004F7F4E">
        <w:tc>
          <w:tcPr>
            <w:tcW w:w="4529" w:type="dxa"/>
            <w:shd w:val="clear" w:color="auto" w:fill="auto"/>
          </w:tcPr>
          <w:p w14:paraId="686F061A" w14:textId="77777777" w:rsidR="000968A7" w:rsidRPr="00410079" w:rsidRDefault="000968A7" w:rsidP="004F7F4E">
            <w:pPr>
              <w:spacing w:line="276" w:lineRule="auto"/>
              <w:jc w:val="both"/>
              <w:rPr>
                <w:rFonts w:ascii="Times New Roman" w:eastAsia="Times New Roman" w:hAnsi="Times New Roman" w:cs="Times New Roman"/>
                <w:bCs/>
                <w:i/>
                <w:iCs/>
                <w:sz w:val="24"/>
                <w:szCs w:val="24"/>
              </w:rPr>
            </w:pPr>
            <w:r w:rsidRPr="00410079">
              <w:rPr>
                <w:rFonts w:ascii="Times New Roman" w:eastAsia="Times New Roman" w:hAnsi="Times New Roman" w:cs="Times New Roman"/>
                <w:bCs/>
                <w:i/>
                <w:iCs/>
                <w:sz w:val="24"/>
                <w:szCs w:val="24"/>
              </w:rPr>
              <w:t>Activitats a l’àrea audiovisual (màxim 5)</w:t>
            </w:r>
          </w:p>
        </w:tc>
        <w:tc>
          <w:tcPr>
            <w:tcW w:w="4530" w:type="dxa"/>
            <w:shd w:val="clear" w:color="auto" w:fill="auto"/>
          </w:tcPr>
          <w:p w14:paraId="0649F5D4" w14:textId="77777777" w:rsidR="000968A7" w:rsidRPr="00410079" w:rsidRDefault="000968A7" w:rsidP="004F7F4E">
            <w:pPr>
              <w:spacing w:line="276" w:lineRule="auto"/>
              <w:jc w:val="both"/>
              <w:rPr>
                <w:rFonts w:ascii="Times New Roman" w:eastAsia="Times New Roman" w:hAnsi="Times New Roman" w:cs="Times New Roman"/>
                <w:bCs/>
                <w:i/>
                <w:iCs/>
                <w:sz w:val="24"/>
                <w:szCs w:val="24"/>
              </w:rPr>
            </w:pPr>
            <w:r w:rsidRPr="00410079">
              <w:rPr>
                <w:rFonts w:ascii="Times New Roman" w:eastAsia="Times New Roman" w:hAnsi="Times New Roman" w:cs="Times New Roman"/>
                <w:bCs/>
                <w:i/>
                <w:iCs/>
                <w:sz w:val="24"/>
                <w:szCs w:val="24"/>
              </w:rPr>
              <w:t>Punts</w:t>
            </w:r>
          </w:p>
        </w:tc>
      </w:tr>
      <w:tr w:rsidR="000968A7" w:rsidRPr="00410079" w14:paraId="1A674E83" w14:textId="77777777" w:rsidTr="004F7F4E">
        <w:tc>
          <w:tcPr>
            <w:tcW w:w="4529" w:type="dxa"/>
            <w:shd w:val="clear" w:color="auto" w:fill="auto"/>
          </w:tcPr>
          <w:p w14:paraId="6BE0E7B9" w14:textId="77777777" w:rsidR="000968A7" w:rsidRPr="00410079" w:rsidRDefault="000968A7" w:rsidP="004F7F4E">
            <w:pPr>
              <w:spacing w:line="276" w:lineRule="auto"/>
              <w:jc w:val="both"/>
              <w:rPr>
                <w:rFonts w:ascii="Times New Roman" w:eastAsia="Times New Roman" w:hAnsi="Times New Roman" w:cs="Times New Roman"/>
                <w:bCs/>
                <w:sz w:val="24"/>
                <w:szCs w:val="24"/>
              </w:rPr>
            </w:pPr>
            <w:r w:rsidRPr="00410079">
              <w:rPr>
                <w:rFonts w:ascii="Times New Roman" w:eastAsia="Times New Roman" w:hAnsi="Times New Roman" w:cs="Times New Roman"/>
                <w:bCs/>
                <w:sz w:val="24"/>
                <w:szCs w:val="24"/>
              </w:rPr>
              <w:t>Cada activitat demostrable</w:t>
            </w:r>
          </w:p>
        </w:tc>
        <w:tc>
          <w:tcPr>
            <w:tcW w:w="4530" w:type="dxa"/>
            <w:shd w:val="clear" w:color="auto" w:fill="auto"/>
          </w:tcPr>
          <w:p w14:paraId="2E269D25" w14:textId="77777777" w:rsidR="000968A7" w:rsidRPr="00410079" w:rsidRDefault="000968A7" w:rsidP="004F7F4E">
            <w:pPr>
              <w:spacing w:line="276" w:lineRule="auto"/>
              <w:jc w:val="both"/>
              <w:rPr>
                <w:rFonts w:ascii="Times New Roman" w:eastAsia="Times New Roman" w:hAnsi="Times New Roman" w:cs="Times New Roman"/>
                <w:bCs/>
                <w:sz w:val="24"/>
                <w:szCs w:val="24"/>
              </w:rPr>
            </w:pPr>
            <w:r w:rsidRPr="00410079">
              <w:rPr>
                <w:rFonts w:ascii="Times New Roman" w:eastAsia="Times New Roman" w:hAnsi="Times New Roman" w:cs="Times New Roman"/>
                <w:bCs/>
                <w:sz w:val="24"/>
                <w:szCs w:val="24"/>
              </w:rPr>
              <w:t>1 punt</w:t>
            </w:r>
          </w:p>
        </w:tc>
      </w:tr>
    </w:tbl>
    <w:p w14:paraId="083BC8AA" w14:textId="77777777" w:rsidR="000968A7" w:rsidRPr="00410079" w:rsidRDefault="000968A7" w:rsidP="000968A7">
      <w:pPr>
        <w:spacing w:line="276" w:lineRule="auto"/>
        <w:ind w:left="360"/>
        <w:jc w:val="both"/>
        <w:rPr>
          <w:rFonts w:ascii="Times New Roman" w:eastAsia="Times New Roman" w:hAnsi="Times New Roman" w:cs="Times New Roman"/>
          <w:bCs/>
          <w:sz w:val="24"/>
          <w:szCs w:val="24"/>
        </w:rPr>
      </w:pPr>
    </w:p>
    <w:p w14:paraId="788DE9C3" w14:textId="77777777" w:rsidR="000968A7" w:rsidRPr="00410079" w:rsidRDefault="000968A7" w:rsidP="000968A7">
      <w:pPr>
        <w:spacing w:after="120" w:line="276" w:lineRule="auto"/>
        <w:jc w:val="both"/>
        <w:rPr>
          <w:rFonts w:ascii="Times New Roman" w:eastAsia="Times New Roman" w:hAnsi="Times New Roman" w:cs="Times New Roman"/>
          <w:bCs/>
          <w:sz w:val="24"/>
          <w:szCs w:val="24"/>
        </w:rPr>
      </w:pPr>
      <w:r w:rsidRPr="00410079">
        <w:rPr>
          <w:rFonts w:ascii="Times New Roman" w:eastAsia="Times New Roman" w:hAnsi="Times New Roman" w:cs="Times New Roman"/>
          <w:bCs/>
          <w:sz w:val="24"/>
          <w:szCs w:val="24"/>
        </w:rPr>
        <w:t>c) Nombre d'edicions del mateix esdeveniment ja realitzades (fins a 3 punts):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9"/>
        <w:gridCol w:w="4105"/>
      </w:tblGrid>
      <w:tr w:rsidR="000968A7" w:rsidRPr="00410079" w14:paraId="17AB1D68" w14:textId="77777777" w:rsidTr="004F7F4E">
        <w:tc>
          <w:tcPr>
            <w:tcW w:w="4644" w:type="dxa"/>
            <w:shd w:val="clear" w:color="auto" w:fill="auto"/>
          </w:tcPr>
          <w:p w14:paraId="774DCD08" w14:textId="77777777" w:rsidR="000968A7" w:rsidRPr="00410079" w:rsidRDefault="000968A7" w:rsidP="004F7F4E">
            <w:pPr>
              <w:spacing w:line="276" w:lineRule="auto"/>
              <w:jc w:val="both"/>
              <w:rPr>
                <w:rFonts w:ascii="Times New Roman" w:eastAsia="Times New Roman" w:hAnsi="Times New Roman" w:cs="Times New Roman"/>
                <w:bCs/>
                <w:i/>
                <w:iCs/>
                <w:sz w:val="24"/>
                <w:szCs w:val="24"/>
              </w:rPr>
            </w:pPr>
            <w:r w:rsidRPr="00410079">
              <w:rPr>
                <w:rFonts w:ascii="Times New Roman" w:eastAsia="Times New Roman" w:hAnsi="Times New Roman" w:cs="Times New Roman"/>
                <w:bCs/>
                <w:i/>
                <w:iCs/>
                <w:sz w:val="24"/>
                <w:szCs w:val="24"/>
              </w:rPr>
              <w:t>Esdeveniments realitzats</w:t>
            </w:r>
          </w:p>
        </w:tc>
        <w:tc>
          <w:tcPr>
            <w:tcW w:w="4415" w:type="dxa"/>
            <w:shd w:val="clear" w:color="auto" w:fill="auto"/>
          </w:tcPr>
          <w:p w14:paraId="7EBF9B05" w14:textId="77777777" w:rsidR="000968A7" w:rsidRPr="00410079" w:rsidRDefault="000968A7" w:rsidP="004F7F4E">
            <w:pPr>
              <w:spacing w:line="276" w:lineRule="auto"/>
              <w:jc w:val="both"/>
              <w:rPr>
                <w:rFonts w:ascii="Times New Roman" w:eastAsia="Times New Roman" w:hAnsi="Times New Roman" w:cs="Times New Roman"/>
                <w:bCs/>
                <w:i/>
                <w:iCs/>
                <w:sz w:val="24"/>
                <w:szCs w:val="24"/>
              </w:rPr>
            </w:pPr>
            <w:r w:rsidRPr="00410079">
              <w:rPr>
                <w:rFonts w:ascii="Times New Roman" w:eastAsia="Times New Roman" w:hAnsi="Times New Roman" w:cs="Times New Roman"/>
                <w:bCs/>
                <w:i/>
                <w:iCs/>
                <w:sz w:val="24"/>
                <w:szCs w:val="24"/>
              </w:rPr>
              <w:t>Punts</w:t>
            </w:r>
          </w:p>
        </w:tc>
      </w:tr>
      <w:tr w:rsidR="000968A7" w:rsidRPr="00410079" w14:paraId="74E1FF84" w14:textId="77777777" w:rsidTr="004F7F4E">
        <w:tc>
          <w:tcPr>
            <w:tcW w:w="4644" w:type="dxa"/>
            <w:shd w:val="clear" w:color="auto" w:fill="auto"/>
          </w:tcPr>
          <w:p w14:paraId="1A93EBBC" w14:textId="77777777" w:rsidR="000968A7" w:rsidRPr="00410079" w:rsidRDefault="000968A7" w:rsidP="004F7F4E">
            <w:pPr>
              <w:spacing w:line="276" w:lineRule="auto"/>
              <w:jc w:val="both"/>
              <w:rPr>
                <w:rFonts w:ascii="Times New Roman" w:eastAsia="Times New Roman" w:hAnsi="Times New Roman" w:cs="Times New Roman"/>
                <w:bCs/>
                <w:sz w:val="24"/>
                <w:szCs w:val="24"/>
              </w:rPr>
            </w:pPr>
            <w:r w:rsidRPr="00410079">
              <w:rPr>
                <w:rFonts w:ascii="Times New Roman" w:eastAsia="Times New Roman" w:hAnsi="Times New Roman" w:cs="Times New Roman"/>
                <w:bCs/>
                <w:sz w:val="24"/>
                <w:szCs w:val="24"/>
              </w:rPr>
              <w:t>A partir de 6 edicions</w:t>
            </w:r>
          </w:p>
        </w:tc>
        <w:tc>
          <w:tcPr>
            <w:tcW w:w="4415" w:type="dxa"/>
            <w:shd w:val="clear" w:color="auto" w:fill="auto"/>
          </w:tcPr>
          <w:p w14:paraId="37C753AE" w14:textId="77777777" w:rsidR="000968A7" w:rsidRPr="00410079" w:rsidRDefault="000968A7" w:rsidP="004F7F4E">
            <w:pPr>
              <w:spacing w:line="276" w:lineRule="auto"/>
              <w:jc w:val="both"/>
              <w:rPr>
                <w:rFonts w:ascii="Times New Roman" w:eastAsia="Times New Roman" w:hAnsi="Times New Roman" w:cs="Times New Roman"/>
                <w:bCs/>
                <w:sz w:val="24"/>
                <w:szCs w:val="24"/>
              </w:rPr>
            </w:pPr>
            <w:r w:rsidRPr="00410079">
              <w:rPr>
                <w:rFonts w:ascii="Times New Roman" w:eastAsia="Times New Roman" w:hAnsi="Times New Roman" w:cs="Times New Roman"/>
                <w:bCs/>
                <w:sz w:val="24"/>
                <w:szCs w:val="24"/>
              </w:rPr>
              <w:t>3 punts</w:t>
            </w:r>
          </w:p>
        </w:tc>
      </w:tr>
      <w:tr w:rsidR="000968A7" w:rsidRPr="00410079" w14:paraId="594AF04B" w14:textId="77777777" w:rsidTr="004F7F4E">
        <w:tc>
          <w:tcPr>
            <w:tcW w:w="4644" w:type="dxa"/>
            <w:shd w:val="clear" w:color="auto" w:fill="auto"/>
          </w:tcPr>
          <w:p w14:paraId="1D146BD5" w14:textId="77777777" w:rsidR="000968A7" w:rsidRPr="00410079" w:rsidRDefault="000968A7" w:rsidP="004F7F4E">
            <w:pPr>
              <w:spacing w:line="276" w:lineRule="auto"/>
              <w:jc w:val="both"/>
              <w:rPr>
                <w:rFonts w:ascii="Times New Roman" w:eastAsia="Times New Roman" w:hAnsi="Times New Roman" w:cs="Times New Roman"/>
                <w:bCs/>
                <w:sz w:val="24"/>
                <w:szCs w:val="24"/>
              </w:rPr>
            </w:pPr>
            <w:r w:rsidRPr="00410079">
              <w:rPr>
                <w:rFonts w:ascii="Times New Roman" w:eastAsia="Times New Roman" w:hAnsi="Times New Roman" w:cs="Times New Roman"/>
                <w:bCs/>
                <w:sz w:val="24"/>
                <w:szCs w:val="24"/>
              </w:rPr>
              <w:t>De 3 a 5 edicions</w:t>
            </w:r>
          </w:p>
        </w:tc>
        <w:tc>
          <w:tcPr>
            <w:tcW w:w="4415" w:type="dxa"/>
            <w:shd w:val="clear" w:color="auto" w:fill="auto"/>
          </w:tcPr>
          <w:p w14:paraId="33798E0A" w14:textId="77777777" w:rsidR="000968A7" w:rsidRPr="00410079" w:rsidRDefault="000968A7" w:rsidP="004F7F4E">
            <w:pPr>
              <w:spacing w:line="276" w:lineRule="auto"/>
              <w:jc w:val="both"/>
              <w:rPr>
                <w:rFonts w:ascii="Times New Roman" w:eastAsia="Times New Roman" w:hAnsi="Times New Roman" w:cs="Times New Roman"/>
                <w:bCs/>
                <w:sz w:val="24"/>
                <w:szCs w:val="24"/>
              </w:rPr>
            </w:pPr>
            <w:r w:rsidRPr="00410079">
              <w:rPr>
                <w:rFonts w:ascii="Times New Roman" w:eastAsia="Times New Roman" w:hAnsi="Times New Roman" w:cs="Times New Roman"/>
                <w:bCs/>
                <w:sz w:val="24"/>
                <w:szCs w:val="24"/>
              </w:rPr>
              <w:t xml:space="preserve">2 punts </w:t>
            </w:r>
          </w:p>
        </w:tc>
      </w:tr>
      <w:tr w:rsidR="000968A7" w:rsidRPr="00410079" w14:paraId="50BCE331" w14:textId="77777777" w:rsidTr="004F7F4E">
        <w:tc>
          <w:tcPr>
            <w:tcW w:w="4644" w:type="dxa"/>
            <w:shd w:val="clear" w:color="auto" w:fill="auto"/>
          </w:tcPr>
          <w:p w14:paraId="2AF16535" w14:textId="77777777" w:rsidR="000968A7" w:rsidRPr="00410079" w:rsidRDefault="000968A7" w:rsidP="004F7F4E">
            <w:pPr>
              <w:spacing w:line="276" w:lineRule="auto"/>
              <w:jc w:val="both"/>
              <w:rPr>
                <w:rFonts w:ascii="Times New Roman" w:eastAsia="Times New Roman" w:hAnsi="Times New Roman" w:cs="Times New Roman"/>
                <w:bCs/>
                <w:sz w:val="24"/>
                <w:szCs w:val="24"/>
              </w:rPr>
            </w:pPr>
            <w:r w:rsidRPr="00410079">
              <w:rPr>
                <w:rFonts w:ascii="Times New Roman" w:eastAsia="Times New Roman" w:hAnsi="Times New Roman" w:cs="Times New Roman"/>
                <w:bCs/>
                <w:sz w:val="24"/>
                <w:szCs w:val="24"/>
              </w:rPr>
              <w:t>Segona edició</w:t>
            </w:r>
          </w:p>
        </w:tc>
        <w:tc>
          <w:tcPr>
            <w:tcW w:w="4415" w:type="dxa"/>
            <w:shd w:val="clear" w:color="auto" w:fill="auto"/>
          </w:tcPr>
          <w:p w14:paraId="09C474AE" w14:textId="77777777" w:rsidR="000968A7" w:rsidRPr="00410079" w:rsidRDefault="000968A7" w:rsidP="004F7F4E">
            <w:pPr>
              <w:spacing w:line="276" w:lineRule="auto"/>
              <w:jc w:val="both"/>
              <w:rPr>
                <w:rFonts w:ascii="Times New Roman" w:eastAsia="Times New Roman" w:hAnsi="Times New Roman" w:cs="Times New Roman"/>
                <w:bCs/>
                <w:sz w:val="24"/>
                <w:szCs w:val="24"/>
              </w:rPr>
            </w:pPr>
            <w:r w:rsidRPr="00410079">
              <w:rPr>
                <w:rFonts w:ascii="Times New Roman" w:eastAsia="Times New Roman" w:hAnsi="Times New Roman" w:cs="Times New Roman"/>
                <w:bCs/>
                <w:sz w:val="24"/>
                <w:szCs w:val="24"/>
              </w:rPr>
              <w:t>1 punt</w:t>
            </w:r>
          </w:p>
        </w:tc>
      </w:tr>
    </w:tbl>
    <w:p w14:paraId="7964C08A" w14:textId="77777777" w:rsidR="000968A7" w:rsidRPr="00410079" w:rsidRDefault="000968A7" w:rsidP="000968A7">
      <w:pPr>
        <w:spacing w:after="120" w:line="276" w:lineRule="auto"/>
        <w:jc w:val="both"/>
        <w:rPr>
          <w:rFonts w:ascii="Times New Roman" w:eastAsia="Times New Roman" w:hAnsi="Times New Roman" w:cs="Times New Roman"/>
          <w:bCs/>
          <w:sz w:val="24"/>
          <w:szCs w:val="24"/>
        </w:rPr>
      </w:pPr>
    </w:p>
    <w:p w14:paraId="293B63FF" w14:textId="44CA66FA" w:rsidR="000968A7" w:rsidRPr="00410079" w:rsidRDefault="00410079" w:rsidP="00410079">
      <w:pPr>
        <w:spacing w:after="240" w:line="276" w:lineRule="auto"/>
        <w:jc w:val="both"/>
        <w:rPr>
          <w:rFonts w:ascii="Times New Roman" w:eastAsia="Times New Roman" w:hAnsi="Times New Roman" w:cs="Times New Roman"/>
          <w:bCs/>
          <w:sz w:val="24"/>
          <w:szCs w:val="24"/>
        </w:rPr>
      </w:pPr>
      <w:r w:rsidRPr="00410079">
        <w:rPr>
          <w:rFonts w:ascii="Times New Roman" w:eastAsia="Times New Roman" w:hAnsi="Times New Roman" w:cs="Times New Roman"/>
          <w:bCs/>
          <w:sz w:val="24"/>
          <w:szCs w:val="24"/>
        </w:rPr>
        <w:t>B)</w:t>
      </w:r>
      <w:r w:rsidR="000968A7" w:rsidRPr="00410079">
        <w:rPr>
          <w:rFonts w:ascii="Times New Roman" w:eastAsia="Times New Roman" w:hAnsi="Times New Roman" w:cs="Times New Roman"/>
          <w:bCs/>
          <w:sz w:val="24"/>
          <w:szCs w:val="24"/>
        </w:rPr>
        <w:t xml:space="preserve"> </w:t>
      </w:r>
      <w:r w:rsidR="000968A7" w:rsidRPr="00410079">
        <w:rPr>
          <w:rFonts w:ascii="Times New Roman" w:eastAsia="Times New Roman" w:hAnsi="Times New Roman" w:cs="Times New Roman"/>
          <w:bCs/>
          <w:sz w:val="24"/>
          <w:szCs w:val="24"/>
          <w:u w:val="single"/>
        </w:rPr>
        <w:t>Qualitat, presentació del projecte i impacte promocional</w:t>
      </w:r>
      <w:r w:rsidR="000968A7" w:rsidRPr="00410079">
        <w:rPr>
          <w:rFonts w:ascii="Times New Roman" w:eastAsia="Times New Roman" w:hAnsi="Times New Roman" w:cs="Times New Roman"/>
          <w:bCs/>
          <w:sz w:val="24"/>
          <w:szCs w:val="24"/>
        </w:rPr>
        <w:t xml:space="preserve"> (fins a 35 punts).</w:t>
      </w:r>
    </w:p>
    <w:p w14:paraId="6677FCD5" w14:textId="2063C8E7" w:rsidR="000968A7" w:rsidRPr="00410079" w:rsidRDefault="00410079" w:rsidP="000968A7">
      <w:pPr>
        <w:spacing w:after="120" w:line="276" w:lineRule="auto"/>
        <w:jc w:val="both"/>
        <w:rPr>
          <w:rFonts w:ascii="Times New Roman" w:eastAsia="Times New Roman" w:hAnsi="Times New Roman" w:cs="Times New Roman"/>
          <w:bCs/>
          <w:sz w:val="24"/>
          <w:szCs w:val="24"/>
        </w:rPr>
      </w:pPr>
      <w:r w:rsidRPr="00410079">
        <w:rPr>
          <w:rFonts w:ascii="Times New Roman" w:eastAsia="Times New Roman" w:hAnsi="Times New Roman" w:cs="Times New Roman"/>
          <w:bCs/>
          <w:sz w:val="24"/>
          <w:szCs w:val="24"/>
        </w:rPr>
        <w:t>B</w:t>
      </w:r>
      <w:r w:rsidR="000968A7" w:rsidRPr="00410079">
        <w:rPr>
          <w:rFonts w:ascii="Times New Roman" w:eastAsia="Times New Roman" w:hAnsi="Times New Roman" w:cs="Times New Roman"/>
          <w:bCs/>
          <w:sz w:val="24"/>
          <w:szCs w:val="24"/>
        </w:rPr>
        <w:t>.1 Qualitat general del projecte (fins a 6 punts). Resum i presentació del projecte:</w:t>
      </w:r>
    </w:p>
    <w:p w14:paraId="242B775C" w14:textId="77777777" w:rsidR="000968A7" w:rsidRPr="00410079" w:rsidRDefault="000968A7" w:rsidP="00410079">
      <w:pPr>
        <w:spacing w:after="120" w:line="276" w:lineRule="auto"/>
        <w:jc w:val="both"/>
        <w:rPr>
          <w:rFonts w:ascii="Times New Roman" w:eastAsia="Times New Roman" w:hAnsi="Times New Roman" w:cs="Times New Roman"/>
          <w:bCs/>
          <w:sz w:val="24"/>
          <w:szCs w:val="24"/>
        </w:rPr>
      </w:pPr>
      <w:r w:rsidRPr="00410079">
        <w:rPr>
          <w:rFonts w:ascii="Times New Roman" w:eastAsia="Times New Roman" w:hAnsi="Times New Roman" w:cs="Times New Roman"/>
          <w:bCs/>
          <w:sz w:val="24"/>
          <w:szCs w:val="24"/>
        </w:rPr>
        <w:t xml:space="preserve">a) Es valorarà la claredat i l’ordre en la presentació de documentació (3 punts) </w:t>
      </w:r>
    </w:p>
    <w:tbl>
      <w:tblPr>
        <w:tblW w:w="907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395"/>
      </w:tblGrid>
      <w:tr w:rsidR="000968A7" w:rsidRPr="00410079" w14:paraId="025D08E8" w14:textId="77777777" w:rsidTr="004F7F4E">
        <w:tc>
          <w:tcPr>
            <w:tcW w:w="4678" w:type="dxa"/>
            <w:shd w:val="clear" w:color="auto" w:fill="auto"/>
          </w:tcPr>
          <w:p w14:paraId="328EC131" w14:textId="77777777" w:rsidR="000968A7" w:rsidRPr="00410079" w:rsidRDefault="000968A7" w:rsidP="00410079">
            <w:pPr>
              <w:spacing w:after="120" w:line="276" w:lineRule="auto"/>
              <w:jc w:val="both"/>
              <w:rPr>
                <w:rFonts w:ascii="Times New Roman" w:eastAsia="Times New Roman" w:hAnsi="Times New Roman" w:cs="Times New Roman"/>
                <w:bCs/>
                <w:i/>
                <w:iCs/>
                <w:sz w:val="24"/>
                <w:szCs w:val="24"/>
              </w:rPr>
            </w:pPr>
            <w:r w:rsidRPr="00410079">
              <w:rPr>
                <w:rFonts w:ascii="Times New Roman" w:eastAsia="Times New Roman" w:hAnsi="Times New Roman" w:cs="Times New Roman"/>
                <w:bCs/>
                <w:i/>
                <w:iCs/>
                <w:sz w:val="24"/>
                <w:szCs w:val="24"/>
              </w:rPr>
              <w:t>Presentació projecte clar i ordenat</w:t>
            </w:r>
          </w:p>
        </w:tc>
        <w:tc>
          <w:tcPr>
            <w:tcW w:w="4395" w:type="dxa"/>
            <w:shd w:val="clear" w:color="auto" w:fill="auto"/>
          </w:tcPr>
          <w:p w14:paraId="29963431" w14:textId="77777777" w:rsidR="000968A7" w:rsidRPr="00410079" w:rsidRDefault="000968A7" w:rsidP="00410079">
            <w:pPr>
              <w:spacing w:after="120" w:line="276" w:lineRule="auto"/>
              <w:jc w:val="both"/>
              <w:rPr>
                <w:rFonts w:ascii="Times New Roman" w:eastAsia="Times New Roman" w:hAnsi="Times New Roman" w:cs="Times New Roman"/>
                <w:bCs/>
                <w:i/>
                <w:iCs/>
                <w:sz w:val="24"/>
                <w:szCs w:val="24"/>
              </w:rPr>
            </w:pPr>
            <w:r w:rsidRPr="00410079">
              <w:rPr>
                <w:rFonts w:ascii="Times New Roman" w:eastAsia="Times New Roman" w:hAnsi="Times New Roman" w:cs="Times New Roman"/>
                <w:bCs/>
                <w:i/>
                <w:iCs/>
                <w:sz w:val="24"/>
                <w:szCs w:val="24"/>
              </w:rPr>
              <w:t>Punts</w:t>
            </w:r>
          </w:p>
        </w:tc>
      </w:tr>
      <w:tr w:rsidR="000968A7" w:rsidRPr="00410079" w14:paraId="70659C55" w14:textId="77777777" w:rsidTr="004F7F4E">
        <w:tc>
          <w:tcPr>
            <w:tcW w:w="4678" w:type="dxa"/>
            <w:shd w:val="clear" w:color="auto" w:fill="auto"/>
          </w:tcPr>
          <w:p w14:paraId="462B5C3C" w14:textId="77777777" w:rsidR="000968A7" w:rsidRPr="00410079" w:rsidRDefault="000968A7" w:rsidP="00410079">
            <w:pPr>
              <w:spacing w:after="120" w:line="276" w:lineRule="auto"/>
              <w:jc w:val="both"/>
              <w:rPr>
                <w:rFonts w:ascii="Times New Roman" w:eastAsia="Times New Roman" w:hAnsi="Times New Roman" w:cs="Times New Roman"/>
                <w:bCs/>
                <w:sz w:val="24"/>
                <w:szCs w:val="24"/>
              </w:rPr>
            </w:pPr>
            <w:r w:rsidRPr="00410079">
              <w:rPr>
                <w:rFonts w:ascii="Times New Roman" w:eastAsia="Times New Roman" w:hAnsi="Times New Roman" w:cs="Times New Roman"/>
                <w:bCs/>
                <w:sz w:val="24"/>
                <w:szCs w:val="24"/>
              </w:rPr>
              <w:t>No es presenta un projecte clar i ordenat</w:t>
            </w:r>
          </w:p>
        </w:tc>
        <w:tc>
          <w:tcPr>
            <w:tcW w:w="4395" w:type="dxa"/>
            <w:shd w:val="clear" w:color="auto" w:fill="auto"/>
          </w:tcPr>
          <w:p w14:paraId="087E4D3C" w14:textId="77777777" w:rsidR="000968A7" w:rsidRPr="00410079" w:rsidRDefault="000968A7" w:rsidP="00410079">
            <w:pPr>
              <w:spacing w:after="120" w:line="276" w:lineRule="auto"/>
              <w:jc w:val="both"/>
              <w:rPr>
                <w:rFonts w:ascii="Times New Roman" w:eastAsia="Times New Roman" w:hAnsi="Times New Roman" w:cs="Times New Roman"/>
                <w:bCs/>
                <w:sz w:val="24"/>
                <w:szCs w:val="24"/>
              </w:rPr>
            </w:pPr>
            <w:r w:rsidRPr="00410079">
              <w:rPr>
                <w:rFonts w:ascii="Times New Roman" w:eastAsia="Times New Roman" w:hAnsi="Times New Roman" w:cs="Times New Roman"/>
                <w:bCs/>
                <w:sz w:val="24"/>
                <w:szCs w:val="24"/>
              </w:rPr>
              <w:t>0 punts</w:t>
            </w:r>
          </w:p>
        </w:tc>
      </w:tr>
      <w:tr w:rsidR="000968A7" w:rsidRPr="00410079" w14:paraId="2F6FF941" w14:textId="77777777" w:rsidTr="004F7F4E">
        <w:tc>
          <w:tcPr>
            <w:tcW w:w="4678" w:type="dxa"/>
            <w:shd w:val="clear" w:color="auto" w:fill="auto"/>
          </w:tcPr>
          <w:p w14:paraId="052B6929" w14:textId="77777777" w:rsidR="000968A7" w:rsidRPr="00410079" w:rsidRDefault="000968A7" w:rsidP="00410079">
            <w:pPr>
              <w:spacing w:after="120" w:line="276" w:lineRule="auto"/>
              <w:jc w:val="both"/>
              <w:rPr>
                <w:rFonts w:ascii="Times New Roman" w:eastAsia="Times New Roman" w:hAnsi="Times New Roman" w:cs="Times New Roman"/>
                <w:bCs/>
                <w:sz w:val="24"/>
                <w:szCs w:val="24"/>
              </w:rPr>
            </w:pPr>
            <w:r w:rsidRPr="00410079">
              <w:rPr>
                <w:rFonts w:ascii="Times New Roman" w:eastAsia="Times New Roman" w:hAnsi="Times New Roman" w:cs="Times New Roman"/>
                <w:bCs/>
                <w:sz w:val="24"/>
                <w:szCs w:val="24"/>
              </w:rPr>
              <w:t>El projecte es presenta clar i ordenat</w:t>
            </w:r>
          </w:p>
        </w:tc>
        <w:tc>
          <w:tcPr>
            <w:tcW w:w="4395" w:type="dxa"/>
            <w:shd w:val="clear" w:color="auto" w:fill="auto"/>
          </w:tcPr>
          <w:p w14:paraId="6D6DFC2B" w14:textId="77777777" w:rsidR="000968A7" w:rsidRPr="00410079" w:rsidRDefault="000968A7" w:rsidP="00410079">
            <w:pPr>
              <w:spacing w:after="120" w:line="276" w:lineRule="auto"/>
              <w:jc w:val="both"/>
              <w:rPr>
                <w:rFonts w:ascii="Times New Roman" w:eastAsia="Times New Roman" w:hAnsi="Times New Roman" w:cs="Times New Roman"/>
                <w:bCs/>
                <w:sz w:val="24"/>
                <w:szCs w:val="24"/>
              </w:rPr>
            </w:pPr>
            <w:r w:rsidRPr="00410079">
              <w:rPr>
                <w:rFonts w:ascii="Times New Roman" w:eastAsia="Times New Roman" w:hAnsi="Times New Roman" w:cs="Times New Roman"/>
                <w:bCs/>
                <w:sz w:val="24"/>
                <w:szCs w:val="24"/>
              </w:rPr>
              <w:t>3 punts</w:t>
            </w:r>
          </w:p>
        </w:tc>
      </w:tr>
    </w:tbl>
    <w:p w14:paraId="75BA015C" w14:textId="2D9561AB" w:rsidR="000968A7" w:rsidRPr="00410079" w:rsidRDefault="000968A7" w:rsidP="00410079">
      <w:pPr>
        <w:spacing w:before="240" w:after="120" w:line="276" w:lineRule="auto"/>
        <w:jc w:val="both"/>
        <w:rPr>
          <w:rFonts w:ascii="Times New Roman" w:eastAsia="Times New Roman" w:hAnsi="Times New Roman" w:cs="Times New Roman"/>
          <w:bCs/>
          <w:sz w:val="24"/>
          <w:szCs w:val="24"/>
        </w:rPr>
      </w:pPr>
      <w:r w:rsidRPr="00410079">
        <w:rPr>
          <w:rFonts w:ascii="Times New Roman" w:eastAsia="Times New Roman" w:hAnsi="Times New Roman" w:cs="Times New Roman"/>
          <w:bCs/>
          <w:sz w:val="24"/>
          <w:szCs w:val="24"/>
        </w:rPr>
        <w:lastRenderedPageBreak/>
        <w:t>b) L’esforç per sintetitzar de manera adient els punts clau del projecte (3 punts)</w:t>
      </w:r>
    </w:p>
    <w:tbl>
      <w:tblPr>
        <w:tblW w:w="907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395"/>
      </w:tblGrid>
      <w:tr w:rsidR="000968A7" w:rsidRPr="00410079" w14:paraId="480D7BAC" w14:textId="77777777" w:rsidTr="004F7F4E">
        <w:tc>
          <w:tcPr>
            <w:tcW w:w="4678" w:type="dxa"/>
            <w:shd w:val="clear" w:color="auto" w:fill="auto"/>
          </w:tcPr>
          <w:p w14:paraId="7BD322F3" w14:textId="77777777" w:rsidR="000968A7" w:rsidRPr="00410079" w:rsidRDefault="000968A7" w:rsidP="00410079">
            <w:pPr>
              <w:spacing w:after="120" w:line="276" w:lineRule="auto"/>
              <w:jc w:val="both"/>
              <w:rPr>
                <w:rFonts w:ascii="Times New Roman" w:eastAsia="Times New Roman" w:hAnsi="Times New Roman" w:cs="Times New Roman"/>
                <w:bCs/>
                <w:i/>
                <w:iCs/>
                <w:sz w:val="24"/>
                <w:szCs w:val="24"/>
              </w:rPr>
            </w:pPr>
            <w:r w:rsidRPr="00410079">
              <w:rPr>
                <w:rFonts w:ascii="Times New Roman" w:eastAsia="Times New Roman" w:hAnsi="Times New Roman" w:cs="Times New Roman"/>
                <w:bCs/>
                <w:i/>
                <w:iCs/>
                <w:sz w:val="24"/>
                <w:szCs w:val="24"/>
              </w:rPr>
              <w:t>Presentació punts claus sintetitzats</w:t>
            </w:r>
          </w:p>
        </w:tc>
        <w:tc>
          <w:tcPr>
            <w:tcW w:w="4395" w:type="dxa"/>
            <w:shd w:val="clear" w:color="auto" w:fill="auto"/>
          </w:tcPr>
          <w:p w14:paraId="6DF0C048" w14:textId="77777777" w:rsidR="000968A7" w:rsidRPr="00410079" w:rsidRDefault="000968A7" w:rsidP="00410079">
            <w:pPr>
              <w:spacing w:after="120" w:line="276" w:lineRule="auto"/>
              <w:jc w:val="both"/>
              <w:rPr>
                <w:rFonts w:ascii="Times New Roman" w:eastAsia="Times New Roman" w:hAnsi="Times New Roman" w:cs="Times New Roman"/>
                <w:bCs/>
                <w:i/>
                <w:iCs/>
                <w:sz w:val="24"/>
                <w:szCs w:val="24"/>
              </w:rPr>
            </w:pPr>
            <w:r w:rsidRPr="00410079">
              <w:rPr>
                <w:rFonts w:ascii="Times New Roman" w:eastAsia="Times New Roman" w:hAnsi="Times New Roman" w:cs="Times New Roman"/>
                <w:bCs/>
                <w:i/>
                <w:iCs/>
                <w:sz w:val="24"/>
                <w:szCs w:val="24"/>
              </w:rPr>
              <w:t>Punts</w:t>
            </w:r>
          </w:p>
        </w:tc>
      </w:tr>
      <w:tr w:rsidR="000968A7" w:rsidRPr="00410079" w14:paraId="1435D18C" w14:textId="77777777" w:rsidTr="004F7F4E">
        <w:tc>
          <w:tcPr>
            <w:tcW w:w="4678" w:type="dxa"/>
            <w:shd w:val="clear" w:color="auto" w:fill="auto"/>
          </w:tcPr>
          <w:p w14:paraId="484E5684" w14:textId="77777777" w:rsidR="000968A7" w:rsidRPr="00410079" w:rsidRDefault="000968A7" w:rsidP="00410079">
            <w:pPr>
              <w:spacing w:after="120" w:line="276" w:lineRule="auto"/>
              <w:jc w:val="both"/>
              <w:rPr>
                <w:rFonts w:ascii="Times New Roman" w:eastAsia="Times New Roman" w:hAnsi="Times New Roman" w:cs="Times New Roman"/>
                <w:bCs/>
                <w:sz w:val="24"/>
                <w:szCs w:val="24"/>
              </w:rPr>
            </w:pPr>
            <w:r w:rsidRPr="00410079">
              <w:rPr>
                <w:rFonts w:ascii="Times New Roman" w:eastAsia="Times New Roman" w:hAnsi="Times New Roman" w:cs="Times New Roman"/>
                <w:bCs/>
                <w:sz w:val="24"/>
                <w:szCs w:val="24"/>
              </w:rPr>
              <w:t>No es presenten punts claus sintetitzats</w:t>
            </w:r>
          </w:p>
        </w:tc>
        <w:tc>
          <w:tcPr>
            <w:tcW w:w="4395" w:type="dxa"/>
            <w:shd w:val="clear" w:color="auto" w:fill="auto"/>
          </w:tcPr>
          <w:p w14:paraId="0059E86A" w14:textId="77777777" w:rsidR="000968A7" w:rsidRPr="00410079" w:rsidRDefault="000968A7" w:rsidP="00410079">
            <w:pPr>
              <w:spacing w:after="120" w:line="276" w:lineRule="auto"/>
              <w:jc w:val="both"/>
              <w:rPr>
                <w:rFonts w:ascii="Times New Roman" w:eastAsia="Times New Roman" w:hAnsi="Times New Roman" w:cs="Times New Roman"/>
                <w:bCs/>
                <w:sz w:val="24"/>
                <w:szCs w:val="24"/>
              </w:rPr>
            </w:pPr>
            <w:r w:rsidRPr="00410079">
              <w:rPr>
                <w:rFonts w:ascii="Times New Roman" w:eastAsia="Times New Roman" w:hAnsi="Times New Roman" w:cs="Times New Roman"/>
                <w:bCs/>
                <w:sz w:val="24"/>
                <w:szCs w:val="24"/>
              </w:rPr>
              <w:t>0</w:t>
            </w:r>
          </w:p>
        </w:tc>
      </w:tr>
      <w:tr w:rsidR="000968A7" w:rsidRPr="00410079" w14:paraId="76069F15" w14:textId="77777777" w:rsidTr="004F7F4E">
        <w:tc>
          <w:tcPr>
            <w:tcW w:w="4678" w:type="dxa"/>
            <w:shd w:val="clear" w:color="auto" w:fill="auto"/>
          </w:tcPr>
          <w:p w14:paraId="6FB4B3B0" w14:textId="77777777" w:rsidR="000968A7" w:rsidRPr="00410079" w:rsidRDefault="000968A7" w:rsidP="00410079">
            <w:pPr>
              <w:spacing w:after="120" w:line="276" w:lineRule="auto"/>
              <w:jc w:val="both"/>
              <w:rPr>
                <w:rFonts w:ascii="Times New Roman" w:eastAsia="Times New Roman" w:hAnsi="Times New Roman" w:cs="Times New Roman"/>
                <w:bCs/>
                <w:sz w:val="24"/>
                <w:szCs w:val="24"/>
              </w:rPr>
            </w:pPr>
            <w:r w:rsidRPr="00410079">
              <w:rPr>
                <w:rFonts w:ascii="Times New Roman" w:eastAsia="Times New Roman" w:hAnsi="Times New Roman" w:cs="Times New Roman"/>
                <w:bCs/>
                <w:sz w:val="24"/>
                <w:szCs w:val="24"/>
              </w:rPr>
              <w:t>El projecte presenta els punts claus sintetitzats</w:t>
            </w:r>
          </w:p>
        </w:tc>
        <w:tc>
          <w:tcPr>
            <w:tcW w:w="4395" w:type="dxa"/>
            <w:shd w:val="clear" w:color="auto" w:fill="auto"/>
          </w:tcPr>
          <w:p w14:paraId="025E4841" w14:textId="77777777" w:rsidR="000968A7" w:rsidRPr="00410079" w:rsidRDefault="000968A7" w:rsidP="00410079">
            <w:pPr>
              <w:spacing w:after="120" w:line="276" w:lineRule="auto"/>
              <w:jc w:val="both"/>
              <w:rPr>
                <w:rFonts w:ascii="Times New Roman" w:eastAsia="Times New Roman" w:hAnsi="Times New Roman" w:cs="Times New Roman"/>
                <w:bCs/>
                <w:sz w:val="24"/>
                <w:szCs w:val="24"/>
              </w:rPr>
            </w:pPr>
            <w:r w:rsidRPr="00410079">
              <w:rPr>
                <w:rFonts w:ascii="Times New Roman" w:eastAsia="Times New Roman" w:hAnsi="Times New Roman" w:cs="Times New Roman"/>
                <w:bCs/>
                <w:sz w:val="24"/>
                <w:szCs w:val="24"/>
              </w:rPr>
              <w:t>3 punts</w:t>
            </w:r>
          </w:p>
        </w:tc>
      </w:tr>
    </w:tbl>
    <w:p w14:paraId="3342CB36" w14:textId="77777777" w:rsidR="00410079" w:rsidRPr="00410079" w:rsidRDefault="00410079" w:rsidP="00410079">
      <w:pPr>
        <w:spacing w:after="120" w:line="276" w:lineRule="auto"/>
        <w:jc w:val="both"/>
        <w:rPr>
          <w:rFonts w:ascii="Times New Roman" w:eastAsia="Times New Roman" w:hAnsi="Times New Roman" w:cs="Times New Roman"/>
          <w:bCs/>
          <w:sz w:val="24"/>
          <w:szCs w:val="24"/>
        </w:rPr>
      </w:pPr>
    </w:p>
    <w:p w14:paraId="0132E944" w14:textId="60EE5BC0" w:rsidR="000968A7" w:rsidRPr="00410079" w:rsidRDefault="00410079" w:rsidP="00410079">
      <w:pPr>
        <w:spacing w:after="120" w:line="276" w:lineRule="auto"/>
        <w:jc w:val="both"/>
        <w:rPr>
          <w:rFonts w:ascii="Times New Roman" w:eastAsia="Times New Roman" w:hAnsi="Times New Roman" w:cs="Times New Roman"/>
          <w:bCs/>
          <w:sz w:val="24"/>
          <w:szCs w:val="24"/>
        </w:rPr>
      </w:pPr>
      <w:r w:rsidRPr="00410079">
        <w:rPr>
          <w:rFonts w:ascii="Times New Roman" w:eastAsia="Times New Roman" w:hAnsi="Times New Roman" w:cs="Times New Roman"/>
          <w:bCs/>
          <w:sz w:val="24"/>
          <w:szCs w:val="24"/>
        </w:rPr>
        <w:t>B</w:t>
      </w:r>
      <w:r w:rsidR="000968A7" w:rsidRPr="00410079">
        <w:rPr>
          <w:rFonts w:ascii="Times New Roman" w:eastAsia="Times New Roman" w:hAnsi="Times New Roman" w:cs="Times New Roman"/>
          <w:bCs/>
          <w:sz w:val="24"/>
          <w:szCs w:val="24"/>
        </w:rPr>
        <w:t>.2 Qualificació i reconeixement de l’equip tècnic i executiu (premis, prestigi, CV, reconeixement internacional demostrable, etc.) (1 punt per a cada CV amb algun premi o participació tècnic en projectes audiovisuals premiats, fins a 5 punts).</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0"/>
        <w:gridCol w:w="4218"/>
      </w:tblGrid>
      <w:tr w:rsidR="000968A7" w:rsidRPr="00410079" w14:paraId="64926FA8" w14:textId="77777777" w:rsidTr="004F7F4E">
        <w:tc>
          <w:tcPr>
            <w:tcW w:w="4563" w:type="dxa"/>
            <w:shd w:val="clear" w:color="auto" w:fill="auto"/>
          </w:tcPr>
          <w:p w14:paraId="192B9984" w14:textId="77777777" w:rsidR="000968A7" w:rsidRPr="00410079" w:rsidRDefault="000968A7" w:rsidP="00410079">
            <w:pPr>
              <w:spacing w:after="120" w:line="276" w:lineRule="auto"/>
              <w:jc w:val="both"/>
              <w:rPr>
                <w:rFonts w:ascii="Times New Roman" w:eastAsia="Times New Roman" w:hAnsi="Times New Roman" w:cs="Times New Roman"/>
                <w:bCs/>
                <w:i/>
                <w:iCs/>
                <w:sz w:val="24"/>
                <w:szCs w:val="24"/>
              </w:rPr>
            </w:pPr>
            <w:r w:rsidRPr="00410079">
              <w:rPr>
                <w:rFonts w:ascii="Times New Roman" w:eastAsia="Times New Roman" w:hAnsi="Times New Roman" w:cs="Times New Roman"/>
                <w:bCs/>
                <w:i/>
                <w:iCs/>
                <w:sz w:val="24"/>
                <w:szCs w:val="24"/>
              </w:rPr>
              <w:t>Qualificació de l’equip tècnic/executiu</w:t>
            </w:r>
          </w:p>
        </w:tc>
        <w:tc>
          <w:tcPr>
            <w:tcW w:w="4530" w:type="dxa"/>
            <w:shd w:val="clear" w:color="auto" w:fill="auto"/>
          </w:tcPr>
          <w:p w14:paraId="38AD1F31" w14:textId="77777777" w:rsidR="000968A7" w:rsidRPr="00410079" w:rsidRDefault="000968A7" w:rsidP="00410079">
            <w:pPr>
              <w:spacing w:after="120" w:line="276" w:lineRule="auto"/>
              <w:jc w:val="both"/>
              <w:rPr>
                <w:rFonts w:ascii="Times New Roman" w:eastAsia="Times New Roman" w:hAnsi="Times New Roman" w:cs="Times New Roman"/>
                <w:bCs/>
                <w:i/>
                <w:iCs/>
                <w:sz w:val="24"/>
                <w:szCs w:val="24"/>
              </w:rPr>
            </w:pPr>
            <w:r w:rsidRPr="00410079">
              <w:rPr>
                <w:rFonts w:ascii="Times New Roman" w:eastAsia="Times New Roman" w:hAnsi="Times New Roman" w:cs="Times New Roman"/>
                <w:bCs/>
                <w:i/>
                <w:iCs/>
                <w:sz w:val="24"/>
                <w:szCs w:val="24"/>
              </w:rPr>
              <w:t>Punts per cada premi (màxim 5)</w:t>
            </w:r>
          </w:p>
        </w:tc>
      </w:tr>
      <w:tr w:rsidR="000968A7" w:rsidRPr="00410079" w14:paraId="27260244" w14:textId="77777777" w:rsidTr="004F7F4E">
        <w:tc>
          <w:tcPr>
            <w:tcW w:w="4563" w:type="dxa"/>
            <w:shd w:val="clear" w:color="auto" w:fill="auto"/>
          </w:tcPr>
          <w:p w14:paraId="60D261E3" w14:textId="77777777" w:rsidR="000968A7" w:rsidRPr="00410079" w:rsidRDefault="000968A7" w:rsidP="00410079">
            <w:pPr>
              <w:spacing w:after="120" w:line="276" w:lineRule="auto"/>
              <w:jc w:val="both"/>
              <w:rPr>
                <w:rFonts w:ascii="Times New Roman" w:eastAsia="Times New Roman" w:hAnsi="Times New Roman" w:cs="Times New Roman"/>
                <w:bCs/>
                <w:sz w:val="24"/>
                <w:szCs w:val="24"/>
              </w:rPr>
            </w:pPr>
            <w:r w:rsidRPr="00410079">
              <w:rPr>
                <w:rFonts w:ascii="Times New Roman" w:eastAsia="Times New Roman" w:hAnsi="Times New Roman" w:cs="Times New Roman"/>
                <w:bCs/>
                <w:sz w:val="24"/>
                <w:szCs w:val="24"/>
              </w:rPr>
              <w:t>Haver obtingut un premi</w:t>
            </w:r>
          </w:p>
        </w:tc>
        <w:tc>
          <w:tcPr>
            <w:tcW w:w="4530" w:type="dxa"/>
            <w:shd w:val="clear" w:color="auto" w:fill="auto"/>
          </w:tcPr>
          <w:p w14:paraId="020223DA" w14:textId="77777777" w:rsidR="000968A7" w:rsidRPr="00410079" w:rsidRDefault="000968A7" w:rsidP="00410079">
            <w:pPr>
              <w:spacing w:after="120" w:line="276" w:lineRule="auto"/>
              <w:jc w:val="both"/>
              <w:rPr>
                <w:rFonts w:ascii="Times New Roman" w:eastAsia="Times New Roman" w:hAnsi="Times New Roman" w:cs="Times New Roman"/>
                <w:bCs/>
                <w:sz w:val="24"/>
                <w:szCs w:val="24"/>
              </w:rPr>
            </w:pPr>
            <w:r w:rsidRPr="00410079">
              <w:rPr>
                <w:rFonts w:ascii="Times New Roman" w:eastAsia="Times New Roman" w:hAnsi="Times New Roman" w:cs="Times New Roman"/>
                <w:bCs/>
                <w:sz w:val="24"/>
                <w:szCs w:val="24"/>
              </w:rPr>
              <w:t>1 punt</w:t>
            </w:r>
          </w:p>
        </w:tc>
      </w:tr>
    </w:tbl>
    <w:p w14:paraId="7831BAA7" w14:textId="77777777" w:rsidR="000968A7" w:rsidRPr="00410079" w:rsidRDefault="000968A7" w:rsidP="00410079">
      <w:pPr>
        <w:spacing w:after="120" w:line="276" w:lineRule="auto"/>
        <w:jc w:val="both"/>
        <w:rPr>
          <w:rFonts w:ascii="Times New Roman" w:eastAsia="Times New Roman" w:hAnsi="Times New Roman" w:cs="Times New Roman"/>
          <w:bCs/>
          <w:sz w:val="24"/>
          <w:szCs w:val="24"/>
        </w:rPr>
      </w:pPr>
    </w:p>
    <w:p w14:paraId="26D2823E" w14:textId="708DD9F0" w:rsidR="000968A7" w:rsidRPr="00AD696F" w:rsidRDefault="00410079" w:rsidP="00410079">
      <w:pPr>
        <w:spacing w:after="120" w:line="276" w:lineRule="auto"/>
        <w:jc w:val="both"/>
        <w:rPr>
          <w:rFonts w:ascii="Times New Roman" w:eastAsia="Times New Roman" w:hAnsi="Times New Roman" w:cs="Times New Roman"/>
          <w:bCs/>
          <w:sz w:val="24"/>
          <w:szCs w:val="24"/>
        </w:rPr>
      </w:pPr>
      <w:r w:rsidRPr="00AD696F">
        <w:rPr>
          <w:rFonts w:ascii="Times New Roman" w:eastAsia="Times New Roman" w:hAnsi="Times New Roman" w:cs="Times New Roman"/>
          <w:bCs/>
          <w:sz w:val="24"/>
          <w:szCs w:val="24"/>
        </w:rPr>
        <w:t>B</w:t>
      </w:r>
      <w:r w:rsidR="000968A7" w:rsidRPr="00AD696F">
        <w:rPr>
          <w:rFonts w:ascii="Times New Roman" w:eastAsia="Times New Roman" w:hAnsi="Times New Roman" w:cs="Times New Roman"/>
          <w:bCs/>
          <w:sz w:val="24"/>
          <w:szCs w:val="24"/>
        </w:rPr>
        <w:t>.3 Rellevància i idoneïtat del projecte en el context dels esdeveniments audiovisuals</w:t>
      </w:r>
      <w:r w:rsidR="00AD696F" w:rsidRPr="00AD696F">
        <w:rPr>
          <w:rFonts w:ascii="Times New Roman" w:eastAsia="Times New Roman" w:hAnsi="Times New Roman" w:cs="Times New Roman"/>
          <w:bCs/>
          <w:sz w:val="24"/>
          <w:szCs w:val="24"/>
        </w:rPr>
        <w:t xml:space="preserve">. </w:t>
      </w:r>
      <w:r w:rsidR="000968A7" w:rsidRPr="00AD696F">
        <w:rPr>
          <w:rFonts w:ascii="Times New Roman" w:eastAsia="Times New Roman" w:hAnsi="Times New Roman" w:cs="Times New Roman"/>
          <w:bCs/>
          <w:sz w:val="24"/>
          <w:szCs w:val="24"/>
        </w:rPr>
        <w:t xml:space="preserve">El projecte ha d’encaixar en </w:t>
      </w:r>
      <w:r w:rsidR="00AD696F" w:rsidRPr="00AD696F">
        <w:rPr>
          <w:rFonts w:ascii="Times New Roman" w:eastAsia="Times New Roman" w:hAnsi="Times New Roman" w:cs="Times New Roman"/>
          <w:bCs/>
          <w:sz w:val="24"/>
          <w:szCs w:val="24"/>
        </w:rPr>
        <w:t xml:space="preserve">la convocatòria </w:t>
      </w:r>
      <w:r w:rsidR="000968A7" w:rsidRPr="00AD696F">
        <w:rPr>
          <w:rFonts w:ascii="Times New Roman" w:eastAsia="Times New Roman" w:hAnsi="Times New Roman" w:cs="Times New Roman"/>
          <w:bCs/>
          <w:sz w:val="24"/>
          <w:szCs w:val="24"/>
        </w:rPr>
        <w:t>i ha de tenir relació amb la promoció de la imatge de Mallorca en general o també com a plató cinematogràfic o d’altres esdeveniments audiovisuals, aquest encaix s’ha d’explicar i justificar correctament (4 punts).</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45"/>
        <w:gridCol w:w="2283"/>
      </w:tblGrid>
      <w:tr w:rsidR="000968A7" w:rsidRPr="00AD696F" w14:paraId="1DC53C9D" w14:textId="77777777" w:rsidTr="004F7F4E">
        <w:tc>
          <w:tcPr>
            <w:tcW w:w="6663" w:type="dxa"/>
            <w:shd w:val="clear" w:color="auto" w:fill="auto"/>
          </w:tcPr>
          <w:p w14:paraId="74DB5BD0" w14:textId="58D29165" w:rsidR="000968A7" w:rsidRPr="00AD696F" w:rsidRDefault="000968A7" w:rsidP="004F7F4E">
            <w:pPr>
              <w:tabs>
                <w:tab w:val="left" w:pos="284"/>
                <w:tab w:val="left" w:pos="1134"/>
              </w:tabs>
              <w:spacing w:line="276" w:lineRule="auto"/>
              <w:jc w:val="both"/>
              <w:rPr>
                <w:rFonts w:ascii="Times New Roman" w:eastAsia="Times New Roman" w:hAnsi="Times New Roman" w:cs="Times New Roman"/>
                <w:bCs/>
                <w:i/>
                <w:iCs/>
                <w:sz w:val="24"/>
                <w:szCs w:val="24"/>
              </w:rPr>
            </w:pPr>
            <w:r w:rsidRPr="00AD696F">
              <w:rPr>
                <w:rFonts w:ascii="Times New Roman" w:eastAsia="Times New Roman" w:hAnsi="Times New Roman" w:cs="Times New Roman"/>
                <w:bCs/>
                <w:i/>
                <w:iCs/>
                <w:sz w:val="24"/>
                <w:szCs w:val="24"/>
              </w:rPr>
              <w:t>Explicació en la memòria de l’encaix del projecte en l</w:t>
            </w:r>
            <w:r w:rsidR="00AD696F" w:rsidRPr="00AD696F">
              <w:rPr>
                <w:rFonts w:ascii="Times New Roman" w:eastAsia="Times New Roman" w:hAnsi="Times New Roman" w:cs="Times New Roman"/>
                <w:bCs/>
                <w:i/>
                <w:iCs/>
                <w:sz w:val="24"/>
                <w:szCs w:val="24"/>
              </w:rPr>
              <w:t xml:space="preserve">a </w:t>
            </w:r>
            <w:r w:rsidRPr="00AD696F">
              <w:rPr>
                <w:rFonts w:ascii="Times New Roman" w:eastAsia="Times New Roman" w:hAnsi="Times New Roman" w:cs="Times New Roman"/>
                <w:bCs/>
                <w:i/>
                <w:iCs/>
                <w:sz w:val="24"/>
                <w:szCs w:val="24"/>
              </w:rPr>
              <w:t>subvenció i la promoció de Mallorca</w:t>
            </w:r>
          </w:p>
        </w:tc>
        <w:tc>
          <w:tcPr>
            <w:tcW w:w="2410" w:type="dxa"/>
            <w:shd w:val="clear" w:color="auto" w:fill="auto"/>
          </w:tcPr>
          <w:p w14:paraId="1E5E2BDB" w14:textId="77777777" w:rsidR="000968A7" w:rsidRPr="00AD696F" w:rsidRDefault="000968A7" w:rsidP="004F7F4E">
            <w:pPr>
              <w:tabs>
                <w:tab w:val="left" w:pos="284"/>
                <w:tab w:val="left" w:pos="1134"/>
              </w:tabs>
              <w:spacing w:line="276" w:lineRule="auto"/>
              <w:jc w:val="both"/>
              <w:rPr>
                <w:rFonts w:ascii="Times New Roman" w:eastAsia="Times New Roman" w:hAnsi="Times New Roman" w:cs="Times New Roman"/>
                <w:bCs/>
                <w:i/>
                <w:iCs/>
                <w:sz w:val="24"/>
                <w:szCs w:val="24"/>
              </w:rPr>
            </w:pPr>
            <w:r w:rsidRPr="00AD696F">
              <w:rPr>
                <w:rFonts w:ascii="Times New Roman" w:eastAsia="Times New Roman" w:hAnsi="Times New Roman" w:cs="Times New Roman"/>
                <w:bCs/>
                <w:i/>
                <w:iCs/>
                <w:sz w:val="24"/>
                <w:szCs w:val="24"/>
              </w:rPr>
              <w:t>Punts</w:t>
            </w:r>
          </w:p>
        </w:tc>
      </w:tr>
      <w:tr w:rsidR="000968A7" w:rsidRPr="00AD696F" w14:paraId="485FBA48" w14:textId="77777777" w:rsidTr="004F7F4E">
        <w:tc>
          <w:tcPr>
            <w:tcW w:w="6663" w:type="dxa"/>
            <w:shd w:val="clear" w:color="auto" w:fill="auto"/>
          </w:tcPr>
          <w:p w14:paraId="32B31486" w14:textId="77777777" w:rsidR="000968A7" w:rsidRPr="00AD696F" w:rsidRDefault="000968A7" w:rsidP="004F7F4E">
            <w:pPr>
              <w:tabs>
                <w:tab w:val="left" w:pos="284"/>
                <w:tab w:val="left" w:pos="1134"/>
              </w:tabs>
              <w:spacing w:line="276" w:lineRule="auto"/>
              <w:jc w:val="both"/>
              <w:rPr>
                <w:rFonts w:ascii="Times New Roman" w:eastAsia="Times New Roman" w:hAnsi="Times New Roman" w:cs="Times New Roman"/>
                <w:bCs/>
                <w:sz w:val="24"/>
                <w:szCs w:val="24"/>
              </w:rPr>
            </w:pPr>
            <w:r w:rsidRPr="00AD696F">
              <w:rPr>
                <w:rFonts w:ascii="Times New Roman" w:eastAsia="Times New Roman" w:hAnsi="Times New Roman" w:cs="Times New Roman"/>
                <w:bCs/>
                <w:sz w:val="24"/>
                <w:szCs w:val="24"/>
              </w:rPr>
              <w:t>No s’explica</w:t>
            </w:r>
          </w:p>
        </w:tc>
        <w:tc>
          <w:tcPr>
            <w:tcW w:w="2410" w:type="dxa"/>
            <w:shd w:val="clear" w:color="auto" w:fill="auto"/>
          </w:tcPr>
          <w:p w14:paraId="1B272915" w14:textId="77777777" w:rsidR="000968A7" w:rsidRPr="00AD696F" w:rsidRDefault="000968A7" w:rsidP="004F7F4E">
            <w:pPr>
              <w:tabs>
                <w:tab w:val="left" w:pos="284"/>
                <w:tab w:val="left" w:pos="1134"/>
              </w:tabs>
              <w:spacing w:line="276" w:lineRule="auto"/>
              <w:jc w:val="both"/>
              <w:rPr>
                <w:rFonts w:ascii="Times New Roman" w:eastAsia="Times New Roman" w:hAnsi="Times New Roman" w:cs="Times New Roman"/>
                <w:bCs/>
                <w:sz w:val="24"/>
                <w:szCs w:val="24"/>
              </w:rPr>
            </w:pPr>
            <w:r w:rsidRPr="00AD696F">
              <w:rPr>
                <w:rFonts w:ascii="Times New Roman" w:eastAsia="Times New Roman" w:hAnsi="Times New Roman" w:cs="Times New Roman"/>
                <w:bCs/>
                <w:sz w:val="24"/>
                <w:szCs w:val="24"/>
              </w:rPr>
              <w:t>0 punts</w:t>
            </w:r>
          </w:p>
        </w:tc>
      </w:tr>
      <w:tr w:rsidR="000968A7" w:rsidRPr="00410079" w14:paraId="589E0FC9" w14:textId="77777777" w:rsidTr="004F7F4E">
        <w:tc>
          <w:tcPr>
            <w:tcW w:w="6663" w:type="dxa"/>
            <w:shd w:val="clear" w:color="auto" w:fill="auto"/>
          </w:tcPr>
          <w:p w14:paraId="1B7A4A14" w14:textId="77777777" w:rsidR="000968A7" w:rsidRPr="00AD696F" w:rsidRDefault="000968A7" w:rsidP="004F7F4E">
            <w:pPr>
              <w:tabs>
                <w:tab w:val="left" w:pos="284"/>
                <w:tab w:val="left" w:pos="1134"/>
              </w:tabs>
              <w:spacing w:line="276" w:lineRule="auto"/>
              <w:jc w:val="both"/>
              <w:rPr>
                <w:rFonts w:ascii="Times New Roman" w:eastAsia="Times New Roman" w:hAnsi="Times New Roman" w:cs="Times New Roman"/>
                <w:bCs/>
                <w:sz w:val="24"/>
                <w:szCs w:val="24"/>
              </w:rPr>
            </w:pPr>
            <w:r w:rsidRPr="00AD696F">
              <w:rPr>
                <w:rFonts w:ascii="Times New Roman" w:eastAsia="Times New Roman" w:hAnsi="Times New Roman" w:cs="Times New Roman"/>
                <w:bCs/>
                <w:sz w:val="24"/>
                <w:szCs w:val="24"/>
              </w:rPr>
              <w:t xml:space="preserve">S’explica </w:t>
            </w:r>
          </w:p>
        </w:tc>
        <w:tc>
          <w:tcPr>
            <w:tcW w:w="2410" w:type="dxa"/>
            <w:shd w:val="clear" w:color="auto" w:fill="auto"/>
          </w:tcPr>
          <w:p w14:paraId="3D78A6A6" w14:textId="7AC82E58" w:rsidR="000968A7" w:rsidRPr="00AD696F" w:rsidRDefault="00AD696F" w:rsidP="00AD696F">
            <w:pPr>
              <w:tabs>
                <w:tab w:val="left" w:pos="284"/>
                <w:tab w:val="left" w:pos="1134"/>
              </w:tabs>
              <w:jc w:val="both"/>
              <w:rPr>
                <w:rFonts w:ascii="Times New Roman" w:eastAsia="Times New Roman" w:hAnsi="Times New Roman" w:cs="Times New Roman"/>
                <w:bCs/>
                <w:sz w:val="24"/>
                <w:szCs w:val="24"/>
              </w:rPr>
            </w:pPr>
            <w:r w:rsidRPr="00AD696F">
              <w:rPr>
                <w:rFonts w:ascii="Times New Roman" w:eastAsia="Times New Roman" w:hAnsi="Times New Roman" w:cs="Times New Roman"/>
                <w:bCs/>
                <w:sz w:val="24"/>
                <w:szCs w:val="24"/>
              </w:rPr>
              <w:t xml:space="preserve">4 </w:t>
            </w:r>
            <w:r w:rsidR="000968A7" w:rsidRPr="00AD696F">
              <w:rPr>
                <w:rFonts w:ascii="Times New Roman" w:eastAsia="Times New Roman" w:hAnsi="Times New Roman" w:cs="Times New Roman"/>
                <w:bCs/>
                <w:sz w:val="24"/>
                <w:szCs w:val="24"/>
              </w:rPr>
              <w:t>punts</w:t>
            </w:r>
          </w:p>
        </w:tc>
      </w:tr>
    </w:tbl>
    <w:p w14:paraId="42D077EC" w14:textId="2B2AD995" w:rsidR="000968A7" w:rsidRPr="00E07F61" w:rsidRDefault="00E07F61" w:rsidP="00E07F61">
      <w:pPr>
        <w:widowControl/>
        <w:tabs>
          <w:tab w:val="left" w:pos="567"/>
        </w:tabs>
        <w:suppressAutoHyphens w:val="0"/>
        <w:spacing w:before="240" w:after="120" w:line="276"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B.4 </w:t>
      </w:r>
      <w:r w:rsidR="000968A7" w:rsidRPr="00410079">
        <w:rPr>
          <w:rFonts w:ascii="Times New Roman" w:eastAsia="Times New Roman" w:hAnsi="Times New Roman" w:cs="Times New Roman"/>
          <w:bCs/>
          <w:sz w:val="24"/>
          <w:szCs w:val="24"/>
        </w:rPr>
        <w:t>Interès promocional del projecte – audiències. Definició de públic i segmentació a qui va dirigit l’esdeveniment, objectius, innovació, noves audiències, si va dirigit al públic general o bé a</w:t>
      </w:r>
      <w:r w:rsidR="000968A7" w:rsidRPr="00E07F61">
        <w:rPr>
          <w:rFonts w:ascii="Times New Roman" w:eastAsia="Times New Roman" w:hAnsi="Times New Roman" w:cs="Times New Roman"/>
          <w:bCs/>
          <w:sz w:val="24"/>
          <w:szCs w:val="24"/>
        </w:rPr>
        <w:t xml:space="preserve"> un públic determinat o concret, etc. (fins a 8 punts). </w:t>
      </w:r>
    </w:p>
    <w:p w14:paraId="529573C5" w14:textId="77777777" w:rsidR="000968A7" w:rsidRPr="00E07F61" w:rsidRDefault="000968A7" w:rsidP="00DB00FE">
      <w:pPr>
        <w:widowControl/>
        <w:numPr>
          <w:ilvl w:val="3"/>
          <w:numId w:val="21"/>
        </w:numPr>
        <w:tabs>
          <w:tab w:val="left" w:pos="709"/>
        </w:tabs>
        <w:suppressAutoHyphens w:val="0"/>
        <w:spacing w:after="120" w:line="276" w:lineRule="auto"/>
        <w:ind w:left="567" w:hanging="284"/>
        <w:jc w:val="both"/>
        <w:rPr>
          <w:rFonts w:ascii="Times New Roman" w:eastAsia="Times New Roman" w:hAnsi="Times New Roman" w:cs="Times New Roman"/>
          <w:bCs/>
          <w:sz w:val="24"/>
          <w:szCs w:val="24"/>
        </w:rPr>
      </w:pPr>
      <w:r w:rsidRPr="00E07F61">
        <w:rPr>
          <w:rFonts w:ascii="Times New Roman" w:eastAsia="Times New Roman" w:hAnsi="Times New Roman" w:cs="Times New Roman"/>
          <w:bCs/>
          <w:sz w:val="24"/>
          <w:szCs w:val="24"/>
        </w:rPr>
        <w:t xml:space="preserve">Es valorarà l’estudi previ de les audiències i la segmentació de públic (4 punts). </w:t>
      </w:r>
    </w:p>
    <w:p w14:paraId="4A874101" w14:textId="77777777" w:rsidR="000968A7" w:rsidRPr="00E07F61" w:rsidRDefault="000968A7" w:rsidP="00DB00FE">
      <w:pPr>
        <w:widowControl/>
        <w:numPr>
          <w:ilvl w:val="3"/>
          <w:numId w:val="21"/>
        </w:numPr>
        <w:tabs>
          <w:tab w:val="left" w:pos="709"/>
          <w:tab w:val="left" w:pos="851"/>
        </w:tabs>
        <w:suppressAutoHyphens w:val="0"/>
        <w:spacing w:after="240" w:line="276" w:lineRule="auto"/>
        <w:ind w:left="284" w:firstLine="0"/>
        <w:jc w:val="both"/>
        <w:rPr>
          <w:rFonts w:ascii="Times New Roman" w:eastAsia="Times New Roman" w:hAnsi="Times New Roman" w:cs="Times New Roman"/>
          <w:bCs/>
          <w:sz w:val="24"/>
          <w:szCs w:val="24"/>
        </w:rPr>
      </w:pPr>
      <w:r w:rsidRPr="00E07F61">
        <w:rPr>
          <w:rFonts w:ascii="Times New Roman" w:eastAsia="Times New Roman" w:hAnsi="Times New Roman" w:cs="Times New Roman"/>
          <w:bCs/>
          <w:sz w:val="24"/>
          <w:szCs w:val="24"/>
        </w:rPr>
        <w:t xml:space="preserve">Incorporació d’elements innovadors que diferenciïn l’esdeveniment i el seu públic d’altres ja existents el qual ho fa més atractiu i diferenciador en relació amb altres esdeveniments audiovisuals (4 punts). </w:t>
      </w:r>
    </w:p>
    <w:p w14:paraId="41D5A78B" w14:textId="235CA5A8" w:rsidR="000968A7" w:rsidRPr="00E07F61" w:rsidRDefault="00E07F61" w:rsidP="000968A7">
      <w:pPr>
        <w:tabs>
          <w:tab w:val="left" w:pos="1134"/>
        </w:tabs>
        <w:spacing w:after="120" w:line="276"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B</w:t>
      </w:r>
      <w:r w:rsidR="000968A7" w:rsidRPr="00E07F61">
        <w:rPr>
          <w:rFonts w:ascii="Times New Roman" w:eastAsia="Times New Roman" w:hAnsi="Times New Roman" w:cs="Times New Roman"/>
          <w:bCs/>
          <w:sz w:val="24"/>
          <w:szCs w:val="24"/>
        </w:rPr>
        <w:t xml:space="preserve">.5 Participació de professionals de prestigi nacional/internacional o presència de convidats i col·laboradors de prestigi nacional/internacional (Fins a 12 punts). Es valorarà positivament, </w:t>
      </w:r>
      <w:r w:rsidR="000968A7" w:rsidRPr="00E07F61">
        <w:rPr>
          <w:rFonts w:ascii="Times New Roman" w:eastAsia="Times New Roman" w:hAnsi="Times New Roman" w:cs="Times New Roman"/>
          <w:bCs/>
          <w:sz w:val="24"/>
          <w:szCs w:val="24"/>
        </w:rPr>
        <w:lastRenderedPageBreak/>
        <w:t>per motius promocionals i de prestigi, que l’esdeveniment compti amb la presència de:</w:t>
      </w:r>
    </w:p>
    <w:p w14:paraId="3C8953B7" w14:textId="77777777" w:rsidR="000968A7" w:rsidRPr="00E07F61" w:rsidRDefault="000968A7" w:rsidP="000968A7">
      <w:pPr>
        <w:tabs>
          <w:tab w:val="left" w:pos="284"/>
        </w:tabs>
        <w:spacing w:after="120" w:line="276" w:lineRule="auto"/>
        <w:ind w:left="426"/>
        <w:jc w:val="both"/>
        <w:rPr>
          <w:rFonts w:ascii="Times New Roman" w:eastAsia="Times New Roman" w:hAnsi="Times New Roman" w:cs="Times New Roman"/>
          <w:bCs/>
          <w:sz w:val="24"/>
          <w:szCs w:val="24"/>
        </w:rPr>
      </w:pPr>
      <w:r w:rsidRPr="00E07F61">
        <w:rPr>
          <w:rFonts w:ascii="Times New Roman" w:eastAsia="Times New Roman" w:hAnsi="Times New Roman" w:cs="Times New Roman"/>
          <w:bCs/>
          <w:sz w:val="24"/>
          <w:szCs w:val="24"/>
        </w:rPr>
        <w:t xml:space="preserve">a) Personatges (intèrprets, personal de direcció, guió, producció) del món audiovisual o personal tècnic, ponents, docents i experts que siguin de reconegut prestigi nacional (no local) (2 punts per convidat). </w:t>
      </w:r>
    </w:p>
    <w:p w14:paraId="7B5D739C" w14:textId="77777777" w:rsidR="000968A7" w:rsidRPr="00E07F61" w:rsidRDefault="000968A7" w:rsidP="000968A7">
      <w:pPr>
        <w:tabs>
          <w:tab w:val="left" w:pos="851"/>
        </w:tabs>
        <w:spacing w:after="120" w:line="276" w:lineRule="auto"/>
        <w:ind w:left="426"/>
        <w:jc w:val="both"/>
        <w:rPr>
          <w:rFonts w:ascii="Times New Roman" w:eastAsia="Times New Roman" w:hAnsi="Times New Roman" w:cs="Times New Roman"/>
          <w:bCs/>
          <w:sz w:val="24"/>
          <w:szCs w:val="24"/>
        </w:rPr>
      </w:pPr>
      <w:r w:rsidRPr="00E07F61">
        <w:rPr>
          <w:rFonts w:ascii="Times New Roman" w:eastAsia="Times New Roman" w:hAnsi="Times New Roman" w:cs="Times New Roman"/>
          <w:bCs/>
          <w:sz w:val="24"/>
          <w:szCs w:val="24"/>
        </w:rPr>
        <w:t xml:space="preserve">b) Personatges (intèrprets, personal de direcció, guió, producció) del món audiovisual o personal tècnic, ponents, docents i experts que siguin reconeguts internacionalment (4 punts per convidat). </w:t>
      </w:r>
    </w:p>
    <w:p w14:paraId="4B292999" w14:textId="65271EB8" w:rsidR="000968A7" w:rsidRPr="00E07F61" w:rsidRDefault="00E07F61" w:rsidP="000968A7">
      <w:pPr>
        <w:tabs>
          <w:tab w:val="left" w:pos="851"/>
          <w:tab w:val="left" w:pos="1134"/>
        </w:tabs>
        <w:spacing w:before="240" w:after="240" w:line="276" w:lineRule="auto"/>
        <w:ind w:left="851" w:hanging="851"/>
        <w:jc w:val="both"/>
        <w:rPr>
          <w:rFonts w:ascii="Times New Roman" w:eastAsia="Times New Roman" w:hAnsi="Times New Roman" w:cs="Times New Roman"/>
          <w:bCs/>
          <w:sz w:val="24"/>
          <w:szCs w:val="24"/>
        </w:rPr>
      </w:pPr>
      <w:r w:rsidRPr="00E07F61">
        <w:rPr>
          <w:rFonts w:ascii="Times New Roman" w:eastAsia="Times New Roman" w:hAnsi="Times New Roman" w:cs="Times New Roman"/>
          <w:bCs/>
          <w:sz w:val="24"/>
          <w:szCs w:val="24"/>
        </w:rPr>
        <w:t>C)</w:t>
      </w:r>
      <w:r w:rsidR="000968A7" w:rsidRPr="00E07F61">
        <w:rPr>
          <w:rFonts w:ascii="Times New Roman" w:eastAsia="Times New Roman" w:hAnsi="Times New Roman" w:cs="Times New Roman"/>
          <w:bCs/>
          <w:sz w:val="24"/>
          <w:szCs w:val="24"/>
        </w:rPr>
        <w:t xml:space="preserve"> </w:t>
      </w:r>
      <w:r w:rsidR="000968A7" w:rsidRPr="00602332">
        <w:rPr>
          <w:rFonts w:ascii="Times New Roman" w:eastAsia="Times New Roman" w:hAnsi="Times New Roman" w:cs="Times New Roman"/>
          <w:bCs/>
          <w:sz w:val="24"/>
          <w:szCs w:val="24"/>
          <w:u w:val="single"/>
        </w:rPr>
        <w:t>Repercussió turística de l’esdeveniment audiovisual</w:t>
      </w:r>
      <w:r w:rsidR="000968A7" w:rsidRPr="00E07F61">
        <w:rPr>
          <w:rFonts w:ascii="Times New Roman" w:eastAsia="Times New Roman" w:hAnsi="Times New Roman" w:cs="Times New Roman"/>
          <w:bCs/>
          <w:sz w:val="24"/>
          <w:szCs w:val="24"/>
        </w:rPr>
        <w:t>. (Fins a 42 punts)</w:t>
      </w:r>
    </w:p>
    <w:p w14:paraId="052DAB3A" w14:textId="5FF1C900" w:rsidR="000968A7" w:rsidRPr="00E07F61" w:rsidRDefault="00E07F61" w:rsidP="000968A7">
      <w:pPr>
        <w:spacing w:after="120" w:line="276" w:lineRule="auto"/>
        <w:jc w:val="both"/>
        <w:rPr>
          <w:rFonts w:ascii="Times New Roman" w:eastAsia="Times New Roman" w:hAnsi="Times New Roman" w:cs="Times New Roman"/>
          <w:bCs/>
          <w:sz w:val="24"/>
          <w:szCs w:val="24"/>
        </w:rPr>
      </w:pPr>
      <w:r w:rsidRPr="00E07F61">
        <w:rPr>
          <w:rFonts w:ascii="Times New Roman" w:eastAsia="Times New Roman" w:hAnsi="Times New Roman" w:cs="Times New Roman"/>
          <w:bCs/>
          <w:sz w:val="24"/>
          <w:szCs w:val="24"/>
        </w:rPr>
        <w:t>C</w:t>
      </w:r>
      <w:r w:rsidR="000968A7" w:rsidRPr="00E07F61">
        <w:rPr>
          <w:rFonts w:ascii="Times New Roman" w:eastAsia="Times New Roman" w:hAnsi="Times New Roman" w:cs="Times New Roman"/>
          <w:bCs/>
          <w:sz w:val="24"/>
          <w:szCs w:val="24"/>
        </w:rPr>
        <w:t xml:space="preserve">.1 L’esdeveniment pertany a alguna associació d’abast nacional o internacional de fires, festivals, mercats, productores, creadors, etc. o s’integra dins una xarxa d’esdeveniments similars, la qual cosa afavoreix la repercussió nacional i internacional de l’esdeveniment (fins a 4 punts).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3"/>
        <w:gridCol w:w="1641"/>
      </w:tblGrid>
      <w:tr w:rsidR="000968A7" w:rsidRPr="00602332" w14:paraId="1704F678" w14:textId="77777777" w:rsidTr="004F7F4E">
        <w:tc>
          <w:tcPr>
            <w:tcW w:w="7338" w:type="dxa"/>
            <w:shd w:val="clear" w:color="auto" w:fill="auto"/>
          </w:tcPr>
          <w:p w14:paraId="440E7EFA" w14:textId="77777777" w:rsidR="000968A7" w:rsidRPr="00602332" w:rsidRDefault="000968A7" w:rsidP="004F7F4E">
            <w:pPr>
              <w:spacing w:line="276" w:lineRule="auto"/>
              <w:jc w:val="both"/>
              <w:rPr>
                <w:rFonts w:ascii="Times New Roman" w:eastAsia="Times New Roman" w:hAnsi="Times New Roman" w:cs="Times New Roman"/>
                <w:bCs/>
                <w:i/>
                <w:iCs/>
                <w:sz w:val="24"/>
                <w:szCs w:val="24"/>
              </w:rPr>
            </w:pPr>
            <w:r w:rsidRPr="00602332">
              <w:rPr>
                <w:rFonts w:ascii="Times New Roman" w:eastAsia="Times New Roman" w:hAnsi="Times New Roman" w:cs="Times New Roman"/>
                <w:bCs/>
                <w:i/>
                <w:iCs/>
                <w:sz w:val="24"/>
                <w:szCs w:val="24"/>
              </w:rPr>
              <w:t>Esdeveniment vinculat a associació o xarxa</w:t>
            </w:r>
          </w:p>
        </w:tc>
        <w:tc>
          <w:tcPr>
            <w:tcW w:w="1721" w:type="dxa"/>
            <w:shd w:val="clear" w:color="auto" w:fill="auto"/>
          </w:tcPr>
          <w:p w14:paraId="7B2A0B6B" w14:textId="77777777" w:rsidR="000968A7" w:rsidRPr="00602332" w:rsidRDefault="000968A7" w:rsidP="004F7F4E">
            <w:pPr>
              <w:spacing w:line="276" w:lineRule="auto"/>
              <w:jc w:val="both"/>
              <w:rPr>
                <w:rFonts w:ascii="Times New Roman" w:eastAsia="Times New Roman" w:hAnsi="Times New Roman" w:cs="Times New Roman"/>
                <w:bCs/>
                <w:i/>
                <w:iCs/>
                <w:sz w:val="24"/>
                <w:szCs w:val="24"/>
              </w:rPr>
            </w:pPr>
            <w:r w:rsidRPr="00602332">
              <w:rPr>
                <w:rFonts w:ascii="Times New Roman" w:eastAsia="Times New Roman" w:hAnsi="Times New Roman" w:cs="Times New Roman"/>
                <w:bCs/>
                <w:i/>
                <w:iCs/>
                <w:sz w:val="24"/>
                <w:szCs w:val="24"/>
              </w:rPr>
              <w:t>Punts</w:t>
            </w:r>
          </w:p>
        </w:tc>
      </w:tr>
      <w:tr w:rsidR="000968A7" w:rsidRPr="00E07F61" w14:paraId="3C309C52" w14:textId="77777777" w:rsidTr="004F7F4E">
        <w:tc>
          <w:tcPr>
            <w:tcW w:w="7338" w:type="dxa"/>
            <w:shd w:val="clear" w:color="auto" w:fill="auto"/>
          </w:tcPr>
          <w:p w14:paraId="347010F7" w14:textId="77777777" w:rsidR="000968A7" w:rsidRPr="00E07F61" w:rsidRDefault="000968A7" w:rsidP="004F7F4E">
            <w:pPr>
              <w:spacing w:line="276" w:lineRule="auto"/>
              <w:jc w:val="both"/>
              <w:rPr>
                <w:rFonts w:ascii="Times New Roman" w:eastAsia="Times New Roman" w:hAnsi="Times New Roman" w:cs="Times New Roman"/>
                <w:bCs/>
                <w:sz w:val="24"/>
                <w:szCs w:val="24"/>
              </w:rPr>
            </w:pPr>
            <w:r w:rsidRPr="00E07F61">
              <w:rPr>
                <w:rFonts w:ascii="Times New Roman" w:eastAsia="Times New Roman" w:hAnsi="Times New Roman" w:cs="Times New Roman"/>
                <w:bCs/>
                <w:sz w:val="24"/>
                <w:szCs w:val="24"/>
              </w:rPr>
              <w:t>Vinculat a 1 associació o xarxa d’àmbit nacional</w:t>
            </w:r>
          </w:p>
        </w:tc>
        <w:tc>
          <w:tcPr>
            <w:tcW w:w="1721" w:type="dxa"/>
            <w:shd w:val="clear" w:color="auto" w:fill="auto"/>
          </w:tcPr>
          <w:p w14:paraId="4A47B67C" w14:textId="77777777" w:rsidR="000968A7" w:rsidRPr="00E07F61" w:rsidRDefault="000968A7" w:rsidP="004F7F4E">
            <w:pPr>
              <w:spacing w:line="276" w:lineRule="auto"/>
              <w:jc w:val="both"/>
              <w:rPr>
                <w:rFonts w:ascii="Times New Roman" w:eastAsia="Times New Roman" w:hAnsi="Times New Roman" w:cs="Times New Roman"/>
                <w:bCs/>
                <w:sz w:val="24"/>
                <w:szCs w:val="24"/>
              </w:rPr>
            </w:pPr>
            <w:r w:rsidRPr="00E07F61">
              <w:rPr>
                <w:rFonts w:ascii="Times New Roman" w:eastAsia="Times New Roman" w:hAnsi="Times New Roman" w:cs="Times New Roman"/>
                <w:bCs/>
                <w:sz w:val="24"/>
                <w:szCs w:val="24"/>
              </w:rPr>
              <w:t>1 punt</w:t>
            </w:r>
          </w:p>
        </w:tc>
      </w:tr>
      <w:tr w:rsidR="000968A7" w:rsidRPr="00E07F61" w14:paraId="5BB2DDCD" w14:textId="77777777" w:rsidTr="004F7F4E">
        <w:tc>
          <w:tcPr>
            <w:tcW w:w="7338" w:type="dxa"/>
            <w:shd w:val="clear" w:color="auto" w:fill="auto"/>
          </w:tcPr>
          <w:p w14:paraId="2FE9D77F" w14:textId="77777777" w:rsidR="000968A7" w:rsidRPr="00E07F61" w:rsidRDefault="000968A7" w:rsidP="004F7F4E">
            <w:pPr>
              <w:spacing w:line="276" w:lineRule="auto"/>
              <w:jc w:val="both"/>
              <w:rPr>
                <w:rFonts w:ascii="Times New Roman" w:eastAsia="Times New Roman" w:hAnsi="Times New Roman" w:cs="Times New Roman"/>
                <w:bCs/>
                <w:sz w:val="24"/>
                <w:szCs w:val="24"/>
              </w:rPr>
            </w:pPr>
            <w:r w:rsidRPr="00E07F61">
              <w:rPr>
                <w:rFonts w:ascii="Times New Roman" w:eastAsia="Times New Roman" w:hAnsi="Times New Roman" w:cs="Times New Roman"/>
                <w:bCs/>
                <w:sz w:val="24"/>
                <w:szCs w:val="24"/>
              </w:rPr>
              <w:t>Vinculat a 2 o més associacions o xarxes d’àmbit nacional</w:t>
            </w:r>
          </w:p>
        </w:tc>
        <w:tc>
          <w:tcPr>
            <w:tcW w:w="1721" w:type="dxa"/>
            <w:shd w:val="clear" w:color="auto" w:fill="auto"/>
          </w:tcPr>
          <w:p w14:paraId="38FCF795" w14:textId="77777777" w:rsidR="000968A7" w:rsidRPr="00E07F61" w:rsidRDefault="000968A7" w:rsidP="004F7F4E">
            <w:pPr>
              <w:spacing w:line="276" w:lineRule="auto"/>
              <w:jc w:val="both"/>
              <w:rPr>
                <w:rFonts w:ascii="Times New Roman" w:eastAsia="Times New Roman" w:hAnsi="Times New Roman" w:cs="Times New Roman"/>
                <w:bCs/>
                <w:sz w:val="24"/>
                <w:szCs w:val="24"/>
              </w:rPr>
            </w:pPr>
            <w:r w:rsidRPr="00E07F61">
              <w:rPr>
                <w:rFonts w:ascii="Times New Roman" w:eastAsia="Times New Roman" w:hAnsi="Times New Roman" w:cs="Times New Roman"/>
                <w:bCs/>
                <w:sz w:val="24"/>
                <w:szCs w:val="24"/>
              </w:rPr>
              <w:t>2 punts</w:t>
            </w:r>
          </w:p>
        </w:tc>
      </w:tr>
      <w:tr w:rsidR="000968A7" w:rsidRPr="00E07F61" w14:paraId="1FAADA3C" w14:textId="77777777" w:rsidTr="004F7F4E">
        <w:tc>
          <w:tcPr>
            <w:tcW w:w="7338" w:type="dxa"/>
            <w:shd w:val="clear" w:color="auto" w:fill="auto"/>
          </w:tcPr>
          <w:p w14:paraId="77F3F708" w14:textId="77777777" w:rsidR="000968A7" w:rsidRPr="00E07F61" w:rsidRDefault="000968A7" w:rsidP="004F7F4E">
            <w:pPr>
              <w:spacing w:line="276" w:lineRule="auto"/>
              <w:jc w:val="both"/>
              <w:rPr>
                <w:rFonts w:ascii="Times New Roman" w:eastAsia="Times New Roman" w:hAnsi="Times New Roman" w:cs="Times New Roman"/>
                <w:bCs/>
                <w:sz w:val="24"/>
                <w:szCs w:val="24"/>
              </w:rPr>
            </w:pPr>
            <w:r w:rsidRPr="00E07F61">
              <w:rPr>
                <w:rFonts w:ascii="Times New Roman" w:eastAsia="Times New Roman" w:hAnsi="Times New Roman" w:cs="Times New Roman"/>
                <w:bCs/>
                <w:sz w:val="24"/>
                <w:szCs w:val="24"/>
              </w:rPr>
              <w:t xml:space="preserve">Vinculat a 1 associació o xarxa d’àmbit internacional </w:t>
            </w:r>
          </w:p>
        </w:tc>
        <w:tc>
          <w:tcPr>
            <w:tcW w:w="1721" w:type="dxa"/>
            <w:shd w:val="clear" w:color="auto" w:fill="auto"/>
          </w:tcPr>
          <w:p w14:paraId="6558EDE2" w14:textId="77777777" w:rsidR="000968A7" w:rsidRPr="00E07F61" w:rsidRDefault="000968A7" w:rsidP="004F7F4E">
            <w:pPr>
              <w:spacing w:line="276" w:lineRule="auto"/>
              <w:jc w:val="both"/>
              <w:rPr>
                <w:rFonts w:ascii="Times New Roman" w:eastAsia="Times New Roman" w:hAnsi="Times New Roman" w:cs="Times New Roman"/>
                <w:bCs/>
                <w:sz w:val="24"/>
                <w:szCs w:val="24"/>
              </w:rPr>
            </w:pPr>
            <w:r w:rsidRPr="00E07F61">
              <w:rPr>
                <w:rFonts w:ascii="Times New Roman" w:eastAsia="Times New Roman" w:hAnsi="Times New Roman" w:cs="Times New Roman"/>
                <w:bCs/>
                <w:sz w:val="24"/>
                <w:szCs w:val="24"/>
              </w:rPr>
              <w:t>3 punts</w:t>
            </w:r>
          </w:p>
        </w:tc>
      </w:tr>
      <w:tr w:rsidR="000968A7" w:rsidRPr="00E07F61" w14:paraId="03597187" w14:textId="77777777" w:rsidTr="004F7F4E">
        <w:tc>
          <w:tcPr>
            <w:tcW w:w="7338" w:type="dxa"/>
            <w:shd w:val="clear" w:color="auto" w:fill="auto"/>
          </w:tcPr>
          <w:p w14:paraId="7882EF2F" w14:textId="77777777" w:rsidR="000968A7" w:rsidRPr="00E07F61" w:rsidRDefault="000968A7" w:rsidP="004F7F4E">
            <w:pPr>
              <w:spacing w:line="276" w:lineRule="auto"/>
              <w:jc w:val="both"/>
              <w:rPr>
                <w:rFonts w:ascii="Times New Roman" w:eastAsia="Times New Roman" w:hAnsi="Times New Roman" w:cs="Times New Roman"/>
                <w:bCs/>
                <w:sz w:val="24"/>
                <w:szCs w:val="24"/>
              </w:rPr>
            </w:pPr>
            <w:r w:rsidRPr="00E07F61">
              <w:rPr>
                <w:rFonts w:ascii="Times New Roman" w:eastAsia="Times New Roman" w:hAnsi="Times New Roman" w:cs="Times New Roman"/>
                <w:bCs/>
                <w:sz w:val="24"/>
                <w:szCs w:val="24"/>
              </w:rPr>
              <w:t>Vinculat a 2 o més associacions o xarxes d’àmbit internacional</w:t>
            </w:r>
          </w:p>
        </w:tc>
        <w:tc>
          <w:tcPr>
            <w:tcW w:w="1721" w:type="dxa"/>
            <w:shd w:val="clear" w:color="auto" w:fill="auto"/>
          </w:tcPr>
          <w:p w14:paraId="521ED18A" w14:textId="77777777" w:rsidR="000968A7" w:rsidRPr="00E07F61" w:rsidRDefault="000968A7" w:rsidP="004F7F4E">
            <w:pPr>
              <w:spacing w:line="276" w:lineRule="auto"/>
              <w:jc w:val="both"/>
              <w:rPr>
                <w:rFonts w:ascii="Times New Roman" w:eastAsia="Times New Roman" w:hAnsi="Times New Roman" w:cs="Times New Roman"/>
                <w:bCs/>
                <w:sz w:val="24"/>
                <w:szCs w:val="24"/>
              </w:rPr>
            </w:pPr>
            <w:r w:rsidRPr="00E07F61">
              <w:rPr>
                <w:rFonts w:ascii="Times New Roman" w:eastAsia="Times New Roman" w:hAnsi="Times New Roman" w:cs="Times New Roman"/>
                <w:bCs/>
                <w:sz w:val="24"/>
                <w:szCs w:val="24"/>
              </w:rPr>
              <w:t>4 punts</w:t>
            </w:r>
          </w:p>
        </w:tc>
      </w:tr>
    </w:tbl>
    <w:p w14:paraId="19650C15" w14:textId="0FF1C277" w:rsidR="000968A7" w:rsidRPr="00E07F61" w:rsidRDefault="00E07F61" w:rsidP="000968A7">
      <w:pPr>
        <w:spacing w:before="240" w:after="120" w:line="276" w:lineRule="auto"/>
        <w:jc w:val="both"/>
        <w:rPr>
          <w:rFonts w:ascii="Times New Roman" w:eastAsia="Times New Roman" w:hAnsi="Times New Roman" w:cs="Times New Roman"/>
          <w:bCs/>
          <w:sz w:val="24"/>
          <w:szCs w:val="24"/>
        </w:rPr>
      </w:pPr>
      <w:r w:rsidRPr="00E07F61">
        <w:rPr>
          <w:rFonts w:ascii="Times New Roman" w:eastAsia="Times New Roman" w:hAnsi="Times New Roman" w:cs="Times New Roman"/>
          <w:bCs/>
          <w:sz w:val="24"/>
          <w:szCs w:val="24"/>
        </w:rPr>
        <w:t>C</w:t>
      </w:r>
      <w:r w:rsidR="000968A7" w:rsidRPr="00E07F61">
        <w:rPr>
          <w:rFonts w:ascii="Times New Roman" w:eastAsia="Times New Roman" w:hAnsi="Times New Roman" w:cs="Times New Roman"/>
          <w:bCs/>
          <w:sz w:val="24"/>
          <w:szCs w:val="24"/>
        </w:rPr>
        <w:t>.2 Estratègies de gestió en relació amb els destinataris de l’esdeveniment que afavoreixen la seva repercussió nacional i internacional amb l’atracció de públics i assistents estrangers, així com la repercussió mediàtica nacional i internacional (fins a 25 punts).</w:t>
      </w:r>
    </w:p>
    <w:p w14:paraId="548D3268" w14:textId="77777777" w:rsidR="000968A7" w:rsidRPr="00E07F61" w:rsidRDefault="000968A7" w:rsidP="000968A7">
      <w:pPr>
        <w:spacing w:after="120" w:line="276" w:lineRule="auto"/>
        <w:ind w:left="426"/>
        <w:jc w:val="both"/>
        <w:rPr>
          <w:rFonts w:ascii="Times New Roman" w:eastAsia="Times New Roman" w:hAnsi="Times New Roman" w:cs="Times New Roman"/>
          <w:bCs/>
          <w:sz w:val="24"/>
          <w:szCs w:val="24"/>
        </w:rPr>
      </w:pPr>
      <w:r w:rsidRPr="00E07F61">
        <w:rPr>
          <w:rFonts w:ascii="Times New Roman" w:eastAsia="Times New Roman" w:hAnsi="Times New Roman" w:cs="Times New Roman"/>
          <w:bCs/>
          <w:sz w:val="24"/>
          <w:szCs w:val="24"/>
        </w:rPr>
        <w:t>a) Accions de màrqueting, comunicació, comercialització i venda (2 punts per cada acció, fins a 10 punts).</w:t>
      </w:r>
    </w:p>
    <w:p w14:paraId="47D3A323" w14:textId="77777777" w:rsidR="000968A7" w:rsidRPr="00E07F61" w:rsidRDefault="000968A7" w:rsidP="000968A7">
      <w:pPr>
        <w:spacing w:after="120" w:line="276" w:lineRule="auto"/>
        <w:ind w:left="426"/>
        <w:jc w:val="both"/>
        <w:rPr>
          <w:rFonts w:ascii="Times New Roman" w:eastAsia="Times New Roman" w:hAnsi="Times New Roman" w:cs="Times New Roman"/>
          <w:bCs/>
          <w:sz w:val="24"/>
          <w:szCs w:val="24"/>
        </w:rPr>
      </w:pPr>
      <w:r w:rsidRPr="00E07F61">
        <w:rPr>
          <w:rFonts w:ascii="Times New Roman" w:eastAsia="Times New Roman" w:hAnsi="Times New Roman" w:cs="Times New Roman"/>
          <w:bCs/>
          <w:sz w:val="24"/>
          <w:szCs w:val="24"/>
        </w:rPr>
        <w:t>b) Accions pedagògiques que acompanyen el projecte (</w:t>
      </w:r>
      <w:proofErr w:type="spellStart"/>
      <w:r w:rsidRPr="00E07F61">
        <w:rPr>
          <w:rFonts w:ascii="Times New Roman" w:eastAsia="Times New Roman" w:hAnsi="Times New Roman" w:cs="Times New Roman"/>
          <w:bCs/>
          <w:sz w:val="24"/>
          <w:szCs w:val="24"/>
        </w:rPr>
        <w:t>coworking</w:t>
      </w:r>
      <w:proofErr w:type="spellEnd"/>
      <w:r w:rsidRPr="00E07F61">
        <w:rPr>
          <w:rFonts w:ascii="Times New Roman" w:eastAsia="Times New Roman" w:hAnsi="Times New Roman" w:cs="Times New Roman"/>
          <w:bCs/>
          <w:sz w:val="24"/>
          <w:szCs w:val="24"/>
        </w:rPr>
        <w:t>, jornades professionals, etc.). (1 punt per cada acció fins a 10 punts).</w:t>
      </w:r>
    </w:p>
    <w:p w14:paraId="1D264A03" w14:textId="77777777" w:rsidR="000968A7" w:rsidRPr="00E07F61" w:rsidRDefault="000968A7" w:rsidP="000968A7">
      <w:pPr>
        <w:spacing w:after="120" w:line="276" w:lineRule="auto"/>
        <w:ind w:left="426"/>
        <w:jc w:val="both"/>
        <w:rPr>
          <w:rFonts w:ascii="Times New Roman" w:eastAsia="Times New Roman" w:hAnsi="Times New Roman" w:cs="Times New Roman"/>
          <w:bCs/>
          <w:sz w:val="24"/>
          <w:szCs w:val="24"/>
        </w:rPr>
      </w:pPr>
      <w:r w:rsidRPr="00E07F61">
        <w:rPr>
          <w:rFonts w:ascii="Times New Roman" w:eastAsia="Times New Roman" w:hAnsi="Times New Roman" w:cs="Times New Roman"/>
          <w:bCs/>
          <w:sz w:val="24"/>
          <w:szCs w:val="24"/>
        </w:rPr>
        <w:t xml:space="preserve">c) Accessibilitat. Accions per afavorir l'accessibilitat de públics amb dificultats físiques o psicosocials. S'entén per accions aquelles que no només fan referència a les barreres arquitectòniques sinó tot allò que afavoreix la igualtat d'accés als continguts. Es valora sempre que la millora de l’accés als públics amb dificultats físiques o psicosocials quedi </w:t>
      </w:r>
      <w:r w:rsidRPr="00E07F61">
        <w:rPr>
          <w:rFonts w:ascii="Times New Roman" w:eastAsia="Times New Roman" w:hAnsi="Times New Roman" w:cs="Times New Roman"/>
          <w:bCs/>
          <w:sz w:val="24"/>
          <w:szCs w:val="24"/>
        </w:rPr>
        <w:lastRenderedPageBreak/>
        <w:t>permanent al lloc on es munta l’esdeveniment (1 punt per cada acció, fins a 5 punts).</w:t>
      </w:r>
    </w:p>
    <w:p w14:paraId="60F215D4" w14:textId="5BC75746" w:rsidR="000968A7" w:rsidRPr="00E07F61" w:rsidRDefault="00E07F61" w:rsidP="000968A7">
      <w:pPr>
        <w:spacing w:after="120" w:line="276" w:lineRule="auto"/>
        <w:jc w:val="both"/>
        <w:rPr>
          <w:rFonts w:ascii="Times New Roman" w:eastAsia="Times New Roman" w:hAnsi="Times New Roman" w:cs="Times New Roman"/>
          <w:bCs/>
          <w:sz w:val="24"/>
          <w:szCs w:val="24"/>
        </w:rPr>
      </w:pPr>
      <w:r w:rsidRPr="00E07F61">
        <w:rPr>
          <w:rFonts w:ascii="Times New Roman" w:eastAsia="Times New Roman" w:hAnsi="Times New Roman" w:cs="Times New Roman"/>
          <w:bCs/>
          <w:sz w:val="24"/>
          <w:szCs w:val="24"/>
        </w:rPr>
        <w:t>C</w:t>
      </w:r>
      <w:r w:rsidR="000968A7" w:rsidRPr="00E07F61">
        <w:rPr>
          <w:rFonts w:ascii="Times New Roman" w:eastAsia="Times New Roman" w:hAnsi="Times New Roman" w:cs="Times New Roman"/>
          <w:bCs/>
          <w:sz w:val="24"/>
          <w:szCs w:val="24"/>
        </w:rPr>
        <w:t xml:space="preserve">.3 </w:t>
      </w:r>
      <w:r w:rsidR="000968A7" w:rsidRPr="00602332">
        <w:rPr>
          <w:rFonts w:ascii="Times New Roman" w:eastAsia="Times New Roman" w:hAnsi="Times New Roman" w:cs="Times New Roman"/>
          <w:bCs/>
          <w:sz w:val="24"/>
          <w:szCs w:val="24"/>
          <w:u w:val="single"/>
        </w:rPr>
        <w:t>Promoció del producte local i sostenibilitat</w:t>
      </w:r>
      <w:r w:rsidR="000968A7" w:rsidRPr="00E07F61">
        <w:rPr>
          <w:rFonts w:ascii="Times New Roman" w:eastAsia="Times New Roman" w:hAnsi="Times New Roman" w:cs="Times New Roman"/>
          <w:bCs/>
          <w:sz w:val="24"/>
          <w:szCs w:val="24"/>
        </w:rPr>
        <w:t>. Es valora la utilització del producte local i també la utilització de material reciclat sostenible durant l’esdeveniment i en el càtering si n’hi ha. (Fins a 10 punts)</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99"/>
        <w:gridCol w:w="1811"/>
      </w:tblGrid>
      <w:tr w:rsidR="000968A7" w:rsidRPr="00602332" w14:paraId="74DF2252" w14:textId="77777777" w:rsidTr="004F7F4E">
        <w:tc>
          <w:tcPr>
            <w:tcW w:w="6912" w:type="dxa"/>
            <w:shd w:val="clear" w:color="auto" w:fill="auto"/>
          </w:tcPr>
          <w:p w14:paraId="423C3D75" w14:textId="77777777" w:rsidR="000968A7" w:rsidRPr="00602332" w:rsidRDefault="000968A7" w:rsidP="004F7F4E">
            <w:pPr>
              <w:tabs>
                <w:tab w:val="left" w:pos="851"/>
              </w:tabs>
              <w:spacing w:line="276" w:lineRule="auto"/>
              <w:jc w:val="both"/>
              <w:rPr>
                <w:rFonts w:ascii="Times New Roman" w:eastAsia="Times New Roman" w:hAnsi="Times New Roman" w:cs="Times New Roman"/>
                <w:bCs/>
                <w:i/>
                <w:iCs/>
                <w:sz w:val="24"/>
                <w:szCs w:val="24"/>
              </w:rPr>
            </w:pPr>
            <w:r w:rsidRPr="00602332">
              <w:rPr>
                <w:rFonts w:ascii="Times New Roman" w:eastAsia="Times New Roman" w:hAnsi="Times New Roman" w:cs="Times New Roman"/>
                <w:bCs/>
                <w:i/>
                <w:iCs/>
                <w:sz w:val="24"/>
                <w:szCs w:val="24"/>
              </w:rPr>
              <w:t>Utilització de producte local i sostenible</w:t>
            </w:r>
          </w:p>
        </w:tc>
        <w:tc>
          <w:tcPr>
            <w:tcW w:w="1939" w:type="dxa"/>
            <w:shd w:val="clear" w:color="auto" w:fill="auto"/>
          </w:tcPr>
          <w:p w14:paraId="1C0E8A5F" w14:textId="77777777" w:rsidR="000968A7" w:rsidRPr="00602332" w:rsidRDefault="000968A7" w:rsidP="004F7F4E">
            <w:pPr>
              <w:tabs>
                <w:tab w:val="left" w:pos="851"/>
              </w:tabs>
              <w:spacing w:line="276" w:lineRule="auto"/>
              <w:jc w:val="both"/>
              <w:rPr>
                <w:rFonts w:ascii="Times New Roman" w:eastAsia="Times New Roman" w:hAnsi="Times New Roman" w:cs="Times New Roman"/>
                <w:bCs/>
                <w:i/>
                <w:iCs/>
                <w:sz w:val="24"/>
                <w:szCs w:val="24"/>
              </w:rPr>
            </w:pPr>
            <w:r w:rsidRPr="00602332">
              <w:rPr>
                <w:rFonts w:ascii="Times New Roman" w:eastAsia="Times New Roman" w:hAnsi="Times New Roman" w:cs="Times New Roman"/>
                <w:bCs/>
                <w:i/>
                <w:iCs/>
                <w:sz w:val="24"/>
                <w:szCs w:val="24"/>
              </w:rPr>
              <w:t>Punts</w:t>
            </w:r>
          </w:p>
        </w:tc>
      </w:tr>
      <w:tr w:rsidR="000968A7" w:rsidRPr="00E07F61" w14:paraId="631989BE" w14:textId="77777777" w:rsidTr="004F7F4E">
        <w:tc>
          <w:tcPr>
            <w:tcW w:w="6912" w:type="dxa"/>
            <w:shd w:val="clear" w:color="auto" w:fill="auto"/>
          </w:tcPr>
          <w:p w14:paraId="2F348C64" w14:textId="77777777" w:rsidR="000968A7" w:rsidRPr="00E07F61" w:rsidRDefault="000968A7" w:rsidP="004F7F4E">
            <w:pPr>
              <w:tabs>
                <w:tab w:val="left" w:pos="851"/>
              </w:tabs>
              <w:spacing w:line="276" w:lineRule="auto"/>
              <w:jc w:val="both"/>
              <w:rPr>
                <w:rFonts w:ascii="Times New Roman" w:eastAsia="Times New Roman" w:hAnsi="Times New Roman" w:cs="Times New Roman"/>
                <w:bCs/>
                <w:sz w:val="24"/>
                <w:szCs w:val="24"/>
              </w:rPr>
            </w:pPr>
            <w:r w:rsidRPr="00E07F61">
              <w:rPr>
                <w:rFonts w:ascii="Times New Roman" w:eastAsia="Times New Roman" w:hAnsi="Times New Roman" w:cs="Times New Roman"/>
                <w:bCs/>
                <w:sz w:val="24"/>
                <w:szCs w:val="24"/>
              </w:rPr>
              <w:t>Utilització de producte local i sostenible/reciclable a l’esdeveniment</w:t>
            </w:r>
          </w:p>
        </w:tc>
        <w:tc>
          <w:tcPr>
            <w:tcW w:w="1939" w:type="dxa"/>
            <w:shd w:val="clear" w:color="auto" w:fill="auto"/>
          </w:tcPr>
          <w:p w14:paraId="0DFAA1B0" w14:textId="77777777" w:rsidR="000968A7" w:rsidRPr="00E07F61" w:rsidRDefault="000968A7" w:rsidP="004F7F4E">
            <w:pPr>
              <w:tabs>
                <w:tab w:val="left" w:pos="851"/>
              </w:tabs>
              <w:spacing w:line="276" w:lineRule="auto"/>
              <w:jc w:val="both"/>
              <w:rPr>
                <w:rFonts w:ascii="Times New Roman" w:eastAsia="Times New Roman" w:hAnsi="Times New Roman" w:cs="Times New Roman"/>
                <w:bCs/>
                <w:sz w:val="24"/>
                <w:szCs w:val="24"/>
              </w:rPr>
            </w:pPr>
            <w:r w:rsidRPr="00E07F61">
              <w:rPr>
                <w:rFonts w:ascii="Times New Roman" w:eastAsia="Times New Roman" w:hAnsi="Times New Roman" w:cs="Times New Roman"/>
                <w:bCs/>
                <w:sz w:val="24"/>
                <w:szCs w:val="24"/>
              </w:rPr>
              <w:t xml:space="preserve">10 punts </w:t>
            </w:r>
          </w:p>
        </w:tc>
      </w:tr>
      <w:tr w:rsidR="000968A7" w:rsidRPr="00E07F61" w14:paraId="1855FBA1" w14:textId="77777777" w:rsidTr="004F7F4E">
        <w:tc>
          <w:tcPr>
            <w:tcW w:w="6912" w:type="dxa"/>
            <w:shd w:val="clear" w:color="auto" w:fill="auto"/>
          </w:tcPr>
          <w:p w14:paraId="65C62FB0" w14:textId="77777777" w:rsidR="000968A7" w:rsidRPr="00E07F61" w:rsidRDefault="000968A7" w:rsidP="004F7F4E">
            <w:pPr>
              <w:tabs>
                <w:tab w:val="left" w:pos="851"/>
              </w:tabs>
              <w:spacing w:line="276" w:lineRule="auto"/>
              <w:jc w:val="both"/>
              <w:rPr>
                <w:rFonts w:ascii="Times New Roman" w:eastAsia="Times New Roman" w:hAnsi="Times New Roman" w:cs="Times New Roman"/>
                <w:bCs/>
                <w:sz w:val="24"/>
                <w:szCs w:val="24"/>
              </w:rPr>
            </w:pPr>
            <w:r w:rsidRPr="00E07F61">
              <w:rPr>
                <w:rFonts w:ascii="Times New Roman" w:eastAsia="Times New Roman" w:hAnsi="Times New Roman" w:cs="Times New Roman"/>
                <w:bCs/>
                <w:sz w:val="24"/>
                <w:szCs w:val="24"/>
              </w:rPr>
              <w:t>Utilització de producte local o material sostenible/reciclable</w:t>
            </w:r>
          </w:p>
        </w:tc>
        <w:tc>
          <w:tcPr>
            <w:tcW w:w="1939" w:type="dxa"/>
            <w:shd w:val="clear" w:color="auto" w:fill="auto"/>
          </w:tcPr>
          <w:p w14:paraId="7F2061D4" w14:textId="77777777" w:rsidR="000968A7" w:rsidRPr="00E07F61" w:rsidRDefault="000968A7" w:rsidP="004F7F4E">
            <w:pPr>
              <w:tabs>
                <w:tab w:val="left" w:pos="851"/>
              </w:tabs>
              <w:spacing w:line="276" w:lineRule="auto"/>
              <w:jc w:val="both"/>
              <w:rPr>
                <w:rFonts w:ascii="Times New Roman" w:eastAsia="Times New Roman" w:hAnsi="Times New Roman" w:cs="Times New Roman"/>
                <w:bCs/>
                <w:sz w:val="24"/>
                <w:szCs w:val="24"/>
              </w:rPr>
            </w:pPr>
            <w:r w:rsidRPr="00E07F61">
              <w:rPr>
                <w:rFonts w:ascii="Times New Roman" w:eastAsia="Times New Roman" w:hAnsi="Times New Roman" w:cs="Times New Roman"/>
                <w:bCs/>
                <w:sz w:val="24"/>
                <w:szCs w:val="24"/>
              </w:rPr>
              <w:t>5 punts</w:t>
            </w:r>
          </w:p>
        </w:tc>
      </w:tr>
      <w:tr w:rsidR="000968A7" w:rsidRPr="00E07F61" w14:paraId="41C9DEBE" w14:textId="77777777" w:rsidTr="004F7F4E">
        <w:tc>
          <w:tcPr>
            <w:tcW w:w="6912" w:type="dxa"/>
            <w:shd w:val="clear" w:color="auto" w:fill="auto"/>
          </w:tcPr>
          <w:p w14:paraId="35A2FB79" w14:textId="77777777" w:rsidR="000968A7" w:rsidRPr="00E07F61" w:rsidRDefault="000968A7" w:rsidP="004F7F4E">
            <w:pPr>
              <w:tabs>
                <w:tab w:val="left" w:pos="851"/>
              </w:tabs>
              <w:spacing w:line="276" w:lineRule="auto"/>
              <w:jc w:val="both"/>
              <w:rPr>
                <w:rFonts w:ascii="Times New Roman" w:eastAsia="Times New Roman" w:hAnsi="Times New Roman" w:cs="Times New Roman"/>
                <w:bCs/>
                <w:sz w:val="24"/>
                <w:szCs w:val="24"/>
              </w:rPr>
            </w:pPr>
            <w:r w:rsidRPr="00E07F61">
              <w:rPr>
                <w:rFonts w:ascii="Times New Roman" w:eastAsia="Times New Roman" w:hAnsi="Times New Roman" w:cs="Times New Roman"/>
                <w:bCs/>
                <w:sz w:val="24"/>
                <w:szCs w:val="24"/>
              </w:rPr>
              <w:t xml:space="preserve">No s’utilitza producte local ni material sostenible/reciclable </w:t>
            </w:r>
          </w:p>
        </w:tc>
        <w:tc>
          <w:tcPr>
            <w:tcW w:w="1939" w:type="dxa"/>
            <w:shd w:val="clear" w:color="auto" w:fill="auto"/>
          </w:tcPr>
          <w:p w14:paraId="48961C56" w14:textId="77777777" w:rsidR="000968A7" w:rsidRPr="00E07F61" w:rsidRDefault="000968A7" w:rsidP="004F7F4E">
            <w:pPr>
              <w:tabs>
                <w:tab w:val="left" w:pos="851"/>
              </w:tabs>
              <w:spacing w:line="276" w:lineRule="auto"/>
              <w:jc w:val="both"/>
              <w:rPr>
                <w:rFonts w:ascii="Times New Roman" w:eastAsia="Times New Roman" w:hAnsi="Times New Roman" w:cs="Times New Roman"/>
                <w:bCs/>
                <w:sz w:val="24"/>
                <w:szCs w:val="24"/>
              </w:rPr>
            </w:pPr>
            <w:r w:rsidRPr="00E07F61">
              <w:rPr>
                <w:rFonts w:ascii="Times New Roman" w:eastAsia="Times New Roman" w:hAnsi="Times New Roman" w:cs="Times New Roman"/>
                <w:bCs/>
                <w:sz w:val="24"/>
                <w:szCs w:val="24"/>
              </w:rPr>
              <w:t>0 punts</w:t>
            </w:r>
          </w:p>
        </w:tc>
      </w:tr>
    </w:tbl>
    <w:p w14:paraId="7872EE25" w14:textId="15359BBA" w:rsidR="000968A7" w:rsidRPr="00E07F61" w:rsidRDefault="00E07F61" w:rsidP="000968A7">
      <w:pPr>
        <w:tabs>
          <w:tab w:val="left" w:pos="851"/>
        </w:tabs>
        <w:spacing w:before="360" w:after="240" w:line="276" w:lineRule="auto"/>
        <w:jc w:val="both"/>
        <w:rPr>
          <w:rFonts w:ascii="Times New Roman" w:eastAsia="Times New Roman" w:hAnsi="Times New Roman" w:cs="Times New Roman"/>
          <w:bCs/>
          <w:sz w:val="24"/>
          <w:szCs w:val="24"/>
        </w:rPr>
      </w:pPr>
      <w:r w:rsidRPr="00E07F61">
        <w:rPr>
          <w:rFonts w:ascii="Times New Roman" w:eastAsia="Times New Roman" w:hAnsi="Times New Roman" w:cs="Times New Roman"/>
          <w:bCs/>
          <w:sz w:val="24"/>
          <w:szCs w:val="24"/>
        </w:rPr>
        <w:t>C</w:t>
      </w:r>
      <w:r w:rsidR="000968A7" w:rsidRPr="00E07F61">
        <w:rPr>
          <w:rFonts w:ascii="Times New Roman" w:eastAsia="Times New Roman" w:hAnsi="Times New Roman" w:cs="Times New Roman"/>
          <w:bCs/>
          <w:sz w:val="24"/>
          <w:szCs w:val="24"/>
        </w:rPr>
        <w:t xml:space="preserve">.4 </w:t>
      </w:r>
      <w:proofErr w:type="spellStart"/>
      <w:r w:rsidR="000968A7" w:rsidRPr="00E07F61">
        <w:rPr>
          <w:rFonts w:ascii="Times New Roman" w:eastAsia="Times New Roman" w:hAnsi="Times New Roman" w:cs="Times New Roman"/>
          <w:bCs/>
          <w:sz w:val="24"/>
          <w:szCs w:val="24"/>
        </w:rPr>
        <w:t>Desestacionalització</w:t>
      </w:r>
      <w:proofErr w:type="spellEnd"/>
      <w:r w:rsidR="000968A7" w:rsidRPr="00E07F61">
        <w:rPr>
          <w:rFonts w:ascii="Times New Roman" w:eastAsia="Times New Roman" w:hAnsi="Times New Roman" w:cs="Times New Roman"/>
          <w:bCs/>
          <w:sz w:val="24"/>
          <w:szCs w:val="24"/>
        </w:rPr>
        <w:t xml:space="preserve">. Es valora si l’esdeveniment afavoreix la </w:t>
      </w:r>
      <w:proofErr w:type="spellStart"/>
      <w:r w:rsidR="000968A7" w:rsidRPr="00E07F61">
        <w:rPr>
          <w:rFonts w:ascii="Times New Roman" w:eastAsia="Times New Roman" w:hAnsi="Times New Roman" w:cs="Times New Roman"/>
          <w:bCs/>
          <w:sz w:val="24"/>
          <w:szCs w:val="24"/>
        </w:rPr>
        <w:t>desestacionalització</w:t>
      </w:r>
      <w:proofErr w:type="spellEnd"/>
      <w:r w:rsidR="000968A7" w:rsidRPr="00E07F61">
        <w:rPr>
          <w:rFonts w:ascii="Times New Roman" w:eastAsia="Times New Roman" w:hAnsi="Times New Roman" w:cs="Times New Roman"/>
          <w:bCs/>
          <w:sz w:val="24"/>
          <w:szCs w:val="24"/>
        </w:rPr>
        <w:t xml:space="preserve"> per això es vol fomentar l’organització d’esdeveniments en els mesos ens el que no hi ha tanta afluència de turisme. (Fins a 3 punts)</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98"/>
        <w:gridCol w:w="1812"/>
      </w:tblGrid>
      <w:tr w:rsidR="000968A7" w:rsidRPr="00602332" w14:paraId="2561D2DE" w14:textId="77777777" w:rsidTr="004F7F4E">
        <w:tc>
          <w:tcPr>
            <w:tcW w:w="6912" w:type="dxa"/>
            <w:shd w:val="clear" w:color="auto" w:fill="auto"/>
          </w:tcPr>
          <w:p w14:paraId="6C26FA73" w14:textId="77777777" w:rsidR="000968A7" w:rsidRPr="00602332" w:rsidRDefault="000968A7" w:rsidP="004F7F4E">
            <w:pPr>
              <w:tabs>
                <w:tab w:val="left" w:pos="851"/>
              </w:tabs>
              <w:spacing w:line="276" w:lineRule="auto"/>
              <w:jc w:val="both"/>
              <w:rPr>
                <w:rFonts w:ascii="Times New Roman" w:eastAsia="Times New Roman" w:hAnsi="Times New Roman" w:cs="Times New Roman"/>
                <w:bCs/>
                <w:i/>
                <w:iCs/>
                <w:sz w:val="24"/>
                <w:szCs w:val="24"/>
              </w:rPr>
            </w:pPr>
            <w:r w:rsidRPr="00602332">
              <w:rPr>
                <w:rFonts w:ascii="Times New Roman" w:eastAsia="Times New Roman" w:hAnsi="Times New Roman" w:cs="Times New Roman"/>
                <w:bCs/>
                <w:i/>
                <w:iCs/>
                <w:sz w:val="24"/>
                <w:szCs w:val="24"/>
              </w:rPr>
              <w:t xml:space="preserve">Foment de la </w:t>
            </w:r>
            <w:proofErr w:type="spellStart"/>
            <w:r w:rsidRPr="00602332">
              <w:rPr>
                <w:rFonts w:ascii="Times New Roman" w:eastAsia="Times New Roman" w:hAnsi="Times New Roman" w:cs="Times New Roman"/>
                <w:bCs/>
                <w:i/>
                <w:iCs/>
                <w:sz w:val="24"/>
                <w:szCs w:val="24"/>
              </w:rPr>
              <w:t>desestacionalització</w:t>
            </w:r>
            <w:proofErr w:type="spellEnd"/>
          </w:p>
        </w:tc>
        <w:tc>
          <w:tcPr>
            <w:tcW w:w="1939" w:type="dxa"/>
            <w:shd w:val="clear" w:color="auto" w:fill="auto"/>
          </w:tcPr>
          <w:p w14:paraId="2E62F51B" w14:textId="77777777" w:rsidR="000968A7" w:rsidRPr="00602332" w:rsidRDefault="000968A7" w:rsidP="004F7F4E">
            <w:pPr>
              <w:tabs>
                <w:tab w:val="left" w:pos="851"/>
              </w:tabs>
              <w:spacing w:line="276" w:lineRule="auto"/>
              <w:jc w:val="both"/>
              <w:rPr>
                <w:rFonts w:ascii="Times New Roman" w:eastAsia="Times New Roman" w:hAnsi="Times New Roman" w:cs="Times New Roman"/>
                <w:bCs/>
                <w:i/>
                <w:iCs/>
                <w:sz w:val="24"/>
                <w:szCs w:val="24"/>
              </w:rPr>
            </w:pPr>
            <w:r w:rsidRPr="00602332">
              <w:rPr>
                <w:rFonts w:ascii="Times New Roman" w:eastAsia="Times New Roman" w:hAnsi="Times New Roman" w:cs="Times New Roman"/>
                <w:bCs/>
                <w:i/>
                <w:iCs/>
                <w:sz w:val="24"/>
                <w:szCs w:val="24"/>
              </w:rPr>
              <w:t>Punts</w:t>
            </w:r>
          </w:p>
        </w:tc>
      </w:tr>
      <w:tr w:rsidR="000968A7" w:rsidRPr="00E07F61" w14:paraId="0967B751" w14:textId="77777777" w:rsidTr="004F7F4E">
        <w:tc>
          <w:tcPr>
            <w:tcW w:w="6912" w:type="dxa"/>
            <w:shd w:val="clear" w:color="auto" w:fill="auto"/>
          </w:tcPr>
          <w:p w14:paraId="34E3621F" w14:textId="77777777" w:rsidR="000968A7" w:rsidRPr="00E07F61" w:rsidRDefault="000968A7" w:rsidP="004F7F4E">
            <w:pPr>
              <w:tabs>
                <w:tab w:val="left" w:pos="851"/>
              </w:tabs>
              <w:spacing w:line="276" w:lineRule="auto"/>
              <w:jc w:val="both"/>
              <w:rPr>
                <w:rFonts w:ascii="Times New Roman" w:eastAsia="Times New Roman" w:hAnsi="Times New Roman" w:cs="Times New Roman"/>
                <w:bCs/>
                <w:sz w:val="24"/>
                <w:szCs w:val="24"/>
              </w:rPr>
            </w:pPr>
            <w:r w:rsidRPr="00E07F61">
              <w:rPr>
                <w:rFonts w:ascii="Times New Roman" w:eastAsia="Times New Roman" w:hAnsi="Times New Roman" w:cs="Times New Roman"/>
                <w:bCs/>
                <w:sz w:val="24"/>
                <w:szCs w:val="24"/>
              </w:rPr>
              <w:t>L’esdeveniment se celebra en el mes d’agost</w:t>
            </w:r>
          </w:p>
        </w:tc>
        <w:tc>
          <w:tcPr>
            <w:tcW w:w="1939" w:type="dxa"/>
            <w:shd w:val="clear" w:color="auto" w:fill="auto"/>
          </w:tcPr>
          <w:p w14:paraId="12380014" w14:textId="77777777" w:rsidR="000968A7" w:rsidRPr="00E07F61" w:rsidRDefault="000968A7" w:rsidP="004F7F4E">
            <w:pPr>
              <w:tabs>
                <w:tab w:val="left" w:pos="851"/>
              </w:tabs>
              <w:spacing w:line="276" w:lineRule="auto"/>
              <w:jc w:val="both"/>
              <w:rPr>
                <w:rFonts w:ascii="Times New Roman" w:eastAsia="Times New Roman" w:hAnsi="Times New Roman" w:cs="Times New Roman"/>
                <w:bCs/>
                <w:sz w:val="24"/>
                <w:szCs w:val="24"/>
              </w:rPr>
            </w:pPr>
            <w:r w:rsidRPr="00E07F61">
              <w:rPr>
                <w:rFonts w:ascii="Times New Roman" w:eastAsia="Times New Roman" w:hAnsi="Times New Roman" w:cs="Times New Roman"/>
                <w:bCs/>
                <w:sz w:val="24"/>
                <w:szCs w:val="24"/>
              </w:rPr>
              <w:t xml:space="preserve">0 punts </w:t>
            </w:r>
          </w:p>
        </w:tc>
      </w:tr>
      <w:tr w:rsidR="000968A7" w:rsidRPr="00E07F61" w14:paraId="0CA145D5" w14:textId="77777777" w:rsidTr="004F7F4E">
        <w:tc>
          <w:tcPr>
            <w:tcW w:w="6912" w:type="dxa"/>
            <w:shd w:val="clear" w:color="auto" w:fill="auto"/>
          </w:tcPr>
          <w:p w14:paraId="6AF04CCE" w14:textId="77777777" w:rsidR="000968A7" w:rsidRPr="00E07F61" w:rsidRDefault="000968A7" w:rsidP="004F7F4E">
            <w:pPr>
              <w:tabs>
                <w:tab w:val="left" w:pos="851"/>
              </w:tabs>
              <w:spacing w:line="276" w:lineRule="auto"/>
              <w:jc w:val="both"/>
              <w:rPr>
                <w:rFonts w:ascii="Times New Roman" w:eastAsia="Times New Roman" w:hAnsi="Times New Roman" w:cs="Times New Roman"/>
                <w:bCs/>
                <w:sz w:val="24"/>
                <w:szCs w:val="24"/>
              </w:rPr>
            </w:pPr>
            <w:r w:rsidRPr="00E07F61">
              <w:rPr>
                <w:rFonts w:ascii="Times New Roman" w:eastAsia="Times New Roman" w:hAnsi="Times New Roman" w:cs="Times New Roman"/>
                <w:bCs/>
                <w:sz w:val="24"/>
                <w:szCs w:val="24"/>
              </w:rPr>
              <w:t>L’esdeveniment se celebra en el mes de juny, juliol, setembre</w:t>
            </w:r>
          </w:p>
        </w:tc>
        <w:tc>
          <w:tcPr>
            <w:tcW w:w="1939" w:type="dxa"/>
            <w:shd w:val="clear" w:color="auto" w:fill="auto"/>
          </w:tcPr>
          <w:p w14:paraId="1FBF6563" w14:textId="77777777" w:rsidR="000968A7" w:rsidRPr="00E07F61" w:rsidRDefault="000968A7" w:rsidP="004F7F4E">
            <w:pPr>
              <w:tabs>
                <w:tab w:val="left" w:pos="851"/>
              </w:tabs>
              <w:spacing w:line="276" w:lineRule="auto"/>
              <w:jc w:val="both"/>
              <w:rPr>
                <w:rFonts w:ascii="Times New Roman" w:eastAsia="Times New Roman" w:hAnsi="Times New Roman" w:cs="Times New Roman"/>
                <w:bCs/>
                <w:sz w:val="24"/>
                <w:szCs w:val="24"/>
              </w:rPr>
            </w:pPr>
            <w:r w:rsidRPr="00E07F61">
              <w:rPr>
                <w:rFonts w:ascii="Times New Roman" w:eastAsia="Times New Roman" w:hAnsi="Times New Roman" w:cs="Times New Roman"/>
                <w:bCs/>
                <w:sz w:val="24"/>
                <w:szCs w:val="24"/>
              </w:rPr>
              <w:t>1 punt</w:t>
            </w:r>
          </w:p>
        </w:tc>
      </w:tr>
      <w:tr w:rsidR="000968A7" w:rsidRPr="00E07F61" w14:paraId="776E46A0" w14:textId="77777777" w:rsidTr="004F7F4E">
        <w:tc>
          <w:tcPr>
            <w:tcW w:w="6912" w:type="dxa"/>
            <w:shd w:val="clear" w:color="auto" w:fill="auto"/>
          </w:tcPr>
          <w:p w14:paraId="2200BF11" w14:textId="77777777" w:rsidR="000968A7" w:rsidRPr="00E07F61" w:rsidRDefault="000968A7" w:rsidP="004F7F4E">
            <w:pPr>
              <w:tabs>
                <w:tab w:val="left" w:pos="851"/>
              </w:tabs>
              <w:spacing w:line="276" w:lineRule="auto"/>
              <w:jc w:val="both"/>
              <w:rPr>
                <w:rFonts w:ascii="Times New Roman" w:eastAsia="Times New Roman" w:hAnsi="Times New Roman" w:cs="Times New Roman"/>
                <w:bCs/>
                <w:sz w:val="24"/>
                <w:szCs w:val="24"/>
              </w:rPr>
            </w:pPr>
            <w:r w:rsidRPr="00E07F61">
              <w:rPr>
                <w:rFonts w:ascii="Times New Roman" w:eastAsia="Times New Roman" w:hAnsi="Times New Roman" w:cs="Times New Roman"/>
                <w:bCs/>
                <w:sz w:val="24"/>
                <w:szCs w:val="24"/>
              </w:rPr>
              <w:t xml:space="preserve">L’esdeveniment se celebra parcialment o totalment en la resta de l’any </w:t>
            </w:r>
          </w:p>
        </w:tc>
        <w:tc>
          <w:tcPr>
            <w:tcW w:w="1939" w:type="dxa"/>
            <w:shd w:val="clear" w:color="auto" w:fill="auto"/>
          </w:tcPr>
          <w:p w14:paraId="11AEBBFB" w14:textId="77777777" w:rsidR="000968A7" w:rsidRPr="00E07F61" w:rsidRDefault="000968A7" w:rsidP="004F7F4E">
            <w:pPr>
              <w:tabs>
                <w:tab w:val="left" w:pos="851"/>
              </w:tabs>
              <w:spacing w:line="276" w:lineRule="auto"/>
              <w:jc w:val="both"/>
              <w:rPr>
                <w:rFonts w:ascii="Times New Roman" w:eastAsia="Times New Roman" w:hAnsi="Times New Roman" w:cs="Times New Roman"/>
                <w:bCs/>
                <w:sz w:val="24"/>
                <w:szCs w:val="24"/>
              </w:rPr>
            </w:pPr>
            <w:r w:rsidRPr="00E07F61">
              <w:rPr>
                <w:rFonts w:ascii="Times New Roman" w:eastAsia="Times New Roman" w:hAnsi="Times New Roman" w:cs="Times New Roman"/>
                <w:bCs/>
                <w:sz w:val="24"/>
                <w:szCs w:val="24"/>
              </w:rPr>
              <w:t>3 punts</w:t>
            </w:r>
          </w:p>
        </w:tc>
      </w:tr>
    </w:tbl>
    <w:p w14:paraId="5C985C0A" w14:textId="616D6233" w:rsidR="000968A7" w:rsidRPr="00E07F61" w:rsidRDefault="00E07F61" w:rsidP="000968A7">
      <w:pPr>
        <w:tabs>
          <w:tab w:val="left" w:pos="851"/>
        </w:tabs>
        <w:spacing w:before="360" w:after="240" w:line="276" w:lineRule="auto"/>
        <w:jc w:val="both"/>
        <w:rPr>
          <w:rFonts w:ascii="Times New Roman" w:eastAsia="Times New Roman" w:hAnsi="Times New Roman" w:cs="Times New Roman"/>
          <w:bCs/>
          <w:sz w:val="24"/>
          <w:szCs w:val="24"/>
        </w:rPr>
      </w:pPr>
      <w:r w:rsidRPr="00E07F61">
        <w:rPr>
          <w:rFonts w:ascii="Times New Roman" w:eastAsia="Times New Roman" w:hAnsi="Times New Roman" w:cs="Times New Roman"/>
          <w:bCs/>
          <w:sz w:val="24"/>
          <w:szCs w:val="24"/>
        </w:rPr>
        <w:t>D)</w:t>
      </w:r>
      <w:r w:rsidR="000968A7" w:rsidRPr="00E07F61">
        <w:rPr>
          <w:rFonts w:ascii="Times New Roman" w:eastAsia="Times New Roman" w:hAnsi="Times New Roman" w:cs="Times New Roman"/>
          <w:bCs/>
          <w:sz w:val="24"/>
          <w:szCs w:val="24"/>
        </w:rPr>
        <w:t xml:space="preserve"> </w:t>
      </w:r>
      <w:r w:rsidR="000968A7" w:rsidRPr="00602332">
        <w:rPr>
          <w:rFonts w:ascii="Times New Roman" w:eastAsia="Times New Roman" w:hAnsi="Times New Roman" w:cs="Times New Roman"/>
          <w:bCs/>
          <w:sz w:val="24"/>
          <w:szCs w:val="24"/>
          <w:u w:val="single"/>
        </w:rPr>
        <w:t>Retorn de l’activitat a Mallorca</w:t>
      </w:r>
      <w:r w:rsidR="000968A7" w:rsidRPr="00E07F61">
        <w:rPr>
          <w:rFonts w:ascii="Times New Roman" w:eastAsia="Times New Roman" w:hAnsi="Times New Roman" w:cs="Times New Roman"/>
          <w:bCs/>
          <w:sz w:val="24"/>
          <w:szCs w:val="24"/>
        </w:rPr>
        <w:t xml:space="preserve">. Contractació de professionals del sector audiovisual de Mallorca per valorar el retorn de l’activitat en els residents a Mallorca (fins a 5 punts). </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3"/>
        <w:gridCol w:w="1827"/>
      </w:tblGrid>
      <w:tr w:rsidR="000968A7" w:rsidRPr="00602332" w14:paraId="7547EDE0" w14:textId="77777777" w:rsidTr="004F7F4E">
        <w:tc>
          <w:tcPr>
            <w:tcW w:w="6912" w:type="dxa"/>
            <w:shd w:val="clear" w:color="auto" w:fill="auto"/>
          </w:tcPr>
          <w:p w14:paraId="5C0FC578" w14:textId="77777777" w:rsidR="000968A7" w:rsidRPr="00602332" w:rsidRDefault="000968A7" w:rsidP="004F7F4E">
            <w:pPr>
              <w:tabs>
                <w:tab w:val="left" w:pos="851"/>
              </w:tabs>
              <w:spacing w:line="276" w:lineRule="auto"/>
              <w:jc w:val="both"/>
              <w:rPr>
                <w:rFonts w:ascii="Times New Roman" w:eastAsia="Times New Roman" w:hAnsi="Times New Roman" w:cs="Times New Roman"/>
                <w:bCs/>
                <w:i/>
                <w:iCs/>
                <w:sz w:val="24"/>
                <w:szCs w:val="24"/>
              </w:rPr>
            </w:pPr>
            <w:r w:rsidRPr="00602332">
              <w:rPr>
                <w:rFonts w:ascii="Times New Roman" w:eastAsia="Times New Roman" w:hAnsi="Times New Roman" w:cs="Times New Roman"/>
                <w:bCs/>
                <w:i/>
                <w:iCs/>
                <w:sz w:val="24"/>
                <w:szCs w:val="24"/>
              </w:rPr>
              <w:t>Percentatge de personal local contractat</w:t>
            </w:r>
          </w:p>
        </w:tc>
        <w:tc>
          <w:tcPr>
            <w:tcW w:w="1939" w:type="dxa"/>
            <w:shd w:val="clear" w:color="auto" w:fill="auto"/>
          </w:tcPr>
          <w:p w14:paraId="641784A1" w14:textId="77777777" w:rsidR="000968A7" w:rsidRPr="00602332" w:rsidRDefault="000968A7" w:rsidP="004F7F4E">
            <w:pPr>
              <w:tabs>
                <w:tab w:val="left" w:pos="851"/>
              </w:tabs>
              <w:spacing w:line="276" w:lineRule="auto"/>
              <w:jc w:val="both"/>
              <w:rPr>
                <w:rFonts w:ascii="Times New Roman" w:eastAsia="Times New Roman" w:hAnsi="Times New Roman" w:cs="Times New Roman"/>
                <w:bCs/>
                <w:i/>
                <w:iCs/>
                <w:sz w:val="24"/>
                <w:szCs w:val="24"/>
              </w:rPr>
            </w:pPr>
            <w:r w:rsidRPr="00602332">
              <w:rPr>
                <w:rFonts w:ascii="Times New Roman" w:eastAsia="Times New Roman" w:hAnsi="Times New Roman" w:cs="Times New Roman"/>
                <w:bCs/>
                <w:i/>
                <w:iCs/>
                <w:sz w:val="24"/>
                <w:szCs w:val="24"/>
              </w:rPr>
              <w:t>Punts</w:t>
            </w:r>
          </w:p>
        </w:tc>
      </w:tr>
      <w:tr w:rsidR="000968A7" w:rsidRPr="00E07F61" w14:paraId="1E38A207" w14:textId="77777777" w:rsidTr="004F7F4E">
        <w:tc>
          <w:tcPr>
            <w:tcW w:w="6912" w:type="dxa"/>
            <w:shd w:val="clear" w:color="auto" w:fill="auto"/>
          </w:tcPr>
          <w:p w14:paraId="637D9EF6" w14:textId="77777777" w:rsidR="000968A7" w:rsidRPr="00E07F61" w:rsidRDefault="000968A7" w:rsidP="004F7F4E">
            <w:pPr>
              <w:tabs>
                <w:tab w:val="left" w:pos="851"/>
              </w:tabs>
              <w:spacing w:line="276" w:lineRule="auto"/>
              <w:jc w:val="both"/>
              <w:rPr>
                <w:rFonts w:ascii="Times New Roman" w:eastAsia="Times New Roman" w:hAnsi="Times New Roman" w:cs="Times New Roman"/>
                <w:bCs/>
                <w:sz w:val="24"/>
                <w:szCs w:val="24"/>
              </w:rPr>
            </w:pPr>
            <w:r w:rsidRPr="00E07F61">
              <w:rPr>
                <w:rFonts w:ascii="Times New Roman" w:eastAsia="Times New Roman" w:hAnsi="Times New Roman" w:cs="Times New Roman"/>
                <w:bCs/>
                <w:sz w:val="24"/>
                <w:szCs w:val="24"/>
              </w:rPr>
              <w:t>Del 30% al 40%</w:t>
            </w:r>
          </w:p>
        </w:tc>
        <w:tc>
          <w:tcPr>
            <w:tcW w:w="1939" w:type="dxa"/>
            <w:shd w:val="clear" w:color="auto" w:fill="auto"/>
          </w:tcPr>
          <w:p w14:paraId="6548357B" w14:textId="77777777" w:rsidR="000968A7" w:rsidRPr="00E07F61" w:rsidRDefault="000968A7" w:rsidP="004F7F4E">
            <w:pPr>
              <w:tabs>
                <w:tab w:val="left" w:pos="851"/>
              </w:tabs>
              <w:spacing w:line="276" w:lineRule="auto"/>
              <w:jc w:val="both"/>
              <w:rPr>
                <w:rFonts w:ascii="Times New Roman" w:eastAsia="Times New Roman" w:hAnsi="Times New Roman" w:cs="Times New Roman"/>
                <w:bCs/>
                <w:sz w:val="24"/>
                <w:szCs w:val="24"/>
              </w:rPr>
            </w:pPr>
            <w:r w:rsidRPr="00E07F61">
              <w:rPr>
                <w:rFonts w:ascii="Times New Roman" w:eastAsia="Times New Roman" w:hAnsi="Times New Roman" w:cs="Times New Roman"/>
                <w:bCs/>
                <w:sz w:val="24"/>
                <w:szCs w:val="24"/>
              </w:rPr>
              <w:t>1 punt</w:t>
            </w:r>
          </w:p>
        </w:tc>
      </w:tr>
      <w:tr w:rsidR="000968A7" w:rsidRPr="00E07F61" w14:paraId="70A50D85" w14:textId="77777777" w:rsidTr="004F7F4E">
        <w:tc>
          <w:tcPr>
            <w:tcW w:w="6912" w:type="dxa"/>
            <w:shd w:val="clear" w:color="auto" w:fill="auto"/>
          </w:tcPr>
          <w:p w14:paraId="7DACA10F" w14:textId="77777777" w:rsidR="000968A7" w:rsidRPr="00E07F61" w:rsidRDefault="000968A7" w:rsidP="004F7F4E">
            <w:pPr>
              <w:tabs>
                <w:tab w:val="left" w:pos="851"/>
              </w:tabs>
              <w:spacing w:line="276" w:lineRule="auto"/>
              <w:jc w:val="both"/>
              <w:rPr>
                <w:rFonts w:ascii="Times New Roman" w:eastAsia="Times New Roman" w:hAnsi="Times New Roman" w:cs="Times New Roman"/>
                <w:bCs/>
                <w:sz w:val="24"/>
                <w:szCs w:val="24"/>
              </w:rPr>
            </w:pPr>
            <w:r w:rsidRPr="00E07F61">
              <w:rPr>
                <w:rFonts w:ascii="Times New Roman" w:eastAsia="Times New Roman" w:hAnsi="Times New Roman" w:cs="Times New Roman"/>
                <w:bCs/>
                <w:sz w:val="24"/>
                <w:szCs w:val="24"/>
              </w:rPr>
              <w:t>Del 40% al 50%</w:t>
            </w:r>
          </w:p>
        </w:tc>
        <w:tc>
          <w:tcPr>
            <w:tcW w:w="1939" w:type="dxa"/>
            <w:shd w:val="clear" w:color="auto" w:fill="auto"/>
          </w:tcPr>
          <w:p w14:paraId="62ABB754" w14:textId="77777777" w:rsidR="000968A7" w:rsidRPr="00E07F61" w:rsidRDefault="000968A7" w:rsidP="004F7F4E">
            <w:pPr>
              <w:tabs>
                <w:tab w:val="left" w:pos="851"/>
              </w:tabs>
              <w:spacing w:line="276" w:lineRule="auto"/>
              <w:jc w:val="both"/>
              <w:rPr>
                <w:rFonts w:ascii="Times New Roman" w:eastAsia="Times New Roman" w:hAnsi="Times New Roman" w:cs="Times New Roman"/>
                <w:bCs/>
                <w:sz w:val="24"/>
                <w:szCs w:val="24"/>
              </w:rPr>
            </w:pPr>
            <w:r w:rsidRPr="00E07F61">
              <w:rPr>
                <w:rFonts w:ascii="Times New Roman" w:eastAsia="Times New Roman" w:hAnsi="Times New Roman" w:cs="Times New Roman"/>
                <w:bCs/>
                <w:sz w:val="24"/>
                <w:szCs w:val="24"/>
              </w:rPr>
              <w:t>2 punts</w:t>
            </w:r>
          </w:p>
        </w:tc>
      </w:tr>
      <w:tr w:rsidR="000968A7" w:rsidRPr="00E07F61" w14:paraId="013A8896" w14:textId="77777777" w:rsidTr="004F7F4E">
        <w:tc>
          <w:tcPr>
            <w:tcW w:w="6912" w:type="dxa"/>
            <w:shd w:val="clear" w:color="auto" w:fill="auto"/>
          </w:tcPr>
          <w:p w14:paraId="070498C3" w14:textId="77777777" w:rsidR="000968A7" w:rsidRPr="00E07F61" w:rsidRDefault="000968A7" w:rsidP="004F7F4E">
            <w:pPr>
              <w:tabs>
                <w:tab w:val="left" w:pos="851"/>
              </w:tabs>
              <w:spacing w:line="276" w:lineRule="auto"/>
              <w:jc w:val="both"/>
              <w:rPr>
                <w:rFonts w:ascii="Times New Roman" w:eastAsia="Times New Roman" w:hAnsi="Times New Roman" w:cs="Times New Roman"/>
                <w:bCs/>
                <w:sz w:val="24"/>
                <w:szCs w:val="24"/>
              </w:rPr>
            </w:pPr>
            <w:r w:rsidRPr="00E07F61">
              <w:rPr>
                <w:rFonts w:ascii="Times New Roman" w:eastAsia="Times New Roman" w:hAnsi="Times New Roman" w:cs="Times New Roman"/>
                <w:bCs/>
                <w:sz w:val="24"/>
                <w:szCs w:val="24"/>
              </w:rPr>
              <w:t>Del 50% al 60%</w:t>
            </w:r>
          </w:p>
        </w:tc>
        <w:tc>
          <w:tcPr>
            <w:tcW w:w="1939" w:type="dxa"/>
            <w:shd w:val="clear" w:color="auto" w:fill="auto"/>
          </w:tcPr>
          <w:p w14:paraId="5665249D" w14:textId="77777777" w:rsidR="000968A7" w:rsidRPr="00E07F61" w:rsidRDefault="000968A7" w:rsidP="004F7F4E">
            <w:pPr>
              <w:tabs>
                <w:tab w:val="left" w:pos="851"/>
              </w:tabs>
              <w:spacing w:line="276" w:lineRule="auto"/>
              <w:jc w:val="both"/>
              <w:rPr>
                <w:rFonts w:ascii="Times New Roman" w:eastAsia="Times New Roman" w:hAnsi="Times New Roman" w:cs="Times New Roman"/>
                <w:bCs/>
                <w:sz w:val="24"/>
                <w:szCs w:val="24"/>
              </w:rPr>
            </w:pPr>
            <w:r w:rsidRPr="00E07F61">
              <w:rPr>
                <w:rFonts w:ascii="Times New Roman" w:eastAsia="Times New Roman" w:hAnsi="Times New Roman" w:cs="Times New Roman"/>
                <w:bCs/>
                <w:sz w:val="24"/>
                <w:szCs w:val="24"/>
              </w:rPr>
              <w:t>3 punts</w:t>
            </w:r>
          </w:p>
        </w:tc>
      </w:tr>
      <w:tr w:rsidR="000968A7" w:rsidRPr="00E07F61" w14:paraId="3FA6F4C4" w14:textId="77777777" w:rsidTr="004F7F4E">
        <w:tc>
          <w:tcPr>
            <w:tcW w:w="6912" w:type="dxa"/>
            <w:shd w:val="clear" w:color="auto" w:fill="auto"/>
          </w:tcPr>
          <w:p w14:paraId="3D968509" w14:textId="77777777" w:rsidR="000968A7" w:rsidRPr="00E07F61" w:rsidRDefault="000968A7" w:rsidP="004F7F4E">
            <w:pPr>
              <w:tabs>
                <w:tab w:val="left" w:pos="851"/>
              </w:tabs>
              <w:spacing w:line="276" w:lineRule="auto"/>
              <w:jc w:val="both"/>
              <w:rPr>
                <w:rFonts w:ascii="Times New Roman" w:eastAsia="Times New Roman" w:hAnsi="Times New Roman" w:cs="Times New Roman"/>
                <w:bCs/>
                <w:sz w:val="24"/>
                <w:szCs w:val="24"/>
              </w:rPr>
            </w:pPr>
            <w:r w:rsidRPr="00E07F61">
              <w:rPr>
                <w:rFonts w:ascii="Times New Roman" w:eastAsia="Times New Roman" w:hAnsi="Times New Roman" w:cs="Times New Roman"/>
                <w:bCs/>
                <w:sz w:val="24"/>
                <w:szCs w:val="24"/>
              </w:rPr>
              <w:t>Del 60% al 70%</w:t>
            </w:r>
          </w:p>
        </w:tc>
        <w:tc>
          <w:tcPr>
            <w:tcW w:w="1939" w:type="dxa"/>
            <w:shd w:val="clear" w:color="auto" w:fill="auto"/>
          </w:tcPr>
          <w:p w14:paraId="527A79FE" w14:textId="77777777" w:rsidR="000968A7" w:rsidRPr="00E07F61" w:rsidRDefault="000968A7" w:rsidP="004F7F4E">
            <w:pPr>
              <w:tabs>
                <w:tab w:val="left" w:pos="851"/>
              </w:tabs>
              <w:spacing w:line="276" w:lineRule="auto"/>
              <w:jc w:val="both"/>
              <w:rPr>
                <w:rFonts w:ascii="Times New Roman" w:eastAsia="Times New Roman" w:hAnsi="Times New Roman" w:cs="Times New Roman"/>
                <w:bCs/>
                <w:sz w:val="24"/>
                <w:szCs w:val="24"/>
              </w:rPr>
            </w:pPr>
            <w:r w:rsidRPr="00E07F61">
              <w:rPr>
                <w:rFonts w:ascii="Times New Roman" w:eastAsia="Times New Roman" w:hAnsi="Times New Roman" w:cs="Times New Roman"/>
                <w:bCs/>
                <w:sz w:val="24"/>
                <w:szCs w:val="24"/>
              </w:rPr>
              <w:t>4 punts</w:t>
            </w:r>
          </w:p>
        </w:tc>
      </w:tr>
      <w:tr w:rsidR="000968A7" w:rsidRPr="00E07F61" w14:paraId="6CCBC9C4" w14:textId="77777777" w:rsidTr="004F7F4E">
        <w:tc>
          <w:tcPr>
            <w:tcW w:w="6912" w:type="dxa"/>
            <w:shd w:val="clear" w:color="auto" w:fill="auto"/>
          </w:tcPr>
          <w:p w14:paraId="0308E7D6" w14:textId="77777777" w:rsidR="000968A7" w:rsidRPr="00E07F61" w:rsidRDefault="000968A7" w:rsidP="004F7F4E">
            <w:pPr>
              <w:tabs>
                <w:tab w:val="left" w:pos="851"/>
              </w:tabs>
              <w:spacing w:line="276" w:lineRule="auto"/>
              <w:jc w:val="both"/>
              <w:rPr>
                <w:rFonts w:ascii="Times New Roman" w:eastAsia="Times New Roman" w:hAnsi="Times New Roman" w:cs="Times New Roman"/>
                <w:bCs/>
                <w:sz w:val="24"/>
                <w:szCs w:val="24"/>
              </w:rPr>
            </w:pPr>
            <w:r w:rsidRPr="00E07F61">
              <w:rPr>
                <w:rFonts w:ascii="Times New Roman" w:eastAsia="Times New Roman" w:hAnsi="Times New Roman" w:cs="Times New Roman"/>
                <w:bCs/>
                <w:sz w:val="24"/>
                <w:szCs w:val="24"/>
              </w:rPr>
              <w:t>Més del 70%</w:t>
            </w:r>
          </w:p>
        </w:tc>
        <w:tc>
          <w:tcPr>
            <w:tcW w:w="1939" w:type="dxa"/>
            <w:shd w:val="clear" w:color="auto" w:fill="auto"/>
          </w:tcPr>
          <w:p w14:paraId="07B2AE0C" w14:textId="77777777" w:rsidR="000968A7" w:rsidRPr="00E07F61" w:rsidRDefault="000968A7" w:rsidP="004F7F4E">
            <w:pPr>
              <w:tabs>
                <w:tab w:val="left" w:pos="851"/>
              </w:tabs>
              <w:spacing w:line="276" w:lineRule="auto"/>
              <w:jc w:val="both"/>
              <w:rPr>
                <w:rFonts w:ascii="Times New Roman" w:eastAsia="Times New Roman" w:hAnsi="Times New Roman" w:cs="Times New Roman"/>
                <w:bCs/>
                <w:sz w:val="24"/>
                <w:szCs w:val="24"/>
              </w:rPr>
            </w:pPr>
            <w:r w:rsidRPr="00E07F61">
              <w:rPr>
                <w:rFonts w:ascii="Times New Roman" w:eastAsia="Times New Roman" w:hAnsi="Times New Roman" w:cs="Times New Roman"/>
                <w:bCs/>
                <w:sz w:val="24"/>
                <w:szCs w:val="24"/>
              </w:rPr>
              <w:t>5 punts</w:t>
            </w:r>
          </w:p>
        </w:tc>
      </w:tr>
    </w:tbl>
    <w:p w14:paraId="61085901" w14:textId="77777777" w:rsidR="000968A7" w:rsidRPr="00E07F61" w:rsidRDefault="000968A7" w:rsidP="000968A7">
      <w:pPr>
        <w:spacing w:after="120" w:line="276" w:lineRule="auto"/>
        <w:jc w:val="both"/>
        <w:rPr>
          <w:rFonts w:ascii="Times New Roman" w:eastAsia="Times New Roman" w:hAnsi="Times New Roman" w:cs="Times New Roman"/>
          <w:bCs/>
          <w:sz w:val="24"/>
          <w:szCs w:val="24"/>
        </w:rPr>
      </w:pPr>
    </w:p>
    <w:p w14:paraId="184B732D" w14:textId="299C7337" w:rsidR="000968A7" w:rsidRPr="00E07F61" w:rsidRDefault="00E07F61" w:rsidP="000968A7">
      <w:pPr>
        <w:spacing w:after="120" w:line="276" w:lineRule="auto"/>
        <w:jc w:val="both"/>
        <w:rPr>
          <w:rFonts w:ascii="Times New Roman" w:eastAsia="Times New Roman" w:hAnsi="Times New Roman" w:cs="Times New Roman"/>
          <w:bCs/>
          <w:sz w:val="24"/>
          <w:szCs w:val="24"/>
        </w:rPr>
      </w:pPr>
      <w:r w:rsidRPr="00E07F61">
        <w:rPr>
          <w:rFonts w:ascii="Times New Roman" w:eastAsia="Times New Roman" w:hAnsi="Times New Roman" w:cs="Times New Roman"/>
          <w:bCs/>
          <w:sz w:val="24"/>
          <w:szCs w:val="24"/>
        </w:rPr>
        <w:t>E)</w:t>
      </w:r>
      <w:r w:rsidR="000968A7" w:rsidRPr="00E07F61">
        <w:rPr>
          <w:rFonts w:ascii="Times New Roman" w:eastAsia="Times New Roman" w:hAnsi="Times New Roman" w:cs="Times New Roman"/>
          <w:bCs/>
          <w:sz w:val="24"/>
          <w:szCs w:val="24"/>
        </w:rPr>
        <w:t xml:space="preserve"> </w:t>
      </w:r>
      <w:r w:rsidR="000968A7" w:rsidRPr="00602332">
        <w:rPr>
          <w:rFonts w:ascii="Times New Roman" w:eastAsia="Times New Roman" w:hAnsi="Times New Roman" w:cs="Times New Roman"/>
          <w:bCs/>
          <w:sz w:val="24"/>
          <w:szCs w:val="24"/>
          <w:u w:val="single"/>
        </w:rPr>
        <w:t>Contribució a la igualtat de gènere i inclusió social</w:t>
      </w:r>
      <w:r w:rsidR="000968A7" w:rsidRPr="00E07F61">
        <w:rPr>
          <w:rFonts w:ascii="Times New Roman" w:eastAsia="Times New Roman" w:hAnsi="Times New Roman" w:cs="Times New Roman"/>
          <w:bCs/>
          <w:sz w:val="24"/>
          <w:szCs w:val="24"/>
        </w:rPr>
        <w:t xml:space="preserve">. Accions que contribueixen a la igualtat de gènere i justícia social: projectes en què l'equip d'organització (caps, socis, directius, ponents) i les propostes incloses a la programació oficial (línia 1) presentin més d'un 40 % de dones (3 punts) o que el seu contingut contribueixi a la sensibilització i educació de la societat cap als drets de les dones o de sectors socials minoritzats (3 punts). (Fins a 6 punts).  </w:t>
      </w:r>
    </w:p>
    <w:p w14:paraId="218E49D6" w14:textId="77777777" w:rsidR="000968A7" w:rsidRPr="00E07F61" w:rsidRDefault="000968A7" w:rsidP="000968A7">
      <w:pPr>
        <w:spacing w:before="240" w:after="240" w:line="276" w:lineRule="auto"/>
        <w:jc w:val="both"/>
        <w:rPr>
          <w:rFonts w:ascii="Times New Roman" w:eastAsia="Times New Roman" w:hAnsi="Times New Roman" w:cs="Times New Roman"/>
          <w:bCs/>
          <w:sz w:val="24"/>
          <w:szCs w:val="24"/>
        </w:rPr>
      </w:pPr>
      <w:r w:rsidRPr="00E07F61">
        <w:rPr>
          <w:rFonts w:ascii="Times New Roman" w:eastAsia="Times New Roman" w:hAnsi="Times New Roman" w:cs="Times New Roman"/>
          <w:bCs/>
          <w:sz w:val="24"/>
          <w:szCs w:val="24"/>
        </w:rPr>
        <w:lastRenderedPageBreak/>
        <w:t xml:space="preserve">Puntuació màxima total: 100 punts. </w:t>
      </w:r>
    </w:p>
    <w:p w14:paraId="008093B3" w14:textId="09BC4C79" w:rsidR="0082108B" w:rsidRDefault="0082108B" w:rsidP="0082108B">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9. Termini i lloc de presentació de sol·licituds</w:t>
      </w:r>
    </w:p>
    <w:p w14:paraId="5FAED945" w14:textId="7E49B511" w:rsidR="0082108B" w:rsidRDefault="0082108B" w:rsidP="0082108B">
      <w:pPr>
        <w:widowControl/>
        <w:pBdr>
          <w:top w:val="nil"/>
          <w:left w:val="nil"/>
          <w:bottom w:val="nil"/>
          <w:right w:val="nil"/>
          <w:between w:val="nil"/>
        </w:pBdr>
        <w:spacing w:after="240" w:line="276" w:lineRule="auto"/>
        <w:jc w:val="both"/>
        <w:rPr>
          <w:color w:val="000000"/>
        </w:rPr>
      </w:pPr>
      <w:bookmarkStart w:id="28" w:name="_Hlk76476126"/>
      <w:r>
        <w:rPr>
          <w:rFonts w:ascii="Times New Roman" w:eastAsia="Times New Roman" w:hAnsi="Times New Roman" w:cs="Times New Roman"/>
          <w:color w:val="000000"/>
          <w:sz w:val="24"/>
          <w:szCs w:val="24"/>
        </w:rPr>
        <w:t xml:space="preserve">El </w:t>
      </w:r>
      <w:r w:rsidRPr="00152A76">
        <w:rPr>
          <w:rFonts w:ascii="Times New Roman" w:eastAsia="Times New Roman" w:hAnsi="Times New Roman" w:cs="Times New Roman"/>
          <w:i/>
          <w:iCs/>
          <w:color w:val="000000"/>
          <w:sz w:val="24"/>
          <w:szCs w:val="24"/>
        </w:rPr>
        <w:t>termini</w:t>
      </w:r>
      <w:r>
        <w:rPr>
          <w:rFonts w:ascii="Times New Roman" w:eastAsia="Times New Roman" w:hAnsi="Times New Roman" w:cs="Times New Roman"/>
          <w:color w:val="000000"/>
          <w:sz w:val="24"/>
          <w:szCs w:val="24"/>
        </w:rPr>
        <w:t xml:space="preserve"> per presentar la sol·licitud i tota la documentació annexa és de</w:t>
      </w:r>
      <w:r>
        <w:rPr>
          <w:rFonts w:ascii="Times New Roman" w:eastAsia="Times New Roman" w:hAnsi="Times New Roman" w:cs="Times New Roman"/>
          <w:sz w:val="24"/>
          <w:szCs w:val="24"/>
        </w:rPr>
        <w:t xml:space="preserve"> 20 dies hàbils </w:t>
      </w:r>
      <w:r>
        <w:rPr>
          <w:rFonts w:ascii="Times New Roman" w:eastAsia="Times New Roman" w:hAnsi="Times New Roman" w:cs="Times New Roman"/>
          <w:color w:val="000000"/>
          <w:sz w:val="24"/>
          <w:szCs w:val="24"/>
        </w:rPr>
        <w:t xml:space="preserve">a partir de l’endemà a la publicació de l’extracte de la convocatòria en el </w:t>
      </w:r>
      <w:r>
        <w:rPr>
          <w:rFonts w:ascii="Times New Roman" w:eastAsia="Times New Roman" w:hAnsi="Times New Roman" w:cs="Times New Roman"/>
          <w:i/>
          <w:color w:val="000000"/>
          <w:sz w:val="24"/>
          <w:szCs w:val="24"/>
        </w:rPr>
        <w:t>Butlletí Oficial de les Illes Balears</w:t>
      </w:r>
      <w:r>
        <w:rPr>
          <w:rFonts w:ascii="Times New Roman" w:eastAsia="Times New Roman" w:hAnsi="Times New Roman" w:cs="Times New Roman"/>
          <w:color w:val="000000"/>
          <w:sz w:val="24"/>
          <w:szCs w:val="24"/>
        </w:rPr>
        <w:t>.</w:t>
      </w:r>
    </w:p>
    <w:p w14:paraId="4E42C21A" w14:textId="73448814" w:rsidR="00152A76" w:rsidRDefault="00152A76" w:rsidP="00152A76">
      <w:pPr>
        <w:widowControl/>
        <w:spacing w:after="120" w:line="276" w:lineRule="auto"/>
        <w:jc w:val="both"/>
        <w:rPr>
          <w:rFonts w:ascii="Times New Roman" w:eastAsia="Times New Roman" w:hAnsi="Times New Roman" w:cs="Times New Roman"/>
          <w:sz w:val="24"/>
          <w:szCs w:val="24"/>
        </w:rPr>
      </w:pPr>
      <w:r w:rsidRPr="00152A76">
        <w:rPr>
          <w:rFonts w:ascii="Times New Roman" w:eastAsia="Times New Roman" w:hAnsi="Times New Roman" w:cs="Times New Roman"/>
          <w:i/>
          <w:iCs/>
          <w:sz w:val="24"/>
          <w:szCs w:val="24"/>
        </w:rPr>
        <w:t>Lloc de presentació</w:t>
      </w:r>
      <w:r>
        <w:rPr>
          <w:rFonts w:ascii="Times New Roman" w:eastAsia="Times New Roman" w:hAnsi="Times New Roman" w:cs="Times New Roman"/>
          <w:sz w:val="24"/>
          <w:szCs w:val="24"/>
        </w:rPr>
        <w:t>: les sol·licituds, els annexes i la documentació s’ha de presentar a través de</w:t>
      </w:r>
      <w:r w:rsidR="00267F81">
        <w:rPr>
          <w:rFonts w:ascii="Times New Roman" w:eastAsia="Times New Roman" w:hAnsi="Times New Roman" w:cs="Times New Roman"/>
          <w:sz w:val="24"/>
          <w:szCs w:val="24"/>
        </w:rPr>
        <w:t xml:space="preserve">l Registre electrònic de la seu electrònica </w:t>
      </w:r>
      <w:r>
        <w:rPr>
          <w:rFonts w:ascii="Times New Roman" w:eastAsia="Times New Roman" w:hAnsi="Times New Roman" w:cs="Times New Roman"/>
          <w:sz w:val="24"/>
          <w:szCs w:val="24"/>
        </w:rPr>
        <w:t>de la Fundació Mallorca Turisme</w:t>
      </w:r>
      <w:r w:rsidR="0022223F">
        <w:rPr>
          <w:rFonts w:ascii="Times New Roman" w:eastAsia="Times New Roman" w:hAnsi="Times New Roman" w:cs="Times New Roman"/>
          <w:sz w:val="24"/>
          <w:szCs w:val="24"/>
        </w:rPr>
        <w:t>:</w:t>
      </w:r>
    </w:p>
    <w:p w14:paraId="453EDAD6" w14:textId="721D518F" w:rsidR="00152A76" w:rsidRDefault="002C048D" w:rsidP="00152A76">
      <w:pPr>
        <w:widowControl/>
        <w:spacing w:after="240" w:line="276" w:lineRule="auto"/>
        <w:jc w:val="both"/>
        <w:rPr>
          <w:rFonts w:ascii="Times New Roman" w:eastAsia="Times New Roman" w:hAnsi="Times New Roman" w:cs="Times New Roman"/>
          <w:sz w:val="24"/>
          <w:szCs w:val="24"/>
        </w:rPr>
      </w:pPr>
      <w:hyperlink r:id="rId9">
        <w:r w:rsidR="00152A76">
          <w:rPr>
            <w:rFonts w:ascii="Times New Roman" w:eastAsia="Times New Roman" w:hAnsi="Times New Roman" w:cs="Times New Roman"/>
            <w:color w:val="1155CC"/>
            <w:sz w:val="24"/>
            <w:szCs w:val="24"/>
            <w:u w:val="single"/>
          </w:rPr>
          <w:t>https://fundaciomallorcaturisme.sedelectronica.es/</w:t>
        </w:r>
      </w:hyperlink>
      <w:r w:rsidR="00152A76">
        <w:rPr>
          <w:rFonts w:ascii="Times New Roman" w:eastAsia="Times New Roman" w:hAnsi="Times New Roman" w:cs="Times New Roman"/>
          <w:sz w:val="24"/>
          <w:szCs w:val="24"/>
        </w:rPr>
        <w:t xml:space="preserve">  </w:t>
      </w:r>
    </w:p>
    <w:bookmarkEnd w:id="28"/>
    <w:p w14:paraId="053C273D" w14:textId="5E706F05" w:rsidR="00152A76" w:rsidRDefault="0082108B" w:rsidP="0082108B">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Les sol·licituds s’han de signar, mitjançant els sistemes de signatura electrònica relacionats en </w:t>
      </w:r>
      <w:r w:rsidRPr="00EB6F37">
        <w:rPr>
          <w:rFonts w:ascii="Times New Roman" w:eastAsia="Times New Roman" w:hAnsi="Times New Roman" w:cs="Times New Roman"/>
          <w:color w:val="000000"/>
          <w:sz w:val="24"/>
          <w:szCs w:val="24"/>
        </w:rPr>
        <w:t>l’article 10 de la Llei 39/2015, d’1 d’octubre, del procediment administratiu comú de les administracions públiques, excepte candidatures estrangeres</w:t>
      </w:r>
      <w:r w:rsidRPr="00116A36">
        <w:rPr>
          <w:rFonts w:ascii="Times New Roman" w:eastAsia="Times New Roman" w:hAnsi="Times New Roman" w:cs="Times New Roman"/>
          <w:sz w:val="24"/>
          <w:szCs w:val="24"/>
        </w:rPr>
        <w:t xml:space="preserve">. </w:t>
      </w:r>
      <w:r w:rsidR="00893011" w:rsidRPr="00116A36">
        <w:rPr>
          <w:rFonts w:ascii="Times New Roman" w:eastAsia="Times New Roman" w:hAnsi="Times New Roman" w:cs="Times New Roman"/>
          <w:sz w:val="24"/>
          <w:szCs w:val="24"/>
        </w:rPr>
        <w:t xml:space="preserve">Si </w:t>
      </w:r>
      <w:r w:rsidR="00152A76" w:rsidRPr="00116A36">
        <w:rPr>
          <w:rFonts w:ascii="Times New Roman" w:eastAsia="Times New Roman" w:hAnsi="Times New Roman" w:cs="Times New Roman"/>
          <w:sz w:val="24"/>
          <w:szCs w:val="24"/>
        </w:rPr>
        <w:t>la persona sol·licitant no t</w:t>
      </w:r>
      <w:r w:rsidR="00893011" w:rsidRPr="00116A36">
        <w:rPr>
          <w:rFonts w:ascii="Times New Roman" w:eastAsia="Times New Roman" w:hAnsi="Times New Roman" w:cs="Times New Roman"/>
          <w:sz w:val="24"/>
          <w:szCs w:val="24"/>
        </w:rPr>
        <w:t xml:space="preserve">é </w:t>
      </w:r>
      <w:r w:rsidR="00152A76" w:rsidRPr="00116A36">
        <w:rPr>
          <w:rFonts w:ascii="Times New Roman" w:eastAsia="Times New Roman" w:hAnsi="Times New Roman" w:cs="Times New Roman"/>
          <w:sz w:val="24"/>
          <w:szCs w:val="24"/>
        </w:rPr>
        <w:t>firma electrònica pot firmar a mà si bé s’ha de presentar la documentació per registre electrònic</w:t>
      </w:r>
      <w:r w:rsidR="00152A76" w:rsidRPr="00E20AFA">
        <w:rPr>
          <w:rFonts w:ascii="Times New Roman" w:eastAsia="Times New Roman" w:hAnsi="Times New Roman" w:cs="Times New Roman"/>
          <w:color w:val="FF0000"/>
          <w:sz w:val="24"/>
          <w:szCs w:val="24"/>
        </w:rPr>
        <w:t>.</w:t>
      </w:r>
    </w:p>
    <w:p w14:paraId="149769D3" w14:textId="572F8CEE" w:rsidR="00893011" w:rsidRDefault="00893011" w:rsidP="0082108B">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La presentació electrònica de les sol·licituds s’ha de fer amb el certificat digital de la persona interessada o l’ha de presentar un representant de l’entitat que s’acreditarà amb el seu certificat digital com a representant. </w:t>
      </w:r>
    </w:p>
    <w:p w14:paraId="563E5A74" w14:textId="6726A7AC" w:rsidR="00097CF0" w:rsidRDefault="00097CF0" w:rsidP="0082108B">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 general s’admet el DNI electrònic i tots els certificats que es reconeixen en la llista de confiança de prestadors de serveis de certificació establerts a Espanya, publicada a la seu electrònica del Ministeri d’Indústria, Energia i Turisme.</w:t>
      </w:r>
    </w:p>
    <w:p w14:paraId="51D22274" w14:textId="29C721C7" w:rsidR="0082108B" w:rsidRPr="003675A9" w:rsidRDefault="0082108B" w:rsidP="0082108B">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000000"/>
          <w:sz w:val="24"/>
          <w:szCs w:val="24"/>
        </w:rPr>
        <w:t xml:space="preserve">El </w:t>
      </w:r>
      <w:proofErr w:type="spellStart"/>
      <w:r>
        <w:rPr>
          <w:rFonts w:ascii="Times New Roman" w:eastAsia="Times New Roman" w:hAnsi="Times New Roman" w:cs="Times New Roman"/>
          <w:color w:val="000000"/>
          <w:sz w:val="24"/>
          <w:szCs w:val="24"/>
        </w:rPr>
        <w:t>DNIe</w:t>
      </w:r>
      <w:proofErr w:type="spellEnd"/>
      <w:r>
        <w:rPr>
          <w:rFonts w:ascii="Times New Roman" w:eastAsia="Times New Roman" w:hAnsi="Times New Roman" w:cs="Times New Roman"/>
          <w:color w:val="000000"/>
          <w:sz w:val="24"/>
          <w:szCs w:val="24"/>
        </w:rPr>
        <w:t xml:space="preserve"> o els certificats electrònics per presentar la sol·licitud en el Registre electrònic de la Fundació han de ser de persona que ostenti </w:t>
      </w:r>
      <w:r w:rsidR="00152A76">
        <w:rPr>
          <w:rFonts w:ascii="Times New Roman" w:eastAsia="Times New Roman" w:hAnsi="Times New Roman" w:cs="Times New Roman"/>
          <w:color w:val="000000"/>
          <w:sz w:val="24"/>
          <w:szCs w:val="24"/>
        </w:rPr>
        <w:t xml:space="preserve">poder </w:t>
      </w:r>
      <w:r>
        <w:rPr>
          <w:rFonts w:ascii="Times New Roman" w:eastAsia="Times New Roman" w:hAnsi="Times New Roman" w:cs="Times New Roman"/>
          <w:color w:val="000000"/>
          <w:sz w:val="24"/>
          <w:szCs w:val="24"/>
        </w:rPr>
        <w:t xml:space="preserve">bastant en l’entitat que representa. </w:t>
      </w:r>
      <w:r>
        <w:rPr>
          <w:rFonts w:ascii="Times New Roman" w:eastAsia="Times New Roman" w:hAnsi="Times New Roman" w:cs="Times New Roman"/>
          <w:color w:val="231F20"/>
          <w:sz w:val="24"/>
          <w:szCs w:val="24"/>
        </w:rPr>
        <w:t>En cas contrari, s’ha</w:t>
      </w:r>
      <w:r w:rsidR="00152A76">
        <w:rPr>
          <w:rFonts w:ascii="Times New Roman" w:eastAsia="Times New Roman" w:hAnsi="Times New Roman" w:cs="Times New Roman"/>
          <w:color w:val="231F20"/>
          <w:sz w:val="24"/>
          <w:szCs w:val="24"/>
        </w:rPr>
        <w:t xml:space="preserve"> </w:t>
      </w:r>
      <w:r>
        <w:rPr>
          <w:rFonts w:ascii="Times New Roman" w:eastAsia="Times New Roman" w:hAnsi="Times New Roman" w:cs="Times New Roman"/>
          <w:color w:val="231F20"/>
          <w:sz w:val="24"/>
          <w:szCs w:val="24"/>
        </w:rPr>
        <w:t xml:space="preserve">d’aportar l’acreditació del poder suficient amb què actua el </w:t>
      </w:r>
      <w:r w:rsidR="00152A76">
        <w:rPr>
          <w:rFonts w:ascii="Times New Roman" w:eastAsia="Times New Roman" w:hAnsi="Times New Roman" w:cs="Times New Roman"/>
          <w:color w:val="231F20"/>
          <w:sz w:val="24"/>
          <w:szCs w:val="24"/>
        </w:rPr>
        <w:t xml:space="preserve">presentador </w:t>
      </w:r>
      <w:r>
        <w:rPr>
          <w:rFonts w:ascii="Times New Roman" w:eastAsia="Times New Roman" w:hAnsi="Times New Roman" w:cs="Times New Roman"/>
          <w:color w:val="231F20"/>
          <w:sz w:val="24"/>
          <w:szCs w:val="24"/>
        </w:rPr>
        <w:t xml:space="preserve">per </w:t>
      </w:r>
      <w:r w:rsidRPr="003675A9">
        <w:rPr>
          <w:rFonts w:ascii="Times New Roman" w:eastAsia="Times New Roman" w:hAnsi="Times New Roman" w:cs="Times New Roman"/>
          <w:color w:val="231F20"/>
          <w:sz w:val="24"/>
          <w:szCs w:val="24"/>
        </w:rPr>
        <w:t>exercir aquesta representació.</w:t>
      </w:r>
      <w:r w:rsidR="0022223F" w:rsidRPr="003675A9">
        <w:rPr>
          <w:rFonts w:ascii="Times New Roman" w:eastAsia="Times New Roman" w:hAnsi="Times New Roman" w:cs="Times New Roman"/>
          <w:color w:val="231F20"/>
          <w:sz w:val="24"/>
          <w:szCs w:val="24"/>
        </w:rPr>
        <w:t xml:space="preserve"> Per exemple, en cas de candidatures estrangeres, com que no tenen accés al registre electrònic poden autoritzar a persones espanyoles a presentar la documentació en el seu lloc. S’ha d’ajuntar aquesta autorització juntament amb la documentació que acompanya la sol·licitud.</w:t>
      </w:r>
    </w:p>
    <w:p w14:paraId="49E9A4B2" w14:textId="3006CA33" w:rsidR="00AA41C9" w:rsidRPr="003675A9" w:rsidRDefault="00AA41C9" w:rsidP="00AA41C9">
      <w:pPr>
        <w:widowControl/>
        <w:pBdr>
          <w:top w:val="nil"/>
          <w:left w:val="nil"/>
          <w:bottom w:val="nil"/>
          <w:right w:val="nil"/>
          <w:between w:val="nil"/>
        </w:pBdr>
        <w:spacing w:after="120" w:line="276" w:lineRule="auto"/>
        <w:jc w:val="both"/>
        <w:rPr>
          <w:rFonts w:ascii="Times New Roman" w:eastAsia="Times New Roman" w:hAnsi="Times New Roman" w:cs="Times New Roman"/>
          <w:color w:val="231F20"/>
          <w:sz w:val="24"/>
          <w:szCs w:val="24"/>
        </w:rPr>
      </w:pPr>
      <w:r w:rsidRPr="003675A9">
        <w:rPr>
          <w:rFonts w:ascii="Times New Roman" w:eastAsia="Times New Roman" w:hAnsi="Times New Roman" w:cs="Times New Roman"/>
          <w:color w:val="231F20"/>
          <w:sz w:val="24"/>
          <w:szCs w:val="24"/>
        </w:rPr>
        <w:lastRenderedPageBreak/>
        <w:t>Altres formes de presentar la sol·licitud per les persones estrangeres:</w:t>
      </w:r>
    </w:p>
    <w:p w14:paraId="0F87C1F3" w14:textId="3631F628" w:rsidR="00C23BDA" w:rsidRPr="003675A9" w:rsidRDefault="00C23BDA" w:rsidP="00DB00FE">
      <w:pPr>
        <w:pStyle w:val="Prrafodelista"/>
        <w:numPr>
          <w:ilvl w:val="0"/>
          <w:numId w:val="13"/>
        </w:numPr>
        <w:pBdr>
          <w:top w:val="nil"/>
          <w:left w:val="nil"/>
          <w:bottom w:val="nil"/>
          <w:right w:val="nil"/>
          <w:between w:val="nil"/>
        </w:pBdr>
        <w:spacing w:after="120"/>
        <w:jc w:val="both"/>
        <w:rPr>
          <w:rFonts w:ascii="Times New Roman" w:eastAsia="Times New Roman" w:hAnsi="Times New Roman" w:cs="Times New Roman"/>
          <w:color w:val="231F20"/>
          <w:sz w:val="24"/>
          <w:szCs w:val="24"/>
        </w:rPr>
      </w:pPr>
      <w:r w:rsidRPr="003675A9">
        <w:rPr>
          <w:rFonts w:ascii="Times New Roman" w:eastAsia="Times New Roman" w:hAnsi="Times New Roman" w:cs="Times New Roman"/>
          <w:color w:val="231F20"/>
          <w:sz w:val="24"/>
          <w:szCs w:val="24"/>
        </w:rPr>
        <w:t>En les oficines diplomàtiques o consulars espanyoles del lloc d’origen</w:t>
      </w:r>
    </w:p>
    <w:p w14:paraId="35BD316D" w14:textId="310C7B39" w:rsidR="00C23BDA" w:rsidRPr="003675A9" w:rsidRDefault="00C23BDA" w:rsidP="00DB00FE">
      <w:pPr>
        <w:pStyle w:val="Prrafodelista"/>
        <w:numPr>
          <w:ilvl w:val="0"/>
          <w:numId w:val="13"/>
        </w:numPr>
        <w:pBdr>
          <w:top w:val="nil"/>
          <w:left w:val="nil"/>
          <w:bottom w:val="nil"/>
          <w:right w:val="nil"/>
          <w:between w:val="nil"/>
        </w:pBdr>
        <w:spacing w:after="120"/>
        <w:jc w:val="both"/>
        <w:rPr>
          <w:rFonts w:ascii="Times New Roman" w:eastAsia="Times New Roman" w:hAnsi="Times New Roman" w:cs="Times New Roman"/>
          <w:color w:val="231F20"/>
          <w:sz w:val="24"/>
          <w:szCs w:val="24"/>
        </w:rPr>
      </w:pPr>
      <w:r w:rsidRPr="003675A9">
        <w:rPr>
          <w:rFonts w:ascii="Times New Roman" w:eastAsia="Times New Roman" w:hAnsi="Times New Roman" w:cs="Times New Roman"/>
          <w:color w:val="231F20"/>
          <w:sz w:val="24"/>
          <w:szCs w:val="24"/>
        </w:rPr>
        <w:t>En les oficines de correus. En aquest supòsit serà vàlid des del moment de l’entrada a l’oficina de correus espanyola.</w:t>
      </w:r>
    </w:p>
    <w:p w14:paraId="46E00875" w14:textId="291BB739" w:rsidR="00C23BDA" w:rsidRPr="003675A9" w:rsidRDefault="00C23BDA" w:rsidP="00DB00FE">
      <w:pPr>
        <w:pStyle w:val="Prrafodelista"/>
        <w:numPr>
          <w:ilvl w:val="0"/>
          <w:numId w:val="13"/>
        </w:numPr>
        <w:pBdr>
          <w:top w:val="nil"/>
          <w:left w:val="nil"/>
          <w:bottom w:val="nil"/>
          <w:right w:val="nil"/>
          <w:between w:val="nil"/>
        </w:pBdr>
        <w:spacing w:after="120"/>
        <w:jc w:val="both"/>
        <w:rPr>
          <w:rFonts w:ascii="Times New Roman" w:eastAsia="Times New Roman" w:hAnsi="Times New Roman" w:cs="Times New Roman"/>
          <w:color w:val="231F20"/>
          <w:sz w:val="24"/>
          <w:szCs w:val="24"/>
        </w:rPr>
      </w:pPr>
      <w:r w:rsidRPr="003675A9">
        <w:rPr>
          <w:rFonts w:ascii="Times New Roman" w:eastAsia="Times New Roman" w:hAnsi="Times New Roman" w:cs="Times New Roman"/>
          <w:color w:val="231F20"/>
          <w:sz w:val="24"/>
          <w:szCs w:val="24"/>
        </w:rPr>
        <w:t>Autoritzar per escrit a una persona espanyola a que presenti la documentació en el registre electrònic amb el certificat digital espanyol. En aquest cas ha d’aportar el document escrit de l’autorització per persona competent.</w:t>
      </w:r>
    </w:p>
    <w:p w14:paraId="2750CBC0" w14:textId="2E92F461" w:rsidR="00C23BDA" w:rsidRPr="004F3042" w:rsidRDefault="00C23BDA" w:rsidP="00C23BDA">
      <w:pPr>
        <w:pBdr>
          <w:top w:val="nil"/>
          <w:left w:val="nil"/>
          <w:bottom w:val="nil"/>
          <w:right w:val="nil"/>
          <w:between w:val="nil"/>
        </w:pBdr>
        <w:spacing w:after="120"/>
        <w:jc w:val="both"/>
        <w:rPr>
          <w:rFonts w:ascii="Times New Roman" w:eastAsia="Times New Roman" w:hAnsi="Times New Roman" w:cs="Times New Roman"/>
          <w:color w:val="231F20"/>
          <w:sz w:val="24"/>
          <w:szCs w:val="24"/>
        </w:rPr>
      </w:pPr>
      <w:r w:rsidRPr="003675A9">
        <w:rPr>
          <w:rFonts w:ascii="Times New Roman" w:eastAsia="Times New Roman" w:hAnsi="Times New Roman" w:cs="Times New Roman"/>
          <w:color w:val="231F20"/>
          <w:sz w:val="24"/>
          <w:szCs w:val="24"/>
        </w:rPr>
        <w:t xml:space="preserve">En aquests casos, si la sol·licitud no es presenta en el registre electrònic de la Fundació Mallorca Turisme </w:t>
      </w:r>
      <w:r w:rsidR="003675A9" w:rsidRPr="003675A9">
        <w:rPr>
          <w:rFonts w:ascii="Times New Roman" w:eastAsia="Times New Roman" w:hAnsi="Times New Roman" w:cs="Times New Roman"/>
          <w:color w:val="231F20"/>
          <w:sz w:val="24"/>
          <w:szCs w:val="24"/>
        </w:rPr>
        <w:t xml:space="preserve">(com és a correus o a oficina diplomàtica o consular espanyola) </w:t>
      </w:r>
      <w:r w:rsidRPr="003675A9">
        <w:rPr>
          <w:rFonts w:ascii="Times New Roman" w:eastAsia="Times New Roman" w:hAnsi="Times New Roman" w:cs="Times New Roman"/>
          <w:color w:val="231F20"/>
          <w:sz w:val="24"/>
          <w:szCs w:val="24"/>
        </w:rPr>
        <w:t xml:space="preserve">s’ha d’enviar correu electrònic per informar de la presentació a la següent direcció </w:t>
      </w:r>
      <w:r w:rsidR="004F3042" w:rsidRPr="003675A9">
        <w:rPr>
          <w:rFonts w:ascii="Times New Roman" w:eastAsia="Times New Roman" w:hAnsi="Times New Roman" w:cs="Times New Roman"/>
          <w:color w:val="231F20"/>
          <w:sz w:val="24"/>
          <w:szCs w:val="24"/>
        </w:rPr>
        <w:t>de correu electrònic: contact@mallorcafilmcommission.net</w:t>
      </w:r>
    </w:p>
    <w:p w14:paraId="0580A126" w14:textId="27FB9378" w:rsidR="0082108B" w:rsidRDefault="0082108B" w:rsidP="0082108B">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Una vegada signada i registrada la sol·licitud, el sol·licitant obtindrà del sistema el rebut de la presentació de la sol·licitud que </w:t>
      </w:r>
      <w:r>
        <w:rPr>
          <w:rFonts w:ascii="Times New Roman" w:eastAsia="Times New Roman" w:hAnsi="Times New Roman" w:cs="Times New Roman"/>
          <w:sz w:val="24"/>
          <w:szCs w:val="24"/>
        </w:rPr>
        <w:t>inclou</w:t>
      </w:r>
      <w:r>
        <w:rPr>
          <w:rFonts w:ascii="Times New Roman" w:eastAsia="Times New Roman" w:hAnsi="Times New Roman" w:cs="Times New Roman"/>
          <w:color w:val="000000"/>
          <w:sz w:val="24"/>
          <w:szCs w:val="24"/>
        </w:rPr>
        <w:t xml:space="preserve"> la data i hora de la presentació.</w:t>
      </w:r>
    </w:p>
    <w:p w14:paraId="79553191" w14:textId="4C1FF4A2" w:rsidR="00C23BDA" w:rsidRDefault="00C23BDA" w:rsidP="0082108B">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sidRPr="003675A9">
        <w:rPr>
          <w:rFonts w:ascii="Times New Roman" w:eastAsia="Times New Roman" w:hAnsi="Times New Roman" w:cs="Times New Roman"/>
          <w:color w:val="000000"/>
          <w:sz w:val="24"/>
          <w:szCs w:val="24"/>
        </w:rPr>
        <w:t xml:space="preserve">No són vàlides les presentacions de sol·licituds per correu electrònic o per </w:t>
      </w:r>
      <w:proofErr w:type="spellStart"/>
      <w:r w:rsidRPr="003675A9">
        <w:rPr>
          <w:rFonts w:ascii="Times New Roman" w:eastAsia="Times New Roman" w:hAnsi="Times New Roman" w:cs="Times New Roman"/>
          <w:color w:val="000000"/>
          <w:sz w:val="24"/>
          <w:szCs w:val="24"/>
        </w:rPr>
        <w:t>Wetransfer</w:t>
      </w:r>
      <w:proofErr w:type="spellEnd"/>
      <w:r w:rsidRPr="003675A9">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p>
    <w:p w14:paraId="35FA30E3" w14:textId="63388320" w:rsidR="0082108B" w:rsidRPr="00AA41C9" w:rsidRDefault="00AA41C9" w:rsidP="0082108B">
      <w:pPr>
        <w:widowControl/>
        <w:pBdr>
          <w:top w:val="nil"/>
          <w:left w:val="nil"/>
          <w:bottom w:val="nil"/>
          <w:right w:val="nil"/>
          <w:between w:val="nil"/>
        </w:pBdr>
        <w:spacing w:after="240" w:line="276" w:lineRule="auto"/>
        <w:jc w:val="both"/>
        <w:rPr>
          <w:rFonts w:ascii="Times New Roman" w:eastAsia="Times New Roman" w:hAnsi="Times New Roman" w:cs="Times New Roman"/>
          <w:b/>
          <w:bCs/>
          <w:color w:val="000000"/>
          <w:sz w:val="24"/>
          <w:szCs w:val="24"/>
        </w:rPr>
      </w:pPr>
      <w:r w:rsidRPr="00AA41C9">
        <w:rPr>
          <w:rFonts w:ascii="Times New Roman" w:eastAsia="Times New Roman" w:hAnsi="Times New Roman" w:cs="Times New Roman"/>
          <w:b/>
          <w:bCs/>
          <w:color w:val="000000"/>
          <w:sz w:val="24"/>
          <w:szCs w:val="24"/>
        </w:rPr>
        <w:t xml:space="preserve">10. Sol·licitud. Tota la tramitació es pot fer en línia. </w:t>
      </w:r>
    </w:p>
    <w:p w14:paraId="6B7E8904" w14:textId="3E081EF9" w:rsidR="00EE5A06" w:rsidRDefault="00EE5A06" w:rsidP="00EE5A06">
      <w:pPr>
        <w:widowControl/>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10.1 </w:t>
      </w:r>
      <w:bookmarkStart w:id="29" w:name="_Hlk76477211"/>
      <w:r w:rsidR="00AA41C9">
        <w:rPr>
          <w:rFonts w:ascii="Times New Roman" w:eastAsia="Times New Roman" w:hAnsi="Times New Roman" w:cs="Times New Roman"/>
          <w:color w:val="000000"/>
          <w:sz w:val="24"/>
          <w:szCs w:val="24"/>
        </w:rPr>
        <w:t xml:space="preserve">El model de sol·licitud </w:t>
      </w:r>
      <w:r w:rsidR="00C43D4D" w:rsidRPr="00B05689">
        <w:rPr>
          <w:rFonts w:ascii="Times New Roman" w:eastAsia="Times New Roman" w:hAnsi="Times New Roman" w:cs="Times New Roman"/>
          <w:color w:val="000000"/>
          <w:sz w:val="24"/>
          <w:szCs w:val="24"/>
        </w:rPr>
        <w:t>(Annex I)</w:t>
      </w:r>
      <w:r w:rsidR="00C43D4D">
        <w:rPr>
          <w:rFonts w:ascii="Times New Roman" w:eastAsia="Times New Roman" w:hAnsi="Times New Roman" w:cs="Times New Roman"/>
          <w:color w:val="000000"/>
          <w:sz w:val="24"/>
          <w:szCs w:val="24"/>
        </w:rPr>
        <w:t xml:space="preserve"> i demés annex</w:t>
      </w:r>
      <w:r w:rsidR="00E20AFA">
        <w:rPr>
          <w:rFonts w:ascii="Times New Roman" w:eastAsia="Times New Roman" w:hAnsi="Times New Roman" w:cs="Times New Roman"/>
          <w:color w:val="000000"/>
          <w:sz w:val="24"/>
          <w:szCs w:val="24"/>
        </w:rPr>
        <w:t>o</w:t>
      </w:r>
      <w:r w:rsidR="00C43D4D">
        <w:rPr>
          <w:rFonts w:ascii="Times New Roman" w:eastAsia="Times New Roman" w:hAnsi="Times New Roman" w:cs="Times New Roman"/>
          <w:color w:val="000000"/>
          <w:sz w:val="24"/>
          <w:szCs w:val="24"/>
        </w:rPr>
        <w:t>s són</w:t>
      </w:r>
      <w:r w:rsidR="00AA41C9">
        <w:rPr>
          <w:rFonts w:ascii="Times New Roman" w:eastAsia="Times New Roman" w:hAnsi="Times New Roman" w:cs="Times New Roman"/>
          <w:color w:val="000000"/>
          <w:sz w:val="24"/>
          <w:szCs w:val="24"/>
        </w:rPr>
        <w:t xml:space="preserve"> obligatori</w:t>
      </w:r>
      <w:r w:rsidR="00C43D4D">
        <w:rPr>
          <w:rFonts w:ascii="Times New Roman" w:eastAsia="Times New Roman" w:hAnsi="Times New Roman" w:cs="Times New Roman"/>
          <w:color w:val="000000"/>
          <w:sz w:val="24"/>
          <w:szCs w:val="24"/>
        </w:rPr>
        <w:t>s</w:t>
      </w:r>
      <w:r w:rsidR="00AA41C9">
        <w:rPr>
          <w:rFonts w:ascii="Times New Roman" w:eastAsia="Times New Roman" w:hAnsi="Times New Roman" w:cs="Times New Roman"/>
          <w:color w:val="000000"/>
          <w:sz w:val="24"/>
          <w:szCs w:val="24"/>
        </w:rPr>
        <w:t xml:space="preserve"> i no s’admeten altres models de presentació</w:t>
      </w:r>
      <w:r w:rsidR="00691FB2">
        <w:rPr>
          <w:rFonts w:ascii="Times New Roman" w:eastAsia="Times New Roman" w:hAnsi="Times New Roman" w:cs="Times New Roman"/>
          <w:color w:val="000000"/>
          <w:sz w:val="24"/>
          <w:szCs w:val="24"/>
        </w:rPr>
        <w:t>.</w:t>
      </w:r>
      <w:r w:rsidR="00AA41C9">
        <w:rPr>
          <w:rFonts w:ascii="Times New Roman" w:eastAsia="Times New Roman" w:hAnsi="Times New Roman" w:cs="Times New Roman"/>
          <w:color w:val="000000"/>
          <w:sz w:val="24"/>
          <w:szCs w:val="24"/>
        </w:rPr>
        <w:t xml:space="preserve"> Es po</w:t>
      </w:r>
      <w:r w:rsidR="00C43D4D">
        <w:rPr>
          <w:rFonts w:ascii="Times New Roman" w:eastAsia="Times New Roman" w:hAnsi="Times New Roman" w:cs="Times New Roman"/>
          <w:color w:val="000000"/>
          <w:sz w:val="24"/>
          <w:szCs w:val="24"/>
        </w:rPr>
        <w:t xml:space="preserve">den </w:t>
      </w:r>
      <w:r w:rsidR="00AA41C9">
        <w:rPr>
          <w:rFonts w:ascii="Times New Roman" w:eastAsia="Times New Roman" w:hAnsi="Times New Roman" w:cs="Times New Roman"/>
          <w:color w:val="000000"/>
          <w:sz w:val="24"/>
          <w:szCs w:val="24"/>
        </w:rPr>
        <w:t>obtenir en el web de la Fundació Mallorca Turisme</w:t>
      </w:r>
      <w:r>
        <w:rPr>
          <w:rFonts w:ascii="Times New Roman" w:eastAsia="Times New Roman" w:hAnsi="Times New Roman" w:cs="Times New Roman"/>
          <w:color w:val="000000"/>
          <w:sz w:val="24"/>
          <w:szCs w:val="24"/>
        </w:rPr>
        <w:t xml:space="preserve">: </w:t>
      </w:r>
    </w:p>
    <w:p w14:paraId="0A0B5B57" w14:textId="168574F3" w:rsidR="00AA41C9" w:rsidRDefault="00AA41C9" w:rsidP="0082108B">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hyperlink r:id="rId10" w:history="1">
        <w:r w:rsidRPr="0083618E">
          <w:rPr>
            <w:rStyle w:val="Hipervnculo"/>
            <w:rFonts w:ascii="Times New Roman" w:eastAsia="Times New Roman" w:hAnsi="Times New Roman" w:cs="Times New Roman"/>
            <w:sz w:val="24"/>
            <w:szCs w:val="24"/>
          </w:rPr>
          <w:t>www.fundaciomallorcaturisme.net</w:t>
        </w:r>
      </w:hyperlink>
      <w:r>
        <w:rPr>
          <w:rFonts w:ascii="Times New Roman" w:eastAsia="Times New Roman" w:hAnsi="Times New Roman" w:cs="Times New Roman"/>
          <w:color w:val="000000"/>
          <w:sz w:val="24"/>
          <w:szCs w:val="24"/>
        </w:rPr>
        <w:t>).</w:t>
      </w:r>
      <w:r w:rsidR="00C43D4D">
        <w:rPr>
          <w:rFonts w:ascii="Times New Roman" w:eastAsia="Times New Roman" w:hAnsi="Times New Roman" w:cs="Times New Roman"/>
          <w:color w:val="000000"/>
          <w:sz w:val="24"/>
          <w:szCs w:val="24"/>
        </w:rPr>
        <w:t xml:space="preserve"> </w:t>
      </w:r>
      <w:bookmarkEnd w:id="29"/>
      <w:r w:rsidR="00C43D4D">
        <w:rPr>
          <w:rFonts w:ascii="Times New Roman" w:eastAsia="Times New Roman" w:hAnsi="Times New Roman" w:cs="Times New Roman"/>
          <w:color w:val="000000"/>
          <w:sz w:val="24"/>
          <w:szCs w:val="24"/>
        </w:rPr>
        <w:t xml:space="preserve">També en el web de la Mallorca Film </w:t>
      </w:r>
      <w:proofErr w:type="spellStart"/>
      <w:r w:rsidR="00C43D4D">
        <w:rPr>
          <w:rFonts w:ascii="Times New Roman" w:eastAsia="Times New Roman" w:hAnsi="Times New Roman" w:cs="Times New Roman"/>
          <w:color w:val="000000"/>
          <w:sz w:val="24"/>
          <w:szCs w:val="24"/>
        </w:rPr>
        <w:t>Commission</w:t>
      </w:r>
      <w:proofErr w:type="spellEnd"/>
      <w:r w:rsidR="00C43D4D">
        <w:rPr>
          <w:rFonts w:ascii="Times New Roman" w:eastAsia="Times New Roman" w:hAnsi="Times New Roman" w:cs="Times New Roman"/>
          <w:color w:val="000000"/>
          <w:sz w:val="24"/>
          <w:szCs w:val="24"/>
        </w:rPr>
        <w:t xml:space="preserve"> </w:t>
      </w:r>
      <w:hyperlink r:id="rId11" w:history="1">
        <w:r w:rsidR="00C43D4D" w:rsidRPr="0083618E">
          <w:rPr>
            <w:rStyle w:val="Hipervnculo"/>
            <w:rFonts w:ascii="Times New Roman" w:eastAsia="Times New Roman" w:hAnsi="Times New Roman" w:cs="Times New Roman"/>
            <w:sz w:val="24"/>
            <w:szCs w:val="24"/>
          </w:rPr>
          <w:t>http://mfc.mallorcafilmcommission.net/</w:t>
        </w:r>
      </w:hyperlink>
    </w:p>
    <w:p w14:paraId="397D62F9" w14:textId="73A8CC0A" w:rsidR="00AA41C9" w:rsidRDefault="00AA41C9" w:rsidP="0082108B">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Presentar la sol·licitud de subvenció fora del termini establert i no utilitzar els formularis normalitzats d’ús obligatori, són causes per no admetre-la.</w:t>
      </w:r>
    </w:p>
    <w:p w14:paraId="6D0F487B" w14:textId="77777777" w:rsidR="00C92376" w:rsidRDefault="00A05E52" w:rsidP="00C92376">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Tots els documents enviats han d’estar escrits en català o castellà. En el cas de sol·licitants estrangers, el guió, </w:t>
      </w:r>
      <w:proofErr w:type="spellStart"/>
      <w:r>
        <w:rPr>
          <w:rFonts w:ascii="Times New Roman" w:eastAsia="Times New Roman" w:hAnsi="Times New Roman" w:cs="Times New Roman"/>
          <w:color w:val="000000"/>
          <w:sz w:val="24"/>
          <w:szCs w:val="24"/>
        </w:rPr>
        <w:t>teaser</w:t>
      </w:r>
      <w:proofErr w:type="spellEnd"/>
      <w:r>
        <w:rPr>
          <w:rFonts w:ascii="Times New Roman" w:eastAsia="Times New Roman" w:hAnsi="Times New Roman" w:cs="Times New Roman"/>
          <w:color w:val="000000"/>
          <w:sz w:val="24"/>
          <w:szCs w:val="24"/>
        </w:rPr>
        <w:t>, bíblia, etc., també es pot presentar en anglès, amb l’obligació d’aportar traducció al català o castellà en cas de ser beneficiari de la subvenció. En cas contrari, perd l’opció a ser-ne beneficiari.</w:t>
      </w:r>
      <w:r w:rsidR="00C92376" w:rsidRPr="00C92376">
        <w:rPr>
          <w:rFonts w:ascii="Times New Roman" w:eastAsia="Times New Roman" w:hAnsi="Times New Roman" w:cs="Times New Roman"/>
          <w:color w:val="000000"/>
          <w:sz w:val="24"/>
          <w:szCs w:val="24"/>
        </w:rPr>
        <w:t xml:space="preserve"> </w:t>
      </w:r>
    </w:p>
    <w:p w14:paraId="093789A6" w14:textId="7659DA04" w:rsidR="00C92376" w:rsidRDefault="00C92376" w:rsidP="00C92376">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La sol·licitud serveix d’autorització perquè el personal del Consell Insular o de la Fundació puguin comprovar d’ofici si la persona interessada està al corrent d’obligacions.</w:t>
      </w:r>
    </w:p>
    <w:p w14:paraId="2A224FE6" w14:textId="193D523C" w:rsidR="00EE5A06" w:rsidRDefault="00EE5A06" w:rsidP="003E5BC3">
      <w:pPr>
        <w:widowControl/>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rPr>
      </w:pPr>
      <w:r w:rsidRPr="00D36C7C">
        <w:rPr>
          <w:rFonts w:ascii="Times New Roman" w:eastAsia="Times New Roman" w:hAnsi="Times New Roman" w:cs="Times New Roman"/>
          <w:color w:val="000000"/>
          <w:sz w:val="24"/>
          <w:szCs w:val="24"/>
          <w:u w:val="single"/>
        </w:rPr>
        <w:t>Aquesta sol·licitud inclou</w:t>
      </w:r>
      <w:r>
        <w:rPr>
          <w:rFonts w:ascii="Times New Roman" w:eastAsia="Times New Roman" w:hAnsi="Times New Roman" w:cs="Times New Roman"/>
          <w:color w:val="000000"/>
          <w:sz w:val="24"/>
          <w:szCs w:val="24"/>
        </w:rPr>
        <w:t>:</w:t>
      </w:r>
    </w:p>
    <w:p w14:paraId="1B3501AF" w14:textId="39EDDA6D" w:rsidR="00D36C7C" w:rsidRDefault="00D36C7C" w:rsidP="00D36C7C">
      <w:pPr>
        <w:widowControl/>
        <w:spacing w:after="12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xml:space="preserve">- Declaració responsable de: </w:t>
      </w:r>
    </w:p>
    <w:p w14:paraId="48C9D712" w14:textId="57679E0B" w:rsidR="005B5822" w:rsidRPr="007E6B9E" w:rsidRDefault="00D36C7C" w:rsidP="00DB00FE">
      <w:pPr>
        <w:pStyle w:val="Prrafodelista"/>
        <w:numPr>
          <w:ilvl w:val="0"/>
          <w:numId w:val="25"/>
        </w:numPr>
        <w:spacing w:after="120"/>
        <w:jc w:val="both"/>
        <w:rPr>
          <w:rFonts w:ascii="Times New Roman" w:eastAsia="Times New Roman" w:hAnsi="Times New Roman" w:cs="Times New Roman"/>
          <w:color w:val="000000"/>
          <w:sz w:val="24"/>
          <w:szCs w:val="24"/>
        </w:rPr>
      </w:pPr>
      <w:r w:rsidRPr="00D36C7C">
        <w:rPr>
          <w:rFonts w:ascii="Times New Roman" w:eastAsia="Times New Roman" w:hAnsi="Times New Roman" w:cs="Times New Roman"/>
          <w:color w:val="000000"/>
          <w:sz w:val="24"/>
          <w:szCs w:val="24"/>
        </w:rPr>
        <w:t xml:space="preserve">Complir tots els requisits de la convocatòria (la documentació administrativa s’ha de </w:t>
      </w:r>
      <w:r w:rsidRPr="007E6B9E">
        <w:rPr>
          <w:rFonts w:ascii="Times New Roman" w:eastAsia="Times New Roman" w:hAnsi="Times New Roman" w:cs="Times New Roman"/>
          <w:color w:val="000000"/>
          <w:sz w:val="24"/>
          <w:szCs w:val="24"/>
        </w:rPr>
        <w:t>presentar en una fase posterior, en cas de ser beneficiari de l’ajuda).</w:t>
      </w:r>
    </w:p>
    <w:p w14:paraId="3D26E22A" w14:textId="4F7F14A2" w:rsidR="004F3042" w:rsidRPr="007E6B9E" w:rsidRDefault="004F3042" w:rsidP="00DB00FE">
      <w:pPr>
        <w:pStyle w:val="Prrafodelista"/>
        <w:numPr>
          <w:ilvl w:val="0"/>
          <w:numId w:val="25"/>
        </w:numPr>
        <w:spacing w:after="120"/>
        <w:jc w:val="both"/>
        <w:rPr>
          <w:rFonts w:ascii="Times New Roman" w:eastAsia="Times New Roman" w:hAnsi="Times New Roman" w:cs="Times New Roman"/>
          <w:color w:val="000000"/>
          <w:sz w:val="24"/>
          <w:szCs w:val="24"/>
        </w:rPr>
      </w:pPr>
      <w:r w:rsidRPr="007E6B9E">
        <w:rPr>
          <w:rFonts w:ascii="Times New Roman" w:eastAsia="Times New Roman" w:hAnsi="Times New Roman" w:cs="Times New Roman"/>
          <w:color w:val="000000"/>
          <w:sz w:val="24"/>
          <w:szCs w:val="24"/>
        </w:rPr>
        <w:t>Tenir els drets per explotar els continguts relacionats amb el projecte, o bé és qui organitza l’esdeveniment.</w:t>
      </w:r>
    </w:p>
    <w:p w14:paraId="59476D75" w14:textId="55F0968B" w:rsidR="003A5684" w:rsidRPr="007E6B9E" w:rsidRDefault="003A5684" w:rsidP="00DB00FE">
      <w:pPr>
        <w:pStyle w:val="Prrafodelista"/>
        <w:numPr>
          <w:ilvl w:val="0"/>
          <w:numId w:val="25"/>
        </w:numPr>
        <w:spacing w:after="120"/>
        <w:jc w:val="both"/>
        <w:rPr>
          <w:rFonts w:ascii="Times New Roman" w:eastAsia="Times New Roman" w:hAnsi="Times New Roman" w:cs="Times New Roman"/>
          <w:color w:val="000000"/>
          <w:sz w:val="24"/>
          <w:szCs w:val="24"/>
        </w:rPr>
      </w:pPr>
      <w:r w:rsidRPr="007E6B9E">
        <w:rPr>
          <w:rFonts w:ascii="Times New Roman" w:eastAsia="Times New Roman" w:hAnsi="Times New Roman" w:cs="Times New Roman"/>
          <w:color w:val="000000"/>
          <w:sz w:val="24"/>
          <w:szCs w:val="24"/>
        </w:rPr>
        <w:t>Complir les mesures sanitàries fixades per la normativa en matèria de contenció de la covid-19.</w:t>
      </w:r>
    </w:p>
    <w:p w14:paraId="5BD75126" w14:textId="5859665E" w:rsidR="00EE5A06" w:rsidRPr="007E6B9E" w:rsidRDefault="00D36C7C" w:rsidP="00DB00FE">
      <w:pPr>
        <w:pStyle w:val="Prrafodelista"/>
        <w:numPr>
          <w:ilvl w:val="0"/>
          <w:numId w:val="25"/>
        </w:numPr>
        <w:pBdr>
          <w:top w:val="nil"/>
          <w:left w:val="nil"/>
          <w:bottom w:val="nil"/>
          <w:right w:val="nil"/>
          <w:between w:val="nil"/>
        </w:pBdr>
        <w:spacing w:after="120"/>
        <w:jc w:val="both"/>
        <w:rPr>
          <w:rFonts w:ascii="Times New Roman" w:eastAsia="Times New Roman" w:hAnsi="Times New Roman" w:cs="Times New Roman"/>
          <w:color w:val="000000"/>
          <w:sz w:val="24"/>
          <w:szCs w:val="24"/>
        </w:rPr>
      </w:pPr>
      <w:r w:rsidRPr="007E6B9E">
        <w:rPr>
          <w:rFonts w:ascii="Times New Roman" w:eastAsia="Times New Roman" w:hAnsi="Times New Roman" w:cs="Times New Roman"/>
          <w:color w:val="000000"/>
          <w:sz w:val="24"/>
          <w:szCs w:val="24"/>
        </w:rPr>
        <w:t>S</w:t>
      </w:r>
      <w:r w:rsidR="00EE5A06" w:rsidRPr="007E6B9E">
        <w:rPr>
          <w:rFonts w:ascii="Times New Roman" w:eastAsia="Times New Roman" w:hAnsi="Times New Roman" w:cs="Times New Roman"/>
          <w:color w:val="000000"/>
          <w:sz w:val="24"/>
          <w:szCs w:val="24"/>
        </w:rPr>
        <w:t>i recupera i/o compensa l’impost indirecte IVA</w:t>
      </w:r>
      <w:r w:rsidRPr="007E6B9E">
        <w:rPr>
          <w:rFonts w:ascii="Times New Roman" w:eastAsia="Times New Roman" w:hAnsi="Times New Roman" w:cs="Times New Roman"/>
          <w:color w:val="000000"/>
          <w:sz w:val="24"/>
          <w:szCs w:val="24"/>
        </w:rPr>
        <w:t xml:space="preserve"> o no.</w:t>
      </w:r>
      <w:r w:rsidR="00EE5A06" w:rsidRPr="007E6B9E">
        <w:rPr>
          <w:rFonts w:ascii="Times New Roman" w:eastAsia="Times New Roman" w:hAnsi="Times New Roman" w:cs="Times New Roman"/>
          <w:color w:val="000000"/>
          <w:sz w:val="24"/>
          <w:szCs w:val="24"/>
        </w:rPr>
        <w:t xml:space="preserve"> </w:t>
      </w:r>
    </w:p>
    <w:p w14:paraId="036B77F6" w14:textId="6FC16798" w:rsidR="00893011" w:rsidRPr="007E6B9E" w:rsidRDefault="00D36C7C" w:rsidP="00DB00FE">
      <w:pPr>
        <w:pStyle w:val="Prrafodelista"/>
        <w:numPr>
          <w:ilvl w:val="0"/>
          <w:numId w:val="25"/>
        </w:numPr>
        <w:pBdr>
          <w:top w:val="nil"/>
          <w:left w:val="nil"/>
          <w:bottom w:val="nil"/>
          <w:right w:val="nil"/>
          <w:between w:val="nil"/>
        </w:pBdr>
        <w:spacing w:after="120"/>
        <w:jc w:val="both"/>
        <w:rPr>
          <w:rFonts w:ascii="Times New Roman" w:eastAsia="Times New Roman" w:hAnsi="Times New Roman" w:cs="Times New Roman"/>
          <w:color w:val="000000"/>
          <w:sz w:val="24"/>
          <w:szCs w:val="24"/>
        </w:rPr>
      </w:pPr>
      <w:r w:rsidRPr="007E6B9E">
        <w:rPr>
          <w:rFonts w:ascii="Times New Roman" w:eastAsia="Times New Roman" w:hAnsi="Times New Roman" w:cs="Times New Roman"/>
          <w:color w:val="000000"/>
          <w:sz w:val="24"/>
          <w:szCs w:val="24"/>
        </w:rPr>
        <w:t>D</w:t>
      </w:r>
      <w:r w:rsidR="00EE5A06" w:rsidRPr="007E6B9E">
        <w:rPr>
          <w:rFonts w:ascii="Times New Roman" w:eastAsia="Times New Roman" w:hAnsi="Times New Roman" w:cs="Times New Roman"/>
          <w:color w:val="000000"/>
          <w:sz w:val="24"/>
          <w:szCs w:val="24"/>
        </w:rPr>
        <w:t xml:space="preserve">’estar al corrent d’obligacions amb la Fundació Mallorca Turisme. </w:t>
      </w:r>
    </w:p>
    <w:p w14:paraId="23FED3DA" w14:textId="515FE002" w:rsidR="000449C3" w:rsidRPr="007E6B9E" w:rsidRDefault="000449C3" w:rsidP="00DB00FE">
      <w:pPr>
        <w:pStyle w:val="Prrafodelista"/>
        <w:numPr>
          <w:ilvl w:val="0"/>
          <w:numId w:val="25"/>
        </w:numPr>
        <w:shd w:val="clear" w:color="auto" w:fill="FFFFFF"/>
        <w:spacing w:before="120"/>
        <w:jc w:val="both"/>
        <w:rPr>
          <w:rFonts w:ascii="Times New Roman" w:eastAsia="Times New Roman" w:hAnsi="Times New Roman" w:cs="Times New Roman"/>
          <w:sz w:val="24"/>
          <w:szCs w:val="24"/>
        </w:rPr>
      </w:pPr>
      <w:r w:rsidRPr="007E6B9E">
        <w:rPr>
          <w:rFonts w:ascii="Times New Roman" w:eastAsia="Times New Roman" w:hAnsi="Times New Roman" w:cs="Times New Roman"/>
          <w:sz w:val="24"/>
          <w:szCs w:val="24"/>
        </w:rPr>
        <w:t xml:space="preserve">Només en línia 1, desenvolupament: declaració responsable que diu que es compromet a incloure la publicitat de l’ajut de la Fundació Mallorca Turisme i Mallorca Film </w:t>
      </w:r>
      <w:proofErr w:type="spellStart"/>
      <w:r w:rsidRPr="007E6B9E">
        <w:rPr>
          <w:rFonts w:ascii="Times New Roman" w:eastAsia="Times New Roman" w:hAnsi="Times New Roman" w:cs="Times New Roman"/>
          <w:sz w:val="24"/>
          <w:szCs w:val="24"/>
        </w:rPr>
        <w:t>Commission</w:t>
      </w:r>
      <w:proofErr w:type="spellEnd"/>
      <w:r w:rsidRPr="007E6B9E">
        <w:rPr>
          <w:rFonts w:ascii="Times New Roman" w:eastAsia="Times New Roman" w:hAnsi="Times New Roman" w:cs="Times New Roman"/>
          <w:sz w:val="24"/>
          <w:szCs w:val="24"/>
        </w:rPr>
        <w:t>, mitjançant la inclusió del logotip actualitzat, en l’obra posterior una vegada realitzada.</w:t>
      </w:r>
      <w:r w:rsidRPr="007E6B9E">
        <w:rPr>
          <w:rFonts w:ascii="Times New Roman" w:eastAsia="Times New Roman" w:hAnsi="Times New Roman" w:cs="Times New Roman"/>
          <w:sz w:val="24"/>
          <w:szCs w:val="24"/>
        </w:rPr>
        <w:tab/>
      </w:r>
    </w:p>
    <w:p w14:paraId="4EF7107D" w14:textId="44CF8F3B" w:rsidR="00EE5A06" w:rsidRDefault="00EE5A06" w:rsidP="00C35DEB">
      <w:pPr>
        <w:widowControl/>
        <w:pBdr>
          <w:top w:val="nil"/>
          <w:left w:val="nil"/>
          <w:bottom w:val="nil"/>
          <w:right w:val="nil"/>
          <w:between w:val="nil"/>
        </w:pBdr>
        <w:spacing w:before="120" w:after="120" w:line="276" w:lineRule="auto"/>
        <w:ind w:left="284" w:hanging="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Si ho considera oportú la persona interessada, declaració mitjançant la qual denega expressament el consentiment perquè l’òrgan instructor obtingui de manera directa l’acreditació de les circumstàncies d’estar al corrent de les obligacions tributàries i amb la seguretat social amb els certificats telemàtics. En aquest supòsit, el sol·licitant els ha d’aportar amb la sol·licitud. El certificat d’estar al corrent d’obligacions amb el Consell s’expedeix d’ofici per la Fundació. </w:t>
      </w:r>
    </w:p>
    <w:p w14:paraId="69B69104" w14:textId="0DD63E8A" w:rsidR="00C43D4D" w:rsidRDefault="00C43D4D" w:rsidP="004B3A91">
      <w:pPr>
        <w:widowControl/>
        <w:pBdr>
          <w:top w:val="nil"/>
          <w:left w:val="nil"/>
          <w:bottom w:val="nil"/>
          <w:right w:val="nil"/>
          <w:between w:val="nil"/>
        </w:pBdr>
        <w:spacing w:after="240" w:line="276" w:lineRule="auto"/>
        <w:ind w:left="284" w:hanging="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La línia a la qual es presenta.</w:t>
      </w:r>
    </w:p>
    <w:p w14:paraId="7F0309F4" w14:textId="76C48E78" w:rsidR="00BF5EF8" w:rsidRDefault="00BF5EF8" w:rsidP="0082108B">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10.2 Han d’acompanyar la sol·licitud amb els següents </w:t>
      </w:r>
      <w:r w:rsidRPr="00A0438E">
        <w:rPr>
          <w:rFonts w:ascii="Times New Roman" w:eastAsia="Times New Roman" w:hAnsi="Times New Roman" w:cs="Times New Roman"/>
          <w:b/>
          <w:bCs/>
          <w:color w:val="000000"/>
          <w:sz w:val="24"/>
          <w:szCs w:val="24"/>
        </w:rPr>
        <w:t>annexos</w:t>
      </w:r>
      <w:r>
        <w:rPr>
          <w:rFonts w:ascii="Times New Roman" w:eastAsia="Times New Roman" w:hAnsi="Times New Roman" w:cs="Times New Roman"/>
          <w:color w:val="000000"/>
          <w:sz w:val="24"/>
          <w:szCs w:val="24"/>
        </w:rPr>
        <w:t>:</w:t>
      </w:r>
    </w:p>
    <w:p w14:paraId="6D9A83DB" w14:textId="013A2237" w:rsidR="00BF5EF8" w:rsidRDefault="00BF5EF8" w:rsidP="0082108B">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a) </w:t>
      </w:r>
      <w:r w:rsidRPr="00B05689">
        <w:rPr>
          <w:rFonts w:ascii="Times New Roman" w:eastAsia="Times New Roman" w:hAnsi="Times New Roman" w:cs="Times New Roman"/>
          <w:b/>
          <w:bCs/>
          <w:color w:val="000000"/>
          <w:sz w:val="24"/>
          <w:szCs w:val="24"/>
        </w:rPr>
        <w:t>Annex II.</w:t>
      </w:r>
      <w:r w:rsidRPr="00B05689">
        <w:rPr>
          <w:rFonts w:ascii="Times New Roman" w:eastAsia="Times New Roman" w:hAnsi="Times New Roman" w:cs="Times New Roman"/>
          <w:color w:val="000000"/>
          <w:sz w:val="24"/>
          <w:szCs w:val="24"/>
        </w:rPr>
        <w:t xml:space="preserve"> </w:t>
      </w:r>
      <w:r w:rsidR="004F3042" w:rsidRPr="00B05689">
        <w:rPr>
          <w:rFonts w:ascii="Times New Roman" w:eastAsia="Times New Roman" w:hAnsi="Times New Roman" w:cs="Times New Roman"/>
          <w:b/>
          <w:bCs/>
          <w:color w:val="000000"/>
          <w:sz w:val="24"/>
          <w:szCs w:val="24"/>
        </w:rPr>
        <w:t>Només</w:t>
      </w:r>
      <w:r w:rsidR="004F3042" w:rsidRPr="004F3042">
        <w:rPr>
          <w:rFonts w:ascii="Times New Roman" w:eastAsia="Times New Roman" w:hAnsi="Times New Roman" w:cs="Times New Roman"/>
          <w:b/>
          <w:bCs/>
          <w:color w:val="000000"/>
          <w:sz w:val="24"/>
          <w:szCs w:val="24"/>
        </w:rPr>
        <w:t xml:space="preserve"> si és persona jurídica.</w:t>
      </w:r>
      <w:r w:rsidR="004F3042">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Declaració responsable del representant legal de l’entitat, si n’hi ha.</w:t>
      </w:r>
      <w:r w:rsidR="00A0438E">
        <w:rPr>
          <w:rFonts w:ascii="Times New Roman" w:eastAsia="Times New Roman" w:hAnsi="Times New Roman" w:cs="Times New Roman"/>
          <w:color w:val="000000"/>
          <w:sz w:val="24"/>
          <w:szCs w:val="24"/>
        </w:rPr>
        <w:t xml:space="preserve"> </w:t>
      </w:r>
    </w:p>
    <w:p w14:paraId="467A2003" w14:textId="2B9CCB60" w:rsidR="00BF5EF8" w:rsidRDefault="00BF5EF8" w:rsidP="00BF5EF8">
      <w:pPr>
        <w:widowControl/>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 </w:t>
      </w:r>
      <w:r w:rsidRPr="00B05689">
        <w:rPr>
          <w:rFonts w:ascii="Times New Roman" w:eastAsia="Times New Roman" w:hAnsi="Times New Roman" w:cs="Times New Roman"/>
          <w:b/>
          <w:bCs/>
          <w:color w:val="000000"/>
          <w:sz w:val="24"/>
          <w:szCs w:val="24"/>
        </w:rPr>
        <w:t>Annex III.</w:t>
      </w:r>
      <w:r>
        <w:rPr>
          <w:rFonts w:ascii="Times New Roman" w:eastAsia="Times New Roman" w:hAnsi="Times New Roman" w:cs="Times New Roman"/>
          <w:color w:val="000000"/>
          <w:sz w:val="24"/>
          <w:szCs w:val="24"/>
        </w:rPr>
        <w:t xml:space="preserve"> Declaració responsable de:</w:t>
      </w:r>
    </w:p>
    <w:p w14:paraId="3932FC3D" w14:textId="7D5E0C63" w:rsidR="00BF5EF8" w:rsidRDefault="00BF5EF8" w:rsidP="004C2826">
      <w:pPr>
        <w:widowControl/>
        <w:pBdr>
          <w:top w:val="nil"/>
          <w:left w:val="nil"/>
          <w:bottom w:val="nil"/>
          <w:right w:val="nil"/>
          <w:between w:val="nil"/>
        </w:pBdr>
        <w:spacing w:after="120" w:line="276" w:lineRule="auto"/>
        <w:ind w:left="142" w:hanging="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No incórrer en cap de les prohibicions establertes a l’article 8 de l’Ordenança general de subvencions del Consell Insular de Mallorca.</w:t>
      </w:r>
    </w:p>
    <w:p w14:paraId="1C0E347E" w14:textId="5FD3312D" w:rsidR="00BF5EF8" w:rsidRDefault="00BF5EF8" w:rsidP="004C2826">
      <w:pPr>
        <w:widowControl/>
        <w:pBdr>
          <w:top w:val="nil"/>
          <w:left w:val="nil"/>
          <w:bottom w:val="nil"/>
          <w:right w:val="nil"/>
          <w:between w:val="nil"/>
        </w:pBdr>
        <w:spacing w:after="240" w:line="276" w:lineRule="auto"/>
        <w:ind w:left="142" w:hanging="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No estar incurs en qualsevol de les causes previstes a l’article 11 de la Llei 11/2016, de 28 de juliol, d’igualtat de dones i homes.</w:t>
      </w:r>
    </w:p>
    <w:p w14:paraId="2A5AE528" w14:textId="60E73FB5" w:rsidR="00D63FEB" w:rsidRDefault="00BF5EF8" w:rsidP="003D21BE">
      <w:pPr>
        <w:widowControl/>
        <w:pBdr>
          <w:top w:val="nil"/>
          <w:left w:val="nil"/>
          <w:bottom w:val="nil"/>
          <w:right w:val="nil"/>
          <w:between w:val="nil"/>
        </w:pBdr>
        <w:spacing w:after="240" w:line="276" w:lineRule="auto"/>
        <w:ind w:left="142" w:hanging="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L’entitat beneficiària no ha estat sancionada per resolució administrativa ferma o condemnada per sentència judicial ferma, en els tres darrers anys, per haver exercit o tolerat pràctiques laborals considerades discriminatòries per raó de sexe o de gènere.</w:t>
      </w:r>
    </w:p>
    <w:p w14:paraId="1E2AE2AC" w14:textId="5BD3A5E6" w:rsidR="00D63FEB" w:rsidRDefault="00D63FEB" w:rsidP="00D21E1C">
      <w:pPr>
        <w:widowControl/>
        <w:pBdr>
          <w:top w:val="nil"/>
          <w:left w:val="nil"/>
          <w:bottom w:val="nil"/>
          <w:right w:val="nil"/>
          <w:between w:val="nil"/>
        </w:pBdr>
        <w:spacing w:after="120" w:line="276" w:lineRule="auto"/>
        <w:ind w:left="142" w:hanging="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147D3B">
        <w:rPr>
          <w:rFonts w:ascii="Times New Roman" w:eastAsia="Times New Roman" w:hAnsi="Times New Roman" w:cs="Times New Roman"/>
          <w:color w:val="000000"/>
          <w:sz w:val="24"/>
          <w:szCs w:val="24"/>
        </w:rPr>
        <w:t>L</w:t>
      </w:r>
      <w:r>
        <w:rPr>
          <w:rFonts w:ascii="Times New Roman" w:eastAsia="Times New Roman" w:hAnsi="Times New Roman" w:cs="Times New Roman"/>
          <w:color w:val="000000"/>
          <w:sz w:val="24"/>
          <w:szCs w:val="24"/>
        </w:rPr>
        <w:t xml:space="preserve">es ajudes i subvencions sol·licitades i/o concedides, amb indicació dels imports i de les entitats </w:t>
      </w:r>
      <w:proofErr w:type="spellStart"/>
      <w:r>
        <w:rPr>
          <w:rFonts w:ascii="Times New Roman" w:eastAsia="Times New Roman" w:hAnsi="Times New Roman" w:cs="Times New Roman"/>
          <w:color w:val="000000"/>
          <w:sz w:val="24"/>
          <w:szCs w:val="24"/>
        </w:rPr>
        <w:t>concedents</w:t>
      </w:r>
      <w:proofErr w:type="spellEnd"/>
      <w:r>
        <w:rPr>
          <w:rFonts w:ascii="Times New Roman" w:eastAsia="Times New Roman" w:hAnsi="Times New Roman" w:cs="Times New Roman"/>
          <w:color w:val="000000"/>
          <w:sz w:val="24"/>
          <w:szCs w:val="24"/>
        </w:rPr>
        <w:t xml:space="preserve"> de la subvenció, o de l’obtenció d’altres recursos que les financin.</w:t>
      </w:r>
    </w:p>
    <w:p w14:paraId="33ADD8A1" w14:textId="26D7818D" w:rsidR="00D21E1C" w:rsidRDefault="00D21E1C" w:rsidP="00D21E1C">
      <w:pPr>
        <w:widowControl/>
        <w:pBdr>
          <w:top w:val="nil"/>
          <w:left w:val="nil"/>
          <w:bottom w:val="nil"/>
          <w:right w:val="nil"/>
          <w:between w:val="nil"/>
        </w:pBdr>
        <w:spacing w:line="276" w:lineRule="auto"/>
        <w:ind w:left="142" w:hanging="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Acomplir, tant com sigui possible, amb les mesures incloses al catàleg (estalvi de paper mitjançant digitalització, ús de materials de llarga durada, compartició de vehicles, ús de materials d’estalvi energètic ...)</w:t>
      </w:r>
    </w:p>
    <w:p w14:paraId="22C88087" w14:textId="77777777" w:rsidR="00A0438E" w:rsidRDefault="002C048D" w:rsidP="003B7D93">
      <w:pPr>
        <w:widowControl/>
        <w:pBdr>
          <w:top w:val="nil"/>
          <w:left w:val="nil"/>
          <w:bottom w:val="nil"/>
          <w:right w:val="nil"/>
          <w:between w:val="nil"/>
        </w:pBdr>
        <w:spacing w:after="120" w:line="276" w:lineRule="auto"/>
        <w:ind w:left="284" w:hanging="142"/>
        <w:jc w:val="both"/>
        <w:rPr>
          <w:rFonts w:ascii="Times New Roman" w:eastAsia="Times New Roman" w:hAnsi="Times New Roman" w:cs="Times New Roman"/>
          <w:color w:val="000000"/>
          <w:sz w:val="24"/>
          <w:szCs w:val="24"/>
        </w:rPr>
      </w:pPr>
      <w:hyperlink r:id="rId12" w:history="1">
        <w:r w:rsidR="00D21E1C" w:rsidRPr="0083618E">
          <w:rPr>
            <w:rStyle w:val="Hipervnculo"/>
            <w:rFonts w:ascii="Times New Roman" w:eastAsia="Times New Roman" w:hAnsi="Times New Roman" w:cs="Times New Roman"/>
            <w:sz w:val="24"/>
            <w:szCs w:val="24"/>
          </w:rPr>
          <w:t>http://mallorcafilmcommission.net/bones-practiques-i-green-shooting</w:t>
        </w:r>
      </w:hyperlink>
    </w:p>
    <w:p w14:paraId="3A796AB2" w14:textId="765B2C89" w:rsidR="00A0438E" w:rsidRDefault="00A0438E" w:rsidP="00A0438E">
      <w:pPr>
        <w:widowControl/>
        <w:pBdr>
          <w:top w:val="nil"/>
          <w:left w:val="nil"/>
          <w:bottom w:val="nil"/>
          <w:right w:val="nil"/>
          <w:between w:val="nil"/>
        </w:pBdr>
        <w:spacing w:after="240" w:line="276" w:lineRule="auto"/>
        <w:ind w:left="142" w:hanging="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No li han estat concedits ajuts de </w:t>
      </w:r>
      <w:proofErr w:type="spellStart"/>
      <w:r w:rsidRPr="00F6272F">
        <w:rPr>
          <w:rFonts w:ascii="Times New Roman" w:eastAsia="Times New Roman" w:hAnsi="Times New Roman" w:cs="Times New Roman"/>
          <w:i/>
          <w:iCs/>
          <w:color w:val="000000"/>
          <w:sz w:val="24"/>
          <w:szCs w:val="24"/>
        </w:rPr>
        <w:t>mínimis</w:t>
      </w:r>
      <w:proofErr w:type="spellEnd"/>
      <w:r>
        <w:rPr>
          <w:rFonts w:ascii="Times New Roman" w:eastAsia="Times New Roman" w:hAnsi="Times New Roman" w:cs="Times New Roman"/>
          <w:color w:val="000000"/>
          <w:sz w:val="24"/>
          <w:szCs w:val="24"/>
        </w:rPr>
        <w:t xml:space="preserve"> en un import superior als 200.000 € en els últims tres darrers exercicis fiscals (2021, 2020, 2019).</w:t>
      </w:r>
    </w:p>
    <w:p w14:paraId="0ECF59E5" w14:textId="2084099D" w:rsidR="00D63FEB" w:rsidRDefault="003D21BE" w:rsidP="004C2826">
      <w:pPr>
        <w:widowControl/>
        <w:pBdr>
          <w:top w:val="nil"/>
          <w:left w:val="nil"/>
          <w:bottom w:val="nil"/>
          <w:right w:val="nil"/>
          <w:between w:val="nil"/>
        </w:pBdr>
        <w:spacing w:after="240" w:line="276" w:lineRule="auto"/>
        <w:ind w:left="142" w:hanging="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w:t>
      </w:r>
      <w:r w:rsidR="00D63FEB">
        <w:rPr>
          <w:rFonts w:ascii="Times New Roman" w:eastAsia="Times New Roman" w:hAnsi="Times New Roman" w:cs="Times New Roman"/>
          <w:color w:val="000000"/>
          <w:sz w:val="24"/>
          <w:szCs w:val="24"/>
        </w:rPr>
        <w:t xml:space="preserve"> </w:t>
      </w:r>
      <w:r w:rsidR="00D63FEB" w:rsidRPr="00B05689">
        <w:rPr>
          <w:rFonts w:ascii="Times New Roman" w:eastAsia="Times New Roman" w:hAnsi="Times New Roman" w:cs="Times New Roman"/>
          <w:b/>
          <w:bCs/>
          <w:color w:val="000000"/>
          <w:sz w:val="24"/>
          <w:szCs w:val="24"/>
        </w:rPr>
        <w:t xml:space="preserve">Annex </w:t>
      </w:r>
      <w:r w:rsidRPr="00B05689">
        <w:rPr>
          <w:rFonts w:ascii="Times New Roman" w:eastAsia="Times New Roman" w:hAnsi="Times New Roman" w:cs="Times New Roman"/>
          <w:b/>
          <w:bCs/>
          <w:color w:val="000000"/>
          <w:sz w:val="24"/>
          <w:szCs w:val="24"/>
        </w:rPr>
        <w:t>I</w:t>
      </w:r>
      <w:r w:rsidR="00D63FEB" w:rsidRPr="00B05689">
        <w:rPr>
          <w:rFonts w:ascii="Times New Roman" w:eastAsia="Times New Roman" w:hAnsi="Times New Roman" w:cs="Times New Roman"/>
          <w:b/>
          <w:bCs/>
          <w:color w:val="000000"/>
          <w:sz w:val="24"/>
          <w:szCs w:val="24"/>
        </w:rPr>
        <w:t>V.</w:t>
      </w:r>
      <w:r w:rsidR="00D63FEB">
        <w:rPr>
          <w:rFonts w:ascii="Times New Roman" w:eastAsia="Times New Roman" w:hAnsi="Times New Roman" w:cs="Times New Roman"/>
          <w:color w:val="000000"/>
          <w:sz w:val="24"/>
          <w:szCs w:val="24"/>
        </w:rPr>
        <w:t xml:space="preserve"> Memòria resumida del projecte, firmada per la persona interessada o pel legal representant</w:t>
      </w:r>
      <w:r w:rsidR="00984358">
        <w:rPr>
          <w:rFonts w:ascii="Times New Roman" w:eastAsia="Times New Roman" w:hAnsi="Times New Roman" w:cs="Times New Roman"/>
          <w:color w:val="000000"/>
          <w:sz w:val="24"/>
          <w:szCs w:val="24"/>
        </w:rPr>
        <w:t xml:space="preserve"> de l’entitat</w:t>
      </w:r>
      <w:r w:rsidR="00D63FEB">
        <w:rPr>
          <w:rFonts w:ascii="Times New Roman" w:eastAsia="Times New Roman" w:hAnsi="Times New Roman" w:cs="Times New Roman"/>
          <w:color w:val="000000"/>
          <w:sz w:val="24"/>
          <w:szCs w:val="24"/>
        </w:rPr>
        <w:t>. En document apart s’ha d’adjuntar el projecte explicatiu més detallat del projecte per poder aplicar els criteris de valoració.</w:t>
      </w:r>
    </w:p>
    <w:p w14:paraId="19B26E6C" w14:textId="0A183EB8" w:rsidR="00A459DA" w:rsidRDefault="003D21BE" w:rsidP="004C2826">
      <w:pPr>
        <w:widowControl/>
        <w:pBdr>
          <w:top w:val="nil"/>
          <w:left w:val="nil"/>
          <w:bottom w:val="nil"/>
          <w:right w:val="nil"/>
          <w:between w:val="nil"/>
        </w:pBdr>
        <w:spacing w:after="240" w:line="276" w:lineRule="auto"/>
        <w:ind w:left="142" w:hanging="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w:t>
      </w:r>
      <w:r w:rsidR="00A459DA">
        <w:rPr>
          <w:rFonts w:ascii="Times New Roman" w:eastAsia="Times New Roman" w:hAnsi="Times New Roman" w:cs="Times New Roman"/>
          <w:color w:val="000000"/>
          <w:sz w:val="24"/>
          <w:szCs w:val="24"/>
        </w:rPr>
        <w:t xml:space="preserve">) </w:t>
      </w:r>
      <w:r w:rsidR="00A459DA" w:rsidRPr="00B05689">
        <w:rPr>
          <w:rFonts w:ascii="Times New Roman" w:eastAsia="Times New Roman" w:hAnsi="Times New Roman" w:cs="Times New Roman"/>
          <w:b/>
          <w:bCs/>
          <w:color w:val="000000"/>
          <w:sz w:val="24"/>
          <w:szCs w:val="24"/>
        </w:rPr>
        <w:t>Annex V.</w:t>
      </w:r>
      <w:r w:rsidR="00A459DA">
        <w:rPr>
          <w:rFonts w:ascii="Times New Roman" w:eastAsia="Times New Roman" w:hAnsi="Times New Roman" w:cs="Times New Roman"/>
          <w:color w:val="000000"/>
          <w:sz w:val="24"/>
          <w:szCs w:val="24"/>
        </w:rPr>
        <w:t xml:space="preserve"> Pressupost del projecte subvencionat, amb indicació dels ingressos i despeses, amb el pertinent IVA desglossat. Amb data i signatura del representant </w:t>
      </w:r>
      <w:r w:rsidR="003E2B78">
        <w:rPr>
          <w:rFonts w:ascii="Times New Roman" w:eastAsia="Times New Roman" w:hAnsi="Times New Roman" w:cs="Times New Roman"/>
          <w:color w:val="000000"/>
          <w:sz w:val="24"/>
          <w:szCs w:val="24"/>
        </w:rPr>
        <w:t>legal de la subvenció</w:t>
      </w:r>
      <w:r w:rsidR="00C43D4D">
        <w:rPr>
          <w:rFonts w:ascii="Times New Roman" w:eastAsia="Times New Roman" w:hAnsi="Times New Roman" w:cs="Times New Roman"/>
          <w:color w:val="000000"/>
          <w:sz w:val="24"/>
          <w:szCs w:val="24"/>
        </w:rPr>
        <w:t xml:space="preserve"> i baix la seva responsabilitat.</w:t>
      </w:r>
      <w:r w:rsidR="00D21E1C">
        <w:rPr>
          <w:rFonts w:ascii="Times New Roman" w:eastAsia="Times New Roman" w:hAnsi="Times New Roman" w:cs="Times New Roman"/>
          <w:color w:val="000000"/>
          <w:sz w:val="24"/>
          <w:szCs w:val="24"/>
        </w:rPr>
        <w:t xml:space="preserve"> </w:t>
      </w:r>
    </w:p>
    <w:p w14:paraId="26F436E4" w14:textId="5DE1970D" w:rsidR="00D535DE" w:rsidRDefault="003D21BE" w:rsidP="00D535DE">
      <w:pPr>
        <w:widowControl/>
        <w:spacing w:after="12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color w:val="000000"/>
          <w:sz w:val="24"/>
          <w:szCs w:val="24"/>
        </w:rPr>
        <w:t>e</w:t>
      </w:r>
      <w:r w:rsidR="00C43D4D">
        <w:rPr>
          <w:rFonts w:ascii="Times New Roman" w:eastAsia="Times New Roman" w:hAnsi="Times New Roman" w:cs="Times New Roman"/>
          <w:color w:val="000000"/>
          <w:sz w:val="24"/>
          <w:szCs w:val="24"/>
        </w:rPr>
        <w:t xml:space="preserve">) </w:t>
      </w:r>
      <w:r w:rsidR="00C43D4D" w:rsidRPr="00B05689">
        <w:rPr>
          <w:rFonts w:ascii="Times New Roman" w:eastAsia="Times New Roman" w:hAnsi="Times New Roman" w:cs="Times New Roman"/>
          <w:b/>
          <w:bCs/>
          <w:color w:val="000000"/>
          <w:sz w:val="24"/>
          <w:szCs w:val="24"/>
        </w:rPr>
        <w:t>Annex VI.</w:t>
      </w:r>
      <w:r w:rsidR="00C43D4D">
        <w:rPr>
          <w:rFonts w:ascii="Times New Roman" w:eastAsia="Times New Roman" w:hAnsi="Times New Roman" w:cs="Times New Roman"/>
          <w:color w:val="000000"/>
          <w:sz w:val="24"/>
          <w:szCs w:val="24"/>
        </w:rPr>
        <w:t xml:space="preserve"> </w:t>
      </w:r>
      <w:r w:rsidR="00D535DE">
        <w:rPr>
          <w:rFonts w:ascii="Times New Roman" w:eastAsia="Times New Roman" w:hAnsi="Times New Roman" w:cs="Times New Roman"/>
          <w:color w:val="000000"/>
          <w:sz w:val="24"/>
          <w:szCs w:val="24"/>
        </w:rPr>
        <w:t>Sol·licitud de despeses subvencionables. Marcar si se sol·licita la subvenció per:</w:t>
      </w:r>
      <w:r w:rsidR="00D535DE" w:rsidRPr="00D535DE">
        <w:rPr>
          <w:rFonts w:ascii="Times New Roman" w:eastAsia="Times New Roman" w:hAnsi="Times New Roman" w:cs="Times New Roman"/>
          <w:b/>
          <w:sz w:val="24"/>
          <w:szCs w:val="24"/>
        </w:rPr>
        <w:t xml:space="preserve"> </w:t>
      </w:r>
    </w:p>
    <w:p w14:paraId="6BB112EC" w14:textId="76AEB21F" w:rsidR="00D535DE" w:rsidRPr="002863D5" w:rsidRDefault="00D535DE" w:rsidP="00D535DE">
      <w:pPr>
        <w:widowControl/>
        <w:spacing w:after="120" w:line="276" w:lineRule="auto"/>
        <w:jc w:val="both"/>
        <w:rPr>
          <w:rFonts w:ascii="Times New Roman" w:eastAsia="Times New Roman" w:hAnsi="Times New Roman" w:cs="Times New Roman"/>
          <w:bCs/>
          <w:sz w:val="24"/>
          <w:szCs w:val="24"/>
        </w:rPr>
      </w:pPr>
      <w:r w:rsidRPr="002863D5">
        <w:rPr>
          <w:rFonts w:ascii="Times New Roman" w:eastAsia="Times New Roman" w:hAnsi="Times New Roman" w:cs="Times New Roman"/>
          <w:bCs/>
          <w:sz w:val="24"/>
          <w:szCs w:val="24"/>
          <w:u w:val="single"/>
        </w:rPr>
        <w:lastRenderedPageBreak/>
        <w:t>Línia 1</w:t>
      </w:r>
      <w:r w:rsidRPr="002863D5">
        <w:rPr>
          <w:rFonts w:ascii="Times New Roman" w:eastAsia="Times New Roman" w:hAnsi="Times New Roman" w:cs="Times New Roman"/>
          <w:bCs/>
          <w:sz w:val="24"/>
          <w:szCs w:val="24"/>
        </w:rPr>
        <w:t>:</w:t>
      </w:r>
    </w:p>
    <w:p w14:paraId="032FC6AC" w14:textId="77777777" w:rsidR="00D535DE" w:rsidRDefault="00D535DE" w:rsidP="00DB00FE">
      <w:pPr>
        <w:widowControl/>
        <w:numPr>
          <w:ilvl w:val="0"/>
          <w:numId w:val="23"/>
        </w:numPr>
        <w:jc w:val="both"/>
        <w:rPr>
          <w:rFonts w:ascii="Times New Roman" w:eastAsia="Times New Roman" w:hAnsi="Times New Roman" w:cs="Times New Roman"/>
          <w:i/>
          <w:sz w:val="24"/>
          <w:szCs w:val="24"/>
        </w:rPr>
      </w:pPr>
      <w:proofErr w:type="spellStart"/>
      <w:r>
        <w:rPr>
          <w:rFonts w:ascii="Times New Roman" w:eastAsia="Times New Roman" w:hAnsi="Times New Roman" w:cs="Times New Roman"/>
          <w:i/>
          <w:sz w:val="24"/>
          <w:szCs w:val="24"/>
        </w:rPr>
        <w:t>Teaser</w:t>
      </w:r>
      <w:proofErr w:type="spellEnd"/>
    </w:p>
    <w:p w14:paraId="5AE56D5B" w14:textId="77777777" w:rsidR="00D535DE" w:rsidRDefault="00D535DE" w:rsidP="00DB00FE">
      <w:pPr>
        <w:widowControl/>
        <w:numPr>
          <w:ilvl w:val="0"/>
          <w:numId w:val="2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Guió literari</w:t>
      </w:r>
    </w:p>
    <w:p w14:paraId="2EA110BB" w14:textId="77777777" w:rsidR="00D535DE" w:rsidRDefault="00D535DE" w:rsidP="00DB00FE">
      <w:pPr>
        <w:widowControl/>
        <w:numPr>
          <w:ilvl w:val="0"/>
          <w:numId w:val="2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Guió tècnic</w:t>
      </w:r>
    </w:p>
    <w:p w14:paraId="740BAA26" w14:textId="77777777" w:rsidR="00D535DE" w:rsidRDefault="00D535DE" w:rsidP="00DB00FE">
      <w:pPr>
        <w:widowControl/>
        <w:numPr>
          <w:ilvl w:val="0"/>
          <w:numId w:val="2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Disseny i traducció de materials</w:t>
      </w:r>
    </w:p>
    <w:p w14:paraId="7E8B7A4C" w14:textId="77777777" w:rsidR="00D535DE" w:rsidRDefault="00D535DE" w:rsidP="00DB00FE">
      <w:pPr>
        <w:widowControl/>
        <w:numPr>
          <w:ilvl w:val="0"/>
          <w:numId w:val="24"/>
        </w:numPr>
        <w:spacing w:after="1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Bíblia (sèries)</w:t>
      </w:r>
    </w:p>
    <w:p w14:paraId="47DFB79C" w14:textId="77777777" w:rsidR="00D535DE" w:rsidRPr="002863D5" w:rsidRDefault="00D535DE" w:rsidP="002863D5">
      <w:pPr>
        <w:spacing w:after="183"/>
        <w:jc w:val="both"/>
        <w:rPr>
          <w:rFonts w:ascii="Times New Roman" w:eastAsia="Times New Roman" w:hAnsi="Times New Roman" w:cs="Times New Roman"/>
          <w:bCs/>
          <w:sz w:val="24"/>
          <w:szCs w:val="24"/>
        </w:rPr>
      </w:pPr>
      <w:r w:rsidRPr="002863D5">
        <w:rPr>
          <w:rFonts w:ascii="Times New Roman" w:eastAsia="Times New Roman" w:hAnsi="Times New Roman" w:cs="Times New Roman"/>
          <w:bCs/>
          <w:sz w:val="24"/>
          <w:szCs w:val="24"/>
          <w:u w:val="single"/>
        </w:rPr>
        <w:t>Línia 2</w:t>
      </w:r>
      <w:r w:rsidRPr="002863D5">
        <w:rPr>
          <w:rFonts w:ascii="Times New Roman" w:eastAsia="Times New Roman" w:hAnsi="Times New Roman" w:cs="Times New Roman"/>
          <w:bCs/>
          <w:sz w:val="24"/>
          <w:szCs w:val="24"/>
        </w:rPr>
        <w:t>:</w:t>
      </w:r>
    </w:p>
    <w:p w14:paraId="6C93BB34" w14:textId="77777777" w:rsidR="00D535DE" w:rsidRDefault="00D535DE" w:rsidP="00DB00FE">
      <w:pPr>
        <w:widowControl/>
        <w:numPr>
          <w:ilvl w:val="0"/>
          <w:numId w:val="24"/>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Lloguer de sales o altres espais d’exhibició  </w:t>
      </w:r>
    </w:p>
    <w:p w14:paraId="7A81AA6E" w14:textId="77777777" w:rsidR="00D535DE" w:rsidRDefault="00D535DE" w:rsidP="00DB00FE">
      <w:pPr>
        <w:widowControl/>
        <w:numPr>
          <w:ilvl w:val="0"/>
          <w:numId w:val="24"/>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Lloguer d'equips de projecció  </w:t>
      </w:r>
    </w:p>
    <w:p w14:paraId="5B743791" w14:textId="77777777" w:rsidR="00D535DE" w:rsidRDefault="00D535DE" w:rsidP="00DB00FE">
      <w:pPr>
        <w:widowControl/>
        <w:numPr>
          <w:ilvl w:val="0"/>
          <w:numId w:val="24"/>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Lloguer d'equips de so  </w:t>
      </w:r>
    </w:p>
    <w:p w14:paraId="1484AE63" w14:textId="77777777" w:rsidR="00D535DE" w:rsidRDefault="00D535DE" w:rsidP="00DB00FE">
      <w:pPr>
        <w:widowControl/>
        <w:numPr>
          <w:ilvl w:val="0"/>
          <w:numId w:val="24"/>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Lloguer d'equips d'il·luminació  </w:t>
      </w:r>
    </w:p>
    <w:p w14:paraId="4122D758" w14:textId="77777777" w:rsidR="00D535DE" w:rsidRDefault="00D535DE" w:rsidP="00DB00FE">
      <w:pPr>
        <w:widowControl/>
        <w:numPr>
          <w:ilvl w:val="0"/>
          <w:numId w:val="24"/>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Contractació de tècnics per a la instal·lació temporal d'aquests equips  </w:t>
      </w:r>
    </w:p>
    <w:p w14:paraId="70AC1A77" w14:textId="77777777" w:rsidR="00D535DE" w:rsidRDefault="00D535DE" w:rsidP="00DB00FE">
      <w:pPr>
        <w:widowControl/>
        <w:numPr>
          <w:ilvl w:val="0"/>
          <w:numId w:val="24"/>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Contractació de tècnics per al maneig dels equips de projecció, so i il·luminació </w:t>
      </w:r>
    </w:p>
    <w:p w14:paraId="15803CB9" w14:textId="77777777" w:rsidR="00D535DE" w:rsidRDefault="00D535DE" w:rsidP="00DB00FE">
      <w:pPr>
        <w:widowControl/>
        <w:numPr>
          <w:ilvl w:val="0"/>
          <w:numId w:val="24"/>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Gestió  drets d'exhibició  </w:t>
      </w:r>
    </w:p>
    <w:p w14:paraId="73A6317D" w14:textId="77777777" w:rsidR="00D535DE" w:rsidRDefault="00D535DE" w:rsidP="00DB00FE">
      <w:pPr>
        <w:widowControl/>
        <w:numPr>
          <w:ilvl w:val="0"/>
          <w:numId w:val="24"/>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Servei de traducció: subtitulat, traducció simultània, traducció de material promocional o programes.  </w:t>
      </w:r>
    </w:p>
    <w:p w14:paraId="49C56FA9" w14:textId="77777777" w:rsidR="00D535DE" w:rsidRDefault="00D535DE" w:rsidP="00DB00FE">
      <w:pPr>
        <w:widowControl/>
        <w:numPr>
          <w:ilvl w:val="0"/>
          <w:numId w:val="24"/>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Transport d’originals o còpies, de material promocional, decorats. </w:t>
      </w:r>
    </w:p>
    <w:p w14:paraId="36598BEC" w14:textId="77777777" w:rsidR="00D535DE" w:rsidRDefault="00D535DE" w:rsidP="00DB00FE">
      <w:pPr>
        <w:widowControl/>
        <w:numPr>
          <w:ilvl w:val="0"/>
          <w:numId w:val="24"/>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Desplaçament (no s’inclouen tiquets de pàrquing o combustible, ni desplaçaments en primera classe), no s’inclou quilometratge. Les despeses de desplaçament amb taxi s’acrediten amb factura.  </w:t>
      </w:r>
    </w:p>
    <w:p w14:paraId="2459BB4C" w14:textId="77777777" w:rsidR="00D535DE" w:rsidRDefault="00D535DE" w:rsidP="00DB00FE">
      <w:pPr>
        <w:widowControl/>
        <w:numPr>
          <w:ilvl w:val="0"/>
          <w:numId w:val="24"/>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Allotjament (no s’inclouen allotjaments de categoria 5 estrelles) </w:t>
      </w:r>
    </w:p>
    <w:p w14:paraId="21730EEE" w14:textId="77777777" w:rsidR="00D535DE" w:rsidRDefault="00D535DE" w:rsidP="00DB00FE">
      <w:pPr>
        <w:widowControl/>
        <w:numPr>
          <w:ilvl w:val="0"/>
          <w:numId w:val="24"/>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Servei d’hostes i hostesses  </w:t>
      </w:r>
    </w:p>
    <w:p w14:paraId="56107C67" w14:textId="77777777" w:rsidR="00D535DE" w:rsidRDefault="00D535DE" w:rsidP="00DB00FE">
      <w:pPr>
        <w:widowControl/>
        <w:numPr>
          <w:ilvl w:val="0"/>
          <w:numId w:val="24"/>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Presentadors/es, moderadors/es  i/o artistes </w:t>
      </w:r>
    </w:p>
    <w:p w14:paraId="5181613F" w14:textId="77777777" w:rsidR="00D535DE" w:rsidRDefault="00D535DE" w:rsidP="00DB00FE">
      <w:pPr>
        <w:widowControl/>
        <w:numPr>
          <w:ilvl w:val="0"/>
          <w:numId w:val="24"/>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Màrqueting, Publicitat i Comunicació/Premsa  </w:t>
      </w:r>
    </w:p>
    <w:p w14:paraId="6B7C81F4" w14:textId="77777777" w:rsidR="00D535DE" w:rsidRDefault="00D535DE" w:rsidP="00DB00FE">
      <w:pPr>
        <w:widowControl/>
        <w:numPr>
          <w:ilvl w:val="0"/>
          <w:numId w:val="24"/>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Disseny, edició i producció de publicacions (catàleg, cartells, fullets, pòster, etc.)  Contractació específica d'agents de premsa  </w:t>
      </w:r>
    </w:p>
    <w:p w14:paraId="22926634" w14:textId="77777777" w:rsidR="00D535DE" w:rsidRDefault="00D535DE" w:rsidP="00DB00FE">
      <w:pPr>
        <w:widowControl/>
        <w:numPr>
          <w:ilvl w:val="0"/>
          <w:numId w:val="24"/>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Contractació específica d'agents de comunicació  </w:t>
      </w:r>
    </w:p>
    <w:p w14:paraId="65679668" w14:textId="77777777" w:rsidR="00D535DE" w:rsidRDefault="00D535DE" w:rsidP="00DB00FE">
      <w:pPr>
        <w:widowControl/>
        <w:numPr>
          <w:ilvl w:val="0"/>
          <w:numId w:val="24"/>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Disseny, edició i producció de materials per als mitjans de comunicació  </w:t>
      </w:r>
    </w:p>
    <w:p w14:paraId="5201F27D" w14:textId="77777777" w:rsidR="00D535DE" w:rsidRDefault="00D535DE" w:rsidP="00DB00FE">
      <w:pPr>
        <w:widowControl/>
        <w:numPr>
          <w:ilvl w:val="0"/>
          <w:numId w:val="24"/>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Campanyes publicitàries i xarxes socials </w:t>
      </w:r>
    </w:p>
    <w:p w14:paraId="2FC09607" w14:textId="77777777" w:rsidR="00D535DE" w:rsidRDefault="00D535DE" w:rsidP="00DB00FE">
      <w:pPr>
        <w:widowControl/>
        <w:numPr>
          <w:ilvl w:val="0"/>
          <w:numId w:val="24"/>
        </w:num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Disseny i producció de premis o guardons oficials </w:t>
      </w:r>
    </w:p>
    <w:p w14:paraId="0A48649C" w14:textId="0BFEEE63" w:rsidR="00D535DE" w:rsidRDefault="00D535DE" w:rsidP="00DB00FE">
      <w:pPr>
        <w:widowControl/>
        <w:numPr>
          <w:ilvl w:val="0"/>
          <w:numId w:val="24"/>
        </w:numPr>
        <w:spacing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Honoraris de personal, subcontractació de serveis (serveis lingüístics, serveis legals, comissariats, etc.) i altres serveis complementaris no descrits a cap dels punts anteriors </w:t>
      </w:r>
    </w:p>
    <w:p w14:paraId="71A6233E" w14:textId="1A977AE1" w:rsidR="000C1F6C" w:rsidRDefault="003D21BE" w:rsidP="000C1F6C">
      <w:pPr>
        <w:widowControl/>
        <w:pBdr>
          <w:top w:val="nil"/>
          <w:left w:val="nil"/>
          <w:bottom w:val="nil"/>
          <w:right w:val="nil"/>
          <w:between w:val="nil"/>
        </w:pBdr>
        <w:spacing w:after="240" w:line="276" w:lineRule="auto"/>
        <w:ind w:left="142" w:hanging="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w:t>
      </w:r>
      <w:r w:rsidR="00D535DE">
        <w:rPr>
          <w:rFonts w:ascii="Times New Roman" w:eastAsia="Times New Roman" w:hAnsi="Times New Roman" w:cs="Times New Roman"/>
          <w:color w:val="000000"/>
          <w:sz w:val="24"/>
          <w:szCs w:val="24"/>
        </w:rPr>
        <w:t xml:space="preserve">) </w:t>
      </w:r>
      <w:r w:rsidR="00D535DE" w:rsidRPr="00B05689">
        <w:rPr>
          <w:rFonts w:ascii="Times New Roman" w:eastAsia="Times New Roman" w:hAnsi="Times New Roman" w:cs="Times New Roman"/>
          <w:b/>
          <w:bCs/>
          <w:color w:val="000000"/>
          <w:sz w:val="24"/>
          <w:szCs w:val="24"/>
        </w:rPr>
        <w:t>Annex VII</w:t>
      </w:r>
      <w:r w:rsidR="00930271" w:rsidRPr="00B05689">
        <w:rPr>
          <w:rFonts w:ascii="Times New Roman" w:eastAsia="Times New Roman" w:hAnsi="Times New Roman" w:cs="Times New Roman"/>
          <w:b/>
          <w:bCs/>
          <w:color w:val="000000"/>
          <w:sz w:val="24"/>
          <w:szCs w:val="24"/>
        </w:rPr>
        <w:t xml:space="preserve"> (línia 1 i línia 2)</w:t>
      </w:r>
      <w:r w:rsidR="00D535DE" w:rsidRPr="00B05689">
        <w:rPr>
          <w:rFonts w:ascii="Times New Roman" w:eastAsia="Times New Roman" w:hAnsi="Times New Roman" w:cs="Times New Roman"/>
          <w:b/>
          <w:bCs/>
          <w:color w:val="000000"/>
          <w:sz w:val="24"/>
          <w:szCs w:val="24"/>
        </w:rPr>
        <w:t>.</w:t>
      </w:r>
      <w:r w:rsidR="00D535DE">
        <w:rPr>
          <w:rFonts w:ascii="Times New Roman" w:eastAsia="Times New Roman" w:hAnsi="Times New Roman" w:cs="Times New Roman"/>
          <w:color w:val="000000"/>
          <w:sz w:val="24"/>
          <w:szCs w:val="24"/>
        </w:rPr>
        <w:t xml:space="preserve"> </w:t>
      </w:r>
      <w:proofErr w:type="spellStart"/>
      <w:r w:rsidR="00C43D4D">
        <w:rPr>
          <w:rFonts w:ascii="Times New Roman" w:eastAsia="Times New Roman" w:hAnsi="Times New Roman" w:cs="Times New Roman"/>
          <w:color w:val="000000"/>
          <w:sz w:val="24"/>
          <w:szCs w:val="24"/>
        </w:rPr>
        <w:t>Autobaremació</w:t>
      </w:r>
      <w:proofErr w:type="spellEnd"/>
      <w:r w:rsidR="00BE1FD5">
        <w:rPr>
          <w:rFonts w:ascii="Times New Roman" w:eastAsia="Times New Roman" w:hAnsi="Times New Roman" w:cs="Times New Roman"/>
          <w:color w:val="000000"/>
          <w:sz w:val="24"/>
          <w:szCs w:val="24"/>
        </w:rPr>
        <w:t xml:space="preserve"> </w:t>
      </w:r>
      <w:r w:rsidR="000C1F6C">
        <w:rPr>
          <w:rFonts w:ascii="Times New Roman" w:eastAsia="Times New Roman" w:hAnsi="Times New Roman" w:cs="Times New Roman"/>
          <w:color w:val="000000"/>
          <w:sz w:val="24"/>
          <w:szCs w:val="24"/>
        </w:rPr>
        <w:t>corresponent a la línia sol·licitada</w:t>
      </w:r>
      <w:r w:rsidR="00275205">
        <w:rPr>
          <w:rFonts w:ascii="Times New Roman" w:eastAsia="Times New Roman" w:hAnsi="Times New Roman" w:cs="Times New Roman"/>
          <w:color w:val="000000"/>
          <w:sz w:val="24"/>
          <w:szCs w:val="24"/>
        </w:rPr>
        <w:t xml:space="preserve">, correctament emplenada, en format </w:t>
      </w:r>
      <w:proofErr w:type="spellStart"/>
      <w:r w:rsidR="00275205">
        <w:rPr>
          <w:rFonts w:ascii="Times New Roman" w:eastAsia="Times New Roman" w:hAnsi="Times New Roman" w:cs="Times New Roman"/>
          <w:color w:val="000000"/>
          <w:sz w:val="24"/>
          <w:szCs w:val="24"/>
        </w:rPr>
        <w:t>excel</w:t>
      </w:r>
      <w:proofErr w:type="spellEnd"/>
      <w:r w:rsidR="00275205">
        <w:rPr>
          <w:rFonts w:ascii="Times New Roman" w:eastAsia="Times New Roman" w:hAnsi="Times New Roman" w:cs="Times New Roman"/>
          <w:color w:val="000000"/>
          <w:sz w:val="24"/>
          <w:szCs w:val="24"/>
        </w:rPr>
        <w:t xml:space="preserve">. L’annex </w:t>
      </w:r>
      <w:r w:rsidR="00D773FE">
        <w:rPr>
          <w:rFonts w:ascii="Times New Roman" w:eastAsia="Times New Roman" w:hAnsi="Times New Roman" w:cs="Times New Roman"/>
          <w:color w:val="000000"/>
          <w:sz w:val="24"/>
          <w:szCs w:val="24"/>
        </w:rPr>
        <w:t xml:space="preserve">ha d’anar situat al principi del document, i ha d’anar seguit, de forma ordenada (seguint l’ordre que marca el propi annex) de tots els documents acreditatius necessaris: currículum, premis, estudis, projecte green film </w:t>
      </w:r>
      <w:proofErr w:type="spellStart"/>
      <w:r w:rsidR="00D773FE">
        <w:rPr>
          <w:rFonts w:ascii="Times New Roman" w:eastAsia="Times New Roman" w:hAnsi="Times New Roman" w:cs="Times New Roman"/>
          <w:color w:val="000000"/>
          <w:sz w:val="24"/>
          <w:szCs w:val="24"/>
        </w:rPr>
        <w:t>shooting</w:t>
      </w:r>
      <w:proofErr w:type="spellEnd"/>
      <w:r w:rsidR="00D773FE">
        <w:rPr>
          <w:rFonts w:ascii="Times New Roman" w:eastAsia="Times New Roman" w:hAnsi="Times New Roman" w:cs="Times New Roman"/>
          <w:color w:val="000000"/>
          <w:sz w:val="24"/>
          <w:szCs w:val="24"/>
        </w:rPr>
        <w:t xml:space="preserve">, etc. </w:t>
      </w:r>
    </w:p>
    <w:p w14:paraId="12F84753" w14:textId="41E16FB0" w:rsidR="003A40AC" w:rsidRDefault="003A40AC" w:rsidP="000C1F6C">
      <w:pPr>
        <w:widowControl/>
        <w:pBdr>
          <w:top w:val="nil"/>
          <w:left w:val="nil"/>
          <w:bottom w:val="nil"/>
          <w:right w:val="nil"/>
          <w:between w:val="nil"/>
        </w:pBdr>
        <w:spacing w:after="240" w:line="276" w:lineRule="auto"/>
        <w:ind w:left="142" w:hanging="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10.3 La sol·licitud i annexos s’han de lliurar amb la documentació següent:</w:t>
      </w:r>
    </w:p>
    <w:p w14:paraId="0086830A" w14:textId="6B4D025B" w:rsidR="003A40AC" w:rsidRDefault="003A40AC" w:rsidP="00A77198">
      <w:pPr>
        <w:widowControl/>
        <w:pBdr>
          <w:top w:val="nil"/>
          <w:left w:val="nil"/>
          <w:bottom w:val="nil"/>
          <w:right w:val="nil"/>
          <w:between w:val="nil"/>
        </w:pBdr>
        <w:spacing w:after="120" w:line="276" w:lineRule="auto"/>
        <w:ind w:left="142" w:hanging="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w:t>
      </w:r>
      <w:r w:rsidRPr="003A40AC">
        <w:rPr>
          <w:rFonts w:ascii="Times New Roman" w:eastAsia="Times New Roman" w:hAnsi="Times New Roman" w:cs="Times New Roman"/>
          <w:i/>
          <w:iCs/>
          <w:color w:val="000000"/>
          <w:sz w:val="24"/>
          <w:szCs w:val="24"/>
        </w:rPr>
        <w:t>Projecte.</w:t>
      </w:r>
      <w:r>
        <w:rPr>
          <w:rFonts w:ascii="Times New Roman" w:eastAsia="Times New Roman" w:hAnsi="Times New Roman" w:cs="Times New Roman"/>
          <w:color w:val="000000"/>
          <w:sz w:val="24"/>
          <w:szCs w:val="24"/>
        </w:rPr>
        <w:t xml:space="preserve"> Un sol document</w:t>
      </w:r>
      <w:r w:rsidR="00A77198">
        <w:rPr>
          <w:rFonts w:ascii="Times New Roman" w:eastAsia="Times New Roman" w:hAnsi="Times New Roman" w:cs="Times New Roman"/>
          <w:color w:val="000000"/>
          <w:sz w:val="24"/>
          <w:szCs w:val="24"/>
        </w:rPr>
        <w:t xml:space="preserve"> PDF amb la documentació del projecte que es consideri necessari. Hi ha d’haver una memòria explicativa detallada del projecte i la poden acompanyar diferents versions del guió tècnic/literari, la proposta de localitzacions i </w:t>
      </w:r>
      <w:proofErr w:type="spellStart"/>
      <w:r w:rsidR="00A77198">
        <w:rPr>
          <w:rFonts w:ascii="Times New Roman" w:eastAsia="Times New Roman" w:hAnsi="Times New Roman" w:cs="Times New Roman"/>
          <w:color w:val="000000"/>
          <w:sz w:val="24"/>
          <w:szCs w:val="24"/>
        </w:rPr>
        <w:t>scoutings</w:t>
      </w:r>
      <w:proofErr w:type="spellEnd"/>
      <w:r w:rsidR="00A77198">
        <w:rPr>
          <w:rFonts w:ascii="Times New Roman" w:eastAsia="Times New Roman" w:hAnsi="Times New Roman" w:cs="Times New Roman"/>
          <w:color w:val="000000"/>
          <w:sz w:val="24"/>
          <w:szCs w:val="24"/>
        </w:rPr>
        <w:t xml:space="preserve">, i tot aquell material subvencionable a que fa referència el punt 7. El document, que s’ha d’anomenar </w:t>
      </w:r>
      <w:r w:rsidR="00A77198" w:rsidRPr="00A77198">
        <w:rPr>
          <w:rFonts w:ascii="Times New Roman" w:eastAsia="Times New Roman" w:hAnsi="Times New Roman" w:cs="Times New Roman"/>
          <w:color w:val="000000"/>
          <w:sz w:val="24"/>
          <w:szCs w:val="24"/>
          <w:u w:val="single"/>
        </w:rPr>
        <w:t>“Projecte”</w:t>
      </w:r>
      <w:r w:rsidR="00A77198">
        <w:rPr>
          <w:rFonts w:ascii="Times New Roman" w:eastAsia="Times New Roman" w:hAnsi="Times New Roman" w:cs="Times New Roman"/>
          <w:color w:val="000000"/>
          <w:sz w:val="24"/>
          <w:szCs w:val="24"/>
        </w:rPr>
        <w:t xml:space="preserve"> ha d’incloure:</w:t>
      </w:r>
    </w:p>
    <w:p w14:paraId="04605A58" w14:textId="0E7933FE" w:rsidR="00A77198" w:rsidRDefault="00A77198" w:rsidP="00A77198">
      <w:pPr>
        <w:widowControl/>
        <w:pBdr>
          <w:top w:val="nil"/>
          <w:left w:val="nil"/>
          <w:bottom w:val="nil"/>
          <w:right w:val="nil"/>
          <w:between w:val="nil"/>
        </w:pBdr>
        <w:spacing w:line="276" w:lineRule="auto"/>
        <w:ind w:left="142" w:hanging="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Descripció general del projecte (equip, sinopsi, etc.)</w:t>
      </w:r>
    </w:p>
    <w:p w14:paraId="5ACC3FE2" w14:textId="3E5BC01E" w:rsidR="00A77198" w:rsidRDefault="00A77198" w:rsidP="00A77198">
      <w:pPr>
        <w:widowControl/>
        <w:pBdr>
          <w:top w:val="nil"/>
          <w:left w:val="nil"/>
          <w:bottom w:val="nil"/>
          <w:right w:val="nil"/>
          <w:between w:val="nil"/>
        </w:pBdr>
        <w:spacing w:line="276" w:lineRule="auto"/>
        <w:ind w:left="142" w:hanging="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Els objectius. Tipus de projecte, el públic objectiu, la durada i les dates de rodatge.</w:t>
      </w:r>
    </w:p>
    <w:p w14:paraId="60E60255" w14:textId="44A30CA1" w:rsidR="00A77198" w:rsidRDefault="00A77198" w:rsidP="00A77198">
      <w:pPr>
        <w:widowControl/>
        <w:pBdr>
          <w:top w:val="nil"/>
          <w:left w:val="nil"/>
          <w:bottom w:val="nil"/>
          <w:right w:val="nil"/>
          <w:between w:val="nil"/>
        </w:pBdr>
        <w:spacing w:line="276" w:lineRule="auto"/>
        <w:ind w:left="142" w:hanging="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Els propòsits creatius i comunicatius de l’autor/a.</w:t>
      </w:r>
    </w:p>
    <w:p w14:paraId="73612ECE" w14:textId="77777777" w:rsidR="00A77198" w:rsidRDefault="00A77198" w:rsidP="002617E3">
      <w:pPr>
        <w:widowControl/>
        <w:shd w:val="clear" w:color="auto" w:fill="FFFFFF"/>
        <w:spacing w:line="276" w:lineRule="auto"/>
        <w:ind w:left="709"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Condicions en què apareix l’illa de Mallorca a l’obra (autoria, argument, nom, localitzacions, patrimoni, etc.)</w:t>
      </w:r>
    </w:p>
    <w:p w14:paraId="724D97E2" w14:textId="77777777" w:rsidR="00A77198" w:rsidRDefault="00A77198" w:rsidP="002617E3">
      <w:pPr>
        <w:ind w:left="709"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Currículum del director/a, realitzador/a, creador/a i/o guionista (es recomana acompanyar una obra o mostra d’altres treballs realitzats). El currículum acadèmic s’ha d’acreditar amb certificats i diplomes.</w:t>
      </w:r>
    </w:p>
    <w:p w14:paraId="25C8AD78" w14:textId="6AA880F6" w:rsidR="00A77198" w:rsidRDefault="00A77198" w:rsidP="00CD7DFA">
      <w:pPr>
        <w:widowControl/>
        <w:shd w:val="clear" w:color="auto" w:fill="FFFFFF"/>
        <w:spacing w:line="276" w:lineRule="auto"/>
        <w:ind w:left="709"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Trajectòria </w:t>
      </w:r>
      <w:r w:rsidR="004F094D">
        <w:rPr>
          <w:rFonts w:ascii="Times New Roman" w:eastAsia="Times New Roman" w:hAnsi="Times New Roman" w:cs="Times New Roman"/>
          <w:sz w:val="24"/>
          <w:szCs w:val="24"/>
        </w:rPr>
        <w:t xml:space="preserve">de </w:t>
      </w:r>
      <w:r>
        <w:rPr>
          <w:rFonts w:ascii="Times New Roman" w:eastAsia="Times New Roman" w:hAnsi="Times New Roman" w:cs="Times New Roman"/>
          <w:sz w:val="24"/>
          <w:szCs w:val="24"/>
        </w:rPr>
        <w:t>l’autor/a o de la productora. En cas d’empreses de nova creació es té en compte l’historial de la persona que realitza la producció executiva. En aquesta convocatòria, s’entén per empresa productora de nova creació la que hagi estat constituïda en els quatre anys anteriors al de concessió de la subvenció, exclòs l’any de concessió.</w:t>
      </w:r>
    </w:p>
    <w:p w14:paraId="60B717E7" w14:textId="6C8ABC32" w:rsidR="00CD7DFA" w:rsidRDefault="00CD7DFA" w:rsidP="0082435C">
      <w:pPr>
        <w:widowControl/>
        <w:shd w:val="clear" w:color="auto" w:fill="FFFFFF"/>
        <w:spacing w:after="240" w:line="276" w:lineRule="auto"/>
        <w:ind w:left="284" w:hanging="284"/>
        <w:jc w:val="both"/>
        <w:rPr>
          <w:rFonts w:ascii="Times New Roman" w:eastAsia="Times New Roman" w:hAnsi="Times New Roman" w:cs="Times New Roman"/>
          <w:sz w:val="24"/>
          <w:szCs w:val="24"/>
        </w:rPr>
      </w:pPr>
      <w:r w:rsidRPr="009E65AB">
        <w:rPr>
          <w:rFonts w:ascii="Times New Roman" w:eastAsia="Times New Roman" w:hAnsi="Times New Roman" w:cs="Times New Roman"/>
          <w:sz w:val="24"/>
          <w:szCs w:val="24"/>
        </w:rPr>
        <w:lastRenderedPageBreak/>
        <w:t xml:space="preserve">- En cas d’esdeveniments, explicació del tipus d’esdeveniment, antecedents, participants, com s’ha de fer, la temàtica, </w:t>
      </w:r>
      <w:r w:rsidR="009160F3" w:rsidRPr="009E65AB">
        <w:rPr>
          <w:rFonts w:ascii="Times New Roman" w:eastAsia="Times New Roman" w:hAnsi="Times New Roman" w:cs="Times New Roman"/>
          <w:sz w:val="24"/>
          <w:szCs w:val="24"/>
        </w:rPr>
        <w:t xml:space="preserve">la </w:t>
      </w:r>
      <w:r w:rsidR="004F094D" w:rsidRPr="009E65AB">
        <w:rPr>
          <w:rFonts w:ascii="Times New Roman" w:eastAsia="Times New Roman" w:hAnsi="Times New Roman" w:cs="Times New Roman"/>
          <w:sz w:val="24"/>
          <w:szCs w:val="24"/>
        </w:rPr>
        <w:t xml:space="preserve">durada, </w:t>
      </w:r>
      <w:r w:rsidR="009160F3" w:rsidRPr="009E65AB">
        <w:rPr>
          <w:rFonts w:ascii="Times New Roman" w:eastAsia="Times New Roman" w:hAnsi="Times New Roman" w:cs="Times New Roman"/>
          <w:sz w:val="24"/>
          <w:szCs w:val="24"/>
        </w:rPr>
        <w:t xml:space="preserve">el </w:t>
      </w:r>
      <w:r w:rsidR="004F094D" w:rsidRPr="009E65AB">
        <w:rPr>
          <w:rFonts w:ascii="Times New Roman" w:eastAsia="Times New Roman" w:hAnsi="Times New Roman" w:cs="Times New Roman"/>
          <w:sz w:val="24"/>
          <w:szCs w:val="24"/>
        </w:rPr>
        <w:t xml:space="preserve">públic objectiu, les dates de rodatge, </w:t>
      </w:r>
      <w:r w:rsidRPr="009E65AB">
        <w:rPr>
          <w:rFonts w:ascii="Times New Roman" w:eastAsia="Times New Roman" w:hAnsi="Times New Roman" w:cs="Times New Roman"/>
          <w:sz w:val="24"/>
          <w:szCs w:val="24"/>
        </w:rPr>
        <w:t>i en general indicació dels aspectes a puntuar en els criteris de valoració del punt 8</w:t>
      </w:r>
    </w:p>
    <w:p w14:paraId="47DD0D5B" w14:textId="14CDCF5E" w:rsidR="00297C58" w:rsidRPr="000E079B" w:rsidRDefault="003A40AC" w:rsidP="00297C58">
      <w:pPr>
        <w:spacing w:after="240"/>
        <w:jc w:val="both"/>
        <w:rPr>
          <w:rFonts w:ascii="Times New Roman" w:eastAsia="Times New Roman" w:hAnsi="Times New Roman" w:cs="Times New Roman"/>
          <w:color w:val="231F20"/>
          <w:sz w:val="24"/>
          <w:szCs w:val="24"/>
        </w:rPr>
      </w:pPr>
      <w:r w:rsidRPr="003A40AC">
        <w:rPr>
          <w:rFonts w:ascii="Times New Roman" w:eastAsia="Times New Roman" w:hAnsi="Times New Roman" w:cs="Times New Roman"/>
          <w:color w:val="000000"/>
          <w:sz w:val="24"/>
          <w:szCs w:val="24"/>
        </w:rPr>
        <w:t>b)</w:t>
      </w:r>
      <w:r w:rsidR="00297C58">
        <w:rPr>
          <w:rFonts w:ascii="Times New Roman" w:eastAsia="Times New Roman" w:hAnsi="Times New Roman" w:cs="Times New Roman"/>
          <w:color w:val="000000"/>
          <w:sz w:val="24"/>
          <w:szCs w:val="24"/>
        </w:rPr>
        <w:t xml:space="preserve"> </w:t>
      </w:r>
      <w:r w:rsidR="00297C58" w:rsidRPr="00297C58">
        <w:rPr>
          <w:rFonts w:ascii="Times New Roman" w:eastAsia="Times New Roman" w:hAnsi="Times New Roman" w:cs="Times New Roman"/>
          <w:i/>
          <w:iCs/>
          <w:color w:val="000000"/>
          <w:sz w:val="24"/>
          <w:szCs w:val="24"/>
        </w:rPr>
        <w:t>Document signat per les persones que han de col·laborar amb qui demana la subvenció com a guionistes, productor o director</w:t>
      </w:r>
      <w:r w:rsidR="00297C58">
        <w:rPr>
          <w:rFonts w:ascii="Times New Roman" w:eastAsia="Times New Roman" w:hAnsi="Times New Roman" w:cs="Times New Roman"/>
          <w:color w:val="000000"/>
          <w:sz w:val="24"/>
          <w:szCs w:val="24"/>
        </w:rPr>
        <w:t>. En cas contrari, si no es presenta no es pot valorar la puntuació de persones que no presenten la sol·licitud, només del sol·licitant.</w:t>
      </w:r>
    </w:p>
    <w:p w14:paraId="36C6ECBE" w14:textId="55401355" w:rsidR="003A40AC" w:rsidRDefault="00297C58" w:rsidP="000C1F6C">
      <w:pPr>
        <w:widowControl/>
        <w:pBdr>
          <w:top w:val="nil"/>
          <w:left w:val="nil"/>
          <w:bottom w:val="nil"/>
          <w:right w:val="nil"/>
          <w:between w:val="nil"/>
        </w:pBdr>
        <w:spacing w:after="240" w:line="276" w:lineRule="auto"/>
        <w:ind w:left="142" w:hanging="142"/>
        <w:jc w:val="both"/>
        <w:rPr>
          <w:rFonts w:ascii="Times New Roman" w:eastAsia="Times New Roman" w:hAnsi="Times New Roman" w:cs="Times New Roman"/>
          <w:color w:val="000000"/>
          <w:sz w:val="24"/>
          <w:szCs w:val="24"/>
        </w:rPr>
      </w:pPr>
      <w:r w:rsidRPr="00297C58">
        <w:rPr>
          <w:rFonts w:ascii="Times New Roman" w:eastAsia="Times New Roman" w:hAnsi="Times New Roman" w:cs="Times New Roman"/>
          <w:i/>
          <w:iCs/>
          <w:color w:val="000000"/>
          <w:sz w:val="24"/>
          <w:szCs w:val="24"/>
        </w:rPr>
        <w:t>c)</w:t>
      </w:r>
      <w:r w:rsidR="003A40AC">
        <w:rPr>
          <w:rFonts w:ascii="Times New Roman" w:eastAsia="Times New Roman" w:hAnsi="Times New Roman" w:cs="Times New Roman"/>
          <w:i/>
          <w:iCs/>
          <w:color w:val="000000"/>
          <w:sz w:val="24"/>
          <w:szCs w:val="24"/>
        </w:rPr>
        <w:t xml:space="preserve"> Autorització per presentar la sol·licitud</w:t>
      </w:r>
      <w:r w:rsidR="009160F3">
        <w:rPr>
          <w:rFonts w:ascii="Times New Roman" w:eastAsia="Times New Roman" w:hAnsi="Times New Roman" w:cs="Times New Roman"/>
          <w:i/>
          <w:iCs/>
          <w:color w:val="000000"/>
          <w:sz w:val="24"/>
          <w:szCs w:val="24"/>
        </w:rPr>
        <w:t xml:space="preserve"> en el registre</w:t>
      </w:r>
      <w:r w:rsidR="003A40AC">
        <w:rPr>
          <w:rFonts w:ascii="Times New Roman" w:eastAsia="Times New Roman" w:hAnsi="Times New Roman" w:cs="Times New Roman"/>
          <w:i/>
          <w:iCs/>
          <w:color w:val="000000"/>
          <w:sz w:val="24"/>
          <w:szCs w:val="24"/>
        </w:rPr>
        <w:t>.</w:t>
      </w:r>
      <w:r w:rsidR="003A40AC">
        <w:rPr>
          <w:rFonts w:ascii="Times New Roman" w:eastAsia="Times New Roman" w:hAnsi="Times New Roman" w:cs="Times New Roman"/>
          <w:color w:val="000000"/>
          <w:sz w:val="24"/>
          <w:szCs w:val="24"/>
        </w:rPr>
        <w:t xml:space="preserve"> Si qui la presenta no és la persona interessada o el representant legal.</w:t>
      </w:r>
    </w:p>
    <w:p w14:paraId="00000067" w14:textId="7E255FDB" w:rsidR="00A86888" w:rsidRPr="00BA45DB" w:rsidRDefault="00BA45DB" w:rsidP="00BA45DB">
      <w:pPr>
        <w:widowControl/>
        <w:pBdr>
          <w:top w:val="nil"/>
          <w:left w:val="nil"/>
          <w:bottom w:val="nil"/>
          <w:right w:val="nil"/>
          <w:between w:val="nil"/>
        </w:pBdr>
        <w:spacing w:after="240" w:line="276" w:lineRule="auto"/>
        <w:jc w:val="both"/>
        <w:rPr>
          <w:rFonts w:ascii="Times New Roman" w:eastAsia="Times New Roman" w:hAnsi="Times New Roman" w:cs="Times New Roman"/>
          <w:bCs/>
          <w:sz w:val="24"/>
          <w:szCs w:val="24"/>
        </w:rPr>
      </w:pPr>
      <w:bookmarkStart w:id="30" w:name="_heading=h.lnxbz9" w:colFirst="0" w:colLast="0"/>
      <w:bookmarkStart w:id="31" w:name="_heading=h.334lvcrjilof" w:colFirst="0" w:colLast="0"/>
      <w:bookmarkStart w:id="32" w:name="_heading=h.4i7ojhp" w:colFirst="0" w:colLast="0"/>
      <w:bookmarkEnd w:id="30"/>
      <w:bookmarkEnd w:id="31"/>
      <w:bookmarkEnd w:id="32"/>
      <w:r>
        <w:rPr>
          <w:rFonts w:ascii="Times New Roman" w:eastAsia="Times New Roman" w:hAnsi="Times New Roman" w:cs="Times New Roman"/>
          <w:bCs/>
          <w:sz w:val="24"/>
          <w:szCs w:val="24"/>
        </w:rPr>
        <w:t xml:space="preserve">10.4 </w:t>
      </w:r>
      <w:r w:rsidR="00F5206F">
        <w:rPr>
          <w:rFonts w:ascii="Times New Roman" w:eastAsia="Times New Roman" w:hAnsi="Times New Roman" w:cs="Times New Roman"/>
          <w:sz w:val="24"/>
          <w:szCs w:val="24"/>
        </w:rPr>
        <w:t>D'acord amb l'art. 28.3 i l'art. 53 c de la LPACAP, les persones interessades no tenen l'obligació de presentar documents originals, llevat que, amb caràcter excepcional, la normativa reguladora aplicable exig</w:t>
      </w:r>
      <w:r w:rsidR="005220E6">
        <w:rPr>
          <w:rFonts w:ascii="Times New Roman" w:eastAsia="Times New Roman" w:hAnsi="Times New Roman" w:cs="Times New Roman"/>
          <w:sz w:val="24"/>
          <w:szCs w:val="24"/>
        </w:rPr>
        <w:t xml:space="preserve">eixi </w:t>
      </w:r>
      <w:r w:rsidR="00F5206F">
        <w:rPr>
          <w:rFonts w:ascii="Times New Roman" w:eastAsia="Times New Roman" w:hAnsi="Times New Roman" w:cs="Times New Roman"/>
          <w:sz w:val="24"/>
          <w:szCs w:val="24"/>
        </w:rPr>
        <w:t>el contrari. En qualsevol cas, les persones interessades són responsables de la veracitat dels documents que presentin (art. 28.7 de la LPACAP).</w:t>
      </w:r>
    </w:p>
    <w:p w14:paraId="00000068" w14:textId="40A04EBB" w:rsidR="00A86888" w:rsidRDefault="00F5206F" w:rsidP="005220E6">
      <w:pPr>
        <w:widowControl/>
        <w:spacing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D'acord amb l'art. 28.5 de la LPACAP, excepcionalment, quan la rellevància d'un document de l'expedient aportat per l'interessat ho exigeixi, o hi hagi dubtes derivats de la qualitat de la còpia, la Fundació pot sol·licitar la comparació de les còpies aportades per la persona interessada, per la qual cosa pot requerir l'exhibició del document </w:t>
      </w:r>
      <w:r w:rsidR="006D4159">
        <w:rPr>
          <w:rFonts w:ascii="Times New Roman" w:eastAsia="Times New Roman" w:hAnsi="Times New Roman" w:cs="Times New Roman"/>
          <w:sz w:val="24"/>
          <w:szCs w:val="24"/>
        </w:rPr>
        <w:t>o</w:t>
      </w:r>
      <w:r>
        <w:rPr>
          <w:rFonts w:ascii="Times New Roman" w:eastAsia="Times New Roman" w:hAnsi="Times New Roman" w:cs="Times New Roman"/>
          <w:sz w:val="24"/>
          <w:szCs w:val="24"/>
        </w:rPr>
        <w:t>riginal.</w:t>
      </w:r>
    </w:p>
    <w:p w14:paraId="44919289" w14:textId="78C0BCA1" w:rsidR="00967D78" w:rsidRDefault="00967D78" w:rsidP="005220E6">
      <w:pPr>
        <w:widowControl/>
        <w:spacing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10.5 Segons </w:t>
      </w:r>
      <w:r w:rsidR="006D4159">
        <w:rPr>
          <w:rFonts w:ascii="Times New Roman" w:eastAsia="Times New Roman" w:hAnsi="Times New Roman" w:cs="Times New Roman"/>
          <w:sz w:val="24"/>
          <w:szCs w:val="24"/>
        </w:rPr>
        <w:t>l’article</w:t>
      </w:r>
      <w:r>
        <w:rPr>
          <w:rFonts w:ascii="Times New Roman" w:eastAsia="Times New Roman" w:hAnsi="Times New Roman" w:cs="Times New Roman"/>
          <w:sz w:val="24"/>
          <w:szCs w:val="24"/>
        </w:rPr>
        <w:t xml:space="preserve"> 69.4 de la Llei 39/2015, d’1 d’octubre, del procediment administratiu comú de les administracions públiques, la inexactitud, la falsedat o l’omissió de qualsevol data o informació que s’incorpori a una declaració responsable determinarà la impossibilitat de continuar amb l’exercici del dret o activitat afectada des del moment que es tingui constància de tals fets, sense perjudici de les responsabilitats penals, civils o administratives que hi hagués lloc.</w:t>
      </w:r>
    </w:p>
    <w:p w14:paraId="5A491EDD" w14:textId="3EE345D2" w:rsidR="00967D78" w:rsidRDefault="00967D78" w:rsidP="005220E6">
      <w:pPr>
        <w:widowControl/>
        <w:spacing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Així mateix, la resolució de l’Administració Pública que declari tals circumstàncies podrà determinar l’obligació de la persona interessada de restituir la situació jurídica al moment previ al reconeixement, així com la impossibilitat d’instar un nou procediment amb el mateix objecte durant  un marc temporal determinat per la llei, tot això conforme als termes establerts en les normes sectorials d’aplicació.</w:t>
      </w:r>
    </w:p>
    <w:p w14:paraId="0A211364" w14:textId="168A95DB" w:rsidR="0006184D" w:rsidRDefault="0006184D" w:rsidP="0006184D">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 xml:space="preserve">11. Procediment de concessió </w:t>
      </w:r>
    </w:p>
    <w:p w14:paraId="31F1960E" w14:textId="5BBCBB63" w:rsidR="0006184D" w:rsidRDefault="00CF7D5F" w:rsidP="0006184D">
      <w:pPr>
        <w:pStyle w:val="Ttulo1"/>
        <w:keepNext w:val="0"/>
        <w:keepLines w:val="0"/>
        <w:spacing w:before="60" w:after="240"/>
        <w:jc w:val="both"/>
      </w:pPr>
      <w:r>
        <w:rPr>
          <w:rFonts w:ascii="Times New Roman" w:eastAsia="Times New Roman" w:hAnsi="Times New Roman" w:cs="Times New Roman"/>
          <w:sz w:val="24"/>
          <w:szCs w:val="24"/>
        </w:rPr>
        <w:t xml:space="preserve">11.1 </w:t>
      </w:r>
      <w:r w:rsidR="0006184D" w:rsidRPr="00D11A82">
        <w:rPr>
          <w:rFonts w:ascii="Times New Roman" w:eastAsia="Times New Roman" w:hAnsi="Times New Roman" w:cs="Times New Roman"/>
          <w:i/>
          <w:iCs/>
          <w:sz w:val="24"/>
          <w:szCs w:val="24"/>
        </w:rPr>
        <w:t>La instrucció</w:t>
      </w:r>
      <w:r w:rsidR="0006184D">
        <w:rPr>
          <w:rFonts w:ascii="Times New Roman" w:eastAsia="Times New Roman" w:hAnsi="Times New Roman" w:cs="Times New Roman"/>
          <w:sz w:val="24"/>
          <w:szCs w:val="24"/>
        </w:rPr>
        <w:t xml:space="preserve"> de l’expedient administratiu correspon al director de la Fundació Mallorca Turisme, que </w:t>
      </w:r>
      <w:r w:rsidR="004F1358">
        <w:rPr>
          <w:rFonts w:ascii="Times New Roman" w:eastAsia="Times New Roman" w:hAnsi="Times New Roman" w:cs="Times New Roman"/>
          <w:sz w:val="24"/>
          <w:szCs w:val="24"/>
        </w:rPr>
        <w:t xml:space="preserve">ha de realitzar </w:t>
      </w:r>
      <w:r w:rsidR="0006184D">
        <w:rPr>
          <w:rFonts w:ascii="Times New Roman" w:eastAsia="Times New Roman" w:hAnsi="Times New Roman" w:cs="Times New Roman"/>
          <w:sz w:val="24"/>
          <w:szCs w:val="24"/>
        </w:rPr>
        <w:t>d’ofici totes les actuacions necessàries per determina</w:t>
      </w:r>
      <w:r w:rsidR="004F1358">
        <w:rPr>
          <w:rFonts w:ascii="Times New Roman" w:eastAsia="Times New Roman" w:hAnsi="Times New Roman" w:cs="Times New Roman"/>
          <w:sz w:val="24"/>
          <w:szCs w:val="24"/>
        </w:rPr>
        <w:t>r</w:t>
      </w:r>
      <w:r w:rsidR="0006184D">
        <w:rPr>
          <w:rFonts w:ascii="Times New Roman" w:eastAsia="Times New Roman" w:hAnsi="Times New Roman" w:cs="Times New Roman"/>
          <w:sz w:val="24"/>
          <w:szCs w:val="24"/>
        </w:rPr>
        <w:t xml:space="preserve">, </w:t>
      </w:r>
      <w:r w:rsidR="007D1FC1">
        <w:rPr>
          <w:rFonts w:ascii="Times New Roman" w:eastAsia="Times New Roman" w:hAnsi="Times New Roman" w:cs="Times New Roman"/>
          <w:sz w:val="24"/>
          <w:szCs w:val="24"/>
        </w:rPr>
        <w:t>conèixer</w:t>
      </w:r>
      <w:r w:rsidR="0006184D">
        <w:rPr>
          <w:rFonts w:ascii="Times New Roman" w:eastAsia="Times New Roman" w:hAnsi="Times New Roman" w:cs="Times New Roman"/>
          <w:sz w:val="24"/>
          <w:szCs w:val="24"/>
        </w:rPr>
        <w:t xml:space="preserve"> i comprova</w:t>
      </w:r>
      <w:r w:rsidR="004F1358">
        <w:rPr>
          <w:rFonts w:ascii="Times New Roman" w:eastAsia="Times New Roman" w:hAnsi="Times New Roman" w:cs="Times New Roman"/>
          <w:sz w:val="24"/>
          <w:szCs w:val="24"/>
        </w:rPr>
        <w:t>r</w:t>
      </w:r>
      <w:r w:rsidR="0006184D">
        <w:rPr>
          <w:rFonts w:ascii="Times New Roman" w:eastAsia="Times New Roman" w:hAnsi="Times New Roman" w:cs="Times New Roman"/>
          <w:sz w:val="24"/>
          <w:szCs w:val="24"/>
        </w:rPr>
        <w:t xml:space="preserve"> les dades en virtut de les quals s’ha de resoldre la concessió dels ajuts.</w:t>
      </w:r>
    </w:p>
    <w:p w14:paraId="1C166FCE" w14:textId="77777777" w:rsidR="0006184D" w:rsidRDefault="0006184D" w:rsidP="0006184D">
      <w:pPr>
        <w:pStyle w:val="Ttulo1"/>
        <w:keepNext w:val="0"/>
        <w:keepLines w:val="0"/>
        <w:spacing w:before="60" w:after="240"/>
        <w:jc w:val="both"/>
      </w:pPr>
      <w:r>
        <w:rPr>
          <w:rFonts w:ascii="Times New Roman" w:eastAsia="Times New Roman" w:hAnsi="Times New Roman" w:cs="Times New Roman"/>
          <w:sz w:val="24"/>
          <w:szCs w:val="24"/>
        </w:rPr>
        <w:t>Si la sol·licitud o documentació presentada no reuneixen els requisits establerts en la convocatòria s’ha de requerir la persona interessada perquè la complementi, en el termini màxim i improrrogable de deu dies hàbils següents, amb indicació que, si no ho fa, se li tindrà per desistit de la seva petició, prèvia resolució dictada en els termes previstos en l'art. 21 de la Llei 39/2015, d'1 d'octubre, del procediment administratiu comú de les administracions públiques.</w:t>
      </w:r>
    </w:p>
    <w:p w14:paraId="23CBE7B6" w14:textId="77777777" w:rsidR="0006184D" w:rsidRDefault="0006184D" w:rsidP="0006184D">
      <w:pPr>
        <w:pStyle w:val="Ttulo1"/>
        <w:keepNext w:val="0"/>
        <w:keepLines w:val="0"/>
        <w:spacing w:before="60" w:after="240"/>
        <w:jc w:val="both"/>
      </w:pPr>
      <w:r>
        <w:rPr>
          <w:rFonts w:ascii="Times New Roman" w:eastAsia="Times New Roman" w:hAnsi="Times New Roman" w:cs="Times New Roman"/>
          <w:sz w:val="24"/>
          <w:szCs w:val="24"/>
        </w:rPr>
        <w:t>El requeriment de millora de la sol·licitud es remetrà via notificació electrònica a l’adreça que ha indicat la persona interessada en l’escrit de sol·licitud de la subvenció. Aquesta notificació per mitjans electrònics s’entén rebutjada quan hagin transcorregut deu dies naturals des que s’ha enviat la notificació sense que s’hi accedeixi.</w:t>
      </w:r>
    </w:p>
    <w:p w14:paraId="6084FB98" w14:textId="7348249C" w:rsidR="0006184D" w:rsidRDefault="0006184D" w:rsidP="0006184D">
      <w:pPr>
        <w:pStyle w:val="Ttulo1"/>
        <w:keepNext w:val="0"/>
        <w:keepLines w:val="0"/>
        <w:spacing w:before="60" w:after="240"/>
        <w:jc w:val="both"/>
      </w:pPr>
      <w:r>
        <w:rPr>
          <w:rFonts w:ascii="Times New Roman" w:eastAsia="Times New Roman" w:hAnsi="Times New Roman" w:cs="Times New Roman"/>
          <w:sz w:val="24"/>
          <w:szCs w:val="24"/>
        </w:rPr>
        <w:t xml:space="preserve">Les sol·licituds acceptades </w:t>
      </w:r>
      <w:r w:rsidR="004F1358">
        <w:rPr>
          <w:rFonts w:ascii="Times New Roman" w:eastAsia="Times New Roman" w:hAnsi="Times New Roman" w:cs="Times New Roman"/>
          <w:sz w:val="24"/>
          <w:szCs w:val="24"/>
        </w:rPr>
        <w:t xml:space="preserve">s’han de remetre </w:t>
      </w:r>
      <w:r>
        <w:rPr>
          <w:rFonts w:ascii="Times New Roman" w:eastAsia="Times New Roman" w:hAnsi="Times New Roman" w:cs="Times New Roman"/>
          <w:sz w:val="24"/>
          <w:szCs w:val="24"/>
        </w:rPr>
        <w:t>a la Comissió Avaluadora perquè emeti un informe en el qual es concreti el resultat de l’avaluació efectuada.</w:t>
      </w:r>
    </w:p>
    <w:p w14:paraId="457324E2" w14:textId="7461863E" w:rsidR="00E31CCC" w:rsidRDefault="00CF7D5F" w:rsidP="0006184D">
      <w:pPr>
        <w:pStyle w:val="Ttulo1"/>
        <w:keepNext w:val="0"/>
        <w:keepLines w:val="0"/>
        <w:spacing w:before="6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11.2 </w:t>
      </w:r>
      <w:r w:rsidRPr="00882FA6">
        <w:rPr>
          <w:rFonts w:ascii="Times New Roman" w:eastAsia="Times New Roman" w:hAnsi="Times New Roman" w:cs="Times New Roman"/>
          <w:i/>
          <w:iCs/>
          <w:sz w:val="24"/>
          <w:szCs w:val="24"/>
        </w:rPr>
        <w:t>Presentació de la documentació administrativa general:</w:t>
      </w:r>
      <w:r>
        <w:rPr>
          <w:rFonts w:ascii="Times New Roman" w:eastAsia="Times New Roman" w:hAnsi="Times New Roman" w:cs="Times New Roman"/>
          <w:sz w:val="24"/>
          <w:szCs w:val="24"/>
        </w:rPr>
        <w:t xml:space="preserve"> </w:t>
      </w:r>
      <w:r w:rsidR="0006184D">
        <w:rPr>
          <w:rFonts w:ascii="Times New Roman" w:eastAsia="Times New Roman" w:hAnsi="Times New Roman" w:cs="Times New Roman"/>
          <w:sz w:val="24"/>
          <w:szCs w:val="24"/>
        </w:rPr>
        <w:t xml:space="preserve">Una vegada rebut l’informe de la Comissió Avaluadora en el qual es concreta el resultat de l’avaluació efectuada, l’òrgan instructor </w:t>
      </w:r>
      <w:r w:rsidR="00E31CCC">
        <w:rPr>
          <w:rFonts w:ascii="Times New Roman" w:eastAsia="Times New Roman" w:hAnsi="Times New Roman" w:cs="Times New Roman"/>
          <w:sz w:val="24"/>
          <w:szCs w:val="24"/>
        </w:rPr>
        <w:t xml:space="preserve">requerirà als que resulten beneficiaris la documentació administrativa per comprovar que es compleixen els requisits de la convocatòria. </w:t>
      </w:r>
      <w:r>
        <w:rPr>
          <w:rFonts w:ascii="Times New Roman" w:eastAsia="Times New Roman" w:hAnsi="Times New Roman" w:cs="Times New Roman"/>
          <w:sz w:val="24"/>
          <w:szCs w:val="24"/>
        </w:rPr>
        <w:t>Han d’aportar la següent documentació:</w:t>
      </w:r>
    </w:p>
    <w:p w14:paraId="6A0521B9" w14:textId="77777777" w:rsidR="008475D4" w:rsidRDefault="008475D4" w:rsidP="008475D4">
      <w:pPr>
        <w:widowControl/>
        <w:shd w:val="clear" w:color="auto" w:fill="FFFFFF"/>
        <w:tabs>
          <w:tab w:val="left" w:pos="39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a. Acreditació de la identitat.</w:t>
      </w:r>
    </w:p>
    <w:p w14:paraId="61EBA3FA" w14:textId="77777777" w:rsidR="008475D4" w:rsidRDefault="008475D4" w:rsidP="008475D4">
      <w:pPr>
        <w:widowControl/>
        <w:shd w:val="clear" w:color="auto" w:fill="FFFFFF"/>
        <w:spacing w:line="276" w:lineRule="auto"/>
        <w:ind w:left="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Si la persona que la sol·licita és persona física: fotocòpia del DNI, NIE, passaport o document equivalent si és persona estrangera.</w:t>
      </w:r>
    </w:p>
    <w:p w14:paraId="27FE8BA2" w14:textId="77777777" w:rsidR="008475D4" w:rsidRDefault="008475D4" w:rsidP="008475D4">
      <w:pPr>
        <w:widowControl/>
        <w:shd w:val="clear" w:color="auto" w:fill="FFFFFF"/>
        <w:spacing w:line="276" w:lineRule="auto"/>
        <w:ind w:left="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Si qui sol·licita la subvenció és persona jurídica: fotocòpia del CIF de l’entitat, del DNI, passaport o NIE del legal representant de l’entitat, amb la documentació acreditativa de la vigència del càrrec de representant legal en virtut de la qual actua qui signa la sol·licitud.</w:t>
      </w:r>
    </w:p>
    <w:p w14:paraId="6B3F8936" w14:textId="77777777" w:rsidR="008475D4" w:rsidRDefault="008475D4" w:rsidP="008475D4">
      <w:pPr>
        <w:widowControl/>
        <w:shd w:val="clear" w:color="auto" w:fill="FFFFFF"/>
        <w:tabs>
          <w:tab w:val="left" w:pos="39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b/>
        <w:t>b. Documentació acreditativa de:</w:t>
      </w:r>
    </w:p>
    <w:p w14:paraId="7F7FC1C4" w14:textId="77777777" w:rsidR="008475D4" w:rsidRDefault="008475D4" w:rsidP="008475D4">
      <w:pPr>
        <w:widowControl/>
        <w:shd w:val="clear" w:color="auto" w:fill="FFFFFF"/>
        <w:tabs>
          <w:tab w:val="left" w:pos="39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Constitució de l’empresa, i estatuts degudament registrats.</w:t>
      </w:r>
    </w:p>
    <w:p w14:paraId="633984CC" w14:textId="77777777" w:rsidR="008475D4" w:rsidRDefault="008475D4" w:rsidP="008475D4">
      <w:pPr>
        <w:widowControl/>
        <w:shd w:val="clear" w:color="auto" w:fill="FFFFFF"/>
        <w:tabs>
          <w:tab w:val="left" w:pos="39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Si el beneficiari és una associació:</w:t>
      </w:r>
    </w:p>
    <w:p w14:paraId="30A8650B" w14:textId="77777777" w:rsidR="008475D4" w:rsidRDefault="008475D4" w:rsidP="00DB00FE">
      <w:pPr>
        <w:widowControl/>
        <w:numPr>
          <w:ilvl w:val="0"/>
          <w:numId w:val="15"/>
        </w:numPr>
        <w:shd w:val="clear" w:color="auto" w:fill="FFFFFF"/>
        <w:tabs>
          <w:tab w:val="left" w:pos="-6090"/>
          <w:tab w:val="left" w:pos="-4665"/>
        </w:tabs>
        <w:spacing w:line="276" w:lineRule="auto"/>
        <w:jc w:val="both"/>
      </w:pPr>
      <w:r>
        <w:rPr>
          <w:rFonts w:ascii="Times New Roman" w:eastAsia="Times New Roman" w:hAnsi="Times New Roman" w:cs="Times New Roman"/>
          <w:sz w:val="24"/>
          <w:szCs w:val="24"/>
        </w:rPr>
        <w:t xml:space="preserve">Document de constitució </w:t>
      </w:r>
    </w:p>
    <w:p w14:paraId="47393628" w14:textId="77777777" w:rsidR="008475D4" w:rsidRDefault="008475D4" w:rsidP="00DB00FE">
      <w:pPr>
        <w:widowControl/>
        <w:numPr>
          <w:ilvl w:val="0"/>
          <w:numId w:val="15"/>
        </w:numPr>
        <w:shd w:val="clear" w:color="auto" w:fill="FFFFFF"/>
        <w:tabs>
          <w:tab w:val="left" w:pos="-6090"/>
          <w:tab w:val="left" w:pos="-4665"/>
        </w:tabs>
        <w:spacing w:line="276" w:lineRule="auto"/>
        <w:jc w:val="both"/>
      </w:pPr>
      <w:r>
        <w:rPr>
          <w:rFonts w:ascii="Times New Roman" w:eastAsia="Times New Roman" w:hAnsi="Times New Roman" w:cs="Times New Roman"/>
          <w:sz w:val="24"/>
          <w:szCs w:val="24"/>
        </w:rPr>
        <w:t>Document que acrediti la legal representació i DNI representant</w:t>
      </w:r>
    </w:p>
    <w:p w14:paraId="78DF6A3B" w14:textId="77777777" w:rsidR="008475D4" w:rsidRDefault="008475D4" w:rsidP="00DB00FE">
      <w:pPr>
        <w:widowControl/>
        <w:numPr>
          <w:ilvl w:val="0"/>
          <w:numId w:val="15"/>
        </w:numPr>
        <w:shd w:val="clear" w:color="auto" w:fill="FFFFFF"/>
        <w:tabs>
          <w:tab w:val="left" w:pos="-6090"/>
          <w:tab w:val="left" w:pos="-4665"/>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CIF de l’entitat.</w:t>
      </w:r>
    </w:p>
    <w:p w14:paraId="2DFB4123" w14:textId="684825EC" w:rsidR="008475D4" w:rsidRDefault="008475D4" w:rsidP="008475D4">
      <w:pPr>
        <w:widowControl/>
        <w:shd w:val="clear" w:color="auto" w:fill="FFFFFF"/>
        <w:spacing w:line="276" w:lineRule="auto"/>
        <w:ind w:left="709"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Certificació administrativa que acrediti l’epígraf/s del Cens tributari o Registre de l’IAE en el qual està inscrita la persona física o jurídica interessada per comprovar que la seva activitat econòmica té per objecte realitzar projectes audiovisuals.</w:t>
      </w:r>
    </w:p>
    <w:p w14:paraId="32E3CC17" w14:textId="40142F9F" w:rsidR="008C5C65" w:rsidRDefault="008C5C65" w:rsidP="008475D4">
      <w:pPr>
        <w:widowControl/>
        <w:shd w:val="clear" w:color="auto" w:fill="FFFFFF"/>
        <w:spacing w:line="276" w:lineRule="auto"/>
        <w:ind w:left="709" w:hanging="425"/>
        <w:jc w:val="both"/>
        <w:rPr>
          <w:rFonts w:ascii="Times New Roman" w:eastAsia="Times New Roman" w:hAnsi="Times New Roman" w:cs="Times New Roman"/>
          <w:sz w:val="24"/>
          <w:szCs w:val="24"/>
        </w:rPr>
      </w:pPr>
      <w:r w:rsidRPr="007E6B9E">
        <w:rPr>
          <w:rFonts w:ascii="Times New Roman" w:eastAsia="Times New Roman" w:hAnsi="Times New Roman" w:cs="Times New Roman"/>
          <w:sz w:val="24"/>
          <w:szCs w:val="24"/>
        </w:rPr>
        <w:t>d. Si és persona física, certificat d’empadronament que demostri des de quan està empadronat a Mallorca.</w:t>
      </w:r>
    </w:p>
    <w:p w14:paraId="1AFE9E2E" w14:textId="3203D65C" w:rsidR="008475D4" w:rsidRDefault="008C5C65" w:rsidP="008475D4">
      <w:pPr>
        <w:widowControl/>
        <w:shd w:val="clear" w:color="auto" w:fill="FFFFFF"/>
        <w:spacing w:line="276" w:lineRule="auto"/>
        <w:ind w:left="709"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w:t>
      </w:r>
      <w:r w:rsidR="008475D4">
        <w:rPr>
          <w:rFonts w:ascii="Times New Roman" w:eastAsia="Times New Roman" w:hAnsi="Times New Roman" w:cs="Times New Roman"/>
          <w:sz w:val="24"/>
          <w:szCs w:val="24"/>
        </w:rPr>
        <w:t xml:space="preserve">. Si el sol·licitant és una agrupació de persones físiques o jurídiques, </w:t>
      </w:r>
      <w:r w:rsidR="008475D4">
        <w:rPr>
          <w:rFonts w:ascii="Times New Roman" w:eastAsia="Times New Roman" w:hAnsi="Times New Roman" w:cs="Times New Roman"/>
          <w:i/>
          <w:sz w:val="24"/>
          <w:szCs w:val="24"/>
        </w:rPr>
        <w:t>comunitats de béns</w:t>
      </w:r>
      <w:r w:rsidR="008475D4">
        <w:rPr>
          <w:rFonts w:ascii="Times New Roman" w:eastAsia="Times New Roman" w:hAnsi="Times New Roman" w:cs="Times New Roman"/>
          <w:sz w:val="24"/>
          <w:szCs w:val="24"/>
        </w:rPr>
        <w:t xml:space="preserve"> o altres agrupacions econòmiques sense personalitat jurídica, han de signar la sol·licitud totes les persones que la integren i adjuntar-hi els DNI (en el cas de persones físiques) o la documentació acreditativa de la personalitat jurídica de cadascun dels integrants. Així mateix, han de designar un únic representant i un únic domicili a l’efecte de notificacions.</w:t>
      </w:r>
    </w:p>
    <w:p w14:paraId="3507029C" w14:textId="77777777" w:rsidR="008475D4" w:rsidRDefault="008475D4" w:rsidP="008475D4">
      <w:pPr>
        <w:widowControl/>
        <w:shd w:val="clear" w:color="auto" w:fill="FFFFFF"/>
        <w:spacing w:line="276" w:lineRule="auto"/>
        <w:ind w:left="6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les </w:t>
      </w:r>
      <w:r>
        <w:rPr>
          <w:rFonts w:ascii="Times New Roman" w:eastAsia="Times New Roman" w:hAnsi="Times New Roman" w:cs="Times New Roman"/>
          <w:i/>
          <w:sz w:val="24"/>
          <w:szCs w:val="24"/>
        </w:rPr>
        <w:t>comunitats de béns</w:t>
      </w:r>
      <w:r>
        <w:rPr>
          <w:rFonts w:ascii="Times New Roman" w:eastAsia="Times New Roman" w:hAnsi="Times New Roman" w:cs="Times New Roman"/>
          <w:sz w:val="24"/>
          <w:szCs w:val="24"/>
        </w:rPr>
        <w:t xml:space="preserve"> ha de quedar reflectit en els estatuts els compromisos d’execució assumits per cada membre de l’agrupació amb la finalitat de saber l’import de la subvenció, que en qualitat de beneficiaris, se’ls ha d’imputar a cada un d’ells. Si les comunitats de béns volen demanar una subvenció han d’optar entre sol·licitar-la com a comunitat de béns, o bé, com a persona física. </w:t>
      </w:r>
      <w:r>
        <w:rPr>
          <w:rFonts w:ascii="Open Sans Light" w:eastAsia="Open Sans Light" w:hAnsi="Open Sans Light" w:cs="Open Sans Light"/>
          <w:sz w:val="24"/>
          <w:szCs w:val="24"/>
        </w:rPr>
        <w:t xml:space="preserve"> </w:t>
      </w:r>
    </w:p>
    <w:p w14:paraId="68FBE17A" w14:textId="28034689" w:rsidR="008475D4" w:rsidRDefault="008C5C65" w:rsidP="008475D4">
      <w:pPr>
        <w:widowControl/>
        <w:shd w:val="clear" w:color="auto" w:fill="FFFFFF"/>
        <w:spacing w:line="276" w:lineRule="auto"/>
        <w:ind w:left="709"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w:t>
      </w:r>
      <w:r w:rsidR="008475D4">
        <w:rPr>
          <w:rFonts w:ascii="Times New Roman" w:eastAsia="Times New Roman" w:hAnsi="Times New Roman" w:cs="Times New Roman"/>
          <w:sz w:val="24"/>
          <w:szCs w:val="24"/>
        </w:rPr>
        <w:t>. Acreditació de la representació si la sol·licitud es presenta en nom d’una altra persona.</w:t>
      </w:r>
    </w:p>
    <w:p w14:paraId="2205F81D" w14:textId="78C53288" w:rsidR="008475D4" w:rsidRDefault="008C5C65" w:rsidP="008475D4">
      <w:pPr>
        <w:widowControl/>
        <w:shd w:val="clear" w:color="auto" w:fill="FFFFFF"/>
        <w:spacing w:line="276" w:lineRule="auto"/>
        <w:ind w:left="709"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w:t>
      </w:r>
      <w:r w:rsidR="008475D4">
        <w:rPr>
          <w:rFonts w:ascii="Times New Roman" w:eastAsia="Times New Roman" w:hAnsi="Times New Roman" w:cs="Times New Roman"/>
          <w:sz w:val="24"/>
          <w:szCs w:val="24"/>
        </w:rPr>
        <w:t>. Certificat d’estar al corrent de les obligacions tributàries amb l’Agència Estatal de l’Administració Tributària i amb la Tresoreria General de la Seguretat Social, si s’ha denegat l’autorització perquè la Fundació Mallorca Turisme obtingui els certificats per via telemàtica. En aquest supòsit l’escrit de sol·licitud servirà d’autorització perquè el personal del Consell Insular de Mallorca i ens dependents comprovin d’ofici aquesta circumstància. El personal de la Fundació Mallorca Turisme i/o del Consell Insular de Mallorca comprovarà d’ofici que la persona interessada amb la subvenció està al corrent d’obligacions amb el Consell Insular de Mallorca i ens dependents.</w:t>
      </w:r>
    </w:p>
    <w:p w14:paraId="5A0C2E80" w14:textId="2118350B" w:rsidR="008475D4" w:rsidRDefault="008C5C65" w:rsidP="008475D4">
      <w:pPr>
        <w:widowControl/>
        <w:shd w:val="clear" w:color="auto" w:fill="FFFFFF"/>
        <w:spacing w:line="276" w:lineRule="auto"/>
        <w:ind w:left="709"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w:t>
      </w:r>
      <w:r w:rsidR="008475D4">
        <w:rPr>
          <w:rFonts w:ascii="Times New Roman" w:eastAsia="Times New Roman" w:hAnsi="Times New Roman" w:cs="Times New Roman"/>
          <w:sz w:val="24"/>
          <w:szCs w:val="24"/>
        </w:rPr>
        <w:t>. S’eximeix de presentar la documentació a què fan referència les lletres a, b, c, d, e, quan aquesta ja figuri en els arxius de la Fundació Mallorca Turisme. En aquest cas s’haurà de fer constar expressament en la sol·licitud l’expedient en el qual es troba la documentació i declarar la vigència de la documentació.</w:t>
      </w:r>
    </w:p>
    <w:p w14:paraId="2060C6A9" w14:textId="77777777" w:rsidR="008475D4" w:rsidRDefault="008475D4" w:rsidP="008475D4">
      <w:pPr>
        <w:widowControl/>
        <w:shd w:val="clear" w:color="auto" w:fill="FFFFFF"/>
        <w:spacing w:line="276" w:lineRule="auto"/>
        <w:jc w:val="both"/>
        <w:rPr>
          <w:rFonts w:ascii="Times New Roman" w:eastAsia="Times New Roman" w:hAnsi="Times New Roman" w:cs="Times New Roman"/>
          <w:sz w:val="24"/>
          <w:szCs w:val="24"/>
        </w:rPr>
      </w:pPr>
    </w:p>
    <w:p w14:paraId="3BB1F2EC" w14:textId="77777777" w:rsidR="008475D4" w:rsidRDefault="008475D4" w:rsidP="008475D4">
      <w:pPr>
        <w:widowControl/>
        <w:shd w:val="clear" w:color="auto" w:fill="FFFFFF"/>
        <w:spacing w:line="276"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Si la persona interessada és estrangera o comunitària:</w:t>
      </w:r>
    </w:p>
    <w:p w14:paraId="34C1240C" w14:textId="77777777" w:rsidR="008475D4" w:rsidRDefault="008475D4" w:rsidP="005A188C">
      <w:pPr>
        <w:widowControl/>
        <w:numPr>
          <w:ilvl w:val="1"/>
          <w:numId w:val="1"/>
        </w:numPr>
        <w:shd w:val="clear" w:color="auto" w:fill="FFFFFF"/>
        <w:tabs>
          <w:tab w:val="left" w:pos="993"/>
        </w:tabs>
        <w:spacing w:line="276" w:lineRule="auto"/>
        <w:ind w:left="7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el cas que l’entitat pertanyi a un estat membre de la Unió Europea, la capacitat jurídica de l’empresa s’acreditarà mitjançant la presentació de la constitució de l’entitat d’acord amb la normativa del seu país, fent constar els estatuts de la mateixa i l’acreditació corresponent, així com fotocòpia acarada del CIF, tots dos traduïts per un intèrpret jurat o traducció oficial al català o castellà i postil·lada d’acord amb el conveni de la Haia de 1961.</w:t>
      </w:r>
    </w:p>
    <w:p w14:paraId="7090B1CE" w14:textId="77777777" w:rsidR="008475D4" w:rsidRDefault="008475D4" w:rsidP="005A188C">
      <w:pPr>
        <w:widowControl/>
        <w:numPr>
          <w:ilvl w:val="1"/>
          <w:numId w:val="1"/>
        </w:numPr>
        <w:shd w:val="clear" w:color="auto" w:fill="FFFFFF"/>
        <w:tabs>
          <w:tab w:val="left" w:pos="993"/>
        </w:tabs>
        <w:spacing w:line="276" w:lineRule="auto"/>
        <w:ind w:left="709" w:firstLine="0"/>
        <w:jc w:val="both"/>
      </w:pPr>
      <w:r>
        <w:rPr>
          <w:rFonts w:ascii="Times New Roman" w:eastAsia="Times New Roman" w:hAnsi="Times New Roman" w:cs="Times New Roman"/>
          <w:sz w:val="24"/>
          <w:szCs w:val="24"/>
        </w:rPr>
        <w:t>En el cas que l’entitat pertanyi a un estat que no és membre de la Unió Europea, la capacitat jurídica de l’entitat s’acreditarà mitjançant aquesta mateixa  documentació d’acord a la normativa del seu país, degudament traduïda per intèrpret jurat o traducció oficial al català o castellà.</w:t>
      </w:r>
    </w:p>
    <w:p w14:paraId="7A0216AE" w14:textId="77777777" w:rsidR="008475D4" w:rsidRDefault="008475D4" w:rsidP="005A188C">
      <w:pPr>
        <w:widowControl/>
        <w:numPr>
          <w:ilvl w:val="1"/>
          <w:numId w:val="1"/>
        </w:numPr>
        <w:shd w:val="clear" w:color="auto" w:fill="FFFFFF"/>
        <w:tabs>
          <w:tab w:val="left" w:pos="993"/>
        </w:tabs>
        <w:spacing w:line="276" w:lineRule="auto"/>
        <w:ind w:left="7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qualsevol dels dos supòsits anteriors, s’haurà d’acreditar la capacitat de la persona que representa legalment a l’entitat sol·licitant per actuar en nom seu, així com còpia compulsada del seu passaport/DNI, traduït per intèrpret jurat o traducció oficial i postil·lada d’acord amb el conveni de la Haia de 1961.</w:t>
      </w:r>
    </w:p>
    <w:p w14:paraId="3D2D1250" w14:textId="77777777" w:rsidR="008475D4" w:rsidRDefault="008475D4" w:rsidP="005A188C">
      <w:pPr>
        <w:widowControl/>
        <w:numPr>
          <w:ilvl w:val="1"/>
          <w:numId w:val="1"/>
        </w:numPr>
        <w:shd w:val="clear" w:color="auto" w:fill="FFFFFF"/>
        <w:tabs>
          <w:tab w:val="left" w:pos="993"/>
        </w:tabs>
        <w:spacing w:line="276" w:lineRule="auto"/>
        <w:ind w:left="7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Les empreses, entitats o persones físiques no espanyoles d’Estats membres de la Unió Europea i els restants empresaris estrangers hauran d’acreditar la documentació que es detalla:</w:t>
      </w:r>
    </w:p>
    <w:p w14:paraId="05245FB5" w14:textId="77777777" w:rsidR="008475D4" w:rsidRDefault="008475D4" w:rsidP="008475D4">
      <w:pPr>
        <w:widowControl/>
        <w:numPr>
          <w:ilvl w:val="2"/>
          <w:numId w:val="1"/>
        </w:numPr>
        <w:shd w:val="clear" w:color="auto" w:fill="FFFFFF"/>
        <w:spacing w:line="276" w:lineRule="auto"/>
        <w:ind w:left="1276"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Declaració responsable atorgada davant una autoritat administrativa o organisme professional qualificat o mitjançant acta de manifestacions davant de notari públic, de no incórrer en prohibició de rebre ajudes públiques (annex IV) d’acord amb el que preveu l’article 13 de la Llei 38/2003, de 17 de novembre, General de Subvencions.</w:t>
      </w:r>
    </w:p>
    <w:p w14:paraId="5F7851A8" w14:textId="77777777" w:rsidR="008475D4" w:rsidRDefault="008475D4" w:rsidP="008475D4">
      <w:pPr>
        <w:widowControl/>
        <w:numPr>
          <w:ilvl w:val="2"/>
          <w:numId w:val="1"/>
        </w:numPr>
        <w:shd w:val="clear" w:color="auto" w:fill="FFFFFF"/>
        <w:spacing w:line="276" w:lineRule="auto"/>
        <w:ind w:left="1276"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Una declaració jurada de la persona responsable de l’entitat, que l’activitat principal de l’empresa o entitat s’incardina dins el món audiovisual.</w:t>
      </w:r>
    </w:p>
    <w:p w14:paraId="25E18EFF" w14:textId="77777777" w:rsidR="008475D4" w:rsidRDefault="008475D4" w:rsidP="008475D4">
      <w:pPr>
        <w:widowControl/>
        <w:numPr>
          <w:ilvl w:val="2"/>
          <w:numId w:val="1"/>
        </w:numPr>
        <w:shd w:val="clear" w:color="auto" w:fill="FFFFFF"/>
        <w:spacing w:line="276" w:lineRule="auto"/>
        <w:ind w:left="1276" w:firstLine="0"/>
        <w:jc w:val="both"/>
      </w:pPr>
      <w:r>
        <w:rPr>
          <w:rFonts w:ascii="Times New Roman" w:eastAsia="Times New Roman" w:hAnsi="Times New Roman" w:cs="Times New Roman"/>
          <w:sz w:val="24"/>
          <w:szCs w:val="24"/>
        </w:rPr>
        <w:lastRenderedPageBreak/>
        <w:t>Acreditació que la sucursal/filial, si escau, està al corrent de les obligacions tributàries amb l’administració autonòmica, estatal i la Seguretat Social, mitjançant la presentació de l’oportuna certificació, emesa per l’òrgan competent. En el cas que es tractés d’agent autoritzat per actuar en nom de l’entitat no resident que operi mitjançant oficina de representació, haurà d’aportar la corresponent certificació acreditativa d’estar al corrent d’obligacions tributàries amb l’Agència Estatal de l’Administració Tributària i la Seguretat Social, emesa per l’òrgan competent.</w:t>
      </w:r>
    </w:p>
    <w:p w14:paraId="4B728359" w14:textId="0325CCF2" w:rsidR="00DE6F38" w:rsidRDefault="00DE6F38" w:rsidP="00DE6F38">
      <w:pPr>
        <w:pStyle w:val="Standard"/>
      </w:pPr>
    </w:p>
    <w:p w14:paraId="5C340AB2" w14:textId="0DE33EB2" w:rsidR="00DE6F38" w:rsidRPr="00DE6F38" w:rsidRDefault="00DE6F38" w:rsidP="00DE6F38">
      <w:pPr>
        <w:pStyle w:val="Standard"/>
      </w:pPr>
      <w:r w:rsidRPr="00DE6F38">
        <w:rPr>
          <w:rFonts w:ascii="Times New Roman" w:eastAsia="Times New Roman" w:hAnsi="Times New Roman" w:cs="Times New Roman"/>
          <w:sz w:val="24"/>
          <w:szCs w:val="24"/>
        </w:rPr>
        <w:t>Aquesta documentació s’ha de presentar en el registre electrònic de la Fundació Mallorca Turisme</w:t>
      </w:r>
      <w:r>
        <w:t xml:space="preserve"> </w:t>
      </w:r>
      <w:hyperlink r:id="rId13">
        <w:r>
          <w:rPr>
            <w:rFonts w:ascii="Times New Roman" w:eastAsia="Times New Roman" w:hAnsi="Times New Roman" w:cs="Times New Roman"/>
            <w:color w:val="1155CC"/>
            <w:sz w:val="24"/>
            <w:szCs w:val="24"/>
            <w:u w:val="single"/>
          </w:rPr>
          <w:t>https://fundaciomallorcaturisme.sedelectronica.es/info.0</w:t>
        </w:r>
      </w:hyperlink>
    </w:p>
    <w:p w14:paraId="31D8C928" w14:textId="64A9DECB" w:rsidR="00DE6F38" w:rsidRDefault="00DE6F38" w:rsidP="00DE6F38">
      <w:pPr>
        <w:pStyle w:val="Standard"/>
      </w:pPr>
    </w:p>
    <w:p w14:paraId="68B4E52F" w14:textId="431AB94E" w:rsidR="0006184D" w:rsidRDefault="0075387B" w:rsidP="0006184D">
      <w:pPr>
        <w:pStyle w:val="Ttulo1"/>
        <w:keepNext w:val="0"/>
        <w:keepLines w:val="0"/>
        <w:spacing w:before="6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11.3 </w:t>
      </w:r>
      <w:r w:rsidR="00CB013A">
        <w:rPr>
          <w:rFonts w:ascii="Times New Roman" w:eastAsia="Times New Roman" w:hAnsi="Times New Roman" w:cs="Times New Roman"/>
          <w:sz w:val="24"/>
          <w:szCs w:val="24"/>
        </w:rPr>
        <w:t xml:space="preserve">Revisada la documentació administrativa, el director de la Fundació Mallorca Turisme </w:t>
      </w:r>
      <w:r w:rsidR="0006184D">
        <w:rPr>
          <w:rFonts w:ascii="Times New Roman" w:eastAsia="Times New Roman" w:hAnsi="Times New Roman" w:cs="Times New Roman"/>
          <w:sz w:val="24"/>
          <w:szCs w:val="24"/>
        </w:rPr>
        <w:t xml:space="preserve">ha de formular </w:t>
      </w:r>
      <w:r w:rsidR="0006184D" w:rsidRPr="00D11A82">
        <w:rPr>
          <w:rFonts w:ascii="Times New Roman" w:eastAsia="Times New Roman" w:hAnsi="Times New Roman" w:cs="Times New Roman"/>
          <w:i/>
          <w:iCs/>
          <w:sz w:val="24"/>
          <w:szCs w:val="24"/>
        </w:rPr>
        <w:t>proposta de resolució</w:t>
      </w:r>
      <w:r w:rsidR="0006184D">
        <w:rPr>
          <w:rFonts w:ascii="Times New Roman" w:eastAsia="Times New Roman" w:hAnsi="Times New Roman" w:cs="Times New Roman"/>
          <w:sz w:val="24"/>
          <w:szCs w:val="24"/>
        </w:rPr>
        <w:t xml:space="preserve"> que s’ha de notificar a les persones interessades, mitjançant la publicació en el </w:t>
      </w:r>
      <w:r w:rsidR="0006184D" w:rsidRPr="00FD2C59">
        <w:rPr>
          <w:rFonts w:ascii="Times New Roman" w:eastAsia="Times New Roman" w:hAnsi="Times New Roman" w:cs="Times New Roman"/>
          <w:i/>
          <w:iCs/>
          <w:sz w:val="24"/>
          <w:szCs w:val="24"/>
        </w:rPr>
        <w:t>Butlletí oficial de les Illes Balears</w:t>
      </w:r>
      <w:r w:rsidR="0006184D">
        <w:rPr>
          <w:rFonts w:ascii="Times New Roman" w:eastAsia="Times New Roman" w:hAnsi="Times New Roman" w:cs="Times New Roman"/>
          <w:sz w:val="24"/>
          <w:szCs w:val="24"/>
        </w:rPr>
        <w:t xml:space="preserve"> i en el web </w:t>
      </w:r>
      <w:r w:rsidR="0006184D" w:rsidRPr="00EB111D">
        <w:rPr>
          <w:rFonts w:ascii="Times New Roman" w:eastAsia="Times New Roman" w:hAnsi="Times New Roman" w:cs="Times New Roman"/>
          <w:sz w:val="24"/>
          <w:szCs w:val="24"/>
          <w:u w:val="single"/>
        </w:rPr>
        <w:t>www.fundaciomallorcaturisme.net</w:t>
      </w:r>
      <w:r w:rsidR="0006184D">
        <w:rPr>
          <w:rFonts w:ascii="Times New Roman" w:eastAsia="Times New Roman" w:hAnsi="Times New Roman" w:cs="Times New Roman"/>
          <w:sz w:val="24"/>
          <w:szCs w:val="24"/>
        </w:rPr>
        <w:t>. Aquesta proposta de resolució ha de contenir les sol·licituds admeses, amb indicació del nom/cognom o raó social, amb indicació del DNI/CIF dels beneficiaris, o ID o passaport per als beneficiaris procedents d'altres països, detallant el projecte presentat, línia de subvenció, import del projecte, quantia de la subvenció concedida, així com les desestimades o excloses, i les no estimades per exhauriment del crèdit, també els desistiments i les renúncies per part dels sol·licitants.</w:t>
      </w:r>
    </w:p>
    <w:p w14:paraId="7EC93CA6" w14:textId="77777777" w:rsidR="0006184D" w:rsidRDefault="0006184D" w:rsidP="0006184D">
      <w:pPr>
        <w:pStyle w:val="Ttulo1"/>
        <w:keepNext w:val="0"/>
        <w:keepLines w:val="0"/>
        <w:spacing w:before="6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proposta de resolució no crea cap dret a favor del beneficiari mentre no es notifiqui la resolució de concessió. </w:t>
      </w:r>
    </w:p>
    <w:p w14:paraId="0928A0D2" w14:textId="348F922E" w:rsidR="0006184D" w:rsidRDefault="0075387B" w:rsidP="0006184D">
      <w:pPr>
        <w:pStyle w:val="Ttulo1"/>
        <w:keepNext w:val="0"/>
        <w:keepLines w:val="0"/>
        <w:spacing w:before="6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11.4 </w:t>
      </w:r>
      <w:r w:rsidR="0006184D">
        <w:rPr>
          <w:rFonts w:ascii="Times New Roman" w:eastAsia="Times New Roman" w:hAnsi="Times New Roman" w:cs="Times New Roman"/>
          <w:sz w:val="24"/>
          <w:szCs w:val="24"/>
        </w:rPr>
        <w:t xml:space="preserve">Les persones interessades tenen un termini de deu dies per presentar al·legacions. Una vegada examinades les al·legacions presentades, el director de la Fundació dicta la </w:t>
      </w:r>
      <w:r w:rsidR="0006184D" w:rsidRPr="00D11A82">
        <w:rPr>
          <w:rFonts w:ascii="Times New Roman" w:eastAsia="Times New Roman" w:hAnsi="Times New Roman" w:cs="Times New Roman"/>
          <w:i/>
          <w:iCs/>
          <w:sz w:val="24"/>
          <w:szCs w:val="24"/>
        </w:rPr>
        <w:t>resolució de concessió</w:t>
      </w:r>
      <w:r w:rsidR="0006184D">
        <w:rPr>
          <w:rFonts w:ascii="Times New Roman" w:eastAsia="Times New Roman" w:hAnsi="Times New Roman" w:cs="Times New Roman"/>
          <w:sz w:val="24"/>
          <w:szCs w:val="24"/>
        </w:rPr>
        <w:t xml:space="preserve"> que s’ha de notificar a les persones interessades. </w:t>
      </w:r>
    </w:p>
    <w:p w14:paraId="76AE5D25" w14:textId="77777777" w:rsidR="0006184D" w:rsidRDefault="0006184D" w:rsidP="0006184D">
      <w:pPr>
        <w:pStyle w:val="Ttulo1"/>
        <w:keepNext w:val="0"/>
        <w:keepLines w:val="0"/>
        <w:spacing w:before="6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Així mateix també s’adjuntarà un informe de la direcció de la Fundació Mallorca Turisme fent constar que de la informació que consta a l’expedient es desprèn que els beneficiaris compleixen </w:t>
      </w:r>
      <w:r>
        <w:rPr>
          <w:rFonts w:ascii="Times New Roman" w:eastAsia="Times New Roman" w:hAnsi="Times New Roman" w:cs="Times New Roman"/>
          <w:sz w:val="24"/>
          <w:szCs w:val="24"/>
        </w:rPr>
        <w:lastRenderedPageBreak/>
        <w:t xml:space="preserve">tots els requisits necessaris per a accedir-hi (art. 18.2 c de l’Ordenança general de subvencions del Consell Insular de Mallorca). </w:t>
      </w:r>
    </w:p>
    <w:p w14:paraId="1A3851E0" w14:textId="77777777" w:rsidR="0006184D" w:rsidRDefault="0006184D" w:rsidP="0006184D">
      <w:pPr>
        <w:pStyle w:val="Ttulo1"/>
        <w:keepNext w:val="0"/>
        <w:keepLines w:val="0"/>
        <w:spacing w:before="6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la direcció de la Fundació Mallorca Turisme li correspon reconèixer les obligacions econòmiques en concepte de subvenció.</w:t>
      </w:r>
    </w:p>
    <w:p w14:paraId="7DA9B48B" w14:textId="77777777" w:rsidR="0006184D" w:rsidRDefault="0006184D" w:rsidP="0006184D">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r>
        <w:rPr>
          <w:rFonts w:ascii="Times New Roman" w:eastAsia="Times New Roman" w:hAnsi="Times New Roman" w:cs="Times New Roman"/>
          <w:color w:val="000000"/>
          <w:sz w:val="24"/>
          <w:szCs w:val="24"/>
        </w:rPr>
        <w:t xml:space="preserve">El termini màxim per a resoldre el procediment i notificar-ho és de sis mesos des de la data de publicació de l’extracte de la convocatòria en el </w:t>
      </w:r>
      <w:r>
        <w:rPr>
          <w:rFonts w:ascii="Times New Roman" w:eastAsia="Times New Roman" w:hAnsi="Times New Roman" w:cs="Times New Roman"/>
          <w:i/>
          <w:color w:val="000000"/>
          <w:sz w:val="24"/>
          <w:szCs w:val="24"/>
        </w:rPr>
        <w:t>Butlletí Oficial de les Illes Balears</w:t>
      </w:r>
      <w:r>
        <w:rPr>
          <w:rFonts w:ascii="Times New Roman" w:eastAsia="Times New Roman" w:hAnsi="Times New Roman" w:cs="Times New Roman"/>
          <w:color w:val="000000"/>
          <w:sz w:val="24"/>
          <w:szCs w:val="24"/>
        </w:rPr>
        <w:t>. Una vegada acabat el termini sense que s’hagi dictat la resolució s’entendran desestimades totes les sol·licituds.</w:t>
      </w:r>
    </w:p>
    <w:p w14:paraId="72804535" w14:textId="187AAA93" w:rsidR="0006184D" w:rsidRDefault="0006184D" w:rsidP="0006184D">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rPr>
      </w:pPr>
      <w:bookmarkStart w:id="33" w:name="_heading=h.2p2csry" w:colFirst="0" w:colLast="0"/>
      <w:bookmarkEnd w:id="33"/>
      <w:r>
        <w:rPr>
          <w:rFonts w:ascii="Times New Roman" w:eastAsia="Times New Roman" w:hAnsi="Times New Roman" w:cs="Times New Roman"/>
          <w:b/>
          <w:color w:val="000000"/>
          <w:sz w:val="24"/>
          <w:szCs w:val="24"/>
        </w:rPr>
        <w:t>1</w:t>
      </w:r>
      <w:r w:rsidR="00464A13">
        <w:rPr>
          <w:rFonts w:ascii="Times New Roman" w:eastAsia="Times New Roman" w:hAnsi="Times New Roman" w:cs="Times New Roman"/>
          <w:b/>
          <w:color w:val="000000"/>
          <w:sz w:val="24"/>
          <w:szCs w:val="24"/>
        </w:rPr>
        <w:t>2</w:t>
      </w:r>
      <w:r>
        <w:rPr>
          <w:rFonts w:ascii="Times New Roman" w:eastAsia="Times New Roman" w:hAnsi="Times New Roman" w:cs="Times New Roman"/>
          <w:b/>
          <w:color w:val="000000"/>
          <w:sz w:val="24"/>
          <w:szCs w:val="24"/>
        </w:rPr>
        <w:t>. Comissió Avaluadora</w:t>
      </w:r>
    </w:p>
    <w:p w14:paraId="3DEC0741" w14:textId="3BFD4F21" w:rsidR="0006184D" w:rsidRDefault="0006184D" w:rsidP="0006184D">
      <w:pPr>
        <w:widowControl/>
        <w:pBdr>
          <w:top w:val="nil"/>
          <w:left w:val="nil"/>
          <w:bottom w:val="nil"/>
          <w:right w:val="nil"/>
          <w:between w:val="nil"/>
        </w:pBdr>
        <w:spacing w:after="120" w:line="276" w:lineRule="auto"/>
        <w:jc w:val="both"/>
        <w:rPr>
          <w:color w:val="000000"/>
        </w:rPr>
      </w:pPr>
      <w:r>
        <w:rPr>
          <w:rFonts w:ascii="Times New Roman" w:eastAsia="Times New Roman" w:hAnsi="Times New Roman" w:cs="Times New Roman"/>
          <w:color w:val="000000"/>
          <w:sz w:val="24"/>
          <w:szCs w:val="24"/>
        </w:rPr>
        <w:t>1</w:t>
      </w:r>
      <w:r w:rsidR="00464A13">
        <w:rPr>
          <w:rFonts w:ascii="Times New Roman" w:eastAsia="Times New Roman" w:hAnsi="Times New Roman" w:cs="Times New Roman"/>
          <w:color w:val="000000"/>
          <w:sz w:val="24"/>
          <w:szCs w:val="24"/>
        </w:rPr>
        <w:t>2</w:t>
      </w:r>
      <w:r>
        <w:rPr>
          <w:rFonts w:ascii="Times New Roman" w:eastAsia="Times New Roman" w:hAnsi="Times New Roman" w:cs="Times New Roman"/>
          <w:color w:val="000000"/>
          <w:sz w:val="24"/>
          <w:szCs w:val="24"/>
        </w:rPr>
        <w:t xml:space="preserve">.1 Es constitueix una Comissió Avaluadora amb la composició següent:  </w:t>
      </w:r>
    </w:p>
    <w:p w14:paraId="22DF0BFA" w14:textId="77777777" w:rsidR="0006184D" w:rsidRDefault="0006184D" w:rsidP="0006184D">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President: el responsable de la Mallorca Film </w:t>
      </w:r>
      <w:proofErr w:type="spellStart"/>
      <w:r>
        <w:rPr>
          <w:rFonts w:ascii="Times New Roman" w:eastAsia="Times New Roman" w:hAnsi="Times New Roman" w:cs="Times New Roman"/>
          <w:color w:val="000000"/>
          <w:sz w:val="24"/>
          <w:szCs w:val="24"/>
        </w:rPr>
        <w:t>Commission</w:t>
      </w:r>
      <w:proofErr w:type="spellEnd"/>
      <w:r>
        <w:rPr>
          <w:rFonts w:ascii="Times New Roman" w:eastAsia="Times New Roman" w:hAnsi="Times New Roman" w:cs="Times New Roman"/>
          <w:color w:val="000000"/>
          <w:sz w:val="24"/>
          <w:szCs w:val="24"/>
        </w:rPr>
        <w:t>, o persona que el substitueixi. Presideix i coordina les reunions. En cas d’empat tindrà vot de qualitat.</w:t>
      </w:r>
    </w:p>
    <w:p w14:paraId="61DB349C" w14:textId="77777777" w:rsidR="0006184D" w:rsidRDefault="0006184D" w:rsidP="0006184D">
      <w:pPr>
        <w:widowControl/>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Vocals:</w:t>
      </w:r>
    </w:p>
    <w:p w14:paraId="317E26C1" w14:textId="77777777" w:rsidR="0006184D" w:rsidRDefault="0006184D" w:rsidP="0006184D">
      <w:pPr>
        <w:widowControl/>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Una persona tècnica de l’àrea audiovisual de la Mallorca Film </w:t>
      </w:r>
      <w:proofErr w:type="spellStart"/>
      <w:r>
        <w:rPr>
          <w:rFonts w:ascii="Times New Roman" w:eastAsia="Times New Roman" w:hAnsi="Times New Roman" w:cs="Times New Roman"/>
          <w:color w:val="000000"/>
          <w:sz w:val="24"/>
          <w:szCs w:val="24"/>
        </w:rPr>
        <w:t>Commission</w:t>
      </w:r>
      <w:proofErr w:type="spellEnd"/>
      <w:r>
        <w:rPr>
          <w:rFonts w:ascii="Times New Roman" w:eastAsia="Times New Roman" w:hAnsi="Times New Roman" w:cs="Times New Roman"/>
          <w:color w:val="000000"/>
          <w:sz w:val="24"/>
          <w:szCs w:val="24"/>
        </w:rPr>
        <w:t>, o qui la substitueixi.</w:t>
      </w:r>
    </w:p>
    <w:p w14:paraId="4FA18B09" w14:textId="4F294F95" w:rsidR="0006184D" w:rsidRDefault="0006184D" w:rsidP="0006184D">
      <w:pPr>
        <w:widowControl/>
        <w:pBdr>
          <w:top w:val="nil"/>
          <w:left w:val="nil"/>
          <w:bottom w:val="nil"/>
          <w:right w:val="nil"/>
          <w:between w:val="nil"/>
        </w:pBdr>
        <w:spacing w:after="120" w:line="276" w:lineRule="auto"/>
        <w:jc w:val="both"/>
        <w:rPr>
          <w:color w:val="000000"/>
        </w:rPr>
      </w:pPr>
      <w:r>
        <w:rPr>
          <w:rFonts w:ascii="Times New Roman" w:eastAsia="Times New Roman" w:hAnsi="Times New Roman" w:cs="Times New Roman"/>
          <w:color w:val="000000"/>
          <w:sz w:val="24"/>
          <w:szCs w:val="24"/>
        </w:rPr>
        <w:t xml:space="preserve">- Una persona tècnica de turisme de la Fundació Mallorca Turisme, </w:t>
      </w:r>
      <w:r w:rsidR="00884F91">
        <w:rPr>
          <w:rFonts w:ascii="Times New Roman" w:eastAsia="Times New Roman" w:hAnsi="Times New Roman" w:cs="Times New Roman"/>
          <w:color w:val="000000"/>
          <w:sz w:val="24"/>
          <w:szCs w:val="24"/>
        </w:rPr>
        <w:t xml:space="preserve">o de la Direcció insular de Turisme i Esports del Consell Insular de Mallorca, </w:t>
      </w:r>
      <w:r>
        <w:rPr>
          <w:rFonts w:ascii="Times New Roman" w:eastAsia="Times New Roman" w:hAnsi="Times New Roman" w:cs="Times New Roman"/>
          <w:color w:val="000000"/>
          <w:sz w:val="24"/>
          <w:szCs w:val="24"/>
        </w:rPr>
        <w:t>o qui la substitueixi.</w:t>
      </w:r>
    </w:p>
    <w:p w14:paraId="035FB8B5" w14:textId="77777777" w:rsidR="0006184D" w:rsidRDefault="0006184D" w:rsidP="0006184D">
      <w:pPr>
        <w:widowControl/>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Dues persones externes a la Fundació Mallorca Turisme, expertes en la matèria objecte de l’ajut, amb veu i vot.</w:t>
      </w:r>
    </w:p>
    <w:p w14:paraId="0A3DA277" w14:textId="77777777" w:rsidR="0006184D" w:rsidRDefault="0006184D" w:rsidP="0006184D">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Dues persones observadores externes, amb veu i sense vot, a proposta de les associacions de productors audiovisuals.</w:t>
      </w:r>
    </w:p>
    <w:p w14:paraId="798E773C" w14:textId="77777777" w:rsidR="0006184D" w:rsidRDefault="0006184D" w:rsidP="0006184D">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Secretaria: Una persona tècnica jurídica de la Fundació Mallorca Turisme, o persona que la substitueixi, amb veu i sense vot. </w:t>
      </w:r>
    </w:p>
    <w:p w14:paraId="698127FD" w14:textId="2306DC2C" w:rsidR="0006184D" w:rsidRDefault="0006184D" w:rsidP="0006184D">
      <w:pPr>
        <w:widowControl/>
        <w:pBdr>
          <w:top w:val="nil"/>
          <w:left w:val="nil"/>
          <w:bottom w:val="nil"/>
          <w:right w:val="nil"/>
          <w:between w:val="nil"/>
        </w:pBdr>
        <w:spacing w:after="240" w:line="276" w:lineRule="auto"/>
        <w:jc w:val="both"/>
        <w:rPr>
          <w:color w:val="000000"/>
        </w:rPr>
      </w:pPr>
      <w:r>
        <w:rPr>
          <w:rFonts w:ascii="Times New Roman" w:eastAsia="Times New Roman" w:hAnsi="Times New Roman" w:cs="Times New Roman"/>
          <w:color w:val="000000"/>
          <w:sz w:val="24"/>
          <w:szCs w:val="24"/>
        </w:rPr>
        <w:t>1</w:t>
      </w:r>
      <w:r w:rsidR="00464A13">
        <w:rPr>
          <w:rFonts w:ascii="Times New Roman" w:eastAsia="Times New Roman" w:hAnsi="Times New Roman" w:cs="Times New Roman"/>
          <w:color w:val="000000"/>
          <w:sz w:val="24"/>
          <w:szCs w:val="24"/>
        </w:rPr>
        <w:t>2</w:t>
      </w:r>
      <w:r>
        <w:rPr>
          <w:rFonts w:ascii="Times New Roman" w:eastAsia="Times New Roman" w:hAnsi="Times New Roman" w:cs="Times New Roman"/>
          <w:color w:val="000000"/>
          <w:sz w:val="24"/>
          <w:szCs w:val="24"/>
        </w:rPr>
        <w:t>.2. La Comissió Avaluadora pot rebre l’assessorament d’experts.</w:t>
      </w:r>
    </w:p>
    <w:p w14:paraId="1AE80408" w14:textId="064D564C" w:rsidR="0006184D" w:rsidRDefault="0006184D" w:rsidP="0006184D">
      <w:pPr>
        <w:widowControl/>
        <w:pBdr>
          <w:top w:val="nil"/>
          <w:left w:val="nil"/>
          <w:bottom w:val="nil"/>
          <w:right w:val="nil"/>
          <w:between w:val="nil"/>
        </w:pBdr>
        <w:spacing w:after="240" w:line="276" w:lineRule="auto"/>
        <w:jc w:val="both"/>
        <w:rPr>
          <w:color w:val="000000"/>
        </w:rPr>
      </w:pPr>
      <w:r>
        <w:rPr>
          <w:rFonts w:ascii="Times New Roman" w:eastAsia="Times New Roman" w:hAnsi="Times New Roman" w:cs="Times New Roman"/>
          <w:color w:val="000000"/>
          <w:sz w:val="24"/>
          <w:szCs w:val="24"/>
        </w:rPr>
        <w:lastRenderedPageBreak/>
        <w:t>1</w:t>
      </w:r>
      <w:r w:rsidR="00464A13">
        <w:rPr>
          <w:rFonts w:ascii="Times New Roman" w:eastAsia="Times New Roman" w:hAnsi="Times New Roman" w:cs="Times New Roman"/>
          <w:color w:val="000000"/>
          <w:sz w:val="24"/>
          <w:szCs w:val="24"/>
        </w:rPr>
        <w:t>2</w:t>
      </w:r>
      <w:r>
        <w:rPr>
          <w:rFonts w:ascii="Times New Roman" w:eastAsia="Times New Roman" w:hAnsi="Times New Roman" w:cs="Times New Roman"/>
          <w:color w:val="000000"/>
          <w:sz w:val="24"/>
          <w:szCs w:val="24"/>
        </w:rPr>
        <w:t>.3. Aquesta Comissió Avaluadora emet un informe en què es concreta el resultat de l’avaluació efectuada, d’acord amb els criteris establerts en la convocatòria, que serveix de base a l’òrgan instructor per elaborar la proposta de resolució de concessió definitiva. La Comissió pot instar l’òrgan instructor perquè requereixi als sol·licitants de les subvencions els informes o aclariments que consideri convenients.</w:t>
      </w:r>
    </w:p>
    <w:p w14:paraId="000001B8" w14:textId="4442ECB6" w:rsidR="00A86888" w:rsidRDefault="008C7C23" w:rsidP="00956E97">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rPr>
      </w:pPr>
      <w:bookmarkStart w:id="34" w:name="_heading=h.17dp8vu" w:colFirst="0" w:colLast="0"/>
      <w:bookmarkStart w:id="35" w:name="_heading=h.3whwml4" w:colFirst="0" w:colLast="0"/>
      <w:bookmarkStart w:id="36" w:name="_heading=h.2bn6wsx" w:colFirst="0" w:colLast="0"/>
      <w:bookmarkStart w:id="37" w:name="_heading=h.qsh70q" w:colFirst="0" w:colLast="0"/>
      <w:bookmarkStart w:id="38" w:name="_heading=h.3as4poj" w:colFirst="0" w:colLast="0"/>
      <w:bookmarkEnd w:id="34"/>
      <w:bookmarkEnd w:id="35"/>
      <w:bookmarkEnd w:id="36"/>
      <w:bookmarkEnd w:id="37"/>
      <w:bookmarkEnd w:id="38"/>
      <w:r>
        <w:rPr>
          <w:rFonts w:ascii="Times New Roman" w:eastAsia="Times New Roman" w:hAnsi="Times New Roman" w:cs="Times New Roman"/>
          <w:b/>
          <w:color w:val="000000"/>
          <w:sz w:val="24"/>
          <w:szCs w:val="24"/>
        </w:rPr>
        <w:t>13</w:t>
      </w:r>
      <w:r w:rsidR="00F5206F">
        <w:rPr>
          <w:rFonts w:ascii="Times New Roman" w:eastAsia="Times New Roman" w:hAnsi="Times New Roman" w:cs="Times New Roman"/>
          <w:b/>
          <w:color w:val="000000"/>
          <w:sz w:val="24"/>
          <w:szCs w:val="24"/>
        </w:rPr>
        <w:t>. Termini de justificació</w:t>
      </w:r>
    </w:p>
    <w:p w14:paraId="000001B9" w14:textId="7CD8AA93" w:rsidR="00A86888" w:rsidRPr="00511C52" w:rsidRDefault="00F5206F">
      <w:pPr>
        <w:widowControl/>
        <w:pBdr>
          <w:top w:val="nil"/>
          <w:left w:val="nil"/>
          <w:bottom w:val="nil"/>
          <w:right w:val="nil"/>
          <w:between w:val="nil"/>
        </w:pBdr>
        <w:spacing w:after="240" w:line="276" w:lineRule="auto"/>
        <w:jc w:val="both"/>
        <w:rPr>
          <w:rFonts w:ascii="Open Sans" w:eastAsia="Open Sans" w:hAnsi="Open Sans" w:cs="Open Sans"/>
          <w:sz w:val="24"/>
          <w:szCs w:val="24"/>
        </w:rPr>
      </w:pPr>
      <w:r>
        <w:rPr>
          <w:rFonts w:ascii="Times New Roman" w:eastAsia="Times New Roman" w:hAnsi="Times New Roman" w:cs="Times New Roman"/>
          <w:color w:val="000000"/>
          <w:sz w:val="24"/>
          <w:szCs w:val="24"/>
        </w:rPr>
        <w:t>Una vegada publicada la resolució de concessió de les subvencions els beneficiaris poden presentar la justificació de la subvenció una vegada que s’hagi dut a terme el projecte</w:t>
      </w:r>
      <w:r w:rsidR="00511C52">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i fins el </w:t>
      </w:r>
      <w:r w:rsidRPr="00511C52">
        <w:rPr>
          <w:rFonts w:ascii="Times New Roman" w:eastAsia="Times New Roman" w:hAnsi="Times New Roman" w:cs="Times New Roman"/>
          <w:sz w:val="24"/>
          <w:szCs w:val="24"/>
        </w:rPr>
        <w:t xml:space="preserve"> 15 de novembre de 2021 inclòs, com a màxim. </w:t>
      </w:r>
    </w:p>
    <w:p w14:paraId="000001BA" w14:textId="4323101E" w:rsidR="00A86888" w:rsidRDefault="00F5206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r>
        <w:rPr>
          <w:rFonts w:ascii="Times New Roman" w:eastAsia="Times New Roman" w:hAnsi="Times New Roman" w:cs="Times New Roman"/>
          <w:color w:val="000000"/>
          <w:sz w:val="24"/>
          <w:szCs w:val="24"/>
        </w:rPr>
        <w:t>D’acord amb l’article 36.2 de l’Ordenança general de subvencions del Consell Insular de Mallorca, transcorregut el termini establert de justificació sense que aquesta s’hagi presentat davant l’òrgan administratiu competent, aquest ha de requerir la persona beneficiària perquè, en el termini improrrogable de quinze dies, la presenti. La falta de presentació de la justificació en el termini establert en aquest apartat comporta l’exigència del reintegrament i altres responsabilitats establertes en la Llei general de subvencions.</w:t>
      </w:r>
    </w:p>
    <w:p w14:paraId="000001BB" w14:textId="77777777" w:rsidR="00A86888"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La presentació de la justificació en el termini addicional establert en aquest apartat no eximeix la persona beneficiària de les sancions que, d’acord amb la Llei general de subvencions, corresponen.</w:t>
      </w:r>
    </w:p>
    <w:p w14:paraId="000001BC" w14:textId="78AFDD3C" w:rsidR="00A86888" w:rsidRDefault="00F5206F" w:rsidP="008C7C23">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rPr>
      </w:pPr>
      <w:bookmarkStart w:id="39" w:name="_heading=h.1pxezwc" w:colFirst="0" w:colLast="0"/>
      <w:bookmarkEnd w:id="39"/>
      <w:r>
        <w:rPr>
          <w:rFonts w:ascii="Times New Roman" w:eastAsia="Times New Roman" w:hAnsi="Times New Roman" w:cs="Times New Roman"/>
          <w:b/>
          <w:color w:val="000000"/>
          <w:sz w:val="24"/>
          <w:szCs w:val="24"/>
        </w:rPr>
        <w:t>1</w:t>
      </w:r>
      <w:r w:rsidR="008C7C23">
        <w:rPr>
          <w:rFonts w:ascii="Times New Roman" w:eastAsia="Times New Roman" w:hAnsi="Times New Roman" w:cs="Times New Roman"/>
          <w:b/>
          <w:color w:val="000000"/>
          <w:sz w:val="24"/>
          <w:szCs w:val="24"/>
        </w:rPr>
        <w:t>4</w:t>
      </w:r>
      <w:r>
        <w:rPr>
          <w:rFonts w:ascii="Times New Roman" w:eastAsia="Times New Roman" w:hAnsi="Times New Roman" w:cs="Times New Roman"/>
          <w:b/>
          <w:color w:val="000000"/>
          <w:sz w:val="24"/>
          <w:szCs w:val="24"/>
        </w:rPr>
        <w:t>. Justificació i pagament</w:t>
      </w:r>
    </w:p>
    <w:p w14:paraId="000001BD" w14:textId="554369DA" w:rsidR="00A86888" w:rsidRDefault="00F5206F" w:rsidP="006051F2">
      <w:pPr>
        <w:widowControl/>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r w:rsidR="008C7C23">
        <w:rPr>
          <w:rFonts w:ascii="Times New Roman" w:eastAsia="Times New Roman" w:hAnsi="Times New Roman" w:cs="Times New Roman"/>
          <w:color w:val="000000"/>
          <w:sz w:val="24"/>
          <w:szCs w:val="24"/>
        </w:rPr>
        <w:t>4</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1 És la documentació amb la qual el beneficiari demostra que ha dut a terme el projecte o activitat subvencionada. </w:t>
      </w:r>
    </w:p>
    <w:p w14:paraId="000001BE" w14:textId="77777777" w:rsidR="00A86888" w:rsidRDefault="00F5206F" w:rsidP="006051F2">
      <w:pPr>
        <w:widowControl/>
        <w:pBdr>
          <w:top w:val="nil"/>
          <w:left w:val="nil"/>
          <w:bottom w:val="nil"/>
          <w:right w:val="nil"/>
          <w:between w:val="nil"/>
        </w:pBdr>
        <w:spacing w:after="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modalitat de justificació varia depenent de la línia sol·licitada:</w:t>
      </w:r>
    </w:p>
    <w:p w14:paraId="000001BF" w14:textId="2893AF91" w:rsidR="00A86888" w:rsidRDefault="000A13AA" w:rsidP="000A13AA">
      <w:pPr>
        <w:shd w:val="clear" w:color="auto" w:fill="FFFFFF"/>
        <w:spacing w:before="120" w:after="120"/>
        <w:jc w:val="both"/>
        <w:rPr>
          <w:rFonts w:ascii="Times New Roman" w:eastAsia="Times New Roman" w:hAnsi="Times New Roman" w:cs="Times New Roman"/>
          <w:sz w:val="24"/>
          <w:szCs w:val="24"/>
          <w:u w:val="single"/>
        </w:rPr>
      </w:pPr>
      <w:r w:rsidRPr="000A13AA">
        <w:rPr>
          <w:rFonts w:ascii="Times New Roman" w:eastAsia="Times New Roman" w:hAnsi="Times New Roman" w:cs="Times New Roman"/>
          <w:sz w:val="24"/>
          <w:szCs w:val="24"/>
        </w:rPr>
        <w:t>A)</w:t>
      </w:r>
      <w:r>
        <w:rPr>
          <w:rFonts w:ascii="Times New Roman" w:eastAsia="Times New Roman" w:hAnsi="Times New Roman" w:cs="Times New Roman"/>
          <w:sz w:val="24"/>
          <w:szCs w:val="24"/>
          <w:u w:val="single"/>
        </w:rPr>
        <w:t xml:space="preserve"> </w:t>
      </w:r>
      <w:r w:rsidRPr="000A13AA">
        <w:rPr>
          <w:rFonts w:ascii="Times New Roman" w:eastAsia="Times New Roman" w:hAnsi="Times New Roman" w:cs="Times New Roman"/>
          <w:sz w:val="24"/>
          <w:szCs w:val="24"/>
          <w:u w:val="single"/>
        </w:rPr>
        <w:t xml:space="preserve">Línia 1: </w:t>
      </w:r>
      <w:r w:rsidR="00F5206F" w:rsidRPr="000A13AA">
        <w:rPr>
          <w:rFonts w:ascii="Times New Roman" w:eastAsia="Times New Roman" w:hAnsi="Times New Roman" w:cs="Times New Roman"/>
          <w:sz w:val="24"/>
          <w:szCs w:val="24"/>
          <w:u w:val="single"/>
        </w:rPr>
        <w:t>Justificació per mòduls</w:t>
      </w:r>
    </w:p>
    <w:p w14:paraId="44C31CCD" w14:textId="40D74186" w:rsidR="000A13AA" w:rsidRPr="000A13AA" w:rsidRDefault="000A13AA" w:rsidP="000A13AA">
      <w:pPr>
        <w:shd w:val="clear" w:color="auto" w:fill="FFFFFF"/>
        <w:spacing w:before="120" w:after="120"/>
        <w:jc w:val="both"/>
        <w:rPr>
          <w:rFonts w:ascii="Times New Roman" w:eastAsia="Times New Roman" w:hAnsi="Times New Roman" w:cs="Times New Roman"/>
          <w:sz w:val="24"/>
          <w:szCs w:val="24"/>
          <w:u w:val="single"/>
        </w:rPr>
      </w:pPr>
      <w:r w:rsidRPr="000A13AA">
        <w:rPr>
          <w:rFonts w:ascii="Times New Roman" w:eastAsia="Times New Roman" w:hAnsi="Times New Roman" w:cs="Times New Roman"/>
          <w:sz w:val="24"/>
          <w:szCs w:val="24"/>
        </w:rPr>
        <w:t>B)</w:t>
      </w:r>
      <w:r>
        <w:rPr>
          <w:rFonts w:ascii="Times New Roman" w:eastAsia="Times New Roman" w:hAnsi="Times New Roman" w:cs="Times New Roman"/>
          <w:sz w:val="24"/>
          <w:szCs w:val="24"/>
          <w:u w:val="single"/>
        </w:rPr>
        <w:t xml:space="preserve"> Línia 2. Justificació mitjançant estats comptables</w:t>
      </w:r>
    </w:p>
    <w:p w14:paraId="3D4FED4E" w14:textId="77777777" w:rsidR="005D70A8" w:rsidRDefault="005D70A8">
      <w:pPr>
        <w:spacing w:line="276" w:lineRule="auto"/>
        <w:jc w:val="both"/>
        <w:rPr>
          <w:rFonts w:ascii="Times New Roman" w:eastAsia="Times New Roman" w:hAnsi="Times New Roman" w:cs="Times New Roman"/>
          <w:sz w:val="24"/>
          <w:szCs w:val="24"/>
        </w:rPr>
      </w:pPr>
    </w:p>
    <w:p w14:paraId="7FFFAFDD" w14:textId="1E8E5625" w:rsidR="005D70A8" w:rsidRPr="005D70A8" w:rsidRDefault="005D70A8">
      <w:pPr>
        <w:spacing w:line="276" w:lineRule="auto"/>
        <w:jc w:val="both"/>
        <w:rPr>
          <w:rFonts w:ascii="Times New Roman" w:eastAsia="Times New Roman" w:hAnsi="Times New Roman" w:cs="Times New Roman"/>
          <w:b/>
          <w:bCs/>
          <w:sz w:val="24"/>
          <w:szCs w:val="24"/>
        </w:rPr>
      </w:pPr>
      <w:r w:rsidRPr="005D70A8">
        <w:rPr>
          <w:rFonts w:ascii="Times New Roman" w:eastAsia="Times New Roman" w:hAnsi="Times New Roman" w:cs="Times New Roman"/>
          <w:b/>
          <w:bCs/>
          <w:sz w:val="24"/>
          <w:szCs w:val="24"/>
        </w:rPr>
        <w:t>A) Línia 1. Desenvolupament audiovisual</w:t>
      </w:r>
    </w:p>
    <w:p w14:paraId="6C201948" w14:textId="75CD5D62" w:rsidR="005D70A8" w:rsidRDefault="00F5206F" w:rsidP="009D0C27">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Les despeses subvencionables </w:t>
      </w:r>
      <w:r w:rsidR="005D70A8">
        <w:rPr>
          <w:rFonts w:ascii="Times New Roman" w:eastAsia="Times New Roman" w:hAnsi="Times New Roman" w:cs="Times New Roman"/>
          <w:sz w:val="24"/>
          <w:szCs w:val="24"/>
        </w:rPr>
        <w:t>s’han de justificar per mòduls</w:t>
      </w:r>
      <w:r w:rsidR="00AD7AFA">
        <w:rPr>
          <w:rFonts w:ascii="Times New Roman" w:eastAsia="Times New Roman" w:hAnsi="Times New Roman" w:cs="Times New Roman"/>
          <w:sz w:val="24"/>
          <w:szCs w:val="24"/>
        </w:rPr>
        <w:t xml:space="preserve"> d’acord amb l’article 42 de l’Ordenança general de subvencions del Consell Insular de Mallorca.</w:t>
      </w:r>
    </w:p>
    <w:p w14:paraId="54E67EFD" w14:textId="4F2093A2" w:rsidR="005D70A8" w:rsidRDefault="005D70A8" w:rsidP="009D0C27">
      <w:pPr>
        <w:widowControl/>
        <w:shd w:val="clear" w:color="auto" w:fill="FFFFFF"/>
        <w:spacing w:before="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Les quanties</w:t>
      </w:r>
      <w:r w:rsidR="003C463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per mòduls </w:t>
      </w:r>
      <w:proofErr w:type="spellStart"/>
      <w:r>
        <w:rPr>
          <w:rFonts w:ascii="Times New Roman" w:eastAsia="Times New Roman" w:hAnsi="Times New Roman" w:cs="Times New Roman"/>
          <w:sz w:val="24"/>
          <w:szCs w:val="24"/>
        </w:rPr>
        <w:t>pre</w:t>
      </w:r>
      <w:proofErr w:type="spellEnd"/>
      <w:r>
        <w:rPr>
          <w:rFonts w:ascii="Times New Roman" w:eastAsia="Times New Roman" w:hAnsi="Times New Roman" w:cs="Times New Roman"/>
          <w:sz w:val="24"/>
          <w:szCs w:val="24"/>
        </w:rPr>
        <w:t>-determinades</w:t>
      </w:r>
      <w:r w:rsidR="003C463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són idèntiques per a tots els projectes, i són les següents:</w:t>
      </w:r>
    </w:p>
    <w:p w14:paraId="36597656" w14:textId="77777777" w:rsidR="005D70A8" w:rsidRDefault="005D70A8" w:rsidP="005D70A8">
      <w:pPr>
        <w:widowControl/>
        <w:shd w:val="clear" w:color="auto" w:fill="FFFFFF"/>
        <w:spacing w:line="276" w:lineRule="auto"/>
        <w:jc w:val="both"/>
        <w:rPr>
          <w:rFonts w:ascii="Times New Roman" w:eastAsia="Times New Roman" w:hAnsi="Times New Roman" w:cs="Times New Roman"/>
          <w:sz w:val="24"/>
          <w:szCs w:val="24"/>
        </w:rPr>
      </w:pPr>
    </w:p>
    <w:tbl>
      <w:tblPr>
        <w:tblStyle w:val="ac"/>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54"/>
        <w:gridCol w:w="2254"/>
        <w:gridCol w:w="1724"/>
        <w:gridCol w:w="2784"/>
      </w:tblGrid>
      <w:tr w:rsidR="005D70A8" w14:paraId="5CD9D755" w14:textId="77777777" w:rsidTr="005D70A8">
        <w:tc>
          <w:tcPr>
            <w:tcW w:w="2254" w:type="dxa"/>
            <w:shd w:val="clear" w:color="auto" w:fill="E7E6E6"/>
          </w:tcPr>
          <w:p w14:paraId="29A281CF" w14:textId="77777777" w:rsidR="005D70A8" w:rsidRDefault="005D70A8" w:rsidP="00AB003B">
            <w:pPr>
              <w:widowControl/>
              <w:spacing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Despeses subvencionables</w:t>
            </w:r>
          </w:p>
        </w:tc>
        <w:tc>
          <w:tcPr>
            <w:tcW w:w="2254" w:type="dxa"/>
            <w:shd w:val="clear" w:color="auto" w:fill="E7E6E6"/>
          </w:tcPr>
          <w:p w14:paraId="5A5AAA21" w14:textId="77777777" w:rsidR="005D70A8" w:rsidRDefault="005D70A8" w:rsidP="00AB003B">
            <w:pPr>
              <w:widowControl/>
              <w:spacing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Valoració unitària</w:t>
            </w:r>
          </w:p>
        </w:tc>
        <w:tc>
          <w:tcPr>
            <w:tcW w:w="1724" w:type="dxa"/>
            <w:shd w:val="clear" w:color="auto" w:fill="E7E6E6"/>
          </w:tcPr>
          <w:p w14:paraId="633D9C36" w14:textId="77777777" w:rsidR="005D70A8" w:rsidRDefault="005D70A8" w:rsidP="00AB003B">
            <w:pPr>
              <w:widowControl/>
              <w:spacing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Càlcul</w:t>
            </w:r>
          </w:p>
        </w:tc>
        <w:tc>
          <w:tcPr>
            <w:tcW w:w="2784" w:type="dxa"/>
            <w:shd w:val="clear" w:color="auto" w:fill="E7E6E6"/>
          </w:tcPr>
          <w:p w14:paraId="4D9EB6DB" w14:textId="77777777" w:rsidR="005D70A8" w:rsidRDefault="005D70A8" w:rsidP="00AB003B">
            <w:pPr>
              <w:widowControl/>
              <w:spacing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Quantia màxima per projecte</w:t>
            </w:r>
          </w:p>
        </w:tc>
      </w:tr>
      <w:tr w:rsidR="005D70A8" w14:paraId="07CF0FCF" w14:textId="77777777" w:rsidTr="005D70A8">
        <w:tc>
          <w:tcPr>
            <w:tcW w:w="2254" w:type="dxa"/>
          </w:tcPr>
          <w:p w14:paraId="2C26C7AC" w14:textId="77777777" w:rsidR="005D70A8" w:rsidRDefault="005D70A8" w:rsidP="00AB003B">
            <w:pPr>
              <w:widowControl/>
              <w:shd w:val="clear" w:color="auto" w:fill="FFFFFF"/>
              <w:spacing w:line="276"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i/>
                <w:sz w:val="24"/>
                <w:szCs w:val="24"/>
              </w:rPr>
              <w:t>Teaser</w:t>
            </w:r>
            <w:proofErr w:type="spellEnd"/>
          </w:p>
        </w:tc>
        <w:tc>
          <w:tcPr>
            <w:tcW w:w="2254" w:type="dxa"/>
          </w:tcPr>
          <w:p w14:paraId="66C6EB9F" w14:textId="0012D731" w:rsidR="005D70A8" w:rsidRDefault="005D70A8" w:rsidP="00AB003B">
            <w:pPr>
              <w:widowControl/>
              <w:spacing w:line="276"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Preu per minut: 100 €</w:t>
            </w:r>
          </w:p>
          <w:p w14:paraId="784A204E" w14:textId="77777777" w:rsidR="005D70A8" w:rsidRDefault="005D70A8" w:rsidP="00AB003B">
            <w:pPr>
              <w:widowControl/>
              <w:spacing w:line="276" w:lineRule="auto"/>
              <w:jc w:val="both"/>
              <w:rPr>
                <w:rFonts w:ascii="Times New Roman" w:eastAsia="Times New Roman" w:hAnsi="Times New Roman" w:cs="Times New Roman"/>
                <w:sz w:val="20"/>
                <w:szCs w:val="20"/>
              </w:rPr>
            </w:pPr>
          </w:p>
        </w:tc>
        <w:tc>
          <w:tcPr>
            <w:tcW w:w="1724" w:type="dxa"/>
          </w:tcPr>
          <w:p w14:paraId="4EC63F9B" w14:textId="211D9158" w:rsidR="005D70A8" w:rsidRDefault="005D70A8" w:rsidP="00AB003B">
            <w:pPr>
              <w:widowControl/>
              <w:spacing w:line="276"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Nº minuts x 100 €</w:t>
            </w:r>
          </w:p>
        </w:tc>
        <w:tc>
          <w:tcPr>
            <w:tcW w:w="2784" w:type="dxa"/>
          </w:tcPr>
          <w:p w14:paraId="2682ED1C" w14:textId="065D971E" w:rsidR="005D70A8" w:rsidRDefault="005D70A8" w:rsidP="005D70A8">
            <w:pPr>
              <w:widowControl/>
              <w:spacing w:line="276"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500 € (equival a 5 minuts)</w:t>
            </w:r>
          </w:p>
        </w:tc>
      </w:tr>
      <w:tr w:rsidR="005D70A8" w14:paraId="194D7643" w14:textId="77777777" w:rsidTr="005D70A8">
        <w:tc>
          <w:tcPr>
            <w:tcW w:w="2254" w:type="dxa"/>
          </w:tcPr>
          <w:p w14:paraId="2D9E3A5D" w14:textId="77777777" w:rsidR="005D70A8" w:rsidRDefault="005D70A8" w:rsidP="00AB003B">
            <w:pPr>
              <w:widowControl/>
              <w:shd w:val="clear" w:color="auto" w:fill="FFFFFF"/>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Guió literari</w:t>
            </w:r>
          </w:p>
        </w:tc>
        <w:tc>
          <w:tcPr>
            <w:tcW w:w="2254" w:type="dxa"/>
          </w:tcPr>
          <w:p w14:paraId="2A31C42C" w14:textId="6DD63316" w:rsidR="005D70A8" w:rsidRDefault="005D70A8" w:rsidP="00AB003B">
            <w:pPr>
              <w:widowControl/>
              <w:spacing w:line="276"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Preu per pàgina: 100 €</w:t>
            </w:r>
          </w:p>
        </w:tc>
        <w:tc>
          <w:tcPr>
            <w:tcW w:w="1724" w:type="dxa"/>
          </w:tcPr>
          <w:p w14:paraId="523FA346" w14:textId="4F7B0B93" w:rsidR="005D70A8" w:rsidRDefault="005D70A8" w:rsidP="00AB003B">
            <w:pPr>
              <w:widowControl/>
              <w:spacing w:line="276"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Nº pàgines x 100 € </w:t>
            </w:r>
          </w:p>
        </w:tc>
        <w:tc>
          <w:tcPr>
            <w:tcW w:w="2784" w:type="dxa"/>
          </w:tcPr>
          <w:p w14:paraId="6E67A5B8" w14:textId="77777777" w:rsidR="005D70A8" w:rsidRDefault="005D70A8" w:rsidP="005D70A8">
            <w:pPr>
              <w:widowControl/>
              <w:spacing w:line="276"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10.000€ (equival a 100 minuts)</w:t>
            </w:r>
          </w:p>
        </w:tc>
      </w:tr>
      <w:tr w:rsidR="005D70A8" w14:paraId="0063A493" w14:textId="77777777" w:rsidTr="005D70A8">
        <w:tc>
          <w:tcPr>
            <w:tcW w:w="2254" w:type="dxa"/>
          </w:tcPr>
          <w:p w14:paraId="4BBEA9E7" w14:textId="77777777" w:rsidR="005D70A8" w:rsidRDefault="005D70A8" w:rsidP="00AB003B">
            <w:pPr>
              <w:widowControl/>
              <w:shd w:val="clear" w:color="auto" w:fill="FFFFFF"/>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Guió tècnic</w:t>
            </w:r>
          </w:p>
        </w:tc>
        <w:tc>
          <w:tcPr>
            <w:tcW w:w="2254" w:type="dxa"/>
          </w:tcPr>
          <w:p w14:paraId="6C88DA48" w14:textId="77777777" w:rsidR="005D70A8" w:rsidRDefault="005D70A8" w:rsidP="00AB003B">
            <w:pPr>
              <w:widowControl/>
              <w:spacing w:line="276" w:lineRule="auto"/>
              <w:jc w:val="both"/>
              <w:rPr>
                <w:rFonts w:ascii="Times New Roman" w:eastAsia="Times New Roman" w:hAnsi="Times New Roman" w:cs="Times New Roman"/>
                <w:sz w:val="20"/>
                <w:szCs w:val="20"/>
              </w:rPr>
            </w:pPr>
          </w:p>
        </w:tc>
        <w:tc>
          <w:tcPr>
            <w:tcW w:w="1724" w:type="dxa"/>
          </w:tcPr>
          <w:p w14:paraId="592AF46A" w14:textId="77777777" w:rsidR="005D70A8" w:rsidRDefault="005D70A8" w:rsidP="00AB003B">
            <w:pPr>
              <w:widowControl/>
              <w:spacing w:line="276" w:lineRule="auto"/>
              <w:jc w:val="both"/>
              <w:rPr>
                <w:rFonts w:ascii="Times New Roman" w:eastAsia="Times New Roman" w:hAnsi="Times New Roman" w:cs="Times New Roman"/>
                <w:sz w:val="20"/>
                <w:szCs w:val="20"/>
              </w:rPr>
            </w:pPr>
          </w:p>
        </w:tc>
        <w:tc>
          <w:tcPr>
            <w:tcW w:w="2784" w:type="dxa"/>
          </w:tcPr>
          <w:p w14:paraId="5FEF74E0" w14:textId="77777777" w:rsidR="005D70A8" w:rsidRDefault="005D70A8" w:rsidP="005D70A8">
            <w:pPr>
              <w:widowControl/>
              <w:spacing w:line="276"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5.000€ per projecte</w:t>
            </w:r>
          </w:p>
        </w:tc>
      </w:tr>
      <w:tr w:rsidR="005D70A8" w14:paraId="3C1ABA92" w14:textId="77777777" w:rsidTr="005D70A8">
        <w:tc>
          <w:tcPr>
            <w:tcW w:w="2254" w:type="dxa"/>
          </w:tcPr>
          <w:p w14:paraId="09AD3DCC" w14:textId="77777777" w:rsidR="005D70A8" w:rsidRDefault="005D70A8" w:rsidP="00AB003B">
            <w:pPr>
              <w:widowControl/>
              <w:shd w:val="clear" w:color="auto" w:fill="FFFFFF"/>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Disseny i traducció de materials</w:t>
            </w:r>
          </w:p>
        </w:tc>
        <w:tc>
          <w:tcPr>
            <w:tcW w:w="2254" w:type="dxa"/>
          </w:tcPr>
          <w:p w14:paraId="56287CE6" w14:textId="77777777" w:rsidR="005D70A8" w:rsidRDefault="005D70A8" w:rsidP="00AB003B">
            <w:pPr>
              <w:widowControl/>
              <w:spacing w:line="276"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Preu per disseny/ producció de material:</w:t>
            </w:r>
          </w:p>
          <w:p w14:paraId="6A4C57D6" w14:textId="5A028C9B" w:rsidR="005D70A8" w:rsidRDefault="005D70A8" w:rsidP="00DB00FE">
            <w:pPr>
              <w:widowControl/>
              <w:numPr>
                <w:ilvl w:val="0"/>
                <w:numId w:val="7"/>
              </w:numPr>
              <w:spacing w:line="276" w:lineRule="auto"/>
              <w:ind w:left="328"/>
              <w:jc w:val="both"/>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Cartelleria</w:t>
            </w:r>
            <w:proofErr w:type="spellEnd"/>
            <w:r>
              <w:rPr>
                <w:rFonts w:ascii="Times New Roman" w:eastAsia="Times New Roman" w:hAnsi="Times New Roman" w:cs="Times New Roman"/>
                <w:sz w:val="20"/>
                <w:szCs w:val="20"/>
              </w:rPr>
              <w:t>: 200 €</w:t>
            </w:r>
          </w:p>
          <w:p w14:paraId="0DD2AAED" w14:textId="2ED90461" w:rsidR="005D70A8" w:rsidRDefault="005D70A8" w:rsidP="00DB00FE">
            <w:pPr>
              <w:widowControl/>
              <w:numPr>
                <w:ilvl w:val="0"/>
                <w:numId w:val="7"/>
              </w:numPr>
              <w:spacing w:line="276" w:lineRule="auto"/>
              <w:ind w:left="32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Web: 500 €</w:t>
            </w:r>
          </w:p>
          <w:p w14:paraId="65F3F513" w14:textId="5689D08F" w:rsidR="005D70A8" w:rsidRDefault="005D70A8" w:rsidP="00DB00FE">
            <w:pPr>
              <w:widowControl/>
              <w:numPr>
                <w:ilvl w:val="0"/>
                <w:numId w:val="7"/>
              </w:numPr>
              <w:spacing w:line="276" w:lineRule="auto"/>
              <w:ind w:left="32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Campanya a XXSS: 200 € (per cada XXSS)</w:t>
            </w:r>
          </w:p>
          <w:p w14:paraId="5B0DD5D5" w14:textId="77777777" w:rsidR="005D70A8" w:rsidRDefault="005D70A8" w:rsidP="00AB003B">
            <w:pPr>
              <w:widowControl/>
              <w:spacing w:line="276" w:lineRule="auto"/>
              <w:ind w:left="-32"/>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Preu per traducció: 0,08€ per paraula.</w:t>
            </w:r>
          </w:p>
        </w:tc>
        <w:tc>
          <w:tcPr>
            <w:tcW w:w="1724" w:type="dxa"/>
          </w:tcPr>
          <w:p w14:paraId="3CD136DA" w14:textId="77777777" w:rsidR="005D70A8" w:rsidRDefault="005D70A8" w:rsidP="00AB003B">
            <w:pPr>
              <w:widowControl/>
              <w:spacing w:line="276" w:lineRule="auto"/>
              <w:jc w:val="both"/>
              <w:rPr>
                <w:rFonts w:ascii="Times New Roman" w:eastAsia="Times New Roman" w:hAnsi="Times New Roman" w:cs="Times New Roman"/>
                <w:sz w:val="20"/>
                <w:szCs w:val="20"/>
              </w:rPr>
            </w:pPr>
          </w:p>
        </w:tc>
        <w:tc>
          <w:tcPr>
            <w:tcW w:w="2784" w:type="dxa"/>
          </w:tcPr>
          <w:p w14:paraId="4132274E" w14:textId="77777777" w:rsidR="005D70A8" w:rsidRDefault="005D70A8" w:rsidP="005D70A8">
            <w:pPr>
              <w:widowControl/>
              <w:spacing w:line="276"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Màxim 1500€ per projecte</w:t>
            </w:r>
          </w:p>
        </w:tc>
      </w:tr>
      <w:tr w:rsidR="005D70A8" w14:paraId="0D7B8CEF" w14:textId="77777777" w:rsidTr="005D70A8">
        <w:trPr>
          <w:trHeight w:val="498"/>
        </w:trPr>
        <w:tc>
          <w:tcPr>
            <w:tcW w:w="2254" w:type="dxa"/>
          </w:tcPr>
          <w:p w14:paraId="687447B5" w14:textId="72A90A71" w:rsidR="005D70A8" w:rsidRDefault="005D70A8" w:rsidP="00AB003B">
            <w:pPr>
              <w:widowControl/>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Bíblia</w:t>
            </w:r>
          </w:p>
        </w:tc>
        <w:tc>
          <w:tcPr>
            <w:tcW w:w="2254" w:type="dxa"/>
          </w:tcPr>
          <w:p w14:paraId="4FEFCE55" w14:textId="77777777" w:rsidR="005D70A8" w:rsidRDefault="005D70A8" w:rsidP="00AB003B">
            <w:pPr>
              <w:widowControl/>
              <w:spacing w:line="276"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Preu per pàgina: 100€</w:t>
            </w:r>
          </w:p>
        </w:tc>
        <w:tc>
          <w:tcPr>
            <w:tcW w:w="1724" w:type="dxa"/>
          </w:tcPr>
          <w:p w14:paraId="3DCB7C14" w14:textId="77777777" w:rsidR="005D70A8" w:rsidRDefault="005D70A8" w:rsidP="00AB003B">
            <w:pPr>
              <w:widowControl/>
              <w:spacing w:line="276"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Nº pàgines x 100€ </w:t>
            </w:r>
          </w:p>
        </w:tc>
        <w:tc>
          <w:tcPr>
            <w:tcW w:w="2784" w:type="dxa"/>
          </w:tcPr>
          <w:p w14:paraId="4263E601" w14:textId="77777777" w:rsidR="005D70A8" w:rsidRDefault="005D70A8" w:rsidP="005D70A8">
            <w:pPr>
              <w:widowControl/>
              <w:spacing w:line="276"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Màxim 10.000€ per projecte</w:t>
            </w:r>
          </w:p>
        </w:tc>
      </w:tr>
    </w:tbl>
    <w:p w14:paraId="39218112" w14:textId="77777777" w:rsidR="005D70A8" w:rsidRDefault="005D70A8">
      <w:pPr>
        <w:spacing w:line="276" w:lineRule="auto"/>
        <w:jc w:val="both"/>
        <w:rPr>
          <w:rFonts w:ascii="Times New Roman" w:eastAsia="Times New Roman" w:hAnsi="Times New Roman" w:cs="Times New Roman"/>
          <w:sz w:val="24"/>
          <w:szCs w:val="24"/>
        </w:rPr>
      </w:pPr>
    </w:p>
    <w:p w14:paraId="000001C1" w14:textId="381530B1" w:rsidR="00A86888" w:rsidRDefault="009B03A2" w:rsidP="005E4459">
      <w:pPr>
        <w:widowControl/>
        <w:shd w:val="clear" w:color="auto" w:fill="FFFFFF"/>
        <w:spacing w:before="120" w:line="276" w:lineRule="auto"/>
        <w:jc w:val="both"/>
        <w:rPr>
          <w:rFonts w:ascii="Times New Roman" w:eastAsia="Times New Roman" w:hAnsi="Times New Roman" w:cs="Times New Roman"/>
          <w:sz w:val="24"/>
          <w:szCs w:val="24"/>
        </w:rPr>
      </w:pPr>
      <w:bookmarkStart w:id="40" w:name="_heading=h.26in1rg" w:colFirst="0" w:colLast="0"/>
      <w:bookmarkEnd w:id="40"/>
      <w:r>
        <w:rPr>
          <w:rFonts w:ascii="Times New Roman" w:eastAsia="Times New Roman" w:hAnsi="Times New Roman" w:cs="Times New Roman"/>
          <w:sz w:val="24"/>
          <w:szCs w:val="24"/>
          <w:u w:val="single"/>
        </w:rPr>
        <w:t xml:space="preserve">Les persones beneficiàries han de presentar la següent documentació per a la </w:t>
      </w:r>
      <w:r w:rsidR="00AD7AFA" w:rsidRPr="009B03A2">
        <w:rPr>
          <w:rFonts w:ascii="Times New Roman" w:eastAsia="Times New Roman" w:hAnsi="Times New Roman" w:cs="Times New Roman"/>
          <w:sz w:val="24"/>
          <w:szCs w:val="24"/>
          <w:u w:val="single"/>
        </w:rPr>
        <w:t>justificació</w:t>
      </w:r>
      <w:r w:rsidR="00AD7AFA">
        <w:rPr>
          <w:rFonts w:ascii="Times New Roman" w:eastAsia="Times New Roman" w:hAnsi="Times New Roman" w:cs="Times New Roman"/>
          <w:sz w:val="24"/>
          <w:szCs w:val="24"/>
        </w:rPr>
        <w:t>:</w:t>
      </w:r>
    </w:p>
    <w:p w14:paraId="4B61FB21" w14:textId="1FDBBDE1" w:rsidR="00AD7AFA" w:rsidRDefault="00AD7AFA" w:rsidP="005E4459">
      <w:pPr>
        <w:widowControl/>
        <w:shd w:val="clear" w:color="auto" w:fill="FFFFFF"/>
        <w:spacing w:before="120" w:line="276" w:lineRule="auto"/>
        <w:ind w:left="284"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w:t>
      </w:r>
      <w:r w:rsidRPr="006812E1">
        <w:rPr>
          <w:rFonts w:ascii="Times New Roman" w:eastAsia="Times New Roman" w:hAnsi="Times New Roman" w:cs="Times New Roman"/>
          <w:i/>
          <w:iCs/>
          <w:sz w:val="24"/>
          <w:szCs w:val="24"/>
        </w:rPr>
        <w:t>Lliurar tot el material final realitzat</w:t>
      </w:r>
      <w:r>
        <w:rPr>
          <w:rFonts w:ascii="Times New Roman" w:eastAsia="Times New Roman" w:hAnsi="Times New Roman" w:cs="Times New Roman"/>
          <w:sz w:val="24"/>
          <w:szCs w:val="24"/>
        </w:rPr>
        <w:t xml:space="preserve"> pel qual es demana la subvenció</w:t>
      </w:r>
      <w:r w:rsidR="009B03A2">
        <w:rPr>
          <w:rFonts w:ascii="Times New Roman" w:eastAsia="Times New Roman" w:hAnsi="Times New Roman" w:cs="Times New Roman"/>
          <w:sz w:val="24"/>
          <w:szCs w:val="24"/>
        </w:rPr>
        <w:t xml:space="preserve"> i que justifica l’aplicació i càlcul dels mòduls</w:t>
      </w:r>
      <w:r w:rsidR="00F47241">
        <w:rPr>
          <w:rFonts w:ascii="Times New Roman" w:eastAsia="Times New Roman" w:hAnsi="Times New Roman" w:cs="Times New Roman"/>
          <w:sz w:val="24"/>
          <w:szCs w:val="24"/>
        </w:rPr>
        <w:t xml:space="preserve"> (guió en espanyol, guió traduït si s’ha inclòs dins l’objecte subvencionable, bíblia, </w:t>
      </w:r>
      <w:proofErr w:type="spellStart"/>
      <w:r w:rsidR="00F47241">
        <w:rPr>
          <w:rFonts w:ascii="Times New Roman" w:eastAsia="Times New Roman" w:hAnsi="Times New Roman" w:cs="Times New Roman"/>
          <w:sz w:val="24"/>
          <w:szCs w:val="24"/>
        </w:rPr>
        <w:t>teaser</w:t>
      </w:r>
      <w:proofErr w:type="spellEnd"/>
      <w:r w:rsidR="00F47241">
        <w:rPr>
          <w:rFonts w:ascii="Times New Roman" w:eastAsia="Times New Roman" w:hAnsi="Times New Roman" w:cs="Times New Roman"/>
          <w:sz w:val="24"/>
          <w:szCs w:val="24"/>
        </w:rPr>
        <w:t>, guió tècnic, disseny i traducció de materials).</w:t>
      </w:r>
    </w:p>
    <w:p w14:paraId="444BD4AE" w14:textId="77777777" w:rsidR="006E3C41" w:rsidRDefault="00AD7AFA" w:rsidP="005E4459">
      <w:pPr>
        <w:widowControl/>
        <w:shd w:val="clear" w:color="auto" w:fill="FFFFFF"/>
        <w:spacing w:before="120" w:after="120" w:line="276" w:lineRule="auto"/>
        <w:ind w:left="284" w:hanging="284"/>
        <w:jc w:val="both"/>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b) </w:t>
      </w:r>
      <w:r w:rsidR="009B03A2" w:rsidRPr="006812E1">
        <w:rPr>
          <w:rFonts w:ascii="Times New Roman" w:eastAsia="Times New Roman" w:hAnsi="Times New Roman" w:cs="Times New Roman"/>
          <w:i/>
          <w:iCs/>
          <w:sz w:val="24"/>
          <w:szCs w:val="24"/>
        </w:rPr>
        <w:t xml:space="preserve">Una memòria </w:t>
      </w:r>
      <w:r w:rsidR="006E3C41">
        <w:rPr>
          <w:rFonts w:ascii="Times New Roman" w:eastAsia="Times New Roman" w:hAnsi="Times New Roman" w:cs="Times New Roman"/>
          <w:i/>
          <w:iCs/>
          <w:sz w:val="24"/>
          <w:szCs w:val="24"/>
        </w:rPr>
        <w:t>tècnica, que inclou:</w:t>
      </w:r>
    </w:p>
    <w:p w14:paraId="03FBED29" w14:textId="77777777" w:rsidR="006E3C41" w:rsidRDefault="006E3C41" w:rsidP="006E3C41">
      <w:pPr>
        <w:widowControl/>
        <w:shd w:val="clear" w:color="auto" w:fill="FFFFFF"/>
        <w:spacing w:before="120" w:after="120" w:line="276"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6E3C41">
        <w:rPr>
          <w:rFonts w:ascii="Times New Roman" w:eastAsia="Times New Roman" w:hAnsi="Times New Roman" w:cs="Times New Roman"/>
          <w:i/>
          <w:iCs/>
          <w:sz w:val="24"/>
          <w:szCs w:val="24"/>
        </w:rPr>
        <w:t xml:space="preserve">Memòria </w:t>
      </w:r>
      <w:r w:rsidR="009B03A2" w:rsidRPr="006812E1">
        <w:rPr>
          <w:rFonts w:ascii="Times New Roman" w:eastAsia="Times New Roman" w:hAnsi="Times New Roman" w:cs="Times New Roman"/>
          <w:i/>
          <w:iCs/>
          <w:sz w:val="24"/>
          <w:szCs w:val="24"/>
        </w:rPr>
        <w:t>d’actuacions</w:t>
      </w:r>
      <w:r w:rsidR="009B03A2">
        <w:rPr>
          <w:rFonts w:ascii="Times New Roman" w:eastAsia="Times New Roman" w:hAnsi="Times New Roman" w:cs="Times New Roman"/>
          <w:sz w:val="24"/>
          <w:szCs w:val="24"/>
        </w:rPr>
        <w:t xml:space="preserve"> justificativa del compliment de les condicions imposades en la concessió de la subvenció, amb indicació de les activitats fetes i els resultats obtinguts.</w:t>
      </w:r>
      <w:r w:rsidR="004433ED">
        <w:rPr>
          <w:rFonts w:ascii="Times New Roman" w:eastAsia="Times New Roman" w:hAnsi="Times New Roman" w:cs="Times New Roman"/>
          <w:sz w:val="24"/>
          <w:szCs w:val="24"/>
        </w:rPr>
        <w:t xml:space="preserve"> S’ha d’explicar que l’actuació s’ha realitzat i si s’han assolit els objectius del projecte. Ha d’anar signada i datada</w:t>
      </w:r>
      <w:r>
        <w:rPr>
          <w:rFonts w:ascii="Times New Roman" w:eastAsia="Times New Roman" w:hAnsi="Times New Roman" w:cs="Times New Roman"/>
          <w:sz w:val="24"/>
          <w:szCs w:val="24"/>
        </w:rPr>
        <w:t>.</w:t>
      </w:r>
    </w:p>
    <w:p w14:paraId="68307037" w14:textId="77777777" w:rsidR="006E3C41" w:rsidRDefault="006E3C41" w:rsidP="006E3C41">
      <w:pPr>
        <w:widowControl/>
        <w:shd w:val="clear" w:color="auto" w:fill="FFFFFF"/>
        <w:spacing w:before="120" w:after="120" w:line="276"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La </w:t>
      </w:r>
      <w:r w:rsidRPr="006E3C41">
        <w:rPr>
          <w:rFonts w:ascii="Times New Roman" w:eastAsia="Times New Roman" w:hAnsi="Times New Roman" w:cs="Times New Roman"/>
          <w:i/>
          <w:iCs/>
          <w:sz w:val="24"/>
          <w:szCs w:val="24"/>
        </w:rPr>
        <w:t>valoració de la promoció turística</w:t>
      </w:r>
      <w:r>
        <w:rPr>
          <w:rFonts w:ascii="Times New Roman" w:eastAsia="Times New Roman" w:hAnsi="Times New Roman" w:cs="Times New Roman"/>
          <w:sz w:val="24"/>
          <w:szCs w:val="24"/>
        </w:rPr>
        <w:t xml:space="preserve"> de la marca Mallorca com a plató cinematogràfic o com a destí turístic. </w:t>
      </w:r>
    </w:p>
    <w:p w14:paraId="531B751A" w14:textId="05A28904" w:rsidR="004433ED" w:rsidRDefault="006E3C41" w:rsidP="006E3C41">
      <w:pPr>
        <w:widowControl/>
        <w:shd w:val="clear" w:color="auto" w:fill="FFFFFF"/>
        <w:spacing w:before="120" w:after="120" w:line="276"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BF532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w:t>
      </w:r>
      <w:r w:rsidR="004433ED">
        <w:rPr>
          <w:rFonts w:ascii="Times New Roman" w:eastAsia="Times New Roman" w:hAnsi="Times New Roman" w:cs="Times New Roman"/>
          <w:sz w:val="24"/>
          <w:szCs w:val="24"/>
        </w:rPr>
        <w:t>i no s’ha executat la totalitat del projecte per causes alienes o de força major</w:t>
      </w:r>
      <w:r w:rsidR="005E4459">
        <w:rPr>
          <w:rFonts w:ascii="Times New Roman" w:eastAsia="Times New Roman" w:hAnsi="Times New Roman" w:cs="Times New Roman"/>
          <w:sz w:val="24"/>
          <w:szCs w:val="24"/>
        </w:rPr>
        <w:t>, la memòria n’ha d’exposar les causes i ha d’explicar la resta del projecte realitzat. També si hi ha hagut modificacions en relació amb el projecte inicial de la sol·licitud i els motius de les modificacions.</w:t>
      </w:r>
    </w:p>
    <w:p w14:paraId="11405913" w14:textId="733C2412" w:rsidR="009B03A2" w:rsidRDefault="009B03A2" w:rsidP="005E4459">
      <w:pPr>
        <w:widowControl/>
        <w:shd w:val="clear" w:color="auto" w:fill="FFFFFF"/>
        <w:spacing w:before="120" w:line="276" w:lineRule="auto"/>
        <w:ind w:left="284"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 </w:t>
      </w:r>
      <w:r w:rsidRPr="006812E1">
        <w:rPr>
          <w:rFonts w:ascii="Times New Roman" w:eastAsia="Times New Roman" w:hAnsi="Times New Roman" w:cs="Times New Roman"/>
          <w:i/>
          <w:iCs/>
          <w:sz w:val="24"/>
          <w:szCs w:val="24"/>
        </w:rPr>
        <w:t>Una memòria econòmica</w:t>
      </w:r>
      <w:r>
        <w:rPr>
          <w:rFonts w:ascii="Times New Roman" w:eastAsia="Times New Roman" w:hAnsi="Times New Roman" w:cs="Times New Roman"/>
          <w:sz w:val="24"/>
          <w:szCs w:val="24"/>
        </w:rPr>
        <w:t xml:space="preserve"> justificativa, que ha de contenir, com a mínim, els punts següents</w:t>
      </w:r>
      <w:r w:rsidR="004A37A5">
        <w:rPr>
          <w:rFonts w:ascii="Times New Roman" w:eastAsia="Times New Roman" w:hAnsi="Times New Roman" w:cs="Times New Roman"/>
          <w:sz w:val="24"/>
          <w:szCs w:val="24"/>
        </w:rPr>
        <w:t>:</w:t>
      </w:r>
    </w:p>
    <w:p w14:paraId="1E7230B2" w14:textId="688869D1" w:rsidR="004A37A5" w:rsidRDefault="004A37A5" w:rsidP="005E4459">
      <w:pPr>
        <w:widowControl/>
        <w:shd w:val="clear" w:color="auto" w:fill="FFFFFF"/>
        <w:spacing w:before="120" w:line="276" w:lineRule="auto"/>
        <w:ind w:left="567"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L’acreditació </w:t>
      </w:r>
      <w:r w:rsidR="001431B6">
        <w:rPr>
          <w:rFonts w:ascii="Times New Roman" w:eastAsia="Times New Roman" w:hAnsi="Times New Roman" w:cs="Times New Roman"/>
          <w:sz w:val="24"/>
          <w:szCs w:val="24"/>
        </w:rPr>
        <w:t xml:space="preserve">de les </w:t>
      </w:r>
      <w:r>
        <w:rPr>
          <w:rFonts w:ascii="Times New Roman" w:eastAsia="Times New Roman" w:hAnsi="Times New Roman" w:cs="Times New Roman"/>
          <w:sz w:val="24"/>
          <w:szCs w:val="24"/>
        </w:rPr>
        <w:t>unitats físiques considerades mòdul per la persona beneficiària.</w:t>
      </w:r>
    </w:p>
    <w:p w14:paraId="071D5675" w14:textId="79D8AE2A" w:rsidR="004433ED" w:rsidRDefault="004433ED" w:rsidP="005E4459">
      <w:pPr>
        <w:widowControl/>
        <w:shd w:val="clear" w:color="auto" w:fill="FFFFFF"/>
        <w:spacing w:line="276" w:lineRule="auto"/>
        <w:ind w:left="567"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La quantia de la subvenció calculada sobre les activitats quantificades en la memòria d’actuació i els mòduls prevists en la convocatòria.</w:t>
      </w:r>
    </w:p>
    <w:p w14:paraId="4C883623" w14:textId="4051D411" w:rsidR="00AD7AFA" w:rsidRDefault="004433ED" w:rsidP="005E4459">
      <w:pPr>
        <w:widowControl/>
        <w:shd w:val="clear" w:color="auto" w:fill="FFFFFF"/>
        <w:spacing w:line="276" w:lineRule="auto"/>
        <w:ind w:left="567"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El detall d’altres ingressos o de subvencions que han finançat l’activitat subvencionada amb indicació de l’import i la procedència (</w:t>
      </w:r>
      <w:r w:rsidRPr="00B05689">
        <w:rPr>
          <w:rFonts w:ascii="Times New Roman" w:eastAsia="Times New Roman" w:hAnsi="Times New Roman" w:cs="Times New Roman"/>
          <w:sz w:val="24"/>
          <w:szCs w:val="24"/>
        </w:rPr>
        <w:t xml:space="preserve">annex </w:t>
      </w:r>
      <w:r w:rsidR="003D21BE" w:rsidRPr="00B05689">
        <w:rPr>
          <w:rFonts w:ascii="Times New Roman" w:eastAsia="Times New Roman" w:hAnsi="Times New Roman" w:cs="Times New Roman"/>
          <w:sz w:val="24"/>
          <w:szCs w:val="24"/>
        </w:rPr>
        <w:t>I</w:t>
      </w:r>
      <w:r w:rsidRPr="00B05689">
        <w:rPr>
          <w:rFonts w:ascii="Times New Roman" w:eastAsia="Times New Roman" w:hAnsi="Times New Roman" w:cs="Times New Roman"/>
          <w:sz w:val="24"/>
          <w:szCs w:val="24"/>
        </w:rPr>
        <w:t>X</w:t>
      </w:r>
      <w:r w:rsidR="00B278A8" w:rsidRPr="00B05689">
        <w:rPr>
          <w:rFonts w:ascii="Times New Roman" w:eastAsia="Times New Roman" w:hAnsi="Times New Roman" w:cs="Times New Roman"/>
          <w:sz w:val="24"/>
          <w:szCs w:val="24"/>
        </w:rPr>
        <w:t xml:space="preserve"> línia 1</w:t>
      </w:r>
      <w:r w:rsidRPr="00B05689">
        <w:rPr>
          <w:rFonts w:ascii="Times New Roman" w:eastAsia="Times New Roman" w:hAnsi="Times New Roman" w:cs="Times New Roman"/>
          <w:sz w:val="24"/>
          <w:szCs w:val="24"/>
        </w:rPr>
        <w:t>).</w:t>
      </w:r>
    </w:p>
    <w:p w14:paraId="3C73688D" w14:textId="44343B63" w:rsidR="006D0A67" w:rsidRDefault="006D0A67" w:rsidP="005E4459">
      <w:pPr>
        <w:widowControl/>
        <w:shd w:val="clear" w:color="auto" w:fill="FFFFFF"/>
        <w:spacing w:line="276" w:lineRule="auto"/>
        <w:ind w:left="567"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Declaració responsable de la persona beneficiària que inclou (</w:t>
      </w:r>
      <w:r w:rsidRPr="00B05689">
        <w:rPr>
          <w:rFonts w:ascii="Times New Roman" w:eastAsia="Times New Roman" w:hAnsi="Times New Roman" w:cs="Times New Roman"/>
          <w:sz w:val="24"/>
          <w:szCs w:val="24"/>
        </w:rPr>
        <w:t xml:space="preserve">annex </w:t>
      </w:r>
      <w:r w:rsidR="003D21BE" w:rsidRPr="00B05689">
        <w:rPr>
          <w:rFonts w:ascii="Times New Roman" w:eastAsia="Times New Roman" w:hAnsi="Times New Roman" w:cs="Times New Roman"/>
          <w:sz w:val="24"/>
          <w:szCs w:val="24"/>
        </w:rPr>
        <w:t>VII</w:t>
      </w:r>
      <w:r w:rsidR="00B278A8" w:rsidRPr="00B05689">
        <w:rPr>
          <w:rFonts w:ascii="Times New Roman" w:eastAsia="Times New Roman" w:hAnsi="Times New Roman" w:cs="Times New Roman"/>
          <w:sz w:val="24"/>
          <w:szCs w:val="24"/>
        </w:rPr>
        <w:t xml:space="preserve"> línia 1</w:t>
      </w:r>
      <w:r w:rsidRPr="00B05689">
        <w:rPr>
          <w:rFonts w:ascii="Times New Roman" w:eastAsia="Times New Roman" w:hAnsi="Times New Roman" w:cs="Times New Roman"/>
          <w:sz w:val="24"/>
          <w:szCs w:val="24"/>
        </w:rPr>
        <w:t>):</w:t>
      </w:r>
    </w:p>
    <w:p w14:paraId="4C9A10B4" w14:textId="1EA322FF" w:rsidR="006D0A67" w:rsidRDefault="006D0A67" w:rsidP="001431B6">
      <w:pPr>
        <w:widowControl/>
        <w:shd w:val="clear" w:color="auto" w:fill="FFFFFF"/>
        <w:spacing w:line="276"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a. Que s’ha realitzat el projecte subvencionat.</w:t>
      </w:r>
    </w:p>
    <w:p w14:paraId="35548269" w14:textId="795E37E3" w:rsidR="006D0A67" w:rsidRDefault="006D0A67" w:rsidP="001431B6">
      <w:pPr>
        <w:widowControl/>
        <w:shd w:val="clear" w:color="auto" w:fill="FFFFFF"/>
        <w:spacing w:line="276" w:lineRule="auto"/>
        <w:ind w:left="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Que el cost del projecte no supera el valor de mercat.</w:t>
      </w:r>
    </w:p>
    <w:p w14:paraId="2E92E60B" w14:textId="1ECDABEA" w:rsidR="00735B2F" w:rsidRDefault="00735B2F" w:rsidP="00735B2F">
      <w:pPr>
        <w:widowControl/>
        <w:shd w:val="clear" w:color="auto" w:fill="FFFFFF"/>
        <w:spacing w:line="276"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w:t>
      </w:r>
      <w:r w:rsidRPr="006926D2">
        <w:rPr>
          <w:rFonts w:ascii="Times New Roman" w:eastAsia="Times New Roman" w:hAnsi="Times New Roman" w:cs="Times New Roman"/>
          <w:i/>
          <w:iCs/>
          <w:sz w:val="24"/>
          <w:szCs w:val="24"/>
        </w:rPr>
        <w:t>Certificat expedit per l’entitat bancària de la titularitat</w:t>
      </w:r>
      <w:r>
        <w:rPr>
          <w:rFonts w:ascii="Times New Roman" w:eastAsia="Times New Roman" w:hAnsi="Times New Roman" w:cs="Times New Roman"/>
          <w:sz w:val="24"/>
          <w:szCs w:val="24"/>
        </w:rPr>
        <w:t>. No s’admet cap altre document per acreditar la titularitat de compte bancari (ni rebuts, ni documents elaborats per la persona interessada, ni captures de pantalla, etc.).</w:t>
      </w:r>
    </w:p>
    <w:p w14:paraId="17168555" w14:textId="29326C6E" w:rsidR="0035331C" w:rsidRDefault="006812E1" w:rsidP="0035331C">
      <w:pPr>
        <w:widowControl/>
        <w:shd w:val="clear" w:color="auto" w:fill="FFFFFF"/>
        <w:spacing w:before="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 </w:t>
      </w:r>
      <w:r w:rsidRPr="006E3C41">
        <w:rPr>
          <w:rFonts w:ascii="Times New Roman" w:eastAsia="Times New Roman" w:hAnsi="Times New Roman" w:cs="Times New Roman"/>
          <w:i/>
          <w:iCs/>
          <w:sz w:val="24"/>
          <w:szCs w:val="24"/>
        </w:rPr>
        <w:t>Documentació justificativa de la publicitat</w:t>
      </w:r>
      <w:r>
        <w:rPr>
          <w:rFonts w:ascii="Times New Roman" w:eastAsia="Times New Roman" w:hAnsi="Times New Roman" w:cs="Times New Roman"/>
          <w:sz w:val="24"/>
          <w:szCs w:val="24"/>
        </w:rPr>
        <w:t xml:space="preserve"> escrita, gràfic</w:t>
      </w:r>
      <w:r w:rsidR="001524EF">
        <w:rPr>
          <w:rFonts w:ascii="Times New Roman" w:eastAsia="Times New Roman" w:hAnsi="Times New Roman" w:cs="Times New Roman"/>
          <w:sz w:val="24"/>
          <w:szCs w:val="24"/>
        </w:rPr>
        <w:t>a</w:t>
      </w:r>
      <w:r>
        <w:rPr>
          <w:rFonts w:ascii="Times New Roman" w:eastAsia="Times New Roman" w:hAnsi="Times New Roman" w:cs="Times New Roman"/>
          <w:sz w:val="24"/>
          <w:szCs w:val="24"/>
        </w:rPr>
        <w:t>, digital i/o audiovisual de la publicitat de l’ajut de la Fundació Mallorca Turisme</w:t>
      </w:r>
      <w:r w:rsidR="007A374D">
        <w:rPr>
          <w:rFonts w:ascii="Times New Roman" w:eastAsia="Times New Roman" w:hAnsi="Times New Roman" w:cs="Times New Roman"/>
          <w:sz w:val="24"/>
          <w:szCs w:val="24"/>
        </w:rPr>
        <w:t xml:space="preserve"> i Mallorca Film </w:t>
      </w:r>
      <w:proofErr w:type="spellStart"/>
      <w:r w:rsidR="007A374D">
        <w:rPr>
          <w:rFonts w:ascii="Times New Roman" w:eastAsia="Times New Roman" w:hAnsi="Times New Roman" w:cs="Times New Roman"/>
          <w:sz w:val="24"/>
          <w:szCs w:val="24"/>
        </w:rPr>
        <w:t>Commission</w:t>
      </w:r>
      <w:proofErr w:type="spellEnd"/>
      <w:r w:rsidR="007A374D">
        <w:rPr>
          <w:rFonts w:ascii="Times New Roman" w:eastAsia="Times New Roman" w:hAnsi="Times New Roman" w:cs="Times New Roman"/>
          <w:sz w:val="24"/>
          <w:szCs w:val="24"/>
        </w:rPr>
        <w:t>, on consta el suport de la Fundació amb el logotip actualitzat de la institució</w:t>
      </w:r>
      <w:r w:rsidR="00543090">
        <w:rPr>
          <w:rFonts w:ascii="Times New Roman" w:eastAsia="Times New Roman" w:hAnsi="Times New Roman" w:cs="Times New Roman"/>
          <w:sz w:val="24"/>
          <w:szCs w:val="24"/>
        </w:rPr>
        <w:t xml:space="preserve"> (estampació del logotip a </w:t>
      </w:r>
      <w:r w:rsidR="00543090" w:rsidRPr="007E6B9E">
        <w:rPr>
          <w:rFonts w:ascii="Times New Roman" w:eastAsia="Times New Roman" w:hAnsi="Times New Roman" w:cs="Times New Roman"/>
          <w:sz w:val="24"/>
          <w:szCs w:val="24"/>
        </w:rPr>
        <w:t xml:space="preserve">totes les pàgines del guió, a una part visible de la pàgina). </w:t>
      </w:r>
      <w:r w:rsidR="007A374D" w:rsidRPr="007E6B9E">
        <w:rPr>
          <w:rFonts w:ascii="Times New Roman" w:eastAsia="Times New Roman" w:hAnsi="Times New Roman" w:cs="Times New Roman"/>
          <w:sz w:val="24"/>
          <w:szCs w:val="24"/>
        </w:rPr>
        <w:t>En aquest cas s’ha de presentar declaració responsable sobre el compromís de la inclusió d’aquesta publicitat en l’obra posterior una vegada realitzada.</w:t>
      </w:r>
      <w:r w:rsidR="00F5206F">
        <w:rPr>
          <w:rFonts w:ascii="Times New Roman" w:eastAsia="Times New Roman" w:hAnsi="Times New Roman" w:cs="Times New Roman"/>
          <w:sz w:val="24"/>
          <w:szCs w:val="24"/>
        </w:rPr>
        <w:tab/>
      </w:r>
    </w:p>
    <w:p w14:paraId="000001E3" w14:textId="328A6CD6" w:rsidR="00A86888" w:rsidRDefault="00735B2F" w:rsidP="008E5629">
      <w:pPr>
        <w:widowControl/>
        <w:shd w:val="clear" w:color="auto" w:fill="FFFFFF"/>
        <w:spacing w:before="120" w:line="276" w:lineRule="auto"/>
        <w:ind w:left="284"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w:t>
      </w:r>
      <w:r w:rsidR="0035331C">
        <w:rPr>
          <w:rFonts w:ascii="Times New Roman" w:eastAsia="Times New Roman" w:hAnsi="Times New Roman" w:cs="Times New Roman"/>
          <w:sz w:val="24"/>
          <w:szCs w:val="24"/>
        </w:rPr>
        <w:t xml:space="preserve">) Qualsevol altra documentació que li sigui requerida </w:t>
      </w:r>
      <w:r w:rsidR="008E5629">
        <w:rPr>
          <w:rFonts w:ascii="Times New Roman" w:eastAsia="Times New Roman" w:hAnsi="Times New Roman" w:cs="Times New Roman"/>
          <w:sz w:val="24"/>
          <w:szCs w:val="24"/>
        </w:rPr>
        <w:t>a l’efecte de comprovar la realització del projecte subvencionat.</w:t>
      </w:r>
      <w:r w:rsidR="00F5206F">
        <w:rPr>
          <w:rFonts w:ascii="Times New Roman" w:eastAsia="Times New Roman" w:hAnsi="Times New Roman" w:cs="Times New Roman"/>
          <w:sz w:val="24"/>
          <w:szCs w:val="24"/>
        </w:rPr>
        <w:tab/>
      </w:r>
    </w:p>
    <w:p w14:paraId="09146654" w14:textId="3530CF66" w:rsidR="0035331C" w:rsidRDefault="006F6CFC" w:rsidP="006F6CFC">
      <w:pPr>
        <w:widowControl/>
        <w:shd w:val="clear" w:color="auto" w:fill="FFFFFF"/>
        <w:spacing w:before="240" w:after="120" w:line="276" w:lineRule="auto"/>
        <w:jc w:val="both"/>
        <w:rPr>
          <w:rFonts w:ascii="Times New Roman" w:eastAsia="Times New Roman" w:hAnsi="Times New Roman" w:cs="Times New Roman"/>
          <w:b/>
          <w:sz w:val="24"/>
          <w:szCs w:val="24"/>
        </w:rPr>
      </w:pPr>
      <w:r w:rsidRPr="006F6CFC">
        <w:rPr>
          <w:rFonts w:ascii="Times New Roman" w:eastAsia="Times New Roman" w:hAnsi="Times New Roman" w:cs="Times New Roman"/>
          <w:b/>
          <w:sz w:val="24"/>
          <w:szCs w:val="24"/>
        </w:rPr>
        <w:t xml:space="preserve">B) </w:t>
      </w:r>
      <w:r>
        <w:rPr>
          <w:rFonts w:ascii="Times New Roman" w:eastAsia="Times New Roman" w:hAnsi="Times New Roman" w:cs="Times New Roman"/>
          <w:b/>
          <w:sz w:val="24"/>
          <w:szCs w:val="24"/>
        </w:rPr>
        <w:t xml:space="preserve">Línia 2. Petits esdeveniments audiovisuals </w:t>
      </w:r>
    </w:p>
    <w:p w14:paraId="16E10376" w14:textId="50A40B01" w:rsidR="007F50FE" w:rsidRDefault="007F50FE" w:rsidP="006F6CFC">
      <w:pPr>
        <w:widowControl/>
        <w:shd w:val="clear" w:color="auto" w:fill="FFFFFF"/>
        <w:spacing w:before="120" w:after="120" w:line="276"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Per abonar les subvencions el beneficiari ha de justificar la realització del projecte subvencionat aportant documentalment totes les despeses ocasionades per a la realització total del projecte que presenta en aquesta convocatòria</w:t>
      </w:r>
      <w:r w:rsidR="008034CD">
        <w:rPr>
          <w:rFonts w:ascii="Times New Roman" w:eastAsia="Times New Roman" w:hAnsi="Times New Roman" w:cs="Times New Roman"/>
          <w:bCs/>
          <w:sz w:val="24"/>
          <w:szCs w:val="24"/>
        </w:rPr>
        <w:t xml:space="preserve">. </w:t>
      </w:r>
    </w:p>
    <w:p w14:paraId="2C915A77" w14:textId="70A16BA9" w:rsidR="006F6CFC" w:rsidRDefault="006F6CFC" w:rsidP="006F6CFC">
      <w:pPr>
        <w:widowControl/>
        <w:shd w:val="clear" w:color="auto" w:fill="FFFFFF"/>
        <w:spacing w:before="120" w:after="120" w:line="276"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La modalitat de justificació és el compte justificatiu de la despesa feta amb aportacions dels justificants de despesa (articles 38 i 39 de l’Ordenança general de subvencions del Consell insular de Mallorca</w:t>
      </w:r>
      <w:r w:rsidR="00AF3510">
        <w:rPr>
          <w:rFonts w:ascii="Times New Roman" w:eastAsia="Times New Roman" w:hAnsi="Times New Roman" w:cs="Times New Roman"/>
          <w:bCs/>
          <w:sz w:val="24"/>
          <w:szCs w:val="24"/>
        </w:rPr>
        <w:t>)</w:t>
      </w:r>
      <w:r w:rsidR="007F50FE">
        <w:rPr>
          <w:rFonts w:ascii="Times New Roman" w:eastAsia="Times New Roman" w:hAnsi="Times New Roman" w:cs="Times New Roman"/>
          <w:bCs/>
          <w:sz w:val="24"/>
          <w:szCs w:val="24"/>
        </w:rPr>
        <w:t xml:space="preserve">. </w:t>
      </w:r>
      <w:r w:rsidR="0073364E">
        <w:rPr>
          <w:rFonts w:ascii="Times New Roman" w:eastAsia="Times New Roman" w:hAnsi="Times New Roman" w:cs="Times New Roman"/>
          <w:bCs/>
          <w:sz w:val="24"/>
          <w:szCs w:val="24"/>
        </w:rPr>
        <w:t xml:space="preserve"> integrat per:</w:t>
      </w:r>
    </w:p>
    <w:p w14:paraId="0A9DB6DB" w14:textId="09785152" w:rsidR="0073364E" w:rsidRDefault="004D3A83" w:rsidP="004D3A83">
      <w:pPr>
        <w:shd w:val="clear" w:color="auto" w:fill="FFFFFF"/>
        <w:spacing w:before="120" w:after="12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a) </w:t>
      </w:r>
      <w:r w:rsidRPr="009A317C">
        <w:rPr>
          <w:rFonts w:ascii="Times New Roman" w:eastAsia="Times New Roman" w:hAnsi="Times New Roman" w:cs="Times New Roman"/>
          <w:bCs/>
          <w:i/>
          <w:iCs/>
          <w:sz w:val="24"/>
          <w:szCs w:val="24"/>
        </w:rPr>
        <w:t>Una memòria tècnica</w:t>
      </w:r>
      <w:r w:rsidR="00C73844">
        <w:rPr>
          <w:rFonts w:ascii="Times New Roman" w:eastAsia="Times New Roman" w:hAnsi="Times New Roman" w:cs="Times New Roman"/>
          <w:bCs/>
          <w:i/>
          <w:iCs/>
          <w:sz w:val="24"/>
          <w:szCs w:val="24"/>
        </w:rPr>
        <w:t xml:space="preserve">, </w:t>
      </w:r>
      <w:r w:rsidR="00C73844" w:rsidRPr="00C73844">
        <w:rPr>
          <w:rFonts w:ascii="Times New Roman" w:eastAsia="Times New Roman" w:hAnsi="Times New Roman" w:cs="Times New Roman"/>
          <w:bCs/>
          <w:sz w:val="24"/>
          <w:szCs w:val="24"/>
        </w:rPr>
        <w:t>que inclou</w:t>
      </w:r>
      <w:r w:rsidRPr="00C73844">
        <w:rPr>
          <w:rFonts w:ascii="Times New Roman" w:eastAsia="Times New Roman" w:hAnsi="Times New Roman" w:cs="Times New Roman"/>
          <w:bCs/>
          <w:sz w:val="24"/>
          <w:szCs w:val="24"/>
        </w:rPr>
        <w:t>:</w:t>
      </w:r>
    </w:p>
    <w:p w14:paraId="7FB043A1" w14:textId="65471328" w:rsidR="00C73844" w:rsidRPr="00543090" w:rsidRDefault="00543090" w:rsidP="00DB00FE">
      <w:pPr>
        <w:widowControl/>
        <w:numPr>
          <w:ilvl w:val="0"/>
          <w:numId w:val="10"/>
        </w:numPr>
        <w:spacing w:after="120" w:line="276" w:lineRule="auto"/>
        <w:ind w:left="567"/>
        <w:jc w:val="both"/>
        <w:rPr>
          <w:rFonts w:ascii="Open Sans" w:eastAsia="Open Sans" w:hAnsi="Open Sans" w:cs="Open Sans"/>
          <w:color w:val="000000"/>
        </w:rPr>
      </w:pPr>
      <w:r w:rsidRPr="00543090">
        <w:rPr>
          <w:rFonts w:ascii="Times New Roman" w:eastAsia="Times New Roman" w:hAnsi="Times New Roman" w:cs="Times New Roman"/>
          <w:i/>
          <w:iCs/>
          <w:sz w:val="24"/>
          <w:szCs w:val="24"/>
        </w:rPr>
        <w:t>Memòria d’actuacions</w:t>
      </w:r>
      <w:r w:rsidR="00C73844" w:rsidRPr="00543090">
        <w:rPr>
          <w:rFonts w:ascii="Times New Roman" w:eastAsia="Times New Roman" w:hAnsi="Times New Roman" w:cs="Times New Roman"/>
          <w:sz w:val="24"/>
          <w:szCs w:val="24"/>
        </w:rPr>
        <w:t xml:space="preserve"> explicativa</w:t>
      </w:r>
      <w:r w:rsidR="00C73844">
        <w:rPr>
          <w:rFonts w:ascii="Times New Roman" w:eastAsia="Times New Roman" w:hAnsi="Times New Roman" w:cs="Times New Roman"/>
          <w:sz w:val="24"/>
          <w:szCs w:val="24"/>
        </w:rPr>
        <w:t xml:space="preserve"> de les actuacions fetes, explicant que l’actuació s’ha realitzat i si s’han assolit els objectius del projecte. </w:t>
      </w:r>
      <w:r>
        <w:rPr>
          <w:rFonts w:ascii="Times New Roman" w:eastAsia="Times New Roman" w:hAnsi="Times New Roman" w:cs="Times New Roman"/>
          <w:sz w:val="24"/>
          <w:szCs w:val="24"/>
        </w:rPr>
        <w:t xml:space="preserve">S’ha d’explicar que l’actuació s’ha realitzat i si s’han assolit els objectius del projecte. </w:t>
      </w:r>
      <w:r w:rsidR="00C73844">
        <w:rPr>
          <w:rFonts w:ascii="Times New Roman" w:eastAsia="Times New Roman" w:hAnsi="Times New Roman" w:cs="Times New Roman"/>
          <w:sz w:val="24"/>
          <w:szCs w:val="24"/>
        </w:rPr>
        <w:t>Ha d’anar signada i datada.</w:t>
      </w:r>
    </w:p>
    <w:p w14:paraId="72B6CAAF" w14:textId="6691ECA1" w:rsidR="00543090" w:rsidRPr="00543090" w:rsidRDefault="00543090" w:rsidP="00DB00FE">
      <w:pPr>
        <w:widowControl/>
        <w:numPr>
          <w:ilvl w:val="0"/>
          <w:numId w:val="10"/>
        </w:numPr>
        <w:spacing w:after="120" w:line="276" w:lineRule="auto"/>
        <w:ind w:left="567"/>
        <w:jc w:val="both"/>
        <w:rPr>
          <w:rFonts w:ascii="Open Sans" w:eastAsia="Open Sans" w:hAnsi="Open Sans" w:cs="Open Sans"/>
          <w:color w:val="000000"/>
        </w:rPr>
      </w:pPr>
      <w:r w:rsidRPr="00543090">
        <w:rPr>
          <w:rFonts w:ascii="Times New Roman" w:eastAsia="Times New Roman" w:hAnsi="Times New Roman" w:cs="Times New Roman"/>
          <w:sz w:val="24"/>
          <w:szCs w:val="24"/>
        </w:rPr>
        <w:t>La</w:t>
      </w:r>
      <w:r>
        <w:rPr>
          <w:rFonts w:ascii="Times New Roman" w:eastAsia="Times New Roman" w:hAnsi="Times New Roman" w:cs="Times New Roman"/>
          <w:i/>
          <w:iCs/>
          <w:sz w:val="24"/>
          <w:szCs w:val="24"/>
        </w:rPr>
        <w:t xml:space="preserve"> valoració de la promoció turística </w:t>
      </w:r>
      <w:r>
        <w:rPr>
          <w:rFonts w:ascii="Times New Roman" w:eastAsia="Times New Roman" w:hAnsi="Times New Roman" w:cs="Times New Roman"/>
          <w:sz w:val="24"/>
          <w:szCs w:val="24"/>
        </w:rPr>
        <w:t>de la marca Mallorca com a plató cinematogràfic o com a destí turístic.</w:t>
      </w:r>
    </w:p>
    <w:p w14:paraId="5A289415" w14:textId="7937E88A" w:rsidR="00C73844" w:rsidRPr="008E772B" w:rsidRDefault="00C73844" w:rsidP="00DB00FE">
      <w:pPr>
        <w:widowControl/>
        <w:numPr>
          <w:ilvl w:val="0"/>
          <w:numId w:val="10"/>
        </w:numPr>
        <w:spacing w:after="120" w:line="276" w:lineRule="auto"/>
        <w:ind w:left="567"/>
        <w:jc w:val="both"/>
        <w:rPr>
          <w:rFonts w:ascii="Open Sans" w:eastAsia="Open Sans" w:hAnsi="Open Sans" w:cs="Open Sans"/>
          <w:color w:val="000000"/>
        </w:rPr>
      </w:pPr>
      <w:r w:rsidRPr="008E772B">
        <w:rPr>
          <w:rFonts w:ascii="Times New Roman" w:eastAsia="Times New Roman" w:hAnsi="Times New Roman" w:cs="Times New Roman"/>
          <w:i/>
          <w:iCs/>
          <w:sz w:val="24"/>
          <w:szCs w:val="24"/>
        </w:rPr>
        <w:t>Documentació justificativa de la publicitat</w:t>
      </w:r>
      <w:r>
        <w:rPr>
          <w:rFonts w:ascii="Times New Roman" w:eastAsia="Times New Roman" w:hAnsi="Times New Roman" w:cs="Times New Roman"/>
          <w:sz w:val="24"/>
          <w:szCs w:val="24"/>
        </w:rPr>
        <w:t xml:space="preserve"> escrita, gràfica, digital i/o audiovisual de la publicitat de l’ajuda de la Fundació Mallorca Turisme i Mallorca Film </w:t>
      </w:r>
      <w:proofErr w:type="spellStart"/>
      <w:r>
        <w:rPr>
          <w:rFonts w:ascii="Times New Roman" w:eastAsia="Times New Roman" w:hAnsi="Times New Roman" w:cs="Times New Roman"/>
          <w:sz w:val="24"/>
          <w:szCs w:val="24"/>
        </w:rPr>
        <w:t>Commission</w:t>
      </w:r>
      <w:proofErr w:type="spellEnd"/>
      <w:r>
        <w:rPr>
          <w:rFonts w:ascii="Times New Roman" w:eastAsia="Times New Roman" w:hAnsi="Times New Roman" w:cs="Times New Roman"/>
          <w:sz w:val="24"/>
          <w:szCs w:val="24"/>
        </w:rPr>
        <w:t xml:space="preserve">, on consta el suport de la Mallorca Film </w:t>
      </w:r>
      <w:proofErr w:type="spellStart"/>
      <w:r>
        <w:rPr>
          <w:rFonts w:ascii="Times New Roman" w:eastAsia="Times New Roman" w:hAnsi="Times New Roman" w:cs="Times New Roman"/>
          <w:sz w:val="24"/>
          <w:szCs w:val="24"/>
        </w:rPr>
        <w:t>Commission</w:t>
      </w:r>
      <w:proofErr w:type="spellEnd"/>
      <w:r>
        <w:rPr>
          <w:rFonts w:ascii="Times New Roman" w:eastAsia="Times New Roman" w:hAnsi="Times New Roman" w:cs="Times New Roman"/>
          <w:sz w:val="24"/>
          <w:szCs w:val="24"/>
        </w:rPr>
        <w:t xml:space="preserve"> amb el logotip actualitzat de la institució</w:t>
      </w:r>
      <w:r w:rsidR="00543090">
        <w:rPr>
          <w:rFonts w:ascii="Times New Roman" w:eastAsia="Times New Roman" w:hAnsi="Times New Roman" w:cs="Times New Roman"/>
          <w:sz w:val="24"/>
          <w:szCs w:val="24"/>
        </w:rPr>
        <w:t>. Aquest requisit no serà exigible si s’ha fet la inversió abans de la resolució de concessió de la subvenció.</w:t>
      </w:r>
    </w:p>
    <w:p w14:paraId="70E0DF41" w14:textId="12842D7A" w:rsidR="008E772B" w:rsidRPr="008E772B" w:rsidRDefault="008E772B" w:rsidP="00DB00FE">
      <w:pPr>
        <w:widowControl/>
        <w:numPr>
          <w:ilvl w:val="0"/>
          <w:numId w:val="10"/>
        </w:numPr>
        <w:spacing w:after="120" w:line="276" w:lineRule="auto"/>
        <w:ind w:left="567"/>
        <w:jc w:val="both"/>
        <w:rPr>
          <w:rFonts w:ascii="Open Sans" w:eastAsia="Open Sans" w:hAnsi="Open Sans" w:cs="Open Sans"/>
          <w:i/>
          <w:iCs/>
          <w:color w:val="000000"/>
        </w:rPr>
      </w:pPr>
      <w:r w:rsidRPr="008E772B">
        <w:rPr>
          <w:rFonts w:ascii="Times New Roman" w:eastAsia="Times New Roman" w:hAnsi="Times New Roman" w:cs="Times New Roman"/>
          <w:i/>
          <w:iCs/>
          <w:sz w:val="24"/>
          <w:szCs w:val="24"/>
        </w:rPr>
        <w:t xml:space="preserve">Reportatge fotogràfic del projecte </w:t>
      </w:r>
      <w:r>
        <w:rPr>
          <w:rFonts w:ascii="Times New Roman" w:eastAsia="Times New Roman" w:hAnsi="Times New Roman" w:cs="Times New Roman"/>
          <w:sz w:val="24"/>
          <w:szCs w:val="24"/>
        </w:rPr>
        <w:t>on es demostri la repercussió mediàtica de l’esdeveniment i de Mallorca, així com si ha servit producte local o material sostenible.</w:t>
      </w:r>
    </w:p>
    <w:p w14:paraId="73D16F78" w14:textId="1600AC0D" w:rsidR="008E772B" w:rsidRPr="009D21DD" w:rsidRDefault="009D21DD" w:rsidP="00DB00FE">
      <w:pPr>
        <w:widowControl/>
        <w:numPr>
          <w:ilvl w:val="0"/>
          <w:numId w:val="10"/>
        </w:numPr>
        <w:spacing w:after="240" w:line="276" w:lineRule="auto"/>
        <w:ind w:left="567"/>
        <w:jc w:val="both"/>
        <w:rPr>
          <w:rFonts w:ascii="Times New Roman" w:eastAsia="Times New Roman" w:hAnsi="Times New Roman" w:cs="Times New Roman"/>
          <w:sz w:val="24"/>
          <w:szCs w:val="24"/>
        </w:rPr>
      </w:pPr>
      <w:r w:rsidRPr="009D21DD">
        <w:rPr>
          <w:rFonts w:ascii="Times New Roman" w:eastAsia="Times New Roman" w:hAnsi="Times New Roman" w:cs="Times New Roman"/>
          <w:i/>
          <w:iCs/>
          <w:sz w:val="24"/>
          <w:szCs w:val="24"/>
        </w:rPr>
        <w:t xml:space="preserve">Resum de la repercussió mediàtica </w:t>
      </w:r>
      <w:r>
        <w:rPr>
          <w:rFonts w:ascii="Times New Roman" w:eastAsia="Times New Roman" w:hAnsi="Times New Roman" w:cs="Times New Roman"/>
          <w:sz w:val="24"/>
          <w:szCs w:val="24"/>
        </w:rPr>
        <w:t xml:space="preserve">de l’esdeveniment i valoració de la promoció turística de la marca Mallorca com a plató cinematogràfic i seu d’esdeveniments audiovisuals en els mitjans de comunicació, bé impresos, audiovisuals i en línia. </w:t>
      </w:r>
    </w:p>
    <w:p w14:paraId="772B37D1" w14:textId="77777777" w:rsidR="008E772B" w:rsidRPr="00543090" w:rsidRDefault="008E772B" w:rsidP="00DB00FE">
      <w:pPr>
        <w:widowControl/>
        <w:numPr>
          <w:ilvl w:val="0"/>
          <w:numId w:val="10"/>
        </w:numPr>
        <w:spacing w:after="120" w:line="276" w:lineRule="auto"/>
        <w:ind w:left="567"/>
        <w:jc w:val="both"/>
        <w:rPr>
          <w:rFonts w:ascii="Open Sans" w:eastAsia="Open Sans" w:hAnsi="Open Sans" w:cs="Open Sans"/>
          <w:color w:val="000000"/>
        </w:rPr>
      </w:pPr>
      <w:r w:rsidRPr="00543090">
        <w:rPr>
          <w:rFonts w:ascii="Times New Roman" w:eastAsia="Times New Roman" w:hAnsi="Times New Roman" w:cs="Times New Roman"/>
          <w:sz w:val="24"/>
          <w:szCs w:val="24"/>
        </w:rPr>
        <w:t>Si no s’ha executat la totalitat del projecte per causes alienes o de força major, la memòria n’ha d’exposar les causes i ha d’explicar la resta del projecte realitzat i quantificar el projecte assolit. També si hi ha hagut modificacions en relació amb el projecte inicial de la sol·licitud i els motius de les modificacions.</w:t>
      </w:r>
    </w:p>
    <w:p w14:paraId="61C5C497" w14:textId="77777777" w:rsidR="00C73844" w:rsidRDefault="00C73844" w:rsidP="00DB00FE">
      <w:pPr>
        <w:widowControl/>
        <w:numPr>
          <w:ilvl w:val="0"/>
          <w:numId w:val="10"/>
        </w:numPr>
        <w:spacing w:after="120" w:line="276" w:lineRule="auto"/>
        <w:ind w:left="567"/>
        <w:jc w:val="both"/>
        <w:rPr>
          <w:color w:val="000000"/>
        </w:rPr>
      </w:pPr>
      <w:r>
        <w:rPr>
          <w:rFonts w:ascii="Times New Roman" w:eastAsia="Times New Roman" w:hAnsi="Times New Roman" w:cs="Times New Roman"/>
          <w:sz w:val="24"/>
          <w:szCs w:val="24"/>
        </w:rPr>
        <w:t>Qualsevol altra documentació que li sigui requerida a l’efecte de comprovar la realització del projecte subvencionat.</w:t>
      </w:r>
    </w:p>
    <w:p w14:paraId="3BE59C70" w14:textId="558CC0B2" w:rsidR="004D3A83" w:rsidRDefault="002E00D1" w:rsidP="004D3A83">
      <w:pPr>
        <w:shd w:val="clear" w:color="auto" w:fill="FFFFFF"/>
        <w:spacing w:before="120" w:after="12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b) </w:t>
      </w:r>
      <w:r w:rsidR="00FF50E3" w:rsidRPr="00386CD5">
        <w:rPr>
          <w:rFonts w:ascii="Times New Roman" w:eastAsia="Times New Roman" w:hAnsi="Times New Roman" w:cs="Times New Roman"/>
          <w:bCs/>
          <w:i/>
          <w:iCs/>
          <w:sz w:val="24"/>
          <w:szCs w:val="24"/>
        </w:rPr>
        <w:t>Una memòria econòmica</w:t>
      </w:r>
      <w:r w:rsidR="00735B2F">
        <w:rPr>
          <w:rFonts w:ascii="Times New Roman" w:eastAsia="Times New Roman" w:hAnsi="Times New Roman" w:cs="Times New Roman"/>
          <w:bCs/>
          <w:sz w:val="24"/>
          <w:szCs w:val="24"/>
        </w:rPr>
        <w:t>, que inclou:</w:t>
      </w:r>
    </w:p>
    <w:p w14:paraId="13C9612E" w14:textId="6E50B627" w:rsidR="00735B2F" w:rsidRDefault="00735B2F" w:rsidP="004D3A83">
      <w:pPr>
        <w:shd w:val="clear" w:color="auto" w:fill="FFFFFF"/>
        <w:spacing w:before="120" w:after="120"/>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 xml:space="preserve">- </w:t>
      </w:r>
      <w:r w:rsidR="003D3927" w:rsidRPr="006926D2">
        <w:rPr>
          <w:rFonts w:ascii="Times New Roman" w:eastAsia="Times New Roman" w:hAnsi="Times New Roman" w:cs="Times New Roman"/>
          <w:i/>
          <w:iCs/>
          <w:sz w:val="24"/>
          <w:szCs w:val="24"/>
        </w:rPr>
        <w:t>Certificat expedit per l’entitat bancària de la titularitat</w:t>
      </w:r>
      <w:r w:rsidR="003D3927">
        <w:rPr>
          <w:rFonts w:ascii="Times New Roman" w:eastAsia="Times New Roman" w:hAnsi="Times New Roman" w:cs="Times New Roman"/>
          <w:sz w:val="24"/>
          <w:szCs w:val="24"/>
        </w:rPr>
        <w:t xml:space="preserve">. No s’admet cap altre document per </w:t>
      </w:r>
      <w:r w:rsidR="003D3927">
        <w:rPr>
          <w:rFonts w:ascii="Times New Roman" w:eastAsia="Times New Roman" w:hAnsi="Times New Roman" w:cs="Times New Roman"/>
          <w:sz w:val="24"/>
          <w:szCs w:val="24"/>
        </w:rPr>
        <w:lastRenderedPageBreak/>
        <w:t>acreditar la titularitat de compte bancari (ni rebuts, ni documents elaborats per la persona interessada, ni captures de pantalla, etc.).</w:t>
      </w:r>
    </w:p>
    <w:p w14:paraId="2968DD45" w14:textId="5EBAF311" w:rsidR="003D3927" w:rsidRDefault="003D3927" w:rsidP="004D3A83">
      <w:pPr>
        <w:shd w:val="clear" w:color="auto" w:fill="FFFFFF"/>
        <w:spacing w:before="120"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62967" w:rsidRPr="00386CD5">
        <w:rPr>
          <w:rFonts w:ascii="Times New Roman" w:eastAsia="Times New Roman" w:hAnsi="Times New Roman" w:cs="Times New Roman"/>
          <w:i/>
          <w:iCs/>
          <w:sz w:val="24"/>
          <w:szCs w:val="24"/>
        </w:rPr>
        <w:t>Declaració responsable</w:t>
      </w:r>
      <w:r w:rsidR="00C62967">
        <w:rPr>
          <w:rFonts w:ascii="Times New Roman" w:eastAsia="Times New Roman" w:hAnsi="Times New Roman" w:cs="Times New Roman"/>
          <w:sz w:val="24"/>
          <w:szCs w:val="24"/>
        </w:rPr>
        <w:t xml:space="preserve"> del beneficiari de</w:t>
      </w:r>
      <w:r w:rsidR="00386CD5">
        <w:rPr>
          <w:rFonts w:ascii="Times New Roman" w:eastAsia="Times New Roman" w:hAnsi="Times New Roman" w:cs="Times New Roman"/>
          <w:sz w:val="24"/>
          <w:szCs w:val="24"/>
        </w:rPr>
        <w:t xml:space="preserve"> (</w:t>
      </w:r>
      <w:r w:rsidR="00386CD5" w:rsidRPr="00B05689">
        <w:rPr>
          <w:rFonts w:ascii="Times New Roman" w:eastAsia="Times New Roman" w:hAnsi="Times New Roman" w:cs="Times New Roman"/>
          <w:sz w:val="24"/>
          <w:szCs w:val="24"/>
        </w:rPr>
        <w:t xml:space="preserve">annex </w:t>
      </w:r>
      <w:r w:rsidR="003D21BE" w:rsidRPr="00B05689">
        <w:rPr>
          <w:rFonts w:ascii="Times New Roman" w:eastAsia="Times New Roman" w:hAnsi="Times New Roman" w:cs="Times New Roman"/>
          <w:sz w:val="24"/>
          <w:szCs w:val="24"/>
        </w:rPr>
        <w:t>VIII</w:t>
      </w:r>
      <w:r w:rsidR="00386CD5" w:rsidRPr="00B05689">
        <w:rPr>
          <w:rFonts w:ascii="Times New Roman" w:eastAsia="Times New Roman" w:hAnsi="Times New Roman" w:cs="Times New Roman"/>
          <w:sz w:val="24"/>
          <w:szCs w:val="24"/>
        </w:rPr>
        <w:t>)</w:t>
      </w:r>
      <w:r w:rsidR="00C62967" w:rsidRPr="00B05689">
        <w:rPr>
          <w:rFonts w:ascii="Times New Roman" w:eastAsia="Times New Roman" w:hAnsi="Times New Roman" w:cs="Times New Roman"/>
          <w:sz w:val="24"/>
          <w:szCs w:val="24"/>
        </w:rPr>
        <w:t>:</w:t>
      </w:r>
    </w:p>
    <w:p w14:paraId="0F10F498" w14:textId="3A51A95D" w:rsidR="00C62967" w:rsidRDefault="00C62967" w:rsidP="00A37461">
      <w:pPr>
        <w:shd w:val="clear" w:color="auto" w:fill="FFFFFF"/>
        <w:spacing w:before="120" w:after="120"/>
        <w:ind w:left="851"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a. La realització del projecte subvencionat.</w:t>
      </w:r>
    </w:p>
    <w:p w14:paraId="69DB20FC" w14:textId="713F2978" w:rsidR="00C62967" w:rsidRDefault="00C62967" w:rsidP="00A37461">
      <w:pPr>
        <w:shd w:val="clear" w:color="auto" w:fill="FFFFFF"/>
        <w:spacing w:before="120" w:after="120"/>
        <w:ind w:left="851"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b. Que el cost de l’adquisició justificat no supera el valor de mercat.</w:t>
      </w:r>
    </w:p>
    <w:p w14:paraId="1F26C812" w14:textId="6F113021" w:rsidR="00C62967" w:rsidRDefault="00C62967" w:rsidP="00A37461">
      <w:pPr>
        <w:shd w:val="clear" w:color="auto" w:fill="FFFFFF"/>
        <w:spacing w:before="120" w:after="120"/>
        <w:ind w:left="1134" w:hanging="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 Que les despeses relacionades a la memòria econòmica (hi ha de constar una relació amb totes les factures i/o documents </w:t>
      </w:r>
      <w:r w:rsidR="00B6075C">
        <w:rPr>
          <w:rFonts w:ascii="Times New Roman" w:eastAsia="Times New Roman" w:hAnsi="Times New Roman" w:cs="Times New Roman"/>
          <w:sz w:val="24"/>
          <w:szCs w:val="24"/>
        </w:rPr>
        <w:t xml:space="preserve">justificatius a què es refereix) corresponen, sens dubte, a l’activitat subvencionada i s’hi inclouen despeses financeres, d’assessoria jurídica </w:t>
      </w:r>
      <w:r w:rsidR="00025613">
        <w:rPr>
          <w:rFonts w:ascii="Times New Roman" w:eastAsia="Times New Roman" w:hAnsi="Times New Roman" w:cs="Times New Roman"/>
          <w:sz w:val="24"/>
          <w:szCs w:val="24"/>
        </w:rPr>
        <w:t>o financera, notarials, registrals, pericials, d’administració específiques, o excepcionalment de garantia bancària, que estan directament relacionades amb l’activitat subvencionada, i que són indispensables per a la preparació adequada o execució del projecte.</w:t>
      </w:r>
    </w:p>
    <w:p w14:paraId="01704BB7" w14:textId="3CDD5CA8" w:rsidR="00025613" w:rsidRDefault="00025613" w:rsidP="00A37461">
      <w:pPr>
        <w:shd w:val="clear" w:color="auto" w:fill="FFFFFF"/>
        <w:spacing w:before="120" w:after="120"/>
        <w:ind w:left="1134" w:hanging="283"/>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rPr>
        <w:t>d. Documentació acreditativa que la persona beneficiària no recupera ni compensa l’IVA. L’IVA és subvencionable sempre que el beneficiari acrediti amb aquesta declaració responsable que no recupera ni el compensa.</w:t>
      </w:r>
    </w:p>
    <w:p w14:paraId="7C03FF39" w14:textId="450BB063" w:rsidR="00FF50E3" w:rsidRDefault="00386CD5" w:rsidP="004D3A83">
      <w:pPr>
        <w:shd w:val="clear" w:color="auto" w:fill="FFFFFF"/>
        <w:spacing w:before="120" w:after="12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00D85406">
        <w:rPr>
          <w:rFonts w:ascii="Times New Roman" w:eastAsia="Times New Roman" w:hAnsi="Times New Roman" w:cs="Times New Roman"/>
          <w:bCs/>
          <w:sz w:val="24"/>
          <w:szCs w:val="24"/>
        </w:rPr>
        <w:t>Relació detallada, signada per la persona beneficiaria, dels fons propis i d’altres ingressos o subvencions que han finançat l’activitat subvencionada, amb indicació de l’import i procedència. Si no n’hi ha, s’ha d’acreditar mitjançant una declaració responsable (</w:t>
      </w:r>
      <w:r w:rsidR="00D85406" w:rsidRPr="00B05689">
        <w:rPr>
          <w:rFonts w:ascii="Times New Roman" w:eastAsia="Times New Roman" w:hAnsi="Times New Roman" w:cs="Times New Roman"/>
          <w:bCs/>
          <w:sz w:val="24"/>
          <w:szCs w:val="24"/>
        </w:rPr>
        <w:t xml:space="preserve">annex </w:t>
      </w:r>
      <w:r w:rsidR="003D21BE" w:rsidRPr="00B05689">
        <w:rPr>
          <w:rFonts w:ascii="Times New Roman" w:eastAsia="Times New Roman" w:hAnsi="Times New Roman" w:cs="Times New Roman"/>
          <w:bCs/>
          <w:sz w:val="24"/>
          <w:szCs w:val="24"/>
        </w:rPr>
        <w:t>I</w:t>
      </w:r>
      <w:r w:rsidR="00D85406" w:rsidRPr="00B05689">
        <w:rPr>
          <w:rFonts w:ascii="Times New Roman" w:eastAsia="Times New Roman" w:hAnsi="Times New Roman" w:cs="Times New Roman"/>
          <w:bCs/>
          <w:sz w:val="24"/>
          <w:szCs w:val="24"/>
        </w:rPr>
        <w:t>X</w:t>
      </w:r>
      <w:r w:rsidR="003161DE" w:rsidRPr="00B05689">
        <w:rPr>
          <w:rFonts w:ascii="Times New Roman" w:eastAsia="Times New Roman" w:hAnsi="Times New Roman" w:cs="Times New Roman"/>
          <w:bCs/>
          <w:sz w:val="24"/>
          <w:szCs w:val="24"/>
        </w:rPr>
        <w:t xml:space="preserve"> línia 2</w:t>
      </w:r>
      <w:r w:rsidR="00D85406" w:rsidRPr="00B05689">
        <w:rPr>
          <w:rFonts w:ascii="Times New Roman" w:eastAsia="Times New Roman" w:hAnsi="Times New Roman" w:cs="Times New Roman"/>
          <w:bCs/>
          <w:sz w:val="24"/>
          <w:szCs w:val="24"/>
        </w:rPr>
        <w:t>).</w:t>
      </w:r>
    </w:p>
    <w:p w14:paraId="4D57CDD7" w14:textId="6C7A9E4E" w:rsidR="008C0D65" w:rsidRDefault="008C0D65" w:rsidP="004D3A83">
      <w:pPr>
        <w:shd w:val="clear" w:color="auto" w:fill="FFFFFF"/>
        <w:spacing w:before="120" w:after="12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Relació classificada de les despeses i de les inversions de l’activitat, signada per la persona beneficiària, amb identificació del creditor i del document, l’import, data emissió i la data de pagament (pagament efectuat en els termes que s’assenyalen en l’art. 48.2 de l’Ordenança general de subvencions). </w:t>
      </w:r>
      <w:r w:rsidR="003161DE">
        <w:rPr>
          <w:rFonts w:ascii="Times New Roman" w:eastAsia="Times New Roman" w:hAnsi="Times New Roman" w:cs="Times New Roman"/>
          <w:bCs/>
          <w:sz w:val="24"/>
          <w:szCs w:val="24"/>
        </w:rPr>
        <w:t>En cas que la subvenció s’atorgui d’acord amb un pressupost, s’han d’indicar les desviacions obtingudes (</w:t>
      </w:r>
      <w:r w:rsidR="003161DE" w:rsidRPr="00B05689">
        <w:rPr>
          <w:rFonts w:ascii="Times New Roman" w:eastAsia="Times New Roman" w:hAnsi="Times New Roman" w:cs="Times New Roman"/>
          <w:bCs/>
          <w:sz w:val="24"/>
          <w:szCs w:val="24"/>
        </w:rPr>
        <w:t xml:space="preserve">annex </w:t>
      </w:r>
      <w:r w:rsidR="003D21BE" w:rsidRPr="00B05689">
        <w:rPr>
          <w:rFonts w:ascii="Times New Roman" w:eastAsia="Times New Roman" w:hAnsi="Times New Roman" w:cs="Times New Roman"/>
          <w:bCs/>
          <w:sz w:val="24"/>
          <w:szCs w:val="24"/>
        </w:rPr>
        <w:t>I</w:t>
      </w:r>
      <w:r w:rsidR="003161DE" w:rsidRPr="00B05689">
        <w:rPr>
          <w:rFonts w:ascii="Times New Roman" w:eastAsia="Times New Roman" w:hAnsi="Times New Roman" w:cs="Times New Roman"/>
          <w:bCs/>
          <w:sz w:val="24"/>
          <w:szCs w:val="24"/>
        </w:rPr>
        <w:t>X línia 2).</w:t>
      </w:r>
    </w:p>
    <w:p w14:paraId="28A581C5" w14:textId="05E349B4" w:rsidR="000F609D" w:rsidRDefault="000F609D" w:rsidP="004D3A83">
      <w:pPr>
        <w:shd w:val="clear" w:color="auto" w:fill="FFFFFF"/>
        <w:spacing w:before="120" w:after="12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Original o còpia acarada de les factures girades per tercers a la persona beneficiària de la subvenció o els documents de valor probatori equivalent en el tràfic mercantil o amb eficàcia administrativa incorporats en la relació a què es fa referència en el paràgraf anterior, i la documentació acreditativa del pagament.</w:t>
      </w:r>
    </w:p>
    <w:p w14:paraId="7B8F39BB" w14:textId="656ED700" w:rsidR="000F609D" w:rsidRDefault="00583EBE" w:rsidP="004D3A83">
      <w:pPr>
        <w:shd w:val="clear" w:color="auto" w:fill="FFFFFF"/>
        <w:spacing w:before="120" w:after="12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La data de les </w:t>
      </w:r>
      <w:r w:rsidR="006545A6">
        <w:rPr>
          <w:rFonts w:ascii="Times New Roman" w:eastAsia="Times New Roman" w:hAnsi="Times New Roman" w:cs="Times New Roman"/>
          <w:bCs/>
          <w:sz w:val="24"/>
          <w:szCs w:val="24"/>
        </w:rPr>
        <w:t xml:space="preserve">actuacions, de les </w:t>
      </w:r>
      <w:r>
        <w:rPr>
          <w:rFonts w:ascii="Times New Roman" w:eastAsia="Times New Roman" w:hAnsi="Times New Roman" w:cs="Times New Roman"/>
          <w:bCs/>
          <w:sz w:val="24"/>
          <w:szCs w:val="24"/>
        </w:rPr>
        <w:t xml:space="preserve">factures o </w:t>
      </w:r>
      <w:r w:rsidR="006545A6">
        <w:rPr>
          <w:rFonts w:ascii="Times New Roman" w:eastAsia="Times New Roman" w:hAnsi="Times New Roman" w:cs="Times New Roman"/>
          <w:bCs/>
          <w:sz w:val="24"/>
          <w:szCs w:val="24"/>
        </w:rPr>
        <w:t xml:space="preserve">els </w:t>
      </w:r>
      <w:r>
        <w:rPr>
          <w:rFonts w:ascii="Times New Roman" w:eastAsia="Times New Roman" w:hAnsi="Times New Roman" w:cs="Times New Roman"/>
          <w:bCs/>
          <w:sz w:val="24"/>
          <w:szCs w:val="24"/>
        </w:rPr>
        <w:t xml:space="preserve">documents justificatius de la subvenció i el pagament efectiu ha de ser entre </w:t>
      </w:r>
      <w:r w:rsidR="006545A6">
        <w:rPr>
          <w:rFonts w:ascii="Times New Roman" w:eastAsia="Times New Roman" w:hAnsi="Times New Roman" w:cs="Times New Roman"/>
          <w:bCs/>
          <w:sz w:val="24"/>
          <w:szCs w:val="24"/>
        </w:rPr>
        <w:t xml:space="preserve">l’1 de novembre de </w:t>
      </w:r>
      <w:r>
        <w:rPr>
          <w:rFonts w:ascii="Times New Roman" w:eastAsia="Times New Roman" w:hAnsi="Times New Roman" w:cs="Times New Roman"/>
          <w:bCs/>
          <w:sz w:val="24"/>
          <w:szCs w:val="24"/>
        </w:rPr>
        <w:t>2020 i fins al 15 de novembre de 2021 (ambdós inclosos), que és el període subvencionable</w:t>
      </w:r>
      <w:r w:rsidR="006545A6">
        <w:rPr>
          <w:rFonts w:ascii="Times New Roman" w:eastAsia="Times New Roman" w:hAnsi="Times New Roman" w:cs="Times New Roman"/>
          <w:bCs/>
          <w:sz w:val="24"/>
          <w:szCs w:val="24"/>
        </w:rPr>
        <w:t xml:space="preserve"> de la línia 2</w:t>
      </w:r>
      <w:r>
        <w:rPr>
          <w:rFonts w:ascii="Times New Roman" w:eastAsia="Times New Roman" w:hAnsi="Times New Roman" w:cs="Times New Roman"/>
          <w:bCs/>
          <w:sz w:val="24"/>
          <w:szCs w:val="24"/>
        </w:rPr>
        <w:t xml:space="preserve">. </w:t>
      </w:r>
    </w:p>
    <w:p w14:paraId="44D0E78A" w14:textId="040555E3" w:rsidR="00B83965" w:rsidRDefault="00B83965" w:rsidP="00B83965">
      <w:pPr>
        <w:shd w:val="clear" w:color="auto" w:fill="FFFFFF"/>
        <w:spacing w:before="12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Les factures han d’expressar:</w:t>
      </w:r>
    </w:p>
    <w:p w14:paraId="5BBCA1DB" w14:textId="440CF9F8" w:rsidR="00B83965" w:rsidRDefault="00B83965" w:rsidP="00B83965">
      <w:pPr>
        <w:shd w:val="clear" w:color="auto" w:fill="FFFFFF"/>
        <w:spacing w:before="120" w:after="120"/>
        <w:ind w:left="426"/>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Nom complet i NIF/CIF de la persona o entitat expedidora (també si és comunitari o estranger).</w:t>
      </w:r>
    </w:p>
    <w:p w14:paraId="40DE88E5" w14:textId="684B3753" w:rsidR="00B83965" w:rsidRDefault="00B83965" w:rsidP="00B83965">
      <w:pPr>
        <w:shd w:val="clear" w:color="auto" w:fill="FFFFFF"/>
        <w:spacing w:after="120"/>
        <w:ind w:left="426"/>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Número i data, concepte, IVA i retenció fiscal (si correspon).</w:t>
      </w:r>
    </w:p>
    <w:p w14:paraId="28964A8A" w14:textId="089FDC18" w:rsidR="00B83965" w:rsidRDefault="00B83965" w:rsidP="00B83965">
      <w:pPr>
        <w:shd w:val="clear" w:color="auto" w:fill="FFFFFF"/>
        <w:spacing w:after="120"/>
        <w:ind w:left="426"/>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Dades fiscals del client de la factura.</w:t>
      </w:r>
    </w:p>
    <w:p w14:paraId="77CB3352" w14:textId="795A9F04" w:rsidR="00B83965" w:rsidRDefault="00B83965" w:rsidP="00B83965">
      <w:pPr>
        <w:shd w:val="clear" w:color="auto" w:fill="FFFFFF"/>
        <w:spacing w:after="120"/>
        <w:ind w:left="426"/>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Concepte de la despesa.</w:t>
      </w:r>
    </w:p>
    <w:p w14:paraId="249355EA" w14:textId="07E4014A" w:rsidR="00B83965" w:rsidRDefault="00B83965" w:rsidP="00B83965">
      <w:pPr>
        <w:shd w:val="clear" w:color="auto" w:fill="FFFFFF"/>
        <w:spacing w:after="120"/>
        <w:ind w:left="426"/>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Si el proveïdor és comunitari o estranger i l’objecte no està sotmès o exclòs de l’IVA s’ha d’indicar aquest fet en la factura o s’ha d’incloure una referència a les disposicions corresponents a la Directiva 2006/112/CE, de 28 de novembre, o als preceptes corresponents a la Llei de l’impost.</w:t>
      </w:r>
    </w:p>
    <w:p w14:paraId="74521981" w14:textId="5A5C29F9" w:rsidR="00583EBE" w:rsidRDefault="000F1926" w:rsidP="000F1926">
      <w:pPr>
        <w:shd w:val="clear" w:color="auto" w:fill="FFFFFF"/>
        <w:spacing w:after="120"/>
        <w:ind w:left="426"/>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Si la factura és emesa per entitat estrangera o comunitària, s’ha d’adjuntar la traducció a l’espanyol que serà comprovat d’ofici pels tècnics turístics de la Fundació Mallorca Turisme.</w:t>
      </w:r>
    </w:p>
    <w:p w14:paraId="1CC31452" w14:textId="6818B2B3" w:rsidR="00762FCC" w:rsidRDefault="00762FCC" w:rsidP="000F1926">
      <w:pPr>
        <w:shd w:val="clear" w:color="auto" w:fill="FFFFFF"/>
        <w:spacing w:after="120"/>
        <w:ind w:left="426"/>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Les factures i els justificants de les despeses de l’activitat subvencionable executada s’han de presentar de forma ordenada, és a dir, s’han d’agrupar en e</w:t>
      </w:r>
      <w:r w:rsidR="00863A50">
        <w:rPr>
          <w:rFonts w:ascii="Times New Roman" w:eastAsia="Times New Roman" w:hAnsi="Times New Roman" w:cs="Times New Roman"/>
          <w:bCs/>
          <w:sz w:val="24"/>
          <w:szCs w:val="24"/>
        </w:rPr>
        <w:t>l</w:t>
      </w:r>
      <w:r>
        <w:rPr>
          <w:rFonts w:ascii="Times New Roman" w:eastAsia="Times New Roman" w:hAnsi="Times New Roman" w:cs="Times New Roman"/>
          <w:bCs/>
          <w:sz w:val="24"/>
          <w:szCs w:val="24"/>
        </w:rPr>
        <w:t xml:space="preserve"> mateix ordre establert en la relació de despeses que s’ha de presentar juntament amb les factures o documents similars.</w:t>
      </w:r>
    </w:p>
    <w:p w14:paraId="38D61309" w14:textId="50644901" w:rsidR="009B44E4" w:rsidRDefault="009B44E4" w:rsidP="000F1926">
      <w:pPr>
        <w:shd w:val="clear" w:color="auto" w:fill="FFFFFF"/>
        <w:spacing w:before="240" w:after="12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c) En cas que al document acreditatiu del pagament hi figuri un import que no coincideix amb l’import del justificant en qüestió, el beneficiari haurà de presentar un certificat o documentació justificativa de l’entitat bancària o qualsevol altre document que justifiqui que dins d’aquell pagament es troba inclòs l’abonament del justificant en qüestió. </w:t>
      </w:r>
    </w:p>
    <w:p w14:paraId="3251947D" w14:textId="7D148A4D" w:rsidR="005257D5" w:rsidRDefault="005257D5" w:rsidP="000F1926">
      <w:pPr>
        <w:shd w:val="clear" w:color="auto" w:fill="FFFFFF"/>
        <w:spacing w:before="240" w:after="12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d) </w:t>
      </w:r>
      <w:r w:rsidR="00B82951">
        <w:rPr>
          <w:rFonts w:ascii="Times New Roman" w:eastAsia="Times New Roman" w:hAnsi="Times New Roman" w:cs="Times New Roman"/>
          <w:bCs/>
          <w:sz w:val="24"/>
          <w:szCs w:val="24"/>
        </w:rPr>
        <w:t xml:space="preserve">Si escau, </w:t>
      </w:r>
      <w:r w:rsidR="00B82951" w:rsidRPr="00B82951">
        <w:rPr>
          <w:rFonts w:ascii="Times New Roman" w:eastAsia="Times New Roman" w:hAnsi="Times New Roman" w:cs="Times New Roman"/>
          <w:bCs/>
          <w:i/>
          <w:iCs/>
          <w:sz w:val="24"/>
          <w:szCs w:val="24"/>
        </w:rPr>
        <w:t>els tres pressuposts</w:t>
      </w:r>
      <w:r w:rsidR="00B82951">
        <w:rPr>
          <w:rFonts w:ascii="Times New Roman" w:eastAsia="Times New Roman" w:hAnsi="Times New Roman" w:cs="Times New Roman"/>
          <w:bCs/>
          <w:sz w:val="24"/>
          <w:szCs w:val="24"/>
        </w:rPr>
        <w:t xml:space="preserve"> que, d’acord amb el punt 6.3 d’aquesta convocatòria, ha d’haver-hi sol·licitat la persona beneficiària. S’ha de justificar expressament quan l’elecció no recau en l’elecció econòmica més avantatjosa.</w:t>
      </w:r>
    </w:p>
    <w:p w14:paraId="73F5E8C5" w14:textId="77777777" w:rsidR="00F74D8D" w:rsidRDefault="00682DB5" w:rsidP="00F74D8D">
      <w:pPr>
        <w:widowControl/>
        <w:pBdr>
          <w:top w:val="nil"/>
          <w:left w:val="nil"/>
          <w:bottom w:val="nil"/>
          <w:right w:val="nil"/>
          <w:between w:val="nil"/>
        </w:pBdr>
        <w:spacing w:before="240" w:after="240" w:line="276" w:lineRule="auto"/>
        <w:jc w:val="both"/>
        <w:rPr>
          <w:rFonts w:ascii="Times New Roman" w:eastAsia="Times New Roman" w:hAnsi="Times New Roman" w:cs="Times New Roman"/>
          <w:color w:val="000000"/>
          <w:sz w:val="24"/>
          <w:szCs w:val="24"/>
        </w:rPr>
      </w:pPr>
      <w:r w:rsidRPr="00F74D8D">
        <w:rPr>
          <w:rFonts w:ascii="Times New Roman" w:eastAsia="Times New Roman" w:hAnsi="Times New Roman" w:cs="Times New Roman"/>
          <w:bCs/>
          <w:sz w:val="24"/>
          <w:szCs w:val="24"/>
        </w:rPr>
        <w:t xml:space="preserve">14.2 </w:t>
      </w:r>
      <w:r w:rsidR="00F74D8D" w:rsidRPr="00F74D8D">
        <w:rPr>
          <w:rFonts w:ascii="Times New Roman" w:eastAsia="Times New Roman" w:hAnsi="Times New Roman" w:cs="Times New Roman"/>
          <w:color w:val="000000"/>
          <w:sz w:val="24"/>
          <w:szCs w:val="24"/>
        </w:rPr>
        <w:t>Amb independència del criteri d’atorgament de la subvenció aplicat, quan la persona beneficiària presenti una justificació definitiva per un import inferior al concedit, el centre gestor podrà cancel·lar d’ofici el romanent de la concessió, amb l’acceptació prèvia de la persona beneficiària.</w:t>
      </w:r>
      <w:r w:rsidR="00F74D8D">
        <w:rPr>
          <w:rFonts w:ascii="Times New Roman" w:eastAsia="Times New Roman" w:hAnsi="Times New Roman" w:cs="Times New Roman"/>
          <w:color w:val="000000"/>
          <w:sz w:val="24"/>
          <w:szCs w:val="24"/>
        </w:rPr>
        <w:t xml:space="preserve">  </w:t>
      </w:r>
    </w:p>
    <w:p w14:paraId="54EAF8E9" w14:textId="3A83F90B" w:rsidR="00C73844" w:rsidRDefault="00F74D8D" w:rsidP="000F1926">
      <w:pPr>
        <w:shd w:val="clear" w:color="auto" w:fill="FFFFFF"/>
        <w:spacing w:before="240" w:after="12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14.3 </w:t>
      </w:r>
      <w:r w:rsidR="00682DB5" w:rsidRPr="00682DB5">
        <w:rPr>
          <w:rFonts w:ascii="Times New Roman" w:eastAsia="Times New Roman" w:hAnsi="Times New Roman" w:cs="Times New Roman"/>
          <w:bCs/>
          <w:sz w:val="24"/>
          <w:szCs w:val="24"/>
          <w:u w:val="single"/>
        </w:rPr>
        <w:t>Justificació del pagament</w:t>
      </w:r>
      <w:r w:rsidR="00682DB5">
        <w:rPr>
          <w:rFonts w:ascii="Times New Roman" w:eastAsia="Times New Roman" w:hAnsi="Times New Roman" w:cs="Times New Roman"/>
          <w:bCs/>
          <w:sz w:val="24"/>
          <w:szCs w:val="24"/>
        </w:rPr>
        <w:t>.</w:t>
      </w:r>
      <w:r w:rsidR="0046094F">
        <w:rPr>
          <w:rFonts w:ascii="Times New Roman" w:eastAsia="Times New Roman" w:hAnsi="Times New Roman" w:cs="Times New Roman"/>
          <w:bCs/>
          <w:sz w:val="24"/>
          <w:szCs w:val="24"/>
        </w:rPr>
        <w:t xml:space="preserve"> Per cobrar la subvenció és necessari que la persona beneficiària acrediti que </w:t>
      </w:r>
      <w:r w:rsidR="001012C1">
        <w:rPr>
          <w:rFonts w:ascii="Times New Roman" w:eastAsia="Times New Roman" w:hAnsi="Times New Roman" w:cs="Times New Roman"/>
          <w:bCs/>
          <w:sz w:val="24"/>
          <w:szCs w:val="24"/>
        </w:rPr>
        <w:t xml:space="preserve">la quantia subvencionada </w:t>
      </w:r>
      <w:r w:rsidR="0046094F">
        <w:rPr>
          <w:rFonts w:ascii="Times New Roman" w:eastAsia="Times New Roman" w:hAnsi="Times New Roman" w:cs="Times New Roman"/>
          <w:bCs/>
          <w:sz w:val="24"/>
          <w:szCs w:val="24"/>
        </w:rPr>
        <w:t>s’ha pagat abans</w:t>
      </w:r>
      <w:r w:rsidR="001012C1">
        <w:rPr>
          <w:rFonts w:ascii="Times New Roman" w:eastAsia="Times New Roman" w:hAnsi="Times New Roman" w:cs="Times New Roman"/>
          <w:bCs/>
          <w:sz w:val="24"/>
          <w:szCs w:val="24"/>
        </w:rPr>
        <w:t xml:space="preserve"> de rebre la subvenció (despesa feta)</w:t>
      </w:r>
      <w:r w:rsidR="0046094F">
        <w:rPr>
          <w:rFonts w:ascii="Times New Roman" w:eastAsia="Times New Roman" w:hAnsi="Times New Roman" w:cs="Times New Roman"/>
          <w:bCs/>
          <w:sz w:val="24"/>
          <w:szCs w:val="24"/>
        </w:rPr>
        <w:t xml:space="preserve">. La documentació que justifica el pagament ha de ser (art. 48.2 Ordenança general de subvencions): </w:t>
      </w:r>
    </w:p>
    <w:p w14:paraId="0CDE79F4" w14:textId="6A9621C2" w:rsidR="0046094F" w:rsidRDefault="0046094F" w:rsidP="002B431C">
      <w:pPr>
        <w:shd w:val="clear" w:color="auto" w:fill="FFFFFF"/>
        <w:spacing w:before="240" w:after="12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a) Pagament mitjançant transferència bancària o ingressos en un compte bancari:</w:t>
      </w:r>
    </w:p>
    <w:p w14:paraId="1C9A1022" w14:textId="0E374D86" w:rsidR="0046094F" w:rsidRDefault="0046094F" w:rsidP="004D3A83">
      <w:pPr>
        <w:shd w:val="clear" w:color="auto" w:fill="FFFFFF"/>
        <w:spacing w:before="120" w:after="12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Còpia del justificant de l’ordre de transferència bancària o del document bancari acreditatiu del pagament de la factura, i les dades de l’ordenant i del destinatari, que han de coincidir amb la persona beneficiària i amb l’emissora de la factura, respectivament i,</w:t>
      </w:r>
    </w:p>
    <w:p w14:paraId="7AA5C499" w14:textId="7F2F0552" w:rsidR="0046094F" w:rsidRDefault="0046094F" w:rsidP="004D3A83">
      <w:pPr>
        <w:shd w:val="clear" w:color="auto" w:fill="FFFFFF"/>
        <w:spacing w:before="120" w:after="12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Extracte del compte bancari de la persona beneficiària de l’ajuda en el qual figuri el càrrec d’aquesta transferència, quan no quedin acreditats els requisits assenyalats en el paràgraf anterior.</w:t>
      </w:r>
    </w:p>
    <w:p w14:paraId="49EC26FB" w14:textId="4736B17B" w:rsidR="0046094F" w:rsidRDefault="0046094F" w:rsidP="002B431C">
      <w:pPr>
        <w:shd w:val="clear" w:color="auto" w:fill="FFFFFF"/>
        <w:spacing w:before="240" w:after="12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b) Pagament mitjançant xec nominatiu:</w:t>
      </w:r>
    </w:p>
    <w:p w14:paraId="18438D6F" w14:textId="7EE46637" w:rsidR="0046094F" w:rsidRDefault="0046094F" w:rsidP="004D3A83">
      <w:pPr>
        <w:shd w:val="clear" w:color="auto" w:fill="FFFFFF"/>
        <w:spacing w:before="120" w:after="12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Còpia del xec nominatiu o pagaré nominatiu emès a nom del proveïdor que expedeix la factura o document equivalent, sempre que estigui vençut; i</w:t>
      </w:r>
    </w:p>
    <w:p w14:paraId="1B324CDC" w14:textId="30CDF43D" w:rsidR="0046094F" w:rsidRDefault="0046094F" w:rsidP="004D3A83">
      <w:pPr>
        <w:shd w:val="clear" w:color="auto" w:fill="FFFFFF"/>
        <w:spacing w:before="120" w:after="12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Extracte del compte corrent del beneficiari de l’ajuda en el qual figuri el càrrec d’aquest xec o pagaré, i</w:t>
      </w:r>
    </w:p>
    <w:p w14:paraId="681F8CCB" w14:textId="5DFCCD1B" w:rsidR="0046094F" w:rsidRDefault="0046094F" w:rsidP="004D3A83">
      <w:pPr>
        <w:shd w:val="clear" w:color="auto" w:fill="FFFFFF"/>
        <w:spacing w:before="120" w:after="12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Certificat de l’entitat bancària en què consti el número de xec, l’import i la identificació de qui cobra i la data de cobrament</w:t>
      </w:r>
      <w:r w:rsidR="00560739">
        <w:rPr>
          <w:rFonts w:ascii="Times New Roman" w:eastAsia="Times New Roman" w:hAnsi="Times New Roman" w:cs="Times New Roman"/>
          <w:bCs/>
          <w:sz w:val="24"/>
          <w:szCs w:val="24"/>
        </w:rPr>
        <w:t xml:space="preserve"> (no és necessari presentar l’extracte del compte corrent si el certificat de l’entitat bancària inclou també la identificació del número de compte en què s’ha carregat el xec i el titular del compte, que ha de coincidir amb la persona beneficiària de l’ajuda).</w:t>
      </w:r>
    </w:p>
    <w:p w14:paraId="46556FF5" w14:textId="12DB1CAB" w:rsidR="002B431C" w:rsidRDefault="002B431C" w:rsidP="002B431C">
      <w:pPr>
        <w:shd w:val="clear" w:color="auto" w:fill="FFFFFF"/>
        <w:spacing w:before="240" w:after="12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c) </w:t>
      </w:r>
      <w:r w:rsidR="001625B7">
        <w:rPr>
          <w:rFonts w:ascii="Times New Roman" w:eastAsia="Times New Roman" w:hAnsi="Times New Roman" w:cs="Times New Roman"/>
          <w:bCs/>
          <w:sz w:val="24"/>
          <w:szCs w:val="24"/>
        </w:rPr>
        <w:t>Pagament mitjançant pagarés, lletres de canvi o similars:</w:t>
      </w:r>
    </w:p>
    <w:p w14:paraId="7AE775B4" w14:textId="07549C83" w:rsidR="001625B7" w:rsidRDefault="001625B7" w:rsidP="001625B7">
      <w:pPr>
        <w:shd w:val="clear" w:color="auto" w:fill="FFFFFF"/>
        <w:spacing w:before="120" w:after="12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Document acreditatiu del càrrec en compte de l’efecte mercantil i,</w:t>
      </w:r>
    </w:p>
    <w:p w14:paraId="5404EF75" w14:textId="752EA785" w:rsidR="001625B7" w:rsidRDefault="001625B7" w:rsidP="001625B7">
      <w:pPr>
        <w:shd w:val="clear" w:color="auto" w:fill="FFFFFF"/>
        <w:spacing w:before="120" w:after="12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Extracte del compte en què figuri el càrrec de l’efecte mercantil. Aquesta documentació es pot substituir per un certificat o document similar emès per l’entitat bancària que contengui: el titular i el número de compte en què s’ha carregat l’efecte mercantil, el lliurador i el lliurat de la lletra de canvi, la persona beneficiària, el concepte pel qual es fa l’efecte mercantil, l’import de la lletra de canvi i la data d’emissió de la lletra i de l’abonament per part del lliurat.</w:t>
      </w:r>
    </w:p>
    <w:p w14:paraId="19DD842B" w14:textId="5747333A" w:rsidR="001625B7" w:rsidRDefault="001625B7" w:rsidP="002B431C">
      <w:pPr>
        <w:shd w:val="clear" w:color="auto" w:fill="FFFFFF"/>
        <w:spacing w:before="240" w:after="12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d) </w:t>
      </w:r>
      <w:r w:rsidR="0047330E">
        <w:rPr>
          <w:rFonts w:ascii="Times New Roman" w:eastAsia="Times New Roman" w:hAnsi="Times New Roman" w:cs="Times New Roman"/>
          <w:bCs/>
          <w:sz w:val="24"/>
          <w:szCs w:val="24"/>
        </w:rPr>
        <w:t>Pagament mitjançant targeta de crèdit:</w:t>
      </w:r>
    </w:p>
    <w:p w14:paraId="618519B3" w14:textId="48B28044" w:rsidR="0047330E" w:rsidRDefault="0047330E" w:rsidP="0047330E">
      <w:pPr>
        <w:shd w:val="clear" w:color="auto" w:fill="FFFFFF"/>
        <w:spacing w:before="120" w:after="12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Tiquet de compra en què figuri el pagament amb targeta en cas que no s’indiqui en la factura; i</w:t>
      </w:r>
    </w:p>
    <w:p w14:paraId="02EF93B0" w14:textId="3015FB5D" w:rsidR="0047330E" w:rsidRDefault="0047330E" w:rsidP="0047330E">
      <w:pPr>
        <w:shd w:val="clear" w:color="auto" w:fill="FFFFFF"/>
        <w:spacing w:before="120" w:after="12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Extracte del compte en què figuri el càrrec del pagament amb targeta. L’extracte del compte pot substituir-se per un certificat o títol similar de l’entitat bancària, en què, com a mínim, consti el titular i el número de compte corrent en què es carrega el pagament de la targeta, la persona beneficiària, el concepte pel qual es fa la transferència i l’import i data de l’operació.</w:t>
      </w:r>
    </w:p>
    <w:p w14:paraId="5658F04E" w14:textId="349D5435" w:rsidR="0047330E" w:rsidRDefault="00292419" w:rsidP="002B431C">
      <w:pPr>
        <w:shd w:val="clear" w:color="auto" w:fill="FFFFFF"/>
        <w:spacing w:before="240" w:after="12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e) Pagament mitjançant domiciliació bancària:</w:t>
      </w:r>
    </w:p>
    <w:p w14:paraId="12B4485A" w14:textId="7A9CA41B" w:rsidR="00292419" w:rsidRDefault="00292419" w:rsidP="00E71A1A">
      <w:pPr>
        <w:shd w:val="clear" w:color="auto" w:fill="FFFFFF"/>
        <w:spacing w:before="120" w:after="12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Notificació bancària del càrrec i</w:t>
      </w:r>
    </w:p>
    <w:p w14:paraId="6650A7A7" w14:textId="7B219400" w:rsidR="00292419" w:rsidRPr="004D3A83" w:rsidRDefault="00292419" w:rsidP="00E71A1A">
      <w:pPr>
        <w:shd w:val="clear" w:color="auto" w:fill="FFFFFF"/>
        <w:spacing w:before="120" w:after="12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Extracte bancari en que figuri el càrrec de la domiciliació. Aquesta documentació es pot substituir per un certificat o títol similar de l’entitat bancària, en què consti el titular i número del compte corrent en què s’ha fet el càrrec i l’ordenant del càrrec, la persona beneficiària, el concepte pel qual es fa el càrrec i l’import i data de l’operació.</w:t>
      </w:r>
    </w:p>
    <w:p w14:paraId="7367CDCD" w14:textId="2E5EBBBE" w:rsidR="00D32A67" w:rsidRDefault="00D32A67" w:rsidP="0047330E">
      <w:pPr>
        <w:widowControl/>
        <w:shd w:val="clear" w:color="auto" w:fill="FFFFFF"/>
        <w:spacing w:before="240" w:after="120" w:line="276"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f) Pagament en efectiu: rebut, signat i segellat del proveïdor, en el qual s’ha d’especificar la despesa a què correspon el pagament, la data i l’expressió “rebut en metàl·lic”. Sota la signatura ha de figurar el nom, els llinatges i el número de DNI de la persona que signa. Només es poden justificar en efectiu els pagaments de factures per un import no superior als 250 €, incloent-hi IV</w:t>
      </w:r>
      <w:r w:rsidR="003B59D6">
        <w:rPr>
          <w:rFonts w:ascii="Times New Roman" w:eastAsia="Times New Roman" w:hAnsi="Times New Roman" w:cs="Times New Roman"/>
          <w:bCs/>
          <w:sz w:val="24"/>
          <w:szCs w:val="24"/>
        </w:rPr>
        <w:t>A</w:t>
      </w:r>
      <w:r>
        <w:rPr>
          <w:rFonts w:ascii="Times New Roman" w:eastAsia="Times New Roman" w:hAnsi="Times New Roman" w:cs="Times New Roman"/>
          <w:bCs/>
          <w:sz w:val="24"/>
          <w:szCs w:val="24"/>
        </w:rPr>
        <w:t>, amb un màxim de 1.000 € per subvenció concedida.</w:t>
      </w:r>
    </w:p>
    <w:p w14:paraId="1B3F3D88" w14:textId="54E8E402" w:rsidR="00D32A67" w:rsidRDefault="00D32A67" w:rsidP="0047330E">
      <w:pPr>
        <w:widowControl/>
        <w:shd w:val="clear" w:color="auto" w:fill="FFFFFF"/>
        <w:spacing w:before="240" w:after="120" w:line="276"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14.3 </w:t>
      </w:r>
      <w:r w:rsidRPr="00B92882">
        <w:rPr>
          <w:rFonts w:ascii="Times New Roman" w:eastAsia="Times New Roman" w:hAnsi="Times New Roman" w:cs="Times New Roman"/>
          <w:bCs/>
          <w:sz w:val="24"/>
          <w:szCs w:val="24"/>
          <w:u w:val="single"/>
        </w:rPr>
        <w:t>Junt amb la justificació s’ha d’ajuntar</w:t>
      </w:r>
      <w:r w:rsidR="00735B2F">
        <w:rPr>
          <w:rFonts w:ascii="Times New Roman" w:eastAsia="Times New Roman" w:hAnsi="Times New Roman" w:cs="Times New Roman"/>
          <w:bCs/>
          <w:sz w:val="24"/>
          <w:szCs w:val="24"/>
        </w:rPr>
        <w:t>:</w:t>
      </w:r>
    </w:p>
    <w:p w14:paraId="057FF9D2" w14:textId="0918B01A" w:rsidR="00735B2F" w:rsidRDefault="00735B2F" w:rsidP="00B92882">
      <w:pPr>
        <w:widowControl/>
        <w:shd w:val="clear" w:color="auto" w:fill="FFFFFF"/>
        <w:spacing w:before="120" w:after="120" w:line="276"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Pr="00B05689">
        <w:rPr>
          <w:rFonts w:ascii="Times New Roman" w:eastAsia="Times New Roman" w:hAnsi="Times New Roman" w:cs="Times New Roman"/>
          <w:bCs/>
          <w:sz w:val="24"/>
          <w:szCs w:val="24"/>
        </w:rPr>
        <w:t xml:space="preserve">L’annex </w:t>
      </w:r>
      <w:r w:rsidR="003D21BE" w:rsidRPr="00B05689">
        <w:rPr>
          <w:rFonts w:ascii="Times New Roman" w:eastAsia="Times New Roman" w:hAnsi="Times New Roman" w:cs="Times New Roman"/>
          <w:bCs/>
          <w:sz w:val="24"/>
          <w:szCs w:val="24"/>
        </w:rPr>
        <w:t>VIII</w:t>
      </w:r>
      <w:r w:rsidR="00B278A8" w:rsidRPr="00B05689">
        <w:rPr>
          <w:rFonts w:ascii="Times New Roman" w:eastAsia="Times New Roman" w:hAnsi="Times New Roman" w:cs="Times New Roman"/>
          <w:bCs/>
          <w:sz w:val="24"/>
          <w:szCs w:val="24"/>
        </w:rPr>
        <w:t xml:space="preserve"> línia 2</w:t>
      </w:r>
      <w:r w:rsidR="00656F6D" w:rsidRPr="00B05689">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w:t>
      </w:r>
      <w:r w:rsidR="00656F6D">
        <w:rPr>
          <w:rFonts w:ascii="Times New Roman" w:eastAsia="Times New Roman" w:hAnsi="Times New Roman" w:cs="Times New Roman"/>
          <w:bCs/>
          <w:sz w:val="24"/>
          <w:szCs w:val="24"/>
        </w:rPr>
        <w:t>Justificació: Declaració responsable de la realització del projecte subvencionat</w:t>
      </w:r>
      <w:r w:rsidR="00B92882">
        <w:rPr>
          <w:rFonts w:ascii="Times New Roman" w:eastAsia="Times New Roman" w:hAnsi="Times New Roman" w:cs="Times New Roman"/>
          <w:bCs/>
          <w:sz w:val="24"/>
          <w:szCs w:val="24"/>
        </w:rPr>
        <w:t>.</w:t>
      </w:r>
      <w:r w:rsidR="00656F6D">
        <w:rPr>
          <w:rFonts w:ascii="Times New Roman" w:eastAsia="Times New Roman" w:hAnsi="Times New Roman" w:cs="Times New Roman"/>
          <w:bCs/>
          <w:sz w:val="24"/>
          <w:szCs w:val="24"/>
        </w:rPr>
        <w:t xml:space="preserve"> </w:t>
      </w:r>
    </w:p>
    <w:p w14:paraId="3811B486" w14:textId="1328912B" w:rsidR="00656F6D" w:rsidRDefault="00656F6D" w:rsidP="00B92882">
      <w:pPr>
        <w:widowControl/>
        <w:shd w:val="clear" w:color="auto" w:fill="FFFFFF"/>
        <w:spacing w:before="120" w:after="120" w:line="276"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Pr="00B05689">
        <w:rPr>
          <w:rFonts w:ascii="Times New Roman" w:eastAsia="Times New Roman" w:hAnsi="Times New Roman" w:cs="Times New Roman"/>
          <w:bCs/>
          <w:sz w:val="24"/>
          <w:szCs w:val="24"/>
        </w:rPr>
        <w:t xml:space="preserve">L’annex </w:t>
      </w:r>
      <w:r w:rsidR="003D21BE" w:rsidRPr="00B05689">
        <w:rPr>
          <w:rFonts w:ascii="Times New Roman" w:eastAsia="Times New Roman" w:hAnsi="Times New Roman" w:cs="Times New Roman"/>
          <w:bCs/>
          <w:sz w:val="24"/>
          <w:szCs w:val="24"/>
        </w:rPr>
        <w:t>I</w:t>
      </w:r>
      <w:r w:rsidRPr="00B05689">
        <w:rPr>
          <w:rFonts w:ascii="Times New Roman" w:eastAsia="Times New Roman" w:hAnsi="Times New Roman" w:cs="Times New Roman"/>
          <w:bCs/>
          <w:sz w:val="24"/>
          <w:szCs w:val="24"/>
        </w:rPr>
        <w:t>X</w:t>
      </w:r>
      <w:r w:rsidR="00B278A8" w:rsidRPr="00B05689">
        <w:rPr>
          <w:rFonts w:ascii="Times New Roman" w:eastAsia="Times New Roman" w:hAnsi="Times New Roman" w:cs="Times New Roman"/>
          <w:bCs/>
          <w:sz w:val="24"/>
          <w:szCs w:val="24"/>
        </w:rPr>
        <w:t xml:space="preserve"> línia 2</w:t>
      </w:r>
      <w:r w:rsidRPr="00B05689">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w:t>
      </w:r>
      <w:r w:rsidR="00B92882">
        <w:rPr>
          <w:rFonts w:ascii="Times New Roman" w:eastAsia="Times New Roman" w:hAnsi="Times New Roman" w:cs="Times New Roman"/>
          <w:bCs/>
          <w:sz w:val="24"/>
          <w:szCs w:val="24"/>
        </w:rPr>
        <w:t>Justificació: Declaració responsable dels ingressos i despeses.</w:t>
      </w:r>
    </w:p>
    <w:p w14:paraId="7EB59B00" w14:textId="057FFFDB" w:rsidR="0035331C" w:rsidRDefault="008034CD" w:rsidP="0047330E">
      <w:pPr>
        <w:widowControl/>
        <w:shd w:val="clear" w:color="auto" w:fill="FFFFFF"/>
        <w:spacing w:before="240" w:after="120" w:line="276" w:lineRule="auto"/>
        <w:jc w:val="both"/>
        <w:rPr>
          <w:rFonts w:ascii="Times New Roman" w:eastAsia="Times New Roman" w:hAnsi="Times New Roman" w:cs="Times New Roman"/>
          <w:bCs/>
          <w:sz w:val="24"/>
          <w:szCs w:val="24"/>
        </w:rPr>
      </w:pPr>
      <w:r w:rsidRPr="008034CD">
        <w:rPr>
          <w:rFonts w:ascii="Times New Roman" w:eastAsia="Times New Roman" w:hAnsi="Times New Roman" w:cs="Times New Roman"/>
          <w:bCs/>
          <w:sz w:val="24"/>
          <w:szCs w:val="24"/>
        </w:rPr>
        <w:t>14.</w:t>
      </w:r>
      <w:r w:rsidR="00D32A67">
        <w:rPr>
          <w:rFonts w:ascii="Times New Roman" w:eastAsia="Times New Roman" w:hAnsi="Times New Roman" w:cs="Times New Roman"/>
          <w:bCs/>
          <w:sz w:val="24"/>
          <w:szCs w:val="24"/>
        </w:rPr>
        <w:t>4</w:t>
      </w:r>
      <w:r w:rsidRPr="008034CD">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Es perd el dret a cobrar totalment o parcialment la subvenció en cas que falti la justificació o que s’esdevingui alguna de les causes de reintegrament previstes en la legislació vigent i en l’article 56 de l’Ordenança general de subvencions.</w:t>
      </w:r>
    </w:p>
    <w:p w14:paraId="2B3160B0" w14:textId="4BD30D11" w:rsidR="008034CD" w:rsidRDefault="008034CD" w:rsidP="008034CD">
      <w:pPr>
        <w:widowControl/>
        <w:shd w:val="clear" w:color="auto" w:fill="FFFFFF"/>
        <w:spacing w:before="120" w:after="120" w:line="276"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14.</w:t>
      </w:r>
      <w:r w:rsidR="00D32A67">
        <w:rPr>
          <w:rFonts w:ascii="Times New Roman" w:eastAsia="Times New Roman" w:hAnsi="Times New Roman" w:cs="Times New Roman"/>
          <w:bCs/>
          <w:sz w:val="24"/>
          <w:szCs w:val="24"/>
        </w:rPr>
        <w:t>5</w:t>
      </w:r>
      <w:r>
        <w:rPr>
          <w:rFonts w:ascii="Times New Roman" w:eastAsia="Times New Roman" w:hAnsi="Times New Roman" w:cs="Times New Roman"/>
          <w:bCs/>
          <w:sz w:val="24"/>
          <w:szCs w:val="24"/>
        </w:rPr>
        <w:t xml:space="preserve"> La quantia de la subvenció d’aquesta convocatòria es fixa per import cert. De conformitat amb els principis d’eficàcia i eficiència en l’assignació i utilització dels recursos públics regulats a l’article 5 de l’Ordenança general de subvencions del Consell Insular de Mallorca, en el cas que l’import de la pèrdua del dret al cobrament de la subvenció sigui igual o inferior a 100 € i sempre que aquest import no superi l’% de la subvenció concedida, el centre gestor anul·larà d’ofici la diferència entre l’import de la subvenció concedida i l’import de la subvenció reconeguda, sense necessitat d’iniciar el procediment i posterior declaració de la pèrdua del dret al cobrament d’una part de la subvenció, i sense que la persona beneficiària presenti renúncia a cobrar aquesta quantitat.</w:t>
      </w:r>
    </w:p>
    <w:p w14:paraId="1CEA67C2" w14:textId="434BC2D1" w:rsidR="008034CD" w:rsidRPr="008034CD" w:rsidRDefault="008034CD" w:rsidP="008034CD">
      <w:pPr>
        <w:widowControl/>
        <w:shd w:val="clear" w:color="auto" w:fill="FFFFFF"/>
        <w:spacing w:before="120" w:after="120" w:line="276"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14.</w:t>
      </w:r>
      <w:r w:rsidR="00D32A67">
        <w:rPr>
          <w:rFonts w:ascii="Times New Roman" w:eastAsia="Times New Roman" w:hAnsi="Times New Roman" w:cs="Times New Roman"/>
          <w:bCs/>
          <w:sz w:val="24"/>
          <w:szCs w:val="24"/>
        </w:rPr>
        <w:t>6</w:t>
      </w:r>
      <w:r>
        <w:rPr>
          <w:rFonts w:ascii="Times New Roman" w:eastAsia="Times New Roman" w:hAnsi="Times New Roman" w:cs="Times New Roman"/>
          <w:bCs/>
          <w:sz w:val="24"/>
          <w:szCs w:val="24"/>
        </w:rPr>
        <w:t xml:space="preserve"> No es pot fer el pagament de la subvenció mentre la persona beneficiària no estigui al corrent de les obligacions tributàries i de la Seguretat Social davant l’Administració de l’Estat, així com de les obligacions tributàries davant el Consell Insular de Mallorca i els organismes autònoms que en depenen, imposades per les disposicions vigents, o sigui deutor per resolució de procedència de reintegrament.</w:t>
      </w:r>
    </w:p>
    <w:p w14:paraId="02728BD3" w14:textId="77777777" w:rsidR="008C7C23" w:rsidRDefault="008C7C23" w:rsidP="008C7C23">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rPr>
      </w:pPr>
      <w:bookmarkStart w:id="41" w:name="_heading=h.49x2ik5" w:colFirst="0" w:colLast="0"/>
      <w:bookmarkStart w:id="42" w:name="_heading=h.147n2zr" w:colFirst="0" w:colLast="0"/>
      <w:bookmarkEnd w:id="41"/>
      <w:bookmarkEnd w:id="42"/>
      <w:r>
        <w:rPr>
          <w:rFonts w:ascii="Times New Roman" w:eastAsia="Times New Roman" w:hAnsi="Times New Roman" w:cs="Times New Roman"/>
          <w:b/>
          <w:color w:val="000000"/>
          <w:sz w:val="24"/>
          <w:szCs w:val="24"/>
        </w:rPr>
        <w:t>15. Obligacions del beneficiari</w:t>
      </w:r>
    </w:p>
    <w:p w14:paraId="7F6ACB81" w14:textId="77777777" w:rsidR="008C7C23" w:rsidRDefault="008C7C23" w:rsidP="008C7C23">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Presentar la sol·licitud implica que el participant accepta les condicions incloses en aquesta convocatòria. Son obligacions:</w:t>
      </w:r>
    </w:p>
    <w:p w14:paraId="3F0E1A5D" w14:textId="77777777" w:rsidR="008C7C23" w:rsidRDefault="008C7C23" w:rsidP="008C7C23">
      <w:pPr>
        <w:widowControl/>
        <w:pBdr>
          <w:top w:val="nil"/>
          <w:left w:val="nil"/>
          <w:bottom w:val="nil"/>
          <w:right w:val="nil"/>
          <w:between w:val="nil"/>
        </w:pBdr>
        <w:spacing w:before="120" w:after="120" w:line="276" w:lineRule="auto"/>
        <w:jc w:val="both"/>
        <w:rPr>
          <w:color w:val="000000"/>
        </w:rPr>
      </w:pPr>
      <w:r>
        <w:rPr>
          <w:rFonts w:ascii="Times New Roman" w:eastAsia="Times New Roman" w:hAnsi="Times New Roman" w:cs="Times New Roman"/>
          <w:color w:val="000000"/>
          <w:sz w:val="24"/>
          <w:szCs w:val="24"/>
        </w:rPr>
        <w:t xml:space="preserve">a) Donar publicitat adequada de l’ajuda de la Fundació Mallorca Turisme. La difusió s’ha de fer amb la inclusió de la imatge institucional de la Fundació Mallorca Turisme i de la Mallorca Film </w:t>
      </w:r>
      <w:proofErr w:type="spellStart"/>
      <w:r>
        <w:rPr>
          <w:rFonts w:ascii="Times New Roman" w:eastAsia="Times New Roman" w:hAnsi="Times New Roman" w:cs="Times New Roman"/>
          <w:color w:val="000000"/>
          <w:sz w:val="24"/>
          <w:szCs w:val="24"/>
        </w:rPr>
        <w:t>Commission</w:t>
      </w:r>
      <w:proofErr w:type="spellEnd"/>
      <w:r>
        <w:rPr>
          <w:rFonts w:ascii="Times New Roman" w:eastAsia="Times New Roman" w:hAnsi="Times New Roman" w:cs="Times New Roman"/>
          <w:color w:val="000000"/>
          <w:sz w:val="24"/>
          <w:szCs w:val="24"/>
        </w:rPr>
        <w:t xml:space="preserve"> als web, publicacions, fullets, llibres, mitjans electrònics o audiovisuals de difusió, mencions en mitjans de comunicació, acte de presentació de l’esdeveniment, o altres que puguin servir per donar publicitat del suport de la Fundació Mallorca Turisme i de la Mallorca Film </w:t>
      </w:r>
      <w:proofErr w:type="spellStart"/>
      <w:r>
        <w:rPr>
          <w:rFonts w:ascii="Times New Roman" w:eastAsia="Times New Roman" w:hAnsi="Times New Roman" w:cs="Times New Roman"/>
          <w:color w:val="000000"/>
          <w:sz w:val="24"/>
          <w:szCs w:val="24"/>
        </w:rPr>
        <w:t>Commission</w:t>
      </w:r>
      <w:proofErr w:type="spellEnd"/>
      <w:r>
        <w:rPr>
          <w:rFonts w:ascii="Times New Roman" w:eastAsia="Times New Roman" w:hAnsi="Times New Roman" w:cs="Times New Roman"/>
          <w:color w:val="000000"/>
          <w:sz w:val="24"/>
          <w:szCs w:val="24"/>
        </w:rPr>
        <w:t xml:space="preserve">, conforme al que s’estableix en el manual d’identitat corporativa. Per a més informació podeu consultar l’adreça </w:t>
      </w:r>
      <w:hyperlink r:id="rId14">
        <w:r>
          <w:rPr>
            <w:rFonts w:ascii="Times New Roman" w:eastAsia="Times New Roman" w:hAnsi="Times New Roman" w:cs="Times New Roman"/>
            <w:color w:val="000000"/>
            <w:sz w:val="24"/>
            <w:szCs w:val="24"/>
          </w:rPr>
          <w:t>http://mallorcafilmcommission.net/grafics-descargables/</w:t>
        </w:r>
      </w:hyperlink>
      <w:r>
        <w:rPr>
          <w:rFonts w:ascii="Times New Roman" w:eastAsia="Times New Roman" w:hAnsi="Times New Roman" w:cs="Times New Roman"/>
          <w:color w:val="000000"/>
          <w:sz w:val="24"/>
          <w:szCs w:val="24"/>
        </w:rPr>
        <w:t>.</w:t>
      </w:r>
    </w:p>
    <w:p w14:paraId="1B162DFD" w14:textId="77777777" w:rsidR="008C7C23" w:rsidRDefault="008C7C23" w:rsidP="008C7C23">
      <w:pPr>
        <w:widowControl/>
        <w:pBdr>
          <w:top w:val="nil"/>
          <w:left w:val="nil"/>
          <w:bottom w:val="nil"/>
          <w:right w:val="nil"/>
          <w:between w:val="nil"/>
        </w:pBdr>
        <w:spacing w:before="120" w:after="120" w:line="276" w:lineRule="auto"/>
        <w:jc w:val="both"/>
        <w:rPr>
          <w:color w:val="000000"/>
        </w:rPr>
      </w:pPr>
      <w:r>
        <w:rPr>
          <w:rFonts w:ascii="Times New Roman" w:eastAsia="Times New Roman" w:hAnsi="Times New Roman" w:cs="Times New Roman"/>
          <w:color w:val="000000"/>
          <w:sz w:val="24"/>
          <w:szCs w:val="24"/>
        </w:rPr>
        <w:t xml:space="preserve">Específicament, els beneficiaris hauran d’incloure, en els títols de crèdit de l’obra audiovisual, o de l’esdeveniment, els logotips de la Fundació Mallorca Turisme i de la Mallorca Film </w:t>
      </w:r>
      <w:proofErr w:type="spellStart"/>
      <w:r>
        <w:rPr>
          <w:rFonts w:ascii="Times New Roman" w:eastAsia="Times New Roman" w:hAnsi="Times New Roman" w:cs="Times New Roman"/>
          <w:color w:val="000000"/>
          <w:sz w:val="24"/>
          <w:szCs w:val="24"/>
        </w:rPr>
        <w:t>Commission</w:t>
      </w:r>
      <w:proofErr w:type="spellEnd"/>
      <w:r>
        <w:rPr>
          <w:rFonts w:ascii="Times New Roman" w:eastAsia="Times New Roman" w:hAnsi="Times New Roman" w:cs="Times New Roman"/>
          <w:color w:val="000000"/>
          <w:sz w:val="24"/>
          <w:szCs w:val="24"/>
        </w:rPr>
        <w:t xml:space="preserve"> “Amb el suport de la Fundació Mallorca Turisme, Mallorca Film </w:t>
      </w:r>
      <w:proofErr w:type="spellStart"/>
      <w:r>
        <w:rPr>
          <w:rFonts w:ascii="Times New Roman" w:eastAsia="Times New Roman" w:hAnsi="Times New Roman" w:cs="Times New Roman"/>
          <w:color w:val="000000"/>
          <w:sz w:val="24"/>
          <w:szCs w:val="24"/>
        </w:rPr>
        <w:t>Commission</w:t>
      </w:r>
      <w:proofErr w:type="spellEnd"/>
      <w:r>
        <w:rPr>
          <w:rFonts w:ascii="Times New Roman" w:eastAsia="Times New Roman" w:hAnsi="Times New Roman" w:cs="Times New Roman"/>
          <w:color w:val="000000"/>
          <w:sz w:val="24"/>
          <w:szCs w:val="24"/>
        </w:rPr>
        <w:t xml:space="preserve">” sempre que s’esmentin les empreses productores del projecte. Així mateix, aquests logotips s’han d’incloure en tota la </w:t>
      </w:r>
      <w:proofErr w:type="spellStart"/>
      <w:r>
        <w:rPr>
          <w:rFonts w:ascii="Times New Roman" w:eastAsia="Times New Roman" w:hAnsi="Times New Roman" w:cs="Times New Roman"/>
          <w:color w:val="000000"/>
          <w:sz w:val="24"/>
          <w:szCs w:val="24"/>
        </w:rPr>
        <w:t>cartelleria</w:t>
      </w:r>
      <w:proofErr w:type="spellEnd"/>
      <w:r>
        <w:rPr>
          <w:rFonts w:ascii="Times New Roman" w:eastAsia="Times New Roman" w:hAnsi="Times New Roman" w:cs="Times New Roman"/>
          <w:color w:val="000000"/>
          <w:sz w:val="24"/>
          <w:szCs w:val="24"/>
        </w:rPr>
        <w:t xml:space="preserve"> de la pel·lícula que contingui els títols de crèdit principals.</w:t>
      </w:r>
    </w:p>
    <w:p w14:paraId="3CEF1256" w14:textId="77777777" w:rsidR="008C7C23" w:rsidRPr="004B348D" w:rsidRDefault="008C7C23" w:rsidP="008C7C23">
      <w:pPr>
        <w:widowControl/>
        <w:pBdr>
          <w:top w:val="nil"/>
          <w:left w:val="nil"/>
          <w:bottom w:val="nil"/>
          <w:right w:val="nil"/>
          <w:between w:val="nil"/>
        </w:pBdr>
        <w:spacing w:before="60"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Els autors o guionistes hauran d’incloure en els crèdits de la seva obra la menció i logotips de la Fundació Mallorca Turisme i de la Mallorca Film </w:t>
      </w:r>
      <w:proofErr w:type="spellStart"/>
      <w:r>
        <w:rPr>
          <w:rFonts w:ascii="Times New Roman" w:eastAsia="Times New Roman" w:hAnsi="Times New Roman" w:cs="Times New Roman"/>
          <w:color w:val="000000"/>
          <w:sz w:val="24"/>
          <w:szCs w:val="24"/>
        </w:rPr>
        <w:t>Commission</w:t>
      </w:r>
      <w:proofErr w:type="spellEnd"/>
      <w:r>
        <w:rPr>
          <w:rFonts w:ascii="Times New Roman" w:eastAsia="Times New Roman" w:hAnsi="Times New Roman" w:cs="Times New Roman"/>
          <w:color w:val="000000"/>
          <w:sz w:val="24"/>
          <w:szCs w:val="24"/>
        </w:rPr>
        <w:t xml:space="preserve">, especificant “Amb el suport de la Fundació Mallorca Turisme, Mallorca Film </w:t>
      </w:r>
      <w:proofErr w:type="spellStart"/>
      <w:r>
        <w:rPr>
          <w:rFonts w:ascii="Times New Roman" w:eastAsia="Times New Roman" w:hAnsi="Times New Roman" w:cs="Times New Roman"/>
          <w:color w:val="000000"/>
          <w:sz w:val="24"/>
          <w:szCs w:val="24"/>
        </w:rPr>
        <w:t>Commission</w:t>
      </w:r>
      <w:proofErr w:type="spellEnd"/>
      <w:r>
        <w:rPr>
          <w:rFonts w:ascii="Times New Roman" w:eastAsia="Times New Roman" w:hAnsi="Times New Roman" w:cs="Times New Roman"/>
          <w:color w:val="000000"/>
          <w:sz w:val="24"/>
          <w:szCs w:val="24"/>
        </w:rPr>
        <w:t>”.</w:t>
      </w:r>
    </w:p>
    <w:p w14:paraId="3A9F3566" w14:textId="77777777" w:rsidR="008C7C23" w:rsidRDefault="008C7C23" w:rsidP="008C7C23">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 Acreditar, abans de dictar-se la proposta de resolució de concessió, que està al corrent del compliment de les obligacions tributàries amb l’Estat i amb el Consell Insular de Mallorca i els organismes autònoms que en depenen, i de les obligacions amb la Seguretat Social.</w:t>
      </w:r>
    </w:p>
    <w:p w14:paraId="08D060D3" w14:textId="77777777" w:rsidR="008C7C23" w:rsidRDefault="008C7C23" w:rsidP="008C7C23">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c) Conservar els documents justificatius de l’aplicació dels fons rebuts, incloent-hi els documents electrònics, mentre puguin ser objecte de les actuacions de comprovació i control.</w:t>
      </w:r>
    </w:p>
    <w:p w14:paraId="3D1F3F2B" w14:textId="77777777" w:rsidR="008C7C23" w:rsidRDefault="008C7C23" w:rsidP="008C7C23">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 Reintegrar els fons percebuts en els casos que es preveuen en l’art. 56 de l’Ordenança general de subvencions del Consell Insular de Mallorca.</w:t>
      </w:r>
    </w:p>
    <w:p w14:paraId="72C71728" w14:textId="77777777" w:rsidR="008C7C23" w:rsidRDefault="008C7C23" w:rsidP="008C7C23">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r>
        <w:rPr>
          <w:rFonts w:ascii="Times New Roman" w:eastAsia="Times New Roman" w:hAnsi="Times New Roman" w:cs="Times New Roman"/>
          <w:color w:val="000000"/>
          <w:sz w:val="24"/>
          <w:szCs w:val="24"/>
        </w:rPr>
        <w:t xml:space="preserve">e) Comunicar a la Fundació Mallorca Turisme l’acceptació de la subvenció en els termes de la proposta de resolució de la concessió. En tot cas, aquesta comunicació s’entendrà produïda automàticament si, en el termini de 10 dies naturals des de la publicació en el </w:t>
      </w:r>
      <w:r>
        <w:rPr>
          <w:rFonts w:ascii="Times New Roman" w:eastAsia="Times New Roman" w:hAnsi="Times New Roman" w:cs="Times New Roman"/>
          <w:i/>
          <w:color w:val="000000"/>
          <w:sz w:val="24"/>
          <w:szCs w:val="24"/>
        </w:rPr>
        <w:t xml:space="preserve">Butlletí Oficial de les Illes Balears </w:t>
      </w:r>
      <w:r>
        <w:rPr>
          <w:rFonts w:ascii="Times New Roman" w:eastAsia="Times New Roman" w:hAnsi="Times New Roman" w:cs="Times New Roman"/>
          <w:color w:val="000000"/>
          <w:sz w:val="24"/>
          <w:szCs w:val="24"/>
        </w:rPr>
        <w:t xml:space="preserve">de la proposta de resolució de concessió, no es fa constar el contrari. </w:t>
      </w:r>
    </w:p>
    <w:p w14:paraId="5AD03EC2" w14:textId="77777777" w:rsidR="008C7C23" w:rsidRDefault="008C7C23" w:rsidP="008C7C23">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 Comunicar a l’òrgan que concedeix la subvenció l’obtenció d’altres subvencions, ajuts, ingressos o recursos que financin les activitats subvencionades. Aquesta comunicació s’ha d’efectuar tan aviat com es conegui i, en tot cas, abans de la justificació de l’aplicació donada als fons percebuts.</w:t>
      </w:r>
    </w:p>
    <w:p w14:paraId="00000232" w14:textId="2C8782B2" w:rsidR="00A86888" w:rsidRDefault="00F5206F" w:rsidP="00420CA8">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w:t>
      </w:r>
      <w:r w:rsidR="008C7C23">
        <w:rPr>
          <w:rFonts w:ascii="Times New Roman" w:eastAsia="Times New Roman" w:hAnsi="Times New Roman" w:cs="Times New Roman"/>
          <w:b/>
          <w:color w:val="000000"/>
          <w:sz w:val="24"/>
          <w:szCs w:val="24"/>
        </w:rPr>
        <w:t>6</w:t>
      </w:r>
      <w:r>
        <w:rPr>
          <w:rFonts w:ascii="Times New Roman" w:eastAsia="Times New Roman" w:hAnsi="Times New Roman" w:cs="Times New Roman"/>
          <w:b/>
          <w:color w:val="000000"/>
          <w:sz w:val="24"/>
          <w:szCs w:val="24"/>
        </w:rPr>
        <w:t>. Modificació del projecte i reformulació</w:t>
      </w:r>
    </w:p>
    <w:p w14:paraId="00000233" w14:textId="77777777" w:rsidR="00A86888"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Les persones beneficiàries poden sol·licitar a la Fundació Mallorca Turisme, abans que d’acabar el termini per dur a terme l’activitat subvencionada, modificacions de la resolució de concessió que suposin l’ampliació dels terminis fixats, reducció de l’import concedit o alteració de les accions que s’integren en l’activitat, que s’autoritzen quan tenen causa en circumstàncies imprevistes o són necessàries per al bon final de l’actuació, sempre que no s’alteri l’objecte o la finalitat de la subvenció i no es danyi el dret de tercers.</w:t>
      </w:r>
    </w:p>
    <w:p w14:paraId="00000234" w14:textId="77777777" w:rsidR="00A86888"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És d’aplicació l’article 28 de l’Ordenança general de subvencions en relació amb l’alteració de les condicions de la subvenció. L’acceptació de les alteracions per l’òrgan </w:t>
      </w:r>
      <w:proofErr w:type="spellStart"/>
      <w:r>
        <w:rPr>
          <w:rFonts w:ascii="Times New Roman" w:eastAsia="Times New Roman" w:hAnsi="Times New Roman" w:cs="Times New Roman"/>
          <w:color w:val="000000"/>
          <w:sz w:val="24"/>
          <w:szCs w:val="24"/>
        </w:rPr>
        <w:t>concedent</w:t>
      </w:r>
      <w:proofErr w:type="spellEnd"/>
      <w:r>
        <w:rPr>
          <w:rFonts w:ascii="Times New Roman" w:eastAsia="Times New Roman" w:hAnsi="Times New Roman" w:cs="Times New Roman"/>
          <w:color w:val="000000"/>
          <w:sz w:val="24"/>
          <w:szCs w:val="24"/>
        </w:rPr>
        <w:t xml:space="preserve"> en l’acte de comprovació no eximeix el beneficiari de les sancions aplicables segons articles 63 i 64 de l’Ordenança general de subvencions.  </w:t>
      </w:r>
    </w:p>
    <w:p w14:paraId="0000023F" w14:textId="50FEFD3D" w:rsidR="00A86888" w:rsidRDefault="00F5206F" w:rsidP="00354923">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rPr>
      </w:pPr>
      <w:bookmarkStart w:id="43" w:name="_heading=h.3o7alnk" w:colFirst="0" w:colLast="0"/>
      <w:bookmarkStart w:id="44" w:name="_heading=h.23ckvvd" w:colFirst="0" w:colLast="0"/>
      <w:bookmarkEnd w:id="43"/>
      <w:bookmarkEnd w:id="44"/>
      <w:r>
        <w:rPr>
          <w:rFonts w:ascii="Times New Roman" w:eastAsia="Times New Roman" w:hAnsi="Times New Roman" w:cs="Times New Roman"/>
          <w:b/>
          <w:color w:val="000000"/>
          <w:sz w:val="24"/>
          <w:szCs w:val="24"/>
        </w:rPr>
        <w:t>1</w:t>
      </w:r>
      <w:r w:rsidR="008C7C23">
        <w:rPr>
          <w:rFonts w:ascii="Times New Roman" w:eastAsia="Times New Roman" w:hAnsi="Times New Roman" w:cs="Times New Roman"/>
          <w:b/>
          <w:color w:val="000000"/>
          <w:sz w:val="24"/>
          <w:szCs w:val="24"/>
        </w:rPr>
        <w:t>7</w:t>
      </w:r>
      <w:r>
        <w:rPr>
          <w:rFonts w:ascii="Times New Roman" w:eastAsia="Times New Roman" w:hAnsi="Times New Roman" w:cs="Times New Roman"/>
          <w:b/>
          <w:color w:val="000000"/>
          <w:sz w:val="24"/>
          <w:szCs w:val="24"/>
        </w:rPr>
        <w:t>. Revocació i reintegrament</w:t>
      </w:r>
    </w:p>
    <w:p w14:paraId="00000240" w14:textId="2AEA934B" w:rsidR="00A86888" w:rsidRDefault="00354923" w:rsidP="003D5832">
      <w:pPr>
        <w:widowControl/>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Són aplicables els </w:t>
      </w:r>
      <w:r w:rsidR="00F5206F">
        <w:rPr>
          <w:rFonts w:ascii="Times New Roman" w:eastAsia="Times New Roman" w:hAnsi="Times New Roman" w:cs="Times New Roman"/>
          <w:color w:val="000000"/>
          <w:sz w:val="24"/>
          <w:szCs w:val="24"/>
        </w:rPr>
        <w:t>article</w:t>
      </w:r>
      <w:r>
        <w:rPr>
          <w:rFonts w:ascii="Times New Roman" w:eastAsia="Times New Roman" w:hAnsi="Times New Roman" w:cs="Times New Roman"/>
          <w:color w:val="000000"/>
          <w:sz w:val="24"/>
          <w:szCs w:val="24"/>
        </w:rPr>
        <w:t>s</w:t>
      </w:r>
      <w:r w:rsidR="00F5206F">
        <w:rPr>
          <w:rFonts w:ascii="Times New Roman" w:eastAsia="Times New Roman" w:hAnsi="Times New Roman" w:cs="Times New Roman"/>
          <w:color w:val="000000"/>
          <w:sz w:val="24"/>
          <w:szCs w:val="24"/>
        </w:rPr>
        <w:t xml:space="preserve"> 56 i 57 de l’Ordenança general de subvencions del Consell Insular de Mallorca.</w:t>
      </w:r>
    </w:p>
    <w:p w14:paraId="00000242" w14:textId="54314059" w:rsidR="00A86888" w:rsidRDefault="00F5206F" w:rsidP="00354923">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rPr>
      </w:pPr>
      <w:bookmarkStart w:id="45" w:name="_heading=h.ihv636" w:colFirst="0" w:colLast="0"/>
      <w:bookmarkEnd w:id="45"/>
      <w:r>
        <w:rPr>
          <w:rFonts w:ascii="Times New Roman" w:eastAsia="Times New Roman" w:hAnsi="Times New Roman" w:cs="Times New Roman"/>
          <w:b/>
          <w:sz w:val="24"/>
          <w:szCs w:val="24"/>
        </w:rPr>
        <w:lastRenderedPageBreak/>
        <w:t>1</w:t>
      </w:r>
      <w:r w:rsidR="008C7C23">
        <w:rPr>
          <w:rFonts w:ascii="Times New Roman" w:eastAsia="Times New Roman" w:hAnsi="Times New Roman" w:cs="Times New Roman"/>
          <w:b/>
          <w:sz w:val="24"/>
          <w:szCs w:val="24"/>
        </w:rPr>
        <w:t>8</w:t>
      </w:r>
      <w:r>
        <w:rPr>
          <w:rFonts w:ascii="Times New Roman" w:eastAsia="Times New Roman" w:hAnsi="Times New Roman" w:cs="Times New Roman"/>
          <w:b/>
          <w:color w:val="000000"/>
          <w:sz w:val="24"/>
          <w:szCs w:val="24"/>
        </w:rPr>
        <w:t>. Infraccions i sancions</w:t>
      </w:r>
    </w:p>
    <w:p w14:paraId="00000243" w14:textId="77777777" w:rsidR="00A86888"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S’aplica el règim previst en els articles 63 i 64 de l’Ordenança general de subvencions del Consell Insular de Mallorca.</w:t>
      </w:r>
    </w:p>
    <w:p w14:paraId="00000244" w14:textId="104B5B02" w:rsidR="00A86888" w:rsidRDefault="00F5206F" w:rsidP="00354923">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rPr>
      </w:pPr>
      <w:bookmarkStart w:id="46" w:name="_heading=h.32hioqz" w:colFirst="0" w:colLast="0"/>
      <w:bookmarkEnd w:id="46"/>
      <w:r>
        <w:rPr>
          <w:rFonts w:ascii="Times New Roman" w:eastAsia="Times New Roman" w:hAnsi="Times New Roman" w:cs="Times New Roman"/>
          <w:b/>
          <w:sz w:val="24"/>
          <w:szCs w:val="24"/>
        </w:rPr>
        <w:t>1</w:t>
      </w:r>
      <w:r w:rsidR="008C7C23">
        <w:rPr>
          <w:rFonts w:ascii="Times New Roman" w:eastAsia="Times New Roman" w:hAnsi="Times New Roman" w:cs="Times New Roman"/>
          <w:b/>
          <w:sz w:val="24"/>
          <w:szCs w:val="24"/>
        </w:rPr>
        <w:t>9</w:t>
      </w:r>
      <w:r>
        <w:rPr>
          <w:rFonts w:ascii="Times New Roman" w:eastAsia="Times New Roman" w:hAnsi="Times New Roman" w:cs="Times New Roman"/>
          <w:b/>
          <w:color w:val="000000"/>
          <w:sz w:val="24"/>
          <w:szCs w:val="24"/>
        </w:rPr>
        <w:t>. Publicació de la convocatòria i de la concessió</w:t>
      </w:r>
    </w:p>
    <w:p w14:paraId="00000245" w14:textId="609569D2" w:rsidR="00A86888" w:rsidRDefault="00F5206F" w:rsidP="003D5832">
      <w:pPr>
        <w:widowControl/>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 compliment del que preveuen els articles 19.2 i 14 de l’Ordenança general de subvencions del Consell Insular de Mallorca</w:t>
      </w:r>
      <w:r w:rsidR="00354923">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la Fundació Mallorca Turisme </w:t>
      </w:r>
      <w:r w:rsidR="00354923">
        <w:rPr>
          <w:rFonts w:ascii="Times New Roman" w:eastAsia="Times New Roman" w:hAnsi="Times New Roman" w:cs="Times New Roman"/>
          <w:color w:val="000000"/>
          <w:sz w:val="24"/>
          <w:szCs w:val="24"/>
        </w:rPr>
        <w:t xml:space="preserve">ha d’enviar informació sobre aquesta convocatòria i sobre les resolucions de concessió que en derivin a la Base de Dades Nacional de Subvencions. </w:t>
      </w:r>
    </w:p>
    <w:p w14:paraId="00000246" w14:textId="34505B36" w:rsidR="00A86888" w:rsidRPr="00E208A9" w:rsidRDefault="00F5206F" w:rsidP="003D5832">
      <w:pPr>
        <w:widowControl/>
        <w:pBdr>
          <w:top w:val="nil"/>
          <w:left w:val="nil"/>
          <w:bottom w:val="nil"/>
          <w:right w:val="nil"/>
          <w:between w:val="nil"/>
        </w:pBdr>
        <w:spacing w:after="120" w:line="276" w:lineRule="auto"/>
        <w:jc w:val="both"/>
        <w:rPr>
          <w:rFonts w:ascii="Open Sans" w:eastAsia="Open Sans" w:hAnsi="Open Sans" w:cs="Open Sans"/>
          <w:color w:val="000000"/>
          <w:sz w:val="24"/>
          <w:szCs w:val="24"/>
        </w:rPr>
      </w:pPr>
      <w:r w:rsidRPr="00E208A9">
        <w:rPr>
          <w:rFonts w:ascii="Times New Roman" w:eastAsia="Times New Roman" w:hAnsi="Times New Roman" w:cs="Times New Roman"/>
          <w:color w:val="000000"/>
          <w:sz w:val="24"/>
          <w:szCs w:val="24"/>
        </w:rPr>
        <w:t xml:space="preserve">L’extracte de la convocatòria s’ha de publicar en el </w:t>
      </w:r>
      <w:r w:rsidRPr="00E208A9">
        <w:rPr>
          <w:rFonts w:ascii="Times New Roman" w:eastAsia="Times New Roman" w:hAnsi="Times New Roman" w:cs="Times New Roman"/>
          <w:i/>
          <w:color w:val="000000"/>
          <w:sz w:val="24"/>
          <w:szCs w:val="24"/>
        </w:rPr>
        <w:t>Butlletí Oficial de les Illes Balears</w:t>
      </w:r>
      <w:r w:rsidRPr="00E208A9">
        <w:rPr>
          <w:rFonts w:ascii="Times New Roman" w:eastAsia="Times New Roman" w:hAnsi="Times New Roman" w:cs="Times New Roman"/>
          <w:color w:val="000000"/>
          <w:sz w:val="24"/>
          <w:szCs w:val="24"/>
        </w:rPr>
        <w:t xml:space="preserve"> per conducte de la Base de Dades Nacional de Subvencions, s’ha de penjar en el web de la Fundació Mallorca Turisme </w:t>
      </w:r>
      <w:hyperlink r:id="rId15">
        <w:r w:rsidRPr="00E208A9">
          <w:rPr>
            <w:rFonts w:ascii="Times New Roman" w:eastAsia="Times New Roman" w:hAnsi="Times New Roman" w:cs="Times New Roman"/>
            <w:color w:val="0000FF"/>
            <w:sz w:val="24"/>
            <w:szCs w:val="24"/>
            <w:u w:val="single"/>
          </w:rPr>
          <w:t>www.fundaciomallorcaturisme.net</w:t>
        </w:r>
      </w:hyperlink>
      <w:r w:rsidRPr="00E208A9">
        <w:rPr>
          <w:rFonts w:ascii="Times New Roman" w:eastAsia="Times New Roman" w:hAnsi="Times New Roman" w:cs="Times New Roman"/>
          <w:color w:val="000000"/>
          <w:sz w:val="24"/>
          <w:szCs w:val="24"/>
        </w:rPr>
        <w:t xml:space="preserve">, </w:t>
      </w:r>
      <w:r w:rsidR="00354923" w:rsidRPr="00E208A9">
        <w:rPr>
          <w:rFonts w:ascii="Times New Roman" w:eastAsia="Times New Roman" w:hAnsi="Times New Roman" w:cs="Times New Roman"/>
          <w:color w:val="000000"/>
          <w:sz w:val="24"/>
          <w:szCs w:val="24"/>
        </w:rPr>
        <w:t>i en el web</w:t>
      </w:r>
      <w:r w:rsidR="003D21BE">
        <w:rPr>
          <w:rFonts w:ascii="Times New Roman" w:eastAsia="Times New Roman" w:hAnsi="Times New Roman" w:cs="Times New Roman"/>
          <w:color w:val="000000"/>
          <w:sz w:val="24"/>
          <w:szCs w:val="24"/>
        </w:rPr>
        <w:t xml:space="preserve"> de la Mallorca Film </w:t>
      </w:r>
      <w:proofErr w:type="spellStart"/>
      <w:r w:rsidR="003D21BE">
        <w:rPr>
          <w:rFonts w:ascii="Times New Roman" w:eastAsia="Times New Roman" w:hAnsi="Times New Roman" w:cs="Times New Roman"/>
          <w:color w:val="000000"/>
          <w:sz w:val="24"/>
          <w:szCs w:val="24"/>
        </w:rPr>
        <w:t>Commission</w:t>
      </w:r>
      <w:proofErr w:type="spellEnd"/>
      <w:r w:rsidR="003D21BE">
        <w:rPr>
          <w:rFonts w:ascii="Times New Roman" w:eastAsia="Times New Roman" w:hAnsi="Times New Roman" w:cs="Times New Roman"/>
          <w:color w:val="000000"/>
          <w:sz w:val="24"/>
          <w:szCs w:val="24"/>
        </w:rPr>
        <w:t xml:space="preserve"> https://www.mallorcafilmcommission.net</w:t>
      </w:r>
      <w:r w:rsidR="00354923" w:rsidRPr="00E208A9">
        <w:rPr>
          <w:rFonts w:ascii="Times New Roman" w:eastAsia="Times New Roman" w:hAnsi="Times New Roman" w:cs="Times New Roman"/>
          <w:color w:val="000000"/>
          <w:sz w:val="24"/>
          <w:szCs w:val="24"/>
        </w:rPr>
        <w:t xml:space="preserve"> </w:t>
      </w:r>
      <w:r w:rsidRPr="00E208A9">
        <w:rPr>
          <w:rFonts w:ascii="Times New Roman" w:eastAsia="Times New Roman" w:hAnsi="Times New Roman" w:cs="Times New Roman"/>
          <w:color w:val="000000"/>
          <w:sz w:val="24"/>
          <w:szCs w:val="24"/>
        </w:rPr>
        <w:t>i se li donarà màxima difusió possible entre les persones que hi poden estar interessades.</w:t>
      </w:r>
    </w:p>
    <w:p w14:paraId="00000247" w14:textId="7111FBB5" w:rsidR="00A86888" w:rsidRPr="00DC67E0"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sz w:val="24"/>
          <w:szCs w:val="24"/>
        </w:rPr>
      </w:pPr>
      <w:r w:rsidRPr="00E208A9">
        <w:rPr>
          <w:rFonts w:ascii="Times New Roman" w:eastAsia="Times New Roman" w:hAnsi="Times New Roman" w:cs="Times New Roman"/>
          <w:color w:val="000000"/>
          <w:sz w:val="24"/>
          <w:szCs w:val="24"/>
        </w:rPr>
        <w:t>La Resolució de concessió de les ajudes</w:t>
      </w:r>
      <w:r w:rsidR="003D5832" w:rsidRPr="00E208A9">
        <w:rPr>
          <w:rFonts w:ascii="Times New Roman" w:eastAsia="Times New Roman" w:hAnsi="Times New Roman" w:cs="Times New Roman"/>
          <w:color w:val="000000"/>
          <w:sz w:val="24"/>
          <w:szCs w:val="24"/>
        </w:rPr>
        <w:t xml:space="preserve"> s’ha de publicar </w:t>
      </w:r>
      <w:r w:rsidRPr="00E208A9">
        <w:rPr>
          <w:rFonts w:ascii="Times New Roman" w:eastAsia="Times New Roman" w:hAnsi="Times New Roman" w:cs="Times New Roman"/>
          <w:color w:val="000000"/>
          <w:sz w:val="24"/>
          <w:szCs w:val="24"/>
        </w:rPr>
        <w:t xml:space="preserve">en el </w:t>
      </w:r>
      <w:r w:rsidRPr="00E208A9">
        <w:rPr>
          <w:rFonts w:ascii="Times New Roman" w:eastAsia="Times New Roman" w:hAnsi="Times New Roman" w:cs="Times New Roman"/>
          <w:i/>
          <w:color w:val="000000"/>
          <w:sz w:val="24"/>
          <w:szCs w:val="24"/>
        </w:rPr>
        <w:t xml:space="preserve">Butlletí Oficial de les Illes Balears, </w:t>
      </w:r>
      <w:r w:rsidRPr="00E208A9">
        <w:rPr>
          <w:rFonts w:ascii="Times New Roman" w:eastAsia="Times New Roman" w:hAnsi="Times New Roman" w:cs="Times New Roman"/>
          <w:color w:val="000000"/>
          <w:sz w:val="24"/>
          <w:szCs w:val="24"/>
        </w:rPr>
        <w:t xml:space="preserve">i en el web de la Fundació Mallorca Turisme, </w:t>
      </w:r>
      <w:hyperlink r:id="rId16" w:history="1">
        <w:r w:rsidR="00A05B25" w:rsidRPr="00DC67E0">
          <w:rPr>
            <w:rStyle w:val="Hipervnculo"/>
            <w:rFonts w:ascii="Times New Roman" w:eastAsia="Times New Roman" w:hAnsi="Times New Roman" w:cs="Times New Roman"/>
            <w:color w:val="auto"/>
            <w:sz w:val="24"/>
            <w:szCs w:val="24"/>
          </w:rPr>
          <w:t>www.fundaciomallorcaturisme.net</w:t>
        </w:r>
      </w:hyperlink>
    </w:p>
    <w:p w14:paraId="721797A9" w14:textId="0EE0A8D1" w:rsidR="00A05B25" w:rsidRPr="00A05B25" w:rsidRDefault="00A05B25">
      <w:pPr>
        <w:widowControl/>
        <w:pBdr>
          <w:top w:val="nil"/>
          <w:left w:val="nil"/>
          <w:bottom w:val="nil"/>
          <w:right w:val="nil"/>
          <w:between w:val="nil"/>
        </w:pBdr>
        <w:spacing w:after="240" w:line="276" w:lineRule="auto"/>
        <w:jc w:val="both"/>
        <w:rPr>
          <w:rFonts w:ascii="Times New Roman" w:eastAsia="Times New Roman" w:hAnsi="Times New Roman" w:cs="Times New Roman"/>
          <w:b/>
          <w:bCs/>
          <w:color w:val="000000"/>
          <w:sz w:val="24"/>
          <w:szCs w:val="24"/>
        </w:rPr>
      </w:pPr>
      <w:r w:rsidRPr="00A05B25">
        <w:rPr>
          <w:rFonts w:ascii="Times New Roman" w:eastAsia="Times New Roman" w:hAnsi="Times New Roman" w:cs="Times New Roman"/>
          <w:b/>
          <w:bCs/>
          <w:color w:val="000000"/>
          <w:sz w:val="24"/>
          <w:szCs w:val="24"/>
        </w:rPr>
        <w:t>20. Recursos davant la resolució de concessió</w:t>
      </w:r>
    </w:p>
    <w:p w14:paraId="116FB267" w14:textId="1876F991" w:rsidR="00892A4E" w:rsidRDefault="00892A4E" w:rsidP="00892A4E">
      <w:pPr>
        <w:widowControl/>
        <w:pBdr>
          <w:top w:val="nil"/>
          <w:left w:val="nil"/>
          <w:bottom w:val="nil"/>
          <w:right w:val="nil"/>
          <w:between w:val="nil"/>
        </w:pBdr>
        <w:spacing w:after="120" w:line="276" w:lineRule="auto"/>
        <w:jc w:val="both"/>
        <w:rPr>
          <w:color w:val="000000"/>
        </w:rPr>
      </w:pPr>
      <w:r>
        <w:rPr>
          <w:rFonts w:ascii="Times New Roman" w:eastAsia="Times New Roman" w:hAnsi="Times New Roman" w:cs="Times New Roman"/>
          <w:color w:val="231F20"/>
          <w:sz w:val="24"/>
          <w:szCs w:val="24"/>
        </w:rPr>
        <w:t xml:space="preserve">Contra la resolució de concessió, que no exhaureix la via administrativa, es pot interposar un recurs d’alçada davant el president del Patronat de la Fundació Mallorca Turisme en el termini d’un mes, a partir de l’endemà de la publicació de la resolució de concessió en el </w:t>
      </w:r>
      <w:r>
        <w:rPr>
          <w:rFonts w:ascii="Times New Roman" w:eastAsia="Times New Roman" w:hAnsi="Times New Roman" w:cs="Times New Roman"/>
          <w:i/>
          <w:color w:val="231F20"/>
          <w:sz w:val="24"/>
          <w:szCs w:val="24"/>
        </w:rPr>
        <w:t>Butlletí Oficial de les Illes Balears</w:t>
      </w:r>
      <w:r>
        <w:rPr>
          <w:rFonts w:ascii="Times New Roman" w:eastAsia="Times New Roman" w:hAnsi="Times New Roman" w:cs="Times New Roman"/>
          <w:color w:val="231F20"/>
          <w:sz w:val="24"/>
          <w:szCs w:val="24"/>
        </w:rPr>
        <w:t>, d’acord amb l’article 121 de la Llei 39/2015, d’1 d’octubre, del procediment administratiu comú de les administracions públiques i l’article 12 dels estatuts de la Fundació.</w:t>
      </w:r>
    </w:p>
    <w:p w14:paraId="051BDBA9" w14:textId="77777777" w:rsidR="00892A4E" w:rsidRDefault="00892A4E" w:rsidP="00892A4E">
      <w:pPr>
        <w:widowControl/>
        <w:pBdr>
          <w:top w:val="nil"/>
          <w:left w:val="nil"/>
          <w:bottom w:val="nil"/>
          <w:right w:val="nil"/>
          <w:between w:val="nil"/>
        </w:pBdr>
        <w:spacing w:after="12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Contra la desestimació expressa del recurs d’alçada es pot interposar un recurs contenciós administratiu davant el jutjat contenciós administratiu de Palma que correspongui, en el termini de dos mesos, a partir de l’endemà de rebre la notificació de la desestimació del recurs.</w:t>
      </w:r>
    </w:p>
    <w:p w14:paraId="18C68564" w14:textId="77777777" w:rsidR="00892A4E" w:rsidRDefault="00892A4E" w:rsidP="00892A4E">
      <w:pPr>
        <w:widowControl/>
        <w:pBdr>
          <w:top w:val="nil"/>
          <w:left w:val="nil"/>
          <w:bottom w:val="nil"/>
          <w:right w:val="nil"/>
          <w:between w:val="nil"/>
        </w:pBdr>
        <w:spacing w:after="12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xml:space="preserve">Contra la desestimació per silenci del recurs d’alçada, es pot interposar un recurs contenciós administratiu davant el jutjat contenciós administratiu de Palma que correspongui, en el termini </w:t>
      </w:r>
      <w:r>
        <w:rPr>
          <w:rFonts w:ascii="Times New Roman" w:eastAsia="Times New Roman" w:hAnsi="Times New Roman" w:cs="Times New Roman"/>
          <w:color w:val="231F20"/>
          <w:sz w:val="24"/>
          <w:szCs w:val="24"/>
        </w:rPr>
        <w:lastRenderedPageBreak/>
        <w:t>de sis mesos, a partir de l’endemà de la desestimació presumpta, que es produeix tres mesos després d’interposar el recurs d’alçada sense que se n’hagi notificat la resolució.</w:t>
      </w:r>
    </w:p>
    <w:p w14:paraId="12F7FA23" w14:textId="77777777" w:rsidR="00892A4E" w:rsidRDefault="00892A4E" w:rsidP="00892A4E">
      <w:pPr>
        <w:widowControl/>
        <w:pBdr>
          <w:top w:val="nil"/>
          <w:left w:val="nil"/>
          <w:bottom w:val="nil"/>
          <w:right w:val="nil"/>
          <w:between w:val="nil"/>
        </w:pBdr>
        <w:spacing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xml:space="preserve">No obstant l’anterior, es pot interposar, si escau, qualsevol altre recurs que es consideri oportú. Tot això d’acord amb la Llei 29/1998, de 13 de juliol, reguladora de la jurisdicció contenciosa administrativa, i la Llei 39/2015, esmentada. </w:t>
      </w:r>
    </w:p>
    <w:p w14:paraId="5BB91545" w14:textId="2151FE75" w:rsidR="00A05B25" w:rsidRDefault="00A05B25">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619B826D" w14:textId="25E78B15"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3ECF654B" w14:textId="0C1F230B"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306C5E0D" w14:textId="51AEF725" w:rsidR="00732CAF" w:rsidRDefault="00D15A3D" w:rsidP="00D15A3D">
      <w:pPr>
        <w:suppressAutoHyphens w:val="0"/>
        <w:rPr>
          <w:rFonts w:ascii="Open Sans" w:eastAsia="Open Sans" w:hAnsi="Open Sans" w:cs="Open Sans"/>
          <w:color w:val="000000"/>
          <w:sz w:val="24"/>
          <w:szCs w:val="24"/>
        </w:rPr>
      </w:pPr>
      <w:r>
        <w:rPr>
          <w:rFonts w:ascii="Open Sans" w:eastAsia="Open Sans" w:hAnsi="Open Sans" w:cs="Open Sans"/>
          <w:color w:val="000000"/>
          <w:sz w:val="24"/>
          <w:szCs w:val="24"/>
        </w:rPr>
        <w:br w:type="page"/>
      </w:r>
    </w:p>
    <w:p w14:paraId="4E3A75D4" w14:textId="33C72FD1"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786F5ED3" w14:textId="77777777" w:rsidR="00732CAF" w:rsidRPr="00732CAF" w:rsidRDefault="00732CAF" w:rsidP="00732CAF">
      <w:pPr>
        <w:keepNext/>
        <w:widowControl/>
        <w:pBdr>
          <w:top w:val="nil"/>
          <w:left w:val="nil"/>
          <w:bottom w:val="nil"/>
          <w:right w:val="nil"/>
          <w:between w:val="nil"/>
        </w:pBdr>
        <w:suppressAutoHyphens w:val="0"/>
        <w:jc w:val="center"/>
        <w:rPr>
          <w:rFonts w:ascii="Times New Roman" w:eastAsia="Times New Roman" w:hAnsi="Times New Roman" w:cs="Times New Roman"/>
          <w:color w:val="000000"/>
          <w:sz w:val="24"/>
          <w:szCs w:val="24"/>
        </w:rPr>
      </w:pPr>
      <w:r w:rsidRPr="00732CAF">
        <w:rPr>
          <w:rFonts w:ascii="Times New Roman" w:eastAsia="Times New Roman" w:hAnsi="Times New Roman" w:cs="Times New Roman"/>
          <w:b/>
          <w:color w:val="000000"/>
          <w:sz w:val="24"/>
          <w:szCs w:val="24"/>
        </w:rPr>
        <w:t>ANNEX I - SOL·LICITUD</w:t>
      </w:r>
    </w:p>
    <w:p w14:paraId="6395C59A" w14:textId="77777777" w:rsidR="00732CAF" w:rsidRPr="00732CAF" w:rsidRDefault="00732CAF" w:rsidP="00732CAF">
      <w:pPr>
        <w:keepNext/>
        <w:widowControl/>
        <w:pBdr>
          <w:top w:val="nil"/>
          <w:left w:val="nil"/>
          <w:bottom w:val="nil"/>
          <w:right w:val="nil"/>
          <w:between w:val="nil"/>
        </w:pBdr>
        <w:suppressAutoHyphens w:val="0"/>
        <w:jc w:val="center"/>
        <w:rPr>
          <w:rFonts w:ascii="Times New Roman" w:eastAsia="Times New Roman" w:hAnsi="Times New Roman" w:cs="Times New Roman"/>
          <w:b/>
          <w:color w:val="000000"/>
          <w:sz w:val="24"/>
          <w:szCs w:val="24"/>
        </w:rPr>
      </w:pPr>
    </w:p>
    <w:p w14:paraId="03CA9604" w14:textId="77777777" w:rsidR="00732CAF" w:rsidRPr="00732CAF" w:rsidRDefault="00732CAF" w:rsidP="00732CAF">
      <w:pPr>
        <w:widowControl/>
        <w:pBdr>
          <w:top w:val="nil"/>
          <w:left w:val="nil"/>
          <w:bottom w:val="nil"/>
          <w:right w:val="nil"/>
          <w:between w:val="nil"/>
        </w:pBdr>
        <w:suppressAutoHyphens w:val="0"/>
        <w:spacing w:before="280" w:after="238"/>
        <w:jc w:val="center"/>
        <w:rPr>
          <w:rFonts w:ascii="Times New Roman" w:eastAsia="Times New Roman" w:hAnsi="Times New Roman" w:cs="Times New Roman"/>
          <w:color w:val="000000"/>
          <w:sz w:val="24"/>
          <w:szCs w:val="24"/>
        </w:rPr>
      </w:pPr>
      <w:r w:rsidRPr="00732CAF">
        <w:rPr>
          <w:rFonts w:ascii="Times New Roman" w:eastAsia="Times New Roman" w:hAnsi="Times New Roman" w:cs="Times New Roman"/>
          <w:b/>
          <w:color w:val="000000"/>
          <w:sz w:val="24"/>
          <w:szCs w:val="24"/>
        </w:rPr>
        <w:t xml:space="preserve">Convocatòria de subvencions per donar suport al </w:t>
      </w:r>
      <w:r w:rsidRPr="00732CAF">
        <w:rPr>
          <w:rFonts w:ascii="Times New Roman" w:eastAsia="Times New Roman" w:hAnsi="Times New Roman" w:cs="Times New Roman"/>
          <w:b/>
          <w:color w:val="231F20"/>
          <w:sz w:val="24"/>
          <w:szCs w:val="24"/>
        </w:rPr>
        <w:t>desenvolupament i difusió d’obres audiovisuals vinculades a Mallorca</w:t>
      </w:r>
    </w:p>
    <w:p w14:paraId="0DE9CE9B" w14:textId="77777777" w:rsidR="00732CAF" w:rsidRPr="00732CAF" w:rsidRDefault="00732CAF" w:rsidP="00732CAF">
      <w:pPr>
        <w:widowControl/>
        <w:pBdr>
          <w:top w:val="nil"/>
          <w:left w:val="nil"/>
          <w:bottom w:val="nil"/>
          <w:right w:val="nil"/>
          <w:between w:val="nil"/>
        </w:pBdr>
        <w:suppressAutoHyphens w:val="0"/>
        <w:jc w:val="center"/>
        <w:rPr>
          <w:rFonts w:ascii="Times New Roman" w:eastAsia="Times New Roman" w:hAnsi="Times New Roman" w:cs="Times New Roman"/>
          <w:b/>
          <w:color w:val="000000"/>
          <w:sz w:val="24"/>
          <w:szCs w:val="24"/>
        </w:rPr>
      </w:pPr>
    </w:p>
    <w:p w14:paraId="5DA7B7CB" w14:textId="77777777" w:rsidR="00732CAF" w:rsidRPr="00732CAF" w:rsidRDefault="00732CAF" w:rsidP="00732CAF">
      <w:pPr>
        <w:keepNext/>
        <w:widowControl/>
        <w:pBdr>
          <w:top w:val="nil"/>
          <w:left w:val="nil"/>
          <w:bottom w:val="nil"/>
          <w:right w:val="nil"/>
          <w:between w:val="nil"/>
        </w:pBdr>
        <w:suppressAutoHyphens w:val="0"/>
        <w:jc w:val="both"/>
        <w:rPr>
          <w:rFonts w:ascii="Times New Roman" w:eastAsia="Times New Roman" w:hAnsi="Times New Roman" w:cs="Times New Roman"/>
          <w:color w:val="000000"/>
          <w:sz w:val="24"/>
          <w:szCs w:val="24"/>
          <w:u w:val="single"/>
        </w:rPr>
      </w:pPr>
      <w:r w:rsidRPr="00732CAF">
        <w:rPr>
          <w:rFonts w:ascii="Times New Roman" w:eastAsia="Times New Roman" w:hAnsi="Times New Roman" w:cs="Times New Roman"/>
          <w:color w:val="000000"/>
          <w:sz w:val="24"/>
          <w:szCs w:val="24"/>
          <w:u w:val="single"/>
        </w:rPr>
        <w:t>DADES DEL  SOL·LICITANT</w:t>
      </w:r>
    </w:p>
    <w:p w14:paraId="0642DC63"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Nom i Llinatges/ Nom o raó social: ...................................................................................</w:t>
      </w:r>
    </w:p>
    <w:p w14:paraId="4E0D7C2F"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DNI/CIF:  ....................................</w:t>
      </w:r>
    </w:p>
    <w:p w14:paraId="7661F615"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Domicili (als efectes de notificacions): .............................................................................. Núm.: ........ Pis: ..........  Localitat: .......................................................... CP: ....................</w:t>
      </w:r>
    </w:p>
    <w:p w14:paraId="272A69C2"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Telèfon de contacte:  .................................................................. Fax: ................................</w:t>
      </w:r>
    </w:p>
    <w:p w14:paraId="21280122"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Correu electrònic: ...............................................................................................................</w:t>
      </w:r>
    </w:p>
    <w:p w14:paraId="16C03E09"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Web de l’entitat/persona sol·licitant ...................................................................................</w:t>
      </w:r>
    </w:p>
    <w:p w14:paraId="68189A16" w14:textId="77777777" w:rsidR="00732CAF" w:rsidRPr="00732CAF" w:rsidRDefault="00732CAF" w:rsidP="00732CAF">
      <w:pPr>
        <w:keepNext/>
        <w:widowControl/>
        <w:pBdr>
          <w:top w:val="nil"/>
          <w:left w:val="nil"/>
          <w:bottom w:val="nil"/>
          <w:right w:val="nil"/>
          <w:between w:val="nil"/>
        </w:pBdr>
        <w:suppressAutoHyphens w:val="0"/>
        <w:jc w:val="both"/>
        <w:rPr>
          <w:rFonts w:ascii="Times New Roman" w:eastAsia="Times New Roman" w:hAnsi="Times New Roman" w:cs="Times New Roman"/>
          <w:color w:val="000000"/>
          <w:sz w:val="24"/>
          <w:szCs w:val="24"/>
          <w:u w:val="single"/>
        </w:rPr>
      </w:pPr>
      <w:r w:rsidRPr="00732CAF">
        <w:rPr>
          <w:rFonts w:ascii="Times New Roman" w:eastAsia="Times New Roman" w:hAnsi="Times New Roman" w:cs="Times New Roman"/>
          <w:color w:val="000000"/>
          <w:sz w:val="24"/>
          <w:szCs w:val="24"/>
          <w:u w:val="single"/>
        </w:rPr>
        <w:t>DADES DEL REPRESENTANT LEGAL/PERSONA AUTORITZADA</w:t>
      </w:r>
    </w:p>
    <w:p w14:paraId="12DC2E63"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Nom i cognoms:  .................................................................................................................</w:t>
      </w:r>
    </w:p>
    <w:p w14:paraId="23EC5120"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DNI/NIE:  .......................................... Telèfon: ..................................................................</w:t>
      </w:r>
    </w:p>
    <w:p w14:paraId="3BF10534"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rPr>
      </w:pPr>
      <w:proofErr w:type="spellStart"/>
      <w:r w:rsidRPr="00732CAF">
        <w:rPr>
          <w:rFonts w:ascii="Times New Roman" w:eastAsia="Times New Roman" w:hAnsi="Times New Roman" w:cs="Times New Roman"/>
          <w:color w:val="000000"/>
          <w:sz w:val="24"/>
          <w:szCs w:val="24"/>
        </w:rPr>
        <w:t>Represent</w:t>
      </w:r>
      <w:proofErr w:type="spellEnd"/>
      <w:r w:rsidRPr="00732CAF">
        <w:rPr>
          <w:rFonts w:ascii="Times New Roman" w:eastAsia="Times New Roman" w:hAnsi="Times New Roman" w:cs="Times New Roman"/>
          <w:color w:val="000000"/>
          <w:sz w:val="24"/>
          <w:szCs w:val="24"/>
        </w:rPr>
        <w:t xml:space="preserve"> l’entitat sol·licitant en qualitat de: ....................................................................</w:t>
      </w:r>
    </w:p>
    <w:p w14:paraId="286167CB" w14:textId="77777777" w:rsidR="00732CAF" w:rsidRPr="00732CAF" w:rsidRDefault="00732CAF" w:rsidP="00732CAF">
      <w:pPr>
        <w:keepNext/>
        <w:widowControl/>
        <w:pBdr>
          <w:top w:val="nil"/>
          <w:left w:val="nil"/>
          <w:bottom w:val="nil"/>
          <w:right w:val="nil"/>
          <w:between w:val="nil"/>
        </w:pBdr>
        <w:suppressAutoHyphens w:val="0"/>
        <w:jc w:val="both"/>
        <w:rPr>
          <w:rFonts w:ascii="Times New Roman" w:eastAsia="Times New Roman" w:hAnsi="Times New Roman" w:cs="Times New Roman"/>
          <w:b/>
          <w:i/>
          <w:color w:val="000000"/>
          <w:sz w:val="24"/>
          <w:szCs w:val="24"/>
          <w:u w:val="single"/>
        </w:rPr>
      </w:pPr>
    </w:p>
    <w:p w14:paraId="3BD7B0A9" w14:textId="77777777" w:rsidR="00732CAF" w:rsidRPr="00732CAF" w:rsidRDefault="00732CAF" w:rsidP="00732CAF">
      <w:pPr>
        <w:keepNext/>
        <w:widowControl/>
        <w:pBdr>
          <w:top w:val="nil"/>
          <w:left w:val="nil"/>
          <w:bottom w:val="nil"/>
          <w:right w:val="nil"/>
          <w:between w:val="nil"/>
        </w:pBdr>
        <w:suppressAutoHyphens w:val="0"/>
        <w:jc w:val="both"/>
        <w:rPr>
          <w:rFonts w:ascii="Times New Roman" w:eastAsia="Times New Roman" w:hAnsi="Times New Roman" w:cs="Times New Roman"/>
          <w:b/>
          <w:color w:val="000000"/>
          <w:sz w:val="24"/>
          <w:szCs w:val="24"/>
        </w:rPr>
      </w:pPr>
      <w:r w:rsidRPr="00732CAF">
        <w:rPr>
          <w:rFonts w:ascii="Times New Roman" w:eastAsia="Times New Roman" w:hAnsi="Times New Roman" w:cs="Times New Roman"/>
          <w:b/>
          <w:color w:val="000000"/>
          <w:sz w:val="24"/>
          <w:szCs w:val="24"/>
        </w:rPr>
        <w:t>AUTORITZACIÓ per acreditar d’ofici estar al corrent d’obligacions tributàries i amb la Seguretat Social</w:t>
      </w:r>
    </w:p>
    <w:p w14:paraId="5CA11C09" w14:textId="77777777" w:rsidR="00732CAF" w:rsidRPr="00732CAF" w:rsidRDefault="00732CAF" w:rsidP="00732CAF">
      <w:pPr>
        <w:keepNext/>
        <w:widowControl/>
        <w:pBdr>
          <w:top w:val="nil"/>
          <w:left w:val="nil"/>
          <w:bottom w:val="nil"/>
          <w:right w:val="nil"/>
          <w:between w:val="nil"/>
        </w:pBdr>
        <w:suppressAutoHyphens w:val="0"/>
        <w:jc w:val="both"/>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 xml:space="preserve">La presentació d’aquesta sol·licitud de subvenció comporta l’autorització perquè el personal de la Fundació Mallorca Turisme i del Consell Insular de Mallorca </w:t>
      </w:r>
      <w:proofErr w:type="spellStart"/>
      <w:r w:rsidRPr="00732CAF">
        <w:rPr>
          <w:rFonts w:ascii="Times New Roman" w:eastAsia="Times New Roman" w:hAnsi="Times New Roman" w:cs="Times New Roman"/>
          <w:color w:val="000000"/>
          <w:sz w:val="24"/>
          <w:szCs w:val="24"/>
        </w:rPr>
        <w:t>obtengui</w:t>
      </w:r>
      <w:proofErr w:type="spellEnd"/>
      <w:r w:rsidRPr="00732CAF">
        <w:rPr>
          <w:rFonts w:ascii="Times New Roman" w:eastAsia="Times New Roman" w:hAnsi="Times New Roman" w:cs="Times New Roman"/>
          <w:color w:val="000000"/>
          <w:sz w:val="24"/>
          <w:szCs w:val="24"/>
        </w:rPr>
        <w:t xml:space="preserve"> de manera directa l’acreditació de les circumstàncies d’estar al corrent de les obligacions amb l’Agència estatal de l’administració tributària de l’Estat i amb la Seguretat Social a través de certificats telemàtics i, en aquest cas, la persona sol·licitant no ha d’aportar el certificat corresponent.</w:t>
      </w:r>
    </w:p>
    <w:p w14:paraId="2BBD5A8A" w14:textId="77777777" w:rsidR="00732CAF" w:rsidRPr="00732CAF" w:rsidRDefault="00732CAF" w:rsidP="00732CAF">
      <w:pPr>
        <w:keepNext/>
        <w:widowControl/>
        <w:pBdr>
          <w:top w:val="nil"/>
          <w:left w:val="nil"/>
          <w:bottom w:val="nil"/>
          <w:right w:val="nil"/>
          <w:between w:val="nil"/>
        </w:pBdr>
        <w:suppressAutoHyphens w:val="0"/>
        <w:jc w:val="both"/>
        <w:rPr>
          <w:rFonts w:ascii="Times New Roman" w:eastAsia="Times New Roman" w:hAnsi="Times New Roman" w:cs="Times New Roman"/>
          <w:color w:val="000000"/>
          <w:sz w:val="24"/>
          <w:szCs w:val="24"/>
        </w:rPr>
      </w:pPr>
      <w:r w:rsidRPr="00732CAF">
        <w:rPr>
          <w:rFonts w:ascii="Segoe UI Symbol" w:eastAsia="Times New Roman" w:hAnsi="Segoe UI Symbol" w:cs="Segoe UI Symbol"/>
          <w:color w:val="000000"/>
          <w:sz w:val="24"/>
          <w:szCs w:val="24"/>
        </w:rPr>
        <w:t>☐</w:t>
      </w:r>
      <w:r w:rsidRPr="00732CAF">
        <w:rPr>
          <w:rFonts w:ascii="Times New Roman" w:eastAsia="Times New Roman" w:hAnsi="Times New Roman" w:cs="Times New Roman"/>
          <w:color w:val="000000"/>
          <w:sz w:val="24"/>
          <w:szCs w:val="24"/>
        </w:rPr>
        <w:t>No ho AUTORITZ (En aquest cas s’ha d’aportar el certificat juntament amb la sol·licitud).</w:t>
      </w:r>
    </w:p>
    <w:p w14:paraId="1A472EBC" w14:textId="77777777" w:rsidR="00732CAF" w:rsidRPr="00732CAF" w:rsidRDefault="00732CAF" w:rsidP="00732CAF">
      <w:pPr>
        <w:keepNext/>
        <w:widowControl/>
        <w:pBdr>
          <w:top w:val="nil"/>
          <w:left w:val="nil"/>
          <w:bottom w:val="nil"/>
          <w:right w:val="nil"/>
          <w:between w:val="nil"/>
        </w:pBdr>
        <w:suppressAutoHyphens w:val="0"/>
        <w:jc w:val="both"/>
        <w:rPr>
          <w:rFonts w:ascii="Times New Roman" w:eastAsia="Times New Roman" w:hAnsi="Times New Roman" w:cs="Times New Roman"/>
          <w:color w:val="000000"/>
          <w:sz w:val="24"/>
          <w:szCs w:val="24"/>
        </w:rPr>
      </w:pPr>
    </w:p>
    <w:p w14:paraId="37D8AA87" w14:textId="77777777" w:rsidR="00732CAF" w:rsidRPr="00732CAF" w:rsidRDefault="00732CAF" w:rsidP="00732CAF">
      <w:pPr>
        <w:widowControl/>
        <w:pBdr>
          <w:top w:val="nil"/>
          <w:left w:val="nil"/>
          <w:bottom w:val="nil"/>
          <w:right w:val="nil"/>
          <w:between w:val="nil"/>
        </w:pBdr>
        <w:suppressAutoHyphens w:val="0"/>
        <w:jc w:val="both"/>
        <w:rPr>
          <w:rFonts w:ascii="Times New Roman" w:eastAsia="Times New Roman" w:hAnsi="Times New Roman" w:cs="Times New Roman"/>
          <w:b/>
          <w:i/>
          <w:color w:val="000000"/>
          <w:sz w:val="24"/>
          <w:szCs w:val="24"/>
        </w:rPr>
      </w:pPr>
      <w:r w:rsidRPr="00732CAF">
        <w:rPr>
          <w:rFonts w:ascii="Times New Roman" w:eastAsia="Times New Roman" w:hAnsi="Times New Roman" w:cs="Times New Roman"/>
          <w:b/>
          <w:i/>
          <w:color w:val="000000"/>
          <w:sz w:val="24"/>
          <w:szCs w:val="24"/>
        </w:rPr>
        <w:t>DECLAR SOTA LA MEVA RESPONSABILITAT</w:t>
      </w:r>
    </w:p>
    <w:p w14:paraId="0E12DAC8" w14:textId="77777777" w:rsidR="00732CAF" w:rsidRPr="00732CAF" w:rsidRDefault="00732CAF" w:rsidP="00DB00FE">
      <w:pPr>
        <w:numPr>
          <w:ilvl w:val="0"/>
          <w:numId w:val="26"/>
        </w:numPr>
        <w:pBdr>
          <w:top w:val="nil"/>
          <w:left w:val="nil"/>
          <w:bottom w:val="nil"/>
          <w:right w:val="nil"/>
          <w:between w:val="nil"/>
        </w:pBdr>
        <w:tabs>
          <w:tab w:val="left" w:pos="852"/>
        </w:tabs>
        <w:suppressAutoHyphens w:val="0"/>
        <w:spacing w:before="120" w:after="120"/>
        <w:ind w:left="426" w:right="44"/>
        <w:jc w:val="both"/>
        <w:rPr>
          <w:rFonts w:ascii="Liberation Serif" w:eastAsia="Liberation Serif" w:hAnsi="Liberation Serif" w:cs="Liberation Serif"/>
          <w:sz w:val="24"/>
          <w:szCs w:val="24"/>
        </w:rPr>
      </w:pPr>
      <w:r w:rsidRPr="00732CAF">
        <w:rPr>
          <w:rFonts w:ascii="Times New Roman" w:eastAsia="Times New Roman" w:hAnsi="Times New Roman" w:cs="Times New Roman"/>
          <w:color w:val="000000"/>
          <w:sz w:val="24"/>
          <w:szCs w:val="24"/>
        </w:rPr>
        <w:t xml:space="preserve">Que conec i </w:t>
      </w:r>
      <w:proofErr w:type="spellStart"/>
      <w:r w:rsidRPr="00732CAF">
        <w:rPr>
          <w:rFonts w:ascii="Times New Roman" w:eastAsia="Times New Roman" w:hAnsi="Times New Roman" w:cs="Times New Roman"/>
          <w:color w:val="000000"/>
          <w:sz w:val="24"/>
          <w:szCs w:val="24"/>
        </w:rPr>
        <w:t>accept</w:t>
      </w:r>
      <w:proofErr w:type="spellEnd"/>
      <w:r w:rsidRPr="00732CAF">
        <w:rPr>
          <w:rFonts w:ascii="Times New Roman" w:eastAsia="Times New Roman" w:hAnsi="Times New Roman" w:cs="Times New Roman"/>
          <w:color w:val="000000"/>
          <w:sz w:val="24"/>
          <w:szCs w:val="24"/>
        </w:rPr>
        <w:t xml:space="preserve"> les condicions de la convocatòria de subvencions per donar suport al desenvolupament i difusió d’obres audiovisuals vinculades a Mallorca.    </w:t>
      </w:r>
    </w:p>
    <w:p w14:paraId="045FE70D" w14:textId="77777777" w:rsidR="00732CAF" w:rsidRPr="00732CAF" w:rsidRDefault="00732CAF" w:rsidP="00DB00FE">
      <w:pPr>
        <w:numPr>
          <w:ilvl w:val="0"/>
          <w:numId w:val="26"/>
        </w:numPr>
        <w:pBdr>
          <w:top w:val="nil"/>
          <w:left w:val="nil"/>
          <w:bottom w:val="nil"/>
          <w:right w:val="nil"/>
          <w:between w:val="nil"/>
        </w:pBdr>
        <w:tabs>
          <w:tab w:val="left" w:pos="852"/>
        </w:tabs>
        <w:suppressAutoHyphens w:val="0"/>
        <w:spacing w:before="120" w:after="120"/>
        <w:ind w:left="426" w:right="44"/>
        <w:jc w:val="both"/>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lastRenderedPageBreak/>
        <w:t xml:space="preserve">Que </w:t>
      </w:r>
      <w:proofErr w:type="spellStart"/>
      <w:r w:rsidRPr="00732CAF">
        <w:rPr>
          <w:rFonts w:ascii="Times New Roman" w:eastAsia="Times New Roman" w:hAnsi="Times New Roman" w:cs="Times New Roman"/>
          <w:color w:val="000000"/>
          <w:sz w:val="24"/>
          <w:szCs w:val="24"/>
        </w:rPr>
        <w:t>n’adjunt</w:t>
      </w:r>
      <w:proofErr w:type="spellEnd"/>
      <w:r w:rsidRPr="00732CAF">
        <w:rPr>
          <w:rFonts w:ascii="Times New Roman" w:eastAsia="Times New Roman" w:hAnsi="Times New Roman" w:cs="Times New Roman"/>
          <w:color w:val="000000"/>
          <w:sz w:val="24"/>
          <w:szCs w:val="24"/>
        </w:rPr>
        <w:t xml:space="preserve"> la documentació exigida.</w:t>
      </w:r>
    </w:p>
    <w:p w14:paraId="6E2FA0A2" w14:textId="77777777" w:rsidR="00732CAF" w:rsidRPr="00732CAF" w:rsidRDefault="00732CAF" w:rsidP="00DB00FE">
      <w:pPr>
        <w:numPr>
          <w:ilvl w:val="0"/>
          <w:numId w:val="26"/>
        </w:numPr>
        <w:pBdr>
          <w:top w:val="nil"/>
          <w:left w:val="nil"/>
          <w:bottom w:val="nil"/>
          <w:right w:val="nil"/>
          <w:between w:val="nil"/>
        </w:pBdr>
        <w:tabs>
          <w:tab w:val="left" w:pos="786"/>
        </w:tabs>
        <w:suppressAutoHyphens w:val="0"/>
        <w:spacing w:before="120" w:after="120"/>
        <w:ind w:left="426" w:right="44"/>
        <w:jc w:val="both"/>
        <w:rPr>
          <w:rFonts w:ascii="Liberation Serif" w:eastAsia="Liberation Serif" w:hAnsi="Liberation Serif" w:cs="Liberation Serif"/>
          <w:sz w:val="24"/>
          <w:szCs w:val="24"/>
        </w:rPr>
      </w:pPr>
      <w:r w:rsidRPr="00732CAF">
        <w:rPr>
          <w:rFonts w:ascii="Times New Roman" w:eastAsia="Times New Roman" w:hAnsi="Times New Roman" w:cs="Times New Roman"/>
          <w:color w:val="000000"/>
          <w:sz w:val="24"/>
          <w:szCs w:val="24"/>
        </w:rPr>
        <w:t>Que la persona sol·licitant o entitat beneficiària no ha estat sancionada o condemnada per resolució administrativa ferma o per sentència judicial ferma, en els tres darrers anys, per haver exercit o tolerat pràctiques laborals considerades discriminatòries per raó de sexe o de gènere.</w:t>
      </w:r>
    </w:p>
    <w:p w14:paraId="3432488F" w14:textId="77777777" w:rsidR="00732CAF" w:rsidRPr="00732CAF" w:rsidRDefault="00732CAF" w:rsidP="00DB00FE">
      <w:pPr>
        <w:numPr>
          <w:ilvl w:val="0"/>
          <w:numId w:val="26"/>
        </w:numPr>
        <w:pBdr>
          <w:top w:val="nil"/>
          <w:left w:val="nil"/>
          <w:bottom w:val="nil"/>
          <w:right w:val="nil"/>
          <w:between w:val="nil"/>
        </w:pBdr>
        <w:tabs>
          <w:tab w:val="left" w:pos="852"/>
        </w:tabs>
        <w:suppressAutoHyphens w:val="0"/>
        <w:spacing w:before="120" w:after="120"/>
        <w:ind w:left="426" w:right="44"/>
        <w:jc w:val="both"/>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Que la persona sol·licitant o entitat beneficiària està al corrent d’obligacions amb la Fundació Mallorca Turisme.</w:t>
      </w:r>
    </w:p>
    <w:p w14:paraId="08166A66" w14:textId="77777777" w:rsidR="00732CAF" w:rsidRPr="00732CAF" w:rsidRDefault="00732CAF" w:rsidP="00DB00FE">
      <w:pPr>
        <w:numPr>
          <w:ilvl w:val="0"/>
          <w:numId w:val="26"/>
        </w:numPr>
        <w:pBdr>
          <w:top w:val="nil"/>
          <w:left w:val="nil"/>
          <w:bottom w:val="nil"/>
          <w:right w:val="nil"/>
          <w:between w:val="nil"/>
        </w:pBdr>
        <w:tabs>
          <w:tab w:val="left" w:pos="852"/>
        </w:tabs>
        <w:suppressAutoHyphens w:val="0"/>
        <w:spacing w:before="120" w:after="120"/>
        <w:ind w:left="426" w:right="44"/>
        <w:jc w:val="both"/>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Que en relació amb l’IVA suportat en la despesa subvencionable de l’execució del projecte:</w:t>
      </w:r>
    </w:p>
    <w:p w14:paraId="5EFC735D" w14:textId="77777777" w:rsidR="00732CAF" w:rsidRPr="00732CAF" w:rsidRDefault="00732CAF" w:rsidP="00732CAF">
      <w:pPr>
        <w:pBdr>
          <w:top w:val="nil"/>
          <w:left w:val="nil"/>
          <w:bottom w:val="nil"/>
          <w:right w:val="nil"/>
          <w:between w:val="nil"/>
        </w:pBdr>
        <w:suppressAutoHyphens w:val="0"/>
        <w:spacing w:before="120" w:after="120"/>
        <w:ind w:right="44"/>
        <w:jc w:val="both"/>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 xml:space="preserve"> Sí es recuperarà i compensarà.</w:t>
      </w:r>
    </w:p>
    <w:p w14:paraId="15E2AC5A" w14:textId="77777777" w:rsidR="00732CAF" w:rsidRPr="00732CAF" w:rsidRDefault="00732CAF" w:rsidP="00732CAF">
      <w:pPr>
        <w:pBdr>
          <w:top w:val="nil"/>
          <w:left w:val="nil"/>
          <w:bottom w:val="nil"/>
          <w:right w:val="nil"/>
          <w:between w:val="nil"/>
        </w:pBdr>
        <w:suppressAutoHyphens w:val="0"/>
        <w:spacing w:before="120" w:after="120"/>
        <w:ind w:right="44"/>
        <w:jc w:val="both"/>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 xml:space="preserve"> No es recuperarà o compensarà.</w:t>
      </w:r>
    </w:p>
    <w:p w14:paraId="33FAABF3" w14:textId="77777777" w:rsidR="00732CAF" w:rsidRPr="00732CAF" w:rsidRDefault="00732CAF" w:rsidP="00732CAF">
      <w:pPr>
        <w:widowControl/>
        <w:pBdr>
          <w:top w:val="nil"/>
          <w:left w:val="nil"/>
          <w:bottom w:val="nil"/>
          <w:right w:val="nil"/>
          <w:between w:val="nil"/>
        </w:pBdr>
        <w:suppressAutoHyphens w:val="0"/>
        <w:jc w:val="center"/>
        <w:rPr>
          <w:rFonts w:ascii="Times New Roman" w:eastAsia="Times New Roman" w:hAnsi="Times New Roman" w:cs="Times New Roman"/>
          <w:color w:val="000080"/>
          <w:sz w:val="24"/>
          <w:szCs w:val="24"/>
        </w:rPr>
      </w:pPr>
    </w:p>
    <w:p w14:paraId="32A3460C" w14:textId="77777777" w:rsidR="00732CAF" w:rsidRPr="00732CAF" w:rsidRDefault="00732CAF" w:rsidP="00732CAF">
      <w:pPr>
        <w:keepNext/>
        <w:widowControl/>
        <w:pBdr>
          <w:top w:val="nil"/>
          <w:left w:val="nil"/>
          <w:bottom w:val="nil"/>
          <w:right w:val="nil"/>
          <w:between w:val="nil"/>
        </w:pBdr>
        <w:suppressAutoHyphens w:val="0"/>
        <w:jc w:val="both"/>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 xml:space="preserve">I per tot això, </w:t>
      </w:r>
      <w:r w:rsidRPr="00732CAF">
        <w:rPr>
          <w:rFonts w:ascii="Times New Roman" w:eastAsia="Times New Roman" w:hAnsi="Times New Roman" w:cs="Times New Roman"/>
          <w:b/>
          <w:color w:val="000000"/>
          <w:sz w:val="24"/>
          <w:szCs w:val="24"/>
        </w:rPr>
        <w:t>SOL·LICIT</w:t>
      </w:r>
      <w:r w:rsidRPr="00732CAF">
        <w:rPr>
          <w:rFonts w:ascii="Times New Roman" w:eastAsia="Times New Roman" w:hAnsi="Times New Roman" w:cs="Times New Roman"/>
          <w:color w:val="000000"/>
          <w:sz w:val="24"/>
          <w:szCs w:val="24"/>
        </w:rPr>
        <w:t>, acollir-me a la convocatòria de subvencions amb el projecte següent:</w:t>
      </w:r>
    </w:p>
    <w:p w14:paraId="3CC2F9C0" w14:textId="77777777" w:rsidR="00732CAF" w:rsidRPr="00732CAF" w:rsidRDefault="00732CAF" w:rsidP="00732CAF">
      <w:pPr>
        <w:keepNext/>
        <w:widowControl/>
        <w:pBdr>
          <w:top w:val="nil"/>
          <w:left w:val="nil"/>
          <w:bottom w:val="nil"/>
          <w:right w:val="nil"/>
          <w:between w:val="nil"/>
        </w:pBdr>
        <w:suppressAutoHyphens w:val="0"/>
        <w:jc w:val="both"/>
        <w:rPr>
          <w:rFonts w:ascii="Times New Roman" w:eastAsia="Times New Roman" w:hAnsi="Times New Roman" w:cs="Times New Roman"/>
          <w:color w:val="000000"/>
          <w:sz w:val="24"/>
          <w:szCs w:val="24"/>
        </w:rPr>
      </w:pPr>
    </w:p>
    <w:p w14:paraId="1EF407DB" w14:textId="77777777" w:rsidR="00732CAF" w:rsidRPr="00732CAF" w:rsidRDefault="00732CAF" w:rsidP="00DB00FE">
      <w:pPr>
        <w:keepNext/>
        <w:widowControl/>
        <w:numPr>
          <w:ilvl w:val="0"/>
          <w:numId w:val="27"/>
        </w:numPr>
        <w:pBdr>
          <w:top w:val="nil"/>
          <w:left w:val="nil"/>
          <w:bottom w:val="nil"/>
          <w:right w:val="nil"/>
          <w:between w:val="nil"/>
        </w:pBdr>
        <w:suppressAutoHyphens w:val="0"/>
        <w:jc w:val="both"/>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Nom del projecte:</w:t>
      </w:r>
    </w:p>
    <w:p w14:paraId="12DE0C84" w14:textId="77777777" w:rsidR="00732CAF" w:rsidRPr="00732CAF" w:rsidRDefault="00732CAF" w:rsidP="00732CAF">
      <w:pPr>
        <w:keepNext/>
        <w:widowControl/>
        <w:pBdr>
          <w:top w:val="nil"/>
          <w:left w:val="nil"/>
          <w:bottom w:val="nil"/>
          <w:right w:val="nil"/>
          <w:between w:val="nil"/>
        </w:pBdr>
        <w:suppressAutoHyphens w:val="0"/>
        <w:ind w:left="426"/>
        <w:jc w:val="both"/>
        <w:rPr>
          <w:rFonts w:ascii="Times New Roman" w:eastAsia="Times New Roman" w:hAnsi="Times New Roman" w:cs="Times New Roman"/>
          <w:color w:val="000000"/>
          <w:sz w:val="24"/>
          <w:szCs w:val="24"/>
        </w:rPr>
      </w:pPr>
    </w:p>
    <w:p w14:paraId="6B92E104" w14:textId="77777777" w:rsidR="00732CAF" w:rsidRPr="00732CAF" w:rsidRDefault="00732CAF" w:rsidP="00DB00FE">
      <w:pPr>
        <w:keepNext/>
        <w:widowControl/>
        <w:numPr>
          <w:ilvl w:val="0"/>
          <w:numId w:val="27"/>
        </w:numPr>
        <w:pBdr>
          <w:top w:val="nil"/>
          <w:left w:val="nil"/>
          <w:bottom w:val="nil"/>
          <w:right w:val="nil"/>
          <w:between w:val="nil"/>
        </w:pBdr>
        <w:suppressAutoHyphens w:val="0"/>
        <w:spacing w:before="120"/>
        <w:jc w:val="both"/>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Línia a la qual pertany:</w:t>
      </w:r>
    </w:p>
    <w:p w14:paraId="7CCF5813" w14:textId="77777777" w:rsidR="00732CAF" w:rsidRPr="00732CAF" w:rsidRDefault="00732CAF" w:rsidP="00732CAF">
      <w:pPr>
        <w:widowControl/>
        <w:pBdr>
          <w:top w:val="nil"/>
          <w:left w:val="nil"/>
          <w:bottom w:val="nil"/>
          <w:right w:val="nil"/>
          <w:between w:val="nil"/>
        </w:pBdr>
        <w:suppressAutoHyphens w:val="0"/>
        <w:spacing w:before="120"/>
        <w:ind w:left="567"/>
        <w:jc w:val="both"/>
        <w:rPr>
          <w:rFonts w:ascii="Times New Roman" w:eastAsia="Times New Roman" w:hAnsi="Times New Roman" w:cs="Times New Roman"/>
          <w:color w:val="000000"/>
          <w:sz w:val="24"/>
          <w:szCs w:val="24"/>
        </w:rPr>
      </w:pPr>
      <w:r w:rsidRPr="00732CAF">
        <w:rPr>
          <w:rFonts w:ascii="Segoe UI Symbol" w:eastAsia="Times New Roman" w:hAnsi="Segoe UI Symbol" w:cs="Segoe UI Symbol"/>
          <w:color w:val="000000"/>
          <w:sz w:val="24"/>
          <w:szCs w:val="24"/>
        </w:rPr>
        <w:t>☐</w:t>
      </w:r>
      <w:r w:rsidRPr="00732CAF">
        <w:rPr>
          <w:rFonts w:ascii="Times New Roman" w:eastAsia="Times New Roman" w:hAnsi="Times New Roman" w:cs="Times New Roman"/>
          <w:color w:val="000000"/>
          <w:sz w:val="24"/>
          <w:szCs w:val="24"/>
        </w:rPr>
        <w:t xml:space="preserve"> </w:t>
      </w:r>
      <w:r w:rsidRPr="00732CAF">
        <w:rPr>
          <w:rFonts w:ascii="Times New Roman" w:eastAsia="Times New Roman" w:hAnsi="Times New Roman" w:cs="Times New Roman"/>
          <w:b/>
          <w:color w:val="000000"/>
          <w:sz w:val="24"/>
          <w:szCs w:val="24"/>
        </w:rPr>
        <w:t>Línia 1.1: Desenvolupament de projectes nacionals i internacionals</w:t>
      </w:r>
    </w:p>
    <w:p w14:paraId="3972DA66" w14:textId="77777777" w:rsidR="00732CAF" w:rsidRPr="00732CAF" w:rsidRDefault="00732CAF" w:rsidP="00732CAF">
      <w:pPr>
        <w:widowControl/>
        <w:pBdr>
          <w:top w:val="nil"/>
          <w:left w:val="nil"/>
          <w:bottom w:val="nil"/>
          <w:right w:val="nil"/>
          <w:between w:val="nil"/>
        </w:pBdr>
        <w:suppressAutoHyphens w:val="0"/>
        <w:ind w:left="567"/>
        <w:jc w:val="both"/>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 xml:space="preserve"> Llargmetratge</w:t>
      </w:r>
    </w:p>
    <w:p w14:paraId="06313A86" w14:textId="77777777" w:rsidR="00732CAF" w:rsidRPr="00732CAF" w:rsidRDefault="00732CAF" w:rsidP="00732CAF">
      <w:pPr>
        <w:widowControl/>
        <w:pBdr>
          <w:top w:val="nil"/>
          <w:left w:val="nil"/>
          <w:bottom w:val="nil"/>
          <w:right w:val="nil"/>
          <w:between w:val="nil"/>
        </w:pBdr>
        <w:suppressAutoHyphens w:val="0"/>
        <w:ind w:left="567"/>
        <w:jc w:val="both"/>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 xml:space="preserve"> Sèrie de ficció</w:t>
      </w:r>
    </w:p>
    <w:p w14:paraId="299ED463" w14:textId="77777777" w:rsidR="00732CAF" w:rsidRPr="00732CAF" w:rsidRDefault="00732CAF" w:rsidP="00732CAF">
      <w:pPr>
        <w:widowControl/>
        <w:pBdr>
          <w:top w:val="nil"/>
          <w:left w:val="nil"/>
          <w:bottom w:val="nil"/>
          <w:right w:val="nil"/>
          <w:between w:val="nil"/>
        </w:pBdr>
        <w:suppressAutoHyphens w:val="0"/>
        <w:ind w:left="567"/>
        <w:jc w:val="both"/>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 xml:space="preserve"> Curtmetratge, videoclip</w:t>
      </w:r>
    </w:p>
    <w:p w14:paraId="4D46AC29" w14:textId="77777777" w:rsidR="00732CAF" w:rsidRPr="00732CAF" w:rsidRDefault="00732CAF" w:rsidP="00732CAF">
      <w:pPr>
        <w:widowControl/>
        <w:pBdr>
          <w:top w:val="nil"/>
          <w:left w:val="nil"/>
          <w:bottom w:val="nil"/>
          <w:right w:val="nil"/>
          <w:between w:val="nil"/>
        </w:pBdr>
        <w:suppressAutoHyphens w:val="0"/>
        <w:ind w:left="567"/>
        <w:jc w:val="both"/>
        <w:rPr>
          <w:rFonts w:ascii="Times New Roman" w:eastAsia="Times New Roman" w:hAnsi="Times New Roman" w:cs="Times New Roman"/>
          <w:b/>
          <w:color w:val="000000"/>
          <w:sz w:val="24"/>
          <w:szCs w:val="24"/>
        </w:rPr>
      </w:pPr>
    </w:p>
    <w:p w14:paraId="2B4784B3" w14:textId="77777777" w:rsidR="00732CAF" w:rsidRPr="00732CAF" w:rsidRDefault="00732CAF" w:rsidP="00732CAF">
      <w:pPr>
        <w:widowControl/>
        <w:pBdr>
          <w:top w:val="nil"/>
          <w:left w:val="nil"/>
          <w:bottom w:val="nil"/>
          <w:right w:val="nil"/>
          <w:between w:val="nil"/>
        </w:pBdr>
        <w:suppressAutoHyphens w:val="0"/>
        <w:ind w:left="567"/>
        <w:jc w:val="both"/>
        <w:rPr>
          <w:rFonts w:ascii="Times New Roman" w:eastAsia="Times New Roman" w:hAnsi="Times New Roman" w:cs="Times New Roman"/>
          <w:color w:val="000000"/>
          <w:sz w:val="24"/>
          <w:szCs w:val="24"/>
        </w:rPr>
      </w:pPr>
      <w:r w:rsidRPr="00732CAF">
        <w:rPr>
          <w:rFonts w:ascii="Segoe UI Symbol" w:eastAsia="Times New Roman" w:hAnsi="Segoe UI Symbol" w:cs="Segoe UI Symbol"/>
          <w:color w:val="000000"/>
          <w:sz w:val="24"/>
          <w:szCs w:val="24"/>
        </w:rPr>
        <w:t>☐</w:t>
      </w:r>
      <w:r w:rsidRPr="00732CAF">
        <w:rPr>
          <w:rFonts w:ascii="Times New Roman" w:eastAsia="Times New Roman" w:hAnsi="Times New Roman" w:cs="Times New Roman"/>
          <w:color w:val="000000"/>
          <w:sz w:val="24"/>
          <w:szCs w:val="24"/>
        </w:rPr>
        <w:t xml:space="preserve"> </w:t>
      </w:r>
      <w:r w:rsidRPr="00732CAF">
        <w:rPr>
          <w:rFonts w:ascii="Times New Roman" w:eastAsia="Times New Roman" w:hAnsi="Times New Roman" w:cs="Times New Roman"/>
          <w:b/>
          <w:color w:val="000000"/>
          <w:sz w:val="24"/>
          <w:szCs w:val="24"/>
        </w:rPr>
        <w:t>Línia 1.2: Desenvolupament per a òperes primes</w:t>
      </w:r>
    </w:p>
    <w:p w14:paraId="71BA9EC4" w14:textId="77777777" w:rsidR="00732CAF" w:rsidRPr="00732CAF" w:rsidRDefault="00732CAF" w:rsidP="00732CAF">
      <w:pPr>
        <w:widowControl/>
        <w:pBdr>
          <w:top w:val="nil"/>
          <w:left w:val="nil"/>
          <w:bottom w:val="nil"/>
          <w:right w:val="nil"/>
          <w:between w:val="nil"/>
        </w:pBdr>
        <w:suppressAutoHyphens w:val="0"/>
        <w:ind w:left="567"/>
        <w:jc w:val="both"/>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 xml:space="preserve"> Llargmetratges</w:t>
      </w:r>
    </w:p>
    <w:p w14:paraId="1F69B9F2" w14:textId="77777777" w:rsidR="00732CAF" w:rsidRPr="00732CAF" w:rsidRDefault="00732CAF" w:rsidP="00732CAF">
      <w:pPr>
        <w:widowControl/>
        <w:pBdr>
          <w:top w:val="nil"/>
          <w:left w:val="nil"/>
          <w:bottom w:val="nil"/>
          <w:right w:val="nil"/>
          <w:between w:val="nil"/>
        </w:pBdr>
        <w:suppressAutoHyphens w:val="0"/>
        <w:ind w:left="567"/>
        <w:jc w:val="both"/>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 xml:space="preserve"> Sèrie de ficció</w:t>
      </w:r>
    </w:p>
    <w:p w14:paraId="360F2C64" w14:textId="77777777" w:rsidR="00732CAF" w:rsidRPr="00732CAF" w:rsidRDefault="00732CAF" w:rsidP="00732CAF">
      <w:pPr>
        <w:widowControl/>
        <w:pBdr>
          <w:top w:val="nil"/>
          <w:left w:val="nil"/>
          <w:bottom w:val="nil"/>
          <w:right w:val="nil"/>
          <w:between w:val="nil"/>
        </w:pBdr>
        <w:suppressAutoHyphens w:val="0"/>
        <w:ind w:left="567"/>
        <w:jc w:val="both"/>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 xml:space="preserve"> Curtmetratge i videoclip</w:t>
      </w:r>
    </w:p>
    <w:p w14:paraId="7F26C9FF" w14:textId="77777777" w:rsidR="00732CAF" w:rsidRPr="00732CAF" w:rsidRDefault="00732CAF" w:rsidP="00732CAF">
      <w:pPr>
        <w:widowControl/>
        <w:pBdr>
          <w:top w:val="nil"/>
          <w:left w:val="nil"/>
          <w:bottom w:val="nil"/>
          <w:right w:val="nil"/>
          <w:between w:val="nil"/>
        </w:pBdr>
        <w:suppressAutoHyphens w:val="0"/>
        <w:ind w:left="567"/>
        <w:jc w:val="both"/>
        <w:rPr>
          <w:rFonts w:ascii="Times New Roman" w:eastAsia="Times New Roman" w:hAnsi="Times New Roman" w:cs="Times New Roman"/>
          <w:color w:val="000000"/>
          <w:sz w:val="24"/>
          <w:szCs w:val="24"/>
        </w:rPr>
      </w:pPr>
    </w:p>
    <w:p w14:paraId="0E203B65" w14:textId="77777777" w:rsidR="00732CAF" w:rsidRPr="00732CAF" w:rsidRDefault="00732CAF" w:rsidP="00732CAF">
      <w:pPr>
        <w:widowControl/>
        <w:pBdr>
          <w:top w:val="nil"/>
          <w:left w:val="nil"/>
          <w:bottom w:val="nil"/>
          <w:right w:val="nil"/>
          <w:between w:val="nil"/>
        </w:pBdr>
        <w:suppressAutoHyphens w:val="0"/>
        <w:ind w:left="567"/>
        <w:rPr>
          <w:rFonts w:ascii="Times New Roman" w:eastAsia="Times New Roman" w:hAnsi="Times New Roman" w:cs="Times New Roman"/>
          <w:color w:val="000000"/>
          <w:sz w:val="24"/>
          <w:szCs w:val="24"/>
        </w:rPr>
      </w:pPr>
      <w:r w:rsidRPr="00732CAF">
        <w:rPr>
          <w:rFonts w:ascii="Segoe UI Symbol" w:eastAsia="Times New Roman" w:hAnsi="Segoe UI Symbol" w:cs="Segoe UI Symbol"/>
          <w:color w:val="000000"/>
          <w:sz w:val="24"/>
          <w:szCs w:val="24"/>
        </w:rPr>
        <w:t>☐</w:t>
      </w:r>
      <w:r w:rsidRPr="00732CAF">
        <w:rPr>
          <w:rFonts w:ascii="Times New Roman" w:eastAsia="Times New Roman" w:hAnsi="Times New Roman" w:cs="Times New Roman"/>
          <w:color w:val="000000"/>
          <w:sz w:val="24"/>
          <w:szCs w:val="24"/>
        </w:rPr>
        <w:t xml:space="preserve"> </w:t>
      </w:r>
      <w:r w:rsidRPr="00732CAF">
        <w:rPr>
          <w:rFonts w:ascii="Times New Roman" w:eastAsia="Times New Roman" w:hAnsi="Times New Roman" w:cs="Times New Roman"/>
          <w:b/>
          <w:color w:val="000000"/>
          <w:sz w:val="24"/>
          <w:szCs w:val="24"/>
        </w:rPr>
        <w:t>Línia 2: Petits esdeveniments audiovisuals</w:t>
      </w:r>
    </w:p>
    <w:p w14:paraId="059339A2"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b/>
          <w:color w:val="000000"/>
          <w:sz w:val="24"/>
          <w:szCs w:val="24"/>
        </w:rPr>
      </w:pPr>
    </w:p>
    <w:p w14:paraId="7C16A835" w14:textId="77777777" w:rsidR="00732CAF" w:rsidRPr="00732CAF" w:rsidRDefault="00732CAF" w:rsidP="00DB00FE">
      <w:pPr>
        <w:widowControl/>
        <w:numPr>
          <w:ilvl w:val="0"/>
          <w:numId w:val="27"/>
        </w:numPr>
        <w:pBdr>
          <w:top w:val="nil"/>
          <w:left w:val="nil"/>
          <w:bottom w:val="nil"/>
          <w:right w:val="nil"/>
          <w:between w:val="nil"/>
        </w:pBdr>
        <w:suppressAutoHyphens w:val="0"/>
        <w:ind w:left="426"/>
        <w:rPr>
          <w:rFonts w:ascii="Liberation Serif" w:eastAsia="Liberation Serif" w:hAnsi="Liberation Serif" w:cs="Liberation Serif"/>
          <w:sz w:val="24"/>
          <w:szCs w:val="24"/>
        </w:rPr>
      </w:pPr>
      <w:r w:rsidRPr="00732CAF">
        <w:rPr>
          <w:rFonts w:ascii="Times New Roman" w:eastAsia="Times New Roman" w:hAnsi="Times New Roman" w:cs="Times New Roman"/>
          <w:color w:val="000000"/>
          <w:sz w:val="24"/>
          <w:szCs w:val="24"/>
        </w:rPr>
        <w:t>Pressupost del projecte (No incloure IVA si es recupera o compensa):</w:t>
      </w:r>
    </w:p>
    <w:p w14:paraId="0C3FE77A" w14:textId="77777777" w:rsidR="00732CAF" w:rsidRPr="00732CAF" w:rsidRDefault="00732CAF" w:rsidP="00732CAF">
      <w:pPr>
        <w:widowControl/>
        <w:pBdr>
          <w:top w:val="nil"/>
          <w:left w:val="nil"/>
          <w:bottom w:val="nil"/>
          <w:right w:val="nil"/>
          <w:between w:val="nil"/>
        </w:pBdr>
        <w:suppressAutoHyphens w:val="0"/>
        <w:ind w:left="426"/>
        <w:rPr>
          <w:rFonts w:ascii="Times New Roman" w:eastAsia="Times New Roman" w:hAnsi="Times New Roman" w:cs="Times New Roman"/>
          <w:color w:val="000000"/>
          <w:sz w:val="24"/>
          <w:szCs w:val="24"/>
        </w:rPr>
      </w:pPr>
    </w:p>
    <w:p w14:paraId="0A9FEE4B" w14:textId="77777777" w:rsidR="00732CAF" w:rsidRPr="00732CAF" w:rsidRDefault="00732CAF" w:rsidP="00732CAF">
      <w:pPr>
        <w:widowControl/>
        <w:pBdr>
          <w:top w:val="nil"/>
          <w:left w:val="nil"/>
          <w:bottom w:val="nil"/>
          <w:right w:val="nil"/>
          <w:between w:val="nil"/>
        </w:pBdr>
        <w:suppressAutoHyphens w:val="0"/>
        <w:ind w:left="567"/>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lastRenderedPageBreak/>
        <w:t>Base imposable:</w:t>
      </w:r>
    </w:p>
    <w:p w14:paraId="348564DA" w14:textId="77777777" w:rsidR="00732CAF" w:rsidRPr="00732CAF" w:rsidRDefault="00732CAF" w:rsidP="00732CAF">
      <w:pPr>
        <w:widowControl/>
        <w:pBdr>
          <w:top w:val="nil"/>
          <w:left w:val="nil"/>
          <w:bottom w:val="nil"/>
          <w:right w:val="nil"/>
          <w:between w:val="nil"/>
        </w:pBdr>
        <w:suppressAutoHyphens w:val="0"/>
        <w:ind w:left="567"/>
        <w:rPr>
          <w:rFonts w:ascii="Times New Roman" w:eastAsia="Times New Roman" w:hAnsi="Times New Roman" w:cs="Times New Roman"/>
          <w:color w:val="000000"/>
          <w:sz w:val="24"/>
          <w:szCs w:val="24"/>
        </w:rPr>
      </w:pPr>
    </w:p>
    <w:p w14:paraId="7C7ABC1C" w14:textId="77777777" w:rsidR="00732CAF" w:rsidRPr="00732CAF" w:rsidRDefault="00732CAF" w:rsidP="00732CAF">
      <w:pPr>
        <w:widowControl/>
        <w:pBdr>
          <w:top w:val="nil"/>
          <w:left w:val="nil"/>
          <w:bottom w:val="nil"/>
          <w:right w:val="nil"/>
          <w:between w:val="nil"/>
        </w:pBdr>
        <w:suppressAutoHyphens w:val="0"/>
        <w:ind w:left="567"/>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IVA :</w:t>
      </w:r>
      <w:r w:rsidRPr="00732CAF">
        <w:rPr>
          <w:rFonts w:ascii="Times New Roman" w:eastAsia="Times New Roman" w:hAnsi="Times New Roman" w:cs="Times New Roman"/>
          <w:color w:val="000000"/>
          <w:sz w:val="24"/>
          <w:szCs w:val="24"/>
        </w:rPr>
        <w:tab/>
      </w:r>
    </w:p>
    <w:p w14:paraId="0B8F71DD" w14:textId="77777777" w:rsidR="00732CAF" w:rsidRPr="00732CAF" w:rsidRDefault="00732CAF" w:rsidP="00732CAF">
      <w:pPr>
        <w:widowControl/>
        <w:pBdr>
          <w:top w:val="nil"/>
          <w:left w:val="nil"/>
          <w:bottom w:val="nil"/>
          <w:right w:val="nil"/>
          <w:between w:val="nil"/>
        </w:pBdr>
        <w:suppressAutoHyphens w:val="0"/>
        <w:ind w:left="426"/>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ab/>
      </w:r>
      <w:r w:rsidRPr="00732CAF">
        <w:rPr>
          <w:rFonts w:ascii="Times New Roman" w:eastAsia="Times New Roman" w:hAnsi="Times New Roman" w:cs="Times New Roman"/>
          <w:color w:val="000000"/>
          <w:sz w:val="24"/>
          <w:szCs w:val="24"/>
        </w:rPr>
        <w:tab/>
      </w:r>
    </w:p>
    <w:p w14:paraId="190FF026" w14:textId="77777777" w:rsidR="00732CAF" w:rsidRPr="00732CAF" w:rsidRDefault="00732CAF" w:rsidP="00DB00FE">
      <w:pPr>
        <w:widowControl/>
        <w:numPr>
          <w:ilvl w:val="0"/>
          <w:numId w:val="27"/>
        </w:numPr>
        <w:pBdr>
          <w:top w:val="nil"/>
          <w:left w:val="nil"/>
          <w:bottom w:val="nil"/>
          <w:right w:val="nil"/>
          <w:between w:val="nil"/>
        </w:pBdr>
        <w:suppressAutoHyphens w:val="0"/>
        <w:ind w:left="426"/>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Import que es sol·licita:</w:t>
      </w:r>
      <w:r w:rsidRPr="00732CAF">
        <w:rPr>
          <w:rFonts w:ascii="Times New Roman" w:eastAsia="Times New Roman" w:hAnsi="Times New Roman" w:cs="Times New Roman"/>
          <w:color w:val="000000"/>
          <w:sz w:val="24"/>
          <w:szCs w:val="24"/>
        </w:rPr>
        <w:tab/>
      </w:r>
    </w:p>
    <w:p w14:paraId="137C9283"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rPr>
      </w:pPr>
    </w:p>
    <w:p w14:paraId="2D0D619D"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rPr>
      </w:pPr>
    </w:p>
    <w:p w14:paraId="75669C73"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rPr>
      </w:pPr>
    </w:p>
    <w:p w14:paraId="7C8CCE80"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rPr>
      </w:pPr>
    </w:p>
    <w:p w14:paraId="40DB05E7"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rPr>
      </w:pPr>
    </w:p>
    <w:p w14:paraId="2D7E3D12"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rPr>
      </w:pPr>
    </w:p>
    <w:p w14:paraId="5EF9A052"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rPr>
      </w:pPr>
    </w:p>
    <w:p w14:paraId="29886041"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rPr>
      </w:pPr>
    </w:p>
    <w:p w14:paraId="6FE157C1"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 .............. de ................................. de 20...</w:t>
      </w:r>
    </w:p>
    <w:p w14:paraId="32F08585"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i/>
          <w:color w:val="000000"/>
          <w:sz w:val="24"/>
          <w:szCs w:val="24"/>
        </w:rPr>
      </w:pPr>
    </w:p>
    <w:p w14:paraId="503F0347"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i/>
          <w:color w:val="000000"/>
          <w:sz w:val="24"/>
          <w:szCs w:val="24"/>
        </w:rPr>
      </w:pPr>
      <w:r w:rsidRPr="00732CAF">
        <w:rPr>
          <w:rFonts w:ascii="Times New Roman" w:eastAsia="Times New Roman" w:hAnsi="Times New Roman" w:cs="Times New Roman"/>
          <w:i/>
          <w:color w:val="000000"/>
          <w:sz w:val="24"/>
          <w:szCs w:val="24"/>
        </w:rPr>
        <w:t>(Signatura)</w:t>
      </w:r>
    </w:p>
    <w:p w14:paraId="4E2B027D" w14:textId="42B48F50" w:rsidR="00732CAF" w:rsidRDefault="00D15A3D" w:rsidP="00D15A3D">
      <w:pPr>
        <w:suppressAutoHyphens w:val="0"/>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br w:type="page"/>
      </w:r>
    </w:p>
    <w:p w14:paraId="23EABB25" w14:textId="77777777" w:rsidR="00D15A3D" w:rsidRPr="00732CAF" w:rsidRDefault="00D15A3D" w:rsidP="00D15A3D">
      <w:pPr>
        <w:suppressAutoHyphens w:val="0"/>
        <w:rPr>
          <w:rFonts w:ascii="Times New Roman" w:eastAsia="Times New Roman" w:hAnsi="Times New Roman" w:cs="Times New Roman"/>
          <w:i/>
          <w:color w:val="000000"/>
          <w:sz w:val="24"/>
          <w:szCs w:val="24"/>
        </w:rPr>
      </w:pPr>
    </w:p>
    <w:p w14:paraId="2ACB4E5B" w14:textId="77777777" w:rsidR="00732CAF" w:rsidRPr="00732CAF" w:rsidRDefault="00732CAF" w:rsidP="00732CAF">
      <w:pPr>
        <w:keepNext/>
        <w:widowControl/>
        <w:pBdr>
          <w:top w:val="nil"/>
          <w:left w:val="nil"/>
          <w:bottom w:val="nil"/>
          <w:right w:val="nil"/>
          <w:between w:val="nil"/>
        </w:pBdr>
        <w:tabs>
          <w:tab w:val="left" w:pos="4962"/>
        </w:tabs>
        <w:suppressAutoHyphens w:val="0"/>
        <w:jc w:val="center"/>
        <w:rPr>
          <w:rFonts w:ascii="Times New Roman" w:eastAsia="Times New Roman" w:hAnsi="Times New Roman" w:cs="Times New Roman"/>
          <w:color w:val="000000"/>
          <w:sz w:val="24"/>
          <w:szCs w:val="24"/>
        </w:rPr>
      </w:pPr>
    </w:p>
    <w:p w14:paraId="5489D033" w14:textId="77777777" w:rsidR="00732CAF" w:rsidRPr="00732CAF" w:rsidRDefault="00732CAF" w:rsidP="00732CAF">
      <w:pPr>
        <w:keepNext/>
        <w:widowControl/>
        <w:pBdr>
          <w:top w:val="nil"/>
          <w:left w:val="nil"/>
          <w:bottom w:val="nil"/>
          <w:right w:val="nil"/>
          <w:between w:val="nil"/>
        </w:pBdr>
        <w:tabs>
          <w:tab w:val="left" w:pos="4962"/>
        </w:tabs>
        <w:suppressAutoHyphens w:val="0"/>
        <w:jc w:val="center"/>
        <w:rPr>
          <w:rFonts w:ascii="Times New Roman" w:eastAsia="Times New Roman" w:hAnsi="Times New Roman" w:cs="Times New Roman"/>
          <w:color w:val="000000"/>
          <w:sz w:val="24"/>
          <w:szCs w:val="24"/>
        </w:rPr>
      </w:pPr>
    </w:p>
    <w:p w14:paraId="7AEE111E" w14:textId="77777777" w:rsidR="00732CAF" w:rsidRDefault="00732CAF" w:rsidP="00732CAF">
      <w:pPr>
        <w:ind w:left="2" w:hanging="2"/>
        <w:jc w:val="center"/>
      </w:pPr>
      <w:r>
        <w:rPr>
          <w:b/>
        </w:rPr>
        <w:t xml:space="preserve">ANNEX II  </w:t>
      </w:r>
    </w:p>
    <w:p w14:paraId="1A13AC67" w14:textId="77777777" w:rsidR="00732CAF" w:rsidRDefault="00732CAF" w:rsidP="00732CAF">
      <w:pPr>
        <w:ind w:left="2" w:hanging="2"/>
        <w:jc w:val="both"/>
      </w:pPr>
      <w:r>
        <w:rPr>
          <w:b/>
        </w:rPr>
        <w:t>Declaració responsable I</w:t>
      </w:r>
    </w:p>
    <w:p w14:paraId="7FC9B2AC" w14:textId="77777777" w:rsidR="00732CAF" w:rsidRDefault="00732CAF" w:rsidP="00732CAF">
      <w:pPr>
        <w:ind w:left="2" w:hanging="2"/>
        <w:jc w:val="both"/>
        <w:rPr>
          <w:u w:val="single"/>
        </w:rPr>
      </w:pPr>
    </w:p>
    <w:p w14:paraId="77D866B8" w14:textId="77777777" w:rsidR="00732CAF" w:rsidRDefault="00732CAF" w:rsidP="00732CAF">
      <w:pPr>
        <w:ind w:left="2" w:hanging="2"/>
        <w:jc w:val="both"/>
        <w:rPr>
          <w:u w:val="single"/>
        </w:rPr>
      </w:pPr>
      <w:r>
        <w:rPr>
          <w:u w:val="single"/>
        </w:rPr>
        <w:t xml:space="preserve">DADES DEL  SOL·LICITANT </w:t>
      </w:r>
    </w:p>
    <w:p w14:paraId="43E992F6" w14:textId="77777777" w:rsidR="00732CAF" w:rsidRDefault="00732CAF" w:rsidP="00732CAF">
      <w:pPr>
        <w:ind w:left="2" w:hanging="2"/>
      </w:pPr>
      <w:r>
        <w:t>Nom i Llinatges/ Nom o raó social: ....................................................................................... amb DNI/CIF ..............................</w:t>
      </w:r>
    </w:p>
    <w:p w14:paraId="72B7B36B" w14:textId="77777777" w:rsidR="00732CAF" w:rsidRDefault="00732CAF" w:rsidP="00732CAF">
      <w:pPr>
        <w:ind w:left="2" w:hanging="2"/>
      </w:pPr>
      <w:r>
        <w:t xml:space="preserve">En representació de: ............................................................................................................  </w:t>
      </w:r>
    </w:p>
    <w:p w14:paraId="0C6AF7BA" w14:textId="77777777" w:rsidR="00732CAF" w:rsidRDefault="00732CAF" w:rsidP="00732CAF">
      <w:pPr>
        <w:keepNext/>
        <w:tabs>
          <w:tab w:val="left" w:pos="708"/>
        </w:tabs>
        <w:ind w:left="2" w:hanging="2"/>
        <w:jc w:val="both"/>
      </w:pPr>
    </w:p>
    <w:p w14:paraId="7EAE44C0" w14:textId="77777777" w:rsidR="00732CAF" w:rsidRDefault="00732CAF" w:rsidP="00732CAF">
      <w:pPr>
        <w:keepNext/>
        <w:tabs>
          <w:tab w:val="left" w:pos="708"/>
        </w:tabs>
        <w:ind w:left="2" w:hanging="2"/>
        <w:jc w:val="both"/>
      </w:pPr>
      <w:r>
        <w:t xml:space="preserve">Baix la meva responsabilitat, perquè l’òrgan </w:t>
      </w:r>
      <w:proofErr w:type="spellStart"/>
      <w:r>
        <w:t>concedent</w:t>
      </w:r>
      <w:proofErr w:type="spellEnd"/>
      <w:r>
        <w:t xml:space="preserve"> de la subvenció en tingui coneixement,</w:t>
      </w:r>
    </w:p>
    <w:p w14:paraId="7E908410" w14:textId="77777777" w:rsidR="00732CAF" w:rsidRDefault="00732CAF" w:rsidP="00732CAF">
      <w:pPr>
        <w:keepNext/>
        <w:tabs>
          <w:tab w:val="left" w:pos="708"/>
        </w:tabs>
        <w:ind w:left="2" w:hanging="2"/>
        <w:jc w:val="both"/>
      </w:pPr>
      <w:r>
        <w:rPr>
          <w:b/>
          <w:i/>
        </w:rPr>
        <w:t>DECLAR</w:t>
      </w:r>
    </w:p>
    <w:p w14:paraId="09276602" w14:textId="77777777" w:rsidR="00732CAF" w:rsidRDefault="00732CAF" w:rsidP="00DB00FE">
      <w:pPr>
        <w:numPr>
          <w:ilvl w:val="0"/>
          <w:numId w:val="28"/>
        </w:numPr>
        <w:tabs>
          <w:tab w:val="left" w:pos="852"/>
        </w:tabs>
        <w:ind w:left="2" w:right="44" w:hangingChars="1" w:hanging="2"/>
        <w:jc w:val="both"/>
        <w:outlineLvl w:val="0"/>
        <w:rPr>
          <w:color w:val="000000"/>
        </w:rPr>
      </w:pPr>
      <w:r>
        <w:rPr>
          <w:color w:val="000000"/>
        </w:rPr>
        <w:t>Que en relació amb l’IVA suportat en la despesa subvencionable de l’execució del projecte:</w:t>
      </w:r>
    </w:p>
    <w:p w14:paraId="47810882" w14:textId="77777777" w:rsidR="00732CAF" w:rsidRDefault="00732CAF" w:rsidP="00732CAF">
      <w:pPr>
        <w:ind w:left="2" w:right="44" w:hanging="2"/>
        <w:jc w:val="both"/>
        <w:rPr>
          <w:color w:val="000000"/>
        </w:rPr>
      </w:pPr>
      <w:r>
        <w:rPr>
          <w:color w:val="000000"/>
        </w:rPr>
        <w:t xml:space="preserve"> </w:t>
      </w:r>
      <w:r>
        <w:rPr>
          <w:color w:val="000000"/>
        </w:rPr>
        <w:tab/>
      </w:r>
      <w:r>
        <w:rPr>
          <w:rFonts w:ascii="Segoe UI Symbol" w:hAnsi="Segoe UI Symbol" w:cs="Segoe UI Symbol"/>
          <w:color w:val="000000"/>
        </w:rPr>
        <w:t>☐</w:t>
      </w:r>
      <w:r>
        <w:rPr>
          <w:color w:val="000000"/>
        </w:rPr>
        <w:t>Sí es recuperarà i compensarà.</w:t>
      </w:r>
    </w:p>
    <w:p w14:paraId="3C303C64" w14:textId="77777777" w:rsidR="00732CAF" w:rsidRDefault="00732CAF" w:rsidP="00732CAF">
      <w:pPr>
        <w:keepNext/>
        <w:tabs>
          <w:tab w:val="left" w:pos="708"/>
        </w:tabs>
        <w:ind w:left="2" w:hanging="2"/>
        <w:jc w:val="both"/>
      </w:pPr>
      <w:r>
        <w:t xml:space="preserve"> </w:t>
      </w:r>
      <w:r>
        <w:tab/>
      </w:r>
      <w:r>
        <w:rPr>
          <w:rFonts w:ascii="Segoe UI Symbol" w:hAnsi="Segoe UI Symbol" w:cs="Segoe UI Symbol"/>
        </w:rPr>
        <w:t>☐</w:t>
      </w:r>
      <w:r>
        <w:t>No es recuperarà o compensarà.</w:t>
      </w:r>
    </w:p>
    <w:p w14:paraId="2189A804" w14:textId="77777777" w:rsidR="00732CAF" w:rsidRDefault="00732CAF" w:rsidP="00732CAF">
      <w:pPr>
        <w:ind w:left="2" w:hanging="2"/>
        <w:jc w:val="both"/>
        <w:rPr>
          <w:color w:val="000000"/>
        </w:rPr>
      </w:pPr>
      <w:r>
        <w:rPr>
          <w:rFonts w:ascii="Segoe UI Symbol" w:hAnsi="Segoe UI Symbol" w:cs="Segoe UI Symbol"/>
          <w:color w:val="000000"/>
        </w:rPr>
        <w:t>☐</w:t>
      </w:r>
      <w:r>
        <w:rPr>
          <w:color w:val="000000"/>
        </w:rPr>
        <w:t xml:space="preserve"> </w:t>
      </w:r>
      <w:r>
        <w:rPr>
          <w:color w:val="231F20"/>
        </w:rPr>
        <w:t>No he estat sancionat o condemnat, en els tres darrers exercicis, per haver exercit o tolerat pràctiques laborals considerades discriminatòries per raó de sexe o de gènere, sancionades per resolució administrativa ferma o condemnades per sentència judicial ferma.</w:t>
      </w:r>
    </w:p>
    <w:p w14:paraId="38FF5335" w14:textId="77777777" w:rsidR="00732CAF" w:rsidRDefault="00732CAF" w:rsidP="00732CAF">
      <w:pPr>
        <w:keepNext/>
        <w:tabs>
          <w:tab w:val="left" w:pos="708"/>
        </w:tabs>
        <w:ind w:left="2" w:hanging="2"/>
        <w:jc w:val="both"/>
      </w:pPr>
      <w:r>
        <w:rPr>
          <w:rFonts w:ascii="Segoe UI Symbol" w:hAnsi="Segoe UI Symbol" w:cs="Segoe UI Symbol"/>
        </w:rPr>
        <w:t>☐</w:t>
      </w:r>
      <w:r>
        <w:t xml:space="preserve"> Estar al corrent de pagaments amb la Fundació Mallorca Turisme així com de la justificació d’altres contractes fets amb la Fundació.</w:t>
      </w:r>
    </w:p>
    <w:p w14:paraId="3627E31C" w14:textId="77777777" w:rsidR="00732CAF" w:rsidRDefault="00732CAF" w:rsidP="00732CAF">
      <w:pPr>
        <w:ind w:left="2" w:hanging="2"/>
        <w:jc w:val="both"/>
        <w:rPr>
          <w:color w:val="000000"/>
        </w:rPr>
      </w:pPr>
      <w:r>
        <w:rPr>
          <w:rFonts w:ascii="Segoe UI Symbol" w:hAnsi="Segoe UI Symbol" w:cs="Segoe UI Symbol"/>
          <w:color w:val="000000"/>
        </w:rPr>
        <w:t>☐</w:t>
      </w:r>
      <w:r>
        <w:rPr>
          <w:color w:val="000000"/>
        </w:rPr>
        <w:t xml:space="preserve"> </w:t>
      </w:r>
      <w:proofErr w:type="spellStart"/>
      <w:r>
        <w:rPr>
          <w:color w:val="231F20"/>
        </w:rPr>
        <w:t>Deneg</w:t>
      </w:r>
      <w:proofErr w:type="spellEnd"/>
      <w:r>
        <w:rPr>
          <w:color w:val="231F20"/>
        </w:rPr>
        <w:t xml:space="preserve"> expressament el consentiment perquè l’òrgan instructor </w:t>
      </w:r>
      <w:proofErr w:type="spellStart"/>
      <w:r>
        <w:rPr>
          <w:color w:val="231F20"/>
        </w:rPr>
        <w:t>obtengui</w:t>
      </w:r>
      <w:proofErr w:type="spellEnd"/>
      <w:r>
        <w:rPr>
          <w:color w:val="231F20"/>
        </w:rPr>
        <w:t xml:space="preserve"> de manera directa l’acreditació de les circumstàncies d’estar al corrent de les obligacions tributàries i amb la seguretat social amb els certificats telemàtics. En aquest supòsit, el sol·licitant els ha d’aportar amb la sol·licitud.</w:t>
      </w:r>
    </w:p>
    <w:p w14:paraId="33406E42" w14:textId="77777777" w:rsidR="00732CAF" w:rsidRDefault="00732CAF" w:rsidP="00732CAF">
      <w:pPr>
        <w:keepNext/>
        <w:tabs>
          <w:tab w:val="left" w:pos="708"/>
        </w:tabs>
        <w:ind w:left="2" w:hanging="2"/>
        <w:jc w:val="both"/>
      </w:pPr>
    </w:p>
    <w:p w14:paraId="49D29F96" w14:textId="77777777" w:rsidR="00732CAF" w:rsidRDefault="00732CAF" w:rsidP="00732CAF">
      <w:pPr>
        <w:ind w:left="2" w:hanging="2"/>
        <w:rPr>
          <w:color w:val="000000"/>
        </w:rPr>
      </w:pPr>
      <w:r>
        <w:rPr>
          <w:color w:val="000000"/>
        </w:rPr>
        <w:t xml:space="preserve">............................, ................... de ..................................... de 20... </w:t>
      </w:r>
    </w:p>
    <w:p w14:paraId="30410D84" w14:textId="77777777" w:rsidR="00732CAF" w:rsidRDefault="00732CAF" w:rsidP="00732CAF">
      <w:pPr>
        <w:ind w:left="2" w:hanging="2"/>
        <w:rPr>
          <w:color w:val="000000"/>
        </w:rPr>
      </w:pPr>
      <w:r>
        <w:rPr>
          <w:i/>
          <w:color w:val="000000"/>
        </w:rPr>
        <w:t xml:space="preserve">(Signatura) </w:t>
      </w:r>
    </w:p>
    <w:p w14:paraId="4AB05A7E" w14:textId="77777777" w:rsidR="00732CAF" w:rsidRDefault="00732CAF" w:rsidP="00732CAF">
      <w:pPr>
        <w:ind w:left="2" w:hanging="2"/>
        <w:rPr>
          <w:color w:val="000000"/>
        </w:rPr>
      </w:pPr>
    </w:p>
    <w:p w14:paraId="6A8C6FEF" w14:textId="5EDF716A" w:rsidR="00732CAF" w:rsidRDefault="00732CAF" w:rsidP="00732CAF">
      <w:pPr>
        <w:ind w:left="2" w:hanging="2"/>
        <w:rPr>
          <w:color w:val="000000"/>
        </w:rPr>
      </w:pPr>
    </w:p>
    <w:p w14:paraId="3D0ED303" w14:textId="7CC1FC51" w:rsidR="00732CAF" w:rsidRDefault="00732CAF" w:rsidP="00732CAF">
      <w:pPr>
        <w:ind w:left="2" w:hanging="2"/>
        <w:rPr>
          <w:color w:val="000000"/>
        </w:rPr>
      </w:pPr>
    </w:p>
    <w:p w14:paraId="38F9B4A6" w14:textId="5E941CA5" w:rsidR="00732CAF" w:rsidRDefault="00732CAF" w:rsidP="00732CAF">
      <w:pPr>
        <w:ind w:left="2" w:hanging="2"/>
        <w:rPr>
          <w:color w:val="000000"/>
        </w:rPr>
      </w:pPr>
    </w:p>
    <w:p w14:paraId="731BC5B2" w14:textId="0B7C431D" w:rsidR="00732CAF" w:rsidRDefault="00732CAF" w:rsidP="00732CAF">
      <w:pPr>
        <w:ind w:left="2" w:hanging="2"/>
        <w:rPr>
          <w:color w:val="000000"/>
        </w:rPr>
      </w:pPr>
    </w:p>
    <w:p w14:paraId="39277658" w14:textId="39F3DA65" w:rsidR="00732CAF" w:rsidRDefault="00732CAF" w:rsidP="00732CAF">
      <w:pPr>
        <w:ind w:left="2" w:hanging="2"/>
        <w:rPr>
          <w:color w:val="000000"/>
        </w:rPr>
      </w:pPr>
    </w:p>
    <w:p w14:paraId="5B0E3905" w14:textId="4BAE56F9" w:rsidR="00732CAF" w:rsidRDefault="00732CAF" w:rsidP="00732CAF">
      <w:pPr>
        <w:ind w:left="2" w:hanging="2"/>
        <w:rPr>
          <w:color w:val="000000"/>
        </w:rPr>
      </w:pPr>
    </w:p>
    <w:p w14:paraId="7A4B6658" w14:textId="39A240A5" w:rsidR="00732CAF" w:rsidRDefault="00732CAF" w:rsidP="00732CAF">
      <w:pPr>
        <w:ind w:left="2" w:hanging="2"/>
        <w:rPr>
          <w:color w:val="000000"/>
        </w:rPr>
      </w:pPr>
    </w:p>
    <w:p w14:paraId="2096CB64" w14:textId="54057FD0" w:rsidR="00732CAF" w:rsidRDefault="00732CAF" w:rsidP="00732CAF">
      <w:pPr>
        <w:ind w:left="2" w:hanging="2"/>
        <w:rPr>
          <w:color w:val="000000"/>
        </w:rPr>
      </w:pPr>
    </w:p>
    <w:p w14:paraId="72052926" w14:textId="4B0887CC" w:rsidR="00732CAF" w:rsidRDefault="00732CAF" w:rsidP="00732CAF">
      <w:pPr>
        <w:ind w:left="2" w:hanging="2"/>
        <w:rPr>
          <w:color w:val="000000"/>
        </w:rPr>
      </w:pPr>
    </w:p>
    <w:p w14:paraId="28AF0DB3" w14:textId="77777777" w:rsidR="00732CAF" w:rsidRDefault="00732CAF" w:rsidP="00732CAF">
      <w:pPr>
        <w:ind w:left="2" w:hanging="2"/>
        <w:jc w:val="center"/>
        <w:rPr>
          <w:color w:val="000000"/>
        </w:rPr>
      </w:pPr>
    </w:p>
    <w:p w14:paraId="5EAD58C1" w14:textId="77777777" w:rsidR="00732CAF" w:rsidRDefault="00732CAF" w:rsidP="00732CAF">
      <w:pPr>
        <w:ind w:left="2" w:hanging="2"/>
        <w:jc w:val="center"/>
        <w:rPr>
          <w:color w:val="000000"/>
        </w:rPr>
      </w:pPr>
      <w:r>
        <w:rPr>
          <w:color w:val="000000"/>
        </w:rPr>
        <w:t>FUNDACIÓ MALLORCA TURISME – MALLORCA FILM COMMISSION</w:t>
      </w:r>
    </w:p>
    <w:p w14:paraId="2848C4D2" w14:textId="77777777" w:rsidR="00732CAF" w:rsidRDefault="00732CAF" w:rsidP="00732CAF">
      <w:pPr>
        <w:ind w:left="2" w:hanging="2"/>
        <w:jc w:val="center"/>
        <w:rPr>
          <w:b/>
        </w:rPr>
      </w:pPr>
    </w:p>
    <w:p w14:paraId="23671A96" w14:textId="77777777" w:rsidR="00732CAF" w:rsidRDefault="00732CAF" w:rsidP="00732CAF">
      <w:pPr>
        <w:ind w:left="2" w:hanging="2"/>
        <w:jc w:val="center"/>
        <w:rPr>
          <w:b/>
        </w:rPr>
      </w:pPr>
    </w:p>
    <w:p w14:paraId="021A0442" w14:textId="77777777" w:rsidR="00732CAF" w:rsidRDefault="00732CAF" w:rsidP="00732CAF">
      <w:pPr>
        <w:ind w:left="2" w:hanging="2"/>
        <w:jc w:val="center"/>
        <w:rPr>
          <w:b/>
        </w:rPr>
      </w:pPr>
    </w:p>
    <w:p w14:paraId="23ED5504" w14:textId="77777777" w:rsidR="00732CAF" w:rsidRDefault="00732CAF" w:rsidP="00732CAF">
      <w:pPr>
        <w:ind w:left="2" w:hanging="2"/>
        <w:jc w:val="center"/>
        <w:rPr>
          <w:b/>
        </w:rPr>
      </w:pPr>
    </w:p>
    <w:p w14:paraId="42C739B7" w14:textId="7F1A2E10" w:rsidR="00732CAF" w:rsidRDefault="00732CAF" w:rsidP="00732CAF">
      <w:pPr>
        <w:ind w:left="2" w:hanging="2"/>
        <w:jc w:val="center"/>
        <w:rPr>
          <w:b/>
        </w:rPr>
      </w:pPr>
    </w:p>
    <w:p w14:paraId="2A6621C9" w14:textId="2B2AED2B" w:rsidR="00D15A3D" w:rsidRDefault="00D15A3D">
      <w:pPr>
        <w:suppressAutoHyphens w:val="0"/>
        <w:rPr>
          <w:b/>
        </w:rPr>
      </w:pPr>
      <w:r>
        <w:rPr>
          <w:b/>
        </w:rPr>
        <w:br w:type="page"/>
      </w:r>
    </w:p>
    <w:p w14:paraId="59DBAA94" w14:textId="77777777" w:rsidR="00732CAF" w:rsidRDefault="00732CAF" w:rsidP="00732CAF">
      <w:pPr>
        <w:ind w:left="2" w:hanging="2"/>
        <w:jc w:val="center"/>
        <w:rPr>
          <w:b/>
        </w:rPr>
      </w:pPr>
    </w:p>
    <w:p w14:paraId="41C7BFCF" w14:textId="4539EA3B" w:rsidR="00732CAF" w:rsidRDefault="00732CAF" w:rsidP="00732CAF">
      <w:pPr>
        <w:ind w:left="2" w:hanging="2"/>
        <w:jc w:val="center"/>
      </w:pPr>
      <w:r>
        <w:rPr>
          <w:b/>
        </w:rPr>
        <w:t xml:space="preserve">ANNEX III  </w:t>
      </w:r>
    </w:p>
    <w:p w14:paraId="27163E38" w14:textId="77777777" w:rsidR="00732CAF" w:rsidRDefault="00732CAF" w:rsidP="00732CAF">
      <w:pPr>
        <w:ind w:left="2" w:hanging="2"/>
        <w:jc w:val="both"/>
        <w:rPr>
          <w:u w:val="single"/>
        </w:rPr>
      </w:pPr>
      <w:r>
        <w:rPr>
          <w:b/>
        </w:rPr>
        <w:t>Declaració responsable II</w:t>
      </w:r>
    </w:p>
    <w:p w14:paraId="1B5DB1E7" w14:textId="77777777" w:rsidR="00732CAF" w:rsidRDefault="00732CAF" w:rsidP="00732CAF">
      <w:pPr>
        <w:ind w:left="2" w:hanging="2"/>
        <w:jc w:val="both"/>
        <w:rPr>
          <w:u w:val="single"/>
        </w:rPr>
      </w:pPr>
      <w:r>
        <w:rPr>
          <w:u w:val="single"/>
        </w:rPr>
        <w:t xml:space="preserve">DADES DEL  SOL·LICITANT </w:t>
      </w:r>
    </w:p>
    <w:p w14:paraId="747EB04C" w14:textId="77777777" w:rsidR="00732CAF" w:rsidRDefault="00732CAF" w:rsidP="00732CAF">
      <w:pPr>
        <w:ind w:left="2" w:hanging="2"/>
      </w:pPr>
      <w:r>
        <w:t>Nom i Llinatges/ Nom o raó social: ....................................................................................... amb DNI/CIF ..............................</w:t>
      </w:r>
    </w:p>
    <w:p w14:paraId="3B3E5B74" w14:textId="77777777" w:rsidR="00732CAF" w:rsidRDefault="00732CAF" w:rsidP="00732CAF">
      <w:pPr>
        <w:ind w:left="2" w:hanging="2"/>
      </w:pPr>
      <w:r>
        <w:t xml:space="preserve">En representació de: ............................................................................................................  </w:t>
      </w:r>
    </w:p>
    <w:p w14:paraId="6247571E" w14:textId="77777777" w:rsidR="00732CAF" w:rsidRDefault="00732CAF" w:rsidP="00732CAF">
      <w:pPr>
        <w:keepNext/>
        <w:tabs>
          <w:tab w:val="left" w:pos="708"/>
        </w:tabs>
        <w:ind w:left="2" w:hanging="2"/>
        <w:jc w:val="both"/>
      </w:pPr>
    </w:p>
    <w:p w14:paraId="65E5FBE7" w14:textId="77777777" w:rsidR="00732CAF" w:rsidRDefault="00732CAF" w:rsidP="00732CAF">
      <w:pPr>
        <w:keepNext/>
        <w:tabs>
          <w:tab w:val="left" w:pos="708"/>
        </w:tabs>
        <w:ind w:left="2" w:hanging="2"/>
        <w:jc w:val="both"/>
      </w:pPr>
      <w:r>
        <w:t xml:space="preserve">Baix la meva responsabilitat, perquè l’òrgan </w:t>
      </w:r>
      <w:proofErr w:type="spellStart"/>
      <w:r>
        <w:t>concedent</w:t>
      </w:r>
      <w:proofErr w:type="spellEnd"/>
      <w:r>
        <w:t xml:space="preserve"> de la subvenció en tingui coneixement,</w:t>
      </w:r>
    </w:p>
    <w:p w14:paraId="42FDBD3C" w14:textId="77777777" w:rsidR="00732CAF" w:rsidRDefault="00732CAF" w:rsidP="00732CAF">
      <w:pPr>
        <w:keepNext/>
        <w:tabs>
          <w:tab w:val="left" w:pos="708"/>
        </w:tabs>
        <w:ind w:left="2" w:hanging="2"/>
        <w:jc w:val="both"/>
      </w:pPr>
      <w:r>
        <w:rPr>
          <w:b/>
          <w:i/>
        </w:rPr>
        <w:t>DECLAR</w:t>
      </w:r>
    </w:p>
    <w:p w14:paraId="1B518B5A" w14:textId="77777777" w:rsidR="00732CAF" w:rsidRDefault="00732CAF" w:rsidP="00732CAF">
      <w:pPr>
        <w:keepNext/>
        <w:tabs>
          <w:tab w:val="left" w:pos="708"/>
        </w:tabs>
        <w:ind w:left="2" w:hanging="2"/>
        <w:jc w:val="both"/>
        <w:rPr>
          <w:color w:val="231F20"/>
        </w:rPr>
      </w:pPr>
      <w:r>
        <w:rPr>
          <w:rFonts w:ascii="Segoe UI Symbol" w:hAnsi="Segoe UI Symbol" w:cs="Segoe UI Symbol"/>
        </w:rPr>
        <w:t>☐</w:t>
      </w:r>
      <w:r>
        <w:t xml:space="preserve"> </w:t>
      </w:r>
      <w:r>
        <w:rPr>
          <w:color w:val="231F20"/>
        </w:rPr>
        <w:t>Acompliment de tots els requisits de la convocatòria, la documentació dels quals s’haurà d’aportar en la fase “2º Documentació”.</w:t>
      </w:r>
    </w:p>
    <w:p w14:paraId="225BCC65" w14:textId="77777777" w:rsidR="00732CAF" w:rsidRDefault="00732CAF" w:rsidP="00732CAF">
      <w:pPr>
        <w:ind w:left="2" w:hanging="2"/>
        <w:jc w:val="both"/>
        <w:rPr>
          <w:color w:val="231F20"/>
        </w:rPr>
      </w:pPr>
      <w:r>
        <w:rPr>
          <w:rFonts w:ascii="Segoe UI Symbol" w:hAnsi="Segoe UI Symbol" w:cs="Segoe UI Symbol"/>
          <w:color w:val="000000"/>
        </w:rPr>
        <w:t>☐</w:t>
      </w:r>
      <w:r>
        <w:rPr>
          <w:color w:val="000000"/>
        </w:rPr>
        <w:t xml:space="preserve"> </w:t>
      </w:r>
      <w:r>
        <w:rPr>
          <w:color w:val="231F20"/>
        </w:rPr>
        <w:t xml:space="preserve">No li han estat concedits ajuts de </w:t>
      </w:r>
      <w:proofErr w:type="spellStart"/>
      <w:r>
        <w:rPr>
          <w:i/>
          <w:color w:val="231F20"/>
        </w:rPr>
        <w:t>mínimis</w:t>
      </w:r>
      <w:proofErr w:type="spellEnd"/>
      <w:r>
        <w:rPr>
          <w:color w:val="231F20"/>
        </w:rPr>
        <w:t xml:space="preserve"> en un import superior als 200.000 € en els últims tres darrers exercicis fiscals (2021, 2020, 2019).</w:t>
      </w:r>
    </w:p>
    <w:p w14:paraId="36BD0A38" w14:textId="77777777" w:rsidR="00732CAF" w:rsidRDefault="00732CAF" w:rsidP="00732CAF">
      <w:pPr>
        <w:ind w:left="2" w:hanging="2"/>
        <w:jc w:val="both"/>
        <w:rPr>
          <w:color w:val="231F20"/>
        </w:rPr>
      </w:pPr>
      <w:r>
        <w:rPr>
          <w:rFonts w:ascii="Segoe UI Symbol" w:hAnsi="Segoe UI Symbol" w:cs="Segoe UI Symbol"/>
          <w:color w:val="000000"/>
        </w:rPr>
        <w:t>☐</w:t>
      </w:r>
      <w:r>
        <w:rPr>
          <w:color w:val="000000"/>
        </w:rPr>
        <w:t xml:space="preserve"> </w:t>
      </w:r>
      <w:r>
        <w:rPr>
          <w:color w:val="231F20"/>
        </w:rPr>
        <w:t xml:space="preserve">Les ajudes i subvencions sol·licitades i/o concedides, amb indicació dels imports i de les entitats </w:t>
      </w:r>
      <w:proofErr w:type="spellStart"/>
      <w:r>
        <w:rPr>
          <w:color w:val="231F20"/>
        </w:rPr>
        <w:t>concedents</w:t>
      </w:r>
      <w:proofErr w:type="spellEnd"/>
      <w:r>
        <w:rPr>
          <w:color w:val="231F20"/>
        </w:rPr>
        <w:t xml:space="preserve"> de la subvenció, o de l’obtenció d’altres recursos que les financin (annex IX)</w:t>
      </w:r>
    </w:p>
    <w:p w14:paraId="0D3DE3C8" w14:textId="77777777" w:rsidR="00732CAF" w:rsidRDefault="00732CAF" w:rsidP="00732CAF">
      <w:pPr>
        <w:ind w:left="2" w:hanging="2"/>
        <w:jc w:val="both"/>
        <w:rPr>
          <w:color w:val="231F20"/>
        </w:rPr>
      </w:pPr>
      <w:r>
        <w:rPr>
          <w:rFonts w:ascii="Segoe UI Symbol" w:hAnsi="Segoe UI Symbol" w:cs="Segoe UI Symbol"/>
          <w:color w:val="000000"/>
        </w:rPr>
        <w:t>☐</w:t>
      </w:r>
      <w:r>
        <w:rPr>
          <w:color w:val="000000"/>
        </w:rPr>
        <w:t xml:space="preserve"> </w:t>
      </w:r>
      <w:r>
        <w:rPr>
          <w:color w:val="231F20"/>
        </w:rPr>
        <w:t xml:space="preserve">Acomplir, tant com sigui possible, amb les mesures incloses al decàleg (estalvi de paper mitjançant digitalització, ús de materials de llarga durada, compartició de vehicles, ús de materials d’estalvi </w:t>
      </w:r>
      <w:proofErr w:type="spellStart"/>
      <w:r>
        <w:rPr>
          <w:color w:val="231F20"/>
        </w:rPr>
        <w:t>energèntic</w:t>
      </w:r>
      <w:proofErr w:type="spellEnd"/>
      <w:r>
        <w:rPr>
          <w:color w:val="231F20"/>
        </w:rPr>
        <w:t xml:space="preserve">…): </w:t>
      </w:r>
    </w:p>
    <w:p w14:paraId="1A58368B" w14:textId="77777777" w:rsidR="00732CAF" w:rsidRDefault="002C048D" w:rsidP="00732CAF">
      <w:pPr>
        <w:ind w:left="2" w:hanging="2"/>
        <w:jc w:val="both"/>
        <w:rPr>
          <w:color w:val="000000"/>
        </w:rPr>
      </w:pPr>
      <w:hyperlink r:id="rId17" w:history="1">
        <w:r w:rsidR="00732CAF">
          <w:rPr>
            <w:rStyle w:val="Hipervnculo"/>
            <w:color w:val="1155CC"/>
          </w:rPr>
          <w:t>http://mallorcafilmcommission.net/bones-practiques-i-green-shooting/</w:t>
        </w:r>
      </w:hyperlink>
    </w:p>
    <w:p w14:paraId="45311F87" w14:textId="77777777" w:rsidR="00732CAF" w:rsidRDefault="00732CAF" w:rsidP="00732CAF">
      <w:pPr>
        <w:keepNext/>
        <w:tabs>
          <w:tab w:val="left" w:pos="708"/>
        </w:tabs>
        <w:ind w:left="2" w:hanging="2"/>
        <w:jc w:val="both"/>
        <w:rPr>
          <w:color w:val="231F20"/>
        </w:rPr>
      </w:pPr>
    </w:p>
    <w:p w14:paraId="08935E41" w14:textId="77777777" w:rsidR="00732CAF" w:rsidRDefault="00732CAF" w:rsidP="00732CAF">
      <w:pPr>
        <w:ind w:left="2" w:hanging="2"/>
        <w:jc w:val="both"/>
      </w:pPr>
      <w:r>
        <w:rPr>
          <w:rFonts w:ascii="Segoe UI Symbol" w:hAnsi="Segoe UI Symbol" w:cs="Segoe UI Symbol"/>
        </w:rPr>
        <w:t>☐</w:t>
      </w:r>
      <w:r>
        <w:t xml:space="preserve"> No incórrer en cap de les prohibicions establertes en l’article 13 de la Llei 38/2003, de 17 de novembre, general de subvencions, i en l’article 8 de l’Ordenança general de subvencions del Consell Insular de Mallorca, en concret: </w:t>
      </w:r>
    </w:p>
    <w:p w14:paraId="18939FC9" w14:textId="77777777" w:rsidR="00732CAF" w:rsidRDefault="00732CAF" w:rsidP="00732CAF">
      <w:pPr>
        <w:ind w:left="2" w:hanging="2"/>
        <w:jc w:val="both"/>
      </w:pPr>
      <w:r>
        <w:t xml:space="preserve"> </w:t>
      </w:r>
    </w:p>
    <w:p w14:paraId="72659006" w14:textId="77777777" w:rsidR="00732CAF" w:rsidRDefault="00732CAF" w:rsidP="00732CAF">
      <w:pPr>
        <w:ind w:left="2" w:hanging="2"/>
        <w:jc w:val="both"/>
      </w:pPr>
      <w:r>
        <w:t xml:space="preserve">a) Haver estat condemnat, mitjançant una sentència ferma, a la pena de pèrdua de la possibilitat d’obtenir subvencions o ajuts públics. </w:t>
      </w:r>
    </w:p>
    <w:p w14:paraId="3D532440" w14:textId="77777777" w:rsidR="00732CAF" w:rsidRDefault="00732CAF" w:rsidP="00732CAF">
      <w:pPr>
        <w:ind w:left="2" w:hanging="2"/>
        <w:jc w:val="both"/>
      </w:pPr>
    </w:p>
    <w:p w14:paraId="39A27EA5" w14:textId="77777777" w:rsidR="00732CAF" w:rsidRDefault="00732CAF" w:rsidP="00732CAF">
      <w:pPr>
        <w:ind w:left="2" w:hanging="2"/>
        <w:jc w:val="both"/>
      </w:pPr>
      <w:r>
        <w:t>b) Haver sol·licitat la declaració de concurs voluntari, haver estat declarat insolvent en qualsevol procediment, estar declarat en concurs (llevat que en aquest un conveni hagi adquirit l’eficàcia), estar subjectes a la intervenció judicial o haver estat inhabilitat d’acord amb la Llei 22/2003, de 9 de juliol, concursal, sense que hagi acabat el període d’inhabilitació fixat en la sentència de qualificació del concurs.</w:t>
      </w:r>
    </w:p>
    <w:p w14:paraId="29E16027" w14:textId="77777777" w:rsidR="00732CAF" w:rsidRDefault="00732CAF" w:rsidP="00732CAF">
      <w:pPr>
        <w:ind w:left="2" w:hanging="2"/>
        <w:jc w:val="both"/>
      </w:pPr>
    </w:p>
    <w:p w14:paraId="46327456" w14:textId="77777777" w:rsidR="00732CAF" w:rsidRDefault="00732CAF" w:rsidP="00732CAF">
      <w:pPr>
        <w:ind w:left="2" w:hanging="2"/>
        <w:jc w:val="both"/>
      </w:pPr>
      <w:r>
        <w:t xml:space="preserve">c) Haver donat lloc, per una causa de la qual han estat declarades culpables, a la resolució ferma de qualsevol contracte subscrit amb l’Administració. </w:t>
      </w:r>
    </w:p>
    <w:p w14:paraId="18A5DB9D" w14:textId="77777777" w:rsidR="00732CAF" w:rsidRDefault="00732CAF" w:rsidP="00732CAF">
      <w:pPr>
        <w:ind w:left="2" w:hanging="2"/>
        <w:jc w:val="both"/>
      </w:pPr>
    </w:p>
    <w:p w14:paraId="2DE6DDBE" w14:textId="77777777" w:rsidR="00732CAF" w:rsidRDefault="00732CAF" w:rsidP="00732CAF">
      <w:pPr>
        <w:ind w:left="2" w:hanging="2"/>
        <w:jc w:val="both"/>
      </w:pPr>
      <w:r>
        <w:t xml:space="preserve">d) Que la persona física, els administradors de les societats mercantils o els que </w:t>
      </w:r>
      <w:proofErr w:type="spellStart"/>
      <w:r>
        <w:t>tenguin</w:t>
      </w:r>
      <w:proofErr w:type="spellEnd"/>
      <w:r>
        <w:t xml:space="preserve"> la representació legal d’altres persones jurídiques, estiguin sotmesos a algun dels supòsits de la Llei 3/2015, de 30 de març, reguladora de l’exercici de l’alt càrrec de l’Administració general de l’Estat; de la Llei 2/1996, de 19 de novembre, d’incompatibilitats dels membres del Govern de les Illes Balears i dels alts càrrecs; de la Llei 53/1984, de 26 de desembre, d’incompatibilitats del personal al servei de les administracions públiques, o que es tracti de qualsevol dels càrrecs electius que es regulen en la Llei orgànica 5/1985, de 19 de juny, del règim electoral general, en els termes que s’estableixen en aquesta normativa o en la normativa autonòmica per la qual es regulen aquestes matèries. </w:t>
      </w:r>
    </w:p>
    <w:p w14:paraId="0CD59559" w14:textId="77777777" w:rsidR="00732CAF" w:rsidRDefault="00732CAF" w:rsidP="00732CAF">
      <w:pPr>
        <w:ind w:left="2" w:hanging="2"/>
        <w:jc w:val="both"/>
      </w:pPr>
    </w:p>
    <w:p w14:paraId="78CF2A35" w14:textId="77777777" w:rsidR="00732CAF" w:rsidRDefault="00732CAF" w:rsidP="00732CAF">
      <w:pPr>
        <w:ind w:left="2" w:hanging="2"/>
        <w:jc w:val="both"/>
      </w:pPr>
      <w:r>
        <w:t xml:space="preserve">e) No estar al corrent en el compliment de les obligacions tributàries o de la Seguretat Social davant l’Administració de l’Estat, així com de les obligacions tributàries davant el Consell Insular de Mallorca i els organismes autònoms que en depenen imposades per les disposicions vigents, en la forma que es determina en el Reial decret 887/2006, de 21 de juliol, pel qual s’aprova el Reglament de la Llei 38/2003, de 17 de novembre, general de subvencions (en endavant RLGS). </w:t>
      </w:r>
    </w:p>
    <w:p w14:paraId="3E9319E8" w14:textId="77777777" w:rsidR="00732CAF" w:rsidRDefault="00732CAF" w:rsidP="00732CAF">
      <w:pPr>
        <w:ind w:left="2" w:hanging="2"/>
        <w:jc w:val="both"/>
      </w:pPr>
    </w:p>
    <w:p w14:paraId="2C55AD6D" w14:textId="77777777" w:rsidR="00732CAF" w:rsidRDefault="00732CAF" w:rsidP="00732CAF">
      <w:pPr>
        <w:ind w:left="2" w:hanging="2"/>
        <w:jc w:val="both"/>
      </w:pPr>
      <w:r>
        <w:t xml:space="preserve">f) Tenir la residència fiscal a un país o un territori qualificat de paradís fiscal per la normativa vigent. </w:t>
      </w:r>
    </w:p>
    <w:p w14:paraId="6DEB07C3" w14:textId="77777777" w:rsidR="00732CAF" w:rsidRDefault="00732CAF" w:rsidP="00732CAF">
      <w:pPr>
        <w:ind w:left="2" w:hanging="2"/>
        <w:jc w:val="both"/>
      </w:pPr>
    </w:p>
    <w:p w14:paraId="6C95A385" w14:textId="77777777" w:rsidR="00732CAF" w:rsidRDefault="00732CAF" w:rsidP="00732CAF">
      <w:pPr>
        <w:ind w:left="2" w:hanging="2"/>
        <w:jc w:val="both"/>
      </w:pPr>
      <w:r>
        <w:t xml:space="preserve">g) No estar al corrent de pagament d’obligacions per reintegrament de subvencions en els termes que es determinen en el RLGS. </w:t>
      </w:r>
    </w:p>
    <w:p w14:paraId="43AF23DF" w14:textId="77777777" w:rsidR="00732CAF" w:rsidRDefault="00732CAF" w:rsidP="00732CAF">
      <w:pPr>
        <w:ind w:left="2" w:hanging="2"/>
        <w:jc w:val="both"/>
      </w:pPr>
    </w:p>
    <w:p w14:paraId="30FFF3E9" w14:textId="77777777" w:rsidR="00732CAF" w:rsidRDefault="00732CAF" w:rsidP="00732CAF">
      <w:pPr>
        <w:ind w:left="2" w:hanging="2"/>
        <w:jc w:val="both"/>
      </w:pPr>
      <w:r>
        <w:t xml:space="preserve">h) Haver estat sancionades mitjançant resolució ferma amb la pèrdua de la possibilitat d’obtenir subvencions segons la legislació de subvencions vigent o la Llei general tributària. </w:t>
      </w:r>
    </w:p>
    <w:p w14:paraId="663CF993" w14:textId="77777777" w:rsidR="00732CAF" w:rsidRDefault="00732CAF" w:rsidP="00732CAF">
      <w:pPr>
        <w:ind w:left="2" w:hanging="2"/>
        <w:jc w:val="both"/>
      </w:pPr>
    </w:p>
    <w:p w14:paraId="4C3F64A1" w14:textId="77777777" w:rsidR="00732CAF" w:rsidRDefault="00732CAF" w:rsidP="00732CAF">
      <w:pPr>
        <w:ind w:left="2" w:hanging="2"/>
        <w:jc w:val="both"/>
      </w:pPr>
      <w:r>
        <w:t>i) Que es pugui presumir, per raó de les persones que les regeixen o per altres circumstàncies, que són continuació o que deriven, per transformació, fusió o successió, d’altres empreses en les quals s’ha esdevingut la prohibició d’obtenir subvencions.</w:t>
      </w:r>
    </w:p>
    <w:p w14:paraId="3704415E" w14:textId="77777777" w:rsidR="00732CAF" w:rsidRDefault="00732CAF" w:rsidP="00732CAF">
      <w:pPr>
        <w:ind w:left="2" w:hanging="2"/>
        <w:jc w:val="both"/>
      </w:pPr>
    </w:p>
    <w:p w14:paraId="394C7490" w14:textId="77777777" w:rsidR="00732CAF" w:rsidRDefault="00732CAF" w:rsidP="00732CAF">
      <w:pPr>
        <w:ind w:left="2" w:hanging="2"/>
        <w:jc w:val="both"/>
      </w:pPr>
      <w:r>
        <w:t xml:space="preserve">j) Ser agrupacions previstes en l’apartat 2 de l’art. 7 de l’Ordenança general de subvencions, quan es doni alguna de les prohibicions anteriors en qualsevol dels seus membres. </w:t>
      </w:r>
    </w:p>
    <w:p w14:paraId="452081BE" w14:textId="77777777" w:rsidR="00732CAF" w:rsidRDefault="00732CAF" w:rsidP="00732CAF">
      <w:pPr>
        <w:ind w:left="2" w:hanging="2"/>
        <w:jc w:val="both"/>
      </w:pPr>
    </w:p>
    <w:p w14:paraId="0B1E302A" w14:textId="77777777" w:rsidR="00732CAF" w:rsidRDefault="00732CAF" w:rsidP="00732CAF">
      <w:pPr>
        <w:ind w:left="2" w:hanging="2"/>
        <w:jc w:val="both"/>
      </w:pPr>
      <w:r>
        <w:lastRenderedPageBreak/>
        <w:t xml:space="preserve">k) Ser associació sotmesa a les causes de prohibició que es preveuen en els apartats 5 i 6 de l’art. 4 de la Llei orgànica 1/2002, de 22 de març, reguladora del dret d’associació. </w:t>
      </w:r>
    </w:p>
    <w:p w14:paraId="202A8271" w14:textId="77777777" w:rsidR="00732CAF" w:rsidRDefault="00732CAF" w:rsidP="00732CAF">
      <w:pPr>
        <w:ind w:left="2" w:hanging="2"/>
        <w:jc w:val="both"/>
      </w:pPr>
    </w:p>
    <w:p w14:paraId="19DAF1F5" w14:textId="77777777" w:rsidR="00732CAF" w:rsidRDefault="00732CAF" w:rsidP="00732CAF">
      <w:pPr>
        <w:ind w:left="2" w:hanging="2"/>
        <w:jc w:val="both"/>
      </w:pPr>
      <w:r>
        <w:t xml:space="preserve">l) Ser associació respecte de la qual s’ha suspès el procediment administratiu d’inscripció perquè s’hi han trobat indicis racionals d’il·licitud penal, en aplicació del que es disposa en l’art. 30.4 de la Llei orgànica 1/2002, de 22 de març, reguladora del dret d’associació, mentre no hi recaigui resolució judicial ferma en virtut de la qual es pugui practicar la inscripció al registre corresponent. </w:t>
      </w:r>
    </w:p>
    <w:p w14:paraId="7F8113B9" w14:textId="77777777" w:rsidR="00732CAF" w:rsidRDefault="00732CAF" w:rsidP="00732CAF">
      <w:pPr>
        <w:ind w:left="2" w:hanging="2"/>
        <w:jc w:val="both"/>
      </w:pPr>
    </w:p>
    <w:p w14:paraId="15DEAA9A" w14:textId="77777777" w:rsidR="00732CAF" w:rsidRDefault="00732CAF" w:rsidP="00732CAF">
      <w:pPr>
        <w:ind w:left="2" w:hanging="2"/>
        <w:jc w:val="both"/>
      </w:pPr>
      <w:r>
        <w:t xml:space="preserve">m) Estar incurs en qualque supòsit dels prevists en l’article 11 de la Llei 11/2016, de 28 de juliol, d’igualtat de dones i homes.  </w:t>
      </w:r>
    </w:p>
    <w:p w14:paraId="1A439C4E" w14:textId="77777777" w:rsidR="00732CAF" w:rsidRDefault="00732CAF" w:rsidP="00732CAF">
      <w:pPr>
        <w:ind w:left="2" w:hanging="2"/>
        <w:jc w:val="both"/>
      </w:pPr>
    </w:p>
    <w:p w14:paraId="2ED02551" w14:textId="77777777" w:rsidR="00732CAF" w:rsidRDefault="00732CAF" w:rsidP="00732CAF">
      <w:pPr>
        <w:ind w:left="2" w:hanging="2"/>
        <w:rPr>
          <w:color w:val="000000"/>
        </w:rPr>
      </w:pPr>
      <w:r>
        <w:rPr>
          <w:color w:val="000000"/>
        </w:rPr>
        <w:t xml:space="preserve">............................, ................... de ..................................... de 20... </w:t>
      </w:r>
    </w:p>
    <w:p w14:paraId="02346B1F" w14:textId="77777777" w:rsidR="00732CAF" w:rsidRDefault="00732CAF" w:rsidP="00732CAF">
      <w:pPr>
        <w:ind w:left="2" w:hanging="2"/>
        <w:rPr>
          <w:color w:val="000000"/>
        </w:rPr>
      </w:pPr>
      <w:r>
        <w:rPr>
          <w:i/>
          <w:color w:val="000000"/>
        </w:rPr>
        <w:t xml:space="preserve">(Signatura) </w:t>
      </w:r>
    </w:p>
    <w:p w14:paraId="7B822AAE" w14:textId="5B33E0CF"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704446AE" w14:textId="0658671E"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08789E94" w14:textId="16683B7B"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37BE9B80" w14:textId="266051B9"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582BDFFA" w14:textId="2C59900A"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02F7A0DC" w14:textId="354F074B" w:rsidR="00D15A3D" w:rsidRDefault="00D15A3D">
      <w:pPr>
        <w:suppressAutoHyphens w:val="0"/>
        <w:rPr>
          <w:rFonts w:ascii="Open Sans" w:eastAsia="Open Sans" w:hAnsi="Open Sans" w:cs="Open Sans"/>
          <w:color w:val="000000"/>
          <w:sz w:val="24"/>
          <w:szCs w:val="24"/>
        </w:rPr>
      </w:pPr>
      <w:r>
        <w:rPr>
          <w:rFonts w:ascii="Open Sans" w:eastAsia="Open Sans" w:hAnsi="Open Sans" w:cs="Open Sans"/>
          <w:color w:val="000000"/>
          <w:sz w:val="24"/>
          <w:szCs w:val="24"/>
        </w:rPr>
        <w:br w:type="page"/>
      </w:r>
    </w:p>
    <w:p w14:paraId="73A46917" w14:textId="0560850E"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2EE21BCD" w14:textId="77777777" w:rsidR="00732CAF" w:rsidRDefault="00732CAF" w:rsidP="00732CAF">
      <w:pPr>
        <w:ind w:left="2" w:hanging="2"/>
        <w:jc w:val="center"/>
        <w:rPr>
          <w:color w:val="000000"/>
          <w:sz w:val="20"/>
          <w:szCs w:val="20"/>
        </w:rPr>
      </w:pPr>
      <w:r>
        <w:rPr>
          <w:b/>
          <w:sz w:val="20"/>
          <w:szCs w:val="20"/>
        </w:rPr>
        <w:t>ANNEXE IV</w:t>
      </w:r>
      <w:r>
        <w:rPr>
          <w:color w:val="000000"/>
          <w:sz w:val="20"/>
          <w:szCs w:val="20"/>
        </w:rPr>
        <w:t xml:space="preserve">                                                                                         </w:t>
      </w:r>
    </w:p>
    <w:p w14:paraId="33514643" w14:textId="77777777" w:rsidR="00732CAF" w:rsidRDefault="00732CAF" w:rsidP="00732CAF">
      <w:pPr>
        <w:ind w:left="2" w:hanging="2"/>
        <w:jc w:val="center"/>
        <w:rPr>
          <w:sz w:val="24"/>
          <w:szCs w:val="24"/>
        </w:rPr>
      </w:pPr>
      <w:r>
        <w:rPr>
          <w:b/>
        </w:rPr>
        <w:t xml:space="preserve">Projecte  </w:t>
      </w:r>
    </w:p>
    <w:p w14:paraId="50015A6C" w14:textId="77777777" w:rsidR="00732CAF" w:rsidRDefault="00732CAF" w:rsidP="00732CAF">
      <w:pPr>
        <w:shd w:val="clear" w:color="auto" w:fill="FFFFFF"/>
        <w:spacing w:line="276" w:lineRule="auto"/>
        <w:ind w:left="2" w:hanging="2"/>
        <w:jc w:val="both"/>
      </w:pPr>
      <w:r>
        <w:rPr>
          <w:color w:val="231F20"/>
        </w:rPr>
        <w:t xml:space="preserve">A continuació d’aquest full, </w:t>
      </w:r>
      <w:proofErr w:type="spellStart"/>
      <w:r>
        <w:rPr>
          <w:color w:val="231F20"/>
        </w:rPr>
        <w:t>adjuntau</w:t>
      </w:r>
      <w:proofErr w:type="spellEnd"/>
      <w:r>
        <w:rPr>
          <w:color w:val="231F20"/>
        </w:rPr>
        <w:t xml:space="preserve"> una descripció general del projecte que contengui:</w:t>
      </w:r>
    </w:p>
    <w:p w14:paraId="5EF6B228" w14:textId="77777777" w:rsidR="00732CAF" w:rsidRDefault="00732CAF" w:rsidP="00DB00FE">
      <w:pPr>
        <w:widowControl/>
        <w:numPr>
          <w:ilvl w:val="1"/>
          <w:numId w:val="29"/>
        </w:numPr>
        <w:shd w:val="clear" w:color="auto" w:fill="FFFFFF"/>
        <w:spacing w:line="276" w:lineRule="auto"/>
        <w:ind w:left="2" w:hangingChars="1" w:hanging="2"/>
        <w:jc w:val="both"/>
        <w:outlineLvl w:val="0"/>
      </w:pPr>
      <w:r>
        <w:t>Els objectius. Tipus de projecte, el públic objectiu, la durada i les dates de rodatge.</w:t>
      </w:r>
    </w:p>
    <w:p w14:paraId="391D88F7" w14:textId="77777777" w:rsidR="00732CAF" w:rsidRDefault="00732CAF" w:rsidP="00DB00FE">
      <w:pPr>
        <w:widowControl/>
        <w:numPr>
          <w:ilvl w:val="1"/>
          <w:numId w:val="29"/>
        </w:numPr>
        <w:shd w:val="clear" w:color="auto" w:fill="FFFFFF"/>
        <w:spacing w:line="276" w:lineRule="auto"/>
        <w:ind w:left="2" w:hangingChars="1" w:hanging="2"/>
        <w:jc w:val="both"/>
        <w:outlineLvl w:val="0"/>
      </w:pPr>
      <w:r>
        <w:t>Els propòsits creatius i comunicatius de l’autor/a.</w:t>
      </w:r>
    </w:p>
    <w:p w14:paraId="3D1C3CCE" w14:textId="77777777" w:rsidR="00732CAF" w:rsidRDefault="00732CAF" w:rsidP="00DB00FE">
      <w:pPr>
        <w:widowControl/>
        <w:numPr>
          <w:ilvl w:val="1"/>
          <w:numId w:val="29"/>
        </w:numPr>
        <w:shd w:val="clear" w:color="auto" w:fill="FFFFFF"/>
        <w:spacing w:line="276" w:lineRule="auto"/>
        <w:ind w:left="2" w:hangingChars="1" w:hanging="2"/>
        <w:jc w:val="both"/>
        <w:outlineLvl w:val="0"/>
      </w:pPr>
      <w:r>
        <w:t>Condicions en què apareix l’illa de Mallorca a l’obra (autoria, argument, nom, localitzacions, patrimoni, etc.)</w:t>
      </w:r>
    </w:p>
    <w:p w14:paraId="7F5572D7" w14:textId="77777777" w:rsidR="00732CAF" w:rsidRDefault="00732CAF" w:rsidP="00DB00FE">
      <w:pPr>
        <w:numPr>
          <w:ilvl w:val="1"/>
          <w:numId w:val="29"/>
        </w:numPr>
        <w:spacing w:line="1" w:lineRule="atLeast"/>
        <w:ind w:left="2" w:hangingChars="1" w:hanging="2"/>
        <w:jc w:val="both"/>
        <w:outlineLvl w:val="0"/>
      </w:pPr>
      <w:r>
        <w:t>Currículum del director/a, realitzador/a, creador/a i/o guionista (es recomana acompanyar una obra o mostra d’altres treballs realitzats). El currículum acadèmic s’ha d’acreditar amb certificats i diplomes.</w:t>
      </w:r>
    </w:p>
    <w:p w14:paraId="0C23914D" w14:textId="77777777" w:rsidR="00732CAF" w:rsidRDefault="00732CAF" w:rsidP="00DB00FE">
      <w:pPr>
        <w:widowControl/>
        <w:numPr>
          <w:ilvl w:val="1"/>
          <w:numId w:val="29"/>
        </w:numPr>
        <w:shd w:val="clear" w:color="auto" w:fill="FFFFFF"/>
        <w:spacing w:line="276" w:lineRule="auto"/>
        <w:ind w:left="2" w:hangingChars="1" w:hanging="2"/>
        <w:jc w:val="both"/>
        <w:outlineLvl w:val="0"/>
      </w:pPr>
      <w:r>
        <w:t>Trajectòria l’autor/a o de la productora. En cas d’empreses de nova creació es té en compte l’historial de la persona que realitza la producció executiva. En aquesta convocatòria, s’entén per empresa productora de nova creació la que hagi estat constituïda en els quatre anys anteriors al de concessió de la subvenció, exclòs l’any de concessió.</w:t>
      </w:r>
    </w:p>
    <w:p w14:paraId="4B89FFBA" w14:textId="77777777" w:rsidR="00732CAF" w:rsidRDefault="00732CAF" w:rsidP="00732CAF">
      <w:pPr>
        <w:shd w:val="clear" w:color="auto" w:fill="FFFFFF"/>
        <w:spacing w:line="276" w:lineRule="auto"/>
        <w:ind w:left="2" w:hanging="2"/>
        <w:jc w:val="both"/>
      </w:pPr>
    </w:p>
    <w:p w14:paraId="08246AB9" w14:textId="77777777" w:rsidR="00732CAF" w:rsidRDefault="00732CAF" w:rsidP="00732CAF">
      <w:pPr>
        <w:shd w:val="clear" w:color="auto" w:fill="FFFFFF"/>
        <w:spacing w:line="276" w:lineRule="auto"/>
        <w:ind w:left="2" w:hanging="2"/>
        <w:jc w:val="both"/>
      </w:pPr>
    </w:p>
    <w:p w14:paraId="781F011D" w14:textId="77777777" w:rsidR="00732CAF" w:rsidRDefault="00732CAF" w:rsidP="00732CAF">
      <w:pPr>
        <w:shd w:val="clear" w:color="auto" w:fill="FFFFFF"/>
        <w:spacing w:line="276" w:lineRule="auto"/>
        <w:ind w:left="2" w:hanging="2"/>
        <w:jc w:val="both"/>
      </w:pPr>
    </w:p>
    <w:p w14:paraId="587AA16E" w14:textId="77777777" w:rsidR="00732CAF" w:rsidRDefault="00732CAF" w:rsidP="00732CAF">
      <w:pPr>
        <w:shd w:val="clear" w:color="auto" w:fill="FFFFFF"/>
        <w:spacing w:line="276" w:lineRule="auto"/>
        <w:ind w:left="2" w:hanging="2"/>
        <w:jc w:val="both"/>
      </w:pPr>
    </w:p>
    <w:p w14:paraId="738FE860" w14:textId="77777777" w:rsidR="00732CAF" w:rsidRDefault="00732CAF" w:rsidP="00732CAF">
      <w:pPr>
        <w:shd w:val="clear" w:color="auto" w:fill="FFFFFF"/>
        <w:spacing w:line="276" w:lineRule="auto"/>
        <w:ind w:left="2" w:hanging="2"/>
        <w:jc w:val="both"/>
      </w:pPr>
    </w:p>
    <w:p w14:paraId="72D2AEE5" w14:textId="77777777" w:rsidR="00732CAF" w:rsidRDefault="00732CAF" w:rsidP="00732CAF">
      <w:pPr>
        <w:shd w:val="clear" w:color="auto" w:fill="FFFFFF"/>
        <w:spacing w:line="276" w:lineRule="auto"/>
        <w:ind w:left="2" w:hanging="2"/>
        <w:jc w:val="both"/>
      </w:pPr>
    </w:p>
    <w:p w14:paraId="178C897F" w14:textId="77777777" w:rsidR="00732CAF" w:rsidRDefault="00732CAF" w:rsidP="00732CAF">
      <w:pPr>
        <w:shd w:val="clear" w:color="auto" w:fill="FFFFFF"/>
        <w:spacing w:line="276" w:lineRule="auto"/>
        <w:ind w:left="2" w:hanging="2"/>
        <w:jc w:val="both"/>
      </w:pPr>
    </w:p>
    <w:p w14:paraId="05837BD2" w14:textId="77777777" w:rsidR="00732CAF" w:rsidRDefault="00732CAF" w:rsidP="00732CAF">
      <w:pPr>
        <w:shd w:val="clear" w:color="auto" w:fill="FFFFFF"/>
        <w:spacing w:line="276" w:lineRule="auto"/>
        <w:ind w:left="2" w:hanging="2"/>
        <w:jc w:val="both"/>
      </w:pPr>
    </w:p>
    <w:p w14:paraId="2031E0FC" w14:textId="77777777" w:rsidR="00732CAF" w:rsidRDefault="00732CAF" w:rsidP="00732CAF">
      <w:pPr>
        <w:shd w:val="clear" w:color="auto" w:fill="FFFFFF"/>
        <w:spacing w:line="276" w:lineRule="auto"/>
        <w:ind w:left="2" w:hanging="2"/>
        <w:jc w:val="both"/>
      </w:pPr>
    </w:p>
    <w:p w14:paraId="3490F824" w14:textId="77777777" w:rsidR="00732CAF" w:rsidRDefault="00732CAF" w:rsidP="00732CAF">
      <w:pPr>
        <w:shd w:val="clear" w:color="auto" w:fill="FFFFFF"/>
        <w:spacing w:line="276" w:lineRule="auto"/>
        <w:ind w:left="2" w:hanging="2"/>
        <w:jc w:val="both"/>
      </w:pPr>
    </w:p>
    <w:p w14:paraId="388C59B1" w14:textId="77777777" w:rsidR="00732CAF" w:rsidRDefault="00732CAF" w:rsidP="00732CAF">
      <w:pPr>
        <w:shd w:val="clear" w:color="auto" w:fill="FFFFFF"/>
        <w:spacing w:line="276" w:lineRule="auto"/>
        <w:ind w:left="2" w:hanging="2"/>
        <w:jc w:val="both"/>
      </w:pPr>
    </w:p>
    <w:p w14:paraId="7B59A241" w14:textId="77777777" w:rsidR="00732CAF" w:rsidRDefault="00732CAF" w:rsidP="00732CAF">
      <w:pPr>
        <w:shd w:val="clear" w:color="auto" w:fill="FFFFFF"/>
        <w:spacing w:line="276" w:lineRule="auto"/>
        <w:ind w:left="2" w:hanging="2"/>
        <w:jc w:val="both"/>
      </w:pPr>
    </w:p>
    <w:p w14:paraId="38B29857" w14:textId="77777777" w:rsidR="00732CAF" w:rsidRDefault="00732CAF" w:rsidP="00732CAF">
      <w:pPr>
        <w:shd w:val="clear" w:color="auto" w:fill="FFFFFF"/>
        <w:spacing w:line="276" w:lineRule="auto"/>
        <w:ind w:left="2" w:hanging="2"/>
        <w:jc w:val="both"/>
      </w:pPr>
    </w:p>
    <w:p w14:paraId="368B1DD8" w14:textId="77777777" w:rsidR="00732CAF" w:rsidRDefault="00732CAF" w:rsidP="00732CAF">
      <w:pPr>
        <w:shd w:val="clear" w:color="auto" w:fill="FFFFFF"/>
        <w:spacing w:line="276" w:lineRule="auto"/>
        <w:ind w:left="2" w:hanging="2"/>
        <w:jc w:val="both"/>
      </w:pPr>
    </w:p>
    <w:p w14:paraId="1204B1F3" w14:textId="77777777" w:rsidR="00732CAF" w:rsidRDefault="00732CAF" w:rsidP="00732CAF">
      <w:pPr>
        <w:shd w:val="clear" w:color="auto" w:fill="FFFFFF"/>
        <w:spacing w:line="276" w:lineRule="auto"/>
        <w:ind w:left="2" w:hanging="2"/>
        <w:jc w:val="both"/>
      </w:pPr>
    </w:p>
    <w:p w14:paraId="592B7FE2" w14:textId="77777777" w:rsidR="00732CAF" w:rsidRDefault="00732CAF" w:rsidP="00732CAF">
      <w:pPr>
        <w:shd w:val="clear" w:color="auto" w:fill="FFFFFF"/>
        <w:spacing w:line="276" w:lineRule="auto"/>
        <w:ind w:left="2" w:hanging="2"/>
        <w:jc w:val="both"/>
      </w:pPr>
    </w:p>
    <w:p w14:paraId="74D5DB50" w14:textId="77777777" w:rsidR="00732CAF" w:rsidRDefault="00732CAF" w:rsidP="00732CAF">
      <w:pPr>
        <w:ind w:left="2" w:hanging="2"/>
      </w:pPr>
      <w:r>
        <w:t>........................................................., .............. de ................................. de 20...</w:t>
      </w:r>
    </w:p>
    <w:p w14:paraId="4B4B8093" w14:textId="77777777" w:rsidR="00732CAF" w:rsidRDefault="00732CAF" w:rsidP="00732CAF">
      <w:pPr>
        <w:ind w:left="2" w:hanging="2"/>
        <w:rPr>
          <w:i/>
        </w:rPr>
      </w:pPr>
    </w:p>
    <w:p w14:paraId="2A9072A0" w14:textId="77777777" w:rsidR="00732CAF" w:rsidRDefault="00732CAF" w:rsidP="00732CAF">
      <w:pPr>
        <w:ind w:left="2" w:hanging="2"/>
      </w:pPr>
      <w:r>
        <w:rPr>
          <w:i/>
        </w:rPr>
        <w:t>(Signatura)</w:t>
      </w:r>
    </w:p>
    <w:p w14:paraId="028A3B32" w14:textId="77777777" w:rsidR="00732CAF" w:rsidRDefault="00732CAF" w:rsidP="00732CAF">
      <w:pPr>
        <w:ind w:left="2" w:hanging="2"/>
        <w:jc w:val="both"/>
        <w:rPr>
          <w:u w:val="single"/>
        </w:rPr>
      </w:pPr>
    </w:p>
    <w:p w14:paraId="62DD1A90" w14:textId="68020EE5"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32025291" w14:textId="1E264351"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3CF14E92" w14:textId="10601035"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505A7A93" w14:textId="6FF0F480" w:rsidR="00D15A3D" w:rsidRDefault="00D15A3D">
      <w:pPr>
        <w:suppressAutoHyphens w:val="0"/>
        <w:rPr>
          <w:rFonts w:ascii="Open Sans" w:eastAsia="Open Sans" w:hAnsi="Open Sans" w:cs="Open Sans"/>
          <w:color w:val="000000"/>
          <w:sz w:val="24"/>
          <w:szCs w:val="24"/>
        </w:rPr>
      </w:pPr>
      <w:r>
        <w:rPr>
          <w:rFonts w:ascii="Open Sans" w:eastAsia="Open Sans" w:hAnsi="Open Sans" w:cs="Open Sans"/>
          <w:color w:val="000000"/>
          <w:sz w:val="24"/>
          <w:szCs w:val="24"/>
        </w:rPr>
        <w:br w:type="page"/>
      </w:r>
    </w:p>
    <w:p w14:paraId="21067726" w14:textId="1015BCD5"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5F0FA8F6" w14:textId="77777777" w:rsidR="00732CAF" w:rsidRPr="002C048D" w:rsidRDefault="00732CAF" w:rsidP="00732CAF">
      <w:pPr>
        <w:keepNext/>
        <w:widowControl/>
        <w:spacing w:line="1" w:lineRule="atLeast"/>
        <w:ind w:leftChars="-1" w:hangingChars="1" w:hanging="2"/>
        <w:jc w:val="center"/>
        <w:textDirection w:val="btLr"/>
        <w:textAlignment w:val="top"/>
        <w:outlineLvl w:val="0"/>
        <w:rPr>
          <w:rFonts w:ascii="Times New Roman" w:eastAsia="Times New Roman" w:hAnsi="Times New Roman" w:cs="Times New Roman"/>
          <w:position w:val="-1"/>
          <w:sz w:val="24"/>
          <w:szCs w:val="24"/>
          <w:lang w:eastAsia="es-ES"/>
        </w:rPr>
      </w:pPr>
      <w:r w:rsidRPr="002C048D">
        <w:rPr>
          <w:rFonts w:ascii="Times New Roman" w:eastAsia="Times New Roman" w:hAnsi="Times New Roman" w:cs="Times New Roman"/>
          <w:b/>
          <w:position w:val="-1"/>
          <w:sz w:val="24"/>
          <w:szCs w:val="24"/>
          <w:lang w:eastAsia="es-ES"/>
        </w:rPr>
        <w:t>ANNEX V</w:t>
      </w:r>
    </w:p>
    <w:p w14:paraId="76D1D7C8" w14:textId="77777777" w:rsidR="00732CAF" w:rsidRPr="002C048D" w:rsidRDefault="00732CAF" w:rsidP="00732CAF">
      <w:pPr>
        <w:widowControl/>
        <w:spacing w:line="1" w:lineRule="atLeast"/>
        <w:ind w:leftChars="-1" w:hangingChars="1" w:hanging="2"/>
        <w:jc w:val="center"/>
        <w:textDirection w:val="btLr"/>
        <w:textAlignment w:val="top"/>
        <w:outlineLvl w:val="0"/>
        <w:rPr>
          <w:rFonts w:ascii="Times New Roman" w:eastAsia="Times New Roman" w:hAnsi="Times New Roman" w:cs="Times New Roman"/>
          <w:position w:val="-1"/>
          <w:sz w:val="24"/>
          <w:szCs w:val="24"/>
          <w:lang w:eastAsia="es-ES"/>
        </w:rPr>
      </w:pPr>
      <w:r w:rsidRPr="002C048D">
        <w:rPr>
          <w:rFonts w:ascii="Times New Roman" w:eastAsia="Times New Roman" w:hAnsi="Times New Roman" w:cs="Times New Roman"/>
          <w:b/>
          <w:position w:val="-1"/>
          <w:sz w:val="24"/>
          <w:szCs w:val="24"/>
          <w:lang w:eastAsia="es-ES"/>
        </w:rPr>
        <w:t xml:space="preserve">Pressupost detallat del projecte </w:t>
      </w:r>
    </w:p>
    <w:p w14:paraId="6B4FFB81" w14:textId="77777777" w:rsidR="00732CAF" w:rsidRPr="002C048D" w:rsidRDefault="00732CAF" w:rsidP="00732CAF">
      <w:pPr>
        <w:widowControl/>
        <w:spacing w:line="1" w:lineRule="atLeast"/>
        <w:ind w:leftChars="-1" w:hangingChars="1" w:hanging="2"/>
        <w:jc w:val="center"/>
        <w:textDirection w:val="btLr"/>
        <w:textAlignment w:val="top"/>
        <w:outlineLvl w:val="0"/>
        <w:rPr>
          <w:rFonts w:ascii="Times New Roman" w:eastAsia="Times New Roman" w:hAnsi="Times New Roman" w:cs="Times New Roman"/>
          <w:position w:val="-1"/>
          <w:sz w:val="24"/>
          <w:szCs w:val="24"/>
          <w:lang w:eastAsia="es-ES"/>
        </w:rPr>
      </w:pPr>
    </w:p>
    <w:p w14:paraId="76707AC6" w14:textId="77777777" w:rsidR="00732CAF" w:rsidRPr="002C048D" w:rsidRDefault="00732CAF" w:rsidP="00732CAF">
      <w:pPr>
        <w:widowControl/>
        <w:shd w:val="clear" w:color="auto" w:fill="FFFFFF"/>
        <w:spacing w:before="120" w:line="1" w:lineRule="atLeast"/>
        <w:ind w:leftChars="-1" w:hangingChars="1" w:hanging="2"/>
        <w:jc w:val="both"/>
        <w:textDirection w:val="btLr"/>
        <w:textAlignment w:val="top"/>
        <w:outlineLvl w:val="0"/>
        <w:rPr>
          <w:rFonts w:ascii="Times New Roman" w:eastAsia="Times New Roman" w:hAnsi="Times New Roman" w:cs="Times New Roman"/>
          <w:position w:val="-1"/>
          <w:sz w:val="24"/>
          <w:szCs w:val="24"/>
          <w:lang w:eastAsia="es-ES"/>
        </w:rPr>
      </w:pPr>
      <w:r w:rsidRPr="002C048D">
        <w:rPr>
          <w:rFonts w:ascii="Times New Roman" w:eastAsia="Times New Roman" w:hAnsi="Times New Roman" w:cs="Times New Roman"/>
          <w:position w:val="-1"/>
          <w:sz w:val="24"/>
          <w:szCs w:val="24"/>
          <w:lang w:eastAsia="es-ES"/>
        </w:rPr>
        <w:t>Aquest pressupost ha de detallar ingressos i despeses amb el pertinent IVA desglossat</w:t>
      </w:r>
      <w:r w:rsidRPr="002C048D">
        <w:rPr>
          <w:rFonts w:ascii="Times New Roman" w:eastAsia="Times New Roman" w:hAnsi="Times New Roman" w:cs="Times New Roman"/>
          <w:position w:val="-1"/>
          <w:sz w:val="24"/>
          <w:szCs w:val="24"/>
          <w:vertAlign w:val="superscript"/>
          <w:lang w:eastAsia="es-ES"/>
        </w:rPr>
        <w:footnoteReference w:id="1"/>
      </w:r>
      <w:r w:rsidRPr="002C048D">
        <w:rPr>
          <w:rFonts w:ascii="Times New Roman" w:eastAsia="Times New Roman" w:hAnsi="Times New Roman" w:cs="Times New Roman"/>
          <w:position w:val="-1"/>
          <w:sz w:val="24"/>
          <w:szCs w:val="24"/>
          <w:lang w:eastAsia="es-ES"/>
        </w:rPr>
        <w:t xml:space="preserve">. </w:t>
      </w:r>
    </w:p>
    <w:p w14:paraId="5422E1F5" w14:textId="77777777" w:rsidR="00732CAF" w:rsidRPr="002C048D" w:rsidRDefault="00732CAF" w:rsidP="00732CAF">
      <w:pPr>
        <w:widowControl/>
        <w:shd w:val="clear" w:color="auto" w:fill="FFFFFF"/>
        <w:spacing w:before="120" w:line="1" w:lineRule="atLeast"/>
        <w:ind w:leftChars="-1" w:hangingChars="1" w:hanging="2"/>
        <w:jc w:val="both"/>
        <w:textDirection w:val="btLr"/>
        <w:textAlignment w:val="top"/>
        <w:outlineLvl w:val="0"/>
        <w:rPr>
          <w:rFonts w:ascii="Times New Roman" w:eastAsia="Times New Roman" w:hAnsi="Times New Roman" w:cs="Times New Roman"/>
          <w:position w:val="-1"/>
          <w:sz w:val="24"/>
          <w:szCs w:val="24"/>
          <w:lang w:eastAsia="es-ES"/>
        </w:rPr>
      </w:pPr>
    </w:p>
    <w:p w14:paraId="594360B9" w14:textId="77777777" w:rsidR="00732CAF" w:rsidRPr="002C048D" w:rsidRDefault="00732CAF" w:rsidP="00732CAF">
      <w:pPr>
        <w:widowControl/>
        <w:shd w:val="clear" w:color="auto" w:fill="FFFFFF"/>
        <w:spacing w:line="1" w:lineRule="atLeast"/>
        <w:ind w:leftChars="-1" w:hangingChars="1" w:hanging="2"/>
        <w:jc w:val="both"/>
        <w:textDirection w:val="btLr"/>
        <w:textAlignment w:val="top"/>
        <w:outlineLvl w:val="0"/>
        <w:rPr>
          <w:rFonts w:ascii="Times New Roman" w:eastAsia="Times New Roman" w:hAnsi="Times New Roman" w:cs="Times New Roman"/>
          <w:position w:val="-1"/>
          <w:sz w:val="24"/>
          <w:szCs w:val="24"/>
          <w:lang w:eastAsia="es-ES"/>
        </w:rPr>
      </w:pPr>
      <w:r w:rsidRPr="002C048D">
        <w:rPr>
          <w:rFonts w:ascii="Times New Roman" w:eastAsia="Times New Roman" w:hAnsi="Times New Roman" w:cs="Times New Roman"/>
          <w:position w:val="-1"/>
          <w:sz w:val="24"/>
          <w:szCs w:val="24"/>
          <w:lang w:eastAsia="es-ES"/>
        </w:rPr>
        <w:t>A continuació, adjunteu un pressupost que contengui totes les dades corresponents a les despeses subvencionables.</w:t>
      </w:r>
    </w:p>
    <w:p w14:paraId="08E2888E" w14:textId="77777777" w:rsidR="00732CAF" w:rsidRPr="002C048D" w:rsidRDefault="00732CAF" w:rsidP="00732CAF">
      <w:pPr>
        <w:keepNext/>
        <w:widowControl/>
        <w:spacing w:after="240" w:line="276" w:lineRule="auto"/>
        <w:ind w:leftChars="-1" w:hangingChars="1" w:hanging="2"/>
        <w:jc w:val="both"/>
        <w:textDirection w:val="btLr"/>
        <w:textAlignment w:val="top"/>
        <w:outlineLvl w:val="0"/>
        <w:rPr>
          <w:rFonts w:ascii="Times New Roman" w:eastAsia="Times New Roman" w:hAnsi="Times New Roman" w:cs="Times New Roman"/>
          <w:position w:val="-1"/>
          <w:sz w:val="24"/>
          <w:szCs w:val="24"/>
          <w:lang w:eastAsia="es-ES"/>
        </w:rPr>
      </w:pPr>
    </w:p>
    <w:p w14:paraId="759D5FE9"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317573EB"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01ECC508"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734F8265"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4C4A4944"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58E987C0"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1209A69F"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1749DB62"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07720C3B"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3D4BEDCE"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24EEBE6C"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760BECC1"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r w:rsidRPr="00732CAF">
        <w:rPr>
          <w:rFonts w:ascii="Times New Roman" w:eastAsia="Times New Roman" w:hAnsi="Times New Roman" w:cs="Times New Roman"/>
          <w:position w:val="-1"/>
          <w:sz w:val="24"/>
          <w:szCs w:val="24"/>
          <w:lang w:val="es-ES" w:eastAsia="es-ES"/>
        </w:rPr>
        <w:t>........................................................., .............. de ................................. de 20...</w:t>
      </w:r>
    </w:p>
    <w:p w14:paraId="428698CE"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i/>
          <w:position w:val="-1"/>
          <w:sz w:val="24"/>
          <w:szCs w:val="24"/>
          <w:lang w:val="es-ES" w:eastAsia="es-ES"/>
        </w:rPr>
      </w:pPr>
    </w:p>
    <w:p w14:paraId="40A0F7DE"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r w:rsidRPr="00732CAF">
        <w:rPr>
          <w:rFonts w:ascii="Times New Roman" w:eastAsia="Times New Roman" w:hAnsi="Times New Roman" w:cs="Times New Roman"/>
          <w:i/>
          <w:position w:val="-1"/>
          <w:sz w:val="24"/>
          <w:szCs w:val="24"/>
          <w:lang w:val="es-ES" w:eastAsia="es-ES"/>
        </w:rPr>
        <w:t>(Signatura)</w:t>
      </w:r>
    </w:p>
    <w:p w14:paraId="7A51E21A" w14:textId="77777777" w:rsidR="00732CAF" w:rsidRPr="00732CAF" w:rsidRDefault="00732CAF" w:rsidP="00732CAF">
      <w:pPr>
        <w:widowControl/>
        <w:spacing w:line="1" w:lineRule="atLeast"/>
        <w:ind w:leftChars="-1" w:left="-1" w:hangingChars="1" w:hanging="1"/>
        <w:jc w:val="center"/>
        <w:textDirection w:val="btLr"/>
        <w:textAlignment w:val="top"/>
        <w:outlineLvl w:val="0"/>
        <w:rPr>
          <w:rFonts w:ascii="Times New Roman" w:eastAsia="Times New Roman" w:hAnsi="Times New Roman" w:cs="Times New Roman"/>
          <w:color w:val="000080"/>
          <w:position w:val="-1"/>
          <w:sz w:val="14"/>
          <w:szCs w:val="14"/>
          <w:lang w:val="es-ES" w:eastAsia="es-ES"/>
        </w:rPr>
      </w:pPr>
    </w:p>
    <w:p w14:paraId="325BF336"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0C8E2A86"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45020A3B"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7A4F5212"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500C782C"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096AFEBD"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68BB4876"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73D7D2B9"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39BBE6B6"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788EB658"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15F65332"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25E25725"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660ED2D2" w14:textId="10ACB8F7" w:rsid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4D40A11D" w14:textId="4371B704" w:rsidR="00D15A3D" w:rsidRDefault="00D15A3D"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7C86FA5A" w14:textId="613F5018" w:rsidR="00D15A3D" w:rsidRDefault="00D15A3D"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54F09D3B" w14:textId="77777777" w:rsidR="00D15A3D" w:rsidRPr="00732CAF" w:rsidRDefault="00D15A3D"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61BAB514" w14:textId="2DCCCB95" w:rsidR="00D15A3D" w:rsidRDefault="00D15A3D">
      <w:pPr>
        <w:suppressAutoHyphens w:val="0"/>
        <w:rPr>
          <w:rFonts w:ascii="Times New Roman" w:eastAsia="Times New Roman" w:hAnsi="Times New Roman" w:cs="Times New Roman"/>
          <w:position w:val="-1"/>
          <w:sz w:val="24"/>
          <w:szCs w:val="24"/>
          <w:lang w:val="es-ES" w:eastAsia="es-ES"/>
        </w:rPr>
      </w:pPr>
      <w:r>
        <w:rPr>
          <w:rFonts w:ascii="Times New Roman" w:eastAsia="Times New Roman" w:hAnsi="Times New Roman" w:cs="Times New Roman"/>
          <w:position w:val="-1"/>
          <w:sz w:val="24"/>
          <w:szCs w:val="24"/>
          <w:lang w:val="es-ES" w:eastAsia="es-ES"/>
        </w:rPr>
        <w:br w:type="page"/>
      </w:r>
    </w:p>
    <w:p w14:paraId="1358DA47" w14:textId="77777777" w:rsidR="00732CAF" w:rsidRDefault="00732CAF" w:rsidP="00732CAF">
      <w:pPr>
        <w:spacing w:before="120" w:after="120"/>
        <w:jc w:val="center"/>
        <w:rPr>
          <w:rFonts w:ascii="Times New Roman" w:eastAsia="Times New Roman" w:hAnsi="Times New Roman" w:cs="Times New Roman"/>
          <w:b/>
          <w:sz w:val="24"/>
          <w:szCs w:val="24"/>
        </w:rPr>
      </w:pPr>
      <w:r>
        <w:rPr>
          <w:rFonts w:ascii="Times New Roman" w:eastAsia="Times New Roman" w:hAnsi="Times New Roman" w:cs="Times New Roman"/>
          <w:b/>
          <w:sz w:val="26"/>
          <w:szCs w:val="26"/>
        </w:rPr>
        <w:lastRenderedPageBreak/>
        <w:t xml:space="preserve">ANNEX VI </w:t>
      </w:r>
    </w:p>
    <w:p w14:paraId="52BA9B8D" w14:textId="77777777" w:rsidR="00732CAF" w:rsidRDefault="00732CAF" w:rsidP="00732CAF">
      <w:pP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Sol·licitud de despeses subvencionables</w:t>
      </w:r>
    </w:p>
    <w:p w14:paraId="5BEE4E2E" w14:textId="77777777" w:rsidR="00732CAF" w:rsidRDefault="00732CAF" w:rsidP="00732CAF">
      <w:pPr>
        <w:spacing w:after="240" w:line="276"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Marcau</w:t>
      </w:r>
      <w:proofErr w:type="spellEnd"/>
      <w:r>
        <w:rPr>
          <w:rFonts w:ascii="Times New Roman" w:eastAsia="Times New Roman" w:hAnsi="Times New Roman" w:cs="Times New Roman"/>
          <w:sz w:val="24"/>
          <w:szCs w:val="24"/>
        </w:rPr>
        <w:t xml:space="preserve"> si es sol·licita la subvenció per:</w:t>
      </w:r>
    </w:p>
    <w:p w14:paraId="603A325F" w14:textId="45842B72" w:rsidR="00732CAF" w:rsidRDefault="00732CAF" w:rsidP="00732CAF">
      <w:pPr>
        <w:spacing w:after="240" w:line="276" w:lineRule="auto"/>
        <w:jc w:val="both"/>
        <w:rPr>
          <w:rFonts w:ascii="Times New Roman" w:eastAsia="Times New Roman" w:hAnsi="Times New Roman" w:cs="Times New Roman"/>
          <w:i/>
          <w:sz w:val="24"/>
          <w:szCs w:val="24"/>
        </w:rPr>
      </w:pPr>
      <w:r>
        <w:rPr>
          <w:rFonts w:ascii="Calibri" w:eastAsia="Calibri" w:hAnsi="Calibri" w:cs="Calibri"/>
          <w:noProof/>
        </w:rPr>
        <mc:AlternateContent>
          <mc:Choice Requires="wps">
            <w:drawing>
              <wp:inline distT="0" distB="0" distL="0" distR="0" wp14:anchorId="0A5F3B3C" wp14:editId="0505AB2A">
                <wp:extent cx="180975" cy="171450"/>
                <wp:effectExtent l="9525" t="9525" r="9525" b="9525"/>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71450"/>
                        </a:xfrm>
                        <a:prstGeom prst="rect">
                          <a:avLst/>
                        </a:prstGeom>
                        <a:solidFill>
                          <a:srgbClr val="CFE2F3"/>
                        </a:solidFill>
                        <a:ln w="9525">
                          <a:solidFill>
                            <a:srgbClr val="000000"/>
                          </a:solidFill>
                          <a:round/>
                          <a:headEnd type="none" w="sm" len="sm"/>
                          <a:tailEnd type="none" w="sm" len="sm"/>
                        </a:ln>
                      </wps:spPr>
                      <wps:txbx>
                        <w:txbxContent>
                          <w:p w14:paraId="12ABDF20" w14:textId="77777777" w:rsidR="00732CAF" w:rsidRDefault="00732CAF" w:rsidP="00732CAF"/>
                        </w:txbxContent>
                      </wps:txbx>
                      <wps:bodyPr rot="0" vert="horz" wrap="square" lIns="91425" tIns="91425" rIns="91425" bIns="91425" anchor="ctr" anchorCtr="0" upright="1">
                        <a:noAutofit/>
                      </wps:bodyPr>
                    </wps:wsp>
                  </a:graphicData>
                </a:graphic>
              </wp:inline>
            </w:drawing>
          </mc:Choice>
          <mc:Fallback xmlns:w16sdtdh="http://schemas.microsoft.com/office/word/2020/wordml/sdtdatahash">
            <w:pict>
              <v:rect w14:anchorId="0A5F3B3C" id="Rectángulo 3" o:spid="_x0000_s1026" style="width:14.25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" fillcolor="#cfe2f3">
                <v:stroke startarrowwidth="narrow" startarrowlength="short" endarrowwidth="narrow" endarrowlength="short" joinstyle="round"/>
                <v:textbox inset="2.53958mm,2.53958mm,2.53958mm,2.53958mm">
                  <w:txbxContent>
                    <w:p w14:paraId="12ABDF20" w14:textId="77777777" w:rsidR="00732CAF" w:rsidRDefault="00732CAF" w:rsidP="00732CAF"/>
                  </w:txbxContent>
                </v:textbox>
                <w10:anchorlock/>
              </v:rect>
            </w:pict>
          </mc:Fallback>
        </mc:AlternateContent>
      </w:r>
      <w:r>
        <w:rPr>
          <w:rFonts w:ascii="Times New Roman" w:eastAsia="Times New Roman" w:hAnsi="Times New Roman" w:cs="Times New Roman"/>
          <w:b/>
          <w:sz w:val="24"/>
          <w:szCs w:val="24"/>
        </w:rPr>
        <w:t>Línia 1:</w:t>
      </w:r>
    </w:p>
    <w:tbl>
      <w:tblPr>
        <w:tblW w:w="8580"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300"/>
        <w:gridCol w:w="2280"/>
      </w:tblGrid>
      <w:tr w:rsidR="00732CAF" w14:paraId="44397B0E" w14:textId="77777777" w:rsidTr="00732CAF">
        <w:trPr>
          <w:trHeight w:val="226"/>
        </w:trPr>
        <w:tc>
          <w:tcPr>
            <w:tcW w:w="6300" w:type="dxa"/>
            <w:tcBorders>
              <w:top w:val="single" w:sz="8" w:space="0" w:color="000000"/>
              <w:left w:val="single" w:sz="8" w:space="0" w:color="000000"/>
              <w:bottom w:val="single" w:sz="8" w:space="0" w:color="000000"/>
              <w:right w:val="single" w:sz="8" w:space="0" w:color="000000"/>
            </w:tcBorders>
            <w:hideMark/>
          </w:tcPr>
          <w:p w14:paraId="33AB436D" w14:textId="77777777" w:rsidR="00732CAF" w:rsidRDefault="00732CAF">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CONCEPTE</w:t>
            </w:r>
          </w:p>
        </w:tc>
        <w:tc>
          <w:tcPr>
            <w:tcW w:w="2280" w:type="dxa"/>
            <w:tcBorders>
              <w:top w:val="single" w:sz="8" w:space="0" w:color="000000"/>
              <w:left w:val="single" w:sz="8" w:space="0" w:color="000000"/>
              <w:bottom w:val="single" w:sz="8" w:space="0" w:color="000000"/>
              <w:right w:val="single" w:sz="8" w:space="0" w:color="000000"/>
            </w:tcBorders>
            <w:hideMark/>
          </w:tcPr>
          <w:p w14:paraId="4C466910" w14:textId="77777777" w:rsidR="00732CAF" w:rsidRDefault="00732CAF">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IMPORT</w:t>
            </w:r>
          </w:p>
        </w:tc>
      </w:tr>
      <w:tr w:rsidR="00732CAF" w14:paraId="25B5577E" w14:textId="77777777" w:rsidTr="00732CAF">
        <w:trPr>
          <w:trHeight w:val="226"/>
        </w:trPr>
        <w:tc>
          <w:tcPr>
            <w:tcW w:w="6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32A5AB" w14:textId="77777777" w:rsidR="00732CAF" w:rsidRDefault="00732CAF">
            <w:pPr>
              <w:spacing w:after="183"/>
              <w:jc w:val="both"/>
              <w:rPr>
                <w:rFonts w:ascii="Times New Roman" w:eastAsia="Times New Roman" w:hAnsi="Times New Roman" w:cs="Times New Roman"/>
                <w:i/>
                <w:sz w:val="24"/>
                <w:szCs w:val="24"/>
              </w:rPr>
            </w:pPr>
            <w:proofErr w:type="spellStart"/>
            <w:r>
              <w:rPr>
                <w:rFonts w:ascii="Times New Roman" w:eastAsia="Times New Roman" w:hAnsi="Times New Roman" w:cs="Times New Roman"/>
                <w:i/>
                <w:sz w:val="24"/>
                <w:szCs w:val="24"/>
              </w:rPr>
              <w:t>Teaser</w:t>
            </w:r>
            <w:proofErr w:type="spellEnd"/>
          </w:p>
        </w:tc>
        <w:tc>
          <w:tcPr>
            <w:tcW w:w="2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0A8C4D" w14:textId="77777777" w:rsidR="00732CAF" w:rsidRDefault="00732CAF">
            <w:pPr>
              <w:rPr>
                <w:rFonts w:ascii="Times New Roman" w:eastAsia="Times New Roman" w:hAnsi="Times New Roman" w:cs="Times New Roman"/>
                <w:i/>
                <w:sz w:val="24"/>
                <w:szCs w:val="24"/>
              </w:rPr>
            </w:pPr>
          </w:p>
        </w:tc>
      </w:tr>
      <w:tr w:rsidR="00732CAF" w14:paraId="057B64A2" w14:textId="77777777" w:rsidTr="00732CAF">
        <w:trPr>
          <w:trHeight w:val="226"/>
        </w:trPr>
        <w:tc>
          <w:tcPr>
            <w:tcW w:w="6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EA3771" w14:textId="77777777" w:rsidR="00732CAF" w:rsidRDefault="00732CAF">
            <w:pPr>
              <w:spacing w:after="183"/>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Guió literari</w:t>
            </w:r>
          </w:p>
        </w:tc>
        <w:tc>
          <w:tcPr>
            <w:tcW w:w="2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5DCC83" w14:textId="77777777" w:rsidR="00732CAF" w:rsidRDefault="00732CAF">
            <w:pPr>
              <w:rPr>
                <w:rFonts w:ascii="Times New Roman" w:eastAsia="Times New Roman" w:hAnsi="Times New Roman" w:cs="Times New Roman"/>
                <w:i/>
                <w:sz w:val="24"/>
                <w:szCs w:val="24"/>
              </w:rPr>
            </w:pPr>
          </w:p>
        </w:tc>
      </w:tr>
      <w:tr w:rsidR="00732CAF" w14:paraId="3B72B746" w14:textId="77777777" w:rsidTr="00732CAF">
        <w:trPr>
          <w:trHeight w:val="226"/>
        </w:trPr>
        <w:tc>
          <w:tcPr>
            <w:tcW w:w="6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D04050" w14:textId="77777777" w:rsidR="00732CAF" w:rsidRDefault="00732CAF">
            <w:pPr>
              <w:spacing w:after="183"/>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Guió tècnic</w:t>
            </w:r>
          </w:p>
        </w:tc>
        <w:tc>
          <w:tcPr>
            <w:tcW w:w="2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40365E" w14:textId="77777777" w:rsidR="00732CAF" w:rsidRDefault="00732CAF">
            <w:pPr>
              <w:rPr>
                <w:rFonts w:ascii="Times New Roman" w:eastAsia="Times New Roman" w:hAnsi="Times New Roman" w:cs="Times New Roman"/>
                <w:i/>
                <w:sz w:val="24"/>
                <w:szCs w:val="24"/>
              </w:rPr>
            </w:pPr>
          </w:p>
        </w:tc>
      </w:tr>
      <w:tr w:rsidR="00732CAF" w14:paraId="57AC1D0C" w14:textId="77777777" w:rsidTr="00732CAF">
        <w:trPr>
          <w:trHeight w:val="226"/>
        </w:trPr>
        <w:tc>
          <w:tcPr>
            <w:tcW w:w="6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EDCD79" w14:textId="77777777" w:rsidR="00732CAF" w:rsidRDefault="00732CAF">
            <w:pPr>
              <w:spacing w:after="183"/>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Disseny i traducció de materials</w:t>
            </w:r>
          </w:p>
        </w:tc>
        <w:tc>
          <w:tcPr>
            <w:tcW w:w="2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F07B04" w14:textId="77777777" w:rsidR="00732CAF" w:rsidRDefault="00732CAF">
            <w:pPr>
              <w:rPr>
                <w:rFonts w:ascii="Times New Roman" w:eastAsia="Times New Roman" w:hAnsi="Times New Roman" w:cs="Times New Roman"/>
                <w:i/>
                <w:sz w:val="24"/>
                <w:szCs w:val="24"/>
              </w:rPr>
            </w:pPr>
          </w:p>
        </w:tc>
      </w:tr>
      <w:tr w:rsidR="00732CAF" w14:paraId="684790DF" w14:textId="77777777" w:rsidTr="00732CAF">
        <w:trPr>
          <w:trHeight w:val="226"/>
        </w:trPr>
        <w:tc>
          <w:tcPr>
            <w:tcW w:w="6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E331FA" w14:textId="77777777" w:rsidR="00732CAF" w:rsidRDefault="00732CAF">
            <w:pPr>
              <w:spacing w:after="183"/>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Bíblia (sèries)</w:t>
            </w:r>
          </w:p>
        </w:tc>
        <w:tc>
          <w:tcPr>
            <w:tcW w:w="2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00E46A" w14:textId="77777777" w:rsidR="00732CAF" w:rsidRDefault="00732CAF">
            <w:pPr>
              <w:rPr>
                <w:rFonts w:ascii="Times New Roman" w:eastAsia="Times New Roman" w:hAnsi="Times New Roman" w:cs="Times New Roman"/>
                <w:i/>
                <w:sz w:val="24"/>
                <w:szCs w:val="24"/>
              </w:rPr>
            </w:pPr>
          </w:p>
        </w:tc>
      </w:tr>
    </w:tbl>
    <w:p w14:paraId="1C8DA29A" w14:textId="77777777" w:rsidR="00732CAF" w:rsidRDefault="00732CAF" w:rsidP="00732CAF">
      <w:pPr>
        <w:spacing w:after="183"/>
        <w:jc w:val="both"/>
        <w:rPr>
          <w:rFonts w:ascii="Times New Roman" w:eastAsia="Times New Roman" w:hAnsi="Times New Roman" w:cs="Times New Roman"/>
          <w:i/>
          <w:sz w:val="24"/>
          <w:szCs w:val="24"/>
          <w:lang w:val="es-ES"/>
        </w:rPr>
      </w:pPr>
    </w:p>
    <w:p w14:paraId="00A3B92D" w14:textId="6A624A0E" w:rsidR="00732CAF" w:rsidRDefault="00732CAF" w:rsidP="00732CAF">
      <w:pPr>
        <w:rPr>
          <w:rFonts w:ascii="Times New Roman" w:eastAsia="Times New Roman" w:hAnsi="Times New Roman" w:cs="Times New Roman"/>
          <w:b/>
          <w:sz w:val="24"/>
          <w:szCs w:val="24"/>
        </w:rPr>
      </w:pPr>
      <w:r>
        <w:rPr>
          <w:rFonts w:ascii="Calibri" w:eastAsia="Calibri" w:hAnsi="Calibri" w:cs="Calibri"/>
          <w:noProof/>
        </w:rPr>
        <mc:AlternateContent>
          <mc:Choice Requires="wps">
            <w:drawing>
              <wp:inline distT="0" distB="0" distL="0" distR="0" wp14:anchorId="02702466" wp14:editId="31A036C7">
                <wp:extent cx="180975" cy="171450"/>
                <wp:effectExtent l="9525" t="9525" r="9525" b="9525"/>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71450"/>
                        </a:xfrm>
                        <a:prstGeom prst="rect">
                          <a:avLst/>
                        </a:prstGeom>
                        <a:solidFill>
                          <a:srgbClr val="CFE2F3"/>
                        </a:solidFill>
                        <a:ln w="9525">
                          <a:solidFill>
                            <a:srgbClr val="000000"/>
                          </a:solidFill>
                          <a:round/>
                          <a:headEnd type="none" w="sm" len="sm"/>
                          <a:tailEnd type="none" w="sm" len="sm"/>
                        </a:ln>
                      </wps:spPr>
                      <wps:txbx>
                        <w:txbxContent>
                          <w:p w14:paraId="78DA9A18" w14:textId="77777777" w:rsidR="00732CAF" w:rsidRDefault="00732CAF" w:rsidP="00732CAF"/>
                        </w:txbxContent>
                      </wps:txbx>
                      <wps:bodyPr rot="0" vert="horz" wrap="square" lIns="91425" tIns="91425" rIns="91425" bIns="91425" anchor="ctr" anchorCtr="0" upright="1">
                        <a:noAutofit/>
                      </wps:bodyPr>
                    </wps:wsp>
                  </a:graphicData>
                </a:graphic>
              </wp:inline>
            </w:drawing>
          </mc:Choice>
          <mc:Fallback xmlns:w16sdtdh="http://schemas.microsoft.com/office/word/2020/wordml/sdtdatahash">
            <w:pict>
              <v:rect w14:anchorId="02702466" id="Rectángulo 1" o:spid="_x0000_s1027" style="width:14.25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" fillcolor="#cfe2f3">
                <v:stroke startarrowwidth="narrow" startarrowlength="short" endarrowwidth="narrow" endarrowlength="short" joinstyle="round"/>
                <v:textbox inset="2.53958mm,2.53958mm,2.53958mm,2.53958mm">
                  <w:txbxContent>
                    <w:p w14:paraId="78DA9A18" w14:textId="77777777" w:rsidR="00732CAF" w:rsidRDefault="00732CAF" w:rsidP="00732CAF"/>
                  </w:txbxContent>
                </v:textbox>
                <w10:anchorlock/>
              </v:rect>
            </w:pict>
          </mc:Fallback>
        </mc:AlternateContent>
      </w:r>
      <w:r>
        <w:rPr>
          <w:rFonts w:ascii="Times New Roman" w:eastAsia="Times New Roman" w:hAnsi="Times New Roman" w:cs="Times New Roman"/>
          <w:b/>
          <w:sz w:val="24"/>
          <w:szCs w:val="24"/>
        </w:rPr>
        <w:t>Línia 2:</w:t>
      </w:r>
    </w:p>
    <w:tbl>
      <w:tblPr>
        <w:tblW w:w="84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00"/>
        <w:gridCol w:w="2190"/>
      </w:tblGrid>
      <w:tr w:rsidR="00732CAF" w14:paraId="60FF1E7C" w14:textId="77777777" w:rsidTr="00732CAF">
        <w:tc>
          <w:tcPr>
            <w:tcW w:w="6300" w:type="dxa"/>
            <w:tcBorders>
              <w:top w:val="single" w:sz="4" w:space="0" w:color="000000"/>
              <w:left w:val="single" w:sz="4" w:space="0" w:color="000000"/>
              <w:bottom w:val="single" w:sz="4" w:space="0" w:color="000000"/>
              <w:right w:val="single" w:sz="4" w:space="0" w:color="000000"/>
            </w:tcBorders>
            <w:hideMark/>
          </w:tcPr>
          <w:p w14:paraId="2403B4E9" w14:textId="77777777" w:rsidR="00732CAF" w:rsidRDefault="00732CAF">
            <w:pPr>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CONCEPTE</w:t>
            </w:r>
          </w:p>
        </w:tc>
        <w:tc>
          <w:tcPr>
            <w:tcW w:w="2190" w:type="dxa"/>
            <w:tcBorders>
              <w:top w:val="single" w:sz="4" w:space="0" w:color="000000"/>
              <w:left w:val="single" w:sz="4" w:space="0" w:color="000000"/>
              <w:bottom w:val="single" w:sz="4" w:space="0" w:color="000000"/>
              <w:right w:val="single" w:sz="4" w:space="0" w:color="000000"/>
            </w:tcBorders>
            <w:hideMark/>
          </w:tcPr>
          <w:p w14:paraId="3D402603" w14:textId="77777777" w:rsidR="00732CAF" w:rsidRDefault="00732CAF">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IMPORT</w:t>
            </w:r>
          </w:p>
        </w:tc>
      </w:tr>
      <w:tr w:rsidR="00732CAF" w14:paraId="7628C8D3" w14:textId="77777777" w:rsidTr="00732CAF">
        <w:tc>
          <w:tcPr>
            <w:tcW w:w="6300" w:type="dxa"/>
            <w:tcBorders>
              <w:top w:val="single" w:sz="4" w:space="0" w:color="000000"/>
              <w:left w:val="single" w:sz="4" w:space="0" w:color="000000"/>
              <w:bottom w:val="single" w:sz="4" w:space="0" w:color="000000"/>
              <w:right w:val="single" w:sz="4" w:space="0" w:color="000000"/>
            </w:tcBorders>
            <w:hideMark/>
          </w:tcPr>
          <w:p w14:paraId="36417807" w14:textId="77777777" w:rsidR="00732CAF" w:rsidRDefault="00732CAF">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Lloguer de sales o altres espais d’exhibició</w:t>
            </w:r>
          </w:p>
        </w:tc>
        <w:tc>
          <w:tcPr>
            <w:tcW w:w="2190" w:type="dxa"/>
            <w:tcBorders>
              <w:top w:val="single" w:sz="4" w:space="0" w:color="000000"/>
              <w:left w:val="single" w:sz="4" w:space="0" w:color="000000"/>
              <w:bottom w:val="single" w:sz="4" w:space="0" w:color="000000"/>
              <w:right w:val="single" w:sz="4" w:space="0" w:color="000000"/>
            </w:tcBorders>
          </w:tcPr>
          <w:p w14:paraId="08A67D7D" w14:textId="77777777" w:rsidR="00732CAF" w:rsidRDefault="00732CAF">
            <w:pPr>
              <w:rPr>
                <w:rFonts w:ascii="Times New Roman" w:eastAsia="Times New Roman" w:hAnsi="Times New Roman" w:cs="Times New Roman"/>
                <w:sz w:val="24"/>
                <w:szCs w:val="24"/>
              </w:rPr>
            </w:pPr>
          </w:p>
        </w:tc>
      </w:tr>
      <w:tr w:rsidR="00732CAF" w14:paraId="0AD3B227" w14:textId="77777777" w:rsidTr="00732CAF">
        <w:tc>
          <w:tcPr>
            <w:tcW w:w="6300" w:type="dxa"/>
            <w:tcBorders>
              <w:top w:val="single" w:sz="4" w:space="0" w:color="000000"/>
              <w:left w:val="single" w:sz="4" w:space="0" w:color="000000"/>
              <w:bottom w:val="single" w:sz="4" w:space="0" w:color="000000"/>
              <w:right w:val="single" w:sz="4" w:space="0" w:color="000000"/>
            </w:tcBorders>
            <w:hideMark/>
          </w:tcPr>
          <w:p w14:paraId="15AD2B22" w14:textId="77777777" w:rsidR="00732CAF" w:rsidRDefault="00732CAF">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Lloguer d'equips de projecció</w:t>
            </w:r>
          </w:p>
        </w:tc>
        <w:tc>
          <w:tcPr>
            <w:tcW w:w="2190" w:type="dxa"/>
            <w:tcBorders>
              <w:top w:val="single" w:sz="4" w:space="0" w:color="000000"/>
              <w:left w:val="single" w:sz="4" w:space="0" w:color="000000"/>
              <w:bottom w:val="single" w:sz="4" w:space="0" w:color="000000"/>
              <w:right w:val="single" w:sz="4" w:space="0" w:color="000000"/>
            </w:tcBorders>
          </w:tcPr>
          <w:p w14:paraId="2F5C8128" w14:textId="77777777" w:rsidR="00732CAF" w:rsidRDefault="00732CAF">
            <w:pPr>
              <w:rPr>
                <w:rFonts w:ascii="Times New Roman" w:eastAsia="Times New Roman" w:hAnsi="Times New Roman" w:cs="Times New Roman"/>
                <w:sz w:val="24"/>
                <w:szCs w:val="24"/>
              </w:rPr>
            </w:pPr>
          </w:p>
        </w:tc>
      </w:tr>
      <w:tr w:rsidR="00732CAF" w14:paraId="557D85E3" w14:textId="77777777" w:rsidTr="00732CAF">
        <w:tc>
          <w:tcPr>
            <w:tcW w:w="6300" w:type="dxa"/>
            <w:tcBorders>
              <w:top w:val="single" w:sz="4" w:space="0" w:color="000000"/>
              <w:left w:val="single" w:sz="4" w:space="0" w:color="000000"/>
              <w:bottom w:val="single" w:sz="4" w:space="0" w:color="000000"/>
              <w:right w:val="single" w:sz="4" w:space="0" w:color="000000"/>
            </w:tcBorders>
            <w:hideMark/>
          </w:tcPr>
          <w:p w14:paraId="766634BE" w14:textId="77777777" w:rsidR="00732CAF" w:rsidRDefault="00732CAF">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Lloguer d'equips de so</w:t>
            </w:r>
          </w:p>
        </w:tc>
        <w:tc>
          <w:tcPr>
            <w:tcW w:w="2190" w:type="dxa"/>
            <w:tcBorders>
              <w:top w:val="single" w:sz="4" w:space="0" w:color="000000"/>
              <w:left w:val="single" w:sz="4" w:space="0" w:color="000000"/>
              <w:bottom w:val="single" w:sz="4" w:space="0" w:color="000000"/>
              <w:right w:val="single" w:sz="4" w:space="0" w:color="000000"/>
            </w:tcBorders>
          </w:tcPr>
          <w:p w14:paraId="4A024E2A" w14:textId="77777777" w:rsidR="00732CAF" w:rsidRDefault="00732CAF">
            <w:pPr>
              <w:rPr>
                <w:rFonts w:ascii="Times New Roman" w:eastAsia="Times New Roman" w:hAnsi="Times New Roman" w:cs="Times New Roman"/>
                <w:sz w:val="24"/>
                <w:szCs w:val="24"/>
              </w:rPr>
            </w:pPr>
          </w:p>
        </w:tc>
      </w:tr>
      <w:tr w:rsidR="00732CAF" w14:paraId="0654484A" w14:textId="77777777" w:rsidTr="00732CAF">
        <w:tc>
          <w:tcPr>
            <w:tcW w:w="6300" w:type="dxa"/>
            <w:tcBorders>
              <w:top w:val="single" w:sz="4" w:space="0" w:color="000000"/>
              <w:left w:val="single" w:sz="4" w:space="0" w:color="000000"/>
              <w:bottom w:val="single" w:sz="4" w:space="0" w:color="000000"/>
              <w:right w:val="single" w:sz="4" w:space="0" w:color="000000"/>
            </w:tcBorders>
            <w:hideMark/>
          </w:tcPr>
          <w:p w14:paraId="4B862D21" w14:textId="77777777" w:rsidR="00732CAF" w:rsidRDefault="00732CAF">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Lloguer d'equips d'il·luminació</w:t>
            </w:r>
          </w:p>
        </w:tc>
        <w:tc>
          <w:tcPr>
            <w:tcW w:w="2190" w:type="dxa"/>
            <w:tcBorders>
              <w:top w:val="single" w:sz="4" w:space="0" w:color="000000"/>
              <w:left w:val="single" w:sz="4" w:space="0" w:color="000000"/>
              <w:bottom w:val="single" w:sz="4" w:space="0" w:color="000000"/>
              <w:right w:val="single" w:sz="4" w:space="0" w:color="000000"/>
            </w:tcBorders>
          </w:tcPr>
          <w:p w14:paraId="757E38C1" w14:textId="77777777" w:rsidR="00732CAF" w:rsidRDefault="00732CAF">
            <w:pPr>
              <w:rPr>
                <w:rFonts w:ascii="Times New Roman" w:eastAsia="Times New Roman" w:hAnsi="Times New Roman" w:cs="Times New Roman"/>
                <w:sz w:val="24"/>
                <w:szCs w:val="24"/>
              </w:rPr>
            </w:pPr>
          </w:p>
        </w:tc>
      </w:tr>
      <w:tr w:rsidR="00732CAF" w14:paraId="14C173EF" w14:textId="77777777" w:rsidTr="00732CAF">
        <w:tc>
          <w:tcPr>
            <w:tcW w:w="6300" w:type="dxa"/>
            <w:tcBorders>
              <w:top w:val="single" w:sz="4" w:space="0" w:color="000000"/>
              <w:left w:val="single" w:sz="4" w:space="0" w:color="000000"/>
              <w:bottom w:val="single" w:sz="4" w:space="0" w:color="000000"/>
              <w:right w:val="single" w:sz="4" w:space="0" w:color="000000"/>
            </w:tcBorders>
            <w:hideMark/>
          </w:tcPr>
          <w:p w14:paraId="6A66023E" w14:textId="77777777" w:rsidR="00732CAF" w:rsidRDefault="00732CAF">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Contractació de tècnics per a la instal·lació temporal d'aquests equips</w:t>
            </w:r>
          </w:p>
        </w:tc>
        <w:tc>
          <w:tcPr>
            <w:tcW w:w="2190" w:type="dxa"/>
            <w:tcBorders>
              <w:top w:val="single" w:sz="4" w:space="0" w:color="000000"/>
              <w:left w:val="single" w:sz="4" w:space="0" w:color="000000"/>
              <w:bottom w:val="single" w:sz="4" w:space="0" w:color="000000"/>
              <w:right w:val="single" w:sz="4" w:space="0" w:color="000000"/>
            </w:tcBorders>
          </w:tcPr>
          <w:p w14:paraId="6670E9AD" w14:textId="77777777" w:rsidR="00732CAF" w:rsidRDefault="00732CAF">
            <w:pPr>
              <w:rPr>
                <w:rFonts w:ascii="Times New Roman" w:eastAsia="Times New Roman" w:hAnsi="Times New Roman" w:cs="Times New Roman"/>
                <w:sz w:val="24"/>
                <w:szCs w:val="24"/>
              </w:rPr>
            </w:pPr>
          </w:p>
        </w:tc>
      </w:tr>
      <w:tr w:rsidR="00732CAF" w14:paraId="46F04C58" w14:textId="77777777" w:rsidTr="00732CAF">
        <w:tc>
          <w:tcPr>
            <w:tcW w:w="6300" w:type="dxa"/>
            <w:tcBorders>
              <w:top w:val="single" w:sz="4" w:space="0" w:color="000000"/>
              <w:left w:val="single" w:sz="4" w:space="0" w:color="000000"/>
              <w:bottom w:val="single" w:sz="4" w:space="0" w:color="000000"/>
              <w:right w:val="single" w:sz="4" w:space="0" w:color="000000"/>
            </w:tcBorders>
            <w:hideMark/>
          </w:tcPr>
          <w:p w14:paraId="5C894262" w14:textId="77777777" w:rsidR="00732CAF" w:rsidRDefault="00732CAF">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Contractació de tècnics per al maneig dels equips de projecció, so i il·luminació</w:t>
            </w:r>
          </w:p>
        </w:tc>
        <w:tc>
          <w:tcPr>
            <w:tcW w:w="2190" w:type="dxa"/>
            <w:tcBorders>
              <w:top w:val="single" w:sz="4" w:space="0" w:color="000000"/>
              <w:left w:val="single" w:sz="4" w:space="0" w:color="000000"/>
              <w:bottom w:val="single" w:sz="4" w:space="0" w:color="000000"/>
              <w:right w:val="single" w:sz="4" w:space="0" w:color="000000"/>
            </w:tcBorders>
          </w:tcPr>
          <w:p w14:paraId="18C48A09" w14:textId="77777777" w:rsidR="00732CAF" w:rsidRDefault="00732CAF">
            <w:pPr>
              <w:rPr>
                <w:rFonts w:ascii="Times New Roman" w:eastAsia="Times New Roman" w:hAnsi="Times New Roman" w:cs="Times New Roman"/>
                <w:sz w:val="24"/>
                <w:szCs w:val="24"/>
              </w:rPr>
            </w:pPr>
          </w:p>
        </w:tc>
      </w:tr>
      <w:tr w:rsidR="00732CAF" w14:paraId="6F901D6C" w14:textId="77777777" w:rsidTr="00732CAF">
        <w:tc>
          <w:tcPr>
            <w:tcW w:w="6300" w:type="dxa"/>
            <w:tcBorders>
              <w:top w:val="single" w:sz="4" w:space="0" w:color="000000"/>
              <w:left w:val="single" w:sz="4" w:space="0" w:color="000000"/>
              <w:bottom w:val="single" w:sz="4" w:space="0" w:color="000000"/>
              <w:right w:val="single" w:sz="4" w:space="0" w:color="000000"/>
            </w:tcBorders>
            <w:hideMark/>
          </w:tcPr>
          <w:p w14:paraId="0BAD93FA" w14:textId="77777777" w:rsidR="00732CAF" w:rsidRDefault="00732CAF">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Gestió  drets d'exhibició</w:t>
            </w:r>
          </w:p>
        </w:tc>
        <w:tc>
          <w:tcPr>
            <w:tcW w:w="2190" w:type="dxa"/>
            <w:tcBorders>
              <w:top w:val="single" w:sz="4" w:space="0" w:color="000000"/>
              <w:left w:val="single" w:sz="4" w:space="0" w:color="000000"/>
              <w:bottom w:val="single" w:sz="4" w:space="0" w:color="000000"/>
              <w:right w:val="single" w:sz="4" w:space="0" w:color="000000"/>
            </w:tcBorders>
          </w:tcPr>
          <w:p w14:paraId="1D12A6A7" w14:textId="77777777" w:rsidR="00732CAF" w:rsidRDefault="00732CAF">
            <w:pPr>
              <w:rPr>
                <w:rFonts w:ascii="Times New Roman" w:eastAsia="Times New Roman" w:hAnsi="Times New Roman" w:cs="Times New Roman"/>
                <w:sz w:val="24"/>
                <w:szCs w:val="24"/>
              </w:rPr>
            </w:pPr>
          </w:p>
        </w:tc>
      </w:tr>
      <w:tr w:rsidR="00732CAF" w14:paraId="258805A7" w14:textId="77777777" w:rsidTr="00732CAF">
        <w:tc>
          <w:tcPr>
            <w:tcW w:w="6300" w:type="dxa"/>
            <w:tcBorders>
              <w:top w:val="single" w:sz="4" w:space="0" w:color="000000"/>
              <w:left w:val="single" w:sz="4" w:space="0" w:color="000000"/>
              <w:bottom w:val="single" w:sz="4" w:space="0" w:color="000000"/>
              <w:right w:val="single" w:sz="4" w:space="0" w:color="000000"/>
            </w:tcBorders>
            <w:hideMark/>
          </w:tcPr>
          <w:p w14:paraId="06C5A063" w14:textId="77777777" w:rsidR="00732CAF" w:rsidRDefault="00732CAF">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Servei de traducció: subtitulat, traducció simultània, traducció de material promocional o programes.</w:t>
            </w:r>
          </w:p>
        </w:tc>
        <w:tc>
          <w:tcPr>
            <w:tcW w:w="2190" w:type="dxa"/>
            <w:tcBorders>
              <w:top w:val="single" w:sz="4" w:space="0" w:color="000000"/>
              <w:left w:val="single" w:sz="4" w:space="0" w:color="000000"/>
              <w:bottom w:val="single" w:sz="4" w:space="0" w:color="000000"/>
              <w:right w:val="single" w:sz="4" w:space="0" w:color="000000"/>
            </w:tcBorders>
          </w:tcPr>
          <w:p w14:paraId="66A6BC05" w14:textId="77777777" w:rsidR="00732CAF" w:rsidRDefault="00732CAF">
            <w:pPr>
              <w:rPr>
                <w:rFonts w:ascii="Times New Roman" w:eastAsia="Times New Roman" w:hAnsi="Times New Roman" w:cs="Times New Roman"/>
                <w:sz w:val="24"/>
                <w:szCs w:val="24"/>
              </w:rPr>
            </w:pPr>
          </w:p>
        </w:tc>
      </w:tr>
      <w:tr w:rsidR="00732CAF" w14:paraId="6701BE76" w14:textId="77777777" w:rsidTr="00732CAF">
        <w:tc>
          <w:tcPr>
            <w:tcW w:w="6300" w:type="dxa"/>
            <w:tcBorders>
              <w:top w:val="single" w:sz="4" w:space="0" w:color="000000"/>
              <w:left w:val="single" w:sz="4" w:space="0" w:color="000000"/>
              <w:bottom w:val="single" w:sz="4" w:space="0" w:color="000000"/>
              <w:right w:val="single" w:sz="4" w:space="0" w:color="000000"/>
            </w:tcBorders>
            <w:hideMark/>
          </w:tcPr>
          <w:p w14:paraId="6E4D987A" w14:textId="77777777" w:rsidR="00732CAF" w:rsidRDefault="00732CAF">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Transport d’originals o còpies, de material promocional, decorats.</w:t>
            </w:r>
          </w:p>
        </w:tc>
        <w:tc>
          <w:tcPr>
            <w:tcW w:w="2190" w:type="dxa"/>
            <w:tcBorders>
              <w:top w:val="single" w:sz="4" w:space="0" w:color="000000"/>
              <w:left w:val="single" w:sz="4" w:space="0" w:color="000000"/>
              <w:bottom w:val="single" w:sz="4" w:space="0" w:color="000000"/>
              <w:right w:val="single" w:sz="4" w:space="0" w:color="000000"/>
            </w:tcBorders>
          </w:tcPr>
          <w:p w14:paraId="31DF8518" w14:textId="77777777" w:rsidR="00732CAF" w:rsidRDefault="00732CAF">
            <w:pPr>
              <w:rPr>
                <w:rFonts w:ascii="Times New Roman" w:eastAsia="Times New Roman" w:hAnsi="Times New Roman" w:cs="Times New Roman"/>
                <w:sz w:val="24"/>
                <w:szCs w:val="24"/>
              </w:rPr>
            </w:pPr>
          </w:p>
        </w:tc>
      </w:tr>
      <w:tr w:rsidR="00732CAF" w14:paraId="3C95779B" w14:textId="77777777" w:rsidTr="00732CAF">
        <w:tc>
          <w:tcPr>
            <w:tcW w:w="6300" w:type="dxa"/>
            <w:tcBorders>
              <w:top w:val="single" w:sz="4" w:space="0" w:color="000000"/>
              <w:left w:val="single" w:sz="4" w:space="0" w:color="000000"/>
              <w:bottom w:val="single" w:sz="4" w:space="0" w:color="000000"/>
              <w:right w:val="single" w:sz="4" w:space="0" w:color="000000"/>
            </w:tcBorders>
            <w:hideMark/>
          </w:tcPr>
          <w:p w14:paraId="48F49F6A" w14:textId="77777777" w:rsidR="00732CAF" w:rsidRDefault="00732CAF">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Desplaçament (no s’inclouen tiquets de pàrquing o </w:t>
            </w:r>
            <w:r>
              <w:rPr>
                <w:rFonts w:ascii="Times New Roman" w:eastAsia="Times New Roman" w:hAnsi="Times New Roman" w:cs="Times New Roman"/>
                <w:color w:val="000000"/>
                <w:sz w:val="24"/>
                <w:szCs w:val="24"/>
              </w:rPr>
              <w:lastRenderedPageBreak/>
              <w:t xml:space="preserve">combustible, ni desplaçaments en primera </w:t>
            </w:r>
            <w:r>
              <w:rPr>
                <w:rFonts w:ascii="Times New Roman" w:eastAsia="Times New Roman" w:hAnsi="Times New Roman" w:cs="Times New Roman"/>
                <w:sz w:val="24"/>
                <w:szCs w:val="24"/>
              </w:rPr>
              <w:t>classe</w:t>
            </w:r>
            <w:r>
              <w:rPr>
                <w:rFonts w:ascii="Times New Roman" w:eastAsia="Times New Roman" w:hAnsi="Times New Roman" w:cs="Times New Roman"/>
                <w:color w:val="000000"/>
                <w:sz w:val="24"/>
                <w:szCs w:val="24"/>
              </w:rPr>
              <w:t>), no s’inclou quilometratge. Les despeses de desplaçament amb taxi s’acrediten amb factura.</w:t>
            </w:r>
          </w:p>
        </w:tc>
        <w:tc>
          <w:tcPr>
            <w:tcW w:w="2190" w:type="dxa"/>
            <w:tcBorders>
              <w:top w:val="single" w:sz="4" w:space="0" w:color="000000"/>
              <w:left w:val="single" w:sz="4" w:space="0" w:color="000000"/>
              <w:bottom w:val="single" w:sz="4" w:space="0" w:color="000000"/>
              <w:right w:val="single" w:sz="4" w:space="0" w:color="000000"/>
            </w:tcBorders>
          </w:tcPr>
          <w:p w14:paraId="6B948A95" w14:textId="77777777" w:rsidR="00732CAF" w:rsidRDefault="00732CAF">
            <w:pPr>
              <w:rPr>
                <w:rFonts w:ascii="Times New Roman" w:eastAsia="Times New Roman" w:hAnsi="Times New Roman" w:cs="Times New Roman"/>
                <w:sz w:val="24"/>
                <w:szCs w:val="24"/>
              </w:rPr>
            </w:pPr>
          </w:p>
        </w:tc>
      </w:tr>
      <w:tr w:rsidR="00732CAF" w14:paraId="05AB46B6" w14:textId="77777777" w:rsidTr="00732CAF">
        <w:tc>
          <w:tcPr>
            <w:tcW w:w="6300" w:type="dxa"/>
            <w:tcBorders>
              <w:top w:val="single" w:sz="4" w:space="0" w:color="000000"/>
              <w:left w:val="single" w:sz="4" w:space="0" w:color="000000"/>
              <w:bottom w:val="single" w:sz="4" w:space="0" w:color="000000"/>
              <w:right w:val="single" w:sz="4" w:space="0" w:color="000000"/>
            </w:tcBorders>
            <w:hideMark/>
          </w:tcPr>
          <w:p w14:paraId="4D1A4A5A" w14:textId="77777777" w:rsidR="00732CAF" w:rsidRDefault="00732CAF">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Allotjament (no s’inclouen allotjaments de categoria 5 estrelles)</w:t>
            </w:r>
          </w:p>
        </w:tc>
        <w:tc>
          <w:tcPr>
            <w:tcW w:w="2190" w:type="dxa"/>
            <w:tcBorders>
              <w:top w:val="single" w:sz="4" w:space="0" w:color="000000"/>
              <w:left w:val="single" w:sz="4" w:space="0" w:color="000000"/>
              <w:bottom w:val="single" w:sz="4" w:space="0" w:color="000000"/>
              <w:right w:val="single" w:sz="4" w:space="0" w:color="000000"/>
            </w:tcBorders>
          </w:tcPr>
          <w:p w14:paraId="04A33EC2" w14:textId="77777777" w:rsidR="00732CAF" w:rsidRDefault="00732CAF">
            <w:pPr>
              <w:rPr>
                <w:rFonts w:ascii="Times New Roman" w:eastAsia="Times New Roman" w:hAnsi="Times New Roman" w:cs="Times New Roman"/>
                <w:sz w:val="24"/>
                <w:szCs w:val="24"/>
              </w:rPr>
            </w:pPr>
          </w:p>
        </w:tc>
      </w:tr>
      <w:tr w:rsidR="00732CAF" w14:paraId="691A692C" w14:textId="77777777" w:rsidTr="00732CAF">
        <w:tc>
          <w:tcPr>
            <w:tcW w:w="6300" w:type="dxa"/>
            <w:tcBorders>
              <w:top w:val="single" w:sz="4" w:space="0" w:color="000000"/>
              <w:left w:val="single" w:sz="4" w:space="0" w:color="000000"/>
              <w:bottom w:val="single" w:sz="4" w:space="0" w:color="000000"/>
              <w:right w:val="single" w:sz="4" w:space="0" w:color="000000"/>
            </w:tcBorders>
            <w:hideMark/>
          </w:tcPr>
          <w:p w14:paraId="16C46A5E" w14:textId="77777777" w:rsidR="00732CAF" w:rsidRDefault="00732CAF">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Servei d’hostes i hostesses</w:t>
            </w:r>
          </w:p>
        </w:tc>
        <w:tc>
          <w:tcPr>
            <w:tcW w:w="2190" w:type="dxa"/>
            <w:tcBorders>
              <w:top w:val="single" w:sz="4" w:space="0" w:color="000000"/>
              <w:left w:val="single" w:sz="4" w:space="0" w:color="000000"/>
              <w:bottom w:val="single" w:sz="4" w:space="0" w:color="000000"/>
              <w:right w:val="single" w:sz="4" w:space="0" w:color="000000"/>
            </w:tcBorders>
          </w:tcPr>
          <w:p w14:paraId="08315F1C" w14:textId="77777777" w:rsidR="00732CAF" w:rsidRDefault="00732CAF">
            <w:pPr>
              <w:rPr>
                <w:rFonts w:ascii="Times New Roman" w:eastAsia="Times New Roman" w:hAnsi="Times New Roman" w:cs="Times New Roman"/>
                <w:sz w:val="24"/>
                <w:szCs w:val="24"/>
              </w:rPr>
            </w:pPr>
          </w:p>
        </w:tc>
      </w:tr>
      <w:tr w:rsidR="00732CAF" w14:paraId="255B2843" w14:textId="77777777" w:rsidTr="00732CAF">
        <w:tc>
          <w:tcPr>
            <w:tcW w:w="6300" w:type="dxa"/>
            <w:tcBorders>
              <w:top w:val="single" w:sz="4" w:space="0" w:color="000000"/>
              <w:left w:val="single" w:sz="4" w:space="0" w:color="000000"/>
              <w:bottom w:val="single" w:sz="4" w:space="0" w:color="000000"/>
              <w:right w:val="single" w:sz="4" w:space="0" w:color="000000"/>
            </w:tcBorders>
            <w:hideMark/>
          </w:tcPr>
          <w:p w14:paraId="35419912" w14:textId="77777777" w:rsidR="00732CAF" w:rsidRDefault="00732CAF">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Presentadors/es, moderadors/es  i/o artistes</w:t>
            </w:r>
          </w:p>
        </w:tc>
        <w:tc>
          <w:tcPr>
            <w:tcW w:w="2190" w:type="dxa"/>
            <w:tcBorders>
              <w:top w:val="single" w:sz="4" w:space="0" w:color="000000"/>
              <w:left w:val="single" w:sz="4" w:space="0" w:color="000000"/>
              <w:bottom w:val="single" w:sz="4" w:space="0" w:color="000000"/>
              <w:right w:val="single" w:sz="4" w:space="0" w:color="000000"/>
            </w:tcBorders>
          </w:tcPr>
          <w:p w14:paraId="309A2A72" w14:textId="77777777" w:rsidR="00732CAF" w:rsidRDefault="00732CAF">
            <w:pPr>
              <w:rPr>
                <w:rFonts w:ascii="Times New Roman" w:eastAsia="Times New Roman" w:hAnsi="Times New Roman" w:cs="Times New Roman"/>
                <w:sz w:val="24"/>
                <w:szCs w:val="24"/>
              </w:rPr>
            </w:pPr>
          </w:p>
        </w:tc>
      </w:tr>
      <w:tr w:rsidR="00732CAF" w14:paraId="683D6189" w14:textId="77777777" w:rsidTr="00732CAF">
        <w:tc>
          <w:tcPr>
            <w:tcW w:w="6300" w:type="dxa"/>
            <w:tcBorders>
              <w:top w:val="single" w:sz="4" w:space="0" w:color="000000"/>
              <w:left w:val="single" w:sz="4" w:space="0" w:color="000000"/>
              <w:bottom w:val="single" w:sz="4" w:space="0" w:color="000000"/>
              <w:right w:val="single" w:sz="4" w:space="0" w:color="000000"/>
            </w:tcBorders>
            <w:hideMark/>
          </w:tcPr>
          <w:p w14:paraId="35246BCE" w14:textId="77777777" w:rsidR="00732CAF" w:rsidRDefault="00732CAF">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Màrqueting, Publicitat i Comunicació/Premsa</w:t>
            </w:r>
          </w:p>
        </w:tc>
        <w:tc>
          <w:tcPr>
            <w:tcW w:w="2190" w:type="dxa"/>
            <w:tcBorders>
              <w:top w:val="single" w:sz="4" w:space="0" w:color="000000"/>
              <w:left w:val="single" w:sz="4" w:space="0" w:color="000000"/>
              <w:bottom w:val="single" w:sz="4" w:space="0" w:color="000000"/>
              <w:right w:val="single" w:sz="4" w:space="0" w:color="000000"/>
            </w:tcBorders>
          </w:tcPr>
          <w:p w14:paraId="51489307" w14:textId="77777777" w:rsidR="00732CAF" w:rsidRDefault="00732CAF">
            <w:pPr>
              <w:rPr>
                <w:rFonts w:ascii="Times New Roman" w:eastAsia="Times New Roman" w:hAnsi="Times New Roman" w:cs="Times New Roman"/>
                <w:sz w:val="24"/>
                <w:szCs w:val="24"/>
              </w:rPr>
            </w:pPr>
          </w:p>
        </w:tc>
      </w:tr>
      <w:tr w:rsidR="00732CAF" w14:paraId="1ACA9510" w14:textId="77777777" w:rsidTr="00732CAF">
        <w:tc>
          <w:tcPr>
            <w:tcW w:w="6300" w:type="dxa"/>
            <w:tcBorders>
              <w:top w:val="single" w:sz="4" w:space="0" w:color="000000"/>
              <w:left w:val="single" w:sz="4" w:space="0" w:color="000000"/>
              <w:bottom w:val="single" w:sz="4" w:space="0" w:color="000000"/>
              <w:right w:val="single" w:sz="4" w:space="0" w:color="000000"/>
            </w:tcBorders>
            <w:hideMark/>
          </w:tcPr>
          <w:p w14:paraId="15D3B77D" w14:textId="77777777" w:rsidR="00732CAF" w:rsidRDefault="00732CAF">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Disseny, edició i producció de publicacions (catàleg, cartells, fullets, pòster, etc.)  Contractació específica d'agents de premsa</w:t>
            </w:r>
          </w:p>
        </w:tc>
        <w:tc>
          <w:tcPr>
            <w:tcW w:w="2190" w:type="dxa"/>
            <w:tcBorders>
              <w:top w:val="single" w:sz="4" w:space="0" w:color="000000"/>
              <w:left w:val="single" w:sz="4" w:space="0" w:color="000000"/>
              <w:bottom w:val="single" w:sz="4" w:space="0" w:color="000000"/>
              <w:right w:val="single" w:sz="4" w:space="0" w:color="000000"/>
            </w:tcBorders>
          </w:tcPr>
          <w:p w14:paraId="7632ED68" w14:textId="77777777" w:rsidR="00732CAF" w:rsidRDefault="00732CAF">
            <w:pPr>
              <w:rPr>
                <w:rFonts w:ascii="Times New Roman" w:eastAsia="Times New Roman" w:hAnsi="Times New Roman" w:cs="Times New Roman"/>
                <w:sz w:val="24"/>
                <w:szCs w:val="24"/>
              </w:rPr>
            </w:pPr>
          </w:p>
        </w:tc>
      </w:tr>
      <w:tr w:rsidR="00732CAF" w14:paraId="37AD8A42" w14:textId="77777777" w:rsidTr="00732CAF">
        <w:tc>
          <w:tcPr>
            <w:tcW w:w="6300" w:type="dxa"/>
            <w:tcBorders>
              <w:top w:val="single" w:sz="4" w:space="0" w:color="000000"/>
              <w:left w:val="single" w:sz="4" w:space="0" w:color="000000"/>
              <w:bottom w:val="single" w:sz="4" w:space="0" w:color="000000"/>
              <w:right w:val="single" w:sz="4" w:space="0" w:color="000000"/>
            </w:tcBorders>
            <w:hideMark/>
          </w:tcPr>
          <w:p w14:paraId="68C5380A" w14:textId="77777777" w:rsidR="00732CAF" w:rsidRDefault="00732CAF">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Contractació específica d'agents de comunicació</w:t>
            </w:r>
          </w:p>
        </w:tc>
        <w:tc>
          <w:tcPr>
            <w:tcW w:w="2190" w:type="dxa"/>
            <w:tcBorders>
              <w:top w:val="single" w:sz="4" w:space="0" w:color="000000"/>
              <w:left w:val="single" w:sz="4" w:space="0" w:color="000000"/>
              <w:bottom w:val="single" w:sz="4" w:space="0" w:color="000000"/>
              <w:right w:val="single" w:sz="4" w:space="0" w:color="000000"/>
            </w:tcBorders>
          </w:tcPr>
          <w:p w14:paraId="7103BE6F" w14:textId="77777777" w:rsidR="00732CAF" w:rsidRDefault="00732CAF">
            <w:pPr>
              <w:rPr>
                <w:rFonts w:ascii="Times New Roman" w:eastAsia="Times New Roman" w:hAnsi="Times New Roman" w:cs="Times New Roman"/>
                <w:sz w:val="24"/>
                <w:szCs w:val="24"/>
              </w:rPr>
            </w:pPr>
          </w:p>
        </w:tc>
      </w:tr>
      <w:tr w:rsidR="00732CAF" w14:paraId="0D57D637" w14:textId="77777777" w:rsidTr="00732CAF">
        <w:tc>
          <w:tcPr>
            <w:tcW w:w="6300" w:type="dxa"/>
            <w:tcBorders>
              <w:top w:val="single" w:sz="4" w:space="0" w:color="000000"/>
              <w:left w:val="single" w:sz="4" w:space="0" w:color="000000"/>
              <w:bottom w:val="single" w:sz="4" w:space="0" w:color="000000"/>
              <w:right w:val="single" w:sz="4" w:space="0" w:color="000000"/>
            </w:tcBorders>
            <w:hideMark/>
          </w:tcPr>
          <w:p w14:paraId="179DC90A" w14:textId="77777777" w:rsidR="00732CAF" w:rsidRDefault="00732CAF">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Disseny, edició i producció de materials per als mitjans de comunicació</w:t>
            </w:r>
          </w:p>
        </w:tc>
        <w:tc>
          <w:tcPr>
            <w:tcW w:w="2190" w:type="dxa"/>
            <w:tcBorders>
              <w:top w:val="single" w:sz="4" w:space="0" w:color="000000"/>
              <w:left w:val="single" w:sz="4" w:space="0" w:color="000000"/>
              <w:bottom w:val="single" w:sz="4" w:space="0" w:color="000000"/>
              <w:right w:val="single" w:sz="4" w:space="0" w:color="000000"/>
            </w:tcBorders>
          </w:tcPr>
          <w:p w14:paraId="1B364DEA" w14:textId="77777777" w:rsidR="00732CAF" w:rsidRDefault="00732CAF">
            <w:pPr>
              <w:rPr>
                <w:rFonts w:ascii="Times New Roman" w:eastAsia="Times New Roman" w:hAnsi="Times New Roman" w:cs="Times New Roman"/>
                <w:sz w:val="24"/>
                <w:szCs w:val="24"/>
              </w:rPr>
            </w:pPr>
          </w:p>
        </w:tc>
      </w:tr>
      <w:tr w:rsidR="00732CAF" w14:paraId="62803202" w14:textId="77777777" w:rsidTr="00732CAF">
        <w:tc>
          <w:tcPr>
            <w:tcW w:w="6300" w:type="dxa"/>
            <w:tcBorders>
              <w:top w:val="single" w:sz="4" w:space="0" w:color="000000"/>
              <w:left w:val="single" w:sz="4" w:space="0" w:color="000000"/>
              <w:bottom w:val="single" w:sz="4" w:space="0" w:color="000000"/>
              <w:right w:val="single" w:sz="4" w:space="0" w:color="000000"/>
            </w:tcBorders>
            <w:hideMark/>
          </w:tcPr>
          <w:p w14:paraId="7DC1A50A" w14:textId="77777777" w:rsidR="00732CAF" w:rsidRDefault="00732CAF">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Campanyes publicitàries i xarxes socials</w:t>
            </w:r>
          </w:p>
        </w:tc>
        <w:tc>
          <w:tcPr>
            <w:tcW w:w="2190" w:type="dxa"/>
            <w:tcBorders>
              <w:top w:val="single" w:sz="4" w:space="0" w:color="000000"/>
              <w:left w:val="single" w:sz="4" w:space="0" w:color="000000"/>
              <w:bottom w:val="single" w:sz="4" w:space="0" w:color="000000"/>
              <w:right w:val="single" w:sz="4" w:space="0" w:color="000000"/>
            </w:tcBorders>
          </w:tcPr>
          <w:p w14:paraId="08E55F28" w14:textId="77777777" w:rsidR="00732CAF" w:rsidRDefault="00732CAF">
            <w:pPr>
              <w:rPr>
                <w:rFonts w:ascii="Times New Roman" w:eastAsia="Times New Roman" w:hAnsi="Times New Roman" w:cs="Times New Roman"/>
                <w:sz w:val="24"/>
                <w:szCs w:val="24"/>
              </w:rPr>
            </w:pPr>
          </w:p>
        </w:tc>
      </w:tr>
      <w:tr w:rsidR="00732CAF" w14:paraId="30D14C9B" w14:textId="77777777" w:rsidTr="00732CAF">
        <w:tc>
          <w:tcPr>
            <w:tcW w:w="6300" w:type="dxa"/>
            <w:tcBorders>
              <w:top w:val="single" w:sz="4" w:space="0" w:color="000000"/>
              <w:left w:val="single" w:sz="4" w:space="0" w:color="000000"/>
              <w:bottom w:val="single" w:sz="4" w:space="0" w:color="000000"/>
              <w:right w:val="single" w:sz="4" w:space="0" w:color="000000"/>
            </w:tcBorders>
            <w:hideMark/>
          </w:tcPr>
          <w:p w14:paraId="6B0B6492" w14:textId="77777777" w:rsidR="00732CAF" w:rsidRDefault="00732CAF">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Disseny i producció de premis o guardons oficials</w:t>
            </w:r>
          </w:p>
        </w:tc>
        <w:tc>
          <w:tcPr>
            <w:tcW w:w="2190" w:type="dxa"/>
            <w:tcBorders>
              <w:top w:val="single" w:sz="4" w:space="0" w:color="000000"/>
              <w:left w:val="single" w:sz="4" w:space="0" w:color="000000"/>
              <w:bottom w:val="single" w:sz="4" w:space="0" w:color="000000"/>
              <w:right w:val="single" w:sz="4" w:space="0" w:color="000000"/>
            </w:tcBorders>
          </w:tcPr>
          <w:p w14:paraId="2F1E19D2" w14:textId="77777777" w:rsidR="00732CAF" w:rsidRDefault="00732CAF">
            <w:pPr>
              <w:rPr>
                <w:rFonts w:ascii="Times New Roman" w:eastAsia="Times New Roman" w:hAnsi="Times New Roman" w:cs="Times New Roman"/>
                <w:sz w:val="24"/>
                <w:szCs w:val="24"/>
              </w:rPr>
            </w:pPr>
          </w:p>
        </w:tc>
      </w:tr>
      <w:tr w:rsidR="00732CAF" w14:paraId="5F821F77" w14:textId="77777777" w:rsidTr="00732CAF">
        <w:tc>
          <w:tcPr>
            <w:tcW w:w="6300" w:type="dxa"/>
            <w:tcBorders>
              <w:top w:val="single" w:sz="4" w:space="0" w:color="000000"/>
              <w:left w:val="single" w:sz="4" w:space="0" w:color="000000"/>
              <w:bottom w:val="single" w:sz="4" w:space="0" w:color="000000"/>
              <w:right w:val="single" w:sz="4" w:space="0" w:color="000000"/>
            </w:tcBorders>
            <w:hideMark/>
          </w:tcPr>
          <w:p w14:paraId="68749C70" w14:textId="77777777" w:rsidR="00732CAF" w:rsidRDefault="00732CAF">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Honoraris de personal, subcontractació de serveis (serveis lingüístics, serveis legals, comissariats, etc.) i altres serveis complementaris no descrits a cap dels punts anteriors</w:t>
            </w:r>
          </w:p>
        </w:tc>
        <w:tc>
          <w:tcPr>
            <w:tcW w:w="2190" w:type="dxa"/>
            <w:tcBorders>
              <w:top w:val="single" w:sz="4" w:space="0" w:color="000000"/>
              <w:left w:val="single" w:sz="4" w:space="0" w:color="000000"/>
              <w:bottom w:val="single" w:sz="4" w:space="0" w:color="000000"/>
              <w:right w:val="single" w:sz="4" w:space="0" w:color="000000"/>
            </w:tcBorders>
          </w:tcPr>
          <w:p w14:paraId="5CA2757D" w14:textId="77777777" w:rsidR="00732CAF" w:rsidRDefault="00732CAF">
            <w:pPr>
              <w:rPr>
                <w:rFonts w:ascii="Times New Roman" w:eastAsia="Times New Roman" w:hAnsi="Times New Roman" w:cs="Times New Roman"/>
                <w:sz w:val="24"/>
                <w:szCs w:val="24"/>
              </w:rPr>
            </w:pPr>
          </w:p>
        </w:tc>
      </w:tr>
      <w:tr w:rsidR="00732CAF" w14:paraId="418433CA" w14:textId="77777777" w:rsidTr="00732CAF">
        <w:tc>
          <w:tcPr>
            <w:tcW w:w="6300" w:type="dxa"/>
            <w:tcBorders>
              <w:top w:val="single" w:sz="4" w:space="0" w:color="000000"/>
              <w:left w:val="single" w:sz="4" w:space="0" w:color="000000"/>
              <w:bottom w:val="single" w:sz="4" w:space="0" w:color="000000"/>
              <w:right w:val="single" w:sz="4" w:space="0" w:color="000000"/>
            </w:tcBorders>
            <w:hideMark/>
          </w:tcPr>
          <w:p w14:paraId="1DFDF704" w14:textId="77777777" w:rsidR="00732CAF" w:rsidRDefault="00732CAF">
            <w:pP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Honoraris de la direcció de l’esdeveniment</w:t>
            </w:r>
          </w:p>
        </w:tc>
        <w:tc>
          <w:tcPr>
            <w:tcW w:w="2190" w:type="dxa"/>
            <w:tcBorders>
              <w:top w:val="single" w:sz="4" w:space="0" w:color="000000"/>
              <w:left w:val="single" w:sz="4" w:space="0" w:color="000000"/>
              <w:bottom w:val="single" w:sz="4" w:space="0" w:color="000000"/>
              <w:right w:val="single" w:sz="4" w:space="0" w:color="000000"/>
            </w:tcBorders>
          </w:tcPr>
          <w:p w14:paraId="32FA25AD" w14:textId="77777777" w:rsidR="00732CAF" w:rsidRDefault="00732CAF">
            <w:pPr>
              <w:rPr>
                <w:rFonts w:ascii="Times New Roman" w:eastAsia="Times New Roman" w:hAnsi="Times New Roman" w:cs="Times New Roman"/>
                <w:sz w:val="24"/>
                <w:szCs w:val="24"/>
              </w:rPr>
            </w:pPr>
          </w:p>
        </w:tc>
      </w:tr>
    </w:tbl>
    <w:p w14:paraId="07C3B357" w14:textId="77777777" w:rsidR="00732CAF" w:rsidRDefault="00732CAF" w:rsidP="00732CAF">
      <w:pPr>
        <w:rPr>
          <w:rFonts w:ascii="Times New Roman" w:eastAsia="Times New Roman" w:hAnsi="Times New Roman" w:cs="Times New Roman"/>
          <w:sz w:val="24"/>
          <w:szCs w:val="24"/>
          <w:lang w:val="es-ES"/>
        </w:rPr>
      </w:pPr>
    </w:p>
    <w:p w14:paraId="79C3B3BE" w14:textId="77777777" w:rsidR="00732CAF" w:rsidRDefault="00732CAF" w:rsidP="00732CAF">
      <w:pPr>
        <w:rPr>
          <w:rFonts w:ascii="Times New Roman" w:eastAsia="Times New Roman" w:hAnsi="Times New Roman" w:cs="Times New Roman"/>
          <w:sz w:val="24"/>
          <w:szCs w:val="24"/>
        </w:rPr>
      </w:pPr>
    </w:p>
    <w:p w14:paraId="63D3877E" w14:textId="77777777" w:rsidR="00732CAF" w:rsidRDefault="00732CAF" w:rsidP="00732CAF">
      <w:pPr>
        <w:rPr>
          <w:rFonts w:ascii="Times New Roman" w:eastAsia="Times New Roman" w:hAnsi="Times New Roman" w:cs="Times New Roman"/>
          <w:sz w:val="24"/>
          <w:szCs w:val="24"/>
        </w:rPr>
      </w:pPr>
    </w:p>
    <w:p w14:paraId="4501D633" w14:textId="77777777" w:rsidR="00732CAF" w:rsidRDefault="00732CAF" w:rsidP="00732CAF">
      <w:pPr>
        <w:rPr>
          <w:rFonts w:ascii="Times New Roman" w:eastAsia="Times New Roman" w:hAnsi="Times New Roman" w:cs="Times New Roman"/>
          <w:sz w:val="24"/>
          <w:szCs w:val="24"/>
        </w:rPr>
      </w:pPr>
    </w:p>
    <w:p w14:paraId="72832BCE" w14:textId="77777777" w:rsidR="00732CAF" w:rsidRDefault="00732CAF" w:rsidP="00732CAF">
      <w:pPr>
        <w:rPr>
          <w:rFonts w:ascii="Times New Roman" w:eastAsia="Times New Roman" w:hAnsi="Times New Roman" w:cs="Times New Roman"/>
          <w:sz w:val="24"/>
          <w:szCs w:val="24"/>
        </w:rPr>
      </w:pPr>
      <w:r>
        <w:rPr>
          <w:rFonts w:ascii="Times New Roman" w:eastAsia="Times New Roman" w:hAnsi="Times New Roman" w:cs="Times New Roman"/>
          <w:sz w:val="24"/>
          <w:szCs w:val="24"/>
        </w:rPr>
        <w:t>........................................................., .............. de ................................. de 20...</w:t>
      </w:r>
    </w:p>
    <w:p w14:paraId="2D347067" w14:textId="77777777" w:rsidR="00732CAF" w:rsidRDefault="00732CAF" w:rsidP="00732CAF">
      <w:pPr>
        <w:rPr>
          <w:rFonts w:ascii="Times New Roman" w:eastAsia="Times New Roman" w:hAnsi="Times New Roman" w:cs="Times New Roman"/>
          <w:i/>
          <w:sz w:val="24"/>
          <w:szCs w:val="24"/>
        </w:rPr>
      </w:pPr>
    </w:p>
    <w:p w14:paraId="4FC8EEEB" w14:textId="77777777" w:rsidR="00732CAF" w:rsidRDefault="00732CAF" w:rsidP="00732CAF">
      <w:pPr>
        <w:rPr>
          <w:rFonts w:ascii="Times New Roman" w:eastAsia="Times New Roman" w:hAnsi="Times New Roman" w:cs="Times New Roman"/>
          <w:sz w:val="24"/>
          <w:szCs w:val="24"/>
        </w:rPr>
      </w:pPr>
      <w:r>
        <w:rPr>
          <w:rFonts w:ascii="Times New Roman" w:eastAsia="Times New Roman" w:hAnsi="Times New Roman" w:cs="Times New Roman"/>
          <w:i/>
          <w:sz w:val="24"/>
          <w:szCs w:val="24"/>
        </w:rPr>
        <w:t>(Signatura)</w:t>
      </w:r>
    </w:p>
    <w:p w14:paraId="6A827C7E" w14:textId="77777777" w:rsidR="00732CAF" w:rsidRDefault="00732CAF" w:rsidP="00732CAF">
      <w:pPr>
        <w:rPr>
          <w:rFonts w:ascii="Times New Roman" w:eastAsia="Times New Roman" w:hAnsi="Times New Roman" w:cs="Times New Roman"/>
          <w:sz w:val="24"/>
          <w:szCs w:val="24"/>
        </w:rPr>
      </w:pPr>
    </w:p>
    <w:p w14:paraId="2CF9EA8E" w14:textId="7A838F4D"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241D637A" w14:textId="167E0562"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7BA12DB5" w14:textId="71635FED"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0C640BF3" w14:textId="752B1EB3"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1245A66D" w14:textId="150E5E92"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634EB8A4" w14:textId="5E0E4EDB"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65F41B3F" w14:textId="60C62B1C"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2D70A83D" w14:textId="55F3088C"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679BBB46" w14:textId="5C6C5328"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42BF007F" w14:textId="3482CF3F"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195565D4" w14:textId="4ADC0894" w:rsidR="00D15A3D" w:rsidRDefault="00D15A3D">
      <w:pPr>
        <w:suppressAutoHyphens w:val="0"/>
        <w:rPr>
          <w:rFonts w:ascii="Open Sans" w:eastAsia="Open Sans" w:hAnsi="Open Sans" w:cs="Open Sans"/>
          <w:color w:val="000000"/>
          <w:sz w:val="24"/>
          <w:szCs w:val="24"/>
        </w:rPr>
      </w:pPr>
      <w:r>
        <w:rPr>
          <w:rFonts w:ascii="Open Sans" w:eastAsia="Open Sans" w:hAnsi="Open Sans" w:cs="Open Sans"/>
          <w:color w:val="000000"/>
          <w:sz w:val="24"/>
          <w:szCs w:val="24"/>
        </w:rPr>
        <w:br w:type="page"/>
      </w:r>
    </w:p>
    <w:p w14:paraId="528A2F59" w14:textId="03CDEB7B" w:rsidR="00D15A3D" w:rsidRDefault="00652F24">
      <w:pPr>
        <w:suppressAutoHyphens w:val="0"/>
        <w:rPr>
          <w:rFonts w:ascii="Open Sans" w:eastAsia="Open Sans" w:hAnsi="Open Sans" w:cs="Open Sans"/>
          <w:color w:val="000000"/>
          <w:sz w:val="24"/>
          <w:szCs w:val="24"/>
        </w:rPr>
      </w:pPr>
      <w:r w:rsidRPr="00652F24">
        <w:rPr>
          <w:rFonts w:ascii="Open Sans" w:eastAsia="Open Sans" w:hAnsi="Open Sans" w:cs="Open Sans"/>
          <w:noProof/>
          <w:color w:val="000000"/>
          <w:sz w:val="24"/>
          <w:szCs w:val="24"/>
        </w:rPr>
        <w:lastRenderedPageBreak/>
        <w:drawing>
          <wp:inline distT="0" distB="0" distL="0" distR="0" wp14:anchorId="7C3F9AF2" wp14:editId="46C7C39B">
            <wp:extent cx="5906570" cy="805815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32184" cy="8093094"/>
                    </a:xfrm>
                    <a:prstGeom prst="rect">
                      <a:avLst/>
                    </a:prstGeom>
                    <a:noFill/>
                    <a:ln>
                      <a:noFill/>
                    </a:ln>
                  </pic:spPr>
                </pic:pic>
              </a:graphicData>
            </a:graphic>
          </wp:inline>
        </w:drawing>
      </w:r>
      <w:r w:rsidR="00D15A3D">
        <w:rPr>
          <w:rFonts w:ascii="Open Sans" w:eastAsia="Open Sans" w:hAnsi="Open Sans" w:cs="Open Sans"/>
          <w:color w:val="000000"/>
          <w:sz w:val="24"/>
          <w:szCs w:val="24"/>
        </w:rPr>
        <w:br w:type="page"/>
      </w:r>
    </w:p>
    <w:p w14:paraId="5DE13C77" w14:textId="1159D704"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3E9A5E30" w14:textId="24E079AB"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r w:rsidRPr="00652F24">
        <w:rPr>
          <w:rFonts w:ascii="Open Sans" w:eastAsia="Open Sans" w:hAnsi="Open Sans" w:cs="Open Sans"/>
          <w:noProof/>
          <w:color w:val="000000"/>
          <w:sz w:val="24"/>
          <w:szCs w:val="24"/>
        </w:rPr>
        <w:drawing>
          <wp:inline distT="0" distB="0" distL="0" distR="0" wp14:anchorId="78DF2B4D" wp14:editId="37BE846B">
            <wp:extent cx="6011045" cy="7658100"/>
            <wp:effectExtent l="0" t="0" r="889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23059" cy="7673406"/>
                    </a:xfrm>
                    <a:prstGeom prst="rect">
                      <a:avLst/>
                    </a:prstGeom>
                    <a:noFill/>
                    <a:ln>
                      <a:noFill/>
                    </a:ln>
                  </pic:spPr>
                </pic:pic>
              </a:graphicData>
            </a:graphic>
          </wp:inline>
        </w:drawing>
      </w:r>
    </w:p>
    <w:p w14:paraId="43468C08" w14:textId="0476FA82"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6374FA68" w14:textId="19B755EE"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29683F63" w14:textId="7FCE27EF"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r w:rsidRPr="00652F24">
        <w:rPr>
          <w:rFonts w:ascii="Open Sans" w:eastAsia="Open Sans" w:hAnsi="Open Sans" w:cs="Open Sans"/>
          <w:noProof/>
          <w:color w:val="000000"/>
          <w:sz w:val="24"/>
          <w:szCs w:val="24"/>
        </w:rPr>
        <w:drawing>
          <wp:inline distT="0" distB="0" distL="0" distR="0" wp14:anchorId="34005422" wp14:editId="583E286F">
            <wp:extent cx="5452002" cy="379095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60223" cy="3796666"/>
                    </a:xfrm>
                    <a:prstGeom prst="rect">
                      <a:avLst/>
                    </a:prstGeom>
                    <a:noFill/>
                    <a:ln>
                      <a:noFill/>
                    </a:ln>
                  </pic:spPr>
                </pic:pic>
              </a:graphicData>
            </a:graphic>
          </wp:inline>
        </w:drawing>
      </w:r>
    </w:p>
    <w:p w14:paraId="09DBA2A9" w14:textId="49FBD781"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5D874CD9" w14:textId="2A9C0AA2"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3F50AE9C" w14:textId="22EAD55D"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2608181E" w14:textId="68E1AEA4"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34F5AF2F" w14:textId="504E5D3D"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695BCBB8" w14:textId="01A3348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6D22DAFC" w14:textId="6D37DB60"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12E7D190" w14:textId="625F3323"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7939BDE6" w14:textId="373707E2"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55362F29" w14:textId="1ABC0B5E"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3B0CD5F6" w14:textId="0151CFE7" w:rsidR="002C048D" w:rsidRDefault="002C048D">
      <w:pPr>
        <w:suppressAutoHyphens w:val="0"/>
        <w:rPr>
          <w:rFonts w:ascii="Open Sans" w:eastAsia="Open Sans" w:hAnsi="Open Sans" w:cs="Open Sans"/>
          <w:color w:val="000000"/>
          <w:sz w:val="24"/>
          <w:szCs w:val="24"/>
        </w:rPr>
      </w:pPr>
      <w:r>
        <w:rPr>
          <w:rFonts w:ascii="Open Sans" w:eastAsia="Open Sans" w:hAnsi="Open Sans" w:cs="Open Sans"/>
          <w:color w:val="000000"/>
          <w:sz w:val="24"/>
          <w:szCs w:val="24"/>
        </w:rPr>
        <w:br w:type="page"/>
      </w:r>
    </w:p>
    <w:p w14:paraId="7A5518DF" w14:textId="2DECE2EF"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r w:rsidRPr="00652F24">
        <w:rPr>
          <w:rFonts w:ascii="Open Sans" w:eastAsia="Open Sans" w:hAnsi="Open Sans" w:cs="Open Sans"/>
          <w:noProof/>
          <w:color w:val="000000"/>
          <w:sz w:val="24"/>
          <w:szCs w:val="24"/>
        </w:rPr>
        <w:drawing>
          <wp:inline distT="0" distB="0" distL="0" distR="0" wp14:anchorId="5AF3BE6C" wp14:editId="4B9004A8">
            <wp:extent cx="5200650" cy="8120075"/>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14961" cy="8142420"/>
                    </a:xfrm>
                    <a:prstGeom prst="rect">
                      <a:avLst/>
                    </a:prstGeom>
                    <a:noFill/>
                    <a:ln>
                      <a:noFill/>
                    </a:ln>
                  </pic:spPr>
                </pic:pic>
              </a:graphicData>
            </a:graphic>
          </wp:inline>
        </w:drawing>
      </w:r>
    </w:p>
    <w:p w14:paraId="25EE8BA5" w14:textId="40ADF893"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r w:rsidRPr="00652F24">
        <w:rPr>
          <w:rFonts w:ascii="Open Sans" w:eastAsia="Open Sans" w:hAnsi="Open Sans" w:cs="Open Sans"/>
          <w:noProof/>
          <w:color w:val="000000"/>
          <w:sz w:val="24"/>
          <w:szCs w:val="24"/>
        </w:rPr>
        <w:lastRenderedPageBreak/>
        <w:drawing>
          <wp:inline distT="0" distB="0" distL="0" distR="0" wp14:anchorId="6B05F0E9" wp14:editId="65657CC1">
            <wp:extent cx="5344418" cy="7715250"/>
            <wp:effectExtent l="0" t="0" r="889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353920" cy="7728968"/>
                    </a:xfrm>
                    <a:prstGeom prst="rect">
                      <a:avLst/>
                    </a:prstGeom>
                    <a:noFill/>
                    <a:ln>
                      <a:noFill/>
                    </a:ln>
                  </pic:spPr>
                </pic:pic>
              </a:graphicData>
            </a:graphic>
          </wp:inline>
        </w:drawing>
      </w:r>
    </w:p>
    <w:p w14:paraId="214065DD" w14:textId="6F0F8A2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4233F44D" w14:textId="5E300ACF"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741B830F" w14:textId="5E7FCAD0"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67946AD9" w14:textId="2D073C22"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r w:rsidRPr="00652F24">
        <w:rPr>
          <w:rFonts w:ascii="Open Sans" w:eastAsia="Open Sans" w:hAnsi="Open Sans" w:cs="Open Sans"/>
          <w:noProof/>
          <w:color w:val="000000"/>
          <w:sz w:val="24"/>
          <w:szCs w:val="24"/>
        </w:rPr>
        <w:drawing>
          <wp:inline distT="0" distB="0" distL="0" distR="0" wp14:anchorId="1DFB2EE5" wp14:editId="6045039E">
            <wp:extent cx="5138555" cy="2619375"/>
            <wp:effectExtent l="0" t="0" r="508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143606" cy="2621950"/>
                    </a:xfrm>
                    <a:prstGeom prst="rect">
                      <a:avLst/>
                    </a:prstGeom>
                    <a:noFill/>
                    <a:ln>
                      <a:noFill/>
                    </a:ln>
                  </pic:spPr>
                </pic:pic>
              </a:graphicData>
            </a:graphic>
          </wp:inline>
        </w:drawing>
      </w:r>
    </w:p>
    <w:p w14:paraId="3CFE0AF9" w14:textId="78F7C4BA"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544309CE" w14:textId="2ADC15F4"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5842FD9E" w14:textId="1D087748"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68D4D9AC" w14:textId="48AF977E"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135387DB" w14:textId="068F9030"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4C9B3AAF"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3330CEB7" w14:textId="727721F0"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5F5DDDC3" w14:textId="2F115922"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47953848" w14:textId="429CEE35"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196B4F1B" w14:textId="44C68F35"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1070BA46" w14:textId="4FA6D6FC"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4E926D4B" w14:textId="6277B7BA"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25D0407A" w14:textId="41463CFF"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3E9ED0B6" w14:textId="61A5E542" w:rsidR="002C048D" w:rsidRDefault="002C048D">
      <w:pPr>
        <w:suppressAutoHyphens w:val="0"/>
        <w:rPr>
          <w:rFonts w:ascii="Open Sans" w:eastAsia="Open Sans" w:hAnsi="Open Sans" w:cs="Open Sans"/>
          <w:color w:val="000000"/>
          <w:sz w:val="24"/>
          <w:szCs w:val="24"/>
        </w:rPr>
      </w:pPr>
      <w:r>
        <w:rPr>
          <w:rFonts w:ascii="Open Sans" w:eastAsia="Open Sans" w:hAnsi="Open Sans" w:cs="Open Sans"/>
          <w:color w:val="000000"/>
          <w:sz w:val="24"/>
          <w:szCs w:val="24"/>
        </w:rPr>
        <w:br w:type="page"/>
      </w:r>
    </w:p>
    <w:p w14:paraId="34590A04"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092CC9D5" w14:textId="1647AA2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56574F5E" w14:textId="700C755F"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r w:rsidRPr="00652F24">
        <w:rPr>
          <w:rFonts w:ascii="Open Sans" w:eastAsia="Open Sans" w:hAnsi="Open Sans" w:cs="Open Sans"/>
          <w:noProof/>
          <w:color w:val="000000"/>
          <w:sz w:val="24"/>
          <w:szCs w:val="24"/>
        </w:rPr>
        <w:lastRenderedPageBreak/>
        <w:drawing>
          <wp:inline distT="0" distB="0" distL="0" distR="0" wp14:anchorId="4A077A15" wp14:editId="0C36B13F">
            <wp:extent cx="5466613" cy="8001000"/>
            <wp:effectExtent l="0" t="0" r="127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75895" cy="8014585"/>
                    </a:xfrm>
                    <a:prstGeom prst="rect">
                      <a:avLst/>
                    </a:prstGeom>
                    <a:noFill/>
                    <a:ln>
                      <a:noFill/>
                    </a:ln>
                  </pic:spPr>
                </pic:pic>
              </a:graphicData>
            </a:graphic>
          </wp:inline>
        </w:drawing>
      </w:r>
    </w:p>
    <w:p w14:paraId="2C521EBC" w14:textId="6571E52A"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5D71786A" w14:textId="65255385"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64020D6D" w14:textId="7651D63C"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r w:rsidRPr="00652F24">
        <w:rPr>
          <w:rFonts w:ascii="Open Sans" w:eastAsia="Open Sans" w:hAnsi="Open Sans" w:cs="Open Sans"/>
          <w:noProof/>
          <w:color w:val="000000"/>
          <w:sz w:val="24"/>
          <w:szCs w:val="24"/>
        </w:rPr>
        <w:drawing>
          <wp:inline distT="0" distB="0" distL="0" distR="0" wp14:anchorId="798CA40F" wp14:editId="32ABDF0A">
            <wp:extent cx="5248275" cy="7992656"/>
            <wp:effectExtent l="0" t="0" r="0" b="889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57569" cy="8006810"/>
                    </a:xfrm>
                    <a:prstGeom prst="rect">
                      <a:avLst/>
                    </a:prstGeom>
                    <a:noFill/>
                    <a:ln>
                      <a:noFill/>
                    </a:ln>
                  </pic:spPr>
                </pic:pic>
              </a:graphicData>
            </a:graphic>
          </wp:inline>
        </w:drawing>
      </w:r>
    </w:p>
    <w:p w14:paraId="5EDE016C" w14:textId="150510E6"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r w:rsidRPr="00652F24">
        <w:rPr>
          <w:rFonts w:ascii="Open Sans" w:eastAsia="Open Sans" w:hAnsi="Open Sans" w:cs="Open Sans"/>
          <w:noProof/>
          <w:color w:val="000000"/>
          <w:sz w:val="24"/>
          <w:szCs w:val="24"/>
        </w:rPr>
        <w:lastRenderedPageBreak/>
        <w:drawing>
          <wp:inline distT="0" distB="0" distL="0" distR="0" wp14:anchorId="646101C7" wp14:editId="6DC69B53">
            <wp:extent cx="5402340" cy="8153400"/>
            <wp:effectExtent l="0" t="0" r="8255"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12398" cy="8168580"/>
                    </a:xfrm>
                    <a:prstGeom prst="rect">
                      <a:avLst/>
                    </a:prstGeom>
                    <a:noFill/>
                    <a:ln>
                      <a:noFill/>
                    </a:ln>
                  </pic:spPr>
                </pic:pic>
              </a:graphicData>
            </a:graphic>
          </wp:inline>
        </w:drawing>
      </w:r>
    </w:p>
    <w:p w14:paraId="67DAE31B" w14:textId="534762A4"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25D70150" w14:textId="0310F02F"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r w:rsidRPr="00652F24">
        <w:rPr>
          <w:rFonts w:ascii="Open Sans" w:eastAsia="Open Sans" w:hAnsi="Open Sans" w:cs="Open Sans"/>
          <w:noProof/>
          <w:color w:val="000000"/>
          <w:sz w:val="24"/>
          <w:szCs w:val="24"/>
        </w:rPr>
        <w:lastRenderedPageBreak/>
        <w:drawing>
          <wp:inline distT="0" distB="0" distL="0" distR="0" wp14:anchorId="2B8C5759" wp14:editId="75C78A48">
            <wp:extent cx="5410200" cy="8253837"/>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14787" cy="8260835"/>
                    </a:xfrm>
                    <a:prstGeom prst="rect">
                      <a:avLst/>
                    </a:prstGeom>
                    <a:noFill/>
                    <a:ln>
                      <a:noFill/>
                    </a:ln>
                  </pic:spPr>
                </pic:pic>
              </a:graphicData>
            </a:graphic>
          </wp:inline>
        </w:drawing>
      </w:r>
    </w:p>
    <w:p w14:paraId="04AF4C21" w14:textId="56E20AA7" w:rsidR="002C048D" w:rsidRDefault="002C048D">
      <w:pPr>
        <w:suppressAutoHyphens w:val="0"/>
        <w:rPr>
          <w:rFonts w:ascii="Open Sans" w:eastAsia="Open Sans" w:hAnsi="Open Sans" w:cs="Open Sans"/>
          <w:color w:val="000000"/>
          <w:sz w:val="24"/>
          <w:szCs w:val="24"/>
        </w:rPr>
      </w:pPr>
      <w:r>
        <w:rPr>
          <w:rFonts w:ascii="Open Sans" w:eastAsia="Open Sans" w:hAnsi="Open Sans" w:cs="Open Sans"/>
          <w:color w:val="000000"/>
          <w:sz w:val="24"/>
          <w:szCs w:val="24"/>
        </w:rPr>
        <w:lastRenderedPageBreak/>
        <w:br w:type="page"/>
      </w:r>
    </w:p>
    <w:p w14:paraId="38BF8248"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0445257C" w14:textId="77777777" w:rsidR="003C25F6" w:rsidRDefault="003C25F6" w:rsidP="003C25F6">
      <w:pPr>
        <w:keepNext/>
        <w:jc w:val="center"/>
        <w:rPr>
          <w:b/>
        </w:rPr>
      </w:pPr>
    </w:p>
    <w:p w14:paraId="1C1B6114" w14:textId="703D8C88" w:rsidR="003C25F6" w:rsidRDefault="003C25F6" w:rsidP="003C25F6">
      <w:pPr>
        <w:keepNext/>
        <w:jc w:val="center"/>
      </w:pPr>
      <w:r>
        <w:rPr>
          <w:b/>
        </w:rPr>
        <w:t xml:space="preserve">ANNEX VIII –DECLARACIÓ RESPONSABLE- </w:t>
      </w:r>
    </w:p>
    <w:p w14:paraId="616808B1" w14:textId="77777777" w:rsidR="003C25F6" w:rsidRDefault="003C25F6" w:rsidP="003C25F6">
      <w:pPr>
        <w:jc w:val="center"/>
      </w:pPr>
      <w:r>
        <w:rPr>
          <w:b/>
        </w:rPr>
        <w:t xml:space="preserve">Justificació: Declaració responsable de la realització del </w:t>
      </w:r>
    </w:p>
    <w:p w14:paraId="6F2252A1" w14:textId="77777777" w:rsidR="003C25F6" w:rsidRDefault="003C25F6" w:rsidP="003C25F6">
      <w:pPr>
        <w:jc w:val="center"/>
      </w:pPr>
      <w:r>
        <w:rPr>
          <w:b/>
        </w:rPr>
        <w:t>projecte subvencionat i dels seus ingressos i despeses</w:t>
      </w:r>
    </w:p>
    <w:p w14:paraId="12C8CCA6" w14:textId="77777777" w:rsidR="003C25F6" w:rsidRDefault="003C25F6" w:rsidP="003C25F6">
      <w:pPr>
        <w:keepNext/>
        <w:jc w:val="center"/>
        <w:rPr>
          <w:b/>
          <w:sz w:val="20"/>
          <w:szCs w:val="20"/>
        </w:rPr>
      </w:pPr>
    </w:p>
    <w:p w14:paraId="3C5FADFC" w14:textId="77777777" w:rsidR="003C25F6" w:rsidRDefault="003C25F6" w:rsidP="003C25F6">
      <w:pPr>
        <w:keepNext/>
        <w:jc w:val="both"/>
        <w:rPr>
          <w:b/>
          <w:sz w:val="20"/>
          <w:szCs w:val="20"/>
          <w:u w:val="single"/>
        </w:rPr>
      </w:pPr>
    </w:p>
    <w:p w14:paraId="3DA2606F" w14:textId="77777777" w:rsidR="003C25F6" w:rsidRDefault="003C25F6" w:rsidP="003C25F6">
      <w:pPr>
        <w:keepNext/>
        <w:jc w:val="both"/>
        <w:rPr>
          <w:rFonts w:ascii="Times New Roman" w:eastAsia="Times New Roman" w:hAnsi="Times New Roman" w:cs="Times New Roman"/>
          <w:sz w:val="24"/>
          <w:szCs w:val="24"/>
        </w:rPr>
      </w:pPr>
      <w:r>
        <w:rPr>
          <w:u w:val="single"/>
        </w:rPr>
        <w:t xml:space="preserve">DADES DEL  SOL·LICITANT </w:t>
      </w:r>
    </w:p>
    <w:p w14:paraId="195A4B88" w14:textId="77777777" w:rsidR="003C25F6" w:rsidRDefault="003C25F6" w:rsidP="003C25F6">
      <w:r>
        <w:t>Nom i Llinatges/ Nom o raó social: ...................................................................................</w:t>
      </w:r>
    </w:p>
    <w:p w14:paraId="381065A4" w14:textId="77777777" w:rsidR="003C25F6" w:rsidRDefault="003C25F6" w:rsidP="003C25F6">
      <w:r>
        <w:t xml:space="preserve">DNI/CIF:  .............................. </w:t>
      </w:r>
    </w:p>
    <w:p w14:paraId="6818181F" w14:textId="65B6C145" w:rsidR="003C25F6" w:rsidRDefault="003C25F6" w:rsidP="003C25F6">
      <w:r>
        <w:t>Nom del PROJECTE: .......................................................................................................</w:t>
      </w:r>
    </w:p>
    <w:p w14:paraId="7F624B67" w14:textId="77777777" w:rsidR="003C25F6" w:rsidRDefault="003C25F6" w:rsidP="003C25F6"/>
    <w:p w14:paraId="78F3AF11" w14:textId="77777777" w:rsidR="003C25F6" w:rsidRDefault="003C25F6" w:rsidP="003C25F6">
      <w:r>
        <w:t>DADES DE L’EXPEDIENT</w:t>
      </w:r>
    </w:p>
    <w:p w14:paraId="37901ABC" w14:textId="77777777" w:rsidR="003C25F6" w:rsidRDefault="003C25F6" w:rsidP="003C25F6">
      <w:r>
        <w:t>Núm. Exp. ................................... LÍNIA ..........................................</w:t>
      </w:r>
    </w:p>
    <w:p w14:paraId="2E5E6601" w14:textId="77777777" w:rsidR="003C25F6" w:rsidRDefault="003C25F6" w:rsidP="003C25F6">
      <w:pPr>
        <w:rPr>
          <w:b/>
        </w:rPr>
      </w:pPr>
    </w:p>
    <w:p w14:paraId="767C07AE" w14:textId="77777777" w:rsidR="003C25F6" w:rsidRDefault="003C25F6" w:rsidP="003C25F6">
      <w:pPr>
        <w:jc w:val="both"/>
      </w:pPr>
      <w:r>
        <w:t>En relació amb la convocatòria de subvencions per donar suport a l’organització d’esdeveniments audiovisuals a Mallorca, baix la meva responsabilitat,</w:t>
      </w:r>
    </w:p>
    <w:p w14:paraId="0F3F9DD1" w14:textId="77777777" w:rsidR="003C25F6" w:rsidRDefault="003C25F6" w:rsidP="003C25F6"/>
    <w:p w14:paraId="16961B4B" w14:textId="77777777" w:rsidR="003C25F6" w:rsidRDefault="003C25F6" w:rsidP="003C25F6">
      <w:r>
        <w:t>DECLAR</w:t>
      </w:r>
    </w:p>
    <w:p w14:paraId="17A1C0D9" w14:textId="77777777" w:rsidR="003C25F6" w:rsidRDefault="003C25F6" w:rsidP="003C25F6"/>
    <w:p w14:paraId="33700BF1" w14:textId="77777777" w:rsidR="003C25F6" w:rsidRDefault="003C25F6" w:rsidP="00DB00FE">
      <w:pPr>
        <w:widowControl/>
        <w:numPr>
          <w:ilvl w:val="0"/>
          <w:numId w:val="30"/>
        </w:numPr>
        <w:ind w:left="426"/>
        <w:jc w:val="both"/>
      </w:pPr>
      <w:r>
        <w:t>Que l’esmentat projecte s’ha realitzat.</w:t>
      </w:r>
    </w:p>
    <w:p w14:paraId="6C86DE7C" w14:textId="77777777" w:rsidR="003C25F6" w:rsidRDefault="003C25F6" w:rsidP="00DB00FE">
      <w:pPr>
        <w:widowControl/>
        <w:numPr>
          <w:ilvl w:val="0"/>
          <w:numId w:val="30"/>
        </w:numPr>
        <w:ind w:left="426"/>
        <w:jc w:val="both"/>
      </w:pPr>
      <w:r>
        <w:t>Que la subvenció atorgada per la Fundació Mallorca Turisme s’ha aplicat a la finalitat per la qual es va concedir i que no supera – amb les subvencions i altres ingressos concurrents, si n´és el cas- el cost del projecte subvencionat.</w:t>
      </w:r>
    </w:p>
    <w:p w14:paraId="0D123542" w14:textId="77777777" w:rsidR="003C25F6" w:rsidRDefault="003C25F6" w:rsidP="00DB00FE">
      <w:pPr>
        <w:widowControl/>
        <w:numPr>
          <w:ilvl w:val="0"/>
          <w:numId w:val="30"/>
        </w:numPr>
        <w:ind w:left="426"/>
        <w:jc w:val="both"/>
      </w:pPr>
      <w:r>
        <w:t>Que s’adjunta una memòria d’actuacions del projecte realitzat (on es consta l’avaluació dels objectius i finalitats aconseguits i qualsevol altre aspecte que sigui rellevant), signada pel beneficiari o pel representant legal de l’entitat.</w:t>
      </w:r>
    </w:p>
    <w:p w14:paraId="0E91E259" w14:textId="77777777" w:rsidR="003C25F6" w:rsidRDefault="003C25F6" w:rsidP="00DB00FE">
      <w:pPr>
        <w:widowControl/>
        <w:numPr>
          <w:ilvl w:val="0"/>
          <w:numId w:val="30"/>
        </w:numPr>
        <w:ind w:left="426"/>
        <w:jc w:val="both"/>
      </w:pPr>
      <w:r>
        <w:t>Que s’adjunten les factures originals de les despeses realitzades i que aquestes no superen el valor de mercat.</w:t>
      </w:r>
    </w:p>
    <w:p w14:paraId="0DA51ABF" w14:textId="77777777" w:rsidR="003C25F6" w:rsidRDefault="003C25F6" w:rsidP="00DB00FE">
      <w:pPr>
        <w:widowControl/>
        <w:numPr>
          <w:ilvl w:val="0"/>
          <w:numId w:val="30"/>
        </w:numPr>
        <w:ind w:left="426"/>
        <w:jc w:val="both"/>
      </w:pPr>
      <w:r>
        <w:t>Que la relació final de despeses i ingressos que integren el pressupost executat del projecte assenyalat és la que s’adjunta (annex IX – on consta una relació amb totes les factures i/o documents justificatius) i correspon sense cap dubte a l’activitat subvencionada i s’inclouen despeses financeres.</w:t>
      </w:r>
    </w:p>
    <w:p w14:paraId="11FFBD86" w14:textId="77777777" w:rsidR="003C25F6" w:rsidRDefault="003C25F6" w:rsidP="00DB00FE">
      <w:pPr>
        <w:widowControl/>
        <w:numPr>
          <w:ilvl w:val="0"/>
          <w:numId w:val="30"/>
        </w:numPr>
        <w:ind w:left="426"/>
        <w:jc w:val="both"/>
      </w:pPr>
      <w:r>
        <w:t>Que en relació amb l’IVA suportat en la despesa subvencionable de l’execució del projecte, aquest</w:t>
      </w:r>
    </w:p>
    <w:p w14:paraId="1B1670A2" w14:textId="77777777" w:rsidR="003C25F6" w:rsidRDefault="003C25F6" w:rsidP="003C25F6">
      <w:pPr>
        <w:ind w:left="426"/>
        <w:jc w:val="both"/>
      </w:pPr>
    </w:p>
    <w:p w14:paraId="46EBBE1C" w14:textId="77777777" w:rsidR="003C25F6" w:rsidRDefault="003C25F6" w:rsidP="003C25F6">
      <w:pPr>
        <w:ind w:left="426"/>
        <w:jc w:val="both"/>
      </w:pPr>
      <w:r>
        <w:rPr>
          <w:rFonts w:ascii="Segoe UI Symbol" w:hAnsi="Segoe UI Symbol" w:cs="Segoe UI Symbol"/>
        </w:rPr>
        <w:lastRenderedPageBreak/>
        <w:t>☐</w:t>
      </w:r>
      <w:r>
        <w:t xml:space="preserve"> És recuperat i compensat.</w:t>
      </w:r>
    </w:p>
    <w:p w14:paraId="5CE9080B" w14:textId="77777777" w:rsidR="003C25F6" w:rsidRDefault="003C25F6" w:rsidP="003C25F6">
      <w:pPr>
        <w:ind w:left="426"/>
        <w:jc w:val="both"/>
      </w:pPr>
      <w:r>
        <w:rPr>
          <w:rFonts w:ascii="Segoe UI Symbol" w:hAnsi="Segoe UI Symbol" w:cs="Segoe UI Symbol"/>
        </w:rPr>
        <w:t>☐</w:t>
      </w:r>
      <w:r>
        <w:t xml:space="preserve"> No és recuperat ni compensat.</w:t>
      </w:r>
    </w:p>
    <w:p w14:paraId="72E67FF6" w14:textId="77777777" w:rsidR="003C25F6" w:rsidRDefault="003C25F6" w:rsidP="003C25F6">
      <w:pPr>
        <w:ind w:left="426"/>
        <w:jc w:val="both"/>
      </w:pPr>
    </w:p>
    <w:p w14:paraId="0FC7E4C6" w14:textId="77777777" w:rsidR="003C25F6" w:rsidRDefault="003C25F6" w:rsidP="00DB00FE">
      <w:pPr>
        <w:widowControl/>
        <w:numPr>
          <w:ilvl w:val="0"/>
          <w:numId w:val="30"/>
        </w:numPr>
        <w:ind w:left="426"/>
        <w:jc w:val="both"/>
      </w:pPr>
      <w:r>
        <w:t>D’acord amb l’article 58.2 de l’Ordenança general de subvencions del Consell Insular de Mallorca en el cas que la justificació definitiva presentada sigui d’un import inferior al de la subvenció concedida.</w:t>
      </w:r>
    </w:p>
    <w:p w14:paraId="02A042B2" w14:textId="77777777" w:rsidR="003C25F6" w:rsidRDefault="003C25F6" w:rsidP="003C25F6">
      <w:pPr>
        <w:ind w:left="426"/>
        <w:jc w:val="both"/>
      </w:pPr>
    </w:p>
    <w:p w14:paraId="592B5412" w14:textId="77777777" w:rsidR="003C25F6" w:rsidRDefault="003C25F6" w:rsidP="003C25F6">
      <w:pPr>
        <w:ind w:left="426"/>
        <w:jc w:val="both"/>
      </w:pPr>
      <w:r>
        <w:rPr>
          <w:rFonts w:ascii="Segoe UI Symbol" w:hAnsi="Segoe UI Symbol" w:cs="Segoe UI Symbol"/>
        </w:rPr>
        <w:t>☐</w:t>
      </w:r>
      <w:r>
        <w:t xml:space="preserve"> ACCEPTO renunciar al romanent de la subvenció concedida no justificada.</w:t>
      </w:r>
    </w:p>
    <w:p w14:paraId="6E45133A" w14:textId="77777777" w:rsidR="003C25F6" w:rsidRDefault="003C25F6" w:rsidP="003C25F6">
      <w:pPr>
        <w:ind w:left="426"/>
        <w:jc w:val="both"/>
      </w:pPr>
    </w:p>
    <w:p w14:paraId="6AFF7CFF" w14:textId="77777777" w:rsidR="003C25F6" w:rsidRDefault="003C25F6" w:rsidP="003C25F6">
      <w:pPr>
        <w:ind w:left="426"/>
        <w:jc w:val="both"/>
      </w:pPr>
    </w:p>
    <w:p w14:paraId="666B3640" w14:textId="77777777" w:rsidR="003C25F6" w:rsidRDefault="003C25F6" w:rsidP="003C25F6">
      <w:pPr>
        <w:ind w:left="426"/>
        <w:jc w:val="both"/>
      </w:pPr>
    </w:p>
    <w:p w14:paraId="3A0D1994" w14:textId="77777777" w:rsidR="003C25F6" w:rsidRDefault="003C25F6" w:rsidP="003C25F6">
      <w:pPr>
        <w:ind w:left="426"/>
        <w:jc w:val="both"/>
        <w:rPr>
          <w:color w:val="000080"/>
          <w:sz w:val="14"/>
          <w:szCs w:val="14"/>
        </w:rPr>
      </w:pPr>
    </w:p>
    <w:p w14:paraId="239B24EC" w14:textId="77777777" w:rsidR="003C25F6" w:rsidRDefault="003C25F6" w:rsidP="00DB00FE">
      <w:pPr>
        <w:keepNext/>
        <w:widowControl/>
        <w:numPr>
          <w:ilvl w:val="0"/>
          <w:numId w:val="30"/>
        </w:numPr>
        <w:jc w:val="both"/>
        <w:rPr>
          <w:sz w:val="24"/>
          <w:szCs w:val="24"/>
        </w:rPr>
      </w:pPr>
      <w:r>
        <w:t xml:space="preserve">Que l’ajut de </w:t>
      </w:r>
      <w:proofErr w:type="spellStart"/>
      <w:r>
        <w:rPr>
          <w:i/>
        </w:rPr>
        <w:t>mínimis</w:t>
      </w:r>
      <w:proofErr w:type="spellEnd"/>
      <w:r>
        <w:t xml:space="preserve"> atorgada per la Fundació Mallorca Turisme s’ha aplicat a la finalitat per a la qual es va concedir i que no supera amb les subvencions i altres ingressos concurrents el pressupost d’execució del projecte subvencionat.</w:t>
      </w:r>
    </w:p>
    <w:p w14:paraId="11E449A1" w14:textId="77777777" w:rsidR="003C25F6" w:rsidRDefault="003C25F6" w:rsidP="003C25F6"/>
    <w:p w14:paraId="7DE95B6F" w14:textId="77777777" w:rsidR="003C25F6" w:rsidRDefault="003C25F6" w:rsidP="003C25F6">
      <w:pPr>
        <w:rPr>
          <w:i/>
        </w:rPr>
      </w:pPr>
    </w:p>
    <w:p w14:paraId="63166846" w14:textId="77777777" w:rsidR="003C25F6" w:rsidRDefault="003C25F6" w:rsidP="003C25F6"/>
    <w:p w14:paraId="6DAB270F" w14:textId="77777777" w:rsidR="003C25F6" w:rsidRDefault="003C25F6" w:rsidP="003C25F6"/>
    <w:tbl>
      <w:tblPr>
        <w:tblW w:w="8715" w:type="dxa"/>
        <w:tblInd w:w="-5" w:type="dxa"/>
        <w:tblLayout w:type="fixed"/>
        <w:tblLook w:val="04A0" w:firstRow="1" w:lastRow="0" w:firstColumn="1" w:lastColumn="0" w:noHBand="0" w:noVBand="1"/>
      </w:tblPr>
      <w:tblGrid>
        <w:gridCol w:w="8479"/>
        <w:gridCol w:w="236"/>
      </w:tblGrid>
      <w:tr w:rsidR="003C25F6" w14:paraId="5EEF821A" w14:textId="77777777" w:rsidTr="003C25F6">
        <w:tc>
          <w:tcPr>
            <w:tcW w:w="8472" w:type="dxa"/>
            <w:tcBorders>
              <w:top w:val="single" w:sz="4" w:space="0" w:color="000000"/>
              <w:left w:val="single" w:sz="4" w:space="0" w:color="000000"/>
              <w:bottom w:val="single" w:sz="4" w:space="0" w:color="000000"/>
              <w:right w:val="nil"/>
            </w:tcBorders>
          </w:tcPr>
          <w:p w14:paraId="5A065E49" w14:textId="77777777" w:rsidR="003C25F6" w:rsidRDefault="003C25F6">
            <w:pPr>
              <w:jc w:val="both"/>
            </w:pPr>
            <w:r>
              <w:rPr>
                <w:b/>
              </w:rPr>
              <w:t>Perquè es faci efectiu el pagament de la subvenció atorgada és necessari presentar aquesta instància emplenada i signada juntament amb:</w:t>
            </w:r>
          </w:p>
          <w:p w14:paraId="415C0FD4" w14:textId="77777777" w:rsidR="003C25F6" w:rsidRDefault="003C25F6">
            <w:pPr>
              <w:jc w:val="both"/>
              <w:rPr>
                <w:b/>
              </w:rPr>
            </w:pPr>
          </w:p>
          <w:p w14:paraId="03D814C8" w14:textId="77777777" w:rsidR="003C25F6" w:rsidRDefault="003C25F6" w:rsidP="00DB00FE">
            <w:pPr>
              <w:widowControl/>
              <w:numPr>
                <w:ilvl w:val="0"/>
                <w:numId w:val="31"/>
              </w:numPr>
              <w:jc w:val="both"/>
            </w:pPr>
            <w:r>
              <w:rPr>
                <w:b/>
              </w:rPr>
              <w:t>Memòria d’actuacions</w:t>
            </w:r>
          </w:p>
          <w:p w14:paraId="13A1EB31" w14:textId="77777777" w:rsidR="003C25F6" w:rsidRDefault="003C25F6" w:rsidP="00DB00FE">
            <w:pPr>
              <w:widowControl/>
              <w:numPr>
                <w:ilvl w:val="0"/>
                <w:numId w:val="31"/>
              </w:numPr>
              <w:jc w:val="both"/>
            </w:pPr>
            <w:r>
              <w:rPr>
                <w:b/>
              </w:rPr>
              <w:t>Factures originals corresponents a la totalitat del projecte subvencionat</w:t>
            </w:r>
          </w:p>
          <w:p w14:paraId="45C8628F" w14:textId="77777777" w:rsidR="003C25F6" w:rsidRDefault="003C25F6" w:rsidP="00DB00FE">
            <w:pPr>
              <w:widowControl/>
              <w:numPr>
                <w:ilvl w:val="0"/>
                <w:numId w:val="31"/>
              </w:numPr>
              <w:jc w:val="both"/>
            </w:pPr>
            <w:r>
              <w:rPr>
                <w:b/>
              </w:rPr>
              <w:t>Relació final d’ingressos i despeses (signada pel representant legal)</w:t>
            </w:r>
          </w:p>
          <w:p w14:paraId="3379E4C9" w14:textId="77777777" w:rsidR="003C25F6" w:rsidRDefault="003C25F6">
            <w:pPr>
              <w:rPr>
                <w:b/>
              </w:rPr>
            </w:pPr>
          </w:p>
        </w:tc>
        <w:tc>
          <w:tcPr>
            <w:tcW w:w="236" w:type="dxa"/>
            <w:tcBorders>
              <w:top w:val="nil"/>
              <w:left w:val="single" w:sz="4" w:space="0" w:color="000000"/>
              <w:bottom w:val="nil"/>
              <w:right w:val="nil"/>
            </w:tcBorders>
          </w:tcPr>
          <w:p w14:paraId="664ACEE1" w14:textId="77777777" w:rsidR="003C25F6" w:rsidRDefault="003C25F6">
            <w:pPr>
              <w:rPr>
                <w:b/>
              </w:rPr>
            </w:pPr>
          </w:p>
        </w:tc>
      </w:tr>
    </w:tbl>
    <w:p w14:paraId="255EFCA8" w14:textId="77777777" w:rsidR="003C25F6" w:rsidRDefault="003C25F6" w:rsidP="003C25F6">
      <w:pPr>
        <w:rPr>
          <w:lang w:val="es-ES" w:eastAsia="zh-CN"/>
        </w:rPr>
      </w:pPr>
    </w:p>
    <w:p w14:paraId="480F915F" w14:textId="77777777" w:rsidR="003C25F6" w:rsidRDefault="003C25F6" w:rsidP="003C25F6"/>
    <w:p w14:paraId="1848C946" w14:textId="77777777" w:rsidR="003C25F6" w:rsidRDefault="003C25F6" w:rsidP="003C25F6"/>
    <w:p w14:paraId="3B5E3B27" w14:textId="77777777" w:rsidR="003C25F6" w:rsidRDefault="003C25F6" w:rsidP="003C25F6"/>
    <w:p w14:paraId="29100DE7" w14:textId="77777777" w:rsidR="003C25F6" w:rsidRDefault="003C25F6" w:rsidP="003C25F6"/>
    <w:p w14:paraId="67F21C60" w14:textId="77777777" w:rsidR="003C25F6" w:rsidRDefault="003C25F6" w:rsidP="003C25F6"/>
    <w:p w14:paraId="4E377753" w14:textId="77777777" w:rsidR="003C25F6" w:rsidRDefault="003C25F6" w:rsidP="003C25F6">
      <w:pPr>
        <w:rPr>
          <w:i/>
        </w:rPr>
      </w:pPr>
    </w:p>
    <w:p w14:paraId="40E98CEF" w14:textId="77777777" w:rsidR="003C25F6" w:rsidRDefault="003C25F6" w:rsidP="003C25F6">
      <w:r>
        <w:t>........................................................., .............. de ................................. de 20...</w:t>
      </w:r>
    </w:p>
    <w:p w14:paraId="5AD0883C" w14:textId="77777777" w:rsidR="003C25F6" w:rsidRDefault="003C25F6" w:rsidP="003C25F6"/>
    <w:p w14:paraId="0D0756B8" w14:textId="77777777" w:rsidR="003C25F6" w:rsidRDefault="003C25F6" w:rsidP="003C25F6">
      <w:r>
        <w:rPr>
          <w:i/>
        </w:rPr>
        <w:t>(Signatura)</w:t>
      </w:r>
    </w:p>
    <w:p w14:paraId="6D967A0D" w14:textId="77777777" w:rsidR="003C25F6" w:rsidRDefault="003C25F6" w:rsidP="003C25F6">
      <w:pPr>
        <w:rPr>
          <w:i/>
        </w:rPr>
      </w:pPr>
    </w:p>
    <w:p w14:paraId="40D5412E" w14:textId="77777777" w:rsidR="003C25F6" w:rsidRDefault="003C25F6" w:rsidP="003C25F6"/>
    <w:p w14:paraId="5032504F" w14:textId="77777777" w:rsidR="003C25F6" w:rsidRDefault="003C25F6" w:rsidP="003C25F6"/>
    <w:p w14:paraId="353FD54B" w14:textId="77777777" w:rsidR="003C25F6" w:rsidRDefault="003C25F6" w:rsidP="003C25F6"/>
    <w:p w14:paraId="6CE67BFB" w14:textId="77777777" w:rsidR="003C25F6" w:rsidRDefault="003C25F6" w:rsidP="003C25F6"/>
    <w:p w14:paraId="612F2EF0" w14:textId="77777777" w:rsidR="003C25F6" w:rsidRDefault="003C25F6" w:rsidP="003C25F6"/>
    <w:p w14:paraId="6A28969C" w14:textId="77777777" w:rsidR="003C25F6" w:rsidRDefault="003C25F6" w:rsidP="003C25F6"/>
    <w:p w14:paraId="3226CE51" w14:textId="77777777" w:rsidR="003C25F6" w:rsidRDefault="003C25F6" w:rsidP="003C25F6"/>
    <w:p w14:paraId="15C5C5A1" w14:textId="77777777" w:rsidR="003C25F6" w:rsidRDefault="003C25F6" w:rsidP="003C25F6"/>
    <w:p w14:paraId="5F3B80E9" w14:textId="77777777" w:rsidR="003C25F6" w:rsidRDefault="003C25F6" w:rsidP="003C25F6"/>
    <w:p w14:paraId="08CD592B" w14:textId="77777777" w:rsidR="003C25F6" w:rsidRDefault="003C25F6" w:rsidP="003C25F6"/>
    <w:p w14:paraId="48E27706" w14:textId="77777777" w:rsidR="003C25F6" w:rsidRDefault="003C25F6" w:rsidP="003C25F6"/>
    <w:p w14:paraId="32FD080F" w14:textId="77777777" w:rsidR="003C25F6" w:rsidRDefault="003C25F6" w:rsidP="003C25F6"/>
    <w:p w14:paraId="302AE9FD" w14:textId="77777777" w:rsidR="003C25F6" w:rsidRDefault="003C25F6" w:rsidP="003C25F6"/>
    <w:p w14:paraId="795F4DC6" w14:textId="77777777" w:rsidR="003C25F6" w:rsidRDefault="003C25F6" w:rsidP="003C25F6"/>
    <w:p w14:paraId="58378DFA" w14:textId="77777777" w:rsidR="003C25F6" w:rsidRDefault="003C25F6" w:rsidP="003C25F6"/>
    <w:p w14:paraId="664EA322" w14:textId="77777777" w:rsidR="003C25F6" w:rsidRDefault="003C25F6" w:rsidP="003C25F6"/>
    <w:p w14:paraId="71D53E18" w14:textId="77777777" w:rsidR="003C25F6" w:rsidRDefault="003C25F6" w:rsidP="003C25F6"/>
    <w:p w14:paraId="1CBC0A65" w14:textId="77777777" w:rsidR="003C25F6" w:rsidRDefault="003C25F6" w:rsidP="003C25F6"/>
    <w:p w14:paraId="74E778EA" w14:textId="77777777" w:rsidR="003C25F6" w:rsidRDefault="003C25F6" w:rsidP="003C25F6"/>
    <w:p w14:paraId="6F1699FF" w14:textId="77777777" w:rsidR="003C25F6" w:rsidRDefault="003C25F6" w:rsidP="003C25F6"/>
    <w:p w14:paraId="511EC88B" w14:textId="77777777" w:rsidR="003C25F6" w:rsidRDefault="003C25F6" w:rsidP="003C25F6">
      <w:pPr>
        <w:keepNext/>
        <w:tabs>
          <w:tab w:val="left" w:pos="4962"/>
        </w:tabs>
        <w:jc w:val="center"/>
      </w:pPr>
      <w:r>
        <w:t>FUNDACIÓ MALLORCA TURISME – MALLORCA FILM COMMISSION</w:t>
      </w:r>
    </w:p>
    <w:p w14:paraId="25004E8B" w14:textId="77777777" w:rsidR="003C25F6" w:rsidRDefault="003C25F6" w:rsidP="003C25F6"/>
    <w:p w14:paraId="4A8C0296" w14:textId="784BFEE5"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167E7F32" w14:textId="0DE25924"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3F82617E" w14:textId="07E2E715"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26C7CEF9" w14:textId="649B9D2B" w:rsidR="001C1B49" w:rsidRDefault="001C1B49">
      <w:pPr>
        <w:suppressAutoHyphens w:val="0"/>
        <w:rPr>
          <w:rFonts w:ascii="Open Sans" w:eastAsia="Open Sans" w:hAnsi="Open Sans" w:cs="Open Sans"/>
          <w:color w:val="000000"/>
          <w:sz w:val="24"/>
          <w:szCs w:val="24"/>
        </w:rPr>
      </w:pPr>
      <w:r>
        <w:rPr>
          <w:rFonts w:ascii="Open Sans" w:eastAsia="Open Sans" w:hAnsi="Open Sans" w:cs="Open Sans"/>
          <w:color w:val="000000"/>
          <w:sz w:val="24"/>
          <w:szCs w:val="24"/>
        </w:rPr>
        <w:br w:type="page"/>
      </w:r>
    </w:p>
    <w:p w14:paraId="61B2CA3E" w14:textId="2305A097" w:rsidR="003C25F6" w:rsidRDefault="003C25F6">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6D8B6B24" w14:textId="77777777" w:rsidR="00D15A3D" w:rsidRDefault="00D15A3D" w:rsidP="00D15A3D">
      <w:pPr>
        <w:keepNext/>
        <w:jc w:val="center"/>
        <w:rPr>
          <w:b/>
        </w:rPr>
      </w:pPr>
      <w:r>
        <w:rPr>
          <w:b/>
        </w:rPr>
        <w:lastRenderedPageBreak/>
        <w:t>ANNEX IX</w:t>
      </w:r>
    </w:p>
    <w:p w14:paraId="189A2902" w14:textId="77777777" w:rsidR="00D15A3D" w:rsidRDefault="00D15A3D" w:rsidP="00D15A3D">
      <w:pPr>
        <w:keepNext/>
        <w:jc w:val="center"/>
        <w:rPr>
          <w:b/>
        </w:rPr>
      </w:pPr>
      <w:r>
        <w:rPr>
          <w:b/>
        </w:rPr>
        <w:t>Justificació: Declaració responsable dels ingressos i despeses</w:t>
      </w:r>
    </w:p>
    <w:p w14:paraId="6D23FEFA" w14:textId="77777777" w:rsidR="00D15A3D" w:rsidRDefault="00D15A3D" w:rsidP="00D15A3D">
      <w:pPr>
        <w:keepNext/>
        <w:jc w:val="center"/>
        <w:rPr>
          <w:b/>
        </w:rPr>
      </w:pPr>
    </w:p>
    <w:p w14:paraId="18F9A114" w14:textId="77777777" w:rsidR="00D15A3D" w:rsidRDefault="00D15A3D" w:rsidP="00D15A3D">
      <w:pPr>
        <w:keepNext/>
        <w:jc w:val="both"/>
        <w:rPr>
          <w:u w:val="single"/>
        </w:rPr>
      </w:pPr>
      <w:r>
        <w:rPr>
          <w:u w:val="single"/>
        </w:rPr>
        <w:t xml:space="preserve">DADES DEL SOL·LICITANT </w:t>
      </w:r>
    </w:p>
    <w:p w14:paraId="3BA5313E" w14:textId="77777777" w:rsidR="00D15A3D" w:rsidRDefault="00D15A3D" w:rsidP="00D15A3D">
      <w:r>
        <w:t>Nom i Llinatges/ Nom o raó social: ...................................................................................</w:t>
      </w:r>
    </w:p>
    <w:p w14:paraId="4B5EDB1C" w14:textId="77777777" w:rsidR="00D15A3D" w:rsidRDefault="00D15A3D" w:rsidP="00D15A3D">
      <w:r>
        <w:t xml:space="preserve">DNI/CIF:  .............................. </w:t>
      </w:r>
    </w:p>
    <w:p w14:paraId="110894DF" w14:textId="77777777" w:rsidR="00D15A3D" w:rsidRDefault="00D15A3D" w:rsidP="00D15A3D">
      <w:r>
        <w:t>Nom del PROJECTE: .........................................................................................................</w:t>
      </w:r>
    </w:p>
    <w:p w14:paraId="1143DE5F" w14:textId="77777777" w:rsidR="00D15A3D" w:rsidRDefault="00D15A3D" w:rsidP="00D15A3D">
      <w:pPr>
        <w:rPr>
          <w:u w:val="single"/>
        </w:rPr>
      </w:pPr>
      <w:r>
        <w:rPr>
          <w:u w:val="single"/>
        </w:rPr>
        <w:t>DADES DE L’EXPEDIENT</w:t>
      </w:r>
    </w:p>
    <w:p w14:paraId="73B68E31" w14:textId="77777777" w:rsidR="00D15A3D" w:rsidRDefault="00D15A3D" w:rsidP="00D15A3D">
      <w:r>
        <w:t>Núm. Exp. ................................... LÍNIA ..........................................</w:t>
      </w:r>
    </w:p>
    <w:p w14:paraId="3D79EA08" w14:textId="77777777" w:rsidR="00D15A3D" w:rsidRDefault="00D15A3D" w:rsidP="00D15A3D">
      <w:pPr>
        <w:rPr>
          <w:b/>
        </w:rPr>
      </w:pPr>
    </w:p>
    <w:p w14:paraId="0914150B" w14:textId="77777777" w:rsidR="00D15A3D" w:rsidRDefault="00D15A3D" w:rsidP="00D15A3D">
      <w:pPr>
        <w:jc w:val="both"/>
      </w:pPr>
      <w:r>
        <w:t xml:space="preserve">En relació amb la convocatòria de subvencions per donar suport a l’organització d’esdeveniments audiovisuals, baix la meva responsabilitat, </w:t>
      </w:r>
    </w:p>
    <w:p w14:paraId="6277FC32" w14:textId="77777777" w:rsidR="00D15A3D" w:rsidRDefault="00D15A3D" w:rsidP="00D15A3D">
      <w:pPr>
        <w:jc w:val="both"/>
      </w:pPr>
    </w:p>
    <w:p w14:paraId="3012E2A8" w14:textId="77777777" w:rsidR="00D15A3D" w:rsidRDefault="00D15A3D" w:rsidP="00D15A3D">
      <w:pPr>
        <w:jc w:val="both"/>
        <w:rPr>
          <w:b/>
        </w:rPr>
      </w:pPr>
      <w:r>
        <w:rPr>
          <w:b/>
        </w:rPr>
        <w:t>DECLAR</w:t>
      </w:r>
    </w:p>
    <w:p w14:paraId="5F8E0E5D" w14:textId="77777777" w:rsidR="00D15A3D" w:rsidRDefault="00D15A3D" w:rsidP="00D15A3D">
      <w:pPr>
        <w:jc w:val="both"/>
      </w:pPr>
      <w:r>
        <w:t>Que el cost per dur a terme el projecte indicat ha estat el següent:</w:t>
      </w:r>
    </w:p>
    <w:p w14:paraId="67C9DCA0" w14:textId="77777777" w:rsidR="00D15A3D" w:rsidRDefault="00D15A3D" w:rsidP="00D15A3D">
      <w:pPr>
        <w:jc w:val="both"/>
      </w:pPr>
    </w:p>
    <w:p w14:paraId="4621D3F8" w14:textId="77777777" w:rsidR="00D15A3D" w:rsidRPr="00001FEA" w:rsidRDefault="00D15A3D" w:rsidP="00D15A3D">
      <w:pPr>
        <w:jc w:val="both"/>
        <w:rPr>
          <w:b/>
        </w:rPr>
      </w:pPr>
      <w:r>
        <w:rPr>
          <w:b/>
        </w:rPr>
        <w:t>A)</w:t>
      </w:r>
      <w:r w:rsidRPr="00001FEA">
        <w:rPr>
          <w:b/>
        </w:rPr>
        <w:t xml:space="preserve"> INGRESSOS</w:t>
      </w:r>
    </w:p>
    <w:p w14:paraId="1ACDB5E0" w14:textId="77777777" w:rsidR="00D15A3D" w:rsidRDefault="00D15A3D" w:rsidP="00DB00FE">
      <w:pPr>
        <w:widowControl/>
        <w:numPr>
          <w:ilvl w:val="0"/>
          <w:numId w:val="32"/>
        </w:numPr>
        <w:suppressAutoHyphens w:val="0"/>
        <w:ind w:left="426"/>
        <w:jc w:val="both"/>
      </w:pPr>
      <w:r>
        <w:rPr>
          <w:u w:val="single"/>
        </w:rPr>
        <w:t>Fundació Mallorca Turisme</w:t>
      </w:r>
      <w:r>
        <w:t>: .................................</w:t>
      </w:r>
      <w:r>
        <w:tab/>
        <w:t>Quantia:</w:t>
      </w:r>
      <w:r>
        <w:tab/>
        <w:t xml:space="preserve">....................... </w:t>
      </w:r>
    </w:p>
    <w:p w14:paraId="60C7119D" w14:textId="77777777" w:rsidR="00D15A3D" w:rsidRDefault="00D15A3D" w:rsidP="00D15A3D">
      <w:pPr>
        <w:jc w:val="both"/>
      </w:pPr>
    </w:p>
    <w:p w14:paraId="4FFB9990" w14:textId="77777777" w:rsidR="00D15A3D" w:rsidRDefault="00D15A3D" w:rsidP="00DB00FE">
      <w:pPr>
        <w:widowControl/>
        <w:numPr>
          <w:ilvl w:val="0"/>
          <w:numId w:val="32"/>
        </w:numPr>
        <w:suppressAutoHyphens w:val="0"/>
        <w:ind w:left="426"/>
        <w:jc w:val="both"/>
        <w:rPr>
          <w:u w:val="single"/>
        </w:rPr>
      </w:pPr>
      <w:r>
        <w:rPr>
          <w:u w:val="single"/>
        </w:rPr>
        <w:t>Sol·licitud al Consell Insular de Mallorca</w:t>
      </w:r>
    </w:p>
    <w:p w14:paraId="023F07E0" w14:textId="77777777" w:rsidR="00D15A3D" w:rsidRDefault="00D15A3D" w:rsidP="00D15A3D">
      <w:pPr>
        <w:spacing w:before="120"/>
        <w:jc w:val="both"/>
      </w:pPr>
      <w:r>
        <w:t>Cultura: .........................................................................</w:t>
      </w:r>
      <w:r>
        <w:tab/>
        <w:t>Quantia:</w:t>
      </w:r>
      <w:r>
        <w:tab/>
        <w:t>.......................</w:t>
      </w:r>
    </w:p>
    <w:p w14:paraId="471DD8B1" w14:textId="77777777" w:rsidR="00D15A3D" w:rsidRDefault="00D15A3D" w:rsidP="00D15A3D">
      <w:pPr>
        <w:spacing w:before="120"/>
        <w:jc w:val="both"/>
      </w:pPr>
      <w:r>
        <w:t>Altes Departaments: .....................................................</w:t>
      </w:r>
      <w:r>
        <w:tab/>
        <w:t>Quantia:</w:t>
      </w:r>
      <w:r>
        <w:tab/>
        <w:t>.......................</w:t>
      </w:r>
    </w:p>
    <w:p w14:paraId="5F0EE09C" w14:textId="77777777" w:rsidR="00D15A3D" w:rsidRDefault="00D15A3D" w:rsidP="00D15A3D">
      <w:pPr>
        <w:spacing w:before="120"/>
        <w:jc w:val="both"/>
      </w:pPr>
      <w:r>
        <w:t>.......................................................................................</w:t>
      </w:r>
      <w:r>
        <w:tab/>
        <w:t xml:space="preserve">Quantia: </w:t>
      </w:r>
      <w:r>
        <w:tab/>
        <w:t>......................</w:t>
      </w:r>
    </w:p>
    <w:p w14:paraId="58CB9723" w14:textId="77777777" w:rsidR="00D15A3D" w:rsidRDefault="00D15A3D" w:rsidP="00DB00FE">
      <w:pPr>
        <w:widowControl/>
        <w:numPr>
          <w:ilvl w:val="0"/>
          <w:numId w:val="32"/>
        </w:numPr>
        <w:suppressAutoHyphens w:val="0"/>
        <w:spacing w:before="120"/>
        <w:ind w:left="426"/>
        <w:jc w:val="both"/>
        <w:rPr>
          <w:u w:val="single"/>
        </w:rPr>
      </w:pPr>
      <w:r>
        <w:rPr>
          <w:u w:val="single"/>
        </w:rPr>
        <w:t>Govern CAIB</w:t>
      </w:r>
    </w:p>
    <w:p w14:paraId="15720B16" w14:textId="77777777" w:rsidR="00D15A3D" w:rsidRDefault="00D15A3D" w:rsidP="00D15A3D">
      <w:pPr>
        <w:spacing w:before="120"/>
        <w:jc w:val="both"/>
      </w:pPr>
      <w:r>
        <w:t>Institut d’Estudis Baleàrics: ..........................................</w:t>
      </w:r>
      <w:r>
        <w:tab/>
        <w:t xml:space="preserve">Quantia: </w:t>
      </w:r>
      <w:r>
        <w:tab/>
        <w:t>......................</w:t>
      </w:r>
    </w:p>
    <w:p w14:paraId="531FF7A6" w14:textId="77777777" w:rsidR="00D15A3D" w:rsidRDefault="00D15A3D" w:rsidP="00D15A3D">
      <w:pPr>
        <w:spacing w:before="120"/>
        <w:jc w:val="both"/>
      </w:pPr>
      <w:r>
        <w:t>Institut d’Estudis Baleàrics: ..........................................</w:t>
      </w:r>
      <w:r>
        <w:tab/>
        <w:t xml:space="preserve">Quantia: </w:t>
      </w:r>
      <w:r>
        <w:tab/>
        <w:t xml:space="preserve">...................... </w:t>
      </w:r>
    </w:p>
    <w:p w14:paraId="0C6C7F0A" w14:textId="77777777" w:rsidR="00D15A3D" w:rsidRDefault="00D15A3D" w:rsidP="00D15A3D">
      <w:pPr>
        <w:spacing w:before="120"/>
        <w:jc w:val="both"/>
      </w:pPr>
      <w:r>
        <w:t>.......................................................................................</w:t>
      </w:r>
      <w:r>
        <w:tab/>
        <w:t xml:space="preserve">Quantia: </w:t>
      </w:r>
      <w:r>
        <w:tab/>
        <w:t>......................</w:t>
      </w:r>
    </w:p>
    <w:p w14:paraId="39524D0B" w14:textId="77777777" w:rsidR="00D15A3D" w:rsidRDefault="00D15A3D" w:rsidP="00DB00FE">
      <w:pPr>
        <w:widowControl/>
        <w:numPr>
          <w:ilvl w:val="0"/>
          <w:numId w:val="32"/>
        </w:numPr>
        <w:suppressAutoHyphens w:val="0"/>
        <w:spacing w:before="120"/>
        <w:ind w:left="426"/>
        <w:jc w:val="both"/>
      </w:pPr>
      <w:r>
        <w:rPr>
          <w:u w:val="single"/>
        </w:rPr>
        <w:t>Recursos propis</w:t>
      </w:r>
      <w:r>
        <w:t>:</w:t>
      </w:r>
      <w:r>
        <w:tab/>
      </w:r>
      <w:r>
        <w:tab/>
      </w:r>
      <w:r>
        <w:tab/>
      </w:r>
      <w:r>
        <w:tab/>
      </w:r>
      <w:r>
        <w:tab/>
      </w:r>
      <w:r>
        <w:tab/>
        <w:t>Quantia:</w:t>
      </w:r>
      <w:r>
        <w:tab/>
        <w:t>.....................</w:t>
      </w:r>
    </w:p>
    <w:p w14:paraId="2562717E" w14:textId="77777777" w:rsidR="00D15A3D" w:rsidRDefault="00D15A3D" w:rsidP="00DB00FE">
      <w:pPr>
        <w:widowControl/>
        <w:numPr>
          <w:ilvl w:val="0"/>
          <w:numId w:val="32"/>
        </w:numPr>
        <w:suppressAutoHyphens w:val="0"/>
        <w:spacing w:before="120"/>
        <w:ind w:left="426"/>
        <w:jc w:val="both"/>
      </w:pPr>
      <w:r>
        <w:rPr>
          <w:u w:val="single"/>
        </w:rPr>
        <w:t>Altres subvencions o ajuts</w:t>
      </w:r>
      <w:r>
        <w:t>:</w:t>
      </w:r>
    </w:p>
    <w:p w14:paraId="4CA8C816" w14:textId="77777777" w:rsidR="00D15A3D" w:rsidRDefault="00D15A3D" w:rsidP="00D15A3D">
      <w:pPr>
        <w:spacing w:before="120"/>
        <w:ind w:left="66"/>
        <w:jc w:val="both"/>
      </w:pPr>
      <w:r>
        <w:t>Entitat/concepte: ..........................................................</w:t>
      </w:r>
      <w:r>
        <w:tab/>
        <w:t xml:space="preserve">Quantia: </w:t>
      </w:r>
      <w:r>
        <w:tab/>
        <w:t>.....................</w:t>
      </w:r>
    </w:p>
    <w:p w14:paraId="0210E19E" w14:textId="77777777" w:rsidR="00D15A3D" w:rsidRDefault="00D15A3D" w:rsidP="00D15A3D">
      <w:pPr>
        <w:spacing w:before="120"/>
        <w:ind w:left="66"/>
        <w:jc w:val="both"/>
      </w:pPr>
      <w:r>
        <w:t>Entitat/concepte: ..........................................................</w:t>
      </w:r>
      <w:r>
        <w:tab/>
        <w:t xml:space="preserve">Quantia: </w:t>
      </w:r>
      <w:r>
        <w:tab/>
        <w:t>.....................</w:t>
      </w:r>
    </w:p>
    <w:p w14:paraId="5CAC13E8" w14:textId="77777777" w:rsidR="00D15A3D" w:rsidRDefault="00D15A3D" w:rsidP="00D15A3D">
      <w:pPr>
        <w:jc w:val="both"/>
      </w:pPr>
      <w:r>
        <w:tab/>
      </w:r>
    </w:p>
    <w:p w14:paraId="50849D40" w14:textId="77777777" w:rsidR="00D15A3D" w:rsidRDefault="00D15A3D" w:rsidP="00D15A3D">
      <w:pPr>
        <w:ind w:left="720"/>
        <w:jc w:val="both"/>
        <w:rPr>
          <w:b/>
        </w:rPr>
      </w:pPr>
      <w:r>
        <w:rPr>
          <w:b/>
        </w:rPr>
        <w:t>TOTAL INGRESSOS</w:t>
      </w:r>
      <w:r>
        <w:rPr>
          <w:b/>
        </w:rPr>
        <w:tab/>
      </w:r>
      <w:r>
        <w:rPr>
          <w:b/>
        </w:rPr>
        <w:tab/>
      </w:r>
      <w:r>
        <w:rPr>
          <w:b/>
        </w:rPr>
        <w:tab/>
      </w:r>
      <w:r>
        <w:rPr>
          <w:b/>
        </w:rPr>
        <w:tab/>
        <w:t>..............................................</w:t>
      </w:r>
    </w:p>
    <w:p w14:paraId="0A91754C" w14:textId="77777777" w:rsidR="00D15A3D" w:rsidRDefault="00D15A3D" w:rsidP="00D15A3D">
      <w:pPr>
        <w:jc w:val="both"/>
      </w:pPr>
    </w:p>
    <w:p w14:paraId="094D9E4F" w14:textId="77777777" w:rsidR="00D15A3D" w:rsidRDefault="00D15A3D" w:rsidP="00D15A3D">
      <w:pPr>
        <w:keepNext/>
        <w:tabs>
          <w:tab w:val="left" w:pos="4962"/>
        </w:tabs>
        <w:jc w:val="both"/>
        <w:rPr>
          <w:b/>
        </w:rPr>
      </w:pPr>
      <w:r>
        <w:t xml:space="preserve">(Nota: la </w:t>
      </w:r>
      <w:r>
        <w:rPr>
          <w:u w:val="single"/>
        </w:rPr>
        <w:t>relació de despeses</w:t>
      </w:r>
      <w:r>
        <w:t xml:space="preserve">, que s’ha d’estructurar d’acord amb les partides del pressupost presentat, ha d’indicar les següents dades de les factures o documents acreditatius: nom i NIF del proveïdor, el número i concepte de la factura o document similar, el seu import i la data d’emissió i la seva data de pagament. La </w:t>
      </w:r>
      <w:r>
        <w:rPr>
          <w:u w:val="single"/>
        </w:rPr>
        <w:t>relació d’ingressos</w:t>
      </w:r>
      <w:r>
        <w:t xml:space="preserve"> ha d’assenyalar la subvenció del Consell Insular de Mallorca, altres subvencions sol·licitades i/o rebudes, i la resta d’ajuts o ingressos que hagin finançat el mateix projecte subvencionat, amb indicació de l’import i la procedència. </w:t>
      </w:r>
      <w:r>
        <w:rPr>
          <w:b/>
        </w:rPr>
        <w:t>L’import total de les despeses ha de coincidir amb el dels ingressos i s’han d’explicar les desviacions significatives respecte al pressupost inicial).</w:t>
      </w:r>
    </w:p>
    <w:p w14:paraId="01BEEAEF" w14:textId="77777777" w:rsidR="00D15A3D" w:rsidRDefault="00D15A3D" w:rsidP="00D15A3D">
      <w:pPr>
        <w:keepNext/>
        <w:tabs>
          <w:tab w:val="left" w:pos="4962"/>
        </w:tabs>
        <w:jc w:val="center"/>
      </w:pPr>
    </w:p>
    <w:p w14:paraId="14478913" w14:textId="77777777" w:rsidR="00D15A3D" w:rsidRDefault="00D15A3D" w:rsidP="00D15A3D">
      <w:pPr>
        <w:keepNext/>
        <w:tabs>
          <w:tab w:val="left" w:pos="4962"/>
        </w:tabs>
        <w:jc w:val="center"/>
        <w:rPr>
          <w:b/>
          <w:u w:val="single"/>
        </w:rPr>
      </w:pPr>
      <w:r>
        <w:t>FUNDACIÓ MALLORCA TURISME – MALLORCA FILM COMMISSION</w:t>
      </w:r>
    </w:p>
    <w:p w14:paraId="29EE8232" w14:textId="3E057AA0" w:rsidR="003C25F6" w:rsidRDefault="003C25F6">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733E2A62" w14:textId="644E443A" w:rsidR="003C25F6"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r w:rsidRPr="00652F24">
        <w:rPr>
          <w:rFonts w:ascii="Open Sans" w:eastAsia="Open Sans" w:hAnsi="Open Sans" w:cs="Open Sans"/>
          <w:noProof/>
          <w:color w:val="000000"/>
          <w:sz w:val="24"/>
          <w:szCs w:val="24"/>
        </w:rPr>
        <w:drawing>
          <wp:inline distT="0" distB="0" distL="0" distR="0" wp14:anchorId="25D44A55" wp14:editId="67AC3B6A">
            <wp:extent cx="5759450" cy="3104870"/>
            <wp:effectExtent l="0" t="0" r="0" b="63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70082" cy="3110602"/>
                    </a:xfrm>
                    <a:prstGeom prst="rect">
                      <a:avLst/>
                    </a:prstGeom>
                    <a:noFill/>
                    <a:ln>
                      <a:noFill/>
                    </a:ln>
                  </pic:spPr>
                </pic:pic>
              </a:graphicData>
            </a:graphic>
          </wp:inline>
        </w:drawing>
      </w:r>
    </w:p>
    <w:sectPr w:rsidR="003C25F6" w:rsidSect="003C25F6">
      <w:headerReference w:type="default" r:id="rId29"/>
      <w:footerReference w:type="default" r:id="rId30"/>
      <w:pgSz w:w="11906" w:h="16838"/>
      <w:pgMar w:top="1417" w:right="1701" w:bottom="851" w:left="1701"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6E2918" w14:textId="77777777" w:rsidR="002917A3" w:rsidRDefault="002917A3">
      <w:r>
        <w:separator/>
      </w:r>
    </w:p>
  </w:endnote>
  <w:endnote w:type="continuationSeparator" w:id="0">
    <w:p w14:paraId="53F39B57" w14:textId="77777777" w:rsidR="002917A3" w:rsidRDefault="002917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1"/>
    <w:family w:val="auto"/>
    <w:pitch w:val="default"/>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 w:name="OpenSymbol">
    <w:panose1 w:val="05010000000000000000"/>
    <w:charset w:val="00"/>
    <w:family w:val="auto"/>
    <w:pitch w:val="variable"/>
    <w:sig w:usb0="800000AF" w:usb1="1001ECEA" w:usb2="00000000" w:usb3="00000000" w:csb0="00000001" w:csb1="00000000"/>
  </w:font>
  <w:font w:name="Open Sans Light">
    <w:panose1 w:val="020B0306030504020204"/>
    <w:charset w:val="00"/>
    <w:family w:val="swiss"/>
    <w:pitch w:val="variable"/>
    <w:sig w:usb0="E00002EF" w:usb1="4000205B" w:usb2="00000028" w:usb3="00000000" w:csb0="0000019F" w:csb1="00000000"/>
  </w:font>
  <w:font w:name="Segoe UI Symbol">
    <w:panose1 w:val="020B0502040204020203"/>
    <w:charset w:val="00"/>
    <w:family w:val="swiss"/>
    <w:pitch w:val="variable"/>
    <w:sig w:usb0="800001E3" w:usb1="1200FFEF" w:usb2="00040000" w:usb3="00000000" w:csb0="00000001" w:csb1="00000000"/>
  </w:font>
  <w:font w:name="Liberation Serif">
    <w:panose1 w:val="02020603050405020304"/>
    <w:charset w:val="00"/>
    <w:family w:val="roman"/>
    <w:pitch w:val="variable"/>
    <w:sig w:usb0="E0000AFF" w:usb1="500078FF" w:usb2="0000002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24F" w14:textId="299097CD" w:rsidR="00A86888" w:rsidRDefault="00F5206F">
    <w:pPr>
      <w:widowControl/>
      <w:pBdr>
        <w:top w:val="nil"/>
        <w:left w:val="nil"/>
        <w:bottom w:val="nil"/>
        <w:right w:val="nil"/>
        <w:between w:val="nil"/>
      </w:pBdr>
      <w:tabs>
        <w:tab w:val="center" w:pos="4419"/>
        <w:tab w:val="right" w:pos="8838"/>
      </w:tabs>
      <w:jc w:val="center"/>
      <w:rPr>
        <w:color w:val="000000"/>
      </w:rPr>
    </w:pPr>
    <w:r>
      <w:rPr>
        <w:color w:val="000000"/>
      </w:rPr>
      <w:fldChar w:fldCharType="begin"/>
    </w:r>
    <w:r>
      <w:rPr>
        <w:color w:val="000000"/>
      </w:rPr>
      <w:instrText>PAGE</w:instrText>
    </w:r>
    <w:r>
      <w:rPr>
        <w:color w:val="000000"/>
      </w:rPr>
      <w:fldChar w:fldCharType="separate"/>
    </w:r>
    <w:r w:rsidR="004C6A42">
      <w:rPr>
        <w:noProof/>
        <w:color w:val="000000"/>
      </w:rPr>
      <w:t>1</w:t>
    </w:r>
    <w:r>
      <w:rPr>
        <w:color w:val="000000"/>
      </w:rPr>
      <w:fldChar w:fldCharType="end"/>
    </w:r>
  </w:p>
  <w:p w14:paraId="00000250" w14:textId="77777777" w:rsidR="00A86888" w:rsidRDefault="00A86888">
    <w:pPr>
      <w:widowControl/>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19518D" w14:textId="77777777" w:rsidR="002917A3" w:rsidRDefault="002917A3">
      <w:r>
        <w:separator/>
      </w:r>
    </w:p>
  </w:footnote>
  <w:footnote w:type="continuationSeparator" w:id="0">
    <w:p w14:paraId="42324F35" w14:textId="77777777" w:rsidR="002917A3" w:rsidRDefault="002917A3">
      <w:r>
        <w:continuationSeparator/>
      </w:r>
    </w:p>
  </w:footnote>
  <w:footnote w:id="1">
    <w:p w14:paraId="4A573284" w14:textId="77777777" w:rsidR="00732CAF" w:rsidRDefault="00732CAF" w:rsidP="00732CAF">
      <w:pPr>
        <w:keepNext/>
        <w:tabs>
          <w:tab w:val="left" w:pos="4962"/>
        </w:tabs>
        <w:ind w:hanging="2"/>
        <w:jc w:val="center"/>
      </w:pPr>
      <w:r>
        <w:rPr>
          <w:vertAlign w:val="superscript"/>
        </w:rPr>
        <w:footnoteRef/>
      </w:r>
      <w:r>
        <w:t xml:space="preserve"> Podeu trobar la informació completa sobre les despeses subvencionables al punt 7 d’aquesta convocatòria  </w:t>
      </w:r>
    </w:p>
    <w:p w14:paraId="0E39C367" w14:textId="77777777" w:rsidR="00732CAF" w:rsidRDefault="00732CAF" w:rsidP="00732CAF">
      <w:pPr>
        <w:keepNext/>
        <w:tabs>
          <w:tab w:val="left" w:pos="4962"/>
        </w:tabs>
        <w:ind w:hanging="2"/>
        <w:jc w:val="center"/>
      </w:pPr>
    </w:p>
    <w:p w14:paraId="590A0AE7" w14:textId="77777777" w:rsidR="00732CAF" w:rsidRDefault="00732CAF" w:rsidP="00732CAF">
      <w:pPr>
        <w:keepNext/>
        <w:tabs>
          <w:tab w:val="left" w:pos="4962"/>
        </w:tabs>
        <w:ind w:hanging="2"/>
        <w:jc w:val="center"/>
      </w:pPr>
      <w:r>
        <w:t>FUNDACIÓ MALLORCA TURISME – MALLORCA FILM COMMISSION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24D" w14:textId="77777777" w:rsidR="00A86888" w:rsidRDefault="00F5206F">
    <w:pPr>
      <w:widowControl/>
      <w:pBdr>
        <w:top w:val="nil"/>
        <w:left w:val="nil"/>
        <w:bottom w:val="nil"/>
        <w:right w:val="nil"/>
        <w:between w:val="nil"/>
      </w:pBdr>
      <w:tabs>
        <w:tab w:val="center" w:pos="4819"/>
        <w:tab w:val="right" w:pos="9638"/>
      </w:tabs>
      <w:spacing w:line="276" w:lineRule="auto"/>
      <w:rPr>
        <w:color w:val="000000"/>
      </w:rPr>
    </w:pPr>
    <w:r>
      <w:rPr>
        <w:noProof/>
        <w:color w:val="000000"/>
      </w:rPr>
      <w:drawing>
        <wp:inline distT="0" distB="0" distL="0" distR="0">
          <wp:extent cx="3981600" cy="447840"/>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3981600" cy="447840"/>
                  </a:xfrm>
                  <a:prstGeom prst="rect">
                    <a:avLst/>
                  </a:prstGeom>
                  <a:ln/>
                </pic:spPr>
              </pic:pic>
            </a:graphicData>
          </a:graphic>
        </wp:inline>
      </w:drawing>
    </w:r>
  </w:p>
  <w:p w14:paraId="0000024E" w14:textId="77777777" w:rsidR="00A86888" w:rsidRDefault="00A86888">
    <w:pPr>
      <w:widowControl/>
      <w:pBdr>
        <w:top w:val="nil"/>
        <w:left w:val="nil"/>
        <w:bottom w:val="nil"/>
        <w:right w:val="nil"/>
        <w:between w:val="nil"/>
      </w:pBdr>
      <w:tabs>
        <w:tab w:val="center" w:pos="4819"/>
        <w:tab w:val="right" w:pos="9638"/>
      </w:tabs>
      <w:spacing w:line="276"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CA6151"/>
    <w:multiLevelType w:val="hybridMultilevel"/>
    <w:tmpl w:val="71F6751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2EC415A"/>
    <w:multiLevelType w:val="multilevel"/>
    <w:tmpl w:val="A7BC584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130D01E7"/>
    <w:multiLevelType w:val="multilevel"/>
    <w:tmpl w:val="63485ACC"/>
    <w:lvl w:ilvl="0">
      <w:start w:val="5"/>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2"/>
      <w:numFmt w:val="upperLetter"/>
      <w:lvlText w:val="%5)"/>
      <w:lvlJc w:val="left"/>
      <w:pPr>
        <w:ind w:left="3600" w:hanging="360"/>
      </w:pPr>
      <w:rPr>
        <w:u w:val="single"/>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45F2A2F"/>
    <w:multiLevelType w:val="multilevel"/>
    <w:tmpl w:val="29D09FD6"/>
    <w:lvl w:ilvl="0">
      <w:start w:val="8"/>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15C900C6"/>
    <w:multiLevelType w:val="multilevel"/>
    <w:tmpl w:val="A54A8380"/>
    <w:lvl w:ilvl="0">
      <w:start w:val="1"/>
      <w:numFmt w:val="bullet"/>
      <w:lvlText w:val="-"/>
      <w:lvlJc w:val="left"/>
      <w:pPr>
        <w:ind w:left="720" w:hanging="360"/>
      </w:pPr>
      <w:rPr>
        <w:rFonts w:ascii="Times New Roman" w:eastAsia="Times New Roman" w:hAnsi="Times New Roman" w:cs="Times New Roman"/>
        <w:color w:val="231F20"/>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29B5733"/>
    <w:multiLevelType w:val="multilevel"/>
    <w:tmpl w:val="29062DC8"/>
    <w:lvl w:ilvl="0">
      <w:start w:val="1"/>
      <w:numFmt w:val="bullet"/>
      <w:lvlText w:val="-"/>
      <w:lvlJc w:val="left"/>
      <w:pPr>
        <w:ind w:left="1068" w:hanging="360"/>
      </w:pPr>
      <w:rPr>
        <w:rFonts w:ascii="Times New Roman" w:eastAsia="Times New Roman" w:hAnsi="Times New Roman" w:cs="Times New Roman"/>
        <w:color w:val="231F20"/>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3D5546E"/>
    <w:multiLevelType w:val="multilevel"/>
    <w:tmpl w:val="70CE0874"/>
    <w:lvl w:ilvl="0">
      <w:start w:val="1"/>
      <w:numFmt w:val="bullet"/>
      <w:lvlText w:val="-"/>
      <w:lvlJc w:val="left"/>
      <w:pPr>
        <w:ind w:left="720" w:hanging="360"/>
      </w:pPr>
      <w:rPr>
        <w:rFonts w:ascii="Times New Roman" w:eastAsia="Times New Roman" w:hAnsi="Times New Roman" w:cs="Times New Roman"/>
        <w:color w:val="231F20"/>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5CE0D08"/>
    <w:multiLevelType w:val="multilevel"/>
    <w:tmpl w:val="4E28D6C6"/>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sz w:val="24"/>
        <w:szCs w:val="24"/>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8" w15:restartNumberingAfterBreak="0">
    <w:nsid w:val="31096022"/>
    <w:multiLevelType w:val="multilevel"/>
    <w:tmpl w:val="92EE3988"/>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2A1784F"/>
    <w:multiLevelType w:val="multilevel"/>
    <w:tmpl w:val="60864F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2D00EBA"/>
    <w:multiLevelType w:val="multilevel"/>
    <w:tmpl w:val="2B00E416"/>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3BE2CF6"/>
    <w:multiLevelType w:val="multilevel"/>
    <w:tmpl w:val="44B8A0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D2200A3"/>
    <w:multiLevelType w:val="multilevel"/>
    <w:tmpl w:val="3C060908"/>
    <w:lvl w:ilvl="0">
      <w:start w:val="1"/>
      <w:numFmt w:val="bullet"/>
      <w:lvlText w:val="-"/>
      <w:lvlJc w:val="left"/>
      <w:pPr>
        <w:ind w:left="1068" w:hanging="360"/>
      </w:pPr>
      <w:rPr>
        <w:rFonts w:ascii="Times New Roman" w:eastAsia="Times New Roman" w:hAnsi="Times New Roman" w:cs="Times New Roman"/>
        <w:color w:val="231F20"/>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0844C95"/>
    <w:multiLevelType w:val="hybridMultilevel"/>
    <w:tmpl w:val="5A4C95C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45DA703C"/>
    <w:multiLevelType w:val="multilevel"/>
    <w:tmpl w:val="D6ECDE18"/>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6E5718C"/>
    <w:multiLevelType w:val="multilevel"/>
    <w:tmpl w:val="9F981ADE"/>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sz w:val="24"/>
        <w:szCs w:val="24"/>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6" w15:restartNumberingAfterBreak="0">
    <w:nsid w:val="4A3463E5"/>
    <w:multiLevelType w:val="multilevel"/>
    <w:tmpl w:val="076AE156"/>
    <w:lvl w:ilvl="0">
      <w:start w:val="1"/>
      <w:numFmt w:val="bullet"/>
      <w:lvlText w:val="-"/>
      <w:lvlJc w:val="left"/>
      <w:pPr>
        <w:ind w:left="720" w:hanging="360"/>
      </w:pPr>
      <w:rPr>
        <w:rFonts w:ascii="Times New Roman" w:eastAsia="Times New Roman" w:hAnsi="Times New Roman" w:cs="Times New Roman"/>
        <w:color w:val="231F20"/>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50157A8E"/>
    <w:multiLevelType w:val="multilevel"/>
    <w:tmpl w:val="F2F2CB46"/>
    <w:lvl w:ilvl="0">
      <w:start w:val="1"/>
      <w:numFmt w:val="lowerLetter"/>
      <w:lvlText w:val="%1)"/>
      <w:lvlJc w:val="left"/>
      <w:pPr>
        <w:ind w:left="72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8" w15:restartNumberingAfterBreak="0">
    <w:nsid w:val="528042BD"/>
    <w:multiLevelType w:val="multilevel"/>
    <w:tmpl w:val="FA8442BE"/>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529C7CC6"/>
    <w:multiLevelType w:val="multilevel"/>
    <w:tmpl w:val="18700A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4644E4F"/>
    <w:multiLevelType w:val="multilevel"/>
    <w:tmpl w:val="C80615EE"/>
    <w:lvl w:ilvl="0">
      <w:start w:val="1"/>
      <w:numFmt w:val="bullet"/>
      <w:lvlText w:val="▪"/>
      <w:lvlJc w:val="left"/>
      <w:pPr>
        <w:ind w:left="1476" w:hanging="360"/>
      </w:pPr>
      <w:rPr>
        <w:rFonts w:ascii="Noto Sans Symbols" w:eastAsia="Noto Sans Symbols" w:hAnsi="Noto Sans Symbols" w:cs="Noto Sans Symbols"/>
      </w:rPr>
    </w:lvl>
    <w:lvl w:ilvl="1">
      <w:start w:val="1"/>
      <w:numFmt w:val="bullet"/>
      <w:lvlText w:val="◦"/>
      <w:lvlJc w:val="left"/>
      <w:pPr>
        <w:ind w:left="1836" w:hanging="360"/>
      </w:pPr>
      <w:rPr>
        <w:rFonts w:ascii="Noto Sans Symbols" w:eastAsia="Noto Sans Symbols" w:hAnsi="Noto Sans Symbols" w:cs="Noto Sans Symbols"/>
      </w:rPr>
    </w:lvl>
    <w:lvl w:ilvl="2">
      <w:start w:val="1"/>
      <w:numFmt w:val="bullet"/>
      <w:lvlText w:val="▪"/>
      <w:lvlJc w:val="left"/>
      <w:pPr>
        <w:ind w:left="2196" w:hanging="360"/>
      </w:pPr>
      <w:rPr>
        <w:rFonts w:ascii="Noto Sans Symbols" w:eastAsia="Noto Sans Symbols" w:hAnsi="Noto Sans Symbols" w:cs="Noto Sans Symbols"/>
      </w:rPr>
    </w:lvl>
    <w:lvl w:ilvl="3">
      <w:start w:val="1"/>
      <w:numFmt w:val="bullet"/>
      <w:lvlText w:val="•"/>
      <w:lvlJc w:val="left"/>
      <w:pPr>
        <w:ind w:left="2556" w:hanging="360"/>
      </w:pPr>
      <w:rPr>
        <w:rFonts w:ascii="Noto Sans Symbols" w:eastAsia="Noto Sans Symbols" w:hAnsi="Noto Sans Symbols" w:cs="Noto Sans Symbols"/>
      </w:rPr>
    </w:lvl>
    <w:lvl w:ilvl="4">
      <w:start w:val="1"/>
      <w:numFmt w:val="bullet"/>
      <w:lvlText w:val="◦"/>
      <w:lvlJc w:val="left"/>
      <w:pPr>
        <w:ind w:left="2916" w:hanging="360"/>
      </w:pPr>
      <w:rPr>
        <w:rFonts w:ascii="Noto Sans Symbols" w:eastAsia="Noto Sans Symbols" w:hAnsi="Noto Sans Symbols" w:cs="Noto Sans Symbols"/>
      </w:rPr>
    </w:lvl>
    <w:lvl w:ilvl="5">
      <w:start w:val="1"/>
      <w:numFmt w:val="bullet"/>
      <w:lvlText w:val="▪"/>
      <w:lvlJc w:val="left"/>
      <w:pPr>
        <w:ind w:left="3276" w:hanging="360"/>
      </w:pPr>
      <w:rPr>
        <w:rFonts w:ascii="Noto Sans Symbols" w:eastAsia="Noto Sans Symbols" w:hAnsi="Noto Sans Symbols" w:cs="Noto Sans Symbols"/>
      </w:rPr>
    </w:lvl>
    <w:lvl w:ilvl="6">
      <w:start w:val="1"/>
      <w:numFmt w:val="bullet"/>
      <w:lvlText w:val="•"/>
      <w:lvlJc w:val="left"/>
      <w:pPr>
        <w:ind w:left="3636" w:hanging="360"/>
      </w:pPr>
      <w:rPr>
        <w:rFonts w:ascii="Noto Sans Symbols" w:eastAsia="Noto Sans Symbols" w:hAnsi="Noto Sans Symbols" w:cs="Noto Sans Symbols"/>
      </w:rPr>
    </w:lvl>
    <w:lvl w:ilvl="7">
      <w:start w:val="1"/>
      <w:numFmt w:val="bullet"/>
      <w:lvlText w:val="◦"/>
      <w:lvlJc w:val="left"/>
      <w:pPr>
        <w:ind w:left="3996" w:hanging="360"/>
      </w:pPr>
      <w:rPr>
        <w:rFonts w:ascii="Noto Sans Symbols" w:eastAsia="Noto Sans Symbols" w:hAnsi="Noto Sans Symbols" w:cs="Noto Sans Symbols"/>
      </w:rPr>
    </w:lvl>
    <w:lvl w:ilvl="8">
      <w:start w:val="1"/>
      <w:numFmt w:val="bullet"/>
      <w:lvlText w:val="▪"/>
      <w:lvlJc w:val="left"/>
      <w:pPr>
        <w:ind w:left="4356" w:hanging="360"/>
      </w:pPr>
      <w:rPr>
        <w:rFonts w:ascii="Noto Sans Symbols" w:eastAsia="Noto Sans Symbols" w:hAnsi="Noto Sans Symbols" w:cs="Noto Sans Symbols"/>
      </w:rPr>
    </w:lvl>
  </w:abstractNum>
  <w:abstractNum w:abstractNumId="21" w15:restartNumberingAfterBreak="0">
    <w:nsid w:val="560B1EB8"/>
    <w:multiLevelType w:val="hybridMultilevel"/>
    <w:tmpl w:val="96723AC8"/>
    <w:lvl w:ilvl="0" w:tplc="0C0A000F">
      <w:start w:val="1"/>
      <w:numFmt w:val="decimal"/>
      <w:lvlText w:val="%1."/>
      <w:lvlJc w:val="left"/>
      <w:pPr>
        <w:ind w:left="1004" w:hanging="360"/>
      </w:pPr>
      <w:rPr>
        <w:rFonts w:hint="default"/>
      </w:rPr>
    </w:lvl>
    <w:lvl w:ilvl="1" w:tplc="0C0A000F">
      <w:start w:val="1"/>
      <w:numFmt w:val="decimal"/>
      <w:lvlText w:val="%2."/>
      <w:lvlJc w:val="left"/>
      <w:pPr>
        <w:ind w:left="1724" w:hanging="360"/>
      </w:pPr>
      <w:rPr>
        <w:rFonts w:hint="default"/>
      </w:rPr>
    </w:lvl>
    <w:lvl w:ilvl="2" w:tplc="DD7A4A84">
      <w:start w:val="1"/>
      <w:numFmt w:val="lowerLetter"/>
      <w:lvlText w:val="%3)"/>
      <w:lvlJc w:val="left"/>
      <w:pPr>
        <w:ind w:left="2444" w:hanging="360"/>
      </w:pPr>
      <w:rPr>
        <w:rFonts w:hint="default"/>
      </w:rPr>
    </w:lvl>
    <w:lvl w:ilvl="3" w:tplc="BD6082CA">
      <w:start w:val="1"/>
      <w:numFmt w:val="lowerLetter"/>
      <w:lvlText w:val="%4)"/>
      <w:lvlJc w:val="left"/>
      <w:pPr>
        <w:ind w:left="3164" w:hanging="360"/>
      </w:pPr>
      <w:rPr>
        <w:rFonts w:ascii="Times New Roman" w:eastAsia="Calibri" w:hAnsi="Times New Roman" w:cs="Times New Roman"/>
      </w:rPr>
    </w:lvl>
    <w:lvl w:ilvl="4" w:tplc="6C64A76E">
      <w:start w:val="2"/>
      <w:numFmt w:val="upperLetter"/>
      <w:lvlText w:val="%5)"/>
      <w:lvlJc w:val="left"/>
      <w:pPr>
        <w:ind w:left="3884" w:hanging="360"/>
      </w:pPr>
      <w:rPr>
        <w:rFonts w:hint="default"/>
      </w:rPr>
    </w:lvl>
    <w:lvl w:ilvl="5" w:tplc="857EDCD6">
      <w:start w:val="5"/>
      <w:numFmt w:val="lowerLetter"/>
      <w:lvlText w:val="%6."/>
      <w:lvlJc w:val="left"/>
      <w:pPr>
        <w:ind w:left="4604" w:hanging="360"/>
      </w:pPr>
      <w:rPr>
        <w:rFont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2" w15:restartNumberingAfterBreak="0">
    <w:nsid w:val="566077C3"/>
    <w:multiLevelType w:val="multilevel"/>
    <w:tmpl w:val="94B8D14C"/>
    <w:lvl w:ilvl="0">
      <w:start w:val="1"/>
      <w:numFmt w:val="bullet"/>
      <w:lvlText w:val="▪"/>
      <w:lvlJc w:val="left"/>
      <w:pPr>
        <w:ind w:left="2160" w:hanging="360"/>
      </w:pPr>
      <w:rPr>
        <w:rFonts w:ascii="Noto Sans Symbols" w:eastAsia="Noto Sans Symbols" w:hAnsi="Noto Sans Symbols" w:cs="Noto Sans Symbols"/>
      </w:rPr>
    </w:lvl>
    <w:lvl w:ilvl="1">
      <w:start w:val="1"/>
      <w:numFmt w:val="bullet"/>
      <w:lvlText w:val="◦"/>
      <w:lvlJc w:val="left"/>
      <w:pPr>
        <w:ind w:left="2520" w:hanging="360"/>
      </w:pPr>
      <w:rPr>
        <w:rFonts w:ascii="Noto Sans Symbols" w:eastAsia="Noto Sans Symbols" w:hAnsi="Noto Sans Symbols" w:cs="Noto Sans Symbols"/>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320" w:hanging="360"/>
      </w:pPr>
      <w:rPr>
        <w:rFonts w:ascii="Noto Sans Symbols" w:eastAsia="Noto Sans Symbols" w:hAnsi="Noto Sans Symbols" w:cs="Noto Sans Symbols"/>
      </w:rPr>
    </w:lvl>
    <w:lvl w:ilvl="7">
      <w:start w:val="1"/>
      <w:numFmt w:val="bullet"/>
      <w:lvlText w:val="◦"/>
      <w:lvlJc w:val="left"/>
      <w:pPr>
        <w:ind w:left="4680" w:hanging="360"/>
      </w:pPr>
      <w:rPr>
        <w:rFonts w:ascii="Noto Sans Symbols" w:eastAsia="Noto Sans Symbols" w:hAnsi="Noto Sans Symbols" w:cs="Noto Sans Symbols"/>
      </w:rPr>
    </w:lvl>
    <w:lvl w:ilvl="8">
      <w:start w:val="1"/>
      <w:numFmt w:val="bullet"/>
      <w:lvlText w:val="▪"/>
      <w:lvlJc w:val="left"/>
      <w:pPr>
        <w:ind w:left="5040" w:hanging="360"/>
      </w:pPr>
      <w:rPr>
        <w:rFonts w:ascii="Noto Sans Symbols" w:eastAsia="Noto Sans Symbols" w:hAnsi="Noto Sans Symbols" w:cs="Noto Sans Symbols"/>
      </w:rPr>
    </w:lvl>
  </w:abstractNum>
  <w:abstractNum w:abstractNumId="23" w15:restartNumberingAfterBreak="0">
    <w:nsid w:val="58C65F43"/>
    <w:multiLevelType w:val="multilevel"/>
    <w:tmpl w:val="A9DE3E60"/>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654B4BF8"/>
    <w:multiLevelType w:val="multilevel"/>
    <w:tmpl w:val="80FCD85C"/>
    <w:lvl w:ilvl="0">
      <w:start w:val="1"/>
      <w:numFmt w:val="decimal"/>
      <w:lvlText w:val="%1."/>
      <w:lvlJc w:val="left"/>
      <w:pPr>
        <w:ind w:left="720" w:hanging="360"/>
      </w:pPr>
    </w:lvl>
    <w:lvl w:ilvl="1">
      <w:start w:val="3"/>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5" w15:restartNumberingAfterBreak="0">
    <w:nsid w:val="66230F22"/>
    <w:multiLevelType w:val="multilevel"/>
    <w:tmpl w:val="69F442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9F93119"/>
    <w:multiLevelType w:val="multilevel"/>
    <w:tmpl w:val="8AEAADBC"/>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6A922F30"/>
    <w:multiLevelType w:val="multilevel"/>
    <w:tmpl w:val="1B7CA8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6ECC5ACB"/>
    <w:multiLevelType w:val="multilevel"/>
    <w:tmpl w:val="E33ACB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440" w:hanging="360"/>
      </w:pPr>
      <w:rPr>
        <w:rFonts w:ascii="Noto Sans Symbols" w:eastAsia="Noto Sans Symbols" w:hAnsi="Noto Sans Symbols" w:cs="Noto Sans Symbols"/>
      </w:rPr>
    </w:lvl>
    <w:lvl w:ilvl="3">
      <w:start w:val="1"/>
      <w:numFmt w:val="bullet"/>
      <w:lvlText w:val="•"/>
      <w:lvlJc w:val="left"/>
      <w:pPr>
        <w:ind w:left="1800" w:hanging="360"/>
      </w:pPr>
      <w:rPr>
        <w:rFonts w:ascii="Noto Sans Symbols" w:eastAsia="Noto Sans Symbols" w:hAnsi="Noto Sans Symbols" w:cs="Noto Sans Symbols"/>
      </w:rPr>
    </w:lvl>
    <w:lvl w:ilvl="4">
      <w:start w:val="1"/>
      <w:numFmt w:val="bullet"/>
      <w:lvlText w:val="◦"/>
      <w:lvlJc w:val="left"/>
      <w:pPr>
        <w:ind w:left="2160" w:hanging="360"/>
      </w:pPr>
      <w:rPr>
        <w:rFonts w:ascii="Noto Sans Symbols" w:eastAsia="Noto Sans Symbols" w:hAnsi="Noto Sans Symbols" w:cs="Noto Sans Symbols"/>
      </w:rPr>
    </w:lvl>
    <w:lvl w:ilvl="5">
      <w:start w:val="1"/>
      <w:numFmt w:val="bullet"/>
      <w:lvlText w:val="▪"/>
      <w:lvlJc w:val="left"/>
      <w:pPr>
        <w:ind w:left="2520" w:hanging="360"/>
      </w:pPr>
      <w:rPr>
        <w:rFonts w:ascii="Noto Sans Symbols" w:eastAsia="Noto Sans Symbols" w:hAnsi="Noto Sans Symbols" w:cs="Noto Sans Symbols"/>
      </w:rPr>
    </w:lvl>
    <w:lvl w:ilvl="6">
      <w:start w:val="1"/>
      <w:numFmt w:val="bullet"/>
      <w:lvlText w:val="•"/>
      <w:lvlJc w:val="left"/>
      <w:pPr>
        <w:ind w:left="2880" w:hanging="360"/>
      </w:pPr>
      <w:rPr>
        <w:rFonts w:ascii="Noto Sans Symbols" w:eastAsia="Noto Sans Symbols" w:hAnsi="Noto Sans Symbols" w:cs="Noto Sans Symbols"/>
      </w:rPr>
    </w:lvl>
    <w:lvl w:ilvl="7">
      <w:start w:val="1"/>
      <w:numFmt w:val="bullet"/>
      <w:lvlText w:val="◦"/>
      <w:lvlJc w:val="left"/>
      <w:pPr>
        <w:ind w:left="3240" w:hanging="360"/>
      </w:pPr>
      <w:rPr>
        <w:rFonts w:ascii="Noto Sans Symbols" w:eastAsia="Noto Sans Symbols" w:hAnsi="Noto Sans Symbols" w:cs="Noto Sans Symbols"/>
      </w:rPr>
    </w:lvl>
    <w:lvl w:ilvl="8">
      <w:start w:val="1"/>
      <w:numFmt w:val="bullet"/>
      <w:lvlText w:val="▪"/>
      <w:lvlJc w:val="left"/>
      <w:pPr>
        <w:ind w:left="3600" w:hanging="360"/>
      </w:pPr>
      <w:rPr>
        <w:rFonts w:ascii="Noto Sans Symbols" w:eastAsia="Noto Sans Symbols" w:hAnsi="Noto Sans Symbols" w:cs="Noto Sans Symbols"/>
      </w:rPr>
    </w:lvl>
  </w:abstractNum>
  <w:abstractNum w:abstractNumId="29" w15:restartNumberingAfterBreak="0">
    <w:nsid w:val="765205B0"/>
    <w:multiLevelType w:val="multilevel"/>
    <w:tmpl w:val="B060F10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0" w15:restartNumberingAfterBreak="0">
    <w:nsid w:val="78203D0D"/>
    <w:multiLevelType w:val="multilevel"/>
    <w:tmpl w:val="D3AE466A"/>
    <w:lvl w:ilvl="0">
      <w:start w:val="1"/>
      <w:numFmt w:val="decimal"/>
      <w:pStyle w:val="Estilo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15:restartNumberingAfterBreak="0">
    <w:nsid w:val="7CCB47BF"/>
    <w:multiLevelType w:val="multilevel"/>
    <w:tmpl w:val="4088FC16"/>
    <w:lvl w:ilvl="0">
      <w:start w:val="1"/>
      <w:numFmt w:val="decimal"/>
      <w:lvlText w:val="%1."/>
      <w:lvlJc w:val="left"/>
      <w:pPr>
        <w:ind w:left="72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2"/>
  </w:num>
  <w:num w:numId="2">
    <w:abstractNumId w:val="24"/>
  </w:num>
  <w:num w:numId="3">
    <w:abstractNumId w:val="28"/>
  </w:num>
  <w:num w:numId="4">
    <w:abstractNumId w:val="4"/>
  </w:num>
  <w:num w:numId="5">
    <w:abstractNumId w:val="9"/>
  </w:num>
  <w:num w:numId="6">
    <w:abstractNumId w:val="20"/>
  </w:num>
  <w:num w:numId="7">
    <w:abstractNumId w:val="11"/>
  </w:num>
  <w:num w:numId="8">
    <w:abstractNumId w:val="7"/>
  </w:num>
  <w:num w:numId="9">
    <w:abstractNumId w:val="15"/>
  </w:num>
  <w:num w:numId="10">
    <w:abstractNumId w:val="12"/>
  </w:num>
  <w:num w:numId="11">
    <w:abstractNumId w:val="27"/>
  </w:num>
  <w:num w:numId="12">
    <w:abstractNumId w:val="5"/>
  </w:num>
  <w:num w:numId="13">
    <w:abstractNumId w:val="16"/>
  </w:num>
  <w:num w:numId="14">
    <w:abstractNumId w:val="6"/>
  </w:num>
  <w:num w:numId="15">
    <w:abstractNumId w:val="22"/>
  </w:num>
  <w:num w:numId="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num>
  <w:num w:numId="18">
    <w:abstractNumId w:val="10"/>
  </w:num>
  <w:num w:numId="19">
    <w:abstractNumId w:val="8"/>
  </w:num>
  <w:num w:numId="20">
    <w:abstractNumId w:val="18"/>
  </w:num>
  <w:num w:numId="21">
    <w:abstractNumId w:val="21"/>
  </w:num>
  <w:num w:numId="22">
    <w:abstractNumId w:val="3"/>
  </w:num>
  <w:num w:numId="23">
    <w:abstractNumId w:val="14"/>
  </w:num>
  <w:num w:numId="24">
    <w:abstractNumId w:val="0"/>
  </w:num>
  <w:num w:numId="25">
    <w:abstractNumId w:val="13"/>
  </w:num>
  <w:num w:numId="26">
    <w:abstractNumId w:val="19"/>
  </w:num>
  <w:num w:numId="27">
    <w:abstractNumId w:val="25"/>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num>
  <w:num w:numId="30">
    <w:abstractNumId w:val="31"/>
    <w:lvlOverride w:ilvl="0">
      <w:startOverride w:val="1"/>
    </w:lvlOverride>
    <w:lvlOverride w:ilvl="1"/>
    <w:lvlOverride w:ilvl="2"/>
    <w:lvlOverride w:ilvl="3"/>
    <w:lvlOverride w:ilvl="4"/>
    <w:lvlOverride w:ilvl="5"/>
    <w:lvlOverride w:ilvl="6"/>
    <w:lvlOverride w:ilvl="7"/>
    <w:lvlOverride w:ilvl="8"/>
  </w:num>
  <w:num w:numId="31">
    <w:abstractNumId w:val="17"/>
    <w:lvlOverride w:ilvl="0">
      <w:startOverride w:val="1"/>
    </w:lvlOverride>
    <w:lvlOverride w:ilvl="1"/>
    <w:lvlOverride w:ilvl="2"/>
    <w:lvlOverride w:ilvl="3"/>
    <w:lvlOverride w:ilvl="4"/>
    <w:lvlOverride w:ilvl="5"/>
    <w:lvlOverride w:ilvl="6"/>
    <w:lvlOverride w:ilvl="7"/>
    <w:lvlOverride w:ilvl="8"/>
  </w:num>
  <w:num w:numId="32">
    <w:abstractNumId w:val="2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888"/>
    <w:rsid w:val="00011D2E"/>
    <w:rsid w:val="00011DEA"/>
    <w:rsid w:val="00012011"/>
    <w:rsid w:val="000168A0"/>
    <w:rsid w:val="0002182A"/>
    <w:rsid w:val="00025613"/>
    <w:rsid w:val="0003250D"/>
    <w:rsid w:val="00032F16"/>
    <w:rsid w:val="00036E37"/>
    <w:rsid w:val="000449C3"/>
    <w:rsid w:val="0006184D"/>
    <w:rsid w:val="00071940"/>
    <w:rsid w:val="00075057"/>
    <w:rsid w:val="000968A7"/>
    <w:rsid w:val="00097CF0"/>
    <w:rsid w:val="000A04DF"/>
    <w:rsid w:val="000A13AA"/>
    <w:rsid w:val="000B6CCA"/>
    <w:rsid w:val="000C1F6C"/>
    <w:rsid w:val="000C1FC7"/>
    <w:rsid w:val="000D0FFE"/>
    <w:rsid w:val="000E079B"/>
    <w:rsid w:val="000F1926"/>
    <w:rsid w:val="000F4AA1"/>
    <w:rsid w:val="000F609D"/>
    <w:rsid w:val="001012C1"/>
    <w:rsid w:val="001026A6"/>
    <w:rsid w:val="00103960"/>
    <w:rsid w:val="00116A36"/>
    <w:rsid w:val="00125F89"/>
    <w:rsid w:val="001425D0"/>
    <w:rsid w:val="001431B6"/>
    <w:rsid w:val="00147D3B"/>
    <w:rsid w:val="00147D92"/>
    <w:rsid w:val="001524EF"/>
    <w:rsid w:val="00152A76"/>
    <w:rsid w:val="001538BF"/>
    <w:rsid w:val="00154608"/>
    <w:rsid w:val="001625B7"/>
    <w:rsid w:val="0016781C"/>
    <w:rsid w:val="00182B47"/>
    <w:rsid w:val="0019663B"/>
    <w:rsid w:val="001B3465"/>
    <w:rsid w:val="001B3A14"/>
    <w:rsid w:val="001B3ECF"/>
    <w:rsid w:val="001B7F04"/>
    <w:rsid w:val="001C1B49"/>
    <w:rsid w:val="001F08D9"/>
    <w:rsid w:val="001F3E57"/>
    <w:rsid w:val="00207397"/>
    <w:rsid w:val="0022223F"/>
    <w:rsid w:val="002224B1"/>
    <w:rsid w:val="00244072"/>
    <w:rsid w:val="002548C6"/>
    <w:rsid w:val="002617E3"/>
    <w:rsid w:val="00261EE4"/>
    <w:rsid w:val="00267F81"/>
    <w:rsid w:val="00275205"/>
    <w:rsid w:val="00281A1A"/>
    <w:rsid w:val="002863D5"/>
    <w:rsid w:val="002917A3"/>
    <w:rsid w:val="00292419"/>
    <w:rsid w:val="00297C58"/>
    <w:rsid w:val="002A3BFB"/>
    <w:rsid w:val="002B431C"/>
    <w:rsid w:val="002B7FB4"/>
    <w:rsid w:val="002C048D"/>
    <w:rsid w:val="002C523F"/>
    <w:rsid w:val="002D19B6"/>
    <w:rsid w:val="002E00D1"/>
    <w:rsid w:val="00304431"/>
    <w:rsid w:val="00310208"/>
    <w:rsid w:val="003106C2"/>
    <w:rsid w:val="003161DE"/>
    <w:rsid w:val="00346D80"/>
    <w:rsid w:val="0035331C"/>
    <w:rsid w:val="00354923"/>
    <w:rsid w:val="003675A9"/>
    <w:rsid w:val="0038429B"/>
    <w:rsid w:val="00386CD5"/>
    <w:rsid w:val="00391267"/>
    <w:rsid w:val="003A2063"/>
    <w:rsid w:val="003A40AC"/>
    <w:rsid w:val="003A5684"/>
    <w:rsid w:val="003B59D6"/>
    <w:rsid w:val="003B7D93"/>
    <w:rsid w:val="003C25F6"/>
    <w:rsid w:val="003C4632"/>
    <w:rsid w:val="003C72D7"/>
    <w:rsid w:val="003D21BE"/>
    <w:rsid w:val="003D3927"/>
    <w:rsid w:val="003D5832"/>
    <w:rsid w:val="003D58C2"/>
    <w:rsid w:val="003E2B78"/>
    <w:rsid w:val="003E5BC3"/>
    <w:rsid w:val="003F7401"/>
    <w:rsid w:val="003F76A2"/>
    <w:rsid w:val="003F7FBC"/>
    <w:rsid w:val="00410079"/>
    <w:rsid w:val="00420CA8"/>
    <w:rsid w:val="004433ED"/>
    <w:rsid w:val="00444C12"/>
    <w:rsid w:val="0046094F"/>
    <w:rsid w:val="00464A13"/>
    <w:rsid w:val="0047231A"/>
    <w:rsid w:val="0047330E"/>
    <w:rsid w:val="00492603"/>
    <w:rsid w:val="004A37A5"/>
    <w:rsid w:val="004B348D"/>
    <w:rsid w:val="004B3750"/>
    <w:rsid w:val="004B3A91"/>
    <w:rsid w:val="004B514B"/>
    <w:rsid w:val="004C2826"/>
    <w:rsid w:val="004C6A42"/>
    <w:rsid w:val="004D314E"/>
    <w:rsid w:val="004D3A83"/>
    <w:rsid w:val="004F094D"/>
    <w:rsid w:val="004F1358"/>
    <w:rsid w:val="004F3042"/>
    <w:rsid w:val="00501269"/>
    <w:rsid w:val="00511C52"/>
    <w:rsid w:val="005220E6"/>
    <w:rsid w:val="005257D5"/>
    <w:rsid w:val="00543090"/>
    <w:rsid w:val="005465FD"/>
    <w:rsid w:val="00556351"/>
    <w:rsid w:val="00560739"/>
    <w:rsid w:val="00572389"/>
    <w:rsid w:val="00583EBE"/>
    <w:rsid w:val="005A188C"/>
    <w:rsid w:val="005A3D00"/>
    <w:rsid w:val="005A56A3"/>
    <w:rsid w:val="005B5822"/>
    <w:rsid w:val="005B7385"/>
    <w:rsid w:val="005C2B81"/>
    <w:rsid w:val="005D70A8"/>
    <w:rsid w:val="005E4459"/>
    <w:rsid w:val="005E48BC"/>
    <w:rsid w:val="005F2F75"/>
    <w:rsid w:val="005F648E"/>
    <w:rsid w:val="00602332"/>
    <w:rsid w:val="006051F2"/>
    <w:rsid w:val="00615BCB"/>
    <w:rsid w:val="00616110"/>
    <w:rsid w:val="0061723F"/>
    <w:rsid w:val="006239EE"/>
    <w:rsid w:val="0062470D"/>
    <w:rsid w:val="00637C9F"/>
    <w:rsid w:val="00640B4C"/>
    <w:rsid w:val="00642287"/>
    <w:rsid w:val="00652F24"/>
    <w:rsid w:val="006545A6"/>
    <w:rsid w:val="0065523D"/>
    <w:rsid w:val="00656F6D"/>
    <w:rsid w:val="0066256E"/>
    <w:rsid w:val="00677EED"/>
    <w:rsid w:val="006812E1"/>
    <w:rsid w:val="00682DB5"/>
    <w:rsid w:val="0068419F"/>
    <w:rsid w:val="00691FB2"/>
    <w:rsid w:val="006926D2"/>
    <w:rsid w:val="0069668B"/>
    <w:rsid w:val="006A4806"/>
    <w:rsid w:val="006B1878"/>
    <w:rsid w:val="006B1D62"/>
    <w:rsid w:val="006B4F12"/>
    <w:rsid w:val="006D0A67"/>
    <w:rsid w:val="006D4159"/>
    <w:rsid w:val="006E3C41"/>
    <w:rsid w:val="006F6CFC"/>
    <w:rsid w:val="007052EB"/>
    <w:rsid w:val="00732CAF"/>
    <w:rsid w:val="0073364E"/>
    <w:rsid w:val="00735B2F"/>
    <w:rsid w:val="0075387B"/>
    <w:rsid w:val="00762FCC"/>
    <w:rsid w:val="007640CA"/>
    <w:rsid w:val="007665F5"/>
    <w:rsid w:val="00767079"/>
    <w:rsid w:val="0079029B"/>
    <w:rsid w:val="00790F67"/>
    <w:rsid w:val="007A374D"/>
    <w:rsid w:val="007B1B75"/>
    <w:rsid w:val="007C4D1A"/>
    <w:rsid w:val="007D1FC1"/>
    <w:rsid w:val="007E6B9E"/>
    <w:rsid w:val="007F50FE"/>
    <w:rsid w:val="008034CD"/>
    <w:rsid w:val="00814F83"/>
    <w:rsid w:val="00820BB6"/>
    <w:rsid w:val="0082108B"/>
    <w:rsid w:val="0082435C"/>
    <w:rsid w:val="0083660F"/>
    <w:rsid w:val="0084739C"/>
    <w:rsid w:val="008475D4"/>
    <w:rsid w:val="00853C62"/>
    <w:rsid w:val="00853DD5"/>
    <w:rsid w:val="008562E3"/>
    <w:rsid w:val="0085688E"/>
    <w:rsid w:val="00863A50"/>
    <w:rsid w:val="00867590"/>
    <w:rsid w:val="0087720C"/>
    <w:rsid w:val="00882FA6"/>
    <w:rsid w:val="00884F91"/>
    <w:rsid w:val="00892A4E"/>
    <w:rsid w:val="00893011"/>
    <w:rsid w:val="00893028"/>
    <w:rsid w:val="008A69B9"/>
    <w:rsid w:val="008A7BA0"/>
    <w:rsid w:val="008C0D65"/>
    <w:rsid w:val="008C5C65"/>
    <w:rsid w:val="008C7C23"/>
    <w:rsid w:val="008E5629"/>
    <w:rsid w:val="008E772B"/>
    <w:rsid w:val="009160F3"/>
    <w:rsid w:val="00922197"/>
    <w:rsid w:val="009241B0"/>
    <w:rsid w:val="00930271"/>
    <w:rsid w:val="00934B43"/>
    <w:rsid w:val="00935F9F"/>
    <w:rsid w:val="00956E97"/>
    <w:rsid w:val="009606FE"/>
    <w:rsid w:val="00964BB8"/>
    <w:rsid w:val="00967D78"/>
    <w:rsid w:val="00971BD2"/>
    <w:rsid w:val="0097411F"/>
    <w:rsid w:val="00984358"/>
    <w:rsid w:val="0098435E"/>
    <w:rsid w:val="00984919"/>
    <w:rsid w:val="009870F5"/>
    <w:rsid w:val="0098724E"/>
    <w:rsid w:val="0098795B"/>
    <w:rsid w:val="009962D2"/>
    <w:rsid w:val="009A317C"/>
    <w:rsid w:val="009B03A2"/>
    <w:rsid w:val="009B099E"/>
    <w:rsid w:val="009B3A90"/>
    <w:rsid w:val="009B44E4"/>
    <w:rsid w:val="009C7107"/>
    <w:rsid w:val="009D0C27"/>
    <w:rsid w:val="009D21DD"/>
    <w:rsid w:val="009E65AB"/>
    <w:rsid w:val="009F40C1"/>
    <w:rsid w:val="00A0438E"/>
    <w:rsid w:val="00A045E9"/>
    <w:rsid w:val="00A05B25"/>
    <w:rsid w:val="00A05E52"/>
    <w:rsid w:val="00A321E5"/>
    <w:rsid w:val="00A37461"/>
    <w:rsid w:val="00A42842"/>
    <w:rsid w:val="00A459DA"/>
    <w:rsid w:val="00A65E49"/>
    <w:rsid w:val="00A73556"/>
    <w:rsid w:val="00A739B1"/>
    <w:rsid w:val="00A77198"/>
    <w:rsid w:val="00A81E64"/>
    <w:rsid w:val="00A86888"/>
    <w:rsid w:val="00A9210A"/>
    <w:rsid w:val="00AA0369"/>
    <w:rsid w:val="00AA41C9"/>
    <w:rsid w:val="00AD696F"/>
    <w:rsid w:val="00AD7AFA"/>
    <w:rsid w:val="00AE60AA"/>
    <w:rsid w:val="00AF3510"/>
    <w:rsid w:val="00AF51AA"/>
    <w:rsid w:val="00B035AF"/>
    <w:rsid w:val="00B05689"/>
    <w:rsid w:val="00B24710"/>
    <w:rsid w:val="00B278A8"/>
    <w:rsid w:val="00B54EA4"/>
    <w:rsid w:val="00B6075C"/>
    <w:rsid w:val="00B62C36"/>
    <w:rsid w:val="00B82951"/>
    <w:rsid w:val="00B83965"/>
    <w:rsid w:val="00B92882"/>
    <w:rsid w:val="00BA0552"/>
    <w:rsid w:val="00BA45DB"/>
    <w:rsid w:val="00BB4D6B"/>
    <w:rsid w:val="00BD2AA3"/>
    <w:rsid w:val="00BE03FC"/>
    <w:rsid w:val="00BE1FD5"/>
    <w:rsid w:val="00BF5326"/>
    <w:rsid w:val="00BF5EF8"/>
    <w:rsid w:val="00BF61F2"/>
    <w:rsid w:val="00C00BE6"/>
    <w:rsid w:val="00C13511"/>
    <w:rsid w:val="00C23975"/>
    <w:rsid w:val="00C23BDA"/>
    <w:rsid w:val="00C35DEB"/>
    <w:rsid w:val="00C43D4D"/>
    <w:rsid w:val="00C4542A"/>
    <w:rsid w:val="00C62967"/>
    <w:rsid w:val="00C64F38"/>
    <w:rsid w:val="00C71CA0"/>
    <w:rsid w:val="00C72436"/>
    <w:rsid w:val="00C73479"/>
    <w:rsid w:val="00C73844"/>
    <w:rsid w:val="00C86F59"/>
    <w:rsid w:val="00C92376"/>
    <w:rsid w:val="00C93EEA"/>
    <w:rsid w:val="00C96913"/>
    <w:rsid w:val="00CB013A"/>
    <w:rsid w:val="00CD7DFA"/>
    <w:rsid w:val="00CE152B"/>
    <w:rsid w:val="00CE7CF4"/>
    <w:rsid w:val="00CF7D5F"/>
    <w:rsid w:val="00D11A82"/>
    <w:rsid w:val="00D15A3D"/>
    <w:rsid w:val="00D21E1C"/>
    <w:rsid w:val="00D23FF9"/>
    <w:rsid w:val="00D2630D"/>
    <w:rsid w:val="00D26980"/>
    <w:rsid w:val="00D32A67"/>
    <w:rsid w:val="00D35BA3"/>
    <w:rsid w:val="00D36C7C"/>
    <w:rsid w:val="00D535DE"/>
    <w:rsid w:val="00D63FEB"/>
    <w:rsid w:val="00D773FE"/>
    <w:rsid w:val="00D7741E"/>
    <w:rsid w:val="00D85406"/>
    <w:rsid w:val="00D86578"/>
    <w:rsid w:val="00D94EFD"/>
    <w:rsid w:val="00DB00FE"/>
    <w:rsid w:val="00DB5456"/>
    <w:rsid w:val="00DC251B"/>
    <w:rsid w:val="00DC67E0"/>
    <w:rsid w:val="00DE6F38"/>
    <w:rsid w:val="00DF31E5"/>
    <w:rsid w:val="00E07F61"/>
    <w:rsid w:val="00E13F54"/>
    <w:rsid w:val="00E208A9"/>
    <w:rsid w:val="00E20AFA"/>
    <w:rsid w:val="00E21B58"/>
    <w:rsid w:val="00E31CCC"/>
    <w:rsid w:val="00E36D59"/>
    <w:rsid w:val="00E54926"/>
    <w:rsid w:val="00E62B59"/>
    <w:rsid w:val="00E641D3"/>
    <w:rsid w:val="00E67860"/>
    <w:rsid w:val="00E71A1A"/>
    <w:rsid w:val="00E74B78"/>
    <w:rsid w:val="00E77AE3"/>
    <w:rsid w:val="00E81C79"/>
    <w:rsid w:val="00E85285"/>
    <w:rsid w:val="00EB111D"/>
    <w:rsid w:val="00EB6F37"/>
    <w:rsid w:val="00EC2093"/>
    <w:rsid w:val="00ED1611"/>
    <w:rsid w:val="00EE33B8"/>
    <w:rsid w:val="00EE5A06"/>
    <w:rsid w:val="00EF0DB9"/>
    <w:rsid w:val="00F15ACA"/>
    <w:rsid w:val="00F37F31"/>
    <w:rsid w:val="00F43A4D"/>
    <w:rsid w:val="00F45A10"/>
    <w:rsid w:val="00F47241"/>
    <w:rsid w:val="00F5206F"/>
    <w:rsid w:val="00F6272F"/>
    <w:rsid w:val="00F74D8D"/>
    <w:rsid w:val="00F82EC0"/>
    <w:rsid w:val="00FB33C9"/>
    <w:rsid w:val="00FD276C"/>
    <w:rsid w:val="00FD2C59"/>
    <w:rsid w:val="00FF50E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64F42"/>
  <w15:docId w15:val="{96A8206A-3CE0-47B8-8E8B-1CC246397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ca-ES" w:eastAsia="ca-E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Standard"/>
    <w:next w:val="Standard"/>
    <w:uiPriority w:val="9"/>
    <w:qFormat/>
    <w:pPr>
      <w:keepNext/>
      <w:keepLines/>
      <w:spacing w:before="400" w:after="120"/>
      <w:outlineLvl w:val="0"/>
    </w:pPr>
    <w:rPr>
      <w:sz w:val="40"/>
      <w:szCs w:val="40"/>
    </w:rPr>
  </w:style>
  <w:style w:type="paragraph" w:styleId="Ttulo2">
    <w:name w:val="heading 2"/>
    <w:basedOn w:val="Standard"/>
    <w:next w:val="Standard"/>
    <w:uiPriority w:val="9"/>
    <w:semiHidden/>
    <w:unhideWhenUsed/>
    <w:qFormat/>
    <w:pPr>
      <w:keepNext/>
      <w:keepLines/>
      <w:spacing w:before="360" w:after="120"/>
      <w:outlineLvl w:val="1"/>
    </w:pPr>
    <w:rPr>
      <w:sz w:val="32"/>
      <w:szCs w:val="32"/>
    </w:rPr>
  </w:style>
  <w:style w:type="paragraph" w:styleId="Ttulo3">
    <w:name w:val="heading 3"/>
    <w:basedOn w:val="Standard"/>
    <w:next w:val="Standard"/>
    <w:uiPriority w:val="9"/>
    <w:semiHidden/>
    <w:unhideWhenUsed/>
    <w:qFormat/>
    <w:pPr>
      <w:keepNext/>
      <w:keepLines/>
      <w:spacing w:before="320" w:after="80"/>
      <w:outlineLvl w:val="2"/>
    </w:pPr>
    <w:rPr>
      <w:color w:val="434343"/>
      <w:sz w:val="28"/>
      <w:szCs w:val="28"/>
    </w:rPr>
  </w:style>
  <w:style w:type="paragraph" w:styleId="Ttulo4">
    <w:name w:val="heading 4"/>
    <w:basedOn w:val="Standard"/>
    <w:next w:val="Standard"/>
    <w:uiPriority w:val="9"/>
    <w:semiHidden/>
    <w:unhideWhenUsed/>
    <w:qFormat/>
    <w:pPr>
      <w:keepNext/>
      <w:keepLines/>
      <w:spacing w:before="280" w:after="80"/>
      <w:outlineLvl w:val="3"/>
    </w:pPr>
    <w:rPr>
      <w:color w:val="666666"/>
      <w:sz w:val="24"/>
      <w:szCs w:val="24"/>
    </w:rPr>
  </w:style>
  <w:style w:type="paragraph" w:styleId="Ttulo5">
    <w:name w:val="heading 5"/>
    <w:basedOn w:val="Standard"/>
    <w:next w:val="Standard"/>
    <w:uiPriority w:val="9"/>
    <w:semiHidden/>
    <w:unhideWhenUsed/>
    <w:qFormat/>
    <w:pPr>
      <w:keepNext/>
      <w:keepLines/>
      <w:spacing w:before="240" w:after="80"/>
      <w:outlineLvl w:val="4"/>
    </w:pPr>
    <w:rPr>
      <w:color w:val="666666"/>
    </w:rPr>
  </w:style>
  <w:style w:type="paragraph" w:styleId="Ttulo6">
    <w:name w:val="heading 6"/>
    <w:basedOn w:val="Standard"/>
    <w:next w:val="Standard"/>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rsid w:val="00D7797C"/>
    <w:pPr>
      <w:contextualSpacing/>
    </w:pPr>
    <w:rPr>
      <w:rFonts w:asciiTheme="majorHAnsi" w:eastAsiaTheme="majorEastAsia" w:hAnsiTheme="majorHAnsi" w:cstheme="majorBidi"/>
      <w:spacing w:val="-10"/>
      <w:kern w:val="28"/>
      <w:sz w:val="56"/>
      <w:szCs w:val="56"/>
    </w:rPr>
  </w:style>
  <w:style w:type="paragraph" w:customStyle="1" w:styleId="Standard">
    <w:name w:val="Standard"/>
    <w:link w:val="StandardCar"/>
    <w:pPr>
      <w:widowControl/>
      <w:suppressAutoHyphens/>
      <w:spacing w:line="276" w:lineRule="auto"/>
    </w:pPr>
  </w:style>
  <w:style w:type="paragraph" w:customStyle="1" w:styleId="Heading">
    <w:name w:val="Heading"/>
    <w:basedOn w:val="Standard"/>
    <w:next w:val="Standard"/>
    <w:pPr>
      <w:keepNext/>
      <w:keepLines/>
      <w:spacing w:after="60"/>
    </w:pPr>
    <w:rPr>
      <w:sz w:val="52"/>
      <w:szCs w:val="52"/>
    </w:rPr>
  </w:style>
  <w:style w:type="paragraph" w:customStyle="1" w:styleId="Textbody">
    <w:name w:val="Text body"/>
    <w:basedOn w:val="Standard"/>
    <w:pPr>
      <w:spacing w:after="140"/>
    </w:pPr>
  </w:style>
  <w:style w:type="paragraph" w:styleId="Lista">
    <w:name w:val="List"/>
    <w:basedOn w:val="Textbody"/>
    <w:rPr>
      <w:sz w:val="24"/>
    </w:rPr>
  </w:style>
  <w:style w:type="paragraph" w:styleId="Descripcin">
    <w:name w:val="caption"/>
    <w:basedOn w:val="Standard"/>
    <w:pPr>
      <w:suppressLineNumbers/>
      <w:spacing w:before="120" w:after="120"/>
    </w:pPr>
    <w:rPr>
      <w:i/>
      <w:iCs/>
      <w:sz w:val="24"/>
      <w:szCs w:val="24"/>
    </w:rPr>
  </w:style>
  <w:style w:type="paragraph" w:customStyle="1" w:styleId="Index">
    <w:name w:val="Index"/>
    <w:basedOn w:val="Standard"/>
    <w:pPr>
      <w:suppressLineNumbers/>
    </w:pPr>
    <w:rPr>
      <w:sz w:val="24"/>
    </w:rPr>
  </w:style>
  <w:style w:type="paragraph" w:styleId="Subttulo">
    <w:name w:val="Subtitle"/>
    <w:basedOn w:val="Normal"/>
    <w:next w:val="Normal"/>
    <w:uiPriority w:val="11"/>
    <w:qFormat/>
    <w:pPr>
      <w:keepNext/>
      <w:keepLines/>
      <w:widowControl/>
      <w:pBdr>
        <w:top w:val="nil"/>
        <w:left w:val="nil"/>
        <w:bottom w:val="nil"/>
        <w:right w:val="nil"/>
        <w:between w:val="nil"/>
      </w:pBdr>
      <w:spacing w:after="320" w:line="276" w:lineRule="auto"/>
    </w:pPr>
    <w:rPr>
      <w:color w:val="666666"/>
      <w:sz w:val="30"/>
      <w:szCs w:val="30"/>
    </w:rPr>
  </w:style>
  <w:style w:type="paragraph" w:styleId="Textodeglobo">
    <w:name w:val="Balloon Text"/>
    <w:basedOn w:val="Standard"/>
    <w:pPr>
      <w:spacing w:line="240" w:lineRule="auto"/>
    </w:pPr>
    <w:rPr>
      <w:rFonts w:ascii="Segoe UI" w:eastAsia="Segoe UI" w:hAnsi="Segoe UI" w:cs="Segoe UI"/>
      <w:sz w:val="18"/>
      <w:szCs w:val="18"/>
    </w:rPr>
  </w:style>
  <w:style w:type="paragraph" w:styleId="Prrafodelista">
    <w:name w:val="List Paragraph"/>
    <w:basedOn w:val="Standard"/>
    <w:pPr>
      <w:ind w:left="720"/>
    </w:pPr>
  </w:style>
  <w:style w:type="paragraph" w:customStyle="1" w:styleId="HeaderandFooter">
    <w:name w:val="Header and Footer"/>
    <w:basedOn w:val="Standard"/>
  </w:style>
  <w:style w:type="paragraph" w:styleId="Encabezado">
    <w:name w:val="header"/>
    <w:basedOn w:val="HeaderandFooter"/>
    <w:pPr>
      <w:suppressLineNumbers/>
      <w:tabs>
        <w:tab w:val="center" w:pos="4819"/>
        <w:tab w:val="right" w:pos="9638"/>
      </w:tabs>
    </w:pPr>
  </w:style>
  <w:style w:type="paragraph" w:styleId="Piedepgina">
    <w:name w:val="footer"/>
    <w:basedOn w:val="Standard"/>
    <w:pPr>
      <w:tabs>
        <w:tab w:val="center" w:pos="4419"/>
        <w:tab w:val="right" w:pos="8838"/>
      </w:tabs>
      <w:spacing w:line="240" w:lineRule="auto"/>
    </w:pPr>
  </w:style>
  <w:style w:type="paragraph" w:customStyle="1" w:styleId="Default">
    <w:name w:val="Default"/>
    <w:pPr>
      <w:widowControl/>
      <w:suppressAutoHyphens/>
    </w:pPr>
    <w:rPr>
      <w:rFonts w:ascii="Open Sans" w:eastAsia="Open Sans" w:hAnsi="Open Sans" w:cs="Open Sans"/>
      <w:color w:val="000000"/>
      <w:sz w:val="24"/>
      <w:szCs w:val="24"/>
      <w:lang w:val="en-US"/>
    </w:rPr>
  </w:style>
  <w:style w:type="paragraph" w:styleId="NormalWeb">
    <w:name w:val="Normal (Web)"/>
    <w:basedOn w:val="Standard"/>
    <w:link w:val="NormalWebCar"/>
    <w:pPr>
      <w:spacing w:before="280" w:after="280" w:line="240" w:lineRule="auto"/>
    </w:pPr>
    <w:rPr>
      <w:rFonts w:ascii="Times New Roman" w:eastAsia="Times New Roman" w:hAnsi="Times New Roman" w:cs="Times New Roman"/>
      <w:sz w:val="24"/>
      <w:szCs w:val="24"/>
      <w:lang w:eastAsia="es-ES"/>
    </w:rPr>
  </w:style>
  <w:style w:type="paragraph" w:customStyle="1" w:styleId="TableContents">
    <w:name w:val="Table Contents"/>
    <w:basedOn w:val="Standard"/>
    <w:pPr>
      <w:suppressLineNumbers/>
    </w:pPr>
  </w:style>
  <w:style w:type="paragraph" w:customStyle="1" w:styleId="DocumentMap">
    <w:name w:val="DocumentMap"/>
    <w:pPr>
      <w:widowControl/>
      <w:spacing w:line="276" w:lineRule="auto"/>
    </w:pPr>
  </w:style>
  <w:style w:type="paragraph" w:customStyle="1" w:styleId="TableHeading">
    <w:name w:val="Table Heading"/>
    <w:basedOn w:val="TableContents"/>
    <w:pPr>
      <w:jc w:val="center"/>
    </w:pPr>
    <w:rPr>
      <w:b/>
      <w:bCs/>
    </w:rPr>
  </w:style>
  <w:style w:type="character" w:customStyle="1" w:styleId="TextodegloboCar">
    <w:name w:val="Texto de globo Car"/>
    <w:basedOn w:val="Fuentedeprrafopredeter"/>
    <w:rPr>
      <w:rFonts w:ascii="Segoe UI" w:eastAsia="Segoe UI" w:hAnsi="Segoe UI" w:cs="Segoe UI"/>
      <w:sz w:val="18"/>
      <w:szCs w:val="18"/>
    </w:rPr>
  </w:style>
  <w:style w:type="character" w:customStyle="1" w:styleId="EncabezadoCar">
    <w:name w:val="Encabezado Car"/>
    <w:basedOn w:val="Fuentedeprrafopredeter"/>
  </w:style>
  <w:style w:type="character" w:customStyle="1" w:styleId="PiedepginaCar">
    <w:name w:val="Pie de página Car"/>
    <w:basedOn w:val="Fuentedeprrafopredeter"/>
  </w:style>
  <w:style w:type="character" w:customStyle="1" w:styleId="Internetlink">
    <w:name w:val="Internet link"/>
    <w:basedOn w:val="Fuentedeprrafopredeter"/>
    <w:rPr>
      <w:color w:val="0000FF"/>
      <w:u w:val="single"/>
    </w:rPr>
  </w:style>
  <w:style w:type="character" w:styleId="Hipervnculovisitado">
    <w:name w:val="FollowedHyperlink"/>
    <w:basedOn w:val="Fuentedeprrafopredeter"/>
    <w:rPr>
      <w:color w:val="800080"/>
      <w:u w:val="single"/>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ascii="Times New Roman" w:eastAsia="Arial" w:hAnsi="Times New Roman" w:cs="Arial"/>
      <w:sz w:val="24"/>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eastAsia="Arial" w:cs="Arial"/>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cs="Courier New"/>
    </w:rPr>
  </w:style>
  <w:style w:type="character" w:customStyle="1" w:styleId="ListLabel12">
    <w:name w:val="ListLabel 12"/>
    <w:rPr>
      <w:rFonts w:eastAsia="Arial" w:cs="Arial"/>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cs="Courier New"/>
    </w:rPr>
  </w:style>
  <w:style w:type="character" w:customStyle="1" w:styleId="ListLabel16">
    <w:name w:val="ListLabel 16"/>
    <w:rPr>
      <w:rFonts w:eastAsia="Arial" w:cs="Arial"/>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ListLabel22">
    <w:name w:val="ListLabel 22"/>
    <w:rPr>
      <w:rFonts w:cs="Courier New"/>
    </w:rPr>
  </w:style>
  <w:style w:type="character" w:customStyle="1" w:styleId="ListLabel23">
    <w:name w:val="ListLabel 23"/>
    <w:rPr>
      <w:rFonts w:cs="Courier New"/>
    </w:rPr>
  </w:style>
  <w:style w:type="character" w:customStyle="1" w:styleId="ListLabel24">
    <w:name w:val="ListLabel 24"/>
    <w:rPr>
      <w:rFonts w:cs="Courier New"/>
    </w:rPr>
  </w:style>
  <w:style w:type="character" w:customStyle="1" w:styleId="ListLabel25">
    <w:name w:val="ListLabel 25"/>
    <w:rPr>
      <w:rFonts w:cs="Courier New"/>
    </w:rPr>
  </w:style>
  <w:style w:type="character" w:customStyle="1" w:styleId="ListLabel26">
    <w:name w:val="ListLabel 26"/>
    <w:rPr>
      <w:rFonts w:eastAsia="Arial" w:cs="Times New Roman"/>
      <w:sz w:val="22"/>
    </w:rPr>
  </w:style>
  <w:style w:type="character" w:customStyle="1" w:styleId="ListLabel27">
    <w:name w:val="ListLabel 27"/>
    <w:rPr>
      <w:rFonts w:eastAsia="Arial" w:cs="Times New Roman"/>
    </w:rPr>
  </w:style>
  <w:style w:type="character" w:customStyle="1" w:styleId="ListLabel28">
    <w:name w:val="ListLabel 28"/>
    <w:rPr>
      <w:rFonts w:cs="Courier New"/>
    </w:rPr>
  </w:style>
  <w:style w:type="character" w:customStyle="1" w:styleId="ListLabel29">
    <w:name w:val="ListLabel 29"/>
    <w:rPr>
      <w:rFonts w:cs="Courier New"/>
    </w:rPr>
  </w:style>
  <w:style w:type="character" w:customStyle="1" w:styleId="ListLabel30">
    <w:name w:val="ListLabel 30"/>
    <w:rPr>
      <w:rFonts w:eastAsia="Arial" w:cs="Times New Roman"/>
      <w:sz w:val="22"/>
    </w:rPr>
  </w:style>
  <w:style w:type="character" w:customStyle="1" w:styleId="ListLabel31">
    <w:name w:val="ListLabel 31"/>
    <w:rPr>
      <w:rFonts w:cs="Courier New"/>
    </w:rPr>
  </w:style>
  <w:style w:type="character" w:customStyle="1" w:styleId="ListLabel32">
    <w:name w:val="ListLabel 32"/>
    <w:rPr>
      <w:rFonts w:cs="Courier New"/>
    </w:rPr>
  </w:style>
  <w:style w:type="character" w:customStyle="1" w:styleId="ListLabel33">
    <w:name w:val="ListLabel 33"/>
    <w:rPr>
      <w:rFonts w:cs="Courier New"/>
    </w:rPr>
  </w:style>
  <w:style w:type="character" w:customStyle="1" w:styleId="ListLabel34">
    <w:name w:val="ListLabel 34"/>
    <w:rPr>
      <w:rFonts w:eastAsia="Arial" w:cs="Times New Roman"/>
      <w:sz w:val="22"/>
    </w:rPr>
  </w:style>
  <w:style w:type="character" w:customStyle="1" w:styleId="ListLabel35">
    <w:name w:val="ListLabel 35"/>
    <w:rPr>
      <w:rFonts w:cs="Courier New"/>
    </w:rPr>
  </w:style>
  <w:style w:type="character" w:customStyle="1" w:styleId="ListLabel36">
    <w:name w:val="ListLabel 36"/>
    <w:rPr>
      <w:rFonts w:cs="Courier New"/>
    </w:rPr>
  </w:style>
  <w:style w:type="character" w:customStyle="1" w:styleId="ListLabel37">
    <w:name w:val="ListLabel 37"/>
    <w:rPr>
      <w:rFonts w:cs="Courier New"/>
    </w:rPr>
  </w:style>
  <w:style w:type="character" w:customStyle="1" w:styleId="ListLabel38">
    <w:name w:val="ListLabel 38"/>
    <w:rPr>
      <w:rFonts w:eastAsia="Arial" w:cs="Times New Roman"/>
      <w:sz w:val="22"/>
    </w:rPr>
  </w:style>
  <w:style w:type="character" w:customStyle="1" w:styleId="ListLabel39">
    <w:name w:val="ListLabel 39"/>
    <w:rPr>
      <w:rFonts w:cs="Courier New"/>
    </w:rPr>
  </w:style>
  <w:style w:type="character" w:customStyle="1" w:styleId="ListLabel40">
    <w:name w:val="ListLabel 40"/>
    <w:rPr>
      <w:rFonts w:cs="Courier New"/>
    </w:rPr>
  </w:style>
  <w:style w:type="character" w:customStyle="1" w:styleId="ListLabel41">
    <w:name w:val="ListLabel 41"/>
    <w:rPr>
      <w:rFonts w:cs="Courier New"/>
    </w:rPr>
  </w:style>
  <w:style w:type="character" w:customStyle="1" w:styleId="ListLabel42">
    <w:name w:val="ListLabel 42"/>
    <w:rPr>
      <w:rFonts w:eastAsia="Arial" w:cs="Arial"/>
    </w:rPr>
  </w:style>
  <w:style w:type="character" w:customStyle="1" w:styleId="ListLabel43">
    <w:name w:val="ListLabel 43"/>
    <w:rPr>
      <w:rFonts w:cs="Courier New"/>
    </w:rPr>
  </w:style>
  <w:style w:type="character" w:customStyle="1" w:styleId="ListLabel44">
    <w:name w:val="ListLabel 44"/>
    <w:rPr>
      <w:rFonts w:cs="Courier New"/>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ascii="Times New Roman" w:eastAsia="Times New Roman" w:hAnsi="Times New Roman" w:cs="Courier New"/>
      <w:sz w:val="24"/>
    </w:rPr>
  </w:style>
  <w:style w:type="character" w:customStyle="1" w:styleId="ListLabel50">
    <w:name w:val="ListLabel 50"/>
    <w:rPr>
      <w:rFonts w:cs="Courier New"/>
    </w:rPr>
  </w:style>
  <w:style w:type="character" w:customStyle="1" w:styleId="ListLabel51">
    <w:name w:val="ListLabel 51"/>
    <w:rPr>
      <w:rFonts w:cs="Courier New"/>
    </w:rPr>
  </w:style>
  <w:style w:type="character" w:customStyle="1" w:styleId="ListLabel52">
    <w:name w:val="ListLabel 52"/>
    <w:rPr>
      <w:rFonts w:cs="Courier New"/>
    </w:rPr>
  </w:style>
  <w:style w:type="character" w:customStyle="1" w:styleId="ListLabel53">
    <w:name w:val="ListLabel 53"/>
    <w:rPr>
      <w:rFonts w:cs="Courier New"/>
    </w:rPr>
  </w:style>
  <w:style w:type="character" w:customStyle="1" w:styleId="ListLabel54">
    <w:name w:val="ListLabel 54"/>
    <w:rPr>
      <w:rFonts w:cs="Courier New"/>
    </w:rPr>
  </w:style>
  <w:style w:type="character" w:customStyle="1" w:styleId="ListLabel55">
    <w:name w:val="ListLabel 55"/>
    <w:rPr>
      <w:rFonts w:eastAsia="Arial" w:cs="Times New Roman"/>
    </w:rPr>
  </w:style>
  <w:style w:type="character" w:customStyle="1" w:styleId="ListLabel56">
    <w:name w:val="ListLabel 56"/>
    <w:rPr>
      <w:rFonts w:eastAsia="Calibri" w:cs="Times New Roman"/>
    </w:rPr>
  </w:style>
  <w:style w:type="character" w:customStyle="1" w:styleId="ListLabel57">
    <w:name w:val="ListLabel 57"/>
    <w:rPr>
      <w:rFonts w:cs="Courier New"/>
    </w:rPr>
  </w:style>
  <w:style w:type="character" w:customStyle="1" w:styleId="ListLabel58">
    <w:name w:val="ListLabel 58"/>
    <w:rPr>
      <w:rFonts w:eastAsia="Times New Roman" w:cs="Times New Roman"/>
    </w:rPr>
  </w:style>
  <w:style w:type="character" w:customStyle="1" w:styleId="ListLabel59">
    <w:name w:val="ListLabel 59"/>
    <w:rPr>
      <w:rFonts w:cs="Courier New"/>
    </w:rPr>
  </w:style>
  <w:style w:type="character" w:customStyle="1" w:styleId="ListLabel60">
    <w:name w:val="ListLabel 60"/>
    <w:rPr>
      <w:rFonts w:cs="Courier New"/>
    </w:rPr>
  </w:style>
  <w:style w:type="character" w:customStyle="1" w:styleId="ListLabel61">
    <w:name w:val="ListLabel 61"/>
    <w:rPr>
      <w:rFonts w:cs="Courier New"/>
    </w:rPr>
  </w:style>
  <w:style w:type="character" w:customStyle="1" w:styleId="ListLabel62">
    <w:name w:val="ListLabel 62"/>
    <w:rPr>
      <w:u w:val="single"/>
    </w:rPr>
  </w:style>
  <w:style w:type="character" w:customStyle="1" w:styleId="ListLabel63">
    <w:name w:val="ListLabel 63"/>
    <w:rPr>
      <w:rFonts w:ascii="Times New Roman" w:eastAsia="Times New Roman" w:hAnsi="Times New Roman" w:cs="Times New Roman"/>
      <w:sz w:val="24"/>
      <w:u w:val="single"/>
    </w:rPr>
  </w:style>
  <w:style w:type="character" w:customStyle="1" w:styleId="BulletSymbols">
    <w:name w:val="Bullet Symbols"/>
    <w:rPr>
      <w:rFonts w:ascii="OpenSymbol" w:eastAsia="OpenSymbol" w:hAnsi="OpenSymbol" w:cs="OpenSymbol"/>
    </w:rPr>
  </w:style>
  <w:style w:type="character" w:customStyle="1" w:styleId="unknown">
    <w:name w:val="unknown"/>
    <w:basedOn w:val="Fuentedeprrafopredeter"/>
  </w:style>
  <w:style w:type="character" w:customStyle="1" w:styleId="compound">
    <w:name w:val="compound"/>
    <w:basedOn w:val="Fuentedeprrafopredeter"/>
  </w:style>
  <w:style w:type="numbering" w:customStyle="1" w:styleId="Sinlista1">
    <w:name w:val="Sin lista1"/>
    <w:basedOn w:val="Sinlista"/>
  </w:style>
  <w:style w:type="numbering" w:customStyle="1" w:styleId="WWNum1">
    <w:name w:val="WWNum1"/>
    <w:basedOn w:val="Sinlista"/>
  </w:style>
  <w:style w:type="numbering" w:customStyle="1" w:styleId="WWNum2">
    <w:name w:val="WWNum2"/>
    <w:basedOn w:val="Sinlista"/>
  </w:style>
  <w:style w:type="numbering" w:customStyle="1" w:styleId="WWNum3">
    <w:name w:val="WWNum3"/>
    <w:basedOn w:val="Sinlista"/>
  </w:style>
  <w:style w:type="numbering" w:customStyle="1" w:styleId="WWNum4">
    <w:name w:val="WWNum4"/>
    <w:basedOn w:val="Sinlista"/>
  </w:style>
  <w:style w:type="numbering" w:customStyle="1" w:styleId="WWNum5">
    <w:name w:val="WWNum5"/>
    <w:basedOn w:val="Sinlista"/>
  </w:style>
  <w:style w:type="numbering" w:customStyle="1" w:styleId="WWNum6">
    <w:name w:val="WWNum6"/>
    <w:basedOn w:val="Sinlista"/>
  </w:style>
  <w:style w:type="numbering" w:customStyle="1" w:styleId="WWNum7">
    <w:name w:val="WWNum7"/>
    <w:basedOn w:val="Sinlista"/>
  </w:style>
  <w:style w:type="numbering" w:customStyle="1" w:styleId="WWNum8">
    <w:name w:val="WWNum8"/>
    <w:basedOn w:val="Sinlista"/>
  </w:style>
  <w:style w:type="numbering" w:customStyle="1" w:styleId="WWNum9">
    <w:name w:val="WWNum9"/>
    <w:basedOn w:val="Sinlista"/>
  </w:style>
  <w:style w:type="numbering" w:customStyle="1" w:styleId="WWNum10">
    <w:name w:val="WWNum10"/>
    <w:basedOn w:val="Sinlista"/>
  </w:style>
  <w:style w:type="numbering" w:customStyle="1" w:styleId="WWNum11">
    <w:name w:val="WWNum11"/>
    <w:basedOn w:val="Sinlista"/>
  </w:style>
  <w:style w:type="numbering" w:customStyle="1" w:styleId="WWNum12">
    <w:name w:val="WWNum12"/>
    <w:basedOn w:val="Sinlista"/>
  </w:style>
  <w:style w:type="numbering" w:customStyle="1" w:styleId="WWNum13">
    <w:name w:val="WWNum13"/>
    <w:basedOn w:val="Sinlista"/>
  </w:style>
  <w:style w:type="numbering" w:customStyle="1" w:styleId="WWNum14">
    <w:name w:val="WWNum14"/>
    <w:basedOn w:val="Sinlista"/>
  </w:style>
  <w:style w:type="numbering" w:customStyle="1" w:styleId="WWNum15">
    <w:name w:val="WWNum15"/>
    <w:basedOn w:val="Sinlista"/>
  </w:style>
  <w:style w:type="numbering" w:customStyle="1" w:styleId="WWNum16">
    <w:name w:val="WWNum16"/>
    <w:basedOn w:val="Sinlista"/>
  </w:style>
  <w:style w:type="numbering" w:customStyle="1" w:styleId="WWNum17">
    <w:name w:val="WWNum17"/>
    <w:basedOn w:val="Sinlista"/>
  </w:style>
  <w:style w:type="numbering" w:customStyle="1" w:styleId="WWNum18">
    <w:name w:val="WWNum18"/>
    <w:basedOn w:val="Sinlista"/>
  </w:style>
  <w:style w:type="numbering" w:customStyle="1" w:styleId="WWNum19">
    <w:name w:val="WWNum19"/>
    <w:basedOn w:val="Sinlista"/>
  </w:style>
  <w:style w:type="numbering" w:customStyle="1" w:styleId="WWNum20">
    <w:name w:val="WWNum20"/>
    <w:basedOn w:val="Sinlista"/>
  </w:style>
  <w:style w:type="numbering" w:customStyle="1" w:styleId="WWNum21">
    <w:name w:val="WWNum21"/>
    <w:basedOn w:val="Sinlista"/>
  </w:style>
  <w:style w:type="numbering" w:customStyle="1" w:styleId="WWNum22">
    <w:name w:val="WWNum22"/>
    <w:basedOn w:val="Sinlista"/>
  </w:style>
  <w:style w:type="numbering" w:customStyle="1" w:styleId="WWNum23">
    <w:name w:val="WWNum23"/>
    <w:basedOn w:val="Sinlista"/>
  </w:style>
  <w:style w:type="numbering" w:customStyle="1" w:styleId="WWNum24">
    <w:name w:val="WWNum24"/>
    <w:basedOn w:val="Sinlista"/>
  </w:style>
  <w:style w:type="numbering" w:customStyle="1" w:styleId="WWNum25">
    <w:name w:val="WWNum25"/>
    <w:basedOn w:val="Sinlista"/>
  </w:style>
  <w:style w:type="numbering" w:customStyle="1" w:styleId="WWNum26">
    <w:name w:val="WWNum26"/>
    <w:basedOn w:val="Sinlista"/>
  </w:style>
  <w:style w:type="numbering" w:customStyle="1" w:styleId="WWNum27">
    <w:name w:val="WWNum27"/>
    <w:basedOn w:val="Sinlista"/>
  </w:style>
  <w:style w:type="numbering" w:customStyle="1" w:styleId="WWNum28">
    <w:name w:val="WWNum28"/>
    <w:basedOn w:val="Sinlista"/>
  </w:style>
  <w:style w:type="numbering" w:customStyle="1" w:styleId="WWNum29">
    <w:name w:val="WWNum29"/>
    <w:basedOn w:val="Sinlista"/>
  </w:style>
  <w:style w:type="numbering" w:customStyle="1" w:styleId="WWNum30">
    <w:name w:val="WWNum30"/>
    <w:basedOn w:val="Sinlista"/>
  </w:style>
  <w:style w:type="numbering" w:customStyle="1" w:styleId="WWNum31">
    <w:name w:val="WWNum31"/>
    <w:basedOn w:val="Sinlista"/>
  </w:style>
  <w:style w:type="character" w:customStyle="1" w:styleId="TtuloCar">
    <w:name w:val="Título Car"/>
    <w:basedOn w:val="Fuentedeprrafopredeter"/>
    <w:link w:val="Ttulo"/>
    <w:uiPriority w:val="10"/>
    <w:rsid w:val="00D7797C"/>
    <w:rPr>
      <w:rFonts w:asciiTheme="majorHAnsi" w:eastAsiaTheme="majorEastAsia" w:hAnsiTheme="majorHAnsi" w:cstheme="majorBidi"/>
      <w:spacing w:val="-10"/>
      <w:kern w:val="28"/>
      <w:sz w:val="56"/>
      <w:szCs w:val="56"/>
    </w:rPr>
  </w:style>
  <w:style w:type="paragraph" w:customStyle="1" w:styleId="Estilo1">
    <w:name w:val="Estilo1"/>
    <w:basedOn w:val="Ttulo"/>
    <w:link w:val="Estilo1Car"/>
    <w:qFormat/>
    <w:rsid w:val="00D7797C"/>
    <w:pPr>
      <w:spacing w:before="120" w:after="120" w:line="360" w:lineRule="auto"/>
      <w:ind w:left="708"/>
      <w:jc w:val="both"/>
    </w:pPr>
    <w:rPr>
      <w:rFonts w:ascii="Times New Roman" w:eastAsia="Times New Roman" w:hAnsi="Times New Roman"/>
      <w:b/>
      <w:sz w:val="24"/>
    </w:rPr>
  </w:style>
  <w:style w:type="character" w:styleId="Hipervnculo">
    <w:name w:val="Hyperlink"/>
    <w:basedOn w:val="Fuentedeprrafopredeter"/>
    <w:uiPriority w:val="99"/>
    <w:unhideWhenUsed/>
    <w:rsid w:val="00D8611A"/>
    <w:rPr>
      <w:color w:val="0563C1" w:themeColor="hyperlink"/>
      <w:u w:val="single"/>
    </w:rPr>
  </w:style>
  <w:style w:type="character" w:customStyle="1" w:styleId="Estilo1Car">
    <w:name w:val="Estilo1 Car"/>
    <w:basedOn w:val="TtuloCar"/>
    <w:link w:val="Estilo1"/>
    <w:rsid w:val="00D7797C"/>
    <w:rPr>
      <w:rFonts w:ascii="Times New Roman" w:eastAsia="Times New Roman" w:hAnsi="Times New Roman" w:cstheme="majorBidi"/>
      <w:b/>
      <w:spacing w:val="-10"/>
      <w:kern w:val="28"/>
      <w:sz w:val="24"/>
      <w:szCs w:val="56"/>
      <w:lang w:val="ca-ES"/>
    </w:rPr>
  </w:style>
  <w:style w:type="paragraph" w:customStyle="1" w:styleId="Estilo2">
    <w:name w:val="Estilo2"/>
    <w:basedOn w:val="NormalWeb"/>
    <w:link w:val="Estilo2Car"/>
    <w:qFormat/>
    <w:rsid w:val="00E04B11"/>
    <w:pPr>
      <w:numPr>
        <w:numId w:val="16"/>
      </w:numPr>
      <w:shd w:val="clear" w:color="auto" w:fill="FFFFFF"/>
      <w:spacing w:before="120" w:after="120" w:line="276" w:lineRule="auto"/>
      <w:ind w:left="708" w:firstLine="0"/>
      <w:jc w:val="both"/>
    </w:pPr>
    <w:rPr>
      <w:u w:val="single"/>
    </w:rPr>
  </w:style>
  <w:style w:type="paragraph" w:styleId="TtuloTDC">
    <w:name w:val="TOC Heading"/>
    <w:basedOn w:val="Ttulo1"/>
    <w:next w:val="Normal"/>
    <w:uiPriority w:val="39"/>
    <w:unhideWhenUsed/>
    <w:qFormat/>
    <w:rsid w:val="00257FE0"/>
    <w:pPr>
      <w:suppressAutoHyphens w:val="0"/>
      <w:spacing w:before="240" w:after="0" w:line="259" w:lineRule="auto"/>
      <w:outlineLvl w:val="9"/>
    </w:pPr>
    <w:rPr>
      <w:rFonts w:asciiTheme="majorHAnsi" w:eastAsiaTheme="majorEastAsia" w:hAnsiTheme="majorHAnsi" w:cstheme="majorBidi"/>
      <w:color w:val="2E74B5" w:themeColor="accent1" w:themeShade="BF"/>
      <w:sz w:val="32"/>
      <w:szCs w:val="32"/>
      <w:lang w:eastAsia="es-ES"/>
    </w:rPr>
  </w:style>
  <w:style w:type="character" w:customStyle="1" w:styleId="StandardCar">
    <w:name w:val="Standard Car"/>
    <w:basedOn w:val="Fuentedeprrafopredeter"/>
    <w:link w:val="Standard"/>
    <w:rsid w:val="00E04B11"/>
  </w:style>
  <w:style w:type="character" w:customStyle="1" w:styleId="NormalWebCar">
    <w:name w:val="Normal (Web) Car"/>
    <w:basedOn w:val="StandardCar"/>
    <w:link w:val="NormalWeb"/>
    <w:rsid w:val="00E04B11"/>
    <w:rPr>
      <w:rFonts w:ascii="Times New Roman" w:eastAsia="Times New Roman" w:hAnsi="Times New Roman" w:cs="Times New Roman"/>
      <w:sz w:val="24"/>
      <w:szCs w:val="24"/>
      <w:lang w:eastAsia="es-ES"/>
    </w:rPr>
  </w:style>
  <w:style w:type="character" w:customStyle="1" w:styleId="Estilo2Car">
    <w:name w:val="Estilo2 Car"/>
    <w:basedOn w:val="NormalWebCar"/>
    <w:link w:val="Estilo2"/>
    <w:rsid w:val="00E04B11"/>
    <w:rPr>
      <w:rFonts w:ascii="Times New Roman" w:eastAsia="Times New Roman" w:hAnsi="Times New Roman" w:cs="Times New Roman"/>
      <w:sz w:val="24"/>
      <w:szCs w:val="24"/>
      <w:u w:val="single"/>
      <w:shd w:val="clear" w:color="auto" w:fill="FFFFFF"/>
      <w:lang w:eastAsia="es-ES"/>
    </w:rPr>
  </w:style>
  <w:style w:type="paragraph" w:styleId="TDC1">
    <w:name w:val="toc 1"/>
    <w:basedOn w:val="Normal"/>
    <w:next w:val="Normal"/>
    <w:autoRedefine/>
    <w:uiPriority w:val="39"/>
    <w:unhideWhenUsed/>
    <w:rsid w:val="00257FE0"/>
    <w:pPr>
      <w:spacing w:after="100"/>
    </w:pPr>
  </w:style>
  <w:style w:type="paragraph" w:styleId="TDC2">
    <w:name w:val="toc 2"/>
    <w:basedOn w:val="Normal"/>
    <w:next w:val="Normal"/>
    <w:autoRedefine/>
    <w:uiPriority w:val="39"/>
    <w:unhideWhenUsed/>
    <w:rsid w:val="00257FE0"/>
    <w:pPr>
      <w:spacing w:after="100"/>
      <w:ind w:left="220"/>
    </w:pPr>
  </w:style>
  <w:style w:type="table" w:styleId="Tablaconcuadrcula">
    <w:name w:val="Table Grid"/>
    <w:basedOn w:val="Tablanormal"/>
    <w:uiPriority w:val="39"/>
    <w:rsid w:val="002210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
    <w:tblPr>
      <w:tblStyleRowBandSize w:val="1"/>
      <w:tblStyleColBandSize w:val="1"/>
      <w:tblCellMar>
        <w:left w:w="10" w:type="dxa"/>
        <w:right w:w="10" w:type="dxa"/>
      </w:tblCellMar>
    </w:tblPr>
  </w:style>
  <w:style w:type="table" w:customStyle="1" w:styleId="a0">
    <w:basedOn w:val="TableNormal"/>
    <w:tblPr>
      <w:tblStyleRowBandSize w:val="1"/>
      <w:tblStyleColBandSize w:val="1"/>
      <w:tblCellMar>
        <w:left w:w="10" w:type="dxa"/>
        <w:right w:w="1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left w:w="108" w:type="dxa"/>
        <w:right w:w="108" w:type="dxa"/>
      </w:tblCellMar>
    </w:tblPr>
  </w:style>
  <w:style w:type="paragraph" w:customStyle="1" w:styleId="parrafo">
    <w:name w:val="parrafo"/>
    <w:basedOn w:val="Normal"/>
    <w:rsid w:val="000B6CCA"/>
    <w:pPr>
      <w:widowControl/>
      <w:suppressAutoHyphens w:val="0"/>
      <w:spacing w:before="100" w:beforeAutospacing="1" w:after="100" w:afterAutospacing="1"/>
    </w:pPr>
    <w:rPr>
      <w:rFonts w:ascii="Times New Roman" w:eastAsia="Times New Roman" w:hAnsi="Times New Roman" w:cs="Times New Roman"/>
      <w:sz w:val="24"/>
      <w:szCs w:val="24"/>
    </w:rPr>
  </w:style>
  <w:style w:type="character" w:styleId="Mencinsinresolver">
    <w:name w:val="Unresolved Mention"/>
    <w:basedOn w:val="Fuentedeprrafopredeter"/>
    <w:uiPriority w:val="99"/>
    <w:semiHidden/>
    <w:unhideWhenUsed/>
    <w:rsid w:val="00AA41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3726625">
      <w:bodyDiv w:val="1"/>
      <w:marLeft w:val="0"/>
      <w:marRight w:val="0"/>
      <w:marTop w:val="0"/>
      <w:marBottom w:val="0"/>
      <w:divBdr>
        <w:top w:val="none" w:sz="0" w:space="0" w:color="auto"/>
        <w:left w:val="none" w:sz="0" w:space="0" w:color="auto"/>
        <w:bottom w:val="none" w:sz="0" w:space="0" w:color="auto"/>
        <w:right w:val="none" w:sz="0" w:space="0" w:color="auto"/>
      </w:divBdr>
    </w:div>
    <w:div w:id="652173698">
      <w:bodyDiv w:val="1"/>
      <w:marLeft w:val="0"/>
      <w:marRight w:val="0"/>
      <w:marTop w:val="0"/>
      <w:marBottom w:val="0"/>
      <w:divBdr>
        <w:top w:val="none" w:sz="0" w:space="0" w:color="auto"/>
        <w:left w:val="none" w:sz="0" w:space="0" w:color="auto"/>
        <w:bottom w:val="none" w:sz="0" w:space="0" w:color="auto"/>
        <w:right w:val="none" w:sz="0" w:space="0" w:color="auto"/>
      </w:divBdr>
    </w:div>
    <w:div w:id="741876925">
      <w:bodyDiv w:val="1"/>
      <w:marLeft w:val="0"/>
      <w:marRight w:val="0"/>
      <w:marTop w:val="0"/>
      <w:marBottom w:val="0"/>
      <w:divBdr>
        <w:top w:val="none" w:sz="0" w:space="0" w:color="auto"/>
        <w:left w:val="none" w:sz="0" w:space="0" w:color="auto"/>
        <w:bottom w:val="none" w:sz="0" w:space="0" w:color="auto"/>
        <w:right w:val="none" w:sz="0" w:space="0" w:color="auto"/>
      </w:divBdr>
    </w:div>
    <w:div w:id="1101142080">
      <w:bodyDiv w:val="1"/>
      <w:marLeft w:val="0"/>
      <w:marRight w:val="0"/>
      <w:marTop w:val="0"/>
      <w:marBottom w:val="0"/>
      <w:divBdr>
        <w:top w:val="none" w:sz="0" w:space="0" w:color="auto"/>
        <w:left w:val="none" w:sz="0" w:space="0" w:color="auto"/>
        <w:bottom w:val="none" w:sz="0" w:space="0" w:color="auto"/>
        <w:right w:val="none" w:sz="0" w:space="0" w:color="auto"/>
      </w:divBdr>
    </w:div>
    <w:div w:id="1605304854">
      <w:bodyDiv w:val="1"/>
      <w:marLeft w:val="0"/>
      <w:marRight w:val="0"/>
      <w:marTop w:val="0"/>
      <w:marBottom w:val="0"/>
      <w:divBdr>
        <w:top w:val="none" w:sz="0" w:space="0" w:color="auto"/>
        <w:left w:val="none" w:sz="0" w:space="0" w:color="auto"/>
        <w:bottom w:val="none" w:sz="0" w:space="0" w:color="auto"/>
        <w:right w:val="none" w:sz="0" w:space="0" w:color="auto"/>
      </w:divBdr>
    </w:div>
    <w:div w:id="1608544471">
      <w:bodyDiv w:val="1"/>
      <w:marLeft w:val="0"/>
      <w:marRight w:val="0"/>
      <w:marTop w:val="0"/>
      <w:marBottom w:val="0"/>
      <w:divBdr>
        <w:top w:val="none" w:sz="0" w:space="0" w:color="auto"/>
        <w:left w:val="none" w:sz="0" w:space="0" w:color="auto"/>
        <w:bottom w:val="none" w:sz="0" w:space="0" w:color="auto"/>
        <w:right w:val="none" w:sz="0" w:space="0" w:color="auto"/>
      </w:divBdr>
    </w:div>
    <w:div w:id="19754064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fundaciomallorcaturisme.sedelectronica.es/info.0" TargetMode="External"/><Relationship Id="rId18" Type="http://schemas.openxmlformats.org/officeDocument/2006/relationships/image" Target="media/image1.emf"/><Relationship Id="rId26" Type="http://schemas.openxmlformats.org/officeDocument/2006/relationships/image" Target="media/image9.emf"/><Relationship Id="rId3" Type="http://schemas.openxmlformats.org/officeDocument/2006/relationships/numbering" Target="numbering.xml"/><Relationship Id="rId21" Type="http://schemas.openxmlformats.org/officeDocument/2006/relationships/image" Target="media/image4.emf"/><Relationship Id="rId7" Type="http://schemas.openxmlformats.org/officeDocument/2006/relationships/footnotes" Target="footnotes.xml"/><Relationship Id="rId12" Type="http://schemas.openxmlformats.org/officeDocument/2006/relationships/hyperlink" Target="http://mallorcafilmcommission.net/bones-practiques-i-green-shooting" TargetMode="External"/><Relationship Id="rId17" Type="http://schemas.openxmlformats.org/officeDocument/2006/relationships/hyperlink" Target="http://mallorcafilmcommission.net/bones-practiques-i-green-shooting/" TargetMode="External"/><Relationship Id="rId25" Type="http://schemas.openxmlformats.org/officeDocument/2006/relationships/image" Target="media/image8.emf"/><Relationship Id="rId2" Type="http://schemas.openxmlformats.org/officeDocument/2006/relationships/customXml" Target="../customXml/item2.xml"/><Relationship Id="rId16" Type="http://schemas.openxmlformats.org/officeDocument/2006/relationships/hyperlink" Target="http://www.fundaciomallorcaturisme.net" TargetMode="External"/><Relationship Id="rId20" Type="http://schemas.openxmlformats.org/officeDocument/2006/relationships/image" Target="media/image3.emf"/><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fc.mallorcafilmcommission.net/" TargetMode="External"/><Relationship Id="rId24" Type="http://schemas.openxmlformats.org/officeDocument/2006/relationships/image" Target="media/image7.emf"/><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fundaciomallorcaturisme.net/" TargetMode="External"/><Relationship Id="rId23" Type="http://schemas.openxmlformats.org/officeDocument/2006/relationships/image" Target="media/image6.emf"/><Relationship Id="rId28" Type="http://schemas.openxmlformats.org/officeDocument/2006/relationships/image" Target="media/image11.emf"/><Relationship Id="rId10" Type="http://schemas.openxmlformats.org/officeDocument/2006/relationships/hyperlink" Target="http://www.fundaciomallorcaturisme.net" TargetMode="External"/><Relationship Id="rId19" Type="http://schemas.openxmlformats.org/officeDocument/2006/relationships/image" Target="media/image2.emf"/><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fundaciomallorcaturisme.sedelectronica.es/" TargetMode="External"/><Relationship Id="rId14" Type="http://schemas.openxmlformats.org/officeDocument/2006/relationships/hyperlink" Target="http://mallorcafilmcommission.net/grafics-descargables/" TargetMode="External"/><Relationship Id="rId22" Type="http://schemas.openxmlformats.org/officeDocument/2006/relationships/image" Target="media/image5.emf"/><Relationship Id="rId27" Type="http://schemas.openxmlformats.org/officeDocument/2006/relationships/image" Target="media/image10.emf"/><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jPYqPBpEKRhvWhexQwgvFjkaiTFw==">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</go:docsCustomData>
</go:gDocsCustomXmlDataStorage>
</file>

<file path=customXml/itemProps1.xml><?xml version="1.0" encoding="utf-8"?>
<ds:datastoreItem xmlns:ds="http://schemas.openxmlformats.org/officeDocument/2006/customXml" ds:itemID="{7EC366DC-D7A9-4C6D-B098-CA645D79D0DB}">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57</Pages>
  <Words>15376</Words>
  <Characters>87644</Characters>
  <Application>Microsoft Office Word</Application>
  <DocSecurity>0</DocSecurity>
  <Lines>730</Lines>
  <Paragraphs>205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MACBOOK</dc:creator>
  <cp:lastModifiedBy>Joana Reig Morro</cp:lastModifiedBy>
  <cp:revision>5</cp:revision>
  <cp:lastPrinted>2021-06-30T09:22:00Z</cp:lastPrinted>
  <dcterms:created xsi:type="dcterms:W3CDTF">2021-07-08T06:26:00Z</dcterms:created>
  <dcterms:modified xsi:type="dcterms:W3CDTF">2021-07-08T11:08:00Z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