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8BF2316">
                <wp:simplePos x="0" y="0"/>
                <wp:positionH relativeFrom="column">
                  <wp:posOffset>-792480</wp:posOffset>
                </wp:positionH>
                <wp:positionV relativeFrom="paragraph">
                  <wp:posOffset>312420</wp:posOffset>
                </wp:positionV>
                <wp:extent cx="7541260" cy="2727960"/>
                <wp:effectExtent l="0" t="0" r="254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7279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63B9C" id="Rectangle 10" o:spid="_x0000_s1026" style="position:absolute;margin-left:-62.4pt;margin-top:24.6pt;width:593.8pt;height:21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3E864C6E" w14:textId="77777777" w:rsidR="00581CE0" w:rsidRDefault="000A1577" w:rsidP="00E01621">
      <w:pPr>
        <w:pStyle w:val="Sinespaciado"/>
        <w:ind w:right="-1"/>
        <w:jc w:val="center"/>
        <w:rPr>
          <w:rFonts w:cs="Arial"/>
          <w:color w:val="FFFFFF"/>
          <w:sz w:val="48"/>
          <w:szCs w:val="48"/>
        </w:rPr>
      </w:pPr>
      <w:r w:rsidRPr="000A1577">
        <w:rPr>
          <w:rFonts w:cs="Arial"/>
          <w:color w:val="FFFFFF"/>
          <w:sz w:val="48"/>
          <w:szCs w:val="48"/>
        </w:rPr>
        <w:t>y de ayudas</w:t>
      </w:r>
    </w:p>
    <w:p w14:paraId="3EDCEFB8" w14:textId="77777777" w:rsidR="00581CE0" w:rsidRDefault="00581CE0" w:rsidP="00E01621">
      <w:pPr>
        <w:pStyle w:val="Sinespaciado"/>
        <w:ind w:right="-1"/>
        <w:jc w:val="center"/>
        <w:rPr>
          <w:rFonts w:cs="Arial"/>
          <w:color w:val="FFFFFF"/>
          <w:sz w:val="48"/>
          <w:szCs w:val="48"/>
        </w:rPr>
      </w:pPr>
    </w:p>
    <w:p w14:paraId="1361D25A" w14:textId="58DE00D6" w:rsidR="00415DBD" w:rsidRPr="00581CE0" w:rsidRDefault="00581CE0" w:rsidP="00E01621">
      <w:pPr>
        <w:pStyle w:val="Sinespaciado"/>
        <w:ind w:right="-1"/>
        <w:jc w:val="center"/>
        <w:rPr>
          <w:rFonts w:cs="Arial"/>
          <w:b/>
          <w:bCs/>
          <w:color w:val="FFFFFF"/>
          <w:sz w:val="40"/>
          <w:szCs w:val="40"/>
        </w:rPr>
      </w:pPr>
      <w:r w:rsidRPr="00581CE0">
        <w:rPr>
          <w:rFonts w:cs="Arial"/>
          <w:b/>
          <w:bCs/>
          <w:color w:val="FFFFFF"/>
          <w:sz w:val="40"/>
          <w:szCs w:val="40"/>
        </w:rPr>
        <w:t xml:space="preserve">MISIÓN COMERCIAL VIRTUAL CON </w:t>
      </w:r>
      <w:r w:rsidR="00587AB3">
        <w:rPr>
          <w:rFonts w:cs="Arial"/>
          <w:b/>
          <w:bCs/>
          <w:color w:val="FFFFFF"/>
          <w:sz w:val="40"/>
          <w:szCs w:val="40"/>
        </w:rPr>
        <w:t>BRASIL</w:t>
      </w:r>
      <w:r w:rsidR="002F4C37">
        <w:rPr>
          <w:rFonts w:cs="Arial"/>
          <w:b/>
          <w:bCs/>
          <w:color w:val="FFFFFF"/>
          <w:sz w:val="40"/>
          <w:szCs w:val="40"/>
        </w:rPr>
        <w:t xml:space="preserve"> </w:t>
      </w:r>
      <w:r w:rsidRPr="00581CE0">
        <w:rPr>
          <w:rFonts w:cs="Arial"/>
          <w:b/>
          <w:bCs/>
          <w:color w:val="FFFFFF"/>
          <w:sz w:val="40"/>
          <w:szCs w:val="40"/>
        </w:rPr>
        <w:t>2021</w:t>
      </w:r>
      <w:r w:rsidR="000A1577" w:rsidRPr="00581CE0">
        <w:rPr>
          <w:rFonts w:cs="Arial"/>
          <w:b/>
          <w:bCs/>
          <w:color w:val="FFFFFF"/>
          <w:sz w:val="40"/>
          <w:szCs w:val="40"/>
        </w:rPr>
        <w:t xml:space="preserve">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7EDBE676"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81CE0">
        <w:rPr>
          <w:rFonts w:ascii="Calibri" w:hAnsi="Calibri"/>
          <w:b/>
          <w:color w:val="auto"/>
          <w:szCs w:val="22"/>
        </w:rPr>
        <w:t xml:space="preserve">MISIÓN COMERCIAL VIRTUAL CON </w:t>
      </w:r>
      <w:r w:rsidR="00587AB3">
        <w:rPr>
          <w:rFonts w:ascii="Calibri" w:hAnsi="Calibri"/>
          <w:b/>
          <w:color w:val="auto"/>
          <w:szCs w:val="22"/>
        </w:rPr>
        <w:t>BRASIL</w:t>
      </w:r>
      <w:r w:rsidR="005A2890">
        <w:rPr>
          <w:rFonts w:ascii="Calibri" w:hAnsi="Calibri"/>
          <w:b/>
          <w:color w:val="auto"/>
          <w:szCs w:val="22"/>
        </w:rPr>
        <w:t xml:space="preserve"> </w:t>
      </w:r>
      <w:r w:rsidR="00581CE0">
        <w:rPr>
          <w:rFonts w:ascii="Calibri" w:hAnsi="Calibri"/>
          <w:b/>
          <w:color w:val="auto"/>
          <w:szCs w:val="22"/>
        </w:rPr>
        <w:t>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195E8C">
        <w:fldChar w:fldCharType="begin"/>
      </w:r>
      <w:r w:rsidR="00195E8C">
        <w:instrText xml:space="preserve"> HYPERLINK "http://www.boe.es/doue/2014/187/L00001-00078.pdf" </w:instrText>
      </w:r>
      <w:r w:rsidR="00195E8C">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195E8C">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66AA12C6"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r w:rsidR="003215C8">
        <w:rPr>
          <w:rFonts w:ascii="Calibri" w:hAnsi="Calibri" w:cs="Arial"/>
          <w:bCs/>
          <w:color w:val="auto"/>
          <w:szCs w:val="22"/>
        </w:rPr>
        <w:t>21.</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195E8C"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2F4C37"/>
    <w:rsid w:val="003120EE"/>
    <w:rsid w:val="00316CE8"/>
    <w:rsid w:val="003215C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81CE0"/>
    <w:rsid w:val="00587AB3"/>
    <w:rsid w:val="005957AA"/>
    <w:rsid w:val="005A2890"/>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Pages>
  <Words>2601</Words>
  <Characters>13305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OFICIAL DE COMERCIO,IND</cp:lastModifiedBy>
  <cp:revision>2</cp:revision>
  <cp:lastPrinted>2016-02-08T08:19:00Z</cp:lastPrinted>
  <dcterms:created xsi:type="dcterms:W3CDTF">2021-06-23T10:53:00Z</dcterms:created>
  <dcterms:modified xsi:type="dcterms:W3CDTF">2021-06-23T10:53:00Z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