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D452B" w14:textId="77777777" w:rsidR="00155BB9" w:rsidRDefault="00155BB9" w:rsidP="00DE5676">
      <w:pPr>
        <w:jc w:val="both"/>
        <w:rPr>
          <w:b/>
          <w:bCs/>
          <w:lang w:val="es-ES"/>
        </w:rPr>
      </w:pPr>
    </w:p>
    <w:p w14:paraId="03582BD0" w14:textId="583CE014" w:rsidR="00DE5676" w:rsidRDefault="00DE5676" w:rsidP="00DE5676">
      <w:pPr>
        <w:jc w:val="both"/>
        <w:rPr>
          <w:b/>
          <w:bCs/>
          <w:lang w:val="es-ES"/>
        </w:rPr>
      </w:pPr>
      <w:r>
        <w:rPr>
          <w:b/>
          <w:bCs/>
          <w:lang w:val="es-ES"/>
        </w:rPr>
        <w:t>ACUERDO 25.05.2021</w:t>
      </w:r>
    </w:p>
    <w:p w14:paraId="68957D23" w14:textId="5607958E" w:rsidR="00DE5676" w:rsidRDefault="00DE5676" w:rsidP="00DE5676">
      <w:pPr>
        <w:jc w:val="both"/>
        <w:rPr>
          <w:lang w:val="es-ES"/>
        </w:rPr>
      </w:pPr>
      <w:r>
        <w:rPr>
          <w:lang w:val="es-ES"/>
        </w:rPr>
        <w:t>La Junta de Gobierno Local adopta los siguientes ACUERDOS:</w:t>
      </w:r>
    </w:p>
    <w:p w14:paraId="49EE98DB" w14:textId="7A754066" w:rsidR="00DE5676" w:rsidRDefault="00DE5676" w:rsidP="00DE5676">
      <w:pPr>
        <w:jc w:val="both"/>
        <w:rPr>
          <w:lang w:val="es-ES"/>
        </w:rPr>
      </w:pPr>
      <w:r>
        <w:rPr>
          <w:b/>
          <w:bCs/>
          <w:lang w:val="es-ES"/>
        </w:rPr>
        <w:t>Primero.</w:t>
      </w:r>
      <w:r>
        <w:rPr>
          <w:lang w:val="es-ES"/>
        </w:rPr>
        <w:t xml:space="preserve"> OTORGAR la concesión de las subvenciones a las entidades </w:t>
      </w:r>
      <w:r w:rsidR="008379DD">
        <w:rPr>
          <w:lang w:val="es-ES"/>
        </w:rPr>
        <w:t>culturales</w:t>
      </w:r>
      <w:r>
        <w:rPr>
          <w:lang w:val="es-ES"/>
        </w:rPr>
        <w:t xml:space="preserve"> relacionadas a continuación y por la cantidad indicada:</w:t>
      </w:r>
    </w:p>
    <w:p w14:paraId="47E35357" w14:textId="77777777" w:rsidR="004F149B" w:rsidRPr="004F149B" w:rsidRDefault="004F149B" w:rsidP="004F149B">
      <w:pPr>
        <w:spacing w:after="0" w:line="259" w:lineRule="auto"/>
        <w:jc w:val="both"/>
        <w:rPr>
          <w:rFonts w:ascii="Calibri" w:eastAsia="Calibri" w:hAnsi="Calibri"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3"/>
        <w:gridCol w:w="1359"/>
        <w:gridCol w:w="1701"/>
        <w:gridCol w:w="1887"/>
        <w:gridCol w:w="1064"/>
      </w:tblGrid>
      <w:tr w:rsidR="004F149B" w:rsidRPr="004F149B" w14:paraId="3CF89D46" w14:textId="77777777" w:rsidTr="00BF3ED2">
        <w:tc>
          <w:tcPr>
            <w:tcW w:w="0" w:type="auto"/>
            <w:shd w:val="clear" w:color="auto" w:fill="D9D9D9"/>
          </w:tcPr>
          <w:p w14:paraId="770119F4"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NOM ENTITAT</w:t>
            </w:r>
          </w:p>
          <w:p w14:paraId="004D8E52" w14:textId="77777777" w:rsidR="004F149B" w:rsidRPr="004F149B" w:rsidRDefault="004F149B" w:rsidP="004F149B">
            <w:pPr>
              <w:spacing w:after="0" w:line="240" w:lineRule="auto"/>
              <w:rPr>
                <w:rFonts w:ascii="Calibri" w:eastAsia="Times New Roman" w:hAnsi="Calibri" w:cs="Calibri"/>
                <w:color w:val="000000"/>
                <w:lang w:eastAsia="ca-ES"/>
              </w:rPr>
            </w:pPr>
          </w:p>
          <w:p w14:paraId="3A5989D3" w14:textId="77777777" w:rsidR="004F149B" w:rsidRPr="004F149B" w:rsidRDefault="004F149B" w:rsidP="004F149B">
            <w:pPr>
              <w:spacing w:after="0" w:line="240" w:lineRule="auto"/>
              <w:rPr>
                <w:rFonts w:ascii="Calibri" w:eastAsia="Calibri" w:hAnsi="Calibri" w:cs="Calibri"/>
              </w:rPr>
            </w:pPr>
          </w:p>
        </w:tc>
        <w:tc>
          <w:tcPr>
            <w:tcW w:w="1359" w:type="dxa"/>
            <w:shd w:val="clear" w:color="auto" w:fill="D9D9D9"/>
          </w:tcPr>
          <w:p w14:paraId="180939AD" w14:textId="77777777" w:rsidR="004F149B" w:rsidRPr="004F149B" w:rsidRDefault="004F149B" w:rsidP="004F149B">
            <w:pPr>
              <w:spacing w:after="0" w:line="240" w:lineRule="auto"/>
              <w:rPr>
                <w:rFonts w:ascii="Calibri" w:eastAsia="Calibri" w:hAnsi="Calibri" w:cs="Calibri"/>
              </w:rPr>
            </w:pPr>
            <w:r w:rsidRPr="004F149B">
              <w:rPr>
                <w:rFonts w:ascii="Calibri" w:eastAsia="Times New Roman" w:hAnsi="Calibri" w:cs="Calibri"/>
                <w:color w:val="000000"/>
                <w:lang w:eastAsia="ca-ES"/>
              </w:rPr>
              <w:t>CIF</w:t>
            </w:r>
          </w:p>
        </w:tc>
        <w:tc>
          <w:tcPr>
            <w:tcW w:w="1701" w:type="dxa"/>
            <w:shd w:val="clear" w:color="auto" w:fill="D9D9D9"/>
          </w:tcPr>
          <w:p w14:paraId="34F6516E"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IMPORT</w:t>
            </w:r>
          </w:p>
          <w:p w14:paraId="689EA98C" w14:textId="77777777" w:rsidR="004F149B" w:rsidRPr="004F149B" w:rsidRDefault="004F149B" w:rsidP="004F149B">
            <w:pPr>
              <w:spacing w:after="0" w:line="240" w:lineRule="auto"/>
              <w:rPr>
                <w:rFonts w:ascii="Calibri" w:eastAsia="Calibri" w:hAnsi="Calibri" w:cs="Calibri"/>
              </w:rPr>
            </w:pPr>
            <w:r w:rsidRPr="004F149B">
              <w:rPr>
                <w:rFonts w:ascii="Calibri" w:eastAsia="Times New Roman" w:hAnsi="Calibri" w:cs="Calibri"/>
                <w:color w:val="000000"/>
                <w:lang w:eastAsia="ca-ES"/>
              </w:rPr>
              <w:t>SUBVENCIONAT</w:t>
            </w:r>
          </w:p>
        </w:tc>
        <w:tc>
          <w:tcPr>
            <w:tcW w:w="1887" w:type="dxa"/>
            <w:shd w:val="clear" w:color="auto" w:fill="D9D9D9"/>
          </w:tcPr>
          <w:p w14:paraId="29DB4FBB" w14:textId="77777777" w:rsidR="004F149B" w:rsidRPr="004F149B" w:rsidRDefault="004F149B" w:rsidP="004F149B">
            <w:pPr>
              <w:spacing w:after="0" w:line="240" w:lineRule="auto"/>
              <w:rPr>
                <w:rFonts w:ascii="Calibri" w:eastAsia="Calibri" w:hAnsi="Calibri" w:cs="Calibri"/>
              </w:rPr>
            </w:pPr>
            <w:r w:rsidRPr="004F149B">
              <w:rPr>
                <w:rFonts w:ascii="Calibri" w:eastAsia="Times New Roman" w:hAnsi="Calibri" w:cs="Calibri"/>
                <w:color w:val="000000"/>
                <w:lang w:eastAsia="ca-ES"/>
              </w:rPr>
              <w:t>APLICACIÓ PRESSUPOSTÀRIA</w:t>
            </w:r>
          </w:p>
        </w:tc>
        <w:tc>
          <w:tcPr>
            <w:tcW w:w="0" w:type="auto"/>
            <w:shd w:val="clear" w:color="auto" w:fill="D9D9D9"/>
          </w:tcPr>
          <w:p w14:paraId="5D8E73AD" w14:textId="77777777" w:rsidR="004F149B" w:rsidRPr="004F149B" w:rsidRDefault="004F149B" w:rsidP="004F149B">
            <w:pPr>
              <w:spacing w:after="0" w:line="240" w:lineRule="auto"/>
              <w:rPr>
                <w:rFonts w:ascii="Calibri" w:eastAsia="Calibri" w:hAnsi="Calibri" w:cs="Calibri"/>
              </w:rPr>
            </w:pPr>
            <w:r w:rsidRPr="004F149B">
              <w:rPr>
                <w:rFonts w:ascii="Calibri" w:eastAsia="Times New Roman" w:hAnsi="Calibri" w:cs="Calibri"/>
                <w:color w:val="000000"/>
                <w:lang w:eastAsia="ca-ES"/>
              </w:rPr>
              <w:t>CENTRE COST</w:t>
            </w:r>
          </w:p>
        </w:tc>
      </w:tr>
      <w:tr w:rsidR="004F149B" w:rsidRPr="004F149B" w14:paraId="518F4C5A" w14:textId="77777777" w:rsidTr="00BF3E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0" w:type="auto"/>
            <w:tcBorders>
              <w:top w:val="single" w:sz="4" w:space="0" w:color="auto"/>
              <w:left w:val="single" w:sz="4" w:space="0" w:color="auto"/>
              <w:bottom w:val="single" w:sz="4" w:space="0" w:color="auto"/>
              <w:right w:val="single" w:sz="4" w:space="0" w:color="auto"/>
            </w:tcBorders>
            <w:shd w:val="clear" w:color="auto" w:fill="FFFFFF"/>
          </w:tcPr>
          <w:p w14:paraId="28B64FB6"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Agrupació Sardanista de Roda de Ter</w:t>
            </w:r>
          </w:p>
        </w:tc>
        <w:tc>
          <w:tcPr>
            <w:tcW w:w="1359" w:type="dxa"/>
            <w:tcBorders>
              <w:top w:val="single" w:sz="4" w:space="0" w:color="auto"/>
              <w:left w:val="single" w:sz="4" w:space="0" w:color="auto"/>
              <w:bottom w:val="single" w:sz="4" w:space="0" w:color="auto"/>
              <w:right w:val="single" w:sz="4" w:space="0" w:color="auto"/>
            </w:tcBorders>
            <w:shd w:val="clear" w:color="auto" w:fill="FFFFFF"/>
          </w:tcPr>
          <w:p w14:paraId="751CC551" w14:textId="77777777" w:rsidR="004F149B" w:rsidRPr="004F149B" w:rsidRDefault="004F149B" w:rsidP="004F149B">
            <w:pPr>
              <w:spacing w:after="0" w:line="240" w:lineRule="auto"/>
              <w:rPr>
                <w:rFonts w:ascii="Calibri" w:eastAsia="Times New Roman" w:hAnsi="Calibri" w:cs="Calibri"/>
                <w:color w:val="000000"/>
                <w:lang w:eastAsia="ca-ES"/>
              </w:rPr>
            </w:pPr>
          </w:p>
          <w:p w14:paraId="6BCAAA36"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G-62118146</w:t>
            </w:r>
          </w:p>
          <w:p w14:paraId="58F0C823" w14:textId="77777777" w:rsidR="004F149B" w:rsidRPr="004F149B" w:rsidRDefault="004F149B" w:rsidP="004F149B">
            <w:pPr>
              <w:spacing w:after="0" w:line="240" w:lineRule="auto"/>
              <w:rPr>
                <w:rFonts w:ascii="Calibri" w:eastAsia="Times New Roman" w:hAnsi="Calibri" w:cs="Calibri"/>
                <w:color w:val="000000"/>
                <w:lang w:eastAsia="ca-ES"/>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283ABD8F" w14:textId="77777777" w:rsidR="004F149B" w:rsidRPr="004F149B" w:rsidRDefault="004F149B" w:rsidP="004F149B">
            <w:pPr>
              <w:spacing w:after="0" w:line="240" w:lineRule="auto"/>
              <w:jc w:val="right"/>
              <w:rPr>
                <w:rFonts w:ascii="Calibri" w:eastAsia="Times New Roman" w:hAnsi="Calibri" w:cs="Calibri"/>
                <w:color w:val="000000"/>
                <w:lang w:eastAsia="ca-ES"/>
              </w:rPr>
            </w:pPr>
          </w:p>
          <w:p w14:paraId="7086DE6E" w14:textId="77777777" w:rsidR="004F149B" w:rsidRPr="004F149B" w:rsidRDefault="004F149B" w:rsidP="004F149B">
            <w:pPr>
              <w:spacing w:after="0" w:line="240" w:lineRule="auto"/>
              <w:jc w:val="right"/>
              <w:rPr>
                <w:rFonts w:ascii="Calibri" w:eastAsia="Times New Roman" w:hAnsi="Calibri" w:cs="Calibri"/>
                <w:color w:val="000000"/>
                <w:lang w:eastAsia="ca-ES"/>
              </w:rPr>
            </w:pPr>
            <w:r w:rsidRPr="004F149B">
              <w:rPr>
                <w:rFonts w:ascii="Calibri" w:eastAsia="Times New Roman" w:hAnsi="Calibri" w:cs="Calibri"/>
                <w:color w:val="000000"/>
                <w:lang w:eastAsia="ca-ES"/>
              </w:rPr>
              <w:t>3.000,00€</w:t>
            </w:r>
          </w:p>
        </w:tc>
        <w:tc>
          <w:tcPr>
            <w:tcW w:w="1887" w:type="dxa"/>
            <w:tcBorders>
              <w:top w:val="single" w:sz="4" w:space="0" w:color="auto"/>
              <w:left w:val="single" w:sz="4" w:space="0" w:color="auto"/>
              <w:bottom w:val="single" w:sz="4" w:space="0" w:color="auto"/>
              <w:right w:val="single" w:sz="4" w:space="0" w:color="auto"/>
            </w:tcBorders>
            <w:shd w:val="clear" w:color="auto" w:fill="FFFFFF"/>
          </w:tcPr>
          <w:p w14:paraId="011006BE" w14:textId="77777777" w:rsidR="004F149B" w:rsidRPr="004F149B" w:rsidRDefault="004F149B" w:rsidP="004F149B">
            <w:pPr>
              <w:spacing w:after="0" w:line="240" w:lineRule="auto"/>
              <w:jc w:val="right"/>
              <w:rPr>
                <w:rFonts w:ascii="Calibri" w:eastAsia="Times New Roman" w:hAnsi="Calibri" w:cs="Calibri"/>
                <w:color w:val="000000"/>
                <w:lang w:eastAsia="ca-ES"/>
              </w:rPr>
            </w:pPr>
          </w:p>
          <w:p w14:paraId="5EDF6656" w14:textId="77777777" w:rsidR="004F149B" w:rsidRPr="004F149B" w:rsidRDefault="004F149B" w:rsidP="004F149B">
            <w:pPr>
              <w:spacing w:after="0" w:line="240" w:lineRule="auto"/>
              <w:jc w:val="right"/>
              <w:rPr>
                <w:rFonts w:ascii="Calibri" w:eastAsia="Times New Roman" w:hAnsi="Calibri" w:cs="Calibri"/>
                <w:color w:val="000000"/>
                <w:lang w:eastAsia="ca-ES"/>
              </w:rPr>
            </w:pPr>
            <w:r w:rsidRPr="004F149B">
              <w:rPr>
                <w:rFonts w:ascii="Calibri" w:eastAsia="Times New Roman" w:hAnsi="Calibri" w:cs="Calibri"/>
                <w:color w:val="000000"/>
                <w:lang w:eastAsia="ca-ES"/>
              </w:rPr>
              <w:t>04.334.480.00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B65DDBD" w14:textId="77777777" w:rsidR="004F149B" w:rsidRPr="004F149B" w:rsidRDefault="004F149B" w:rsidP="004F149B">
            <w:pPr>
              <w:spacing w:after="0" w:line="240" w:lineRule="auto"/>
              <w:rPr>
                <w:rFonts w:ascii="Calibri" w:eastAsia="Times New Roman" w:hAnsi="Calibri" w:cs="Calibri"/>
                <w:color w:val="000000"/>
                <w:lang w:eastAsia="ca-ES"/>
              </w:rPr>
            </w:pPr>
          </w:p>
          <w:p w14:paraId="4DF88190"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0418</w:t>
            </w:r>
          </w:p>
        </w:tc>
      </w:tr>
      <w:tr w:rsidR="004F149B" w:rsidRPr="004F149B" w14:paraId="121F641F" w14:textId="77777777" w:rsidTr="00BF3E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0" w:type="auto"/>
            <w:tcBorders>
              <w:top w:val="single" w:sz="4" w:space="0" w:color="auto"/>
              <w:left w:val="single" w:sz="4" w:space="0" w:color="auto"/>
              <w:bottom w:val="single" w:sz="4" w:space="0" w:color="auto"/>
              <w:right w:val="single" w:sz="4" w:space="0" w:color="auto"/>
            </w:tcBorders>
            <w:shd w:val="clear" w:color="auto" w:fill="FFFFFF"/>
          </w:tcPr>
          <w:p w14:paraId="0170E6C6"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ACTER – Amics de les ciències de la terra i de l’espai</w:t>
            </w:r>
          </w:p>
        </w:tc>
        <w:tc>
          <w:tcPr>
            <w:tcW w:w="1359" w:type="dxa"/>
            <w:tcBorders>
              <w:top w:val="single" w:sz="4" w:space="0" w:color="auto"/>
              <w:left w:val="single" w:sz="4" w:space="0" w:color="auto"/>
              <w:bottom w:val="single" w:sz="4" w:space="0" w:color="auto"/>
              <w:right w:val="single" w:sz="4" w:space="0" w:color="auto"/>
            </w:tcBorders>
            <w:shd w:val="clear" w:color="auto" w:fill="FFFFFF"/>
          </w:tcPr>
          <w:p w14:paraId="6351F7BE" w14:textId="77777777" w:rsidR="004F149B" w:rsidRPr="004F149B" w:rsidRDefault="004F149B" w:rsidP="004F149B">
            <w:pPr>
              <w:spacing w:after="0" w:line="240" w:lineRule="auto"/>
              <w:rPr>
                <w:rFonts w:ascii="Calibri" w:eastAsia="Times New Roman" w:hAnsi="Calibri" w:cs="Calibri"/>
                <w:color w:val="000000"/>
                <w:lang w:eastAsia="ca-ES"/>
              </w:rPr>
            </w:pPr>
          </w:p>
          <w:p w14:paraId="5A9A2E9B" w14:textId="77777777" w:rsidR="004F149B" w:rsidRPr="004F149B" w:rsidRDefault="004F149B" w:rsidP="004F149B">
            <w:pPr>
              <w:spacing w:after="0" w:line="240" w:lineRule="auto"/>
              <w:rPr>
                <w:rFonts w:ascii="Calibri" w:eastAsia="Times New Roman" w:hAnsi="Calibri" w:cs="Calibri"/>
                <w:color w:val="000000"/>
                <w:lang w:eastAsia="ca-ES"/>
              </w:rPr>
            </w:pPr>
          </w:p>
          <w:p w14:paraId="67FADBE7"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G-63079529</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1DD326D4" w14:textId="77777777" w:rsidR="004F149B" w:rsidRPr="004F149B" w:rsidRDefault="004F149B" w:rsidP="004F149B">
            <w:pPr>
              <w:spacing w:after="0" w:line="240" w:lineRule="auto"/>
              <w:jc w:val="right"/>
              <w:rPr>
                <w:rFonts w:ascii="Calibri" w:eastAsia="Times New Roman" w:hAnsi="Calibri" w:cs="Calibri"/>
                <w:color w:val="000000"/>
                <w:lang w:eastAsia="ca-ES"/>
              </w:rPr>
            </w:pPr>
          </w:p>
          <w:p w14:paraId="48855ACC" w14:textId="77777777" w:rsidR="004F149B" w:rsidRPr="004F149B" w:rsidRDefault="004F149B" w:rsidP="004F149B">
            <w:pPr>
              <w:spacing w:after="0" w:line="240" w:lineRule="auto"/>
              <w:jc w:val="right"/>
              <w:rPr>
                <w:rFonts w:ascii="Calibri" w:eastAsia="Times New Roman" w:hAnsi="Calibri" w:cs="Calibri"/>
                <w:color w:val="000000"/>
                <w:lang w:eastAsia="ca-ES"/>
              </w:rPr>
            </w:pPr>
          </w:p>
          <w:p w14:paraId="3EF91E66" w14:textId="77777777" w:rsidR="004F149B" w:rsidRPr="004F149B" w:rsidRDefault="004F149B" w:rsidP="004F149B">
            <w:pPr>
              <w:spacing w:after="0" w:line="240" w:lineRule="auto"/>
              <w:jc w:val="right"/>
              <w:rPr>
                <w:rFonts w:ascii="Calibri" w:eastAsia="Times New Roman" w:hAnsi="Calibri" w:cs="Calibri"/>
                <w:color w:val="000000"/>
                <w:lang w:eastAsia="ca-ES"/>
              </w:rPr>
            </w:pPr>
            <w:r w:rsidRPr="004F149B">
              <w:rPr>
                <w:rFonts w:ascii="Calibri" w:eastAsia="Times New Roman" w:hAnsi="Calibri" w:cs="Calibri"/>
                <w:color w:val="000000"/>
                <w:lang w:eastAsia="ca-ES"/>
              </w:rPr>
              <w:t>400,00€</w:t>
            </w:r>
          </w:p>
        </w:tc>
        <w:tc>
          <w:tcPr>
            <w:tcW w:w="1887" w:type="dxa"/>
            <w:tcBorders>
              <w:top w:val="single" w:sz="4" w:space="0" w:color="auto"/>
              <w:left w:val="single" w:sz="4" w:space="0" w:color="auto"/>
              <w:bottom w:val="single" w:sz="4" w:space="0" w:color="auto"/>
              <w:right w:val="single" w:sz="4" w:space="0" w:color="auto"/>
            </w:tcBorders>
            <w:shd w:val="clear" w:color="auto" w:fill="FFFFFF"/>
          </w:tcPr>
          <w:p w14:paraId="7610042C" w14:textId="77777777" w:rsidR="004F149B" w:rsidRPr="004F149B" w:rsidRDefault="004F149B" w:rsidP="004F149B">
            <w:pPr>
              <w:spacing w:after="0" w:line="240" w:lineRule="auto"/>
              <w:jc w:val="right"/>
              <w:rPr>
                <w:rFonts w:ascii="Calibri" w:eastAsia="Times New Roman" w:hAnsi="Calibri" w:cs="Calibri"/>
                <w:color w:val="000000"/>
                <w:lang w:eastAsia="ca-ES"/>
              </w:rPr>
            </w:pPr>
          </w:p>
          <w:p w14:paraId="5F7CF302" w14:textId="77777777" w:rsidR="004F149B" w:rsidRPr="004F149B" w:rsidRDefault="004F149B" w:rsidP="004F149B">
            <w:pPr>
              <w:spacing w:after="0" w:line="240" w:lineRule="auto"/>
              <w:jc w:val="right"/>
              <w:rPr>
                <w:rFonts w:ascii="Calibri" w:eastAsia="Times New Roman" w:hAnsi="Calibri" w:cs="Calibri"/>
                <w:color w:val="000000"/>
                <w:lang w:eastAsia="ca-ES"/>
              </w:rPr>
            </w:pPr>
          </w:p>
          <w:p w14:paraId="57838AA3" w14:textId="77777777" w:rsidR="004F149B" w:rsidRPr="004F149B" w:rsidRDefault="004F149B" w:rsidP="004F149B">
            <w:pPr>
              <w:spacing w:after="0" w:line="240" w:lineRule="auto"/>
              <w:jc w:val="right"/>
              <w:rPr>
                <w:rFonts w:ascii="Calibri" w:eastAsia="Times New Roman" w:hAnsi="Calibri" w:cs="Calibri"/>
                <w:color w:val="000000"/>
                <w:lang w:eastAsia="ca-ES"/>
              </w:rPr>
            </w:pPr>
            <w:r w:rsidRPr="004F149B">
              <w:rPr>
                <w:rFonts w:ascii="Calibri" w:eastAsia="Times New Roman" w:hAnsi="Calibri" w:cs="Calibri"/>
                <w:color w:val="000000"/>
                <w:lang w:eastAsia="ca-ES"/>
              </w:rPr>
              <w:t>04.334.480.00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6C6A732B" w14:textId="77777777" w:rsidR="004F149B" w:rsidRPr="004F149B" w:rsidRDefault="004F149B" w:rsidP="004F149B">
            <w:pPr>
              <w:spacing w:after="0" w:line="240" w:lineRule="auto"/>
              <w:rPr>
                <w:rFonts w:ascii="Calibri" w:eastAsia="Times New Roman" w:hAnsi="Calibri" w:cs="Calibri"/>
                <w:color w:val="000000"/>
                <w:lang w:eastAsia="ca-ES"/>
              </w:rPr>
            </w:pPr>
          </w:p>
          <w:p w14:paraId="4AD11E4C" w14:textId="77777777" w:rsidR="004F149B" w:rsidRPr="004F149B" w:rsidRDefault="004F149B" w:rsidP="004F149B">
            <w:pPr>
              <w:spacing w:after="0" w:line="240" w:lineRule="auto"/>
              <w:rPr>
                <w:rFonts w:ascii="Calibri" w:eastAsia="Times New Roman" w:hAnsi="Calibri" w:cs="Calibri"/>
                <w:color w:val="000000"/>
                <w:lang w:eastAsia="ca-ES"/>
              </w:rPr>
            </w:pPr>
          </w:p>
          <w:p w14:paraId="5384362E"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0419</w:t>
            </w:r>
          </w:p>
        </w:tc>
      </w:tr>
      <w:tr w:rsidR="004F149B" w:rsidRPr="004F149B" w14:paraId="266198C2" w14:textId="77777777" w:rsidTr="00BF3E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0" w:type="auto"/>
            <w:tcBorders>
              <w:top w:val="single" w:sz="4" w:space="0" w:color="auto"/>
              <w:left w:val="single" w:sz="4" w:space="0" w:color="auto"/>
              <w:bottom w:val="single" w:sz="4" w:space="0" w:color="auto"/>
              <w:right w:val="single" w:sz="4" w:space="0" w:color="auto"/>
            </w:tcBorders>
            <w:shd w:val="clear" w:color="auto" w:fill="FFFFFF"/>
          </w:tcPr>
          <w:p w14:paraId="5950B1D5"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Agrupació Pessebrista de Roda de Ter</w:t>
            </w:r>
          </w:p>
          <w:p w14:paraId="07C3178B" w14:textId="77777777" w:rsidR="004F149B" w:rsidRPr="004F149B" w:rsidRDefault="004F149B" w:rsidP="004F149B">
            <w:pPr>
              <w:spacing w:after="0" w:line="240" w:lineRule="auto"/>
              <w:rPr>
                <w:rFonts w:ascii="Calibri" w:eastAsia="Times New Roman" w:hAnsi="Calibri" w:cs="Calibri"/>
                <w:color w:val="000000"/>
                <w:lang w:eastAsia="ca-ES"/>
              </w:rPr>
            </w:pPr>
          </w:p>
        </w:tc>
        <w:tc>
          <w:tcPr>
            <w:tcW w:w="1359" w:type="dxa"/>
            <w:tcBorders>
              <w:top w:val="single" w:sz="4" w:space="0" w:color="auto"/>
              <w:left w:val="single" w:sz="4" w:space="0" w:color="auto"/>
              <w:bottom w:val="single" w:sz="4" w:space="0" w:color="auto"/>
              <w:right w:val="single" w:sz="4" w:space="0" w:color="auto"/>
            </w:tcBorders>
            <w:shd w:val="clear" w:color="auto" w:fill="FFFFFF"/>
          </w:tcPr>
          <w:p w14:paraId="626AD6D5" w14:textId="77777777" w:rsidR="004F149B" w:rsidRPr="004F149B" w:rsidRDefault="004F149B" w:rsidP="004F149B">
            <w:pPr>
              <w:spacing w:after="0" w:line="240" w:lineRule="auto"/>
              <w:rPr>
                <w:rFonts w:ascii="Calibri" w:eastAsia="Times New Roman" w:hAnsi="Calibri" w:cs="Calibri"/>
                <w:color w:val="000000"/>
                <w:lang w:eastAsia="ca-ES"/>
              </w:rPr>
            </w:pPr>
          </w:p>
          <w:p w14:paraId="37C09115"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G-58887563</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718A9516" w14:textId="77777777" w:rsidR="004F149B" w:rsidRPr="004F149B" w:rsidRDefault="004F149B" w:rsidP="004F149B">
            <w:pPr>
              <w:spacing w:after="0" w:line="240" w:lineRule="auto"/>
              <w:jc w:val="right"/>
              <w:rPr>
                <w:rFonts w:ascii="Calibri" w:eastAsia="Times New Roman" w:hAnsi="Calibri" w:cs="Calibri"/>
                <w:color w:val="000000"/>
                <w:lang w:eastAsia="ca-ES"/>
              </w:rPr>
            </w:pPr>
          </w:p>
          <w:p w14:paraId="6C86719D" w14:textId="77777777" w:rsidR="004F149B" w:rsidRPr="004F149B" w:rsidRDefault="004F149B" w:rsidP="004F149B">
            <w:pPr>
              <w:spacing w:after="0" w:line="240" w:lineRule="auto"/>
              <w:jc w:val="right"/>
              <w:rPr>
                <w:rFonts w:ascii="Calibri" w:eastAsia="Times New Roman" w:hAnsi="Calibri" w:cs="Calibri"/>
                <w:color w:val="000000"/>
                <w:lang w:eastAsia="ca-ES"/>
              </w:rPr>
            </w:pPr>
            <w:r w:rsidRPr="004F149B">
              <w:rPr>
                <w:rFonts w:ascii="Calibri" w:eastAsia="Times New Roman" w:hAnsi="Calibri" w:cs="Calibri"/>
                <w:color w:val="000000"/>
                <w:lang w:eastAsia="ca-ES"/>
              </w:rPr>
              <w:t>1.000,00€</w:t>
            </w:r>
          </w:p>
        </w:tc>
        <w:tc>
          <w:tcPr>
            <w:tcW w:w="1887" w:type="dxa"/>
            <w:tcBorders>
              <w:top w:val="single" w:sz="4" w:space="0" w:color="auto"/>
              <w:left w:val="single" w:sz="4" w:space="0" w:color="auto"/>
              <w:bottom w:val="single" w:sz="4" w:space="0" w:color="auto"/>
              <w:right w:val="single" w:sz="4" w:space="0" w:color="auto"/>
            </w:tcBorders>
            <w:shd w:val="clear" w:color="auto" w:fill="FFFFFF"/>
          </w:tcPr>
          <w:p w14:paraId="7CC1815A" w14:textId="77777777" w:rsidR="004F149B" w:rsidRPr="004F149B" w:rsidRDefault="004F149B" w:rsidP="004F149B">
            <w:pPr>
              <w:spacing w:after="0" w:line="240" w:lineRule="auto"/>
              <w:jc w:val="right"/>
              <w:rPr>
                <w:rFonts w:ascii="Calibri" w:eastAsia="Times New Roman" w:hAnsi="Calibri" w:cs="Calibri"/>
                <w:color w:val="000000"/>
                <w:lang w:eastAsia="ca-ES"/>
              </w:rPr>
            </w:pPr>
          </w:p>
          <w:p w14:paraId="268C5A80" w14:textId="77777777" w:rsidR="004F149B" w:rsidRPr="004F149B" w:rsidRDefault="004F149B" w:rsidP="004F149B">
            <w:pPr>
              <w:spacing w:after="0" w:line="240" w:lineRule="auto"/>
              <w:jc w:val="right"/>
              <w:rPr>
                <w:rFonts w:ascii="Calibri" w:eastAsia="Times New Roman" w:hAnsi="Calibri" w:cs="Calibri"/>
                <w:color w:val="000000"/>
                <w:lang w:eastAsia="ca-ES"/>
              </w:rPr>
            </w:pPr>
            <w:r w:rsidRPr="004F149B">
              <w:rPr>
                <w:rFonts w:ascii="Calibri" w:eastAsia="Times New Roman" w:hAnsi="Calibri" w:cs="Calibri"/>
                <w:color w:val="000000"/>
                <w:lang w:eastAsia="ca-ES"/>
              </w:rPr>
              <w:t>04.334.480.00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1789D44" w14:textId="77777777" w:rsidR="004F149B" w:rsidRPr="004F149B" w:rsidRDefault="004F149B" w:rsidP="004F149B">
            <w:pPr>
              <w:spacing w:after="0" w:line="240" w:lineRule="auto"/>
              <w:rPr>
                <w:rFonts w:ascii="Calibri" w:eastAsia="Times New Roman" w:hAnsi="Calibri" w:cs="Calibri"/>
                <w:color w:val="000000"/>
                <w:lang w:eastAsia="ca-ES"/>
              </w:rPr>
            </w:pPr>
          </w:p>
          <w:p w14:paraId="3B361F75"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0420</w:t>
            </w:r>
          </w:p>
        </w:tc>
      </w:tr>
      <w:tr w:rsidR="004F149B" w:rsidRPr="004F149B" w14:paraId="63BAF342" w14:textId="77777777" w:rsidTr="00BF3E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0" w:type="auto"/>
            <w:tcBorders>
              <w:top w:val="single" w:sz="4" w:space="0" w:color="auto"/>
              <w:left w:val="single" w:sz="4" w:space="0" w:color="auto"/>
              <w:bottom w:val="single" w:sz="4" w:space="0" w:color="auto"/>
              <w:right w:val="single" w:sz="4" w:space="0" w:color="auto"/>
            </w:tcBorders>
            <w:shd w:val="clear" w:color="auto" w:fill="FFFFFF"/>
          </w:tcPr>
          <w:p w14:paraId="35E46202"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 xml:space="preserve">Associació </w:t>
            </w:r>
            <w:proofErr w:type="spellStart"/>
            <w:r w:rsidRPr="004F149B">
              <w:rPr>
                <w:rFonts w:ascii="Calibri" w:eastAsia="Times New Roman" w:hAnsi="Calibri" w:cs="Calibri"/>
                <w:color w:val="000000"/>
                <w:lang w:eastAsia="ca-ES"/>
              </w:rPr>
              <w:t>Meteovilatorta</w:t>
            </w:r>
            <w:proofErr w:type="spellEnd"/>
            <w:r w:rsidRPr="004F149B">
              <w:rPr>
                <w:rFonts w:ascii="Calibri" w:eastAsia="Times New Roman" w:hAnsi="Calibri" w:cs="Calibri"/>
                <w:color w:val="000000"/>
                <w:lang w:eastAsia="ca-ES"/>
              </w:rPr>
              <w:t xml:space="preserve"> </w:t>
            </w:r>
          </w:p>
        </w:tc>
        <w:tc>
          <w:tcPr>
            <w:tcW w:w="1359" w:type="dxa"/>
            <w:tcBorders>
              <w:top w:val="single" w:sz="4" w:space="0" w:color="auto"/>
              <w:left w:val="single" w:sz="4" w:space="0" w:color="auto"/>
              <w:bottom w:val="single" w:sz="4" w:space="0" w:color="auto"/>
              <w:right w:val="single" w:sz="4" w:space="0" w:color="auto"/>
            </w:tcBorders>
            <w:shd w:val="clear" w:color="auto" w:fill="FFFFFF"/>
          </w:tcPr>
          <w:p w14:paraId="1590C5E3" w14:textId="77777777" w:rsidR="004F149B" w:rsidRPr="004F149B" w:rsidRDefault="004F149B" w:rsidP="004F149B">
            <w:pPr>
              <w:spacing w:after="0" w:line="240" w:lineRule="auto"/>
              <w:rPr>
                <w:rFonts w:ascii="Calibri" w:eastAsia="Times New Roman" w:hAnsi="Calibri" w:cs="Calibri"/>
                <w:color w:val="000000"/>
                <w:lang w:eastAsia="ca-ES"/>
              </w:rPr>
            </w:pPr>
          </w:p>
          <w:p w14:paraId="6E04632A"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G-66244054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395D29F6" w14:textId="77777777" w:rsidR="004F149B" w:rsidRPr="004F149B" w:rsidRDefault="004F149B" w:rsidP="004F149B">
            <w:pPr>
              <w:spacing w:after="0" w:line="240" w:lineRule="auto"/>
              <w:jc w:val="right"/>
              <w:rPr>
                <w:rFonts w:ascii="Calibri" w:eastAsia="Times New Roman" w:hAnsi="Calibri" w:cs="Calibri"/>
                <w:color w:val="000000"/>
                <w:lang w:eastAsia="ca-ES"/>
              </w:rPr>
            </w:pPr>
          </w:p>
          <w:p w14:paraId="461F84D4" w14:textId="77777777" w:rsidR="004F149B" w:rsidRPr="004F149B" w:rsidRDefault="004F149B" w:rsidP="004F149B">
            <w:pPr>
              <w:spacing w:after="0" w:line="240" w:lineRule="auto"/>
              <w:jc w:val="right"/>
              <w:rPr>
                <w:rFonts w:ascii="Calibri" w:eastAsia="Times New Roman" w:hAnsi="Calibri" w:cs="Calibri"/>
                <w:color w:val="000000"/>
                <w:lang w:eastAsia="ca-ES"/>
              </w:rPr>
            </w:pPr>
            <w:r w:rsidRPr="004F149B">
              <w:rPr>
                <w:rFonts w:ascii="Calibri" w:eastAsia="Times New Roman" w:hAnsi="Calibri" w:cs="Calibri"/>
                <w:color w:val="000000"/>
                <w:lang w:eastAsia="ca-ES"/>
              </w:rPr>
              <w:t>832,32€</w:t>
            </w:r>
          </w:p>
        </w:tc>
        <w:tc>
          <w:tcPr>
            <w:tcW w:w="1887" w:type="dxa"/>
            <w:tcBorders>
              <w:top w:val="single" w:sz="4" w:space="0" w:color="auto"/>
              <w:left w:val="single" w:sz="4" w:space="0" w:color="auto"/>
              <w:bottom w:val="single" w:sz="4" w:space="0" w:color="auto"/>
              <w:right w:val="single" w:sz="4" w:space="0" w:color="auto"/>
            </w:tcBorders>
            <w:shd w:val="clear" w:color="auto" w:fill="FFFFFF"/>
          </w:tcPr>
          <w:p w14:paraId="42379747" w14:textId="77777777" w:rsidR="004F149B" w:rsidRPr="004F149B" w:rsidRDefault="004F149B" w:rsidP="004F149B">
            <w:pPr>
              <w:spacing w:after="0" w:line="240" w:lineRule="auto"/>
              <w:jc w:val="right"/>
              <w:rPr>
                <w:rFonts w:ascii="Calibri" w:eastAsia="Times New Roman" w:hAnsi="Calibri" w:cs="Calibri"/>
                <w:color w:val="000000"/>
                <w:lang w:eastAsia="ca-ES"/>
              </w:rPr>
            </w:pPr>
          </w:p>
          <w:p w14:paraId="69B34599" w14:textId="77777777" w:rsidR="004F149B" w:rsidRPr="004F149B" w:rsidRDefault="004F149B" w:rsidP="004F149B">
            <w:pPr>
              <w:spacing w:after="0" w:line="240" w:lineRule="auto"/>
              <w:jc w:val="right"/>
              <w:rPr>
                <w:rFonts w:ascii="Calibri" w:eastAsia="Times New Roman" w:hAnsi="Calibri" w:cs="Calibri"/>
                <w:color w:val="000000"/>
                <w:lang w:eastAsia="ca-ES"/>
              </w:rPr>
            </w:pPr>
            <w:r w:rsidRPr="004F149B">
              <w:rPr>
                <w:rFonts w:ascii="Calibri" w:eastAsia="Times New Roman" w:hAnsi="Calibri" w:cs="Calibri"/>
                <w:color w:val="000000"/>
                <w:lang w:eastAsia="ca-ES"/>
              </w:rPr>
              <w:t>04.334.480.00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1D81F160" w14:textId="77777777" w:rsidR="004F149B" w:rsidRPr="004F149B" w:rsidRDefault="004F149B" w:rsidP="004F149B">
            <w:pPr>
              <w:spacing w:after="0" w:line="240" w:lineRule="auto"/>
              <w:rPr>
                <w:rFonts w:ascii="Calibri" w:eastAsia="Times New Roman" w:hAnsi="Calibri" w:cs="Calibri"/>
                <w:color w:val="000000"/>
                <w:lang w:eastAsia="ca-ES"/>
              </w:rPr>
            </w:pPr>
          </w:p>
          <w:p w14:paraId="1D15ADD8"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0421</w:t>
            </w:r>
          </w:p>
        </w:tc>
      </w:tr>
      <w:tr w:rsidR="004F149B" w:rsidRPr="004F149B" w14:paraId="7D4D211F" w14:textId="77777777" w:rsidTr="00BF3E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0" w:type="auto"/>
            <w:tcBorders>
              <w:top w:val="single" w:sz="4" w:space="0" w:color="auto"/>
              <w:left w:val="single" w:sz="4" w:space="0" w:color="auto"/>
              <w:bottom w:val="single" w:sz="4" w:space="0" w:color="auto"/>
              <w:right w:val="single" w:sz="4" w:space="0" w:color="auto"/>
            </w:tcBorders>
            <w:shd w:val="clear" w:color="auto" w:fill="FFFFFF"/>
          </w:tcPr>
          <w:p w14:paraId="1613293C" w14:textId="77777777" w:rsidR="004F149B" w:rsidRPr="004F149B" w:rsidRDefault="004F149B" w:rsidP="004F149B">
            <w:pPr>
              <w:spacing w:after="0" w:line="240" w:lineRule="auto"/>
              <w:rPr>
                <w:rFonts w:ascii="Calibri" w:eastAsia="Times New Roman" w:hAnsi="Calibri" w:cs="Calibri"/>
                <w:color w:val="000000"/>
                <w:lang w:eastAsia="ca-ES"/>
              </w:rPr>
            </w:pPr>
          </w:p>
          <w:p w14:paraId="782198BE"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Grup fotogràfic Roda</w:t>
            </w:r>
          </w:p>
        </w:tc>
        <w:tc>
          <w:tcPr>
            <w:tcW w:w="1359" w:type="dxa"/>
            <w:tcBorders>
              <w:top w:val="single" w:sz="4" w:space="0" w:color="auto"/>
              <w:left w:val="single" w:sz="4" w:space="0" w:color="auto"/>
              <w:bottom w:val="single" w:sz="4" w:space="0" w:color="auto"/>
              <w:right w:val="single" w:sz="4" w:space="0" w:color="auto"/>
            </w:tcBorders>
            <w:shd w:val="clear" w:color="auto" w:fill="FFFFFF"/>
          </w:tcPr>
          <w:p w14:paraId="3BEDA8D6" w14:textId="77777777" w:rsidR="004F149B" w:rsidRPr="004F149B" w:rsidRDefault="004F149B" w:rsidP="004F149B">
            <w:pPr>
              <w:spacing w:after="0" w:line="240" w:lineRule="auto"/>
              <w:rPr>
                <w:rFonts w:ascii="Calibri" w:eastAsia="Times New Roman" w:hAnsi="Calibri" w:cs="Calibri"/>
                <w:color w:val="000000"/>
                <w:lang w:eastAsia="ca-ES"/>
              </w:rPr>
            </w:pPr>
          </w:p>
          <w:p w14:paraId="2772DE4E"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G-65619439</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7CC71187" w14:textId="77777777" w:rsidR="004F149B" w:rsidRPr="004F149B" w:rsidRDefault="004F149B" w:rsidP="004F149B">
            <w:pPr>
              <w:spacing w:after="0" w:line="240" w:lineRule="auto"/>
              <w:jc w:val="right"/>
              <w:rPr>
                <w:rFonts w:ascii="Calibri" w:eastAsia="Times New Roman" w:hAnsi="Calibri" w:cs="Calibri"/>
                <w:color w:val="000000"/>
                <w:lang w:eastAsia="ca-ES"/>
              </w:rPr>
            </w:pPr>
          </w:p>
          <w:p w14:paraId="7BF854E9" w14:textId="77777777" w:rsidR="004F149B" w:rsidRPr="004F149B" w:rsidRDefault="004F149B" w:rsidP="004F149B">
            <w:pPr>
              <w:spacing w:after="0" w:line="240" w:lineRule="auto"/>
              <w:jc w:val="right"/>
              <w:rPr>
                <w:rFonts w:ascii="Calibri" w:eastAsia="Times New Roman" w:hAnsi="Calibri" w:cs="Calibri"/>
                <w:color w:val="000000"/>
                <w:lang w:eastAsia="ca-ES"/>
              </w:rPr>
            </w:pPr>
            <w:r w:rsidRPr="004F149B">
              <w:rPr>
                <w:rFonts w:ascii="Calibri" w:eastAsia="Times New Roman" w:hAnsi="Calibri" w:cs="Calibri"/>
                <w:color w:val="000000"/>
                <w:lang w:eastAsia="ca-ES"/>
              </w:rPr>
              <w:t>700,00€</w:t>
            </w:r>
          </w:p>
        </w:tc>
        <w:tc>
          <w:tcPr>
            <w:tcW w:w="1887" w:type="dxa"/>
            <w:tcBorders>
              <w:top w:val="single" w:sz="4" w:space="0" w:color="auto"/>
              <w:left w:val="single" w:sz="4" w:space="0" w:color="auto"/>
              <w:bottom w:val="single" w:sz="4" w:space="0" w:color="auto"/>
              <w:right w:val="single" w:sz="4" w:space="0" w:color="auto"/>
            </w:tcBorders>
            <w:shd w:val="clear" w:color="auto" w:fill="FFFFFF"/>
          </w:tcPr>
          <w:p w14:paraId="00DE6C01" w14:textId="77777777" w:rsidR="004F149B" w:rsidRPr="004F149B" w:rsidRDefault="004F149B" w:rsidP="004F149B">
            <w:pPr>
              <w:spacing w:after="0" w:line="240" w:lineRule="auto"/>
              <w:jc w:val="right"/>
              <w:rPr>
                <w:rFonts w:ascii="Calibri" w:eastAsia="Times New Roman" w:hAnsi="Calibri" w:cs="Calibri"/>
                <w:color w:val="000000"/>
                <w:lang w:eastAsia="ca-ES"/>
              </w:rPr>
            </w:pPr>
          </w:p>
          <w:p w14:paraId="6FE2117E" w14:textId="77777777" w:rsidR="004F149B" w:rsidRPr="004F149B" w:rsidRDefault="004F149B" w:rsidP="004F149B">
            <w:pPr>
              <w:spacing w:after="0" w:line="240" w:lineRule="auto"/>
              <w:jc w:val="right"/>
              <w:rPr>
                <w:rFonts w:ascii="Calibri" w:eastAsia="Times New Roman" w:hAnsi="Calibri" w:cs="Calibri"/>
                <w:color w:val="000000"/>
                <w:lang w:eastAsia="ca-ES"/>
              </w:rPr>
            </w:pPr>
            <w:r w:rsidRPr="004F149B">
              <w:rPr>
                <w:rFonts w:ascii="Calibri" w:eastAsia="Times New Roman" w:hAnsi="Calibri" w:cs="Calibri"/>
                <w:color w:val="000000"/>
                <w:lang w:eastAsia="ca-ES"/>
              </w:rPr>
              <w:t>04.334.480.00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EC5F247" w14:textId="77777777" w:rsidR="004F149B" w:rsidRPr="004F149B" w:rsidRDefault="004F149B" w:rsidP="004F149B">
            <w:pPr>
              <w:spacing w:after="0" w:line="240" w:lineRule="auto"/>
              <w:rPr>
                <w:rFonts w:ascii="Calibri" w:eastAsia="Times New Roman" w:hAnsi="Calibri" w:cs="Calibri"/>
                <w:color w:val="000000"/>
                <w:lang w:eastAsia="ca-ES"/>
              </w:rPr>
            </w:pPr>
          </w:p>
          <w:p w14:paraId="1AEC7B91"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0422</w:t>
            </w:r>
          </w:p>
        </w:tc>
      </w:tr>
      <w:tr w:rsidR="004F149B" w:rsidRPr="004F149B" w14:paraId="50401844" w14:textId="77777777" w:rsidTr="00BF3E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0" w:type="auto"/>
            <w:tcBorders>
              <w:top w:val="single" w:sz="4" w:space="0" w:color="auto"/>
              <w:left w:val="single" w:sz="4" w:space="0" w:color="auto"/>
              <w:bottom w:val="single" w:sz="4" w:space="0" w:color="auto"/>
              <w:right w:val="single" w:sz="4" w:space="0" w:color="auto"/>
            </w:tcBorders>
            <w:shd w:val="clear" w:color="auto" w:fill="FFFFFF"/>
          </w:tcPr>
          <w:p w14:paraId="12FC8BFD"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Colla Gegantera de Roda de Ter</w:t>
            </w:r>
          </w:p>
        </w:tc>
        <w:tc>
          <w:tcPr>
            <w:tcW w:w="1359" w:type="dxa"/>
            <w:tcBorders>
              <w:top w:val="single" w:sz="4" w:space="0" w:color="auto"/>
              <w:left w:val="single" w:sz="4" w:space="0" w:color="auto"/>
              <w:bottom w:val="single" w:sz="4" w:space="0" w:color="auto"/>
              <w:right w:val="single" w:sz="4" w:space="0" w:color="auto"/>
            </w:tcBorders>
            <w:shd w:val="clear" w:color="auto" w:fill="FFFFFF"/>
          </w:tcPr>
          <w:p w14:paraId="7D9327C6" w14:textId="77777777" w:rsidR="004F149B" w:rsidRPr="004F149B" w:rsidRDefault="004F149B" w:rsidP="004F149B">
            <w:pPr>
              <w:spacing w:after="0" w:line="240" w:lineRule="auto"/>
              <w:rPr>
                <w:rFonts w:ascii="Calibri" w:eastAsia="Times New Roman" w:hAnsi="Calibri" w:cs="Calibri"/>
                <w:color w:val="000000"/>
                <w:lang w:eastAsia="ca-ES"/>
              </w:rPr>
            </w:pPr>
          </w:p>
          <w:p w14:paraId="1169BFFB"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G-62863477</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20F6CD23" w14:textId="77777777" w:rsidR="004F149B" w:rsidRPr="004F149B" w:rsidRDefault="004F149B" w:rsidP="004F149B">
            <w:pPr>
              <w:spacing w:after="0" w:line="240" w:lineRule="auto"/>
              <w:jc w:val="right"/>
              <w:rPr>
                <w:rFonts w:ascii="Calibri" w:eastAsia="Times New Roman" w:hAnsi="Calibri" w:cs="Calibri"/>
                <w:color w:val="000000"/>
                <w:lang w:eastAsia="ca-ES"/>
              </w:rPr>
            </w:pPr>
          </w:p>
          <w:p w14:paraId="37288019" w14:textId="77777777" w:rsidR="004F149B" w:rsidRPr="004F149B" w:rsidRDefault="004F149B" w:rsidP="004F149B">
            <w:pPr>
              <w:spacing w:after="0" w:line="240" w:lineRule="auto"/>
              <w:jc w:val="right"/>
              <w:rPr>
                <w:rFonts w:ascii="Calibri" w:eastAsia="Times New Roman" w:hAnsi="Calibri" w:cs="Calibri"/>
                <w:color w:val="000000"/>
                <w:lang w:eastAsia="ca-ES"/>
              </w:rPr>
            </w:pPr>
            <w:r w:rsidRPr="004F149B">
              <w:rPr>
                <w:rFonts w:ascii="Calibri" w:eastAsia="Times New Roman" w:hAnsi="Calibri" w:cs="Calibri"/>
                <w:color w:val="000000"/>
                <w:lang w:eastAsia="ca-ES"/>
              </w:rPr>
              <w:t>600,00€</w:t>
            </w:r>
          </w:p>
        </w:tc>
        <w:tc>
          <w:tcPr>
            <w:tcW w:w="1887" w:type="dxa"/>
            <w:tcBorders>
              <w:top w:val="single" w:sz="4" w:space="0" w:color="auto"/>
              <w:left w:val="single" w:sz="4" w:space="0" w:color="auto"/>
              <w:bottom w:val="single" w:sz="4" w:space="0" w:color="auto"/>
              <w:right w:val="single" w:sz="4" w:space="0" w:color="auto"/>
            </w:tcBorders>
            <w:shd w:val="clear" w:color="auto" w:fill="FFFFFF"/>
          </w:tcPr>
          <w:p w14:paraId="27C70464" w14:textId="77777777" w:rsidR="004F149B" w:rsidRPr="004F149B" w:rsidRDefault="004F149B" w:rsidP="004F149B">
            <w:pPr>
              <w:spacing w:after="0" w:line="240" w:lineRule="auto"/>
              <w:jc w:val="right"/>
              <w:rPr>
                <w:rFonts w:ascii="Calibri" w:eastAsia="Times New Roman" w:hAnsi="Calibri" w:cs="Calibri"/>
                <w:color w:val="000000"/>
                <w:lang w:eastAsia="ca-ES"/>
              </w:rPr>
            </w:pPr>
          </w:p>
          <w:p w14:paraId="19004AD8" w14:textId="77777777" w:rsidR="004F149B" w:rsidRPr="004F149B" w:rsidRDefault="004F149B" w:rsidP="004F149B">
            <w:pPr>
              <w:spacing w:after="0" w:line="240" w:lineRule="auto"/>
              <w:jc w:val="right"/>
              <w:rPr>
                <w:rFonts w:ascii="Calibri" w:eastAsia="Times New Roman" w:hAnsi="Calibri" w:cs="Calibri"/>
                <w:color w:val="000000"/>
                <w:lang w:eastAsia="ca-ES"/>
              </w:rPr>
            </w:pPr>
            <w:r w:rsidRPr="004F149B">
              <w:rPr>
                <w:rFonts w:ascii="Calibri" w:eastAsia="Times New Roman" w:hAnsi="Calibri" w:cs="Calibri"/>
                <w:color w:val="000000"/>
                <w:lang w:eastAsia="ca-ES"/>
              </w:rPr>
              <w:t>04.334.480.00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B440421" w14:textId="77777777" w:rsidR="004F149B" w:rsidRPr="004F149B" w:rsidRDefault="004F149B" w:rsidP="004F149B">
            <w:pPr>
              <w:spacing w:after="0" w:line="240" w:lineRule="auto"/>
              <w:rPr>
                <w:rFonts w:ascii="Calibri" w:eastAsia="Times New Roman" w:hAnsi="Calibri" w:cs="Calibri"/>
                <w:color w:val="000000"/>
                <w:lang w:eastAsia="ca-ES"/>
              </w:rPr>
            </w:pPr>
          </w:p>
          <w:p w14:paraId="3B5F40A7"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0424</w:t>
            </w:r>
          </w:p>
        </w:tc>
      </w:tr>
      <w:tr w:rsidR="004F149B" w:rsidRPr="004F149B" w14:paraId="5157CA21" w14:textId="77777777" w:rsidTr="00BF3E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0" w:type="auto"/>
            <w:tcBorders>
              <w:top w:val="single" w:sz="4" w:space="0" w:color="auto"/>
              <w:left w:val="single" w:sz="4" w:space="0" w:color="auto"/>
              <w:bottom w:val="single" w:sz="4" w:space="0" w:color="auto"/>
              <w:right w:val="single" w:sz="4" w:space="0" w:color="auto"/>
            </w:tcBorders>
            <w:shd w:val="clear" w:color="auto" w:fill="FFFFFF"/>
          </w:tcPr>
          <w:p w14:paraId="45EFBB20"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Associació Diables del Pont Vell</w:t>
            </w:r>
          </w:p>
        </w:tc>
        <w:tc>
          <w:tcPr>
            <w:tcW w:w="1359" w:type="dxa"/>
            <w:tcBorders>
              <w:top w:val="single" w:sz="4" w:space="0" w:color="auto"/>
              <w:left w:val="single" w:sz="4" w:space="0" w:color="auto"/>
              <w:bottom w:val="single" w:sz="4" w:space="0" w:color="auto"/>
              <w:right w:val="single" w:sz="4" w:space="0" w:color="auto"/>
            </w:tcBorders>
            <w:shd w:val="clear" w:color="auto" w:fill="FFFFFF"/>
          </w:tcPr>
          <w:p w14:paraId="18EA8CF9" w14:textId="77777777" w:rsidR="004F149B" w:rsidRPr="004F149B" w:rsidRDefault="004F149B" w:rsidP="004F149B">
            <w:pPr>
              <w:spacing w:after="0" w:line="240" w:lineRule="auto"/>
              <w:rPr>
                <w:rFonts w:ascii="Calibri" w:eastAsia="Times New Roman" w:hAnsi="Calibri" w:cs="Calibri"/>
                <w:color w:val="000000"/>
                <w:lang w:eastAsia="ca-ES"/>
              </w:rPr>
            </w:pPr>
          </w:p>
          <w:p w14:paraId="792EF7D5"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G-67198366</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19E69C3E" w14:textId="77777777" w:rsidR="004F149B" w:rsidRPr="004F149B" w:rsidRDefault="004F149B" w:rsidP="004F149B">
            <w:pPr>
              <w:spacing w:after="0" w:line="240" w:lineRule="auto"/>
              <w:jc w:val="right"/>
              <w:rPr>
                <w:rFonts w:ascii="Calibri" w:eastAsia="Times New Roman" w:hAnsi="Calibri" w:cs="Calibri"/>
                <w:color w:val="000000"/>
                <w:lang w:eastAsia="ca-ES"/>
              </w:rPr>
            </w:pPr>
          </w:p>
          <w:p w14:paraId="3F04C5B9" w14:textId="77777777" w:rsidR="004F149B" w:rsidRPr="004F149B" w:rsidRDefault="004F149B" w:rsidP="004F149B">
            <w:pPr>
              <w:spacing w:after="0" w:line="240" w:lineRule="auto"/>
              <w:jc w:val="right"/>
              <w:rPr>
                <w:rFonts w:ascii="Calibri" w:eastAsia="Times New Roman" w:hAnsi="Calibri" w:cs="Calibri"/>
                <w:color w:val="000000"/>
                <w:lang w:eastAsia="ca-ES"/>
              </w:rPr>
            </w:pPr>
            <w:r w:rsidRPr="004F149B">
              <w:rPr>
                <w:rFonts w:ascii="Calibri" w:eastAsia="Times New Roman" w:hAnsi="Calibri" w:cs="Calibri"/>
                <w:color w:val="000000"/>
                <w:lang w:eastAsia="ca-ES"/>
              </w:rPr>
              <w:t>1.000,00€</w:t>
            </w:r>
          </w:p>
        </w:tc>
        <w:tc>
          <w:tcPr>
            <w:tcW w:w="1887" w:type="dxa"/>
            <w:tcBorders>
              <w:top w:val="single" w:sz="4" w:space="0" w:color="auto"/>
              <w:left w:val="single" w:sz="4" w:space="0" w:color="auto"/>
              <w:bottom w:val="single" w:sz="4" w:space="0" w:color="auto"/>
              <w:right w:val="single" w:sz="4" w:space="0" w:color="auto"/>
            </w:tcBorders>
            <w:shd w:val="clear" w:color="auto" w:fill="FFFFFF"/>
          </w:tcPr>
          <w:p w14:paraId="352223D2" w14:textId="77777777" w:rsidR="004F149B" w:rsidRPr="004F149B" w:rsidRDefault="004F149B" w:rsidP="004F149B">
            <w:pPr>
              <w:spacing w:after="0" w:line="240" w:lineRule="auto"/>
              <w:jc w:val="right"/>
              <w:rPr>
                <w:rFonts w:ascii="Calibri" w:eastAsia="Times New Roman" w:hAnsi="Calibri" w:cs="Calibri"/>
                <w:color w:val="000000"/>
                <w:lang w:eastAsia="ca-ES"/>
              </w:rPr>
            </w:pPr>
          </w:p>
          <w:p w14:paraId="79C5126A" w14:textId="77777777" w:rsidR="004F149B" w:rsidRPr="004F149B" w:rsidRDefault="004F149B" w:rsidP="004F149B">
            <w:pPr>
              <w:spacing w:after="0" w:line="240" w:lineRule="auto"/>
              <w:jc w:val="right"/>
              <w:rPr>
                <w:rFonts w:ascii="Calibri" w:eastAsia="Times New Roman" w:hAnsi="Calibri" w:cs="Calibri"/>
                <w:color w:val="000000"/>
                <w:lang w:eastAsia="ca-ES"/>
              </w:rPr>
            </w:pPr>
            <w:r w:rsidRPr="004F149B">
              <w:rPr>
                <w:rFonts w:ascii="Calibri" w:eastAsia="Times New Roman" w:hAnsi="Calibri" w:cs="Calibri"/>
                <w:color w:val="000000"/>
                <w:lang w:eastAsia="ca-ES"/>
              </w:rPr>
              <w:t>04.334.480.00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186078A0" w14:textId="77777777" w:rsidR="004F149B" w:rsidRPr="004F149B" w:rsidRDefault="004F149B" w:rsidP="004F149B">
            <w:pPr>
              <w:spacing w:after="0" w:line="240" w:lineRule="auto"/>
              <w:rPr>
                <w:rFonts w:ascii="Calibri" w:eastAsia="Times New Roman" w:hAnsi="Calibri" w:cs="Calibri"/>
                <w:color w:val="000000"/>
                <w:lang w:eastAsia="ca-ES"/>
              </w:rPr>
            </w:pPr>
          </w:p>
          <w:p w14:paraId="48005F60"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0427</w:t>
            </w:r>
          </w:p>
        </w:tc>
      </w:tr>
      <w:tr w:rsidR="004F149B" w:rsidRPr="004F149B" w14:paraId="7B7B64A3" w14:textId="77777777" w:rsidTr="00BF3E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0" w:type="auto"/>
            <w:tcBorders>
              <w:top w:val="single" w:sz="4" w:space="0" w:color="auto"/>
              <w:left w:val="single" w:sz="4" w:space="0" w:color="auto"/>
              <w:bottom w:val="single" w:sz="4" w:space="0" w:color="auto"/>
              <w:right w:val="single" w:sz="4" w:space="0" w:color="auto"/>
            </w:tcBorders>
            <w:shd w:val="clear" w:color="auto" w:fill="FFFFFF"/>
          </w:tcPr>
          <w:p w14:paraId="2FF22F2D"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Associació arxiu memòria històrica de Roda de Ter</w:t>
            </w:r>
          </w:p>
        </w:tc>
        <w:tc>
          <w:tcPr>
            <w:tcW w:w="1359" w:type="dxa"/>
            <w:tcBorders>
              <w:top w:val="single" w:sz="4" w:space="0" w:color="auto"/>
              <w:left w:val="single" w:sz="4" w:space="0" w:color="auto"/>
              <w:bottom w:val="single" w:sz="4" w:space="0" w:color="auto"/>
              <w:right w:val="single" w:sz="4" w:space="0" w:color="auto"/>
            </w:tcBorders>
            <w:shd w:val="clear" w:color="auto" w:fill="FFFFFF"/>
          </w:tcPr>
          <w:p w14:paraId="7908AD5B" w14:textId="77777777" w:rsidR="004F149B" w:rsidRPr="004F149B" w:rsidRDefault="004F149B" w:rsidP="004F149B">
            <w:pPr>
              <w:spacing w:after="0" w:line="240" w:lineRule="auto"/>
              <w:rPr>
                <w:rFonts w:ascii="Calibri" w:eastAsia="Times New Roman" w:hAnsi="Calibri" w:cs="Calibri"/>
                <w:color w:val="000000"/>
                <w:lang w:eastAsia="ca-ES"/>
              </w:rPr>
            </w:pPr>
          </w:p>
          <w:p w14:paraId="5CEF7E5C"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G-67398891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6ACF6477" w14:textId="77777777" w:rsidR="004F149B" w:rsidRPr="004F149B" w:rsidRDefault="004F149B" w:rsidP="004F149B">
            <w:pPr>
              <w:spacing w:after="0" w:line="240" w:lineRule="auto"/>
              <w:jc w:val="right"/>
              <w:rPr>
                <w:rFonts w:ascii="Calibri" w:eastAsia="Times New Roman" w:hAnsi="Calibri" w:cs="Calibri"/>
                <w:color w:val="000000"/>
                <w:lang w:eastAsia="ca-ES"/>
              </w:rPr>
            </w:pPr>
          </w:p>
          <w:p w14:paraId="314E094A" w14:textId="77777777" w:rsidR="004F149B" w:rsidRPr="004F149B" w:rsidRDefault="004F149B" w:rsidP="004F149B">
            <w:pPr>
              <w:spacing w:after="0" w:line="240" w:lineRule="auto"/>
              <w:jc w:val="right"/>
              <w:rPr>
                <w:rFonts w:ascii="Calibri" w:eastAsia="Times New Roman" w:hAnsi="Calibri" w:cs="Calibri"/>
                <w:color w:val="000000"/>
                <w:lang w:eastAsia="ca-ES"/>
              </w:rPr>
            </w:pPr>
            <w:r w:rsidRPr="004F149B">
              <w:rPr>
                <w:rFonts w:ascii="Calibri" w:eastAsia="Times New Roman" w:hAnsi="Calibri" w:cs="Calibri"/>
                <w:color w:val="000000"/>
                <w:lang w:eastAsia="ca-ES"/>
              </w:rPr>
              <w:t>650,00€</w:t>
            </w:r>
          </w:p>
        </w:tc>
        <w:tc>
          <w:tcPr>
            <w:tcW w:w="1887" w:type="dxa"/>
            <w:tcBorders>
              <w:top w:val="single" w:sz="4" w:space="0" w:color="auto"/>
              <w:left w:val="single" w:sz="4" w:space="0" w:color="auto"/>
              <w:bottom w:val="single" w:sz="4" w:space="0" w:color="auto"/>
              <w:right w:val="single" w:sz="4" w:space="0" w:color="auto"/>
            </w:tcBorders>
            <w:shd w:val="clear" w:color="auto" w:fill="FFFFFF"/>
          </w:tcPr>
          <w:p w14:paraId="19C730A1" w14:textId="77777777" w:rsidR="004F149B" w:rsidRPr="004F149B" w:rsidRDefault="004F149B" w:rsidP="004F149B">
            <w:pPr>
              <w:spacing w:after="0" w:line="240" w:lineRule="auto"/>
              <w:jc w:val="right"/>
              <w:rPr>
                <w:rFonts w:ascii="Calibri" w:eastAsia="Times New Roman" w:hAnsi="Calibri" w:cs="Calibri"/>
                <w:color w:val="000000"/>
                <w:lang w:eastAsia="ca-ES"/>
              </w:rPr>
            </w:pPr>
          </w:p>
          <w:p w14:paraId="09A154AD" w14:textId="77777777" w:rsidR="004F149B" w:rsidRPr="004F149B" w:rsidRDefault="004F149B" w:rsidP="004F149B">
            <w:pPr>
              <w:spacing w:after="0" w:line="240" w:lineRule="auto"/>
              <w:jc w:val="right"/>
              <w:rPr>
                <w:rFonts w:ascii="Calibri" w:eastAsia="Times New Roman" w:hAnsi="Calibri" w:cs="Calibri"/>
                <w:color w:val="000000"/>
                <w:lang w:eastAsia="ca-ES"/>
              </w:rPr>
            </w:pPr>
            <w:r w:rsidRPr="004F149B">
              <w:rPr>
                <w:rFonts w:ascii="Calibri" w:eastAsia="Times New Roman" w:hAnsi="Calibri" w:cs="Calibri"/>
                <w:color w:val="000000"/>
                <w:lang w:eastAsia="ca-ES"/>
              </w:rPr>
              <w:t>04.334.480.00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D3A2F91" w14:textId="77777777" w:rsidR="004F149B" w:rsidRPr="004F149B" w:rsidRDefault="004F149B" w:rsidP="004F149B">
            <w:pPr>
              <w:spacing w:after="0" w:line="240" w:lineRule="auto"/>
              <w:rPr>
                <w:rFonts w:ascii="Calibri" w:eastAsia="Times New Roman" w:hAnsi="Calibri" w:cs="Calibri"/>
                <w:color w:val="000000"/>
                <w:lang w:eastAsia="ca-ES"/>
              </w:rPr>
            </w:pPr>
          </w:p>
          <w:p w14:paraId="0C3F826E" w14:textId="77777777" w:rsidR="004F149B" w:rsidRPr="004F149B" w:rsidRDefault="004F149B" w:rsidP="004F149B">
            <w:pPr>
              <w:spacing w:after="0" w:line="240" w:lineRule="auto"/>
              <w:rPr>
                <w:rFonts w:ascii="Calibri" w:eastAsia="Times New Roman" w:hAnsi="Calibri" w:cs="Calibri"/>
                <w:color w:val="000000"/>
                <w:lang w:eastAsia="ca-ES"/>
              </w:rPr>
            </w:pPr>
            <w:r w:rsidRPr="004F149B">
              <w:rPr>
                <w:rFonts w:ascii="Calibri" w:eastAsia="Times New Roman" w:hAnsi="Calibri" w:cs="Calibri"/>
                <w:color w:val="000000"/>
                <w:lang w:eastAsia="ca-ES"/>
              </w:rPr>
              <w:t>0429</w:t>
            </w:r>
          </w:p>
        </w:tc>
      </w:tr>
    </w:tbl>
    <w:p w14:paraId="4F242B46" w14:textId="77777777" w:rsidR="00DE5676" w:rsidRDefault="00DE5676" w:rsidP="00DE5676">
      <w:pPr>
        <w:rPr>
          <w:rFonts w:ascii="Open Sans" w:hAnsi="Open Sans" w:cs="Open Sans"/>
          <w:color w:val="333333"/>
          <w:shd w:val="clear" w:color="auto" w:fill="F5F5F5"/>
        </w:rPr>
      </w:pPr>
    </w:p>
    <w:p w14:paraId="399D09AD" w14:textId="77777777" w:rsidR="00DE5676" w:rsidRDefault="00DE5676" w:rsidP="00DE5676">
      <w:pPr>
        <w:rPr>
          <w:lang w:val="es-ES"/>
        </w:rPr>
      </w:pPr>
      <w:r>
        <w:rPr>
          <w:b/>
          <w:bCs/>
          <w:lang w:val="es-ES"/>
        </w:rPr>
        <w:t>Segundo</w:t>
      </w:r>
      <w:r>
        <w:rPr>
          <w:lang w:val="es-ES"/>
        </w:rPr>
        <w:t>. ESTABLECER las condiciones y compromisos aplicables en la concesión de la presente subvención:</w:t>
      </w:r>
    </w:p>
    <w:p w14:paraId="5889053E" w14:textId="77777777" w:rsidR="00DE5676" w:rsidRDefault="00DE5676" w:rsidP="00DE5676">
      <w:pPr>
        <w:rPr>
          <w:lang w:val="es-ES"/>
        </w:rPr>
      </w:pPr>
      <w:r>
        <w:rPr>
          <w:b/>
          <w:bCs/>
          <w:lang w:val="es-ES"/>
        </w:rPr>
        <w:t>1.º) GASTOS SUBVENCIONABLES</w:t>
      </w:r>
      <w:r>
        <w:rPr>
          <w:b/>
          <w:bCs/>
          <w:lang w:val="es-ES"/>
        </w:rPr>
        <w:br/>
      </w:r>
      <w:r>
        <w:rPr>
          <w:lang w:val="es-ES"/>
        </w:rPr>
        <w:br/>
        <w:t>Listado de gastos elegibles</w:t>
      </w:r>
    </w:p>
    <w:p w14:paraId="1B9AFBBC" w14:textId="65DB6E2E" w:rsidR="00DE5676" w:rsidRDefault="00DE5676" w:rsidP="00DE5676">
      <w:pPr>
        <w:spacing w:after="0"/>
        <w:rPr>
          <w:lang w:val="es-ES"/>
        </w:rPr>
      </w:pPr>
      <w:r>
        <w:rPr>
          <w:lang w:val="es-ES"/>
        </w:rPr>
        <w:t>1. Adquisición de material específicamente necesario para la actividad y la administración de la entidad o asociación.</w:t>
      </w:r>
      <w:r>
        <w:rPr>
          <w:lang w:val="es-ES"/>
        </w:rPr>
        <w:br/>
        <w:t>2. Gastos de botiquín y material de protección contra la covid-19.</w:t>
      </w:r>
      <w:r>
        <w:rPr>
          <w:lang w:val="es-ES"/>
        </w:rPr>
        <w:br/>
        <w:t>3. Confección de carteles, programas, impresos, etc., en</w:t>
      </w:r>
      <w:r w:rsidR="007F04FB">
        <w:rPr>
          <w:lang w:val="es-ES"/>
        </w:rPr>
        <w:t xml:space="preserve"> soporte</w:t>
      </w:r>
      <w:r>
        <w:rPr>
          <w:lang w:val="es-ES"/>
        </w:rPr>
        <w:t xml:space="preserve"> papel u otros, relativos a las actividades objeto de la subvención.</w:t>
      </w:r>
      <w:r>
        <w:rPr>
          <w:lang w:val="es-ES"/>
        </w:rPr>
        <w:br/>
        <w:t>4. Gastos de seguros de responsabilidad civil, accidentes o mutualidades.</w:t>
      </w:r>
      <w:r>
        <w:rPr>
          <w:lang w:val="es-ES"/>
        </w:rPr>
        <w:br/>
        <w:t>5. Gastos de alquiler de instalaciones o material necesarios para el desarrollo de las actividades objeto de subvención.</w:t>
      </w:r>
    </w:p>
    <w:p w14:paraId="6AC00CE7" w14:textId="6F6DE3F0" w:rsidR="00155BB9" w:rsidRDefault="00DE5676" w:rsidP="00DE5676">
      <w:pPr>
        <w:spacing w:after="0"/>
        <w:rPr>
          <w:lang w:val="es-ES"/>
        </w:rPr>
      </w:pPr>
      <w:r>
        <w:rPr>
          <w:lang w:val="es-ES"/>
        </w:rPr>
        <w:t>6. Gastos relacionados con act</w:t>
      </w:r>
      <w:r w:rsidR="007F04FB">
        <w:rPr>
          <w:lang w:val="es-ES"/>
        </w:rPr>
        <w:t>o</w:t>
      </w:r>
      <w:r>
        <w:rPr>
          <w:lang w:val="es-ES"/>
        </w:rPr>
        <w:t>s culturales: recuerdos, seguros, obsequios y refrigerio de los participantes.</w:t>
      </w:r>
    </w:p>
    <w:p w14:paraId="23B81777" w14:textId="6CFA9E54" w:rsidR="00DE5676" w:rsidRDefault="00DE5676" w:rsidP="00DE5676">
      <w:pPr>
        <w:spacing w:after="0"/>
        <w:rPr>
          <w:lang w:val="es-ES"/>
        </w:rPr>
      </w:pPr>
      <w:r>
        <w:rPr>
          <w:lang w:val="es-ES"/>
        </w:rPr>
        <w:lastRenderedPageBreak/>
        <w:br/>
        <w:t>7. Gastos relacionados con la organización de encuentros vecinales (comidas populares, fiestas, celebraciones comunitarias, etc.)</w:t>
      </w:r>
      <w:r>
        <w:rPr>
          <w:lang w:val="es-ES"/>
        </w:rPr>
        <w:br/>
        <w:t>8. Gastos vinculados a actividades de formación o de difusión cultural: profesores, desplazamientos, honorarios, dietas, etc.</w:t>
      </w:r>
      <w:r>
        <w:rPr>
          <w:lang w:val="es-ES"/>
        </w:rPr>
        <w:br/>
      </w:r>
      <w:r>
        <w:rPr>
          <w:shd w:val="clear" w:color="auto" w:fill="F5F5F5"/>
          <w:lang w:val="es-ES"/>
        </w:rPr>
        <w:t>9</w:t>
      </w:r>
      <w:r>
        <w:rPr>
          <w:lang w:val="es-ES"/>
        </w:rPr>
        <w:t>. Gastos de personal de la entidad: Se entienden por gastos de recursos humanos subvencionables las retribuciones al personal al servicio de la entidad/asociación/persona beneficiaria (incluidas las cuotas en la Seguridad Social o seguros de personal). Podrán aportarse como documentos justificativos certificado emitido por el secretario/a de la entidad con visto bueno del presidente/a.</w:t>
      </w:r>
      <w:r>
        <w:rPr>
          <w:lang w:val="es-ES"/>
        </w:rPr>
        <w:br/>
        <w:t>10. Gastos de tributos siempre y cuando el beneficiario de la subvención los abone efectivamente. En ningún caso se considerará gasto subvencionable los impuestos indirectos cuando sean susceptibles de recuperación o compensación ni los impuestos personales sobre la renta.</w:t>
      </w:r>
      <w:r>
        <w:rPr>
          <w:lang w:val="es-ES"/>
        </w:rPr>
        <w:br/>
        <w:t xml:space="preserve">11. Gastos relacionados con los voluntarios de la entidad: seguro, ropa, dietas y kilometraje. </w:t>
      </w:r>
      <w:r w:rsidR="007F04FB">
        <w:rPr>
          <w:lang w:val="es-ES"/>
        </w:rPr>
        <w:t>Se tendr</w:t>
      </w:r>
      <w:r w:rsidR="0010406F">
        <w:rPr>
          <w:lang w:val="es-ES"/>
        </w:rPr>
        <w:t>á</w:t>
      </w:r>
      <w:r>
        <w:rPr>
          <w:lang w:val="es-ES"/>
        </w:rPr>
        <w:t xml:space="preserve"> que adjuntar el documento firmado por ambas partes denominado “Compromiso de voluntariado” de aquellas personas de quienes se presenten gastos.</w:t>
      </w:r>
    </w:p>
    <w:p w14:paraId="68690499" w14:textId="77777777" w:rsidR="00DE5676" w:rsidRDefault="00DE5676" w:rsidP="00DE5676">
      <w:pPr>
        <w:spacing w:after="0"/>
        <w:rPr>
          <w:lang w:val="es-ES"/>
        </w:rPr>
      </w:pPr>
    </w:p>
    <w:p w14:paraId="1FE24FA7" w14:textId="77777777" w:rsidR="00DE5676" w:rsidRDefault="00DE5676" w:rsidP="00DE5676">
      <w:pPr>
        <w:spacing w:after="0"/>
        <w:rPr>
          <w:lang w:val="es-ES"/>
        </w:rPr>
      </w:pPr>
      <w:r>
        <w:rPr>
          <w:lang w:val="es-ES"/>
        </w:rPr>
        <w:t>Listado de gastos no elegibles</w:t>
      </w:r>
      <w:r>
        <w:rPr>
          <w:lang w:val="es-ES"/>
        </w:rPr>
        <w:br/>
      </w:r>
      <w:r>
        <w:rPr>
          <w:lang w:val="es-ES"/>
        </w:rPr>
        <w:br/>
        <w:t>No podrán ser objeto de subvención y por tanto no se considerarán como gastos subvencionables las siguientes:</w:t>
      </w:r>
      <w:r>
        <w:rPr>
          <w:lang w:val="es-ES"/>
        </w:rPr>
        <w:br/>
      </w:r>
      <w:r>
        <w:rPr>
          <w:lang w:val="es-ES"/>
        </w:rPr>
        <w:br/>
        <w:t>1. Fiestas, celebraciones, clausuras o comidas y cenas, honorarios o dietas exclusivas para los cargos de la entidad.</w:t>
      </w:r>
      <w:r>
        <w:rPr>
          <w:lang w:val="es-ES"/>
        </w:rPr>
        <w:br/>
        <w:t>2. Sanciones y multas.</w:t>
      </w:r>
      <w:r>
        <w:rPr>
          <w:lang w:val="es-ES"/>
        </w:rPr>
        <w:br/>
        <w:t>3. Gastos de representación de cargos de la entidad.</w:t>
      </w:r>
      <w:r>
        <w:rPr>
          <w:lang w:val="es-ES"/>
        </w:rPr>
        <w:br/>
        <w:t>4. Cobros con carácter lucrativo de los miembros de las entidades o las juntas.</w:t>
      </w:r>
      <w:r>
        <w:rPr>
          <w:lang w:val="es-ES"/>
        </w:rPr>
        <w:br/>
        <w:t>5. Compra de obsequios (lotería, comida, regalos, etc.) con destino directo a los miembros de la entidad, asociación y al vecindario relacionado.</w:t>
      </w:r>
    </w:p>
    <w:p w14:paraId="48168CFD" w14:textId="77777777" w:rsidR="00DE5676" w:rsidRDefault="00DE5676" w:rsidP="00DE5676">
      <w:pPr>
        <w:spacing w:after="0"/>
        <w:rPr>
          <w:lang w:val="es-ES"/>
        </w:rPr>
      </w:pPr>
    </w:p>
    <w:p w14:paraId="242B9F27" w14:textId="60462CAE" w:rsidR="00DE5676" w:rsidRDefault="00DE5676" w:rsidP="00DE5676">
      <w:pPr>
        <w:rPr>
          <w:lang w:val="es-ES"/>
        </w:rPr>
      </w:pPr>
      <w:r>
        <w:rPr>
          <w:b/>
          <w:bCs/>
          <w:lang w:val="es-ES"/>
        </w:rPr>
        <w:t>2.º) REQUISITOS</w:t>
      </w:r>
      <w:r>
        <w:rPr>
          <w:lang w:val="es-ES"/>
        </w:rPr>
        <w:br/>
        <w:t>- Llevar a cabo las actividades que le son propias a su objeto social, sujeto a la comprobación y organización por parte del Ayuntamiento.</w:t>
      </w:r>
      <w:r>
        <w:rPr>
          <w:lang w:val="es-ES"/>
        </w:rPr>
        <w:br/>
        <w:t>- Notificar a la corporación cualquier modificación en los estatutos, estructura organizativa o cargos que se produzca.</w:t>
      </w:r>
      <w:r>
        <w:rPr>
          <w:lang w:val="es-ES"/>
        </w:rPr>
        <w:br/>
        <w:t>- Presentar, dentro del ejercicio correspondiente y obligatoriamente antes del 31 de octubre, los documentos acreditativos de la justificación de la aportación económica, mediante las correspondientes facturas justificativas debidamente relacionadas, la suma de las cuales no podrá ser inferior al importe subvencionado.</w:t>
      </w:r>
      <w:r>
        <w:rPr>
          <w:lang w:val="es-ES"/>
        </w:rPr>
        <w:br/>
        <w:t>- Aportar declaración responsable sobre el cumplimiento del art. 13 de la Ley 38/2003, de 17 de noviembre, General de Subvenciones.</w:t>
      </w:r>
      <w:r>
        <w:rPr>
          <w:lang w:val="es-ES"/>
        </w:rPr>
        <w:br/>
        <w:t xml:space="preserve">- Declarar que el importe del </w:t>
      </w:r>
      <w:r w:rsidR="00560702">
        <w:rPr>
          <w:lang w:val="es-ES"/>
        </w:rPr>
        <w:t>soporte</w:t>
      </w:r>
      <w:r>
        <w:rPr>
          <w:lang w:val="es-ES"/>
        </w:rPr>
        <w:t xml:space="preserve"> económico en ningún caso podrá ser, aislada o en concurrencia otras subvenciones, ayudas, ingresos o recursos, superior al coste de la actividad subvencionada.</w:t>
      </w:r>
    </w:p>
    <w:p w14:paraId="7F2CF975" w14:textId="7B6AED12" w:rsidR="007F04FB" w:rsidRDefault="007F04FB" w:rsidP="00DE5676">
      <w:pPr>
        <w:rPr>
          <w:lang w:val="es-ES"/>
        </w:rPr>
      </w:pPr>
    </w:p>
    <w:p w14:paraId="5015B736" w14:textId="6C226D34" w:rsidR="007F04FB" w:rsidRDefault="007F04FB" w:rsidP="00DE5676">
      <w:pPr>
        <w:rPr>
          <w:lang w:val="es-ES"/>
        </w:rPr>
      </w:pPr>
    </w:p>
    <w:p w14:paraId="7FC454E1" w14:textId="77777777" w:rsidR="007F04FB" w:rsidRDefault="007F04FB" w:rsidP="00DE5676">
      <w:pPr>
        <w:rPr>
          <w:lang w:val="es-ES"/>
        </w:rPr>
      </w:pPr>
    </w:p>
    <w:p w14:paraId="38855B75" w14:textId="77777777" w:rsidR="00DE5676" w:rsidRDefault="00DE5676" w:rsidP="00DE5676">
      <w:pPr>
        <w:spacing w:after="0"/>
        <w:rPr>
          <w:lang w:val="es-ES"/>
        </w:rPr>
      </w:pPr>
      <w:r>
        <w:rPr>
          <w:lang w:val="es-ES"/>
        </w:rPr>
        <w:t>Se adjunta modelo de DECLARACIÓN RESPONSABLE.</w:t>
      </w:r>
    </w:p>
    <w:p w14:paraId="69410119" w14:textId="77777777" w:rsidR="00155BB9" w:rsidRDefault="00155BB9" w:rsidP="00DE5676">
      <w:pPr>
        <w:spacing w:after="0"/>
        <w:rPr>
          <w:b/>
          <w:bCs/>
          <w:lang w:val="es-ES"/>
        </w:rPr>
      </w:pPr>
    </w:p>
    <w:p w14:paraId="6F126B7F" w14:textId="18E0203A" w:rsidR="00DE5676" w:rsidRDefault="00DE5676" w:rsidP="00DE5676">
      <w:pPr>
        <w:spacing w:after="0"/>
        <w:rPr>
          <w:b/>
          <w:bCs/>
          <w:lang w:val="es-ES"/>
        </w:rPr>
      </w:pPr>
      <w:r>
        <w:rPr>
          <w:b/>
          <w:bCs/>
          <w:lang w:val="es-ES"/>
        </w:rPr>
        <w:t>3.º) OBLIGACIONES POR PARTE DE LA ENTIDAD:</w:t>
      </w:r>
    </w:p>
    <w:p w14:paraId="30B2D8BB" w14:textId="77777777" w:rsidR="00DE5676" w:rsidRDefault="00DE5676" w:rsidP="00DE5676">
      <w:pPr>
        <w:spacing w:after="0"/>
        <w:rPr>
          <w:lang w:val="es-ES"/>
        </w:rPr>
      </w:pPr>
      <w:r>
        <w:rPr>
          <w:lang w:val="es-ES"/>
        </w:rPr>
        <w:br/>
      </w:r>
      <w:r>
        <w:rPr>
          <w:b/>
          <w:bCs/>
          <w:lang w:val="es-ES"/>
        </w:rPr>
        <w:t>A</w:t>
      </w:r>
      <w:r>
        <w:rPr>
          <w:lang w:val="es-ES"/>
        </w:rPr>
        <w:t>-Justificar la subvención mediante la siguiente documentación:</w:t>
      </w:r>
      <w:r>
        <w:rPr>
          <w:lang w:val="es-ES"/>
        </w:rPr>
        <w:br/>
      </w:r>
      <w:r>
        <w:rPr>
          <w:lang w:val="es-ES"/>
        </w:rPr>
        <w:br/>
        <w:t>a) La ficha justificativa de los gastos con indicación detallada de la actividad realizada y con certificado de que se da cumplimiento a la finalidad de la subvención concedida. (ficha Anexa I)</w:t>
      </w:r>
      <w:r>
        <w:rPr>
          <w:lang w:val="es-ES"/>
        </w:rPr>
        <w:br/>
        <w:t>b) Ficha con la cuenta justificativa con detalle de ingresos y gastos de la actividad subvencionada. (ficha Anexa II)</w:t>
      </w:r>
      <w:r>
        <w:rPr>
          <w:lang w:val="es-ES"/>
        </w:rPr>
        <w:br/>
        <w:t>c) Se tendrá que aportar la factura detallada de las empresas suministradoras.</w:t>
      </w:r>
      <w:r>
        <w:rPr>
          <w:lang w:val="es-ES"/>
        </w:rPr>
        <w:br/>
      </w:r>
      <w:r>
        <w:rPr>
          <w:lang w:val="es-ES"/>
        </w:rPr>
        <w:br/>
        <w:t>Se adjunta modelo de JUSTIFICACIÓN.</w:t>
      </w:r>
    </w:p>
    <w:p w14:paraId="58313F7F" w14:textId="77777777" w:rsidR="00DE5676" w:rsidRDefault="00DE5676" w:rsidP="00DE5676">
      <w:pPr>
        <w:spacing w:after="0"/>
        <w:rPr>
          <w:lang w:val="es-ES"/>
        </w:rPr>
      </w:pPr>
    </w:p>
    <w:p w14:paraId="745DC280" w14:textId="77777777" w:rsidR="00DE5676" w:rsidRDefault="00DE5676" w:rsidP="00DE5676">
      <w:pPr>
        <w:jc w:val="both"/>
        <w:rPr>
          <w:lang w:val="es-ES"/>
        </w:rPr>
      </w:pPr>
      <w:r>
        <w:rPr>
          <w:b/>
          <w:bCs/>
          <w:lang w:val="es-ES"/>
        </w:rPr>
        <w:t>B</w:t>
      </w:r>
      <w:r>
        <w:rPr>
          <w:lang w:val="es-ES"/>
        </w:rPr>
        <w:t>-Reintegrar los fondos en caso de incumplimiento de los requisitos y obligaciones que constan en este documento, en especial a los relativos a la adecuada justificación de la aportación económica anual, y en todo caso, en los supuestos regulados en el artículo 37 de la Ley 38/2003, de 17 de noviembre, General de Subvenciones y en los artículos 91 a 93 del Real Decreto 887/2006, de 21 de julio, por el cual se aprueba el Reglamento de la Ley 38/2003, de 17 de noviembre, General de Subvenciones.</w:t>
      </w:r>
    </w:p>
    <w:p w14:paraId="4BFBA0C2" w14:textId="5AC47EB6" w:rsidR="00DE5676" w:rsidRDefault="00DE5676" w:rsidP="00DE5676">
      <w:pPr>
        <w:jc w:val="both"/>
        <w:rPr>
          <w:lang w:val="es-ES"/>
        </w:rPr>
      </w:pPr>
      <w:r>
        <w:rPr>
          <w:b/>
          <w:bCs/>
          <w:lang w:val="es-ES"/>
        </w:rPr>
        <w:t>C</w:t>
      </w:r>
      <w:r>
        <w:rPr>
          <w:lang w:val="es-ES"/>
        </w:rPr>
        <w:t>-Hacer constar en todos aquellos equipamientos, carteles, boletines, carteles etc. la colaboración del ayuntamiento en las actividades que desarrolla la entidad.</w:t>
      </w:r>
      <w:r>
        <w:rPr>
          <w:lang w:val="es-ES"/>
        </w:rPr>
        <w:br/>
      </w:r>
      <w:r>
        <w:rPr>
          <w:lang w:val="es-ES"/>
        </w:rPr>
        <w:br/>
      </w:r>
      <w:r>
        <w:rPr>
          <w:b/>
          <w:bCs/>
          <w:lang w:val="es-ES"/>
        </w:rPr>
        <w:t>Tercero.</w:t>
      </w:r>
      <w:r>
        <w:rPr>
          <w:lang w:val="es-ES"/>
        </w:rPr>
        <w:t xml:space="preserve"> AUTORIZAR Y DISPONER un gasto por el importe correspondiente a cada uno de los beneficiarios tal como se establece </w:t>
      </w:r>
      <w:r w:rsidR="007F04FB">
        <w:rPr>
          <w:lang w:val="es-ES"/>
        </w:rPr>
        <w:t xml:space="preserve">en </w:t>
      </w:r>
      <w:r>
        <w:rPr>
          <w:lang w:val="es-ES"/>
        </w:rPr>
        <w:t>la tabla anterior con cargo a las aplicaciones presupuestarias especificadas.</w:t>
      </w:r>
    </w:p>
    <w:p w14:paraId="632FA125" w14:textId="77777777" w:rsidR="00F86ED3" w:rsidRPr="007F04FB" w:rsidRDefault="00F86ED3" w:rsidP="00F86ED3">
      <w:pPr>
        <w:jc w:val="both"/>
        <w:rPr>
          <w:b/>
          <w:bCs/>
          <w:lang w:val="es-ES"/>
        </w:rPr>
      </w:pPr>
      <w:r w:rsidRPr="007F04FB">
        <w:rPr>
          <w:b/>
          <w:bCs/>
          <w:lang w:val="es-ES"/>
        </w:rPr>
        <w:t>Cuarto.</w:t>
      </w:r>
      <w:r w:rsidRPr="007F04FB">
        <w:rPr>
          <w:lang w:val="es-ES"/>
        </w:rPr>
        <w:t xml:space="preserve"> RECONOCER la OBLIGACIÓN Y ORDENAR el pago del 70% del total de las subvenciones concedidas, advirtiendo que su pago se llevará a cabo después de la presentación en el registro de la correspondiente declaración responsable debidamente firmada, por parte del presidente de la entidad. El 30% restante se pagará previa solicitud y justificación del total del gasto por parte de la entidad interesada, la cual se tendrá que presentar obligatoriamente antes del día 31 de octubre de 2021, mediante la aportación de facturas justificativas debidamente relacionadas, la suma de las cuales no podrá ser inferior al importe subvencionado. </w:t>
      </w:r>
    </w:p>
    <w:p w14:paraId="031FEDAB" w14:textId="289E28EF" w:rsidR="00DE5676" w:rsidRDefault="00DE5676" w:rsidP="00DE5676">
      <w:pPr>
        <w:rPr>
          <w:lang w:val="es-ES"/>
        </w:rPr>
      </w:pPr>
      <w:r>
        <w:rPr>
          <w:b/>
          <w:bCs/>
          <w:lang w:val="es-ES"/>
        </w:rPr>
        <w:t>Quinto.-</w:t>
      </w:r>
      <w:r>
        <w:rPr>
          <w:lang w:val="es-ES"/>
        </w:rPr>
        <w:t xml:space="preserve"> FACULTAR al alcalde de este ayuntamiento tan ampliamente como en derecho sea necesario para el más eficaz desarrollo de este acuerdo, inclusivo para la firma de todos los documentos que hagan falta.</w:t>
      </w:r>
      <w:r>
        <w:rPr>
          <w:lang w:val="es-ES"/>
        </w:rPr>
        <w:br/>
      </w:r>
      <w:r>
        <w:rPr>
          <w:lang w:val="es-ES"/>
        </w:rPr>
        <w:br/>
      </w:r>
      <w:r>
        <w:rPr>
          <w:b/>
          <w:bCs/>
          <w:lang w:val="es-ES"/>
        </w:rPr>
        <w:t>Sexto.-</w:t>
      </w:r>
      <w:r>
        <w:rPr>
          <w:lang w:val="es-ES"/>
        </w:rPr>
        <w:t xml:space="preserve"> NOTIFICAR este acuerdo a la entidad interesada y comunicarlo a la intervención municipal y a los servicios correspondientes.</w:t>
      </w:r>
      <w:r>
        <w:rPr>
          <w:lang w:val="es-ES"/>
        </w:rPr>
        <w:br/>
      </w:r>
      <w:r>
        <w:rPr>
          <w:b/>
          <w:bCs/>
          <w:lang w:val="es-ES"/>
        </w:rPr>
        <w:br/>
        <w:t>Séptimo.-</w:t>
      </w:r>
      <w:r>
        <w:rPr>
          <w:lang w:val="es-ES"/>
        </w:rPr>
        <w:t xml:space="preserve"> COMUNICAR la concesión de la mencionada ayuda a la Base de datos Nacional de Subvenciones (</w:t>
      </w:r>
      <w:r>
        <w:t xml:space="preserve">BDNS), como sistema nacional </w:t>
      </w:r>
      <w:r>
        <w:rPr>
          <w:lang w:val="es-ES"/>
        </w:rPr>
        <w:t>de publicidad de subvenciones.</w:t>
      </w:r>
    </w:p>
    <w:p w14:paraId="61F3B311" w14:textId="51024B87" w:rsidR="006050FA" w:rsidRDefault="006050FA" w:rsidP="006050FA">
      <w:pPr>
        <w:tabs>
          <w:tab w:val="left" w:pos="5790"/>
        </w:tabs>
        <w:rPr>
          <w:lang w:val="es-ES"/>
        </w:rPr>
      </w:pPr>
      <w:r>
        <w:rPr>
          <w:noProof/>
          <w:lang w:val="es-ES"/>
        </w:rPr>
        <w:drawing>
          <wp:anchor distT="0" distB="0" distL="114300" distR="114300" simplePos="0" relativeHeight="251659264" behindDoc="1" locked="0" layoutInCell="1" allowOverlap="1" wp14:anchorId="39C089E0" wp14:editId="22710382">
            <wp:simplePos x="0" y="0"/>
            <wp:positionH relativeFrom="column">
              <wp:posOffset>3343275</wp:posOffset>
            </wp:positionH>
            <wp:positionV relativeFrom="paragraph">
              <wp:posOffset>133350</wp:posOffset>
            </wp:positionV>
            <wp:extent cx="1064895" cy="1056005"/>
            <wp:effectExtent l="0" t="0" r="190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64895" cy="1056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6B788B" w14:textId="77777777" w:rsidR="005A0495" w:rsidRDefault="005A0495"/>
    <w:sectPr w:rsidR="005A0495" w:rsidSect="00377C9B">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2C280" w14:textId="77777777" w:rsidR="00155BB9" w:rsidRDefault="00155BB9" w:rsidP="00155BB9">
      <w:pPr>
        <w:spacing w:after="0" w:line="240" w:lineRule="auto"/>
      </w:pPr>
      <w:r>
        <w:separator/>
      </w:r>
    </w:p>
  </w:endnote>
  <w:endnote w:type="continuationSeparator" w:id="0">
    <w:p w14:paraId="400E9C84" w14:textId="77777777" w:rsidR="00155BB9" w:rsidRDefault="00155BB9" w:rsidP="00155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3BAEF" w14:textId="77777777" w:rsidR="00155BB9" w:rsidRDefault="00155BB9" w:rsidP="00155BB9">
      <w:pPr>
        <w:spacing w:after="0" w:line="240" w:lineRule="auto"/>
      </w:pPr>
      <w:r>
        <w:separator/>
      </w:r>
    </w:p>
  </w:footnote>
  <w:footnote w:type="continuationSeparator" w:id="0">
    <w:p w14:paraId="5C8F8B0D" w14:textId="77777777" w:rsidR="00155BB9" w:rsidRDefault="00155BB9" w:rsidP="00155B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6C467" w14:textId="3ED5B2E1" w:rsidR="00155BB9" w:rsidRDefault="00155BB9">
    <w:pPr>
      <w:pStyle w:val="Encabezado"/>
    </w:pPr>
    <w:r>
      <w:rPr>
        <w:noProof/>
      </w:rPr>
      <w:drawing>
        <wp:anchor distT="0" distB="0" distL="114300" distR="114300" simplePos="0" relativeHeight="251658240" behindDoc="1" locked="0" layoutInCell="1" allowOverlap="1" wp14:anchorId="0F98CA47" wp14:editId="0277B539">
          <wp:simplePos x="0" y="0"/>
          <wp:positionH relativeFrom="column">
            <wp:posOffset>-371475</wp:posOffset>
          </wp:positionH>
          <wp:positionV relativeFrom="paragraph">
            <wp:posOffset>-198755</wp:posOffset>
          </wp:positionV>
          <wp:extent cx="2143125" cy="808355"/>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3125" cy="808355"/>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5F7"/>
    <w:rsid w:val="0010406F"/>
    <w:rsid w:val="00155BB9"/>
    <w:rsid w:val="002177D2"/>
    <w:rsid w:val="00377C9B"/>
    <w:rsid w:val="004F149B"/>
    <w:rsid w:val="00560702"/>
    <w:rsid w:val="005A0495"/>
    <w:rsid w:val="006050FA"/>
    <w:rsid w:val="006A7B0D"/>
    <w:rsid w:val="007F04FB"/>
    <w:rsid w:val="008379DD"/>
    <w:rsid w:val="00D83863"/>
    <w:rsid w:val="00DE5676"/>
    <w:rsid w:val="00F209F7"/>
    <w:rsid w:val="00F86ED3"/>
    <w:rsid w:val="00FB55F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680C953"/>
  <w15:chartTrackingRefBased/>
  <w15:docId w15:val="{AF87125E-5679-4BD0-8D6A-ECBD9F9FC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676"/>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55BB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55BB9"/>
  </w:style>
  <w:style w:type="paragraph" w:styleId="Piedepgina">
    <w:name w:val="footer"/>
    <w:basedOn w:val="Normal"/>
    <w:link w:val="PiedepginaCar"/>
    <w:uiPriority w:val="99"/>
    <w:unhideWhenUsed/>
    <w:rsid w:val="00155B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55B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815882">
      <w:bodyDiv w:val="1"/>
      <w:marLeft w:val="0"/>
      <w:marRight w:val="0"/>
      <w:marTop w:val="0"/>
      <w:marBottom w:val="0"/>
      <w:divBdr>
        <w:top w:val="none" w:sz="0" w:space="0" w:color="auto"/>
        <w:left w:val="none" w:sz="0" w:space="0" w:color="auto"/>
        <w:bottom w:val="none" w:sz="0" w:space="0" w:color="auto"/>
        <w:right w:val="none" w:sz="0" w:space="0" w:color="auto"/>
      </w:divBdr>
    </w:div>
    <w:div w:id="158264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F0D50-5951-4A6C-9DEA-74ECADFAE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Pages>
  <Words>1042</Words>
  <Characters>5943</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MARTINPA</dc:creator>
  <cp:keywords/>
  <dc:description/>
  <cp:lastModifiedBy>MARTINPA</cp:lastModifiedBy>
  <cp:revision>13</cp:revision>
  <cp:lastPrinted>2021-05-27T09:55:00Z</cp:lastPrinted>
  <dcterms:created xsi:type="dcterms:W3CDTF">2021-05-25T15:21:00Z</dcterms:created>
  <dcterms:modified xsi:type="dcterms:W3CDTF">2021-06-01T09:47:00Z</dcterms:modified>
</cp:coreProperties>
</file>