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80697" w14:textId="29623BCD" w:rsidR="00565552" w:rsidRPr="006A7778" w:rsidRDefault="00565552" w:rsidP="006A7778">
      <w:pPr>
        <w:jc w:val="both"/>
        <w:rPr>
          <w:rFonts w:ascii="Arial" w:hAnsi="Arial" w:cs="Arial"/>
          <w:b/>
        </w:rPr>
      </w:pPr>
      <w:r w:rsidRPr="006A7778">
        <w:rPr>
          <w:rFonts w:ascii="Arial" w:hAnsi="Arial" w:cs="Arial"/>
          <w:b/>
        </w:rPr>
        <w:t>CONVOCATÒRIA PER A la CONCESSIÓ D'INCENTIUS PER AL TEIXIT EMPRESARIAL DEL MUNICIPI DE DELTEBRE AFECTAT PER LES MESURES EN MATÈRIA DE SALUT PÚBLICA DERIVADES DE LA PANDÈMIA DE EL C</w:t>
      </w:r>
      <w:r w:rsidR="003B3BD9">
        <w:rPr>
          <w:rFonts w:ascii="Arial" w:hAnsi="Arial" w:cs="Arial"/>
          <w:b/>
        </w:rPr>
        <w:t>OVID-</w:t>
      </w:r>
      <w:r w:rsidRPr="006A7778">
        <w:rPr>
          <w:rFonts w:ascii="Arial" w:hAnsi="Arial" w:cs="Arial"/>
          <w:b/>
        </w:rPr>
        <w:t>19 PER A l'EXERCICI 2021</w:t>
      </w:r>
    </w:p>
    <w:p w14:paraId="3FEA5361" w14:textId="77777777" w:rsidR="00565552" w:rsidRPr="006A7778" w:rsidRDefault="00565552" w:rsidP="00565552">
      <w:pPr>
        <w:rPr>
          <w:rFonts w:ascii="Arial" w:hAnsi="Arial" w:cs="Arial"/>
          <w:b/>
        </w:rPr>
      </w:pPr>
      <w:r w:rsidRPr="006A7778">
        <w:rPr>
          <w:rFonts w:ascii="Arial" w:hAnsi="Arial" w:cs="Arial"/>
          <w:b/>
        </w:rPr>
        <w:t>1.- Objecte</w:t>
      </w:r>
      <w:bookmarkStart w:id="0" w:name="_GoBack"/>
      <w:bookmarkEnd w:id="0"/>
    </w:p>
    <w:p w14:paraId="7F84F446" w14:textId="5CE1D6A4" w:rsidR="00243DB5" w:rsidRPr="006A7778" w:rsidRDefault="00565552" w:rsidP="00243DB5">
      <w:pPr>
        <w:jc w:val="both"/>
        <w:rPr>
          <w:rFonts w:ascii="Arial" w:hAnsi="Arial" w:cs="Arial"/>
        </w:rPr>
      </w:pPr>
      <w:r w:rsidRPr="006A7778">
        <w:rPr>
          <w:rFonts w:ascii="Arial" w:hAnsi="Arial" w:cs="Arial"/>
        </w:rPr>
        <w:t xml:space="preserve">Regular els criteris i el procediment de sol·licitud, tramitació, concessió, pagament i justificació dels incentius que atorgui l'Ajuntament de Deltebre, mitjançant un procediment de concessió directa excepcional, per raons d'interès públic, social, econòmic en els sectors productiu, comercial i de serveis del municipi que hagin vist afectada la seva activitat com a conseqüència de les mesures en matèria de salut derivats de la pandèmia de l'Covidien-19 publicades a partir de la Resolució SLT / 1/2021, de 4 de </w:t>
      </w:r>
      <w:r w:rsidR="006A7778" w:rsidRPr="006A7778">
        <w:rPr>
          <w:rFonts w:ascii="Arial" w:hAnsi="Arial" w:cs="Arial"/>
        </w:rPr>
        <w:t xml:space="preserve">gener. </w:t>
      </w:r>
    </w:p>
    <w:p w14:paraId="38BD92E4" w14:textId="77777777" w:rsidR="00565552" w:rsidRPr="006A7778" w:rsidRDefault="00565552" w:rsidP="00565552">
      <w:pPr>
        <w:rPr>
          <w:rFonts w:ascii="Arial" w:hAnsi="Arial" w:cs="Arial"/>
          <w:b/>
        </w:rPr>
      </w:pPr>
      <w:r w:rsidRPr="006A7778">
        <w:rPr>
          <w:rFonts w:ascii="Arial" w:hAnsi="Arial" w:cs="Arial"/>
          <w:b/>
        </w:rPr>
        <w:t>2.- Beneficiaris i requisits</w:t>
      </w:r>
    </w:p>
    <w:p w14:paraId="3DE156D7" w14:textId="2281F282" w:rsidR="00E52612" w:rsidRPr="006A7778" w:rsidRDefault="00E52612" w:rsidP="00E52612">
      <w:pPr>
        <w:jc w:val="both"/>
        <w:rPr>
          <w:rFonts w:ascii="Arial" w:hAnsi="Arial" w:cs="Arial"/>
        </w:rPr>
      </w:pPr>
      <w:r w:rsidRPr="006A7778">
        <w:rPr>
          <w:rFonts w:ascii="Arial" w:hAnsi="Arial" w:cs="Arial"/>
        </w:rPr>
        <w:t>Són beneficiaris dels incentius per al teixit empresarial del municipi de Deltebre afectat per les mesures en matèria de salut pública per a la contenció de</w:t>
      </w:r>
      <w:r w:rsidR="006A7778" w:rsidRPr="006A7778">
        <w:rPr>
          <w:rFonts w:ascii="Arial" w:hAnsi="Arial" w:cs="Arial"/>
        </w:rPr>
        <w:t xml:space="preserve">l </w:t>
      </w:r>
      <w:r w:rsidRPr="006A7778">
        <w:rPr>
          <w:rFonts w:ascii="Arial" w:hAnsi="Arial" w:cs="Arial"/>
        </w:rPr>
        <w:t>brot epidèmic de l</w:t>
      </w:r>
      <w:r w:rsidR="006A7778" w:rsidRPr="006A7778">
        <w:rPr>
          <w:rFonts w:ascii="Arial" w:hAnsi="Arial" w:cs="Arial"/>
        </w:rPr>
        <w:t xml:space="preserve">a </w:t>
      </w:r>
      <w:r w:rsidRPr="006A7778">
        <w:rPr>
          <w:rFonts w:ascii="Arial" w:hAnsi="Arial" w:cs="Arial"/>
        </w:rPr>
        <w:t>Covid-19, les persones físiques o jurídiques, subjectes passius, que reuneixin les presents bases reguladores, sempre que aquestes no estiguin sotmeses a cap de les prohibicions a què fa referència l'article 13 de3 la LGS.</w:t>
      </w:r>
    </w:p>
    <w:p w14:paraId="08CD47A2" w14:textId="77777777" w:rsidR="00E52612" w:rsidRPr="006A7778" w:rsidRDefault="00E52612" w:rsidP="00E52612">
      <w:pPr>
        <w:jc w:val="both"/>
        <w:rPr>
          <w:rFonts w:ascii="Arial" w:hAnsi="Arial" w:cs="Arial"/>
        </w:rPr>
      </w:pPr>
      <w:r w:rsidRPr="006A7778">
        <w:rPr>
          <w:rFonts w:ascii="Arial" w:hAnsi="Arial" w:cs="Arial"/>
        </w:rPr>
        <w:t>Requisits i compromisos:</w:t>
      </w:r>
    </w:p>
    <w:p w14:paraId="4641B6F1" w14:textId="77777777" w:rsidR="00E52612" w:rsidRPr="006A7778" w:rsidRDefault="00E52612" w:rsidP="00E52612">
      <w:pPr>
        <w:pStyle w:val="Prrafodelista"/>
        <w:numPr>
          <w:ilvl w:val="0"/>
          <w:numId w:val="15"/>
        </w:numPr>
        <w:jc w:val="both"/>
        <w:rPr>
          <w:rFonts w:ascii="Arial" w:hAnsi="Arial" w:cs="Arial"/>
        </w:rPr>
      </w:pPr>
      <w:r w:rsidRPr="006A7778">
        <w:rPr>
          <w:rFonts w:ascii="Arial" w:hAnsi="Arial" w:cs="Arial"/>
        </w:rPr>
        <w:t xml:space="preserve">Persones físiques o jurídiques titulars d'una activitat econòmica empadronades o amb seu social Deltebre. </w:t>
      </w:r>
    </w:p>
    <w:p w14:paraId="216F268B" w14:textId="187AE459" w:rsidR="00243DB5" w:rsidRPr="006A7778" w:rsidRDefault="00E52612" w:rsidP="00243DB5">
      <w:pPr>
        <w:pStyle w:val="Prrafodelista"/>
        <w:numPr>
          <w:ilvl w:val="0"/>
          <w:numId w:val="15"/>
        </w:numPr>
        <w:jc w:val="both"/>
        <w:rPr>
          <w:rFonts w:ascii="Arial" w:hAnsi="Arial" w:cs="Arial"/>
        </w:rPr>
      </w:pPr>
      <w:r w:rsidRPr="006A7778">
        <w:rPr>
          <w:rFonts w:ascii="Arial" w:hAnsi="Arial" w:cs="Arial"/>
        </w:rPr>
        <w:t>L'activitat econòmica ha de ser: en l'àmbit comercial, educatiu, d'activitats d'hostaleria i restauració, turisme i altres, l'activitat presencial o l'obertura a públic dels que hagi quedat afectada a conseqüència de les mesures per a la contenció derivades de la pandèmia de</w:t>
      </w:r>
      <w:r w:rsidR="006A7778">
        <w:rPr>
          <w:rFonts w:ascii="Arial" w:hAnsi="Arial" w:cs="Arial"/>
        </w:rPr>
        <w:t xml:space="preserve"> la </w:t>
      </w:r>
      <w:r w:rsidRPr="006A7778">
        <w:rPr>
          <w:rFonts w:ascii="Arial" w:hAnsi="Arial" w:cs="Arial"/>
        </w:rPr>
        <w:t>COVD-19 publicades a partir de la Resolució SLT / 1/2021, de 4 de gener, o altres mesures decretades anàlogues i consecutives a aquestes.</w:t>
      </w:r>
    </w:p>
    <w:p w14:paraId="370414D2" w14:textId="6645DE54" w:rsidR="00E52612" w:rsidRPr="006A7778" w:rsidRDefault="00E52612" w:rsidP="00565552">
      <w:pPr>
        <w:pStyle w:val="Prrafodelista"/>
        <w:numPr>
          <w:ilvl w:val="0"/>
          <w:numId w:val="15"/>
        </w:numPr>
        <w:jc w:val="both"/>
        <w:rPr>
          <w:rFonts w:ascii="Arial" w:hAnsi="Arial" w:cs="Arial"/>
        </w:rPr>
      </w:pPr>
      <w:r w:rsidRPr="006A7778">
        <w:rPr>
          <w:rFonts w:ascii="Arial" w:hAnsi="Arial" w:cs="Arial"/>
        </w:rPr>
        <w:t>Caldrà que l'activitat compti amb les necessàries llicències i permisos administratius, fiscals i / o laborals que permetin el compliment d'aquesta. En cas contrari, es disposarà de 10 dies per poder regularitzar la situació, dirigint-se als serveis tècnics municipals de l'Ajuntament de Deltebre per seguir els tràmits. Un cop solucionat i regularitzat, es podrà accedir als incentius.</w:t>
      </w:r>
    </w:p>
    <w:p w14:paraId="329F8F50" w14:textId="5591A53D" w:rsidR="00E52612" w:rsidRPr="006A7778" w:rsidRDefault="00E52612" w:rsidP="00E52612">
      <w:pPr>
        <w:pStyle w:val="Prrafodelista"/>
        <w:numPr>
          <w:ilvl w:val="0"/>
          <w:numId w:val="15"/>
        </w:numPr>
        <w:jc w:val="both"/>
        <w:rPr>
          <w:rFonts w:ascii="Arial" w:hAnsi="Arial" w:cs="Arial"/>
        </w:rPr>
      </w:pPr>
      <w:r w:rsidRPr="006A7778">
        <w:rPr>
          <w:rFonts w:ascii="Arial" w:hAnsi="Arial" w:cs="Arial"/>
        </w:rPr>
        <w:t>Trobar-</w:t>
      </w:r>
      <w:r w:rsidR="006A7778" w:rsidRPr="006A7778">
        <w:rPr>
          <w:rFonts w:ascii="Arial" w:hAnsi="Arial" w:cs="Arial"/>
        </w:rPr>
        <w:t xml:space="preserve">se al </w:t>
      </w:r>
      <w:r w:rsidRPr="006A7778">
        <w:rPr>
          <w:rFonts w:ascii="Arial" w:hAnsi="Arial" w:cs="Arial"/>
        </w:rPr>
        <w:t>corrent en el compliment de les seves obligacions tributàries i enfront de la seguretat social.</w:t>
      </w:r>
    </w:p>
    <w:p w14:paraId="2E49AD6E" w14:textId="77777777" w:rsidR="00E52612" w:rsidRPr="006A7778" w:rsidRDefault="00E52612" w:rsidP="00E52612">
      <w:pPr>
        <w:pStyle w:val="Prrafodelista"/>
        <w:numPr>
          <w:ilvl w:val="0"/>
          <w:numId w:val="15"/>
        </w:numPr>
        <w:jc w:val="both"/>
        <w:rPr>
          <w:rFonts w:ascii="Arial" w:hAnsi="Arial" w:cs="Arial"/>
        </w:rPr>
      </w:pPr>
      <w:r w:rsidRPr="006A7778">
        <w:rPr>
          <w:rFonts w:ascii="Arial" w:hAnsi="Arial" w:cs="Arial"/>
        </w:rPr>
        <w:t>Compromís publicitari, mitjançant xarxes socials i / o etiqueta en un lloc visible, amb el qual s'acrediti que aquesta activitat econòmica ha estat beneficiària d'ajuts atorgats per l'Ajuntament de Deltebre.</w:t>
      </w:r>
    </w:p>
    <w:p w14:paraId="4325E1AC" w14:textId="77777777" w:rsidR="00565552" w:rsidRPr="006A7778" w:rsidRDefault="00565552" w:rsidP="00565552">
      <w:pPr>
        <w:rPr>
          <w:rFonts w:ascii="Arial" w:hAnsi="Arial" w:cs="Arial"/>
          <w:b/>
        </w:rPr>
      </w:pPr>
      <w:r w:rsidRPr="006A7778">
        <w:rPr>
          <w:rFonts w:ascii="Arial" w:hAnsi="Arial" w:cs="Arial"/>
          <w:b/>
        </w:rPr>
        <w:t>3.- Incentius i imports</w:t>
      </w:r>
    </w:p>
    <w:p w14:paraId="427D36F2" w14:textId="77777777" w:rsidR="00243DB5" w:rsidRPr="006A7778" w:rsidRDefault="00243DB5" w:rsidP="00243DB5">
      <w:pPr>
        <w:jc w:val="both"/>
        <w:rPr>
          <w:rFonts w:ascii="Arial" w:hAnsi="Arial" w:cs="Arial"/>
        </w:rPr>
      </w:pPr>
      <w:r w:rsidRPr="006A7778">
        <w:rPr>
          <w:rFonts w:ascii="Arial" w:hAnsi="Arial" w:cs="Arial"/>
        </w:rPr>
        <w:t>L'ajuda es divideix en dues línies diferents, no excloents l'una de l'altra, i consisteix en una prestació econòmica única.</w:t>
      </w:r>
    </w:p>
    <w:p w14:paraId="58B1B0F6" w14:textId="77777777" w:rsidR="00243DB5" w:rsidRPr="006A7778" w:rsidRDefault="00243DB5" w:rsidP="00243DB5">
      <w:pPr>
        <w:jc w:val="both"/>
        <w:rPr>
          <w:rFonts w:ascii="Arial" w:hAnsi="Arial" w:cs="Arial"/>
        </w:rPr>
      </w:pPr>
      <w:r w:rsidRPr="006A7778">
        <w:rPr>
          <w:rFonts w:ascii="Arial" w:hAnsi="Arial" w:cs="Arial"/>
        </w:rPr>
        <w:t xml:space="preserve">La quantia de l'ajuda serà una quantitat lineal que es determinarà per la Junta de Govern Local previ informe per part de la comissió informativa de l'àrea de # </w:t>
      </w:r>
      <w:proofErr w:type="spellStart"/>
      <w:r w:rsidRPr="006A7778">
        <w:rPr>
          <w:rFonts w:ascii="Arial" w:hAnsi="Arial" w:cs="Arial"/>
        </w:rPr>
        <w:t>DeltebreProjecció</w:t>
      </w:r>
      <w:proofErr w:type="spellEnd"/>
      <w:r w:rsidRPr="006A7778">
        <w:rPr>
          <w:rFonts w:ascii="Arial" w:hAnsi="Arial" w:cs="Arial"/>
        </w:rPr>
        <w:t>.</w:t>
      </w:r>
    </w:p>
    <w:p w14:paraId="33DEBF69" w14:textId="77777777" w:rsidR="00243DB5" w:rsidRPr="006A7778" w:rsidRDefault="00243DB5" w:rsidP="00243DB5">
      <w:pPr>
        <w:jc w:val="both"/>
        <w:rPr>
          <w:rFonts w:ascii="Arial" w:hAnsi="Arial" w:cs="Arial"/>
          <w:i/>
        </w:rPr>
      </w:pPr>
      <w:r w:rsidRPr="006A7778">
        <w:rPr>
          <w:rFonts w:ascii="Arial" w:hAnsi="Arial" w:cs="Arial"/>
          <w:i/>
        </w:rPr>
        <w:lastRenderedPageBreak/>
        <w:t>3.1.- Línies d'ajuts</w:t>
      </w:r>
    </w:p>
    <w:p w14:paraId="0361E428" w14:textId="77777777" w:rsidR="00243DB5" w:rsidRPr="006A7778" w:rsidRDefault="00243DB5" w:rsidP="00243DB5">
      <w:pPr>
        <w:jc w:val="both"/>
        <w:rPr>
          <w:rFonts w:ascii="Arial" w:hAnsi="Arial" w:cs="Arial"/>
          <w:i/>
        </w:rPr>
      </w:pPr>
      <w:r w:rsidRPr="006A7778">
        <w:rPr>
          <w:rFonts w:ascii="Arial" w:hAnsi="Arial" w:cs="Arial"/>
          <w:i/>
        </w:rPr>
        <w:t xml:space="preserve">3.1.1.- Línia 1 </w:t>
      </w:r>
      <w:r w:rsidRPr="006A7778">
        <w:rPr>
          <w:rFonts w:ascii="Arial" w:hAnsi="Arial" w:cs="Arial"/>
          <w:i/>
        </w:rPr>
        <w:sym w:font="Wingdings" w:char="F0E0"/>
      </w:r>
      <w:r w:rsidRPr="006A7778">
        <w:rPr>
          <w:rFonts w:ascii="Arial" w:hAnsi="Arial" w:cs="Arial"/>
          <w:i/>
        </w:rPr>
        <w:t xml:space="preserve"> Ajuda lineal per sectors empresarials:</w:t>
      </w:r>
    </w:p>
    <w:p w14:paraId="5D7A912B" w14:textId="66E72DA0" w:rsidR="00243DB5" w:rsidRPr="006A7778" w:rsidRDefault="00243DB5" w:rsidP="00243DB5">
      <w:pPr>
        <w:jc w:val="both"/>
        <w:rPr>
          <w:rFonts w:ascii="Arial" w:hAnsi="Arial" w:cs="Arial"/>
        </w:rPr>
      </w:pPr>
      <w:r w:rsidRPr="006A7778">
        <w:rPr>
          <w:rFonts w:ascii="Arial" w:hAnsi="Arial" w:cs="Arial"/>
        </w:rPr>
        <w:t>Aquests intervals lineals són diferents en funció de</w:t>
      </w:r>
      <w:r w:rsidR="006A7778" w:rsidRPr="006A7778">
        <w:rPr>
          <w:rFonts w:ascii="Arial" w:hAnsi="Arial" w:cs="Arial"/>
        </w:rPr>
        <w:t xml:space="preserve">l </w:t>
      </w:r>
      <w:r w:rsidRPr="006A7778">
        <w:rPr>
          <w:rFonts w:ascii="Arial" w:hAnsi="Arial" w:cs="Arial"/>
        </w:rPr>
        <w:t>tipus de restriccions de el sector afectat:</w:t>
      </w:r>
    </w:p>
    <w:p w14:paraId="42201921" w14:textId="385BA0BC" w:rsidR="00243DB5" w:rsidRPr="006A7778" w:rsidRDefault="008650B7" w:rsidP="00243DB5">
      <w:pPr>
        <w:pStyle w:val="Prrafodelista"/>
        <w:numPr>
          <w:ilvl w:val="1"/>
          <w:numId w:val="18"/>
        </w:numPr>
        <w:jc w:val="both"/>
        <w:rPr>
          <w:rFonts w:ascii="Arial" w:hAnsi="Arial" w:cs="Arial"/>
        </w:rPr>
      </w:pPr>
      <w:r w:rsidRPr="006A7778">
        <w:rPr>
          <w:rFonts w:ascii="Arial" w:hAnsi="Arial" w:cs="Arial"/>
        </w:rPr>
        <w:t>Sector de la Restauració i l'Hostaleria</w:t>
      </w:r>
      <w:r w:rsidR="00243DB5" w:rsidRPr="006A7778">
        <w:rPr>
          <w:rFonts w:ascii="Arial" w:hAnsi="Arial" w:cs="Arial"/>
        </w:rPr>
        <w:sym w:font="Wingdings" w:char="F0E0"/>
      </w:r>
      <w:r w:rsidR="00C813F6" w:rsidRPr="006A7778">
        <w:rPr>
          <w:rFonts w:ascii="Arial" w:hAnsi="Arial" w:cs="Arial"/>
        </w:rPr>
        <w:t xml:space="preserve"> 190,00.- €</w:t>
      </w:r>
    </w:p>
    <w:p w14:paraId="6470E027" w14:textId="526FBB19" w:rsidR="00243DB5" w:rsidRPr="006A7778" w:rsidRDefault="00243DB5" w:rsidP="00243DB5">
      <w:pPr>
        <w:pStyle w:val="Prrafodelista"/>
        <w:numPr>
          <w:ilvl w:val="1"/>
          <w:numId w:val="18"/>
        </w:numPr>
        <w:jc w:val="both"/>
        <w:rPr>
          <w:rFonts w:ascii="Arial" w:hAnsi="Arial" w:cs="Arial"/>
        </w:rPr>
      </w:pPr>
      <w:r w:rsidRPr="006A7778">
        <w:rPr>
          <w:rFonts w:ascii="Arial" w:hAnsi="Arial" w:cs="Arial"/>
        </w:rPr>
        <w:t xml:space="preserve">Altres activitats afectades per les restriccions: </w:t>
      </w:r>
      <w:r w:rsidRPr="006A7778">
        <w:rPr>
          <w:rFonts w:ascii="Arial" w:hAnsi="Arial" w:cs="Arial"/>
        </w:rPr>
        <w:sym w:font="Wingdings" w:char="F0E0"/>
      </w:r>
      <w:r w:rsidRPr="006A7778">
        <w:rPr>
          <w:rFonts w:ascii="Arial" w:hAnsi="Arial" w:cs="Arial"/>
        </w:rPr>
        <w:t xml:space="preserve"> 120,00.- €</w:t>
      </w:r>
    </w:p>
    <w:p w14:paraId="595417DA" w14:textId="77777777" w:rsidR="00243DB5" w:rsidRPr="006A7778" w:rsidRDefault="00243DB5" w:rsidP="00243DB5">
      <w:pPr>
        <w:pStyle w:val="Prrafodelista"/>
        <w:numPr>
          <w:ilvl w:val="2"/>
          <w:numId w:val="18"/>
        </w:numPr>
        <w:jc w:val="both"/>
        <w:rPr>
          <w:rFonts w:ascii="Arial" w:hAnsi="Arial" w:cs="Arial"/>
        </w:rPr>
      </w:pPr>
      <w:r w:rsidRPr="006A7778">
        <w:rPr>
          <w:rFonts w:ascii="Arial" w:hAnsi="Arial" w:cs="Arial"/>
        </w:rPr>
        <w:t>activitats esportives</w:t>
      </w:r>
    </w:p>
    <w:p w14:paraId="0A23DE51" w14:textId="77777777" w:rsidR="00243DB5" w:rsidRPr="006A7778" w:rsidRDefault="00243DB5" w:rsidP="00243DB5">
      <w:pPr>
        <w:pStyle w:val="Prrafodelista"/>
        <w:numPr>
          <w:ilvl w:val="2"/>
          <w:numId w:val="18"/>
        </w:numPr>
        <w:jc w:val="both"/>
        <w:rPr>
          <w:rFonts w:ascii="Arial" w:hAnsi="Arial" w:cs="Arial"/>
        </w:rPr>
      </w:pPr>
      <w:r w:rsidRPr="006A7778">
        <w:rPr>
          <w:rFonts w:ascii="Arial" w:hAnsi="Arial" w:cs="Arial"/>
        </w:rPr>
        <w:t>activitats comercials</w:t>
      </w:r>
    </w:p>
    <w:p w14:paraId="1D146DEB" w14:textId="77777777" w:rsidR="00243DB5" w:rsidRPr="006A7778" w:rsidRDefault="00243DB5" w:rsidP="00243DB5">
      <w:pPr>
        <w:pStyle w:val="Prrafodelista"/>
        <w:numPr>
          <w:ilvl w:val="2"/>
          <w:numId w:val="18"/>
        </w:numPr>
        <w:jc w:val="both"/>
        <w:rPr>
          <w:rFonts w:ascii="Arial" w:hAnsi="Arial" w:cs="Arial"/>
        </w:rPr>
      </w:pPr>
      <w:r w:rsidRPr="006A7778">
        <w:rPr>
          <w:rFonts w:ascii="Arial" w:hAnsi="Arial" w:cs="Arial"/>
        </w:rPr>
        <w:t>Activitats d'educació i oci</w:t>
      </w:r>
    </w:p>
    <w:p w14:paraId="236981A1" w14:textId="0F147523" w:rsidR="00C813F6" w:rsidRPr="006A7778" w:rsidRDefault="00C813F6" w:rsidP="00C813F6">
      <w:pPr>
        <w:pStyle w:val="Prrafodelista"/>
        <w:numPr>
          <w:ilvl w:val="2"/>
          <w:numId w:val="18"/>
        </w:numPr>
        <w:jc w:val="both"/>
        <w:rPr>
          <w:rFonts w:ascii="Arial" w:hAnsi="Arial" w:cs="Arial"/>
        </w:rPr>
      </w:pPr>
      <w:r w:rsidRPr="006A7778">
        <w:rPr>
          <w:rFonts w:ascii="Arial" w:hAnsi="Arial" w:cs="Arial"/>
        </w:rPr>
        <w:t xml:space="preserve">Activitats de serveis turístics donades d'alta en el RETA i que s'han vist afectades pel confinament comarcal </w:t>
      </w:r>
    </w:p>
    <w:p w14:paraId="57776F1C" w14:textId="77777777" w:rsidR="00243DB5" w:rsidRPr="006A7778" w:rsidRDefault="00243DB5" w:rsidP="00243DB5">
      <w:pPr>
        <w:pStyle w:val="Prrafodelista"/>
        <w:numPr>
          <w:ilvl w:val="1"/>
          <w:numId w:val="18"/>
        </w:numPr>
        <w:jc w:val="both"/>
        <w:rPr>
          <w:rFonts w:ascii="Arial" w:hAnsi="Arial" w:cs="Arial"/>
        </w:rPr>
      </w:pPr>
      <w:r w:rsidRPr="006A7778">
        <w:rPr>
          <w:rFonts w:ascii="Arial" w:hAnsi="Arial" w:cs="Arial"/>
        </w:rPr>
        <w:t xml:space="preserve">Queden exclosos d'aquesta línia les activitats que tenen consideració de comerç essencial </w:t>
      </w:r>
    </w:p>
    <w:p w14:paraId="734E292A" w14:textId="098B2912" w:rsidR="00243DB5" w:rsidRPr="006A7778" w:rsidRDefault="00C40028" w:rsidP="00243DB5">
      <w:pPr>
        <w:pStyle w:val="Prrafodelista"/>
        <w:numPr>
          <w:ilvl w:val="2"/>
          <w:numId w:val="18"/>
        </w:numPr>
        <w:jc w:val="both"/>
        <w:rPr>
          <w:rFonts w:ascii="Arial" w:hAnsi="Arial" w:cs="Arial"/>
        </w:rPr>
      </w:pPr>
      <w:r w:rsidRPr="006A7778">
        <w:rPr>
          <w:rFonts w:ascii="Arial" w:hAnsi="Arial" w:cs="Arial"/>
        </w:rPr>
        <w:t>Tenen consideració de comerç essencial: Alimentació, begudes, Productes higiènics, Altres productes de primera necessitat, Serveis essencials, Farmàcies, Ortopèdies, Òptiques, Centres de veterinària, Concessionaris d'automòbils, Telecomunicacions, Perruqueries, Centres d'estètica i Centres de Jardineria</w:t>
      </w:r>
    </w:p>
    <w:p w14:paraId="188E2CA4" w14:textId="77777777" w:rsidR="00243DB5" w:rsidRPr="006A7778" w:rsidRDefault="00243DB5" w:rsidP="00243DB5">
      <w:pPr>
        <w:jc w:val="both"/>
        <w:rPr>
          <w:rFonts w:ascii="Arial" w:hAnsi="Arial" w:cs="Arial"/>
          <w:i/>
        </w:rPr>
      </w:pPr>
      <w:r w:rsidRPr="006A7778">
        <w:rPr>
          <w:rFonts w:ascii="Arial" w:hAnsi="Arial" w:cs="Arial"/>
          <w:i/>
        </w:rPr>
        <w:t xml:space="preserve">3.1.2.- Línia 2 </w:t>
      </w:r>
      <w:r w:rsidRPr="006A7778">
        <w:rPr>
          <w:rFonts w:ascii="Arial" w:hAnsi="Arial" w:cs="Arial"/>
          <w:i/>
        </w:rPr>
        <w:sym w:font="Wingdings" w:char="F0E0"/>
      </w:r>
      <w:r w:rsidRPr="006A7778">
        <w:rPr>
          <w:rFonts w:ascii="Arial" w:hAnsi="Arial" w:cs="Arial"/>
          <w:i/>
        </w:rPr>
        <w:t xml:space="preserve"> Publicitat a les pantalles LED de el municipi de Deltebre:</w:t>
      </w:r>
    </w:p>
    <w:p w14:paraId="21535723" w14:textId="75488859" w:rsidR="00243DB5" w:rsidRPr="006A7778" w:rsidRDefault="00243DB5" w:rsidP="00243DB5">
      <w:pPr>
        <w:pStyle w:val="Prrafodelista"/>
        <w:numPr>
          <w:ilvl w:val="0"/>
          <w:numId w:val="19"/>
        </w:numPr>
        <w:ind w:left="1418"/>
        <w:jc w:val="both"/>
        <w:rPr>
          <w:rFonts w:ascii="Arial" w:hAnsi="Arial" w:cs="Arial"/>
        </w:rPr>
      </w:pPr>
      <w:r w:rsidRPr="006A7778">
        <w:rPr>
          <w:rFonts w:ascii="Arial" w:hAnsi="Arial" w:cs="Arial"/>
        </w:rPr>
        <w:t>Supòsit 1: Incentiu de 131,25.- € (75%) de la tarifa inserció d'espais durant 4 setmanes. El servei inclou:</w:t>
      </w:r>
    </w:p>
    <w:p w14:paraId="15429F1A" w14:textId="098482B9" w:rsidR="00243DB5" w:rsidRPr="006A7778" w:rsidRDefault="00243DB5" w:rsidP="00243DB5">
      <w:pPr>
        <w:pStyle w:val="Prrafodelista"/>
        <w:numPr>
          <w:ilvl w:val="2"/>
          <w:numId w:val="19"/>
        </w:numPr>
        <w:jc w:val="both"/>
        <w:rPr>
          <w:rFonts w:ascii="Arial" w:hAnsi="Arial" w:cs="Arial"/>
        </w:rPr>
      </w:pPr>
      <w:r w:rsidRPr="006A7778">
        <w:rPr>
          <w:rFonts w:ascii="Arial" w:hAnsi="Arial" w:cs="Arial"/>
        </w:rPr>
        <w:t>Imatge fixa 10 ''</w:t>
      </w:r>
      <w:r w:rsidR="00BB252B" w:rsidRPr="006A7778">
        <w:rPr>
          <w:rFonts w:ascii="Arial" w:hAnsi="Arial" w:cs="Arial"/>
        </w:rPr>
        <w:sym w:font="Wingdings" w:char="F0E0"/>
      </w:r>
      <w:r w:rsidR="00BB252B" w:rsidRPr="006A7778">
        <w:rPr>
          <w:rFonts w:ascii="Arial" w:hAnsi="Arial" w:cs="Arial"/>
        </w:rPr>
        <w:t xml:space="preserve"> 18,75.- €</w:t>
      </w:r>
    </w:p>
    <w:p w14:paraId="37DE6391" w14:textId="2A571648" w:rsidR="00243DB5" w:rsidRPr="006A7778" w:rsidRDefault="00243DB5" w:rsidP="00243DB5">
      <w:pPr>
        <w:pStyle w:val="Prrafodelista"/>
        <w:numPr>
          <w:ilvl w:val="2"/>
          <w:numId w:val="19"/>
        </w:numPr>
        <w:jc w:val="both"/>
        <w:rPr>
          <w:rFonts w:ascii="Arial" w:hAnsi="Arial" w:cs="Arial"/>
        </w:rPr>
      </w:pPr>
      <w:r w:rsidRPr="006A7778">
        <w:rPr>
          <w:rFonts w:ascii="Arial" w:hAnsi="Arial" w:cs="Arial"/>
        </w:rPr>
        <w:t>programació</w:t>
      </w:r>
      <w:r w:rsidR="00BB252B" w:rsidRPr="006A7778">
        <w:rPr>
          <w:rFonts w:ascii="Arial" w:hAnsi="Arial" w:cs="Arial"/>
        </w:rPr>
        <w:sym w:font="Wingdings" w:char="F0E0"/>
      </w:r>
      <w:r w:rsidR="00BB252B" w:rsidRPr="006A7778">
        <w:rPr>
          <w:rFonts w:ascii="Arial" w:hAnsi="Arial" w:cs="Arial"/>
        </w:rPr>
        <w:t xml:space="preserve"> 15,00.- €</w:t>
      </w:r>
    </w:p>
    <w:p w14:paraId="699E7136" w14:textId="6494739B" w:rsidR="00243DB5" w:rsidRPr="006A7778" w:rsidRDefault="00243DB5" w:rsidP="00243DB5">
      <w:pPr>
        <w:pStyle w:val="Prrafodelista"/>
        <w:numPr>
          <w:ilvl w:val="2"/>
          <w:numId w:val="19"/>
        </w:numPr>
        <w:jc w:val="both"/>
        <w:rPr>
          <w:rFonts w:ascii="Arial" w:hAnsi="Arial" w:cs="Arial"/>
        </w:rPr>
      </w:pPr>
      <w:r w:rsidRPr="006A7778">
        <w:rPr>
          <w:rFonts w:ascii="Arial" w:hAnsi="Arial" w:cs="Arial"/>
        </w:rPr>
        <w:t>Tarifa 4 setmanes</w:t>
      </w:r>
      <w:r w:rsidR="00BB252B" w:rsidRPr="006A7778">
        <w:rPr>
          <w:rFonts w:ascii="Arial" w:hAnsi="Arial" w:cs="Arial"/>
        </w:rPr>
        <w:sym w:font="Wingdings" w:char="F0E0"/>
      </w:r>
      <w:r w:rsidR="00BB252B" w:rsidRPr="006A7778">
        <w:rPr>
          <w:rFonts w:ascii="Arial" w:hAnsi="Arial" w:cs="Arial"/>
        </w:rPr>
        <w:t xml:space="preserve"> 97,50.- €</w:t>
      </w:r>
    </w:p>
    <w:p w14:paraId="7E6A2604" w14:textId="52C42C3A" w:rsidR="00243DB5" w:rsidRPr="006A7778" w:rsidRDefault="00243DB5" w:rsidP="00243DB5">
      <w:pPr>
        <w:pStyle w:val="Prrafodelista"/>
        <w:numPr>
          <w:ilvl w:val="1"/>
          <w:numId w:val="19"/>
        </w:numPr>
        <w:jc w:val="both"/>
        <w:rPr>
          <w:rFonts w:ascii="Arial" w:hAnsi="Arial" w:cs="Arial"/>
        </w:rPr>
      </w:pPr>
      <w:r w:rsidRPr="006A7778">
        <w:rPr>
          <w:rFonts w:ascii="Arial" w:hAnsi="Arial" w:cs="Arial"/>
        </w:rPr>
        <w:t>Supòsit 2: Incentiu de 50,50.- € (50%) de la tarifa inserció d'espais durant 4 caps de setmana. El servei inclou:</w:t>
      </w:r>
    </w:p>
    <w:p w14:paraId="49415BE4" w14:textId="6FECA842" w:rsidR="00243DB5" w:rsidRPr="006A7778" w:rsidRDefault="00243DB5" w:rsidP="00243DB5">
      <w:pPr>
        <w:pStyle w:val="Prrafodelista"/>
        <w:numPr>
          <w:ilvl w:val="2"/>
          <w:numId w:val="19"/>
        </w:numPr>
        <w:jc w:val="both"/>
        <w:rPr>
          <w:rFonts w:ascii="Arial" w:hAnsi="Arial" w:cs="Arial"/>
        </w:rPr>
      </w:pPr>
      <w:r w:rsidRPr="006A7778">
        <w:rPr>
          <w:rFonts w:ascii="Arial" w:hAnsi="Arial" w:cs="Arial"/>
        </w:rPr>
        <w:t>Imatge fixa 10 ''</w:t>
      </w:r>
      <w:r w:rsidR="00BB252B" w:rsidRPr="006A7778">
        <w:rPr>
          <w:rFonts w:ascii="Arial" w:hAnsi="Arial" w:cs="Arial"/>
        </w:rPr>
        <w:sym w:font="Wingdings" w:char="F0E0"/>
      </w:r>
      <w:r w:rsidR="00BB252B" w:rsidRPr="006A7778">
        <w:rPr>
          <w:rFonts w:ascii="Arial" w:hAnsi="Arial" w:cs="Arial"/>
        </w:rPr>
        <w:t xml:space="preserve"> 12,50.- €</w:t>
      </w:r>
    </w:p>
    <w:p w14:paraId="6B6F1E28" w14:textId="2F14DD25" w:rsidR="00243DB5" w:rsidRPr="006A7778" w:rsidRDefault="00243DB5" w:rsidP="00243DB5">
      <w:pPr>
        <w:pStyle w:val="Prrafodelista"/>
        <w:numPr>
          <w:ilvl w:val="2"/>
          <w:numId w:val="19"/>
        </w:numPr>
        <w:jc w:val="both"/>
        <w:rPr>
          <w:rFonts w:ascii="Arial" w:hAnsi="Arial" w:cs="Arial"/>
        </w:rPr>
      </w:pPr>
      <w:r w:rsidRPr="006A7778">
        <w:rPr>
          <w:rFonts w:ascii="Arial" w:hAnsi="Arial" w:cs="Arial"/>
        </w:rPr>
        <w:t>programació</w:t>
      </w:r>
      <w:r w:rsidR="00BB252B" w:rsidRPr="006A7778">
        <w:rPr>
          <w:rFonts w:ascii="Arial" w:hAnsi="Arial" w:cs="Arial"/>
        </w:rPr>
        <w:sym w:font="Wingdings" w:char="F0E0"/>
      </w:r>
      <w:r w:rsidR="00BB252B" w:rsidRPr="006A7778">
        <w:rPr>
          <w:rFonts w:ascii="Arial" w:hAnsi="Arial" w:cs="Arial"/>
        </w:rPr>
        <w:t xml:space="preserve"> 10,00.- €</w:t>
      </w:r>
    </w:p>
    <w:p w14:paraId="0A6585C4" w14:textId="77777777" w:rsidR="00814B03" w:rsidRPr="006A7778" w:rsidRDefault="00814B03" w:rsidP="00814B03">
      <w:pPr>
        <w:jc w:val="both"/>
        <w:rPr>
          <w:rFonts w:ascii="Arial" w:hAnsi="Arial" w:cs="Arial"/>
        </w:rPr>
      </w:pPr>
    </w:p>
    <w:p w14:paraId="693E9E6C" w14:textId="06BE6FAB" w:rsidR="00565552" w:rsidRPr="006A7778" w:rsidRDefault="00565552" w:rsidP="00565552">
      <w:pPr>
        <w:rPr>
          <w:rFonts w:ascii="Arial" w:hAnsi="Arial" w:cs="Arial"/>
        </w:rPr>
      </w:pPr>
      <w:r w:rsidRPr="006A7778">
        <w:rPr>
          <w:rFonts w:ascii="Arial" w:hAnsi="Arial" w:cs="Arial"/>
          <w:b/>
        </w:rPr>
        <w:t>4.-Règim de concessió</w:t>
      </w:r>
    </w:p>
    <w:p w14:paraId="081435ED" w14:textId="3FFEAA61" w:rsidR="00814B03" w:rsidRPr="006A7778" w:rsidRDefault="00814B03" w:rsidP="00814B03">
      <w:pPr>
        <w:jc w:val="both"/>
        <w:rPr>
          <w:rFonts w:ascii="Arial" w:hAnsi="Arial" w:cs="Arial"/>
        </w:rPr>
      </w:pPr>
      <w:r w:rsidRPr="006A7778">
        <w:rPr>
          <w:rFonts w:ascii="Arial" w:hAnsi="Arial" w:cs="Arial"/>
        </w:rPr>
        <w:t>El procediment ordinari de concessió d'aquestes subvencions es tramitarà per ordre cronològic de recepció de les sol·licituds i fins a exhaurir la partida pressupostària habilitada a la convocatòria corresponent.</w:t>
      </w:r>
    </w:p>
    <w:p w14:paraId="4E52CDF6" w14:textId="70D830DB" w:rsidR="00FD110D" w:rsidRPr="006A7778" w:rsidRDefault="00FD110D" w:rsidP="00FD110D">
      <w:pPr>
        <w:rPr>
          <w:rFonts w:ascii="Arial" w:hAnsi="Arial" w:cs="Arial"/>
          <w:b/>
        </w:rPr>
      </w:pPr>
      <w:r w:rsidRPr="006A7778">
        <w:rPr>
          <w:rFonts w:ascii="Arial" w:hAnsi="Arial" w:cs="Arial"/>
          <w:b/>
        </w:rPr>
        <w:t>5.- Forma i termini de presentació de sol·licitud</w:t>
      </w:r>
    </w:p>
    <w:p w14:paraId="49CF5EF6" w14:textId="05959FF8" w:rsidR="00243DB5" w:rsidRPr="006A7778" w:rsidRDefault="00243DB5" w:rsidP="00243DB5">
      <w:pPr>
        <w:jc w:val="both"/>
        <w:rPr>
          <w:rFonts w:ascii="Arial" w:hAnsi="Arial" w:cs="Arial"/>
        </w:rPr>
      </w:pPr>
      <w:r w:rsidRPr="006A7778">
        <w:rPr>
          <w:rFonts w:ascii="Arial" w:hAnsi="Arial" w:cs="Arial"/>
        </w:rPr>
        <w:t>L'incentiu es concedirà a instància de la part, i s'acceptaran les sol·licituds presentades a partir de l'endemà de l'aprovació inicial de les bases per part de Ple Municipal i fins al 30 de juny de 2021.</w:t>
      </w:r>
    </w:p>
    <w:p w14:paraId="3F182B5B" w14:textId="77777777" w:rsidR="00814B03" w:rsidRPr="006A7778" w:rsidRDefault="00814B03" w:rsidP="00814B03">
      <w:pPr>
        <w:jc w:val="both"/>
        <w:rPr>
          <w:rFonts w:ascii="Arial" w:hAnsi="Arial" w:cs="Arial"/>
        </w:rPr>
      </w:pPr>
      <w:r w:rsidRPr="006A7778">
        <w:rPr>
          <w:rFonts w:ascii="Arial" w:hAnsi="Arial" w:cs="Arial"/>
        </w:rPr>
        <w:t xml:space="preserve">La sol·licitud es presentarà per mitjà de el model normalitzat que es pot trobar al web de l'Ajuntament de Deltebre </w:t>
      </w:r>
      <w:hyperlink r:id="rId9" w:history="1">
        <w:r w:rsidRPr="006A7778">
          <w:rPr>
            <w:rStyle w:val="Hipervnculo"/>
            <w:rFonts w:ascii="Arial" w:hAnsi="Arial" w:cs="Arial"/>
          </w:rPr>
          <w:t>www.deltebre.cat</w:t>
        </w:r>
      </w:hyperlink>
    </w:p>
    <w:p w14:paraId="3D96E12E" w14:textId="77777777" w:rsidR="006A7778" w:rsidRDefault="006A7778" w:rsidP="00B8002A">
      <w:pPr>
        <w:jc w:val="both"/>
        <w:rPr>
          <w:rFonts w:ascii="Arial" w:hAnsi="Arial" w:cs="Arial"/>
          <w:color w:val="000000" w:themeColor="text1"/>
        </w:rPr>
      </w:pPr>
    </w:p>
    <w:p w14:paraId="60497A0D" w14:textId="77777777" w:rsidR="006A7778" w:rsidRDefault="006A7778" w:rsidP="00B8002A">
      <w:pPr>
        <w:jc w:val="both"/>
        <w:rPr>
          <w:rFonts w:ascii="Arial" w:hAnsi="Arial" w:cs="Arial"/>
          <w:color w:val="000000" w:themeColor="text1"/>
        </w:rPr>
      </w:pPr>
    </w:p>
    <w:p w14:paraId="6A7F9CB8" w14:textId="53016DBD" w:rsidR="00B8002A" w:rsidRPr="006A7778" w:rsidRDefault="00B8002A" w:rsidP="00B8002A">
      <w:pPr>
        <w:jc w:val="both"/>
        <w:rPr>
          <w:rFonts w:ascii="Arial" w:hAnsi="Arial" w:cs="Arial"/>
          <w:color w:val="000000" w:themeColor="text1"/>
        </w:rPr>
      </w:pPr>
      <w:r w:rsidRPr="006A7778">
        <w:rPr>
          <w:rFonts w:ascii="Arial" w:hAnsi="Arial" w:cs="Arial"/>
          <w:color w:val="000000" w:themeColor="text1"/>
        </w:rPr>
        <w:lastRenderedPageBreak/>
        <w:t>La sol·licitud es presentaran, preferentment, a l'Espai de Reactivació Socioeconòmica (amb cita prèvia) de l'Ajuntament de Deltebre, però, es poden presentar per qualsevol dels mitjans que preveu la Llei 39/2015, d'1 d'octubre, i aniran acompanyades de la següent documentació:</w:t>
      </w:r>
    </w:p>
    <w:p w14:paraId="129664A0" w14:textId="77777777" w:rsidR="00243DB5" w:rsidRPr="006A7778" w:rsidRDefault="00243DB5" w:rsidP="00243DB5">
      <w:pPr>
        <w:pStyle w:val="Prrafodelista"/>
        <w:numPr>
          <w:ilvl w:val="0"/>
          <w:numId w:val="17"/>
        </w:numPr>
        <w:jc w:val="both"/>
        <w:rPr>
          <w:rFonts w:ascii="Arial" w:hAnsi="Arial" w:cs="Arial"/>
          <w:color w:val="000000" w:themeColor="text1"/>
        </w:rPr>
      </w:pPr>
      <w:r w:rsidRPr="006A7778">
        <w:rPr>
          <w:rFonts w:ascii="Arial" w:hAnsi="Arial" w:cs="Arial"/>
          <w:color w:val="000000" w:themeColor="text1"/>
        </w:rPr>
        <w:t>Document d'identificació (DNI / NIE / NIF / CIF)</w:t>
      </w:r>
    </w:p>
    <w:p w14:paraId="2E9F0520" w14:textId="3B08C258" w:rsidR="00243DB5" w:rsidRPr="006A7778" w:rsidRDefault="00243DB5" w:rsidP="00243DB5">
      <w:pPr>
        <w:pStyle w:val="Prrafodelista"/>
        <w:numPr>
          <w:ilvl w:val="0"/>
          <w:numId w:val="17"/>
        </w:numPr>
        <w:jc w:val="both"/>
        <w:rPr>
          <w:rFonts w:ascii="Arial" w:hAnsi="Arial" w:cs="Arial"/>
          <w:color w:val="000000" w:themeColor="text1"/>
        </w:rPr>
      </w:pPr>
      <w:r w:rsidRPr="006A7778">
        <w:rPr>
          <w:rFonts w:ascii="Arial" w:hAnsi="Arial" w:cs="Arial"/>
          <w:color w:val="000000" w:themeColor="text1"/>
        </w:rPr>
        <w:t>Certificats de trobar</w:t>
      </w:r>
      <w:r w:rsidR="006A7778">
        <w:rPr>
          <w:rFonts w:ascii="Arial" w:hAnsi="Arial" w:cs="Arial"/>
          <w:color w:val="000000" w:themeColor="text1"/>
        </w:rPr>
        <w:t xml:space="preserve">-se al </w:t>
      </w:r>
      <w:r w:rsidRPr="006A7778">
        <w:rPr>
          <w:rFonts w:ascii="Arial" w:hAnsi="Arial" w:cs="Arial"/>
          <w:color w:val="000000" w:themeColor="text1"/>
        </w:rPr>
        <w:t>corrent de pagaments de les obligacions tributàries de l'Estat, amb la Generalitat de Catalunya, així com de les obligacions amb la Seguretat Social i amb l'Ajuntament de Deltebre</w:t>
      </w:r>
    </w:p>
    <w:p w14:paraId="25945C8A" w14:textId="77777777" w:rsidR="00243DB5" w:rsidRPr="006A7778" w:rsidRDefault="00243DB5" w:rsidP="00243DB5">
      <w:pPr>
        <w:pStyle w:val="Prrafodelista"/>
        <w:numPr>
          <w:ilvl w:val="0"/>
          <w:numId w:val="17"/>
        </w:numPr>
        <w:jc w:val="both"/>
        <w:rPr>
          <w:rFonts w:ascii="Arial" w:hAnsi="Arial" w:cs="Arial"/>
          <w:color w:val="000000" w:themeColor="text1"/>
        </w:rPr>
      </w:pPr>
      <w:r w:rsidRPr="006A7778">
        <w:rPr>
          <w:rFonts w:ascii="Arial" w:hAnsi="Arial" w:cs="Arial"/>
          <w:color w:val="000000" w:themeColor="text1"/>
        </w:rPr>
        <w:t>Full de domiciliació bancària degudament diligenciada per l'entitat financera on constin les dades bancàries del compte on es podrà transferir l'import de la subvenció o document equivalent obtingut per banca electrònica, on figuri el titular del compte bancari i les dades bancàries completes dels beneficiaris</w:t>
      </w:r>
    </w:p>
    <w:p w14:paraId="6A441A76" w14:textId="1FB422E5" w:rsidR="00FD110D" w:rsidRPr="006A7778" w:rsidRDefault="00FD110D" w:rsidP="00FD110D">
      <w:pPr>
        <w:rPr>
          <w:rFonts w:ascii="Arial" w:hAnsi="Arial" w:cs="Arial"/>
          <w:b/>
        </w:rPr>
      </w:pPr>
      <w:r w:rsidRPr="006A7778">
        <w:rPr>
          <w:rFonts w:ascii="Arial" w:hAnsi="Arial" w:cs="Arial"/>
          <w:b/>
        </w:rPr>
        <w:t>6.- Crèdit pressupostari i quantia total màxima</w:t>
      </w:r>
    </w:p>
    <w:p w14:paraId="2D9F2503" w14:textId="65B54B03" w:rsidR="004B4186" w:rsidRPr="006A7778" w:rsidRDefault="004B4186" w:rsidP="009827D1">
      <w:pPr>
        <w:jc w:val="both"/>
        <w:rPr>
          <w:rFonts w:ascii="Arial" w:hAnsi="Arial" w:cs="Arial"/>
        </w:rPr>
      </w:pPr>
      <w:r w:rsidRPr="006A7778">
        <w:rPr>
          <w:rFonts w:ascii="Arial" w:hAnsi="Arial" w:cs="Arial"/>
        </w:rPr>
        <w:t>Quantia total màxima de les subvencions convocades: 60.000,00 €. Aquest import màxim podrà ser ampliat d'acord amb les sol·licituds rebudes i les disponibilitats pressupostàries.</w:t>
      </w:r>
    </w:p>
    <w:p w14:paraId="548D2E84" w14:textId="0F350EB3" w:rsidR="00B67990" w:rsidRPr="006A7778" w:rsidRDefault="00B67990" w:rsidP="009827D1">
      <w:pPr>
        <w:jc w:val="both"/>
        <w:rPr>
          <w:rFonts w:ascii="Arial" w:hAnsi="Arial" w:cs="Arial"/>
        </w:rPr>
      </w:pPr>
      <w:r w:rsidRPr="006A7778">
        <w:rPr>
          <w:rFonts w:ascii="Arial" w:hAnsi="Arial" w:cs="Arial"/>
        </w:rPr>
        <w:t>Crèdit pressupostari a què s'imputen les subvencions: Aplicació Pressupostària 480.00-23106 Incentius econòmics a l'Acció Comercial i Turística Covid-19, supeditada a l'aprovació de les corresponents dotacions pressupostàries per mitjà de l'aprovació definitiva de l'expedient de modificació de crèdits núm. 10 aprovat pel ple municipal de data 4 de novembre de 2020. En cas contrari, quedaran automàticament sense aplicació.</w:t>
      </w:r>
    </w:p>
    <w:p w14:paraId="5A147126" w14:textId="77777777" w:rsidR="006A7778" w:rsidRDefault="006A7778" w:rsidP="00FD110D">
      <w:pPr>
        <w:rPr>
          <w:rFonts w:ascii="Arial" w:hAnsi="Arial" w:cs="Arial"/>
          <w:b/>
        </w:rPr>
      </w:pPr>
    </w:p>
    <w:p w14:paraId="720A9C98" w14:textId="7B7689C0" w:rsidR="00FD110D" w:rsidRPr="006A7778" w:rsidRDefault="00FD110D" w:rsidP="00FD110D">
      <w:pPr>
        <w:rPr>
          <w:rFonts w:ascii="Arial" w:hAnsi="Arial" w:cs="Arial"/>
          <w:b/>
        </w:rPr>
      </w:pPr>
      <w:r w:rsidRPr="006A7778">
        <w:rPr>
          <w:rFonts w:ascii="Arial" w:hAnsi="Arial" w:cs="Arial"/>
          <w:b/>
        </w:rPr>
        <w:t>7.- Règim de pagament i justificació</w:t>
      </w:r>
    </w:p>
    <w:p w14:paraId="7EB88222" w14:textId="77777777" w:rsidR="000257C3" w:rsidRPr="006A7778" w:rsidRDefault="000257C3" w:rsidP="000257C3">
      <w:pPr>
        <w:jc w:val="both"/>
        <w:rPr>
          <w:rFonts w:ascii="Arial" w:hAnsi="Arial" w:cs="Arial"/>
          <w:color w:val="000000" w:themeColor="text1"/>
        </w:rPr>
      </w:pPr>
      <w:r w:rsidRPr="006A7778">
        <w:rPr>
          <w:rFonts w:ascii="Arial" w:hAnsi="Arial" w:cs="Arial"/>
          <w:color w:val="000000" w:themeColor="text1"/>
        </w:rPr>
        <w:t xml:space="preserve">El pagament es realitzarà per mitjà de la transferència bancària de beneficiari, </w:t>
      </w:r>
      <w:proofErr w:type="spellStart"/>
      <w:r w:rsidRPr="006A7778">
        <w:rPr>
          <w:rFonts w:ascii="Arial" w:hAnsi="Arial" w:cs="Arial"/>
          <w:color w:val="000000" w:themeColor="text1"/>
        </w:rPr>
        <w:t>d'el</w:t>
      </w:r>
      <w:proofErr w:type="spellEnd"/>
      <w:r w:rsidRPr="006A7778">
        <w:rPr>
          <w:rFonts w:ascii="Arial" w:hAnsi="Arial" w:cs="Arial"/>
          <w:color w:val="000000" w:themeColor="text1"/>
        </w:rPr>
        <w:t xml:space="preserve"> 100% de l'import que consti en el dictamen de la resolució dels incentius. </w:t>
      </w:r>
    </w:p>
    <w:p w14:paraId="07654346" w14:textId="52D06E8B" w:rsidR="000257C3" w:rsidRPr="006A7778" w:rsidRDefault="000257C3" w:rsidP="000257C3">
      <w:pPr>
        <w:jc w:val="both"/>
        <w:rPr>
          <w:rFonts w:ascii="Arial" w:hAnsi="Arial" w:cs="Arial"/>
        </w:rPr>
      </w:pPr>
      <w:r w:rsidRPr="006A7778">
        <w:rPr>
          <w:rFonts w:ascii="Arial" w:hAnsi="Arial" w:cs="Arial"/>
        </w:rPr>
        <w:t>Per a la justificació, caldrà que l'activitat econòmica acrediti el compliment dels compromisos de la base tercera d'aquesta convocatòria.</w:t>
      </w:r>
    </w:p>
    <w:p w14:paraId="1E883FF3" w14:textId="33B380AA" w:rsidR="0090299D" w:rsidRPr="006A7778" w:rsidRDefault="0090299D" w:rsidP="000257C3">
      <w:pPr>
        <w:jc w:val="both"/>
        <w:rPr>
          <w:rFonts w:ascii="Arial" w:hAnsi="Arial" w:cs="Arial"/>
        </w:rPr>
      </w:pPr>
      <w:r w:rsidRPr="006A7778">
        <w:rPr>
          <w:rFonts w:ascii="Arial" w:hAnsi="Arial" w:cs="Arial"/>
        </w:rPr>
        <w:t xml:space="preserve">Per justificar l'incentiu atorgat per la línia 2, s'haurà d'aportar la factura de </w:t>
      </w:r>
      <w:proofErr w:type="spellStart"/>
      <w:r w:rsidRPr="006A7778">
        <w:rPr>
          <w:rFonts w:ascii="Arial" w:hAnsi="Arial" w:cs="Arial"/>
        </w:rPr>
        <w:t>l'servei</w:t>
      </w:r>
      <w:proofErr w:type="spellEnd"/>
      <w:r w:rsidRPr="006A7778">
        <w:rPr>
          <w:rFonts w:ascii="Arial" w:hAnsi="Arial" w:cs="Arial"/>
        </w:rPr>
        <w:t xml:space="preserve"> de publicitat a les pantalles </w:t>
      </w:r>
      <w:proofErr w:type="spellStart"/>
      <w:r w:rsidRPr="006A7778">
        <w:rPr>
          <w:rFonts w:ascii="Arial" w:hAnsi="Arial" w:cs="Arial"/>
        </w:rPr>
        <w:t>Led</w:t>
      </w:r>
      <w:proofErr w:type="spellEnd"/>
      <w:r w:rsidRPr="006A7778">
        <w:rPr>
          <w:rFonts w:ascii="Arial" w:hAnsi="Arial" w:cs="Arial"/>
        </w:rPr>
        <w:t>.</w:t>
      </w:r>
    </w:p>
    <w:p w14:paraId="52D27DB7" w14:textId="5533DEA0" w:rsidR="000257C3" w:rsidRPr="006A7778" w:rsidRDefault="000257C3" w:rsidP="000257C3">
      <w:pPr>
        <w:jc w:val="both"/>
        <w:rPr>
          <w:rFonts w:ascii="Arial" w:hAnsi="Arial" w:cs="Arial"/>
        </w:rPr>
      </w:pPr>
      <w:r w:rsidRPr="006A7778">
        <w:rPr>
          <w:rFonts w:ascii="Arial" w:hAnsi="Arial" w:cs="Arial"/>
        </w:rPr>
        <w:t>L'Àrea de #</w:t>
      </w:r>
      <w:proofErr w:type="spellStart"/>
      <w:r w:rsidRPr="006A7778">
        <w:rPr>
          <w:rFonts w:ascii="Arial" w:hAnsi="Arial" w:cs="Arial"/>
        </w:rPr>
        <w:t>DeltebreProjecció</w:t>
      </w:r>
      <w:proofErr w:type="spellEnd"/>
      <w:r w:rsidRPr="006A7778">
        <w:rPr>
          <w:rFonts w:ascii="Arial" w:hAnsi="Arial" w:cs="Arial"/>
        </w:rPr>
        <w:t xml:space="preserve"> es reserva el dret de requerir la documentació necessària per acreditar el compliment i la correcta justificació de l'incentiu atorgat.</w:t>
      </w:r>
    </w:p>
    <w:p w14:paraId="702DB28A" w14:textId="01819AC9" w:rsidR="000257C3" w:rsidRPr="006A7778" w:rsidRDefault="000257C3" w:rsidP="000257C3">
      <w:pPr>
        <w:jc w:val="both"/>
        <w:rPr>
          <w:rFonts w:ascii="Arial" w:hAnsi="Arial" w:cs="Arial"/>
        </w:rPr>
      </w:pPr>
      <w:r w:rsidRPr="006A7778">
        <w:rPr>
          <w:rFonts w:ascii="Arial" w:hAnsi="Arial" w:cs="Arial"/>
        </w:rPr>
        <w:t>L'Ajuntament de Deltebre pot comprovar, en qualsevol moment i pels mitjans que cregui oportuns, que s'està complint amb els requisits i compromisos exigits, d'aquesta manera, la persona beneficiària de l'incentiu haurà de donar lliure accés a la comprovació.</w:t>
      </w:r>
    </w:p>
    <w:p w14:paraId="242748E7" w14:textId="160F27AE" w:rsidR="000257C3" w:rsidRPr="006A7778" w:rsidRDefault="000257C3" w:rsidP="000257C3">
      <w:pPr>
        <w:jc w:val="both"/>
        <w:rPr>
          <w:rFonts w:ascii="Arial" w:hAnsi="Arial" w:cs="Arial"/>
        </w:rPr>
      </w:pPr>
      <w:r w:rsidRPr="006A7778">
        <w:rPr>
          <w:rFonts w:ascii="Arial" w:hAnsi="Arial" w:cs="Arial"/>
        </w:rPr>
        <w:t>El termini per presentar la justificació d'aquests incentius serà el 31 de gener de 2022. Passat aquest termini, si no s'ha fet la justificació de manera correcta, s'iniciarà l'expedient de revocació que donarà lloc a el reintegrament de el 100% de l'import de l'incentiu per part de beneficiari.</w:t>
      </w:r>
    </w:p>
    <w:p w14:paraId="5D45AE12" w14:textId="77777777" w:rsidR="006A7778" w:rsidRDefault="006A7778" w:rsidP="00FD110D">
      <w:pPr>
        <w:rPr>
          <w:rFonts w:ascii="Arial" w:hAnsi="Arial" w:cs="Arial"/>
          <w:b/>
        </w:rPr>
      </w:pPr>
    </w:p>
    <w:p w14:paraId="216B1CA1" w14:textId="084304E3" w:rsidR="00FD110D" w:rsidRPr="006A7778" w:rsidRDefault="00FD110D" w:rsidP="00FD110D">
      <w:pPr>
        <w:rPr>
          <w:rFonts w:ascii="Arial" w:hAnsi="Arial" w:cs="Arial"/>
          <w:b/>
        </w:rPr>
      </w:pPr>
      <w:r w:rsidRPr="006A7778">
        <w:rPr>
          <w:rFonts w:ascii="Arial" w:hAnsi="Arial" w:cs="Arial"/>
          <w:b/>
        </w:rPr>
        <w:lastRenderedPageBreak/>
        <w:t>8.- Modificació de la resolució de concessió</w:t>
      </w:r>
    </w:p>
    <w:p w14:paraId="788C55A3" w14:textId="77777777" w:rsidR="00023196" w:rsidRPr="006A7778" w:rsidRDefault="00023196" w:rsidP="009827D1">
      <w:pPr>
        <w:tabs>
          <w:tab w:val="left" w:pos="2300"/>
        </w:tabs>
        <w:jc w:val="both"/>
        <w:rPr>
          <w:rFonts w:ascii="Arial" w:hAnsi="Arial" w:cs="Arial"/>
        </w:rPr>
      </w:pPr>
      <w:r w:rsidRPr="006A7778">
        <w:rPr>
          <w:rFonts w:ascii="Arial" w:hAnsi="Arial" w:cs="Arial"/>
        </w:rPr>
        <w:t>La resolució de la concessió es pot modificar, a sol·licitud de la persona beneficiària, quan per circumstàncies sobrevingudes i imprevisibles suposin una alteració de les condicions que es van tenir en compte per a la concessió de la subvenció, sempre que aquestes no desvirtuïn la naturalesa o objectius de la subvenció concedida, no afecti els drets de tercers i que la sol·licitud es presenti dins el termini per a realitzar l'activitat.</w:t>
      </w:r>
    </w:p>
    <w:p w14:paraId="785A5C90" w14:textId="77777777" w:rsidR="00B46CA7" w:rsidRPr="006A7778" w:rsidRDefault="00023196" w:rsidP="009827D1">
      <w:pPr>
        <w:tabs>
          <w:tab w:val="left" w:pos="2300"/>
        </w:tabs>
        <w:jc w:val="both"/>
        <w:rPr>
          <w:rFonts w:ascii="Arial" w:hAnsi="Arial" w:cs="Arial"/>
        </w:rPr>
      </w:pPr>
      <w:r w:rsidRPr="006A7778">
        <w:rPr>
          <w:rFonts w:ascii="Arial" w:hAnsi="Arial" w:cs="Arial"/>
        </w:rPr>
        <w:t xml:space="preserve">Així mateix, una vegada adoptada la resolució de la concessió, es pot realitzar un reajustament en la distribució de despeses de el projecte o activitat subvencionada, prèvia autorització de l'òrgan </w:t>
      </w:r>
      <w:proofErr w:type="spellStart"/>
      <w:r w:rsidRPr="006A7778">
        <w:rPr>
          <w:rFonts w:ascii="Arial" w:hAnsi="Arial" w:cs="Arial"/>
        </w:rPr>
        <w:t>concedent</w:t>
      </w:r>
      <w:proofErr w:type="spellEnd"/>
      <w:r w:rsidRPr="006A7778">
        <w:rPr>
          <w:rFonts w:ascii="Arial" w:hAnsi="Arial" w:cs="Arial"/>
        </w:rPr>
        <w:t xml:space="preserve"> i sempre que no es perjudiquin drets de tercers.</w:t>
      </w:r>
    </w:p>
    <w:p w14:paraId="34871E90" w14:textId="2035A1C8" w:rsidR="002E62CA" w:rsidRPr="006A7778" w:rsidRDefault="00DA058D" w:rsidP="009827D1">
      <w:pPr>
        <w:tabs>
          <w:tab w:val="left" w:pos="2300"/>
        </w:tabs>
        <w:jc w:val="both"/>
        <w:rPr>
          <w:rFonts w:ascii="Arial" w:hAnsi="Arial" w:cs="Arial"/>
        </w:rPr>
      </w:pPr>
      <w:r w:rsidRPr="006A7778">
        <w:rPr>
          <w:rFonts w:ascii="Arial" w:hAnsi="Arial" w:cs="Arial"/>
        </w:rPr>
        <w:t>Deltebre (Delta de l'Ebre), juny 2021.</w:t>
      </w:r>
    </w:p>
    <w:p w14:paraId="3803CB40" w14:textId="0197CDE6" w:rsidR="00FD110D" w:rsidRPr="006A7778" w:rsidRDefault="00FD110D" w:rsidP="009827D1">
      <w:pPr>
        <w:tabs>
          <w:tab w:val="left" w:pos="2300"/>
        </w:tabs>
        <w:jc w:val="both"/>
        <w:rPr>
          <w:rFonts w:ascii="Arial" w:hAnsi="Arial" w:cs="Arial"/>
        </w:rPr>
      </w:pPr>
      <w:r w:rsidRPr="006A7778">
        <w:rPr>
          <w:rFonts w:ascii="Arial" w:hAnsi="Arial" w:cs="Arial"/>
        </w:rPr>
        <w:t xml:space="preserve">El Secretari </w:t>
      </w:r>
      <w:proofErr w:type="spellStart"/>
      <w:r w:rsidRPr="006A7778">
        <w:rPr>
          <w:rFonts w:ascii="Arial" w:hAnsi="Arial" w:cs="Arial"/>
        </w:rPr>
        <w:t>acctal</w:t>
      </w:r>
      <w:proofErr w:type="spellEnd"/>
      <w:r w:rsidRPr="006A7778">
        <w:rPr>
          <w:rFonts w:ascii="Arial" w:hAnsi="Arial" w:cs="Arial"/>
        </w:rPr>
        <w:t>.,</w:t>
      </w:r>
    </w:p>
    <w:p w14:paraId="0499211B" w14:textId="77777777" w:rsidR="00FD110D" w:rsidRPr="006A7778" w:rsidRDefault="00FD110D" w:rsidP="009827D1">
      <w:pPr>
        <w:tabs>
          <w:tab w:val="left" w:pos="2300"/>
        </w:tabs>
        <w:jc w:val="both"/>
        <w:rPr>
          <w:rFonts w:ascii="Arial" w:hAnsi="Arial" w:cs="Arial"/>
        </w:rPr>
      </w:pPr>
    </w:p>
    <w:p w14:paraId="37C28FCD" w14:textId="3E137B7F" w:rsidR="00FD110D" w:rsidRPr="006A7778" w:rsidRDefault="00FD110D" w:rsidP="009827D1">
      <w:pPr>
        <w:tabs>
          <w:tab w:val="left" w:pos="2300"/>
        </w:tabs>
        <w:jc w:val="both"/>
        <w:rPr>
          <w:rFonts w:ascii="Arial" w:hAnsi="Arial" w:cs="Arial"/>
        </w:rPr>
      </w:pPr>
      <w:r w:rsidRPr="006A7778">
        <w:rPr>
          <w:rFonts w:ascii="Arial" w:hAnsi="Arial" w:cs="Arial"/>
        </w:rPr>
        <w:t>David Torres Fabra</w:t>
      </w:r>
    </w:p>
    <w:sectPr w:rsidR="00FD110D" w:rsidRPr="006A7778" w:rsidSect="00EF57BE">
      <w:headerReference w:type="default" r:id="rId10"/>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0F4BE" w14:textId="77777777" w:rsidR="00565552" w:rsidRDefault="00565552" w:rsidP="00670372">
      <w:pPr>
        <w:spacing w:after="0" w:line="240" w:lineRule="auto"/>
      </w:pPr>
      <w:r>
        <w:separator/>
      </w:r>
    </w:p>
  </w:endnote>
  <w:endnote w:type="continuationSeparator" w:id="0">
    <w:p w14:paraId="6CFE8620" w14:textId="77777777" w:rsidR="00565552" w:rsidRDefault="00565552"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74CCC" w14:textId="77777777" w:rsidR="00565552" w:rsidRDefault="00565552" w:rsidP="00670372">
      <w:pPr>
        <w:spacing w:after="0" w:line="240" w:lineRule="auto"/>
      </w:pPr>
      <w:r>
        <w:separator/>
      </w:r>
    </w:p>
  </w:footnote>
  <w:footnote w:type="continuationSeparator" w:id="0">
    <w:p w14:paraId="093B31A2" w14:textId="77777777" w:rsidR="00565552" w:rsidRDefault="00565552"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38DB" w14:textId="77777777" w:rsidR="00565552" w:rsidRDefault="00565552" w:rsidP="003D6A87">
    <w:pPr>
      <w:pStyle w:val="Encabezado"/>
      <w:ind w:left="-142"/>
    </w:pPr>
    <w:r>
      <w:rPr>
        <w:noProof/>
        <w:lang w:val="es-ES" w:eastAsia="es-ES"/>
      </w:rPr>
      <w:drawing>
        <wp:anchor distT="0" distB="0" distL="114300" distR="114300" simplePos="0" relativeHeight="251660288" behindDoc="0" locked="0" layoutInCell="1" allowOverlap="1" wp14:anchorId="7A29ACAE" wp14:editId="2BD28C6B">
          <wp:simplePos x="0" y="0"/>
          <wp:positionH relativeFrom="margin">
            <wp:align>left</wp:align>
          </wp:positionH>
          <wp:positionV relativeFrom="paragraph">
            <wp:posOffset>-449580</wp:posOffset>
          </wp:positionV>
          <wp:extent cx="934140" cy="60833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4140" cy="608330"/>
                  </a:xfrm>
                  <a:prstGeom prst="rect">
                    <a:avLst/>
                  </a:prstGeom>
                </pic:spPr>
              </pic:pic>
            </a:graphicData>
          </a:graphic>
          <wp14:sizeRelH relativeFrom="margin">
            <wp14:pctWidth>0</wp14:pctWidth>
          </wp14:sizeRelH>
          <wp14:sizeRelV relativeFrom="margin">
            <wp14:pctHeight>0</wp14:pctHeight>
          </wp14:sizeRelV>
        </wp:anchor>
      </w:drawing>
    </w:r>
  </w:p>
  <w:p w14:paraId="1668D94A" w14:textId="77777777" w:rsidR="00565552" w:rsidRPr="006D47E9" w:rsidRDefault="00565552" w:rsidP="003D6A87">
    <w:pPr>
      <w:pStyle w:val="Encabezado"/>
      <w:rPr>
        <w:sz w:val="20"/>
        <w:szCs w:val="20"/>
      </w:rPr>
    </w:pPr>
    <w:r w:rsidRPr="006D47E9">
      <w:rPr>
        <w:b/>
        <w:sz w:val="20"/>
        <w:szCs w:val="20"/>
      </w:rPr>
      <w:t xml:space="preserve">Àrea de # </w:t>
    </w:r>
    <w:proofErr w:type="spellStart"/>
    <w:r w:rsidRPr="006D47E9">
      <w:rPr>
        <w:b/>
        <w:sz w:val="20"/>
        <w:szCs w:val="20"/>
      </w:rPr>
      <w:t>DeltebreProjecció</w:t>
    </w:r>
    <w:proofErr w:type="spellEnd"/>
  </w:p>
  <w:p w14:paraId="4F64BA69" w14:textId="77777777" w:rsidR="00565552" w:rsidRPr="006D47E9" w:rsidRDefault="00565552">
    <w:pPr>
      <w:pStyle w:val="Encabezado"/>
      <w:rPr>
        <w:sz w:val="20"/>
        <w:szCs w:val="20"/>
      </w:rPr>
    </w:pPr>
    <w:proofErr w:type="spellStart"/>
    <w:r w:rsidRPr="006D47E9">
      <w:rPr>
        <w:sz w:val="20"/>
        <w:szCs w:val="20"/>
      </w:rPr>
      <w:t>revalorització</w:t>
    </w:r>
    <w:proofErr w:type="spellEnd"/>
    <w:r w:rsidRPr="006D47E9">
      <w:rPr>
        <w:sz w:val="20"/>
        <w:szCs w:val="20"/>
      </w:rPr>
      <w:t xml:space="preserve"> econòmica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2A18142C"/>
    <w:multiLevelType w:val="hybridMultilevel"/>
    <w:tmpl w:val="46C0A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nsid w:val="43C22957"/>
    <w:multiLevelType w:val="hybridMultilevel"/>
    <w:tmpl w:val="66206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A710E71"/>
    <w:multiLevelType w:val="hybridMultilevel"/>
    <w:tmpl w:val="BEE03352"/>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12">
    <w:nsid w:val="564A1401"/>
    <w:multiLevelType w:val="hybridMultilevel"/>
    <w:tmpl w:val="2E76E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A52227F"/>
    <w:multiLevelType w:val="hybridMultilevel"/>
    <w:tmpl w:val="12D84C08"/>
    <w:lvl w:ilvl="0" w:tplc="240E984A">
      <w:start w:val="1"/>
      <w:numFmt w:val="upperLetter"/>
      <w:lvlText w:val="%1)"/>
      <w:lvlJc w:val="left"/>
      <w:pPr>
        <w:ind w:left="720" w:hanging="360"/>
      </w:pPr>
      <w:rPr>
        <w:rFonts w:hint="default"/>
      </w:rPr>
    </w:lvl>
    <w:lvl w:ilvl="1" w:tplc="CCA6AA62">
      <w:start w:val="1"/>
      <w:numFmt w:val="lowerLetter"/>
      <w:lvlText w:val="%2."/>
      <w:lvlJc w:val="left"/>
      <w:pPr>
        <w:ind w:left="1440" w:hanging="360"/>
      </w:pPr>
      <w:rPr>
        <w:rFonts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5BB588F"/>
    <w:multiLevelType w:val="hybridMultilevel"/>
    <w:tmpl w:val="5FC8D7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3"/>
  </w:num>
  <w:num w:numId="5">
    <w:abstractNumId w:val="6"/>
  </w:num>
  <w:num w:numId="6">
    <w:abstractNumId w:val="4"/>
  </w:num>
  <w:num w:numId="7">
    <w:abstractNumId w:val="16"/>
  </w:num>
  <w:num w:numId="8">
    <w:abstractNumId w:val="1"/>
  </w:num>
  <w:num w:numId="9">
    <w:abstractNumId w:val="18"/>
  </w:num>
  <w:num w:numId="10">
    <w:abstractNumId w:val="12"/>
  </w:num>
  <w:num w:numId="11">
    <w:abstractNumId w:val="3"/>
  </w:num>
  <w:num w:numId="12">
    <w:abstractNumId w:val="8"/>
  </w:num>
  <w:num w:numId="13">
    <w:abstractNumId w:val="11"/>
  </w:num>
  <w:num w:numId="14">
    <w:abstractNumId w:val="14"/>
  </w:num>
  <w:num w:numId="15">
    <w:abstractNumId w:val="5"/>
  </w:num>
  <w:num w:numId="16">
    <w:abstractNumId w:val="17"/>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257C3"/>
    <w:rsid w:val="000719B2"/>
    <w:rsid w:val="00075A65"/>
    <w:rsid w:val="0008182E"/>
    <w:rsid w:val="000A7021"/>
    <w:rsid w:val="000B1106"/>
    <w:rsid w:val="000B50B7"/>
    <w:rsid w:val="000B6EDA"/>
    <w:rsid w:val="000C3F81"/>
    <w:rsid w:val="000C7DC2"/>
    <w:rsid w:val="00103F63"/>
    <w:rsid w:val="0011063E"/>
    <w:rsid w:val="00110643"/>
    <w:rsid w:val="00120FF1"/>
    <w:rsid w:val="00122B1B"/>
    <w:rsid w:val="00126456"/>
    <w:rsid w:val="00142970"/>
    <w:rsid w:val="00174EF2"/>
    <w:rsid w:val="0017598D"/>
    <w:rsid w:val="00193830"/>
    <w:rsid w:val="00193E30"/>
    <w:rsid w:val="001A34CF"/>
    <w:rsid w:val="001C24A9"/>
    <w:rsid w:val="001C66A2"/>
    <w:rsid w:val="001C7CC5"/>
    <w:rsid w:val="001D07FA"/>
    <w:rsid w:val="001D7FBE"/>
    <w:rsid w:val="001E13B1"/>
    <w:rsid w:val="001E2B1F"/>
    <w:rsid w:val="001F245E"/>
    <w:rsid w:val="0020470F"/>
    <w:rsid w:val="00211D6E"/>
    <w:rsid w:val="002349DE"/>
    <w:rsid w:val="0023785E"/>
    <w:rsid w:val="00242E57"/>
    <w:rsid w:val="00243DB5"/>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6543"/>
    <w:rsid w:val="002C7F02"/>
    <w:rsid w:val="002D196F"/>
    <w:rsid w:val="002D55A4"/>
    <w:rsid w:val="002E468B"/>
    <w:rsid w:val="002E62CA"/>
    <w:rsid w:val="002E71E2"/>
    <w:rsid w:val="002F2143"/>
    <w:rsid w:val="002F5A8B"/>
    <w:rsid w:val="002F5C05"/>
    <w:rsid w:val="003116C2"/>
    <w:rsid w:val="00314D7E"/>
    <w:rsid w:val="00335B99"/>
    <w:rsid w:val="00336729"/>
    <w:rsid w:val="003509A0"/>
    <w:rsid w:val="00355497"/>
    <w:rsid w:val="003571DE"/>
    <w:rsid w:val="00381C38"/>
    <w:rsid w:val="003846DE"/>
    <w:rsid w:val="00387713"/>
    <w:rsid w:val="003904D7"/>
    <w:rsid w:val="003A4229"/>
    <w:rsid w:val="003A640C"/>
    <w:rsid w:val="003B3BD9"/>
    <w:rsid w:val="003C0E6F"/>
    <w:rsid w:val="003D08A7"/>
    <w:rsid w:val="003D4F95"/>
    <w:rsid w:val="003D6A87"/>
    <w:rsid w:val="003E3B6C"/>
    <w:rsid w:val="003F516C"/>
    <w:rsid w:val="004069E1"/>
    <w:rsid w:val="00431266"/>
    <w:rsid w:val="00444016"/>
    <w:rsid w:val="00455160"/>
    <w:rsid w:val="00482AAC"/>
    <w:rsid w:val="004837C6"/>
    <w:rsid w:val="00491514"/>
    <w:rsid w:val="004A513E"/>
    <w:rsid w:val="004B4186"/>
    <w:rsid w:val="004B64ED"/>
    <w:rsid w:val="004F3613"/>
    <w:rsid w:val="00531E91"/>
    <w:rsid w:val="00535E94"/>
    <w:rsid w:val="00536E17"/>
    <w:rsid w:val="005420D2"/>
    <w:rsid w:val="00555213"/>
    <w:rsid w:val="00564E37"/>
    <w:rsid w:val="00565552"/>
    <w:rsid w:val="0057264C"/>
    <w:rsid w:val="005769AC"/>
    <w:rsid w:val="00580C60"/>
    <w:rsid w:val="00586408"/>
    <w:rsid w:val="005A034E"/>
    <w:rsid w:val="005A3CE9"/>
    <w:rsid w:val="005C0ADA"/>
    <w:rsid w:val="005F2DF8"/>
    <w:rsid w:val="006029D6"/>
    <w:rsid w:val="006064BF"/>
    <w:rsid w:val="00606F47"/>
    <w:rsid w:val="0062120F"/>
    <w:rsid w:val="00637AF3"/>
    <w:rsid w:val="00650EB4"/>
    <w:rsid w:val="006532E3"/>
    <w:rsid w:val="0065424F"/>
    <w:rsid w:val="00670372"/>
    <w:rsid w:val="006804F9"/>
    <w:rsid w:val="006875CF"/>
    <w:rsid w:val="006A7778"/>
    <w:rsid w:val="006B617A"/>
    <w:rsid w:val="006C33BF"/>
    <w:rsid w:val="006D47E9"/>
    <w:rsid w:val="006E2AA3"/>
    <w:rsid w:val="006F3A5C"/>
    <w:rsid w:val="00705362"/>
    <w:rsid w:val="007104D5"/>
    <w:rsid w:val="0071116D"/>
    <w:rsid w:val="00711512"/>
    <w:rsid w:val="00714EF5"/>
    <w:rsid w:val="00732C14"/>
    <w:rsid w:val="00734334"/>
    <w:rsid w:val="007436E2"/>
    <w:rsid w:val="00747903"/>
    <w:rsid w:val="0077097F"/>
    <w:rsid w:val="00770FF8"/>
    <w:rsid w:val="00774978"/>
    <w:rsid w:val="007825D7"/>
    <w:rsid w:val="00785D4F"/>
    <w:rsid w:val="007B1B16"/>
    <w:rsid w:val="007B2F33"/>
    <w:rsid w:val="007B45C4"/>
    <w:rsid w:val="007C17B6"/>
    <w:rsid w:val="007C71AF"/>
    <w:rsid w:val="007D06DE"/>
    <w:rsid w:val="007D7434"/>
    <w:rsid w:val="007F154E"/>
    <w:rsid w:val="007F5E01"/>
    <w:rsid w:val="007F7A57"/>
    <w:rsid w:val="00814B03"/>
    <w:rsid w:val="00834C67"/>
    <w:rsid w:val="00835E31"/>
    <w:rsid w:val="00863AC8"/>
    <w:rsid w:val="008650B7"/>
    <w:rsid w:val="00875BC5"/>
    <w:rsid w:val="00880AD2"/>
    <w:rsid w:val="00880B9F"/>
    <w:rsid w:val="008974DD"/>
    <w:rsid w:val="008A5F84"/>
    <w:rsid w:val="008B3E34"/>
    <w:rsid w:val="008B4A2D"/>
    <w:rsid w:val="008B5C6A"/>
    <w:rsid w:val="008B64D5"/>
    <w:rsid w:val="008D0073"/>
    <w:rsid w:val="008E2712"/>
    <w:rsid w:val="008E3E56"/>
    <w:rsid w:val="0090299D"/>
    <w:rsid w:val="00903FF3"/>
    <w:rsid w:val="009126B6"/>
    <w:rsid w:val="0092290A"/>
    <w:rsid w:val="0092374B"/>
    <w:rsid w:val="00952575"/>
    <w:rsid w:val="0097468B"/>
    <w:rsid w:val="009827D1"/>
    <w:rsid w:val="0099010F"/>
    <w:rsid w:val="0099431A"/>
    <w:rsid w:val="009A1C4C"/>
    <w:rsid w:val="009A47E6"/>
    <w:rsid w:val="009A5A6A"/>
    <w:rsid w:val="009B5EF8"/>
    <w:rsid w:val="009E3949"/>
    <w:rsid w:val="009E7C51"/>
    <w:rsid w:val="009F4574"/>
    <w:rsid w:val="00A12015"/>
    <w:rsid w:val="00A138CC"/>
    <w:rsid w:val="00A220F7"/>
    <w:rsid w:val="00A453FA"/>
    <w:rsid w:val="00A50EF8"/>
    <w:rsid w:val="00A51377"/>
    <w:rsid w:val="00A52083"/>
    <w:rsid w:val="00A555FE"/>
    <w:rsid w:val="00A5740C"/>
    <w:rsid w:val="00A617D2"/>
    <w:rsid w:val="00A65DDF"/>
    <w:rsid w:val="00A94CD3"/>
    <w:rsid w:val="00A96E68"/>
    <w:rsid w:val="00A97C4F"/>
    <w:rsid w:val="00AB0CAB"/>
    <w:rsid w:val="00AB1B74"/>
    <w:rsid w:val="00AC7D42"/>
    <w:rsid w:val="00AD1C94"/>
    <w:rsid w:val="00AE1957"/>
    <w:rsid w:val="00AE4063"/>
    <w:rsid w:val="00AF4464"/>
    <w:rsid w:val="00B12669"/>
    <w:rsid w:val="00B20127"/>
    <w:rsid w:val="00B2535E"/>
    <w:rsid w:val="00B325D2"/>
    <w:rsid w:val="00B335D5"/>
    <w:rsid w:val="00B35304"/>
    <w:rsid w:val="00B46CA7"/>
    <w:rsid w:val="00B47D95"/>
    <w:rsid w:val="00B66A3E"/>
    <w:rsid w:val="00B67990"/>
    <w:rsid w:val="00B70A0E"/>
    <w:rsid w:val="00B726F2"/>
    <w:rsid w:val="00B74D0A"/>
    <w:rsid w:val="00B75FCC"/>
    <w:rsid w:val="00B8002A"/>
    <w:rsid w:val="00BB034F"/>
    <w:rsid w:val="00BB1A61"/>
    <w:rsid w:val="00BB252B"/>
    <w:rsid w:val="00BC1859"/>
    <w:rsid w:val="00BC1B91"/>
    <w:rsid w:val="00BC49BA"/>
    <w:rsid w:val="00BD0DBE"/>
    <w:rsid w:val="00BF173F"/>
    <w:rsid w:val="00BF501B"/>
    <w:rsid w:val="00BF7F43"/>
    <w:rsid w:val="00C006C8"/>
    <w:rsid w:val="00C14EA5"/>
    <w:rsid w:val="00C16324"/>
    <w:rsid w:val="00C17B98"/>
    <w:rsid w:val="00C2004F"/>
    <w:rsid w:val="00C254DF"/>
    <w:rsid w:val="00C26936"/>
    <w:rsid w:val="00C26FB0"/>
    <w:rsid w:val="00C33046"/>
    <w:rsid w:val="00C40028"/>
    <w:rsid w:val="00C506D7"/>
    <w:rsid w:val="00C50C6E"/>
    <w:rsid w:val="00C60C76"/>
    <w:rsid w:val="00C73CE5"/>
    <w:rsid w:val="00C813F6"/>
    <w:rsid w:val="00C90E2E"/>
    <w:rsid w:val="00CA6A94"/>
    <w:rsid w:val="00CA7935"/>
    <w:rsid w:val="00CC6E3F"/>
    <w:rsid w:val="00CE2990"/>
    <w:rsid w:val="00CE4CFF"/>
    <w:rsid w:val="00CF2174"/>
    <w:rsid w:val="00CF246B"/>
    <w:rsid w:val="00CF51CA"/>
    <w:rsid w:val="00D04F35"/>
    <w:rsid w:val="00D131C8"/>
    <w:rsid w:val="00D243DD"/>
    <w:rsid w:val="00D34FF7"/>
    <w:rsid w:val="00D40E23"/>
    <w:rsid w:val="00D6327E"/>
    <w:rsid w:val="00D64E61"/>
    <w:rsid w:val="00D6589B"/>
    <w:rsid w:val="00D658C2"/>
    <w:rsid w:val="00D72E75"/>
    <w:rsid w:val="00D865B2"/>
    <w:rsid w:val="00D86FC7"/>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2612"/>
    <w:rsid w:val="00E558C7"/>
    <w:rsid w:val="00E624D4"/>
    <w:rsid w:val="00E64F82"/>
    <w:rsid w:val="00E77B03"/>
    <w:rsid w:val="00E862E4"/>
    <w:rsid w:val="00E916FF"/>
    <w:rsid w:val="00E92224"/>
    <w:rsid w:val="00E93410"/>
    <w:rsid w:val="00E967C0"/>
    <w:rsid w:val="00EA7F41"/>
    <w:rsid w:val="00EC6B10"/>
    <w:rsid w:val="00EE6762"/>
    <w:rsid w:val="00EF0CA5"/>
    <w:rsid w:val="00EF1EF6"/>
    <w:rsid w:val="00EF57BE"/>
    <w:rsid w:val="00EF7F99"/>
    <w:rsid w:val="00F00B99"/>
    <w:rsid w:val="00F06DD9"/>
    <w:rsid w:val="00F42300"/>
    <w:rsid w:val="00F45F02"/>
    <w:rsid w:val="00F81286"/>
    <w:rsid w:val="00F83922"/>
    <w:rsid w:val="00F84D2E"/>
    <w:rsid w:val="00FA3576"/>
    <w:rsid w:val="00FB0839"/>
    <w:rsid w:val="00FB7BBC"/>
    <w:rsid w:val="00FC5834"/>
    <w:rsid w:val="00FD0AA6"/>
    <w:rsid w:val="00FD110D"/>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CA513-8D7B-4C28-9BF8-C6DC67872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1267</Words>
  <Characters>6970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5</cp:revision>
  <cp:lastPrinted>2020-05-26T11:12:00Z</cp:lastPrinted>
  <dcterms:created xsi:type="dcterms:W3CDTF">2021-06-25T06:28:00Z</dcterms:created>
  <dcterms:modified xsi:type="dcterms:W3CDTF">2021-06-25T09:50:00Z</dcterms:modified>
</cp:coreProperties>
</file>