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9858" w:type="dxa"/>
        <w:jc w:val="left"/>
        <w:tblInd w:w="-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5"/>
        <w:gridCol w:w="2493"/>
        <w:gridCol w:w="740"/>
        <w:gridCol w:w="1639"/>
        <w:gridCol w:w="2551"/>
      </w:tblGrid>
      <w:tr>
        <w:trPr/>
        <w:tc>
          <w:tcPr>
            <w:tcW w:w="9858" w:type="dxa"/>
            <w:gridSpan w:val="5"/>
            <w:tcBorders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ANEXO I - SOLICITUD DE SUBVENCIÓN</w:t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AYUDAS AFECTADOS POR CELIAQUÍA – AÑO 202</w:t>
            </w:r>
            <w:r>
              <w:rPr>
                <w:rFonts w:cs="Arial" w:ascii="Arial" w:hAnsi="Arial"/>
                <w:b/>
              </w:rPr>
              <w:t>1</w:t>
            </w:r>
          </w:p>
        </w:tc>
      </w:tr>
      <w:tr>
        <w:trPr>
          <w:trHeight w:val="1234" w:hRule="atLeast"/>
        </w:trPr>
        <w:tc>
          <w:tcPr>
            <w:tcW w:w="56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4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Sello entrada </w:t>
            </w:r>
          </w:p>
        </w:tc>
      </w:tr>
      <w:tr>
        <w:trPr/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 la subvención</w:t>
            </w:r>
          </w:p>
        </w:tc>
      </w:tr>
      <w:tr>
        <w:trPr>
          <w:trHeight w:val="397" w:hRule="atLeast"/>
        </w:trPr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SECCIÓN GESTORA: SERVICIO </w:t>
            </w:r>
            <w:r>
              <w:rPr>
                <w:rFonts w:eastAsia="Times New Roman" w:cs="Arial" w:ascii="Arial" w:hAnsi="Arial"/>
                <w:color w:val="auto"/>
                <w:sz w:val="16"/>
                <w:szCs w:val="16"/>
                <w:lang w:val="es-ES" w:eastAsia="zh-CN" w:bidi="ar-SA"/>
              </w:rPr>
              <w:t>SOCIAL DE BASE</w:t>
            </w:r>
          </w:p>
        </w:tc>
        <w:tc>
          <w:tcPr>
            <w:tcW w:w="4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Nº EXPTE: </w:t>
            </w:r>
            <w:r>
              <w:rPr>
                <w:rFonts w:eastAsia="Times New Roman" w:cs="Arial" w:ascii="Arial" w:hAnsi="Arial"/>
                <w:color w:val="auto"/>
                <w:sz w:val="16"/>
                <w:szCs w:val="16"/>
                <w:lang w:val="es-ES" w:eastAsia="zh-CN" w:bidi="ar-SA"/>
              </w:rPr>
              <w:t>1490</w:t>
            </w:r>
            <w:r>
              <w:rPr>
                <w:rFonts w:cs="Arial" w:ascii="Arial" w:hAnsi="Arial"/>
                <w:sz w:val="16"/>
                <w:szCs w:val="16"/>
              </w:rPr>
              <w:t>/202</w:t>
            </w:r>
            <w:r>
              <w:rPr>
                <w:rFonts w:cs="Arial" w:ascii="Arial" w:hAnsi="Arial"/>
                <w:sz w:val="16"/>
                <w:szCs w:val="16"/>
              </w:rPr>
              <w:t>1</w:t>
            </w:r>
          </w:p>
        </w:tc>
      </w:tr>
      <w:tr>
        <w:trPr>
          <w:trHeight w:val="397" w:hRule="atLeast"/>
        </w:trPr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Finalidad de la subvención: AYUDAS AFECTADOS POR CELIAQU</w:t>
            </w:r>
            <w:r>
              <w:rPr>
                <w:rFonts w:cs="Arial" w:ascii="Arial" w:hAnsi="Arial"/>
                <w:sz w:val="16"/>
                <w:szCs w:val="16"/>
              </w:rPr>
              <w:t xml:space="preserve">ÍA </w:t>
            </w:r>
            <w:r>
              <w:rPr>
                <w:rFonts w:cs="Arial" w:ascii="Arial" w:hAnsi="Arial"/>
                <w:sz w:val="16"/>
                <w:szCs w:val="16"/>
              </w:rPr>
              <w:t xml:space="preserve">O </w:t>
            </w:r>
            <w:r>
              <w:rPr>
                <w:rFonts w:cs="Arial" w:ascii="Arial" w:hAnsi="Arial"/>
                <w:sz w:val="16"/>
                <w:szCs w:val="16"/>
              </w:rPr>
              <w:t>INTOLERANCIA AL GLUTEN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solicitado: </w:t>
            </w:r>
            <w: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56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 w:val="false"/>
                <w:b w:val="false"/>
                <w:bCs w:val="false"/>
                <w:sz w:val="12"/>
                <w:szCs w:val="12"/>
              </w:rPr>
            </w:pPr>
            <w:r>
              <w:rPr>
                <w:rFonts w:cs="Arial" w:ascii="Arial" w:hAnsi="Arial"/>
                <w:b w:val="false"/>
                <w:bCs w:val="false"/>
                <w:sz w:val="12"/>
                <w:szCs w:val="12"/>
              </w:rPr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cs="Arial" w:ascii="Arial" w:hAnsi="Arial"/>
                <w:b w:val="false"/>
                <w:bCs w:val="false"/>
                <w:sz w:val="16"/>
                <w:szCs w:val="16"/>
              </w:rPr>
              <w:t>C</w:t>
            </w:r>
            <w:r>
              <w:rPr>
                <w:rFonts w:cs="Arial" w:ascii="Arial" w:hAnsi="Arial"/>
                <w:b w:val="false"/>
                <w:bCs w:val="false"/>
                <w:sz w:val="16"/>
                <w:szCs w:val="16"/>
              </w:rPr>
              <w:t>onvocatoria de subvenciones a familias en cuyo ámbito existan personas que padezcan enfermedad celíaca, intolerancia al gluten para el año 2021</w:t>
            </w:r>
          </w:p>
          <w:p>
            <w:pPr>
              <w:pStyle w:val="Normal"/>
              <w:rPr>
                <w:rFonts w:ascii="Arial" w:hAnsi="Arial" w:cs="Arial"/>
                <w:b w:val="false"/>
                <w:b w:val="false"/>
                <w:bCs w:val="false"/>
                <w:sz w:val="12"/>
                <w:szCs w:val="12"/>
              </w:rPr>
            </w:pPr>
            <w:r>
              <w:rPr>
                <w:rFonts w:cs="Arial" w:ascii="Arial" w:hAnsi="Arial"/>
                <w:b w:val="false"/>
                <w:bCs w:val="false"/>
                <w:sz w:val="12"/>
                <w:szCs w:val="12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Nº BOP: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Fecha BOP: </w:t>
            </w:r>
          </w:p>
        </w:tc>
      </w:tr>
      <w:tr>
        <w:trPr/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Datos de identificación del </w:t>
            </w:r>
            <w:r>
              <w:rPr>
                <w:rFonts w:eastAsia="Times New Roman" w:cs="Arial" w:ascii="Arial" w:hAnsi="Arial"/>
                <w:b/>
                <w:color w:val="auto"/>
                <w:sz w:val="20"/>
                <w:szCs w:val="20"/>
                <w:lang w:val="es-ES" w:eastAsia="zh-CN" w:bidi="ar-SA"/>
              </w:rPr>
              <w:t xml:space="preserve">solicitante </w:t>
            </w:r>
            <w:r>
              <w:rPr>
                <w:rFonts w:eastAsia="Times New Roman" w:cs="Arial" w:ascii="Arial" w:hAnsi="Arial"/>
                <w:b/>
                <w:color w:val="auto"/>
                <w:sz w:val="20"/>
                <w:szCs w:val="20"/>
                <w:lang w:val="es-ES" w:eastAsia="zh-CN" w:bidi="ar-SA"/>
              </w:rPr>
              <w:t>(</w:t>
            </w:r>
            <w:r>
              <w:rPr>
                <w:rFonts w:eastAsia="Times New Roman" w:cs="Arial" w:ascii="Arial" w:hAnsi="Arial"/>
                <w:b/>
                <w:color w:val="auto"/>
                <w:sz w:val="20"/>
                <w:szCs w:val="20"/>
                <w:lang w:val="es-ES" w:eastAsia="zh-CN" w:bidi="ar-SA"/>
              </w:rPr>
              <w:t xml:space="preserve">debe ser </w:t>
            </w:r>
            <w:r>
              <w:rPr>
                <w:rFonts w:eastAsia="Times New Roman" w:cs="Arial" w:ascii="Arial" w:hAnsi="Arial"/>
                <w:b/>
                <w:color w:val="auto"/>
                <w:sz w:val="20"/>
                <w:szCs w:val="20"/>
                <w:lang w:val="es-ES" w:eastAsia="zh-CN" w:bidi="ar-SA"/>
              </w:rPr>
              <w:t>mayor de edad)</w:t>
            </w:r>
          </w:p>
        </w:tc>
      </w:tr>
      <w:tr>
        <w:trPr>
          <w:trHeight w:val="397" w:hRule="atLeast"/>
        </w:trPr>
        <w:tc>
          <w:tcPr>
            <w:tcW w:w="73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cs="Arial" w:ascii="Arial" w:hAnsi="Arial"/>
                <w:sz w:val="12"/>
                <w:szCs w:val="12"/>
              </w:rPr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NOMBRE DEL SOLICITANTE: 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NIF </w:t>
            </w:r>
            <w: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56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Dirección: </w:t>
            </w:r>
            <w: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4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97" w:hRule="atLeast"/>
        </w:trPr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3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Datos bancarios: Para percibir el ingreso es obligatorio haber presentado previamente la </w:t>
            </w:r>
            <w:r>
              <w:rPr>
                <w:rFonts w:cs="Arial" w:ascii="Arial" w:hAnsi="Arial"/>
                <w:sz w:val="16"/>
                <w:szCs w:val="16"/>
              </w:rPr>
              <w:t>f</w:t>
            </w:r>
            <w:r>
              <w:rPr>
                <w:rFonts w:cs="Arial" w:ascii="Arial" w:hAnsi="Arial"/>
                <w:sz w:val="16"/>
                <w:szCs w:val="16"/>
              </w:rPr>
              <w:t xml:space="preserve">icha de </w:t>
            </w:r>
            <w:r>
              <w:rPr>
                <w:rFonts w:cs="Arial" w:ascii="Arial" w:hAnsi="Arial"/>
                <w:sz w:val="16"/>
                <w:szCs w:val="16"/>
              </w:rPr>
              <w:t>t</w:t>
            </w:r>
            <w:r>
              <w:rPr>
                <w:rFonts w:cs="Arial" w:ascii="Arial" w:hAnsi="Arial"/>
                <w:sz w:val="16"/>
                <w:szCs w:val="16"/>
              </w:rPr>
              <w:t xml:space="preserve">erceros validada por la entidad bancaria </w:t>
            </w:r>
            <w:r>
              <w:rPr>
                <w:rFonts w:cs="Arial" w:ascii="Arial" w:hAnsi="Arial"/>
                <w:sz w:val="16"/>
                <w:szCs w:val="16"/>
              </w:rPr>
              <w:t>(puede</w:t>
            </w:r>
            <w:r>
              <w:rPr>
                <w:rFonts w:cs="Arial" w:ascii="Arial" w:hAnsi="Arial"/>
                <w:sz w:val="16"/>
                <w:szCs w:val="16"/>
              </w:rPr>
              <w:t xml:space="preserve"> descargarse en </w:t>
            </w:r>
            <w:hyperlink r:id="rId2"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www.jaca.es</w:t>
              </w:r>
            </w:hyperlink>
            <w:r>
              <w:rPr>
                <w:rFonts w:cs="Arial" w:ascii="Arial" w:hAnsi="Arial"/>
                <w:sz w:val="16"/>
                <w:szCs w:val="16"/>
              </w:rPr>
              <w:t xml:space="preserve"> , </w:t>
            </w:r>
            <w:r>
              <w:rPr>
                <w:rFonts w:cs="Arial" w:ascii="Arial" w:hAnsi="Arial"/>
                <w:sz w:val="16"/>
                <w:szCs w:val="16"/>
              </w:rPr>
              <w:t>en el á</w:t>
            </w:r>
            <w:r>
              <w:rPr>
                <w:rFonts w:cs="Arial" w:ascii="Arial" w:hAnsi="Arial"/>
                <w:sz w:val="16"/>
                <w:szCs w:val="16"/>
              </w:rPr>
              <w:t xml:space="preserve">rea de </w:t>
            </w:r>
            <w:r>
              <w:rPr>
                <w:rFonts w:cs="Arial" w:ascii="Arial" w:hAnsi="Arial"/>
                <w:sz w:val="16"/>
                <w:szCs w:val="16"/>
              </w:rPr>
              <w:t>t</w:t>
            </w:r>
            <w:r>
              <w:rPr>
                <w:rFonts w:cs="Arial" w:ascii="Arial" w:hAnsi="Arial"/>
                <w:sz w:val="16"/>
                <w:szCs w:val="16"/>
              </w:rPr>
              <w:t>esorería</w:t>
            </w:r>
          </w:p>
        </w:tc>
      </w:tr>
      <w:tr>
        <w:trPr/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color w:val="FFFFFF"/>
                <w:sz w:val="20"/>
                <w:szCs w:val="20"/>
                <w:shd w:fill="FFFF00" w:val="clear"/>
              </w:rPr>
            </w:pPr>
            <w:r>
              <w:rPr>
                <w:rFonts w:cs="Arial" w:ascii="Arial" w:hAnsi="Arial"/>
                <w:color w:val="FFFFFF"/>
                <w:sz w:val="20"/>
                <w:szCs w:val="20"/>
                <w:shd w:fill="FFFF00" w:val="clear"/>
              </w:rPr>
            </w:r>
          </w:p>
        </w:tc>
      </w:tr>
      <w:tr>
        <w:trPr/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Relación de documentos aportados por el </w:t>
            </w:r>
            <w:r>
              <w:rPr>
                <w:rFonts w:eastAsia="Times New Roman" w:cs="Arial" w:ascii="Arial" w:hAnsi="Arial"/>
                <w:b/>
                <w:color w:val="auto"/>
                <w:sz w:val="20"/>
                <w:szCs w:val="20"/>
                <w:lang w:val="es-ES" w:eastAsia="zh-CN" w:bidi="ar-SA"/>
              </w:rPr>
              <w:t>solicitante</w:t>
            </w:r>
          </w:p>
        </w:tc>
      </w:tr>
      <w:tr>
        <w:trPr>
          <w:trHeight w:val="284" w:hRule="atLeast"/>
        </w:trPr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cs="Arial" w:ascii="Arial" w:hAnsi="Arial"/>
                <w:sz w:val="12"/>
                <w:szCs w:val="12"/>
              </w:rPr>
            </w:r>
          </w:p>
          <w:p>
            <w:pPr>
              <w:pStyle w:val="Normal"/>
              <w:spacing w:lineRule="auto" w:line="276"/>
              <w:jc w:val="both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0" w:name="__Fieldmark__704_3980846595"/>
            <w:bookmarkStart w:id="1" w:name="__Fieldmark__704_3980846595"/>
            <w:bookmarkEnd w:id="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20"/>
                <w:szCs w:val="16"/>
              </w:rPr>
              <w:t xml:space="preserve"> </w:t>
            </w:r>
            <w:r>
              <w:rPr>
                <w:rFonts w:cs="Arial" w:ascii="Arial" w:hAnsi="Arial"/>
                <w:sz w:val="18"/>
                <w:szCs w:val="18"/>
              </w:rPr>
              <w:t>Relación de personas para l</w:t>
            </w:r>
            <w:r>
              <w:rPr>
                <w:rFonts w:cs="Arial" w:ascii="Arial" w:hAnsi="Arial"/>
                <w:sz w:val="18"/>
                <w:szCs w:val="18"/>
              </w:rPr>
              <w:t>a</w:t>
            </w:r>
            <w:r>
              <w:rPr>
                <w:rFonts w:cs="Arial" w:ascii="Arial" w:hAnsi="Arial"/>
                <w:sz w:val="18"/>
                <w:szCs w:val="18"/>
              </w:rPr>
              <w:t>s que se solicita ayuda  (Anexo I.1).</w:t>
            </w:r>
          </w:p>
          <w:p>
            <w:pPr>
              <w:pStyle w:val="Normal"/>
              <w:widowControl w:val="false"/>
              <w:overflowPunct w:val="false"/>
              <w:autoSpaceDE w:val="false"/>
              <w:spacing w:lineRule="auto" w:line="276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2" w:name="__Fieldmark__716_3980846595"/>
            <w:bookmarkStart w:id="3" w:name="__Fieldmark__716_3980846595"/>
            <w:bookmarkEnd w:id="3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Acreditación del empadronamiento en el Ayuntamiento de Jaca, con una antigüedad mínima de seis meses a la solicitud, de la persona diagnosticada de esa enfermedad.</w:t>
            </w:r>
          </w:p>
          <w:p>
            <w:pPr>
              <w:pStyle w:val="Normal"/>
              <w:spacing w:lineRule="auto" w:line="276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4" w:name="__Fieldmark__720_3980846595"/>
            <w:bookmarkStart w:id="5" w:name="__Fieldmark__720_3980846595"/>
            <w:bookmarkEnd w:id="5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DNI de la persona solicitante, que a su vez debe ser padre, madre o tutor legal del/a beneficiario/a, salvo que sea el/la propio/a solicitante.</w:t>
            </w:r>
          </w:p>
          <w:p>
            <w:pPr>
              <w:pStyle w:val="Normal"/>
              <w:widowControl w:val="false"/>
              <w:overflowPunct w:val="false"/>
              <w:autoSpaceDE w:val="false"/>
              <w:spacing w:lineRule="auto" w:line="276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6" w:name="__Fieldmark__724_3980846595"/>
            <w:bookmarkStart w:id="7" w:name="__Fieldmark__724_3980846595"/>
            <w:bookmarkEnd w:id="7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DNI de la persona que padece la enfermedad o tiene intolerancia al gluten, si no es el propio solicitante, o libro de familia que acredite el parentesco con el solicitante, en caso de que éste sea menor de edad ó este incapacitado.</w:t>
            </w:r>
          </w:p>
          <w:p>
            <w:pPr>
              <w:pStyle w:val="Normal"/>
              <w:widowControl w:val="false"/>
              <w:overflowPunct w:val="false"/>
              <w:autoSpaceDE w:val="false"/>
              <w:spacing w:lineRule="auto" w:line="276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8" w:name="__Fieldmark__728_3980846595"/>
            <w:bookmarkStart w:id="9" w:name="__Fieldmark__728_3980846595"/>
            <w:bookmarkEnd w:id="9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sz w:val="18"/>
                <w:szCs w:val="18"/>
              </w:rPr>
              <w:t>Libro de familia</w:t>
            </w:r>
          </w:p>
          <w:p>
            <w:pPr>
              <w:pStyle w:val="Normal"/>
              <w:widowControl w:val="false"/>
              <w:overflowPunct w:val="false"/>
              <w:autoSpaceDE w:val="false"/>
              <w:spacing w:lineRule="auto" w:line="276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10" w:name="__Fieldmark__734_3980846595"/>
            <w:bookmarkStart w:id="11" w:name="__Fieldmark__734_3980846595"/>
            <w:bookmarkEnd w:id="11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Informe médico acreditativo de la condición de enfermo/a celiaco o intolerante al gluten </w:t>
            </w:r>
            <w:r>
              <w:rPr>
                <w:rFonts w:cs="Arial" w:ascii="Arial" w:hAnsi="Arial"/>
                <w:sz w:val="18"/>
                <w:szCs w:val="18"/>
              </w:rPr>
              <w:t>o a la lactosa.</w:t>
            </w:r>
          </w:p>
          <w:p>
            <w:pPr>
              <w:pStyle w:val="Normal"/>
              <w:widowControl w:val="false"/>
              <w:overflowPunct w:val="false"/>
              <w:autoSpaceDE w:val="false"/>
              <w:spacing w:lineRule="auto" w:line="276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12" w:name="__Fieldmark__740_3980846595"/>
            <w:bookmarkStart w:id="13" w:name="__Fieldmark__740_3980846595"/>
            <w:bookmarkEnd w:id="13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Fotocopia de la Declaración de la Renta de todos los miembros computables de la Unidad Familiar </w:t>
            </w:r>
            <w:r>
              <w:rPr>
                <w:rFonts w:eastAsia="Times New Roman" w:cs="Arial" w:ascii="Arial" w:hAnsi="Arial"/>
                <w:color w:val="auto"/>
                <w:sz w:val="18"/>
                <w:szCs w:val="18"/>
                <w:lang w:val="es-ES" w:eastAsia="zh-CN" w:bidi="ar-SA"/>
              </w:rPr>
              <w:t>2019</w:t>
            </w:r>
          </w:p>
          <w:p>
            <w:pPr>
              <w:pStyle w:val="Normal"/>
              <w:widowControl w:val="false"/>
              <w:overflowPunct w:val="false"/>
              <w:autoSpaceDE w:val="false"/>
              <w:spacing w:lineRule="auto" w:line="276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eastAsia="Arial" w:cs="Arial" w:ascii="Arial" w:hAnsi="Arial"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sz w:val="18"/>
                <w:szCs w:val="18"/>
              </w:rPr>
              <w:t xml:space="preserve">y, en caso de no realizarse, </w:t>
            </w:r>
            <w:r>
              <w:rPr>
                <w:rFonts w:cs="Arial" w:ascii="Arial" w:hAnsi="Arial"/>
                <w:sz w:val="18"/>
                <w:szCs w:val="18"/>
              </w:rPr>
              <w:t>a</w:t>
            </w:r>
            <w:r>
              <w:rPr>
                <w:rFonts w:cs="Arial" w:ascii="Arial" w:hAnsi="Arial"/>
                <w:sz w:val="18"/>
                <w:szCs w:val="18"/>
              </w:rPr>
              <w:t xml:space="preserve">utorización para recabar datos de la AEAT </w:t>
            </w:r>
            <w:r>
              <w:rPr>
                <w:rFonts w:cs="Arial" w:ascii="Arial" w:hAnsi="Arial"/>
                <w:sz w:val="18"/>
                <w:szCs w:val="18"/>
              </w:rPr>
              <w:t>o declaración jurada de ingresos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42" w:leader="none"/>
              </w:tabs>
              <w:overflowPunct w:val="false"/>
              <w:autoSpaceDE w:val="false"/>
              <w:spacing w:lineRule="auto" w:line="276"/>
              <w:ind w:left="1070" w:right="0" w:hanging="0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14" w:name="__Fieldmark__754_3980846595"/>
            <w:bookmarkStart w:id="15" w:name="__Fieldmark__754_3980846595"/>
            <w:bookmarkEnd w:id="15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Justificante </w:t>
            </w:r>
            <w:r>
              <w:rPr>
                <w:rFonts w:cs="Arial" w:ascii="Arial" w:hAnsi="Arial"/>
                <w:sz w:val="18"/>
                <w:szCs w:val="18"/>
              </w:rPr>
              <w:t xml:space="preserve">del </w:t>
            </w:r>
            <w:r>
              <w:rPr>
                <w:rFonts w:cs="Arial" w:ascii="Arial" w:hAnsi="Arial"/>
                <w:sz w:val="18"/>
                <w:szCs w:val="18"/>
              </w:rPr>
              <w:t xml:space="preserve">pago </w:t>
            </w:r>
            <w:r>
              <w:rPr>
                <w:rFonts w:cs="Arial" w:ascii="Arial" w:hAnsi="Arial"/>
                <w:sz w:val="18"/>
                <w:szCs w:val="18"/>
              </w:rPr>
              <w:t xml:space="preserve">de la </w:t>
            </w:r>
            <w:r>
              <w:rPr>
                <w:rFonts w:cs="Arial" w:ascii="Arial" w:hAnsi="Arial"/>
                <w:sz w:val="18"/>
                <w:szCs w:val="18"/>
              </w:rPr>
              <w:t xml:space="preserve">vivienda (gasto anual de alquiler o hipoteca de vivienda habitual durante el año </w:t>
            </w:r>
            <w:r>
              <w:rPr>
                <w:rFonts w:eastAsia="Times New Roman" w:cs="Arial" w:ascii="Arial" w:hAnsi="Arial"/>
                <w:color w:val="auto"/>
                <w:sz w:val="18"/>
                <w:szCs w:val="18"/>
                <w:lang w:val="es-ES" w:eastAsia="zh-CN" w:bidi="ar-SA"/>
              </w:rPr>
              <w:t>2020</w:t>
            </w:r>
            <w:r>
              <w:rPr>
                <w:rFonts w:cs="Arial" w:ascii="Arial" w:hAnsi="Arial"/>
                <w:sz w:val="18"/>
                <w:szCs w:val="18"/>
              </w:rPr>
              <w:t>).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42" w:leader="none"/>
              </w:tabs>
              <w:overflowPunct w:val="false"/>
              <w:autoSpaceDE w:val="false"/>
              <w:spacing w:lineRule="auto" w:line="276"/>
              <w:ind w:left="1070" w:right="0" w:hanging="0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16" w:name="__Fieldmark__764_3980846595"/>
            <w:bookmarkStart w:id="17" w:name="__Fieldmark__764_3980846595"/>
            <w:bookmarkEnd w:id="17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sz w:val="18"/>
                <w:szCs w:val="18"/>
              </w:rPr>
              <w:t xml:space="preserve">Declaración responsable sobre otras subvenciones. </w:t>
            </w:r>
            <w:r>
              <w:rPr>
                <w:rFonts w:cs="Arial" w:ascii="Arial" w:hAnsi="Arial"/>
                <w:sz w:val="18"/>
                <w:szCs w:val="18"/>
              </w:rPr>
              <w:t>(</w:t>
            </w:r>
            <w:r>
              <w:rPr>
                <w:rFonts w:cs="Arial" w:ascii="Arial" w:hAnsi="Arial"/>
                <w:sz w:val="18"/>
                <w:szCs w:val="18"/>
              </w:rPr>
              <w:t>Anexo I.3</w:t>
            </w:r>
            <w:r>
              <w:rPr>
                <w:rFonts w:cs="Arial" w:ascii="Arial" w:hAnsi="Arial"/>
                <w:sz w:val="18"/>
                <w:szCs w:val="18"/>
              </w:rPr>
              <w:t>)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278" w:hRule="atLeast"/>
        </w:trPr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/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Declaración responsable de cumplir los requisitos para obtener la condición de beneficiario</w:t>
            </w:r>
          </w:p>
        </w:tc>
      </w:tr>
      <w:tr>
        <w:trPr>
          <w:trHeight w:val="1021" w:hRule="atLeast"/>
        </w:trPr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cs="Arial" w:ascii="Arial" w:hAnsi="Arial"/>
                <w:sz w:val="12"/>
                <w:szCs w:val="12"/>
              </w:rPr>
            </w:r>
          </w:p>
          <w:p>
            <w:pPr>
              <w:pStyle w:val="Normal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18" w:name="__Fieldmark__787_3980846595"/>
            <w:bookmarkStart w:id="19" w:name="__Fieldmark__787_3980846595"/>
            <w:bookmarkEnd w:id="19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El solicitante, en plena posesión de su capacidad jurídica y de obrar, hace constar, bajo su responsabilidad, que el que suscribe cumple con todos los requisitos para ser beneficiario de una subvención, exigidos en el articulo 13 de la Ley 38/2003, de 17 noviembre general de Subvenciones, declarando que son ciertos los datos que figuran en la presente solicitud, que no se encuentra en ninguna de las causas de prohibición y que se encuentra al corriente de sus obligaciones de reintegro, tributarias y con la Seguridad Social.</w:t>
            </w:r>
          </w:p>
          <w:p>
            <w:pPr>
              <w:pStyle w:val="Normal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</w:tr>
      <w:tr>
        <w:trPr>
          <w:trHeight w:val="1835" w:hRule="atLeast"/>
        </w:trPr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En </w:t>
            </w:r>
            <w: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  <w:t xml:space="preserve">, a </w:t>
            </w:r>
            <w: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772" w:hRule="atLeast"/>
        </w:trPr>
        <w:tc>
          <w:tcPr>
            <w:tcW w:w="9858" w:type="dxa"/>
            <w:gridSpan w:val="5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  <w:p>
            <w:pPr>
              <w:pStyle w:val="Normal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  <w:t xml:space="preserve">La presentación de este anexo implica, a los efectos previstos en la </w:t>
            </w:r>
            <w:r>
              <w:rPr>
                <w:rFonts w:eastAsia="Times New Roman" w:cs="Arial" w:ascii="Arial" w:hAnsi="Arial"/>
                <w:color w:val="auto"/>
                <w:sz w:val="14"/>
                <w:szCs w:val="14"/>
                <w:lang w:val="es-ES" w:bidi="ar-SA"/>
              </w:rPr>
              <w:t>Ley Orgánica</w:t>
            </w:r>
            <w:r>
              <w:rPr>
                <w:rFonts w:cs="Arial" w:ascii="Arial" w:hAnsi="Arial"/>
                <w:sz w:val="14"/>
                <w:szCs w:val="14"/>
              </w:rPr>
              <w:t xml:space="preserve"> 3/2018, de 5 de diciembre, de protección de datos personales y garantía de los derechos digitales</w:t>
            </w:r>
            <w:r>
              <w:rPr>
                <w:rFonts w:cs="Arial" w:ascii="Arial" w:hAnsi="Arial"/>
                <w:sz w:val="14"/>
                <w:szCs w:val="14"/>
              </w:rPr>
              <w:t>, el consentimiento de los afectados para su inclusión en el fichero correspondiente de este Ayuntamiento de Jaca,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siendo responsable del fichero el Ayuntamiento de Jaca.</w:t>
            </w:r>
          </w:p>
          <w:p>
            <w:pPr>
              <w:pStyle w:val="Normal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41" w:hRule="atLeast"/>
        </w:trPr>
        <w:tc>
          <w:tcPr>
            <w:tcW w:w="9858" w:type="dxa"/>
            <w:gridSpan w:val="5"/>
            <w:tcBorders/>
            <w:vAlign w:val="center"/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</w:rPr>
            </w:pPr>
            <w:r>
              <w:rPr>
                <w:rFonts w:cs="Arial" w:ascii="Arial" w:hAnsi="Arial"/>
                <w:b/>
                <w:sz w:val="18"/>
              </w:rPr>
              <w:t>EXCMO. SR. ALCALDE-PRESIDENTE DEL AYUNTAMIENTO DE JACA</w:t>
            </w:r>
          </w:p>
        </w:tc>
      </w:tr>
    </w:tbl>
    <w:p>
      <w:pPr>
        <w:pStyle w:val="Ttulo5"/>
        <w:rPr>
          <w:sz w:val="22"/>
          <w:szCs w:val="22"/>
        </w:rPr>
      </w:pPr>
      <w:r>
        <w:br w:type="page"/>
      </w:r>
      <w:r>
        <w:rPr>
          <w:sz w:val="22"/>
          <w:szCs w:val="22"/>
        </w:rPr>
        <w:t>ANEXO I.1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84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PERSONAS PARA LOS QUE SE SOLICITA AYUDA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930" w:type="dxa"/>
        <w:jc w:val="left"/>
        <w:tblInd w:w="-110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8"/>
        <w:gridCol w:w="7612"/>
      </w:tblGrid>
      <w:tr>
        <w:trPr/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800000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BENEFICIARIOS</w:t>
            </w:r>
          </w:p>
        </w:tc>
        <w:tc>
          <w:tcPr>
            <w:tcW w:w="7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NOMBRE Y APELLIDOS: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D.N.I.: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NTO: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NOMBRE Y APELLIDOS: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D.N.I.: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NTO: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NOMBRE Y APELLIDOS: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D.N.I.: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NTO: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NOMBRE Y APELLIDOS: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D.N.I.: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NTO: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NOMBRE Y APELLIDOS: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D.N.I.: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NTO: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NOMBRE Y APELLIDOS: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D.N.I.: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NTO: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, a </w:t>
      </w:r>
      <w:r>
        <w:fldChar w:fldCharType="begin">
          <w:ffData>
            <w:name w:val="Texto43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4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4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</w:t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                           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-4445</wp:posOffset>
                </wp:positionH>
                <wp:positionV relativeFrom="paragraph">
                  <wp:posOffset>100330</wp:posOffset>
                </wp:positionV>
                <wp:extent cx="3436620" cy="73342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6620" cy="73342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70.6pt;height:57.75pt;mso-wrap-distance-left:9.05pt;mso-wrap-distance-right:9.05pt;mso-wrap-distance-top:0pt;mso-wrap-distance-bottom:0pt;margin-top:7.9pt;mso-position-vertical-relative:text;margin-left:-0.3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tulo5"/>
        <w:rPr>
          <w:shd w:fill="FFFF00" w:val="clear"/>
        </w:rPr>
      </w:pPr>
      <w:r>
        <w:rPr>
          <w:shd w:fill="FFFF00" w:val="clear"/>
        </w:rPr>
        <w:t xml:space="preserve">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800" w:right="1134" w:header="0" w:top="567" w:footer="0" w:bottom="28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Verdana">
    <w:charset w:val="00"/>
    <w:family w:val="swiss"/>
    <w:pitch w:val="variable"/>
  </w:font>
  <w:font w:name="Arial Black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sz w:val="20"/>
    </w:rPr>
  </w:style>
  <w:style w:type="character" w:styleId="Fuentedeprrafopredeter">
    <w:name w:val="Fuente de párrafo predeter."/>
    <w:qFormat/>
    <w:rPr/>
  </w:style>
  <w:style w:type="character" w:styleId="Fuentedeprrafopredeter1">
    <w:name w:val="Fuente de párrafo predeter.1"/>
    <w:qFormat/>
    <w:rPr/>
  </w:style>
  <w:style w:type="character" w:styleId="EnlacedeInternet">
    <w:name w:val="Enlace de Internet"/>
    <w:basedOn w:val="Fuentedeprrafopredeter1"/>
    <w:rPr>
      <w:color w:val="0000FF"/>
      <w:u w:val="single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jaca.es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30</TotalTime>
  <Application>LibreOffice/7.0.5.2$Windows_X86_64 LibreOffice_project/64390860c6cd0aca4beafafcfd84613dd9dfb63a</Application>
  <AppVersion>15.0000</AppVersion>
  <Pages>2</Pages>
  <Words>644</Words>
  <Characters>3203</Characters>
  <CharactersWithSpaces>3987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2019-10-29T12:13:00Z</dcterms:created>
  <dc:creator>SSB2</dc:creator>
  <dc:description/>
  <cp:keywords> </cp:keywords>
  <dc:language>es-ES</dc:language>
  <cp:lastModifiedBy/>
  <cp:lastPrinted>1995-11-21T17:41:00Z</cp:lastPrinted>
  <dcterms:modified xsi:type="dcterms:W3CDTF">2021-04-26T10:07:32Z</dcterms:modified>
  <cp:revision>16</cp:revision>
  <dc:subject/>
  <dc:title>Datos de Identificación de la Subvención</dc:title>
</cp:coreProperties>
</file>