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F82" w:rsidRDefault="00546F82" w:rsidP="009C6C3D">
      <w:pPr>
        <w:autoSpaceDE w:val="0"/>
        <w:autoSpaceDN w:val="0"/>
        <w:adjustRightInd w:val="0"/>
        <w:jc w:val="left"/>
        <w:rPr>
          <w:rFonts w:cs="Arial"/>
          <w:b/>
          <w:bCs/>
          <w:sz w:val="22"/>
          <w:szCs w:val="22"/>
          <w:lang w:eastAsia="ca-ES"/>
        </w:rPr>
      </w:pPr>
      <w:r w:rsidRPr="00546F82">
        <w:rPr>
          <w:rFonts w:cs="Arial"/>
          <w:b/>
          <w:bCs/>
          <w:sz w:val="22"/>
          <w:szCs w:val="22"/>
          <w:lang w:eastAsia="ca-ES"/>
        </w:rPr>
        <w:t>Ajuntament de Molins de Rei</w:t>
      </w:r>
    </w:p>
    <w:p w:rsidR="00546F82" w:rsidRPr="00546F82" w:rsidRDefault="00546F82" w:rsidP="009C6C3D">
      <w:pPr>
        <w:autoSpaceDE w:val="0"/>
        <w:autoSpaceDN w:val="0"/>
        <w:adjustRightInd w:val="0"/>
        <w:jc w:val="left"/>
        <w:rPr>
          <w:rFonts w:cs="Arial"/>
          <w:b/>
          <w:bCs/>
          <w:sz w:val="22"/>
          <w:szCs w:val="22"/>
          <w:lang w:eastAsia="ca-ES"/>
        </w:rPr>
      </w:pPr>
    </w:p>
    <w:p w:rsidR="00546F82" w:rsidRPr="00546F82" w:rsidRDefault="00546F82" w:rsidP="009C6C3D">
      <w:pPr>
        <w:autoSpaceDE w:val="0"/>
        <w:autoSpaceDN w:val="0"/>
        <w:adjustRightInd w:val="0"/>
        <w:jc w:val="left"/>
        <w:rPr>
          <w:rFonts w:cs="Arial"/>
          <w:i/>
          <w:iCs/>
          <w:sz w:val="22"/>
          <w:szCs w:val="22"/>
          <w:lang w:eastAsia="ca-ES"/>
        </w:rPr>
      </w:pPr>
      <w:r w:rsidRPr="00546F82">
        <w:rPr>
          <w:rFonts w:cs="Arial"/>
          <w:i/>
          <w:iCs/>
          <w:sz w:val="22"/>
          <w:szCs w:val="22"/>
          <w:lang w:eastAsia="ca-ES"/>
        </w:rPr>
        <w:t>EDICTE</w:t>
      </w:r>
    </w:p>
    <w:p w:rsidR="00546F82" w:rsidRDefault="00546F82" w:rsidP="009C6C3D">
      <w:pPr>
        <w:autoSpaceDE w:val="0"/>
        <w:autoSpaceDN w:val="0"/>
        <w:adjustRightInd w:val="0"/>
        <w:rPr>
          <w:rFonts w:eastAsia="ArialMT" w:cs="Arial"/>
          <w:sz w:val="22"/>
          <w:szCs w:val="22"/>
          <w:lang w:eastAsia="ca-ES"/>
        </w:rPr>
      </w:pPr>
    </w:p>
    <w:p w:rsidR="00546F82" w:rsidRPr="00546F82" w:rsidRDefault="00546F82" w:rsidP="009C6C3D">
      <w:pPr>
        <w:autoSpaceDE w:val="0"/>
        <w:autoSpaceDN w:val="0"/>
        <w:adjustRightInd w:val="0"/>
        <w:rPr>
          <w:rFonts w:eastAsia="ArialMT" w:cs="Arial"/>
          <w:sz w:val="22"/>
          <w:szCs w:val="22"/>
          <w:lang w:eastAsia="ca-ES"/>
        </w:rPr>
      </w:pPr>
      <w:r w:rsidRPr="00BF0816">
        <w:rPr>
          <w:rFonts w:eastAsia="ArialMT" w:cs="Arial"/>
          <w:sz w:val="22"/>
          <w:szCs w:val="22"/>
          <w:lang w:eastAsia="ca-ES"/>
        </w:rPr>
        <w:t xml:space="preserve">Mitjançant el Decret d’Alcaldia núm. </w:t>
      </w:r>
      <w:r w:rsidR="00BF0816" w:rsidRPr="00BF0816">
        <w:rPr>
          <w:rFonts w:eastAsia="ArialMT" w:cs="Arial"/>
          <w:sz w:val="22"/>
          <w:szCs w:val="22"/>
          <w:lang w:eastAsia="ca-ES"/>
        </w:rPr>
        <w:t>941</w:t>
      </w:r>
      <w:r w:rsidRPr="00BF0816">
        <w:rPr>
          <w:rFonts w:eastAsia="ArialMT" w:cs="Arial"/>
          <w:sz w:val="22"/>
          <w:szCs w:val="22"/>
          <w:lang w:eastAsia="ca-ES"/>
        </w:rPr>
        <w:t xml:space="preserve"> de </w:t>
      </w:r>
      <w:r w:rsidR="00BF0816" w:rsidRPr="00BF0816">
        <w:rPr>
          <w:rFonts w:eastAsia="ArialMT" w:cs="Arial"/>
          <w:sz w:val="22"/>
          <w:szCs w:val="22"/>
          <w:lang w:eastAsia="ca-ES"/>
        </w:rPr>
        <w:t>data 21 de juny</w:t>
      </w:r>
      <w:r w:rsidR="00C96349" w:rsidRPr="00BF0816">
        <w:rPr>
          <w:rFonts w:eastAsia="ArialMT" w:cs="Arial"/>
          <w:sz w:val="22"/>
          <w:szCs w:val="22"/>
          <w:lang w:eastAsia="ca-ES"/>
        </w:rPr>
        <w:t xml:space="preserve"> de 202</w:t>
      </w:r>
      <w:r w:rsidR="00533B64" w:rsidRPr="00BF0816">
        <w:rPr>
          <w:rFonts w:eastAsia="ArialMT" w:cs="Arial"/>
          <w:sz w:val="22"/>
          <w:szCs w:val="22"/>
          <w:lang w:eastAsia="ca-ES"/>
        </w:rPr>
        <w:t>1</w:t>
      </w:r>
      <w:r w:rsidRPr="00BF0816">
        <w:rPr>
          <w:rFonts w:eastAsia="ArialMT" w:cs="Arial"/>
          <w:sz w:val="22"/>
          <w:szCs w:val="22"/>
          <w:lang w:eastAsia="ca-ES"/>
        </w:rPr>
        <w:t xml:space="preserve">, </w:t>
      </w:r>
      <w:r w:rsidR="006238CD" w:rsidRPr="00BF0816">
        <w:rPr>
          <w:rFonts w:eastAsia="ArialMT" w:cs="Arial"/>
          <w:sz w:val="22"/>
          <w:szCs w:val="22"/>
          <w:lang w:eastAsia="ca-ES"/>
        </w:rPr>
        <w:t>s’ha aprovat la</w:t>
      </w:r>
      <w:r w:rsidR="006238CD">
        <w:rPr>
          <w:rFonts w:eastAsia="ArialMT" w:cs="Arial"/>
          <w:sz w:val="22"/>
          <w:szCs w:val="22"/>
          <w:lang w:eastAsia="ca-ES"/>
        </w:rPr>
        <w:t xml:space="preserve"> convo</w:t>
      </w:r>
      <w:r w:rsidRPr="00546F82">
        <w:rPr>
          <w:rFonts w:eastAsia="ArialMT" w:cs="Arial"/>
          <w:sz w:val="22"/>
          <w:szCs w:val="22"/>
          <w:lang w:eastAsia="ca-ES"/>
        </w:rPr>
        <w:t xml:space="preserve">catòria </w:t>
      </w:r>
      <w:r w:rsidR="00AE0C3F">
        <w:rPr>
          <w:rFonts w:eastAsia="ArialMT" w:cs="Arial"/>
          <w:sz w:val="22"/>
          <w:szCs w:val="22"/>
          <w:lang w:eastAsia="ca-ES"/>
        </w:rPr>
        <w:t>del Concurs de cartells de la Festa Major 20</w:t>
      </w:r>
      <w:r w:rsidR="00C96349">
        <w:rPr>
          <w:rFonts w:eastAsia="ArialMT" w:cs="Arial"/>
          <w:sz w:val="22"/>
          <w:szCs w:val="22"/>
          <w:lang w:eastAsia="ca-ES"/>
        </w:rPr>
        <w:t>20</w:t>
      </w:r>
      <w:r w:rsidR="00AE0C3F">
        <w:rPr>
          <w:rFonts w:eastAsia="ArialMT" w:cs="Arial"/>
          <w:sz w:val="22"/>
          <w:szCs w:val="22"/>
          <w:lang w:eastAsia="ca-ES"/>
        </w:rPr>
        <w:t xml:space="preserve">, </w:t>
      </w:r>
      <w:r w:rsidRPr="00546F82">
        <w:rPr>
          <w:rFonts w:eastAsia="ArialMT" w:cs="Arial"/>
          <w:sz w:val="22"/>
          <w:szCs w:val="22"/>
          <w:lang w:eastAsia="ca-ES"/>
        </w:rPr>
        <w:t>i s’acorda l’obertura del període de sol·licituds a partir de</w:t>
      </w:r>
      <w:r w:rsidR="00AE0C3F">
        <w:rPr>
          <w:rFonts w:eastAsia="ArialMT" w:cs="Arial"/>
          <w:sz w:val="22"/>
          <w:szCs w:val="22"/>
          <w:lang w:eastAsia="ca-ES"/>
        </w:rPr>
        <w:t xml:space="preserve"> l’endemà de la data de publicació en el</w:t>
      </w:r>
      <w:r w:rsidR="00533B64">
        <w:rPr>
          <w:rFonts w:eastAsia="ArialMT" w:cs="Arial"/>
          <w:sz w:val="22"/>
          <w:szCs w:val="22"/>
          <w:lang w:eastAsia="ca-ES"/>
        </w:rPr>
        <w:t xml:space="preserve"> </w:t>
      </w:r>
      <w:r w:rsidRPr="00546F82">
        <w:rPr>
          <w:rFonts w:eastAsia="ArialMT" w:cs="Arial"/>
          <w:sz w:val="22"/>
          <w:szCs w:val="22"/>
          <w:lang w:eastAsia="ca-ES"/>
        </w:rPr>
        <w:t xml:space="preserve">BOPB i fins al </w:t>
      </w:r>
      <w:r w:rsidR="00533B64">
        <w:rPr>
          <w:rFonts w:eastAsia="ArialMT" w:cs="Arial"/>
          <w:sz w:val="22"/>
          <w:szCs w:val="22"/>
          <w:lang w:eastAsia="ca-ES"/>
        </w:rPr>
        <w:t>15</w:t>
      </w:r>
      <w:r w:rsidR="00AE0C3F">
        <w:rPr>
          <w:rFonts w:eastAsia="ArialMT" w:cs="Arial"/>
          <w:sz w:val="22"/>
          <w:szCs w:val="22"/>
          <w:lang w:eastAsia="ca-ES"/>
        </w:rPr>
        <w:t>e juliol de 20</w:t>
      </w:r>
      <w:r w:rsidR="00C96349">
        <w:rPr>
          <w:rFonts w:eastAsia="ArialMT" w:cs="Arial"/>
          <w:sz w:val="22"/>
          <w:szCs w:val="22"/>
          <w:lang w:eastAsia="ca-ES"/>
        </w:rPr>
        <w:t>20</w:t>
      </w:r>
      <w:r w:rsidRPr="00546F82">
        <w:rPr>
          <w:rFonts w:eastAsia="ArialMT" w:cs="Arial"/>
          <w:sz w:val="22"/>
          <w:szCs w:val="22"/>
          <w:lang w:eastAsia="ca-ES"/>
        </w:rPr>
        <w:t>.</w:t>
      </w:r>
    </w:p>
    <w:p w:rsidR="00546F82" w:rsidRPr="00546F82" w:rsidRDefault="00546F82" w:rsidP="009C6C3D">
      <w:pPr>
        <w:autoSpaceDE w:val="0"/>
        <w:autoSpaceDN w:val="0"/>
        <w:adjustRightInd w:val="0"/>
        <w:rPr>
          <w:rFonts w:eastAsia="ArialMT" w:cs="Arial"/>
          <w:sz w:val="22"/>
          <w:szCs w:val="22"/>
          <w:lang w:eastAsia="ca-ES"/>
        </w:rPr>
      </w:pPr>
    </w:p>
    <w:p w:rsidR="00546F82" w:rsidRPr="00546F82" w:rsidRDefault="00546F82" w:rsidP="009C6C3D">
      <w:pPr>
        <w:rPr>
          <w:rFonts w:eastAsia="ArialMT" w:cs="Arial"/>
          <w:sz w:val="22"/>
          <w:szCs w:val="22"/>
          <w:lang w:eastAsia="ca-ES"/>
        </w:rPr>
      </w:pPr>
      <w:r w:rsidRPr="00546F82">
        <w:rPr>
          <w:rFonts w:eastAsia="ArialMT" w:cs="Arial"/>
          <w:sz w:val="22"/>
          <w:szCs w:val="22"/>
          <w:lang w:eastAsia="ca-ES"/>
        </w:rPr>
        <w:t xml:space="preserve">El Text </w:t>
      </w:r>
      <w:r w:rsidR="006238CD" w:rsidRPr="00546F82">
        <w:rPr>
          <w:rFonts w:eastAsia="ArialMT" w:cs="Arial"/>
          <w:sz w:val="22"/>
          <w:szCs w:val="22"/>
          <w:lang w:eastAsia="ca-ES"/>
        </w:rPr>
        <w:t>íntegre</w:t>
      </w:r>
      <w:r w:rsidRPr="00546F82">
        <w:rPr>
          <w:rFonts w:eastAsia="ArialMT" w:cs="Arial"/>
          <w:sz w:val="22"/>
          <w:szCs w:val="22"/>
          <w:lang w:eastAsia="ca-ES"/>
        </w:rPr>
        <w:t xml:space="preserve"> d'aquest</w:t>
      </w:r>
      <w:r w:rsidR="00AE0C3F">
        <w:rPr>
          <w:rFonts w:eastAsia="ArialMT" w:cs="Arial"/>
          <w:sz w:val="22"/>
          <w:szCs w:val="22"/>
          <w:lang w:eastAsia="ca-ES"/>
        </w:rPr>
        <w:t>a</w:t>
      </w:r>
      <w:r w:rsidRPr="00546F82">
        <w:rPr>
          <w:rFonts w:eastAsia="ArialMT" w:cs="Arial"/>
          <w:sz w:val="22"/>
          <w:szCs w:val="22"/>
          <w:lang w:eastAsia="ca-ES"/>
        </w:rPr>
        <w:t xml:space="preserve"> </w:t>
      </w:r>
      <w:r w:rsidR="00AE0C3F">
        <w:rPr>
          <w:rFonts w:eastAsia="ArialMT" w:cs="Arial"/>
          <w:sz w:val="22"/>
          <w:szCs w:val="22"/>
          <w:lang w:eastAsia="ca-ES"/>
        </w:rPr>
        <w:t>convocatòria é</w:t>
      </w:r>
      <w:r w:rsidRPr="00546F82">
        <w:rPr>
          <w:rFonts w:eastAsia="ArialMT" w:cs="Arial"/>
          <w:sz w:val="22"/>
          <w:szCs w:val="22"/>
          <w:lang w:eastAsia="ca-ES"/>
        </w:rPr>
        <w:t xml:space="preserve">s el </w:t>
      </w:r>
      <w:r w:rsidR="006238CD" w:rsidRPr="00546F82">
        <w:rPr>
          <w:rFonts w:eastAsia="ArialMT" w:cs="Arial"/>
          <w:sz w:val="22"/>
          <w:szCs w:val="22"/>
          <w:lang w:eastAsia="ca-ES"/>
        </w:rPr>
        <w:t>següent</w:t>
      </w:r>
      <w:r w:rsidRPr="00546F82">
        <w:rPr>
          <w:rFonts w:eastAsia="ArialMT" w:cs="Arial"/>
          <w:sz w:val="22"/>
          <w:szCs w:val="22"/>
          <w:lang w:eastAsia="ca-ES"/>
        </w:rPr>
        <w:t>:</w:t>
      </w:r>
    </w:p>
    <w:p w:rsidR="00546F82" w:rsidRPr="00546F82" w:rsidRDefault="00546F82" w:rsidP="009C6C3D">
      <w:pPr>
        <w:rPr>
          <w:rFonts w:eastAsia="ArialMT" w:cs="Arial"/>
          <w:sz w:val="22"/>
          <w:szCs w:val="22"/>
          <w:lang w:eastAsia="ca-ES"/>
        </w:rPr>
      </w:pPr>
    </w:p>
    <w:p w:rsidR="00533B64" w:rsidRDefault="00533B64" w:rsidP="009C6C3D">
      <w:pPr>
        <w:rPr>
          <w:rFonts w:cs="Arial"/>
          <w:sz w:val="22"/>
          <w:szCs w:val="22"/>
          <w:highlight w:val="yellow"/>
        </w:rPr>
      </w:pPr>
    </w:p>
    <w:p w:rsidR="00533B64" w:rsidRPr="008F7650" w:rsidRDefault="00533B64" w:rsidP="00533B64">
      <w:pPr>
        <w:rPr>
          <w:rFonts w:eastAsia="Calibri" w:cs="Arial"/>
          <w:lang w:eastAsia="ca-ES"/>
        </w:rPr>
      </w:pPr>
      <w:r w:rsidRPr="008F7650">
        <w:rPr>
          <w:rFonts w:eastAsia="Calibri" w:cs="Arial"/>
          <w:lang w:eastAsia="ca-ES"/>
        </w:rPr>
        <w:t>CONVOCATÒRIA DEL CONCURS DE CARTELLS DE LA FESTA MAJOR DE MOLINS DE REI 2021</w:t>
      </w:r>
    </w:p>
    <w:p w:rsidR="00533B64" w:rsidRPr="008F7650" w:rsidRDefault="00533B64" w:rsidP="00533B64">
      <w:pPr>
        <w:rPr>
          <w:rFonts w:eastAsia="Calibri" w:cs="Arial"/>
          <w:lang w:eastAsia="ca-ES"/>
        </w:rPr>
      </w:pPr>
    </w:p>
    <w:p w:rsidR="00533B64" w:rsidRPr="008F7650" w:rsidRDefault="00533B64" w:rsidP="00533B64">
      <w:pPr>
        <w:pStyle w:val="Prrafodelista"/>
        <w:numPr>
          <w:ilvl w:val="0"/>
          <w:numId w:val="41"/>
        </w:numPr>
        <w:spacing w:after="0" w:line="240" w:lineRule="auto"/>
        <w:ind w:left="426" w:hanging="426"/>
        <w:contextualSpacing w:val="0"/>
        <w:jc w:val="both"/>
        <w:rPr>
          <w:rFonts w:ascii="Arial" w:hAnsi="Arial" w:cs="Arial"/>
          <w:b/>
          <w:bCs/>
        </w:rPr>
      </w:pPr>
      <w:r w:rsidRPr="008F7650">
        <w:rPr>
          <w:rFonts w:ascii="Arial" w:hAnsi="Arial" w:cs="Arial"/>
          <w:b/>
          <w:bCs/>
        </w:rPr>
        <w:t>Objecte del concurs:</w:t>
      </w:r>
    </w:p>
    <w:p w:rsidR="00533B64" w:rsidRPr="008F7650" w:rsidRDefault="00533B64" w:rsidP="00533B64">
      <w:pPr>
        <w:pStyle w:val="Prrafodelista"/>
        <w:ind w:left="993" w:hanging="567"/>
        <w:rPr>
          <w:rFonts w:ascii="Arial" w:hAnsi="Arial" w:cs="Arial"/>
          <w:b/>
          <w:bCs/>
        </w:rPr>
      </w:pPr>
    </w:p>
    <w:p w:rsidR="00533B64" w:rsidRPr="008F7650" w:rsidRDefault="00533B64" w:rsidP="00533B64">
      <w:pPr>
        <w:pStyle w:val="Prrafodelista"/>
        <w:numPr>
          <w:ilvl w:val="1"/>
          <w:numId w:val="41"/>
        </w:numPr>
        <w:spacing w:after="0" w:line="240" w:lineRule="auto"/>
        <w:ind w:left="993" w:hanging="567"/>
        <w:contextualSpacing w:val="0"/>
        <w:jc w:val="both"/>
        <w:rPr>
          <w:rFonts w:ascii="Arial" w:hAnsi="Arial" w:cs="Arial"/>
        </w:rPr>
      </w:pPr>
      <w:r w:rsidRPr="008F7650">
        <w:rPr>
          <w:rFonts w:ascii="Arial" w:hAnsi="Arial" w:cs="Arial"/>
        </w:rPr>
        <w:t>Presentació d’idees originals pel concurs de cartells de la Festa Major de Molins de Rei 2021.</w:t>
      </w:r>
    </w:p>
    <w:p w:rsidR="00533B64" w:rsidRPr="008F7650" w:rsidRDefault="00533B64" w:rsidP="00533B64">
      <w:pPr>
        <w:pStyle w:val="Prrafodelista"/>
        <w:numPr>
          <w:ilvl w:val="1"/>
          <w:numId w:val="41"/>
        </w:numPr>
        <w:spacing w:after="0" w:line="240" w:lineRule="auto"/>
        <w:ind w:left="993" w:hanging="567"/>
        <w:contextualSpacing w:val="0"/>
        <w:jc w:val="both"/>
        <w:rPr>
          <w:rFonts w:ascii="Arial" w:hAnsi="Arial" w:cs="Arial"/>
        </w:rPr>
      </w:pPr>
      <w:r w:rsidRPr="008F7650">
        <w:rPr>
          <w:rFonts w:ascii="Arial" w:hAnsi="Arial" w:cs="Arial"/>
        </w:rPr>
        <w:t>Caldrà que la idea sigui original i no sigui reproducció total o parcial d’altra o altres obres ja executades o en execució, de temàtica lliure relacionada amb Molins de Rei i la Festa Major.</w:t>
      </w:r>
    </w:p>
    <w:p w:rsidR="00533B64" w:rsidRPr="008F7650" w:rsidRDefault="00533B64" w:rsidP="00533B64">
      <w:pPr>
        <w:pStyle w:val="Prrafodelista"/>
        <w:ind w:left="426" w:hanging="426"/>
        <w:rPr>
          <w:rFonts w:ascii="Arial" w:hAnsi="Arial" w:cs="Arial"/>
        </w:rPr>
      </w:pPr>
    </w:p>
    <w:p w:rsidR="00533B64" w:rsidRPr="008F7650" w:rsidRDefault="00533B64" w:rsidP="00533B64">
      <w:pPr>
        <w:pStyle w:val="Prrafodelista"/>
        <w:numPr>
          <w:ilvl w:val="0"/>
          <w:numId w:val="41"/>
        </w:numPr>
        <w:spacing w:after="0" w:line="240" w:lineRule="auto"/>
        <w:ind w:left="426" w:hanging="426"/>
        <w:contextualSpacing w:val="0"/>
        <w:jc w:val="both"/>
        <w:rPr>
          <w:rFonts w:ascii="Arial" w:hAnsi="Arial" w:cs="Arial"/>
          <w:b/>
          <w:bCs/>
        </w:rPr>
      </w:pPr>
      <w:r w:rsidRPr="008F7650">
        <w:rPr>
          <w:rFonts w:ascii="Arial" w:hAnsi="Arial" w:cs="Arial"/>
          <w:b/>
          <w:bCs/>
        </w:rPr>
        <w:t>Participants:</w:t>
      </w:r>
    </w:p>
    <w:p w:rsidR="00533B64" w:rsidRPr="008F7650" w:rsidRDefault="00533B64" w:rsidP="00533B64">
      <w:pPr>
        <w:pStyle w:val="Prrafodelista"/>
        <w:ind w:left="426"/>
        <w:rPr>
          <w:rFonts w:ascii="Arial" w:hAnsi="Arial" w:cs="Arial"/>
          <w:b/>
          <w:bCs/>
        </w:rPr>
      </w:pPr>
    </w:p>
    <w:p w:rsidR="00533B64" w:rsidRPr="008F7650" w:rsidRDefault="00533B64" w:rsidP="00533B64">
      <w:pPr>
        <w:pStyle w:val="Prrafodelista"/>
        <w:numPr>
          <w:ilvl w:val="1"/>
          <w:numId w:val="41"/>
        </w:numPr>
        <w:spacing w:after="0" w:line="240" w:lineRule="auto"/>
        <w:ind w:left="993" w:hanging="567"/>
        <w:contextualSpacing w:val="0"/>
        <w:jc w:val="both"/>
        <w:rPr>
          <w:rFonts w:ascii="Arial" w:hAnsi="Arial" w:cs="Arial"/>
        </w:rPr>
      </w:pPr>
      <w:r w:rsidRPr="008F7650">
        <w:rPr>
          <w:rFonts w:ascii="Arial" w:hAnsi="Arial" w:cs="Arial"/>
        </w:rPr>
        <w:t>Poden participar-hi totes les persones majors de 16 anys. Cada concursant pot presentar només un cartell.</w:t>
      </w:r>
    </w:p>
    <w:p w:rsidR="00533B64" w:rsidRPr="008F7650" w:rsidRDefault="00533B64" w:rsidP="00533B64">
      <w:pPr>
        <w:pStyle w:val="Prrafodelista"/>
        <w:ind w:left="993"/>
        <w:rPr>
          <w:rFonts w:ascii="Arial" w:hAnsi="Arial" w:cs="Arial"/>
        </w:rPr>
      </w:pPr>
    </w:p>
    <w:p w:rsidR="00533B64" w:rsidRPr="008F7650" w:rsidRDefault="00533B64" w:rsidP="00533B64">
      <w:pPr>
        <w:pStyle w:val="Prrafodelista"/>
        <w:numPr>
          <w:ilvl w:val="0"/>
          <w:numId w:val="41"/>
        </w:numPr>
        <w:spacing w:after="0" w:line="240" w:lineRule="auto"/>
        <w:ind w:left="426" w:hanging="426"/>
        <w:contextualSpacing w:val="0"/>
        <w:jc w:val="both"/>
        <w:rPr>
          <w:rFonts w:ascii="Arial" w:hAnsi="Arial" w:cs="Arial"/>
          <w:b/>
          <w:bCs/>
        </w:rPr>
      </w:pPr>
      <w:r w:rsidRPr="008F7650">
        <w:rPr>
          <w:rFonts w:ascii="Arial" w:hAnsi="Arial" w:cs="Arial"/>
          <w:b/>
          <w:bCs/>
        </w:rPr>
        <w:t>Premi:</w:t>
      </w:r>
    </w:p>
    <w:p w:rsidR="00533B64" w:rsidRPr="008F7650" w:rsidRDefault="00533B64" w:rsidP="00533B64">
      <w:pPr>
        <w:pStyle w:val="Prrafodelista"/>
        <w:ind w:left="426"/>
        <w:rPr>
          <w:rFonts w:ascii="Arial" w:hAnsi="Arial" w:cs="Arial"/>
          <w:b/>
          <w:bCs/>
        </w:rPr>
      </w:pPr>
    </w:p>
    <w:p w:rsidR="00533B64" w:rsidRPr="008F7650" w:rsidRDefault="00533B64" w:rsidP="00533B64">
      <w:pPr>
        <w:pStyle w:val="Prrafodelista"/>
        <w:numPr>
          <w:ilvl w:val="1"/>
          <w:numId w:val="41"/>
        </w:numPr>
        <w:spacing w:after="0" w:line="240" w:lineRule="auto"/>
        <w:ind w:left="993" w:hanging="567"/>
        <w:contextualSpacing w:val="0"/>
        <w:jc w:val="both"/>
        <w:rPr>
          <w:rFonts w:ascii="Arial" w:hAnsi="Arial" w:cs="Arial"/>
        </w:rPr>
      </w:pPr>
      <w:r w:rsidRPr="008F7650">
        <w:rPr>
          <w:rFonts w:ascii="Arial" w:hAnsi="Arial" w:cs="Arial"/>
        </w:rPr>
        <w:t xml:space="preserve">El guanyador obtindrà un premi en metàl·lic, subjecte a tributació del IRPF, per un import de 900 €, amb càrrec a l’aplicació pressupostària 3020/338601/48000 - </w:t>
      </w:r>
      <w:proofErr w:type="spellStart"/>
      <w:r w:rsidRPr="008F7650">
        <w:rPr>
          <w:rFonts w:ascii="Arial" w:hAnsi="Arial" w:cs="Arial"/>
        </w:rPr>
        <w:t>Subv</w:t>
      </w:r>
      <w:proofErr w:type="spellEnd"/>
      <w:r w:rsidRPr="008F7650">
        <w:rPr>
          <w:rFonts w:ascii="Arial" w:hAnsi="Arial" w:cs="Arial"/>
        </w:rPr>
        <w:t>. i convenis amb entitats culturals, del pressupost municipal 2021</w:t>
      </w:r>
    </w:p>
    <w:p w:rsidR="00533B64" w:rsidRPr="008F7650" w:rsidRDefault="00533B64" w:rsidP="00533B64">
      <w:pPr>
        <w:pStyle w:val="Prrafodelista"/>
        <w:ind w:left="426" w:hanging="426"/>
        <w:rPr>
          <w:rFonts w:ascii="Arial" w:hAnsi="Arial" w:cs="Arial"/>
        </w:rPr>
      </w:pPr>
    </w:p>
    <w:p w:rsidR="00533B64" w:rsidRPr="008F7650" w:rsidRDefault="00533B64" w:rsidP="00533B64">
      <w:pPr>
        <w:pStyle w:val="Prrafodelista"/>
        <w:numPr>
          <w:ilvl w:val="0"/>
          <w:numId w:val="41"/>
        </w:numPr>
        <w:spacing w:after="0" w:line="240" w:lineRule="auto"/>
        <w:ind w:left="426" w:hanging="426"/>
        <w:contextualSpacing w:val="0"/>
        <w:jc w:val="both"/>
        <w:rPr>
          <w:rFonts w:ascii="Arial" w:hAnsi="Arial" w:cs="Arial"/>
          <w:b/>
          <w:bCs/>
        </w:rPr>
      </w:pPr>
      <w:r w:rsidRPr="008F7650">
        <w:rPr>
          <w:rFonts w:ascii="Arial" w:hAnsi="Arial" w:cs="Arial"/>
          <w:b/>
          <w:bCs/>
        </w:rPr>
        <w:t>Característiques de l’obra:</w:t>
      </w:r>
    </w:p>
    <w:p w:rsidR="00533B64" w:rsidRPr="008F7650" w:rsidRDefault="00533B64" w:rsidP="00533B64">
      <w:pPr>
        <w:pStyle w:val="Prrafodelista"/>
        <w:ind w:left="851" w:hanging="425"/>
        <w:rPr>
          <w:rFonts w:ascii="Arial" w:hAnsi="Arial" w:cs="Arial"/>
          <w:b/>
          <w:bCs/>
        </w:rPr>
      </w:pPr>
    </w:p>
    <w:p w:rsidR="00533B64" w:rsidRPr="008F7650" w:rsidRDefault="00533B64" w:rsidP="00533B64">
      <w:pPr>
        <w:pStyle w:val="Prrafodelista"/>
        <w:numPr>
          <w:ilvl w:val="1"/>
          <w:numId w:val="41"/>
        </w:numPr>
        <w:spacing w:after="0" w:line="240" w:lineRule="auto"/>
        <w:ind w:left="851" w:hanging="425"/>
        <w:contextualSpacing w:val="0"/>
        <w:jc w:val="both"/>
        <w:rPr>
          <w:rFonts w:ascii="Arial" w:hAnsi="Arial" w:cs="Arial"/>
        </w:rPr>
      </w:pPr>
      <w:r w:rsidRPr="008F7650">
        <w:rPr>
          <w:rFonts w:ascii="Arial" w:hAnsi="Arial" w:cs="Arial"/>
        </w:rPr>
        <w:t>El cartell imprès, que es presenta en suport rígid/cartolina, ha de tenir les següents característiques:</w:t>
      </w:r>
    </w:p>
    <w:p w:rsidR="00533B64" w:rsidRPr="008F7650" w:rsidRDefault="00533B64" w:rsidP="00533B64">
      <w:pPr>
        <w:pStyle w:val="Prrafodelista"/>
        <w:numPr>
          <w:ilvl w:val="3"/>
          <w:numId w:val="42"/>
        </w:numPr>
        <w:spacing w:after="0" w:line="240" w:lineRule="auto"/>
        <w:ind w:left="1276" w:hanging="425"/>
        <w:contextualSpacing w:val="0"/>
        <w:jc w:val="both"/>
        <w:rPr>
          <w:rFonts w:ascii="Arial" w:hAnsi="Arial" w:cs="Arial"/>
        </w:rPr>
      </w:pPr>
      <w:r w:rsidRPr="008F7650">
        <w:rPr>
          <w:rFonts w:ascii="Arial" w:hAnsi="Arial" w:cs="Arial"/>
        </w:rPr>
        <w:t>Mides: 60 x 40 cm</w:t>
      </w:r>
    </w:p>
    <w:p w:rsidR="00533B64" w:rsidRPr="008F7650" w:rsidRDefault="00533B64" w:rsidP="00533B64">
      <w:pPr>
        <w:pStyle w:val="Prrafodelista"/>
        <w:numPr>
          <w:ilvl w:val="3"/>
          <w:numId w:val="42"/>
        </w:numPr>
        <w:spacing w:after="0" w:line="240" w:lineRule="auto"/>
        <w:ind w:left="1276" w:hanging="425"/>
        <w:contextualSpacing w:val="0"/>
        <w:jc w:val="both"/>
        <w:rPr>
          <w:rFonts w:ascii="Arial" w:hAnsi="Arial" w:cs="Arial"/>
        </w:rPr>
      </w:pPr>
      <w:r w:rsidRPr="008F7650">
        <w:rPr>
          <w:rFonts w:ascii="Arial" w:hAnsi="Arial" w:cs="Arial"/>
        </w:rPr>
        <w:t>Format vertical</w:t>
      </w:r>
    </w:p>
    <w:p w:rsidR="00533B64" w:rsidRPr="008F7650" w:rsidRDefault="00533B64" w:rsidP="00533B64">
      <w:pPr>
        <w:pStyle w:val="Prrafodelista"/>
        <w:numPr>
          <w:ilvl w:val="3"/>
          <w:numId w:val="42"/>
        </w:numPr>
        <w:spacing w:after="0" w:line="240" w:lineRule="auto"/>
        <w:ind w:left="1276" w:hanging="425"/>
        <w:contextualSpacing w:val="0"/>
        <w:jc w:val="both"/>
        <w:rPr>
          <w:rFonts w:ascii="Arial" w:hAnsi="Arial" w:cs="Arial"/>
        </w:rPr>
      </w:pPr>
      <w:r w:rsidRPr="008F7650">
        <w:rPr>
          <w:rFonts w:ascii="Arial" w:hAnsi="Arial" w:cs="Arial"/>
        </w:rPr>
        <w:t>Muntatge sobre un suport rígid (tipus cartró ploma) de 0,5 cm de gruix</w:t>
      </w:r>
    </w:p>
    <w:p w:rsidR="00533B64" w:rsidRPr="008F7650" w:rsidRDefault="00533B64" w:rsidP="00533B64">
      <w:pPr>
        <w:pStyle w:val="Prrafodelista"/>
        <w:numPr>
          <w:ilvl w:val="3"/>
          <w:numId w:val="42"/>
        </w:numPr>
        <w:spacing w:after="0" w:line="240" w:lineRule="auto"/>
        <w:ind w:left="1276" w:hanging="425"/>
        <w:contextualSpacing w:val="0"/>
        <w:jc w:val="both"/>
        <w:rPr>
          <w:rFonts w:ascii="Arial" w:hAnsi="Arial" w:cs="Arial"/>
        </w:rPr>
      </w:pPr>
      <w:r w:rsidRPr="008F7650">
        <w:rPr>
          <w:rFonts w:ascii="Arial" w:hAnsi="Arial" w:cs="Arial"/>
        </w:rPr>
        <w:t xml:space="preserve">Sense </w:t>
      </w:r>
      <w:proofErr w:type="spellStart"/>
      <w:r w:rsidRPr="008F7650">
        <w:rPr>
          <w:rFonts w:ascii="Arial" w:hAnsi="Arial" w:cs="Arial"/>
        </w:rPr>
        <w:t>passe-partout</w:t>
      </w:r>
      <w:proofErr w:type="spellEnd"/>
    </w:p>
    <w:p w:rsidR="00533B64" w:rsidRPr="008F7650" w:rsidRDefault="00533B64" w:rsidP="00533B64">
      <w:pPr>
        <w:pStyle w:val="Prrafodelista"/>
        <w:numPr>
          <w:ilvl w:val="3"/>
          <w:numId w:val="42"/>
        </w:numPr>
        <w:spacing w:after="0" w:line="240" w:lineRule="auto"/>
        <w:ind w:left="1276" w:hanging="425"/>
        <w:contextualSpacing w:val="0"/>
        <w:jc w:val="both"/>
        <w:rPr>
          <w:rFonts w:ascii="Arial" w:hAnsi="Arial" w:cs="Arial"/>
        </w:rPr>
      </w:pPr>
      <w:r w:rsidRPr="008F7650">
        <w:rPr>
          <w:rFonts w:ascii="Arial" w:hAnsi="Arial" w:cs="Arial"/>
        </w:rPr>
        <w:t>A la part del darrere, hi ha de figurar el lema amb el qual es concursa, per facilitat la identificació de l’obra</w:t>
      </w:r>
    </w:p>
    <w:p w:rsidR="00533B64" w:rsidRPr="008F7650" w:rsidRDefault="00533B64" w:rsidP="00533B64">
      <w:pPr>
        <w:pStyle w:val="Prrafodelista"/>
        <w:numPr>
          <w:ilvl w:val="1"/>
          <w:numId w:val="41"/>
        </w:numPr>
        <w:spacing w:after="0" w:line="240" w:lineRule="auto"/>
        <w:ind w:left="851" w:hanging="425"/>
        <w:contextualSpacing w:val="0"/>
        <w:jc w:val="both"/>
        <w:rPr>
          <w:rFonts w:ascii="Arial" w:hAnsi="Arial" w:cs="Arial"/>
        </w:rPr>
      </w:pPr>
      <w:r w:rsidRPr="008F7650">
        <w:rPr>
          <w:rFonts w:ascii="Arial" w:hAnsi="Arial" w:cs="Arial"/>
        </w:rPr>
        <w:t>En suport digital, s’han de presentar dos documents, amb les característiques següents:</w:t>
      </w:r>
    </w:p>
    <w:p w:rsidR="00533B64" w:rsidRPr="008F7650" w:rsidRDefault="00533B64" w:rsidP="00533B64">
      <w:pPr>
        <w:pStyle w:val="Prrafodelista"/>
        <w:numPr>
          <w:ilvl w:val="3"/>
          <w:numId w:val="42"/>
        </w:numPr>
        <w:spacing w:after="0" w:line="240" w:lineRule="auto"/>
        <w:ind w:left="1276" w:hanging="425"/>
        <w:contextualSpacing w:val="0"/>
        <w:jc w:val="both"/>
        <w:rPr>
          <w:rFonts w:ascii="Arial" w:hAnsi="Arial" w:cs="Arial"/>
        </w:rPr>
      </w:pPr>
      <w:r w:rsidRPr="008F7650">
        <w:rPr>
          <w:rFonts w:ascii="Arial" w:hAnsi="Arial" w:cs="Arial"/>
        </w:rPr>
        <w:t xml:space="preserve">1 arxiu digital en algun d’aquets formats: </w:t>
      </w:r>
      <w:proofErr w:type="spellStart"/>
      <w:r w:rsidRPr="008F7650">
        <w:rPr>
          <w:rFonts w:ascii="Arial" w:hAnsi="Arial" w:cs="Arial"/>
        </w:rPr>
        <w:t>photoshop</w:t>
      </w:r>
      <w:proofErr w:type="spellEnd"/>
      <w:r w:rsidRPr="008F7650">
        <w:rPr>
          <w:rFonts w:ascii="Arial" w:hAnsi="Arial" w:cs="Arial"/>
        </w:rPr>
        <w:t xml:space="preserve">, </w:t>
      </w:r>
      <w:proofErr w:type="spellStart"/>
      <w:r w:rsidRPr="008F7650">
        <w:rPr>
          <w:rFonts w:ascii="Arial" w:hAnsi="Arial" w:cs="Arial"/>
        </w:rPr>
        <w:t>Illustrator</w:t>
      </w:r>
      <w:proofErr w:type="spellEnd"/>
      <w:r w:rsidRPr="008F7650">
        <w:rPr>
          <w:rFonts w:ascii="Arial" w:hAnsi="Arial" w:cs="Arial"/>
        </w:rPr>
        <w:t xml:space="preserve"> o </w:t>
      </w:r>
      <w:proofErr w:type="spellStart"/>
      <w:r w:rsidRPr="008F7650">
        <w:rPr>
          <w:rFonts w:ascii="Arial" w:hAnsi="Arial" w:cs="Arial"/>
        </w:rPr>
        <w:t>InDesign</w:t>
      </w:r>
      <w:proofErr w:type="spellEnd"/>
    </w:p>
    <w:p w:rsidR="00533B64" w:rsidRPr="008F7650" w:rsidRDefault="00533B64" w:rsidP="00533B64">
      <w:pPr>
        <w:pStyle w:val="Prrafodelista"/>
        <w:numPr>
          <w:ilvl w:val="3"/>
          <w:numId w:val="42"/>
        </w:numPr>
        <w:spacing w:after="0" w:line="240" w:lineRule="auto"/>
        <w:ind w:left="1276" w:hanging="425"/>
        <w:contextualSpacing w:val="0"/>
        <w:jc w:val="both"/>
        <w:rPr>
          <w:rFonts w:ascii="Arial" w:hAnsi="Arial" w:cs="Arial"/>
        </w:rPr>
      </w:pPr>
      <w:r w:rsidRPr="008F7650">
        <w:rPr>
          <w:rFonts w:ascii="Arial" w:hAnsi="Arial" w:cs="Arial"/>
        </w:rPr>
        <w:t xml:space="preserve">1 arxiu digital en format </w:t>
      </w:r>
      <w:proofErr w:type="spellStart"/>
      <w:r w:rsidRPr="008F7650">
        <w:rPr>
          <w:rFonts w:ascii="Arial" w:hAnsi="Arial" w:cs="Arial"/>
        </w:rPr>
        <w:t>Tiff</w:t>
      </w:r>
      <w:proofErr w:type="spellEnd"/>
      <w:r w:rsidRPr="008F7650">
        <w:rPr>
          <w:rFonts w:ascii="Arial" w:hAnsi="Arial" w:cs="Arial"/>
        </w:rPr>
        <w:t xml:space="preserve"> o PDF, amb resolució de 300 </w:t>
      </w:r>
      <w:proofErr w:type="spellStart"/>
      <w:r w:rsidRPr="008F7650">
        <w:rPr>
          <w:rFonts w:ascii="Arial" w:hAnsi="Arial" w:cs="Arial"/>
        </w:rPr>
        <w:t>ppp</w:t>
      </w:r>
      <w:proofErr w:type="spellEnd"/>
      <w:r w:rsidRPr="008F7650">
        <w:rPr>
          <w:rFonts w:ascii="Arial" w:hAnsi="Arial" w:cs="Arial"/>
        </w:rPr>
        <w:t xml:space="preserve"> a mida real</w:t>
      </w:r>
    </w:p>
    <w:p w:rsidR="00533B64" w:rsidRPr="008F7650" w:rsidRDefault="00533B64" w:rsidP="00533B64">
      <w:pPr>
        <w:pStyle w:val="Prrafodelista"/>
        <w:ind w:left="851" w:hanging="425"/>
        <w:rPr>
          <w:rFonts w:ascii="Arial" w:hAnsi="Arial" w:cs="Arial"/>
        </w:rPr>
      </w:pPr>
    </w:p>
    <w:p w:rsidR="00533B64" w:rsidRPr="008F7650" w:rsidRDefault="00533B64" w:rsidP="00533B64">
      <w:pPr>
        <w:pStyle w:val="Prrafodelista"/>
        <w:numPr>
          <w:ilvl w:val="1"/>
          <w:numId w:val="41"/>
        </w:numPr>
        <w:spacing w:after="0" w:line="240" w:lineRule="auto"/>
        <w:ind w:left="851" w:hanging="425"/>
        <w:contextualSpacing w:val="0"/>
        <w:jc w:val="both"/>
        <w:rPr>
          <w:rFonts w:ascii="Arial" w:hAnsi="Arial" w:cs="Arial"/>
        </w:rPr>
      </w:pPr>
      <w:r w:rsidRPr="008F7650">
        <w:rPr>
          <w:rFonts w:ascii="Arial" w:hAnsi="Arial" w:cs="Arial"/>
        </w:rPr>
        <w:t>La tècnica és lliure, però ha de ser apta per a la seva reproducció a impremta mitjançant quadricromia.</w:t>
      </w:r>
    </w:p>
    <w:p w:rsidR="00533B64" w:rsidRPr="008F7650" w:rsidRDefault="00533B64" w:rsidP="00533B64">
      <w:pPr>
        <w:pStyle w:val="Prrafodelista"/>
        <w:ind w:left="851" w:hanging="425"/>
        <w:rPr>
          <w:rFonts w:ascii="Arial" w:hAnsi="Arial" w:cs="Arial"/>
        </w:rPr>
      </w:pPr>
    </w:p>
    <w:p w:rsidR="00533B64" w:rsidRPr="008F7650" w:rsidRDefault="00533B64" w:rsidP="00533B64">
      <w:pPr>
        <w:pStyle w:val="Prrafodelista"/>
        <w:numPr>
          <w:ilvl w:val="1"/>
          <w:numId w:val="41"/>
        </w:numPr>
        <w:spacing w:after="0" w:line="240" w:lineRule="auto"/>
        <w:ind w:left="851" w:hanging="425"/>
        <w:contextualSpacing w:val="0"/>
        <w:jc w:val="both"/>
        <w:rPr>
          <w:rFonts w:ascii="Arial" w:hAnsi="Arial" w:cs="Arial"/>
        </w:rPr>
      </w:pPr>
      <w:r w:rsidRPr="008F7650">
        <w:rPr>
          <w:rFonts w:ascii="Arial" w:hAnsi="Arial" w:cs="Arial"/>
        </w:rPr>
        <w:t xml:space="preserve">Els cartells hauran d’incorporar la llegenda següent podent-la adaptar a l’estil i ordre que més convingui a l’autor: </w:t>
      </w:r>
      <w:r w:rsidRPr="008F7650">
        <w:rPr>
          <w:rFonts w:ascii="Arial" w:hAnsi="Arial" w:cs="Arial"/>
          <w:b/>
          <w:bCs/>
        </w:rPr>
        <w:t xml:space="preserve">Festa Major / Sant Miquel 2021 / </w:t>
      </w:r>
      <w:r w:rsidRPr="008F7650">
        <w:rPr>
          <w:rFonts w:ascii="Arial" w:hAnsi="Arial" w:cs="Arial"/>
          <w:b/>
          <w:bCs/>
          <w:i/>
          <w:iCs/>
        </w:rPr>
        <w:t xml:space="preserve">Del 24 de setembre al 3 d’octubre </w:t>
      </w:r>
      <w:r w:rsidRPr="008F7650">
        <w:rPr>
          <w:rFonts w:ascii="Arial" w:hAnsi="Arial" w:cs="Arial"/>
          <w:b/>
          <w:bCs/>
        </w:rPr>
        <w:t>/ Molins de Rei</w:t>
      </w:r>
    </w:p>
    <w:p w:rsidR="00533B64" w:rsidRPr="008F7650" w:rsidRDefault="00533B64" w:rsidP="00533B64">
      <w:pPr>
        <w:ind w:left="851"/>
        <w:rPr>
          <w:rFonts w:cs="Arial"/>
        </w:rPr>
      </w:pPr>
      <w:r w:rsidRPr="008F7650">
        <w:rPr>
          <w:rFonts w:cs="Arial"/>
        </w:rPr>
        <w:t xml:space="preserve">Cal que en la part inferior del cartell hi figuri el logotip oficial de l’Ajuntament de Molins de Rei seguint les indicacions del punt 02 –codi de comunicació del manual d’identitat visual de l’Ajuntament de Molins de Rei </w:t>
      </w:r>
      <w:hyperlink r:id="rId7" w:history="1">
        <w:r w:rsidRPr="008F7650">
          <w:rPr>
            <w:rStyle w:val="Hipervnculo"/>
            <w:rFonts w:cs="Arial"/>
          </w:rPr>
          <w:t>http://www.molinsderei.cat/festamajor</w:t>
        </w:r>
      </w:hyperlink>
    </w:p>
    <w:p w:rsidR="00533B64" w:rsidRPr="008F7650" w:rsidRDefault="00533B64" w:rsidP="00533B64">
      <w:pPr>
        <w:rPr>
          <w:rFonts w:cs="Arial"/>
        </w:rPr>
      </w:pPr>
    </w:p>
    <w:p w:rsidR="00533B64" w:rsidRPr="008F7650" w:rsidRDefault="00533B64" w:rsidP="00533B64">
      <w:pPr>
        <w:pStyle w:val="Prrafodelista"/>
        <w:numPr>
          <w:ilvl w:val="0"/>
          <w:numId w:val="41"/>
        </w:numPr>
        <w:spacing w:after="0" w:line="240" w:lineRule="auto"/>
        <w:ind w:left="426" w:hanging="426"/>
        <w:contextualSpacing w:val="0"/>
        <w:jc w:val="both"/>
        <w:rPr>
          <w:rFonts w:ascii="Arial" w:hAnsi="Arial" w:cs="Arial"/>
          <w:b/>
          <w:bCs/>
        </w:rPr>
      </w:pPr>
      <w:r w:rsidRPr="008F7650">
        <w:rPr>
          <w:rFonts w:ascii="Arial" w:hAnsi="Arial" w:cs="Arial"/>
          <w:b/>
          <w:bCs/>
        </w:rPr>
        <w:t>Presentació i terminis</w:t>
      </w:r>
    </w:p>
    <w:p w:rsidR="00533B64" w:rsidRPr="00245724" w:rsidRDefault="00533B64" w:rsidP="00533B64">
      <w:pPr>
        <w:pStyle w:val="Prrafodelista"/>
        <w:ind w:left="426"/>
        <w:rPr>
          <w:rFonts w:ascii="Arial" w:hAnsi="Arial" w:cs="Arial"/>
          <w:b/>
          <w:bCs/>
        </w:rPr>
      </w:pPr>
    </w:p>
    <w:p w:rsidR="00533B64" w:rsidRPr="00245724" w:rsidRDefault="00533B64" w:rsidP="00533B64">
      <w:pPr>
        <w:pStyle w:val="Prrafodelista"/>
        <w:numPr>
          <w:ilvl w:val="1"/>
          <w:numId w:val="41"/>
        </w:numPr>
        <w:spacing w:after="0" w:line="240" w:lineRule="auto"/>
        <w:ind w:left="851" w:hanging="425"/>
        <w:contextualSpacing w:val="0"/>
        <w:jc w:val="both"/>
        <w:rPr>
          <w:rFonts w:ascii="Arial" w:hAnsi="Arial" w:cs="Arial"/>
        </w:rPr>
      </w:pPr>
      <w:r w:rsidRPr="00245724">
        <w:rPr>
          <w:rFonts w:ascii="Arial" w:hAnsi="Arial" w:cs="Arial"/>
        </w:rPr>
        <w:t>Els treballs no podran anar signats i s’hauran de presentar sota un lema, i en el moment de la presentació s’haurà d’entregar un sobre tancat amb el lema,  que inclogui les dades identificatives de l’autor (nom i cognoms, NIF, adreça postal, adreça electrònica i telèfon de contacte), així com una breu explicació de l’obra presentada</w:t>
      </w:r>
    </w:p>
    <w:p w:rsidR="00533B64" w:rsidRPr="00245724" w:rsidRDefault="00533B64" w:rsidP="00533B64">
      <w:pPr>
        <w:pStyle w:val="Prrafodelista"/>
        <w:ind w:left="851"/>
        <w:rPr>
          <w:rFonts w:ascii="Arial" w:hAnsi="Arial" w:cs="Arial"/>
        </w:rPr>
      </w:pPr>
    </w:p>
    <w:p w:rsidR="00533B64" w:rsidRPr="008F7650" w:rsidRDefault="00533B64" w:rsidP="00533B64">
      <w:pPr>
        <w:pStyle w:val="Prrafodelista"/>
        <w:numPr>
          <w:ilvl w:val="1"/>
          <w:numId w:val="41"/>
        </w:numPr>
        <w:spacing w:after="0" w:line="240" w:lineRule="auto"/>
        <w:ind w:left="851" w:hanging="425"/>
        <w:contextualSpacing w:val="0"/>
        <w:jc w:val="both"/>
        <w:rPr>
          <w:rFonts w:ascii="Arial" w:hAnsi="Arial" w:cs="Arial"/>
        </w:rPr>
      </w:pPr>
      <w:r w:rsidRPr="008F7650">
        <w:rPr>
          <w:rFonts w:ascii="Arial" w:hAnsi="Arial" w:cs="Arial"/>
        </w:rPr>
        <w:t>El període per a la presentació dels treballs serà des de l’endemà de la publicació de la convocatòria al web municipal fins el 15 de juliol</w:t>
      </w:r>
    </w:p>
    <w:p w:rsidR="00533B64" w:rsidRPr="008F7650" w:rsidRDefault="00533B64" w:rsidP="00533B64">
      <w:pPr>
        <w:pStyle w:val="Prrafodelista"/>
        <w:rPr>
          <w:rFonts w:ascii="Arial" w:hAnsi="Arial" w:cs="Arial"/>
        </w:rPr>
      </w:pPr>
    </w:p>
    <w:p w:rsidR="00533B64" w:rsidRPr="008F7650" w:rsidRDefault="00533B64" w:rsidP="00533B64">
      <w:pPr>
        <w:pStyle w:val="Prrafodelista"/>
        <w:numPr>
          <w:ilvl w:val="1"/>
          <w:numId w:val="41"/>
        </w:numPr>
        <w:spacing w:after="0" w:line="240" w:lineRule="auto"/>
        <w:ind w:left="851" w:hanging="425"/>
        <w:contextualSpacing w:val="0"/>
        <w:jc w:val="both"/>
        <w:rPr>
          <w:rFonts w:ascii="Arial" w:hAnsi="Arial" w:cs="Arial"/>
        </w:rPr>
      </w:pPr>
      <w:r w:rsidRPr="008F7650">
        <w:rPr>
          <w:rFonts w:ascii="Arial" w:hAnsi="Arial" w:cs="Arial"/>
        </w:rPr>
        <w:t>Per circumstàncies excepcionals a causa de la COVID19 la presentació dels cartells s’haurà de fer seguint les indicacions següents:</w:t>
      </w:r>
    </w:p>
    <w:p w:rsidR="00533B64" w:rsidRPr="008F7650" w:rsidRDefault="00533B64" w:rsidP="00533B64">
      <w:pPr>
        <w:pStyle w:val="NormalWeb"/>
        <w:ind w:left="851"/>
        <w:jc w:val="both"/>
        <w:rPr>
          <w:rFonts w:ascii="Arial" w:hAnsi="Arial" w:cs="Arial"/>
          <w:sz w:val="22"/>
          <w:szCs w:val="22"/>
        </w:rPr>
      </w:pPr>
      <w:r w:rsidRPr="008F7650">
        <w:rPr>
          <w:rFonts w:ascii="Arial" w:eastAsia="Calibri" w:hAnsi="Arial" w:cs="Arial"/>
          <w:sz w:val="22"/>
          <w:szCs w:val="22"/>
        </w:rPr>
        <w:t>La presentació de les instàncies les heu de fer de forma telemàtica al web de</w:t>
      </w:r>
      <w:r w:rsidRPr="008F7650">
        <w:rPr>
          <w:rFonts w:ascii="Arial" w:hAnsi="Arial" w:cs="Arial"/>
          <w:sz w:val="22"/>
          <w:szCs w:val="22"/>
        </w:rPr>
        <w:t xml:space="preserve"> </w:t>
      </w:r>
      <w:r w:rsidRPr="008F7650">
        <w:rPr>
          <w:rFonts w:ascii="Arial" w:eastAsia="Calibri" w:hAnsi="Arial" w:cs="Arial"/>
          <w:sz w:val="22"/>
          <w:szCs w:val="22"/>
        </w:rPr>
        <w:t xml:space="preserve">l’ajuntament, com a instància </w:t>
      </w:r>
      <w:proofErr w:type="spellStart"/>
      <w:r w:rsidRPr="008F7650">
        <w:rPr>
          <w:rFonts w:ascii="Arial" w:eastAsia="Calibri" w:hAnsi="Arial" w:cs="Arial"/>
          <w:sz w:val="22"/>
          <w:szCs w:val="22"/>
        </w:rPr>
        <w:t>online</w:t>
      </w:r>
      <w:proofErr w:type="spellEnd"/>
      <w:r w:rsidRPr="008F7650">
        <w:rPr>
          <w:rFonts w:ascii="Arial" w:eastAsia="Calibri" w:hAnsi="Arial" w:cs="Arial"/>
          <w:sz w:val="22"/>
          <w:szCs w:val="22"/>
        </w:rPr>
        <w:t xml:space="preserve"> </w:t>
      </w:r>
      <w:proofErr w:type="spellStart"/>
      <w:r w:rsidRPr="008F7650">
        <w:rPr>
          <w:rFonts w:ascii="Arial" w:eastAsia="Calibri" w:hAnsi="Arial" w:cs="Arial"/>
          <w:sz w:val="22"/>
          <w:szCs w:val="22"/>
        </w:rPr>
        <w:t>clicant</w:t>
      </w:r>
      <w:proofErr w:type="spellEnd"/>
      <w:r w:rsidRPr="008F7650">
        <w:rPr>
          <w:rFonts w:ascii="Arial" w:hAnsi="Arial" w:cs="Arial"/>
          <w:sz w:val="22"/>
          <w:szCs w:val="22"/>
        </w:rPr>
        <w:t xml:space="preserve"> </w:t>
      </w:r>
      <w:hyperlink r:id="rId8" w:history="1">
        <w:r w:rsidRPr="008F7650">
          <w:rPr>
            <w:rStyle w:val="Hipervnculo"/>
            <w:rFonts w:ascii="Arial" w:hAnsi="Arial" w:cs="Arial"/>
            <w:sz w:val="22"/>
            <w:szCs w:val="22"/>
          </w:rPr>
          <w:t>aquí</w:t>
        </w:r>
      </w:hyperlink>
      <w:r w:rsidRPr="008F7650">
        <w:rPr>
          <w:rFonts w:ascii="Arial" w:hAnsi="Arial" w:cs="Arial"/>
          <w:sz w:val="22"/>
          <w:szCs w:val="22"/>
        </w:rPr>
        <w:t xml:space="preserve">. </w:t>
      </w:r>
      <w:r w:rsidRPr="008F7650">
        <w:rPr>
          <w:rFonts w:ascii="Arial" w:eastAsia="Calibri" w:hAnsi="Arial" w:cs="Arial"/>
          <w:sz w:val="22"/>
          <w:szCs w:val="22"/>
        </w:rPr>
        <w:t xml:space="preserve">Necessitareu una identificació digital. Si no teniu, podeu sol·licitar </w:t>
      </w:r>
      <w:proofErr w:type="spellStart"/>
      <w:r w:rsidRPr="008F7650">
        <w:rPr>
          <w:rFonts w:ascii="Arial" w:eastAsia="Calibri" w:hAnsi="Arial" w:cs="Arial"/>
          <w:sz w:val="22"/>
          <w:szCs w:val="22"/>
        </w:rPr>
        <w:t>l’idecat</w:t>
      </w:r>
      <w:proofErr w:type="spellEnd"/>
      <w:r w:rsidRPr="008F7650">
        <w:rPr>
          <w:rFonts w:ascii="Arial" w:eastAsia="Calibri" w:hAnsi="Arial" w:cs="Arial"/>
          <w:sz w:val="22"/>
          <w:szCs w:val="22"/>
        </w:rPr>
        <w:t xml:space="preserve"> mòbil, que podeu obtenir en un minut, </w:t>
      </w:r>
      <w:proofErr w:type="spellStart"/>
      <w:r w:rsidRPr="008F7650">
        <w:rPr>
          <w:rFonts w:ascii="Arial" w:eastAsia="Calibri" w:hAnsi="Arial" w:cs="Arial"/>
          <w:sz w:val="22"/>
          <w:szCs w:val="22"/>
        </w:rPr>
        <w:t>clicant</w:t>
      </w:r>
      <w:proofErr w:type="spellEnd"/>
      <w:r w:rsidRPr="008F7650">
        <w:rPr>
          <w:rFonts w:ascii="Arial" w:hAnsi="Arial" w:cs="Arial"/>
          <w:sz w:val="22"/>
          <w:szCs w:val="22"/>
        </w:rPr>
        <w:t xml:space="preserve"> </w:t>
      </w:r>
      <w:hyperlink r:id="rId9" w:history="1">
        <w:r w:rsidRPr="008F7650">
          <w:rPr>
            <w:rStyle w:val="Hipervnculo"/>
            <w:rFonts w:ascii="Arial" w:hAnsi="Arial" w:cs="Arial"/>
            <w:sz w:val="22"/>
            <w:szCs w:val="22"/>
          </w:rPr>
          <w:t>aquí</w:t>
        </w:r>
      </w:hyperlink>
      <w:r w:rsidRPr="008F7650">
        <w:rPr>
          <w:rFonts w:ascii="Arial" w:hAnsi="Arial" w:cs="Arial"/>
          <w:sz w:val="22"/>
          <w:szCs w:val="22"/>
        </w:rPr>
        <w:t>,.</w:t>
      </w:r>
    </w:p>
    <w:p w:rsidR="00533B64" w:rsidRPr="008F7650" w:rsidRDefault="00533B64" w:rsidP="00533B64">
      <w:pPr>
        <w:pStyle w:val="NormalWeb"/>
        <w:ind w:left="851"/>
        <w:jc w:val="both"/>
        <w:rPr>
          <w:rFonts w:ascii="Arial" w:eastAsia="Calibri" w:hAnsi="Arial" w:cs="Arial"/>
          <w:sz w:val="22"/>
          <w:szCs w:val="22"/>
        </w:rPr>
      </w:pPr>
      <w:r w:rsidRPr="008F7650">
        <w:rPr>
          <w:rFonts w:ascii="Arial" w:eastAsia="Calibri" w:hAnsi="Arial" w:cs="Arial"/>
          <w:sz w:val="22"/>
          <w:szCs w:val="22"/>
        </w:rPr>
        <w:t>Un cop hagueu presentat la instància, podeu passar per l’Oficina d’Atenció Ciu</w:t>
      </w:r>
      <w:r>
        <w:rPr>
          <w:rFonts w:ascii="Arial" w:eastAsia="Calibri" w:hAnsi="Arial" w:cs="Arial"/>
          <w:sz w:val="22"/>
          <w:szCs w:val="22"/>
        </w:rPr>
        <w:t xml:space="preserve">tadana, al c/ Rubio i Ors, </w:t>
      </w:r>
      <w:proofErr w:type="spellStart"/>
      <w:r>
        <w:rPr>
          <w:rFonts w:ascii="Arial" w:eastAsia="Calibri" w:hAnsi="Arial" w:cs="Arial"/>
          <w:sz w:val="22"/>
          <w:szCs w:val="22"/>
        </w:rPr>
        <w:t>num</w:t>
      </w:r>
      <w:proofErr w:type="spellEnd"/>
      <w:r>
        <w:rPr>
          <w:rFonts w:ascii="Arial" w:eastAsia="Calibri" w:hAnsi="Arial" w:cs="Arial"/>
          <w:sz w:val="22"/>
          <w:szCs w:val="22"/>
        </w:rPr>
        <w:t xml:space="preserve">. </w:t>
      </w:r>
      <w:r w:rsidRPr="008F7650">
        <w:rPr>
          <w:rFonts w:ascii="Arial" w:eastAsia="Calibri" w:hAnsi="Arial" w:cs="Arial"/>
          <w:sz w:val="22"/>
          <w:szCs w:val="22"/>
        </w:rPr>
        <w:t xml:space="preserve">2-4, a portar la maqueta del vostre cartell, haureu d’identificar-vos personalment i amb el número de registre de la vostra instància (que haureu rebut per </w:t>
      </w:r>
      <w:proofErr w:type="spellStart"/>
      <w:r w:rsidRPr="008F7650">
        <w:rPr>
          <w:rFonts w:ascii="Arial" w:eastAsia="Calibri" w:hAnsi="Arial" w:cs="Arial"/>
          <w:sz w:val="22"/>
          <w:szCs w:val="22"/>
        </w:rPr>
        <w:t>e</w:t>
      </w:r>
      <w:r>
        <w:rPr>
          <w:rFonts w:ascii="Arial" w:eastAsia="Calibri" w:hAnsi="Arial" w:cs="Arial"/>
          <w:sz w:val="22"/>
          <w:szCs w:val="22"/>
        </w:rPr>
        <w:t>-</w:t>
      </w:r>
      <w:r w:rsidRPr="008F7650">
        <w:rPr>
          <w:rFonts w:ascii="Arial" w:eastAsia="Calibri" w:hAnsi="Arial" w:cs="Arial"/>
          <w:sz w:val="22"/>
          <w:szCs w:val="22"/>
        </w:rPr>
        <w:t>mail</w:t>
      </w:r>
      <w:proofErr w:type="spellEnd"/>
      <w:r w:rsidRPr="008F7650">
        <w:rPr>
          <w:rFonts w:ascii="Arial" w:eastAsia="Calibri" w:hAnsi="Arial" w:cs="Arial"/>
          <w:sz w:val="22"/>
          <w:szCs w:val="22"/>
        </w:rPr>
        <w:t xml:space="preserve"> confirmant que la instància s’ha entregat degudament)</w:t>
      </w:r>
    </w:p>
    <w:p w:rsidR="00533B64" w:rsidRPr="008F7650" w:rsidRDefault="00533B64" w:rsidP="00533B64">
      <w:pPr>
        <w:pStyle w:val="NormalWeb"/>
        <w:ind w:left="143" w:firstLine="708"/>
        <w:jc w:val="both"/>
        <w:rPr>
          <w:rFonts w:ascii="Arial" w:eastAsia="Calibri" w:hAnsi="Arial" w:cs="Arial"/>
          <w:sz w:val="22"/>
          <w:szCs w:val="22"/>
        </w:rPr>
      </w:pPr>
      <w:r w:rsidRPr="008F7650">
        <w:rPr>
          <w:rFonts w:ascii="Arial" w:eastAsia="Calibri" w:hAnsi="Arial" w:cs="Arial"/>
          <w:sz w:val="22"/>
          <w:szCs w:val="22"/>
        </w:rPr>
        <w:t>L’horari d’atenció al públic, és de 8:30 a 14, de dilluns a divendres.</w:t>
      </w:r>
    </w:p>
    <w:p w:rsidR="00533B64" w:rsidRPr="008F7650" w:rsidRDefault="00533B64" w:rsidP="00533B64">
      <w:pPr>
        <w:pStyle w:val="Prrafodelista"/>
        <w:ind w:left="426" w:hanging="426"/>
        <w:rPr>
          <w:rFonts w:ascii="Arial" w:hAnsi="Arial" w:cs="Arial"/>
        </w:rPr>
      </w:pPr>
    </w:p>
    <w:p w:rsidR="00533B64" w:rsidRPr="008F7650" w:rsidRDefault="00533B64" w:rsidP="00533B64">
      <w:pPr>
        <w:pStyle w:val="Prrafodelista"/>
        <w:numPr>
          <w:ilvl w:val="0"/>
          <w:numId w:val="41"/>
        </w:numPr>
        <w:spacing w:after="0" w:line="240" w:lineRule="auto"/>
        <w:ind w:left="426" w:hanging="426"/>
        <w:contextualSpacing w:val="0"/>
        <w:jc w:val="both"/>
        <w:rPr>
          <w:rFonts w:ascii="Arial" w:hAnsi="Arial" w:cs="Arial"/>
          <w:b/>
          <w:bCs/>
        </w:rPr>
      </w:pPr>
      <w:r w:rsidRPr="008F7650">
        <w:rPr>
          <w:rFonts w:ascii="Arial" w:hAnsi="Arial" w:cs="Arial"/>
          <w:b/>
          <w:bCs/>
        </w:rPr>
        <w:t>Procediment de valoració</w:t>
      </w:r>
    </w:p>
    <w:p w:rsidR="00533B64" w:rsidRPr="008F7650" w:rsidRDefault="00533B64" w:rsidP="00533B64">
      <w:pPr>
        <w:pStyle w:val="Prrafodelista"/>
        <w:ind w:left="426"/>
        <w:rPr>
          <w:rFonts w:ascii="Arial" w:hAnsi="Arial" w:cs="Arial"/>
          <w:b/>
          <w:bCs/>
        </w:rPr>
      </w:pPr>
    </w:p>
    <w:p w:rsidR="00533B64" w:rsidRDefault="00533B64" w:rsidP="00533B64">
      <w:pPr>
        <w:pStyle w:val="Prrafodelista"/>
        <w:numPr>
          <w:ilvl w:val="1"/>
          <w:numId w:val="41"/>
        </w:numPr>
        <w:spacing w:after="0" w:line="240" w:lineRule="auto"/>
        <w:ind w:left="851" w:hanging="425"/>
        <w:contextualSpacing w:val="0"/>
        <w:jc w:val="both"/>
        <w:rPr>
          <w:rFonts w:ascii="Arial" w:hAnsi="Arial" w:cs="Arial"/>
        </w:rPr>
      </w:pPr>
      <w:r w:rsidRPr="008F7650">
        <w:rPr>
          <w:rFonts w:ascii="Arial" w:hAnsi="Arial" w:cs="Arial"/>
        </w:rPr>
        <w:t>El jurat estarà integrat per:</w:t>
      </w:r>
    </w:p>
    <w:p w:rsidR="00533B64" w:rsidRPr="008F7650" w:rsidRDefault="00533B64" w:rsidP="00533B64">
      <w:pPr>
        <w:pStyle w:val="Prrafodelista"/>
        <w:ind w:left="851"/>
        <w:rPr>
          <w:rFonts w:ascii="Arial" w:hAnsi="Arial" w:cs="Arial"/>
        </w:rPr>
      </w:pPr>
    </w:p>
    <w:p w:rsidR="00533B64" w:rsidRPr="008F7650" w:rsidRDefault="00533B64" w:rsidP="00533B64">
      <w:pPr>
        <w:pStyle w:val="Prrafodelista"/>
        <w:numPr>
          <w:ilvl w:val="3"/>
          <w:numId w:val="42"/>
        </w:numPr>
        <w:spacing w:after="0" w:line="240" w:lineRule="auto"/>
        <w:ind w:left="709" w:hanging="283"/>
        <w:contextualSpacing w:val="0"/>
        <w:jc w:val="both"/>
        <w:rPr>
          <w:rFonts w:ascii="Arial" w:hAnsi="Arial" w:cs="Arial"/>
        </w:rPr>
      </w:pPr>
      <w:r w:rsidRPr="008F7650">
        <w:rPr>
          <w:rFonts w:ascii="Arial" w:hAnsi="Arial" w:cs="Arial"/>
        </w:rPr>
        <w:t>L’Alcalde de Molins de Rei, o en qui delegui, que actuarà com a president</w:t>
      </w:r>
    </w:p>
    <w:p w:rsidR="00533B64" w:rsidRPr="008F7650" w:rsidRDefault="00870E68" w:rsidP="00533B64">
      <w:pPr>
        <w:pStyle w:val="Prrafodelista"/>
        <w:numPr>
          <w:ilvl w:val="3"/>
          <w:numId w:val="42"/>
        </w:numPr>
        <w:spacing w:after="0" w:line="240" w:lineRule="auto"/>
        <w:ind w:left="709" w:hanging="283"/>
        <w:contextualSpacing w:val="0"/>
        <w:jc w:val="both"/>
        <w:rPr>
          <w:rFonts w:ascii="Arial" w:hAnsi="Arial" w:cs="Arial"/>
        </w:rPr>
      </w:pPr>
      <w:r>
        <w:rPr>
          <w:rFonts w:ascii="Arial" w:hAnsi="Arial" w:cs="Arial"/>
        </w:rPr>
        <w:t>La</w:t>
      </w:r>
      <w:r w:rsidR="00533B64" w:rsidRPr="008F7650">
        <w:rPr>
          <w:rFonts w:ascii="Arial" w:hAnsi="Arial" w:cs="Arial"/>
        </w:rPr>
        <w:t xml:space="preserve"> regidor</w:t>
      </w:r>
      <w:r>
        <w:rPr>
          <w:rFonts w:ascii="Arial" w:hAnsi="Arial" w:cs="Arial"/>
        </w:rPr>
        <w:t>a</w:t>
      </w:r>
      <w:r w:rsidR="00533B64" w:rsidRPr="008F7650">
        <w:rPr>
          <w:rFonts w:ascii="Arial" w:hAnsi="Arial" w:cs="Arial"/>
        </w:rPr>
        <w:t xml:space="preserve"> de Cultura o en qui delegui</w:t>
      </w:r>
    </w:p>
    <w:p w:rsidR="00533B64" w:rsidRPr="008F7650" w:rsidRDefault="00533B64" w:rsidP="00533B64">
      <w:pPr>
        <w:pStyle w:val="Prrafodelista"/>
        <w:numPr>
          <w:ilvl w:val="3"/>
          <w:numId w:val="42"/>
        </w:numPr>
        <w:spacing w:after="0" w:line="240" w:lineRule="auto"/>
        <w:ind w:left="709" w:hanging="283"/>
        <w:contextualSpacing w:val="0"/>
        <w:jc w:val="both"/>
        <w:rPr>
          <w:rFonts w:ascii="Arial" w:hAnsi="Arial" w:cs="Arial"/>
        </w:rPr>
      </w:pPr>
      <w:r w:rsidRPr="008F7650">
        <w:rPr>
          <w:rFonts w:ascii="Arial" w:hAnsi="Arial" w:cs="Arial"/>
        </w:rPr>
        <w:t>El responsable de comunicació de l’Ajuntament de Molins de Rei o en qui delegui</w:t>
      </w:r>
    </w:p>
    <w:p w:rsidR="00533B64" w:rsidRPr="008F7650" w:rsidRDefault="00533B64" w:rsidP="00533B64">
      <w:pPr>
        <w:pStyle w:val="Prrafodelista"/>
        <w:numPr>
          <w:ilvl w:val="3"/>
          <w:numId w:val="42"/>
        </w:numPr>
        <w:spacing w:after="0" w:line="240" w:lineRule="auto"/>
        <w:ind w:left="709" w:hanging="283"/>
        <w:contextualSpacing w:val="0"/>
        <w:jc w:val="both"/>
        <w:rPr>
          <w:rFonts w:ascii="Arial" w:hAnsi="Arial" w:cs="Arial"/>
        </w:rPr>
      </w:pPr>
      <w:r w:rsidRPr="008F7650">
        <w:rPr>
          <w:rFonts w:ascii="Arial" w:hAnsi="Arial" w:cs="Arial"/>
        </w:rPr>
        <w:t>Un artista, dissenyador gràfic, crític o professor vinculat al món de l’art</w:t>
      </w:r>
    </w:p>
    <w:p w:rsidR="00533B64" w:rsidRPr="008F7650" w:rsidRDefault="00533B64" w:rsidP="00533B64">
      <w:pPr>
        <w:pStyle w:val="Prrafodelista"/>
        <w:numPr>
          <w:ilvl w:val="3"/>
          <w:numId w:val="42"/>
        </w:numPr>
        <w:spacing w:after="0" w:line="240" w:lineRule="auto"/>
        <w:ind w:left="709" w:hanging="283"/>
        <w:contextualSpacing w:val="0"/>
        <w:jc w:val="both"/>
        <w:rPr>
          <w:rFonts w:ascii="Arial" w:hAnsi="Arial" w:cs="Arial"/>
        </w:rPr>
      </w:pPr>
      <w:r w:rsidRPr="008F7650">
        <w:rPr>
          <w:rFonts w:ascii="Arial" w:hAnsi="Arial" w:cs="Arial"/>
        </w:rPr>
        <w:t>Un dels autors de cartells de Festa Major d’altres anys</w:t>
      </w:r>
    </w:p>
    <w:p w:rsidR="00533B64" w:rsidRPr="008F7650" w:rsidRDefault="00533B64" w:rsidP="00533B64">
      <w:pPr>
        <w:pStyle w:val="Prrafodelista"/>
        <w:numPr>
          <w:ilvl w:val="3"/>
          <w:numId w:val="42"/>
        </w:numPr>
        <w:spacing w:after="0" w:line="240" w:lineRule="auto"/>
        <w:ind w:left="709" w:hanging="283"/>
        <w:contextualSpacing w:val="0"/>
        <w:jc w:val="both"/>
        <w:rPr>
          <w:rFonts w:ascii="Arial" w:hAnsi="Arial" w:cs="Arial"/>
        </w:rPr>
      </w:pPr>
      <w:r w:rsidRPr="008F7650">
        <w:rPr>
          <w:rFonts w:ascii="Arial" w:hAnsi="Arial" w:cs="Arial"/>
        </w:rPr>
        <w:t>Una persona jove vinculada al món associatiu i cultural de la vila</w:t>
      </w:r>
    </w:p>
    <w:p w:rsidR="00533B64" w:rsidRPr="008F7650" w:rsidRDefault="00533B64" w:rsidP="00533B64">
      <w:pPr>
        <w:pStyle w:val="Prrafodelista"/>
        <w:ind w:left="709" w:hanging="283"/>
        <w:rPr>
          <w:rFonts w:ascii="Arial" w:hAnsi="Arial" w:cs="Arial"/>
        </w:rPr>
      </w:pPr>
    </w:p>
    <w:p w:rsidR="00533B64" w:rsidRPr="008F7650" w:rsidRDefault="00533B64" w:rsidP="00533B64">
      <w:pPr>
        <w:pStyle w:val="Prrafodelista"/>
        <w:numPr>
          <w:ilvl w:val="0"/>
          <w:numId w:val="41"/>
        </w:numPr>
        <w:spacing w:after="0" w:line="240" w:lineRule="auto"/>
        <w:ind w:left="426" w:hanging="426"/>
        <w:contextualSpacing w:val="0"/>
        <w:jc w:val="both"/>
        <w:rPr>
          <w:rFonts w:ascii="Arial" w:hAnsi="Arial" w:cs="Arial"/>
          <w:b/>
          <w:bCs/>
        </w:rPr>
      </w:pPr>
      <w:r w:rsidRPr="008F7650">
        <w:rPr>
          <w:rFonts w:ascii="Arial" w:hAnsi="Arial" w:cs="Arial"/>
          <w:b/>
          <w:bCs/>
        </w:rPr>
        <w:t>Resolució</w:t>
      </w:r>
    </w:p>
    <w:p w:rsidR="00533B64" w:rsidRPr="008F7650" w:rsidRDefault="00533B64" w:rsidP="00533B64">
      <w:pPr>
        <w:pStyle w:val="Prrafodelista"/>
        <w:ind w:left="426"/>
        <w:rPr>
          <w:rFonts w:ascii="Arial" w:hAnsi="Arial" w:cs="Arial"/>
          <w:b/>
          <w:bCs/>
        </w:rPr>
      </w:pPr>
    </w:p>
    <w:p w:rsidR="00533B64" w:rsidRPr="008F7650" w:rsidRDefault="00533B64" w:rsidP="00533B64">
      <w:pPr>
        <w:pStyle w:val="Prrafodelista"/>
        <w:numPr>
          <w:ilvl w:val="1"/>
          <w:numId w:val="41"/>
        </w:numPr>
        <w:spacing w:after="0" w:line="240" w:lineRule="auto"/>
        <w:ind w:left="851" w:hanging="425"/>
        <w:contextualSpacing w:val="0"/>
        <w:jc w:val="both"/>
        <w:rPr>
          <w:rFonts w:ascii="Arial" w:hAnsi="Arial" w:cs="Arial"/>
        </w:rPr>
      </w:pPr>
      <w:r w:rsidRPr="008F7650">
        <w:rPr>
          <w:rFonts w:ascii="Arial" w:hAnsi="Arial" w:cs="Arial"/>
        </w:rPr>
        <w:lastRenderedPageBreak/>
        <w:t>El veredicte del jurat serà inapel·lable i es farà públic, com a molt tard, el dia 31 de juliol de l’any en curs, mitjançant la publicació de l’obra premiada al taulell d’anuncis del web municipal.</w:t>
      </w:r>
    </w:p>
    <w:p w:rsidR="00533B64" w:rsidRPr="008F7650" w:rsidRDefault="00533B64" w:rsidP="00533B64">
      <w:pPr>
        <w:pStyle w:val="Prrafodelista"/>
        <w:ind w:left="851"/>
        <w:rPr>
          <w:rFonts w:ascii="Arial" w:hAnsi="Arial" w:cs="Arial"/>
        </w:rPr>
      </w:pPr>
    </w:p>
    <w:p w:rsidR="00533B64" w:rsidRPr="008F7650" w:rsidRDefault="00533B64" w:rsidP="00533B64">
      <w:pPr>
        <w:pStyle w:val="Prrafodelista"/>
        <w:numPr>
          <w:ilvl w:val="1"/>
          <w:numId w:val="41"/>
        </w:numPr>
        <w:spacing w:after="0" w:line="240" w:lineRule="auto"/>
        <w:ind w:left="851" w:hanging="425"/>
        <w:contextualSpacing w:val="0"/>
        <w:jc w:val="both"/>
        <w:rPr>
          <w:rFonts w:ascii="Arial" w:hAnsi="Arial" w:cs="Arial"/>
        </w:rPr>
      </w:pPr>
      <w:r w:rsidRPr="008F7650">
        <w:rPr>
          <w:rFonts w:ascii="Arial" w:hAnsi="Arial" w:cs="Arial"/>
        </w:rPr>
        <w:t xml:space="preserve">Si les obres presentades no reuneixen la qualitat suficient, el Jurat es reserva el dret de declarar desert el concurs. En aquest cas </w:t>
      </w:r>
      <w:r w:rsidR="007E1106">
        <w:rPr>
          <w:rFonts w:ascii="Arial" w:hAnsi="Arial" w:cs="Arial"/>
        </w:rPr>
        <w:t>la</w:t>
      </w:r>
      <w:r w:rsidRPr="008F7650">
        <w:rPr>
          <w:rFonts w:ascii="Arial" w:hAnsi="Arial" w:cs="Arial"/>
        </w:rPr>
        <w:t xml:space="preserve"> regidor</w:t>
      </w:r>
      <w:r w:rsidR="007E1106">
        <w:rPr>
          <w:rFonts w:ascii="Arial" w:hAnsi="Arial" w:cs="Arial"/>
        </w:rPr>
        <w:t>a</w:t>
      </w:r>
      <w:r w:rsidRPr="008F7650">
        <w:rPr>
          <w:rFonts w:ascii="Arial" w:hAnsi="Arial" w:cs="Arial"/>
        </w:rPr>
        <w:t xml:space="preserve"> de Cultura encarregarà directament un cartell a l’artista que cregui convenient.</w:t>
      </w:r>
    </w:p>
    <w:p w:rsidR="00533B64" w:rsidRPr="008F7650" w:rsidRDefault="00533B64" w:rsidP="00533B64">
      <w:pPr>
        <w:pStyle w:val="Prrafodelista"/>
        <w:ind w:left="0"/>
        <w:rPr>
          <w:rFonts w:ascii="Arial" w:hAnsi="Arial" w:cs="Arial"/>
        </w:rPr>
      </w:pPr>
    </w:p>
    <w:p w:rsidR="00533B64" w:rsidRPr="008F7650" w:rsidRDefault="00533B64" w:rsidP="00533B64">
      <w:pPr>
        <w:pStyle w:val="Prrafodelista"/>
        <w:numPr>
          <w:ilvl w:val="1"/>
          <w:numId w:val="41"/>
        </w:numPr>
        <w:spacing w:after="0" w:line="240" w:lineRule="auto"/>
        <w:ind w:left="851" w:hanging="425"/>
        <w:contextualSpacing w:val="0"/>
        <w:jc w:val="both"/>
        <w:rPr>
          <w:rFonts w:ascii="Arial" w:hAnsi="Arial" w:cs="Arial"/>
        </w:rPr>
      </w:pPr>
      <w:r w:rsidRPr="008F7650">
        <w:rPr>
          <w:rFonts w:ascii="Arial" w:hAnsi="Arial" w:cs="Arial"/>
        </w:rPr>
        <w:t>Els treballs no premiats es podran retirar fins el 30 d’octubre de 2021. Si passat aquest temps no s’han recollit l’Ajuntament es reserva el dret de destruir-los.</w:t>
      </w:r>
    </w:p>
    <w:p w:rsidR="00533B64" w:rsidRPr="008F7650" w:rsidRDefault="00533B64" w:rsidP="00533B64">
      <w:pPr>
        <w:pStyle w:val="Prrafodelista"/>
        <w:ind w:left="426" w:hanging="426"/>
        <w:rPr>
          <w:rFonts w:ascii="Arial" w:hAnsi="Arial" w:cs="Arial"/>
        </w:rPr>
      </w:pPr>
    </w:p>
    <w:p w:rsidR="00533B64" w:rsidRPr="008F7650" w:rsidRDefault="00533B64" w:rsidP="00533B64">
      <w:pPr>
        <w:pStyle w:val="Prrafodelista"/>
        <w:numPr>
          <w:ilvl w:val="0"/>
          <w:numId w:val="41"/>
        </w:numPr>
        <w:spacing w:after="0" w:line="240" w:lineRule="auto"/>
        <w:ind w:left="426" w:hanging="426"/>
        <w:contextualSpacing w:val="0"/>
        <w:jc w:val="both"/>
        <w:rPr>
          <w:rFonts w:ascii="Arial" w:hAnsi="Arial" w:cs="Arial"/>
          <w:b/>
          <w:bCs/>
        </w:rPr>
      </w:pPr>
      <w:r w:rsidRPr="008F7650">
        <w:rPr>
          <w:rFonts w:ascii="Arial" w:hAnsi="Arial" w:cs="Arial"/>
          <w:b/>
          <w:bCs/>
        </w:rPr>
        <w:t>Acceptació del premi i condicions</w:t>
      </w:r>
    </w:p>
    <w:p w:rsidR="00533B64" w:rsidRPr="008F7650" w:rsidRDefault="00533B64" w:rsidP="00533B64">
      <w:pPr>
        <w:pStyle w:val="Prrafodelista"/>
        <w:ind w:left="426"/>
        <w:rPr>
          <w:rFonts w:ascii="Arial" w:hAnsi="Arial" w:cs="Arial"/>
          <w:b/>
          <w:bCs/>
        </w:rPr>
      </w:pPr>
    </w:p>
    <w:p w:rsidR="00533B64" w:rsidRDefault="00533B64" w:rsidP="00533B64">
      <w:pPr>
        <w:pStyle w:val="Prrafodelista"/>
        <w:numPr>
          <w:ilvl w:val="1"/>
          <w:numId w:val="41"/>
        </w:numPr>
        <w:spacing w:after="0" w:line="240" w:lineRule="auto"/>
        <w:ind w:left="851" w:hanging="425"/>
        <w:contextualSpacing w:val="0"/>
        <w:jc w:val="both"/>
        <w:rPr>
          <w:rFonts w:ascii="Arial" w:hAnsi="Arial" w:cs="Arial"/>
        </w:rPr>
      </w:pPr>
      <w:r w:rsidRPr="008F7650">
        <w:rPr>
          <w:rFonts w:ascii="Arial" w:hAnsi="Arial" w:cs="Arial"/>
        </w:rPr>
        <w:t>L’obra premiada passarà a ser propietat de l’Ajuntament que en tindrà tots els drets d’explotació en les condicions següents:</w:t>
      </w:r>
    </w:p>
    <w:p w:rsidR="00533B64" w:rsidRPr="008F7650" w:rsidRDefault="00533B64" w:rsidP="00533B64">
      <w:pPr>
        <w:pStyle w:val="Prrafodelista"/>
        <w:ind w:left="851"/>
        <w:rPr>
          <w:rFonts w:ascii="Arial" w:hAnsi="Arial" w:cs="Arial"/>
        </w:rPr>
      </w:pPr>
    </w:p>
    <w:p w:rsidR="00533B64" w:rsidRPr="008F7650" w:rsidRDefault="00533B64" w:rsidP="00533B64">
      <w:pPr>
        <w:pStyle w:val="Prrafodelista"/>
        <w:numPr>
          <w:ilvl w:val="3"/>
          <w:numId w:val="42"/>
        </w:numPr>
        <w:spacing w:after="0" w:line="240" w:lineRule="auto"/>
        <w:ind w:left="1276" w:hanging="425"/>
        <w:contextualSpacing w:val="0"/>
        <w:jc w:val="both"/>
        <w:rPr>
          <w:rFonts w:ascii="Arial" w:hAnsi="Arial" w:cs="Arial"/>
        </w:rPr>
      </w:pPr>
      <w:r w:rsidRPr="008F7650">
        <w:rPr>
          <w:rFonts w:ascii="Arial" w:hAnsi="Arial" w:cs="Arial"/>
        </w:rPr>
        <w:t>L’ajuntament de Molins de Rei és lliure de copiar, reproduir, modificar, distribuir i comunicar públicament l’obra per a usos sense ànim de lucre en qualsevol modalitat existent o coneguda i en suports electrònics i/o digitals</w:t>
      </w:r>
    </w:p>
    <w:p w:rsidR="00533B64" w:rsidRPr="008F7650" w:rsidRDefault="00533B64" w:rsidP="00533B64">
      <w:pPr>
        <w:pStyle w:val="Prrafodelista"/>
        <w:numPr>
          <w:ilvl w:val="3"/>
          <w:numId w:val="42"/>
        </w:numPr>
        <w:spacing w:after="0" w:line="240" w:lineRule="auto"/>
        <w:ind w:left="1276" w:hanging="425"/>
        <w:contextualSpacing w:val="0"/>
        <w:jc w:val="both"/>
        <w:rPr>
          <w:rFonts w:ascii="Arial" w:hAnsi="Arial" w:cs="Arial"/>
        </w:rPr>
      </w:pPr>
      <w:r w:rsidRPr="008F7650">
        <w:rPr>
          <w:rFonts w:ascii="Arial" w:hAnsi="Arial" w:cs="Arial"/>
        </w:rPr>
        <w:t xml:space="preserve">L’Ajuntament de Molins de Rei port transformar, </w:t>
      </w:r>
      <w:proofErr w:type="spellStart"/>
      <w:r w:rsidRPr="008F7650">
        <w:rPr>
          <w:rFonts w:ascii="Arial" w:hAnsi="Arial" w:cs="Arial"/>
        </w:rPr>
        <w:t>reenquadrar</w:t>
      </w:r>
      <w:proofErr w:type="spellEnd"/>
      <w:r w:rsidRPr="008F7650">
        <w:rPr>
          <w:rFonts w:ascii="Arial" w:hAnsi="Arial" w:cs="Arial"/>
        </w:rPr>
        <w:t>, emmagatzemar en suports magnètics, transmetre i mesclar amb altres imatges i/o dissenys d’altres autors.</w:t>
      </w:r>
    </w:p>
    <w:p w:rsidR="00533B64" w:rsidRPr="008F7650" w:rsidRDefault="00533B64" w:rsidP="00533B64">
      <w:pPr>
        <w:pStyle w:val="Prrafodelista"/>
        <w:numPr>
          <w:ilvl w:val="3"/>
          <w:numId w:val="42"/>
        </w:numPr>
        <w:spacing w:after="0" w:line="240" w:lineRule="auto"/>
        <w:ind w:left="1276" w:hanging="425"/>
        <w:contextualSpacing w:val="0"/>
        <w:jc w:val="both"/>
        <w:rPr>
          <w:rFonts w:ascii="Arial" w:hAnsi="Arial" w:cs="Arial"/>
        </w:rPr>
      </w:pPr>
      <w:r w:rsidRPr="008F7650">
        <w:rPr>
          <w:rFonts w:ascii="Arial" w:hAnsi="Arial" w:cs="Arial"/>
        </w:rPr>
        <w:t xml:space="preserve">L’Ajuntament de Molins de Rei pot cedir, de manera no exclusiva, a favor de tercers l’obra per a usos sense ànim de lucre. Així mateix l’obra podrà </w:t>
      </w:r>
      <w:proofErr w:type="spellStart"/>
      <w:r w:rsidRPr="008F7650">
        <w:rPr>
          <w:rFonts w:ascii="Arial" w:hAnsi="Arial" w:cs="Arial"/>
        </w:rPr>
        <w:t>cedir-se</w:t>
      </w:r>
      <w:proofErr w:type="spellEnd"/>
      <w:r w:rsidRPr="008F7650">
        <w:rPr>
          <w:rFonts w:ascii="Arial" w:hAnsi="Arial" w:cs="Arial"/>
        </w:rPr>
        <w:t xml:space="preserve"> de la mateixa manera als mitjans de comunicació.</w:t>
      </w:r>
    </w:p>
    <w:p w:rsidR="00533B64" w:rsidRPr="008F7650" w:rsidRDefault="00533B64" w:rsidP="00533B64">
      <w:pPr>
        <w:pStyle w:val="Prrafodelista"/>
        <w:numPr>
          <w:ilvl w:val="3"/>
          <w:numId w:val="42"/>
        </w:numPr>
        <w:spacing w:after="0" w:line="240" w:lineRule="auto"/>
        <w:ind w:left="1276" w:hanging="425"/>
        <w:contextualSpacing w:val="0"/>
        <w:jc w:val="both"/>
        <w:rPr>
          <w:rFonts w:ascii="Arial" w:hAnsi="Arial" w:cs="Arial"/>
        </w:rPr>
      </w:pPr>
      <w:r w:rsidRPr="008F7650">
        <w:rPr>
          <w:rFonts w:ascii="Arial" w:hAnsi="Arial" w:cs="Arial"/>
        </w:rPr>
        <w:t>L’Autor no podrà utilitzar l’obra cedida sense acord previ d’ambdues parts.</w:t>
      </w:r>
    </w:p>
    <w:p w:rsidR="00533B64" w:rsidRPr="008F7650" w:rsidRDefault="00533B64" w:rsidP="00533B64">
      <w:pPr>
        <w:pStyle w:val="Prrafodelista"/>
        <w:ind w:left="1276"/>
        <w:rPr>
          <w:rFonts w:ascii="Arial" w:hAnsi="Arial" w:cs="Arial"/>
        </w:rPr>
      </w:pPr>
    </w:p>
    <w:p w:rsidR="00533B64" w:rsidRPr="008F7650" w:rsidRDefault="00533B64" w:rsidP="00533B64">
      <w:pPr>
        <w:pStyle w:val="Prrafodelista"/>
        <w:numPr>
          <w:ilvl w:val="1"/>
          <w:numId w:val="41"/>
        </w:numPr>
        <w:spacing w:after="0" w:line="240" w:lineRule="auto"/>
        <w:ind w:left="851" w:hanging="425"/>
        <w:contextualSpacing w:val="0"/>
        <w:jc w:val="both"/>
        <w:rPr>
          <w:rFonts w:ascii="Arial" w:hAnsi="Arial" w:cs="Arial"/>
        </w:rPr>
      </w:pPr>
      <w:r w:rsidRPr="008F7650">
        <w:rPr>
          <w:rFonts w:ascii="Arial" w:hAnsi="Arial" w:cs="Arial"/>
        </w:rPr>
        <w:t>El guanyador del concurs es compromet a mantenir en secret el contingut del cartell, de manera parcial o total, fins a l’acte de presentació pública d’aquest.</w:t>
      </w:r>
    </w:p>
    <w:p w:rsidR="00533B64" w:rsidRPr="008F7650" w:rsidRDefault="00533B64" w:rsidP="00533B64">
      <w:pPr>
        <w:pStyle w:val="Prrafodelista"/>
        <w:ind w:left="851"/>
        <w:rPr>
          <w:rFonts w:ascii="Arial" w:hAnsi="Arial" w:cs="Arial"/>
        </w:rPr>
      </w:pPr>
    </w:p>
    <w:p w:rsidR="00533B64" w:rsidRPr="008F7650" w:rsidRDefault="00533B64" w:rsidP="00533B64">
      <w:pPr>
        <w:pStyle w:val="Prrafodelista"/>
        <w:numPr>
          <w:ilvl w:val="1"/>
          <w:numId w:val="41"/>
        </w:numPr>
        <w:spacing w:after="0" w:line="240" w:lineRule="auto"/>
        <w:ind w:left="851" w:hanging="425"/>
        <w:contextualSpacing w:val="0"/>
        <w:jc w:val="both"/>
        <w:rPr>
          <w:rFonts w:ascii="Arial" w:hAnsi="Arial" w:cs="Arial"/>
        </w:rPr>
      </w:pPr>
      <w:r w:rsidRPr="008F7650">
        <w:rPr>
          <w:rFonts w:ascii="Arial" w:hAnsi="Arial" w:cs="Arial"/>
        </w:rPr>
        <w:t>El guanyador del concurs col·laborarà en l’adaptació del cartell per a la portada dels programes oficials i revistes de festes.</w:t>
      </w:r>
    </w:p>
    <w:p w:rsidR="00533B64" w:rsidRPr="008F7650" w:rsidRDefault="00533B64" w:rsidP="00533B64">
      <w:pPr>
        <w:pStyle w:val="Prrafodelista"/>
        <w:rPr>
          <w:rFonts w:ascii="Arial" w:hAnsi="Arial" w:cs="Arial"/>
        </w:rPr>
      </w:pPr>
    </w:p>
    <w:p w:rsidR="00533B64" w:rsidRPr="008F7650" w:rsidRDefault="00533B64" w:rsidP="00533B64">
      <w:pPr>
        <w:pStyle w:val="Prrafodelista"/>
        <w:numPr>
          <w:ilvl w:val="1"/>
          <w:numId w:val="41"/>
        </w:numPr>
        <w:spacing w:after="0" w:line="240" w:lineRule="auto"/>
        <w:ind w:left="851" w:hanging="425"/>
        <w:contextualSpacing w:val="0"/>
        <w:jc w:val="both"/>
        <w:rPr>
          <w:rFonts w:ascii="Arial" w:hAnsi="Arial" w:cs="Arial"/>
        </w:rPr>
      </w:pPr>
      <w:r w:rsidRPr="008F7650">
        <w:rPr>
          <w:rFonts w:ascii="Arial" w:hAnsi="Arial" w:cs="Arial"/>
        </w:rPr>
        <w:t>L’Ajuntament de Molins de Rei es reserva el dret d’utilitzar les obres no guanyadores per a exposicions retrospectives sobre cartells de la festa major i/o relacionades amb la temàtica de festa major reconeixent en tot cas l’autoria de l’obra</w:t>
      </w:r>
    </w:p>
    <w:p w:rsidR="00533B64" w:rsidRPr="008F7650" w:rsidRDefault="00533B64" w:rsidP="00533B64">
      <w:pPr>
        <w:pStyle w:val="Prrafodelista"/>
        <w:ind w:left="851" w:hanging="425"/>
        <w:rPr>
          <w:rFonts w:ascii="Arial" w:hAnsi="Arial" w:cs="Arial"/>
        </w:rPr>
      </w:pPr>
    </w:p>
    <w:p w:rsidR="00533B64" w:rsidRPr="008F7650" w:rsidRDefault="00533B64" w:rsidP="00533B64">
      <w:pPr>
        <w:pStyle w:val="Prrafodelista"/>
        <w:numPr>
          <w:ilvl w:val="0"/>
          <w:numId w:val="41"/>
        </w:numPr>
        <w:spacing w:after="0" w:line="240" w:lineRule="auto"/>
        <w:ind w:left="426" w:hanging="426"/>
        <w:contextualSpacing w:val="0"/>
        <w:jc w:val="both"/>
        <w:rPr>
          <w:rFonts w:ascii="Arial" w:hAnsi="Arial" w:cs="Arial"/>
          <w:b/>
          <w:bCs/>
        </w:rPr>
      </w:pPr>
      <w:r w:rsidRPr="008F7650">
        <w:rPr>
          <w:rFonts w:ascii="Arial" w:hAnsi="Arial" w:cs="Arial"/>
          <w:b/>
          <w:bCs/>
        </w:rPr>
        <w:t>Acceptació de les bases.</w:t>
      </w:r>
    </w:p>
    <w:p w:rsidR="00533B64" w:rsidRPr="008F7650" w:rsidRDefault="00533B64" w:rsidP="00533B64">
      <w:pPr>
        <w:pStyle w:val="Prrafodelista"/>
        <w:ind w:left="426"/>
        <w:rPr>
          <w:rFonts w:ascii="Arial" w:hAnsi="Arial" w:cs="Arial"/>
          <w:b/>
          <w:bCs/>
        </w:rPr>
      </w:pPr>
    </w:p>
    <w:p w:rsidR="00533B64" w:rsidRPr="008F7650" w:rsidRDefault="00533B64" w:rsidP="00533B64">
      <w:pPr>
        <w:pStyle w:val="Prrafodelista"/>
        <w:numPr>
          <w:ilvl w:val="1"/>
          <w:numId w:val="41"/>
        </w:numPr>
        <w:spacing w:after="0" w:line="240" w:lineRule="auto"/>
        <w:ind w:left="851" w:hanging="425"/>
        <w:contextualSpacing w:val="0"/>
        <w:jc w:val="both"/>
        <w:rPr>
          <w:rFonts w:ascii="Arial" w:hAnsi="Arial" w:cs="Arial"/>
        </w:rPr>
      </w:pPr>
      <w:r w:rsidRPr="008F7650">
        <w:rPr>
          <w:rFonts w:ascii="Arial" w:hAnsi="Arial" w:cs="Arial"/>
        </w:rPr>
        <w:t>La participació en el concurs pressuposa la total acceptació d’aquestes bases.</w:t>
      </w:r>
    </w:p>
    <w:p w:rsidR="00533B64" w:rsidRPr="008F7650" w:rsidRDefault="00533B64" w:rsidP="00533B64">
      <w:pPr>
        <w:pStyle w:val="Prrafodelista"/>
        <w:ind w:left="851"/>
        <w:rPr>
          <w:rFonts w:ascii="Arial" w:hAnsi="Arial" w:cs="Arial"/>
        </w:rPr>
      </w:pPr>
    </w:p>
    <w:p w:rsidR="00533B64" w:rsidRPr="008F7650" w:rsidRDefault="00533B64" w:rsidP="00533B64">
      <w:pPr>
        <w:pStyle w:val="Prrafodelista"/>
        <w:numPr>
          <w:ilvl w:val="1"/>
          <w:numId w:val="41"/>
        </w:numPr>
        <w:spacing w:after="0" w:line="240" w:lineRule="auto"/>
        <w:ind w:left="851" w:hanging="425"/>
        <w:contextualSpacing w:val="0"/>
        <w:jc w:val="both"/>
        <w:rPr>
          <w:rFonts w:ascii="Arial" w:hAnsi="Arial" w:cs="Arial"/>
        </w:rPr>
      </w:pPr>
      <w:r w:rsidRPr="008F7650">
        <w:rPr>
          <w:rFonts w:ascii="Arial" w:hAnsi="Arial" w:cs="Arial"/>
        </w:rPr>
        <w:t>Qualsevol detall no previst en aquestes bases l’ha de resoldre l’organització de la Festa Major.</w:t>
      </w:r>
    </w:p>
    <w:p w:rsidR="00533B64" w:rsidRPr="00534AED" w:rsidRDefault="00533B64" w:rsidP="009C6C3D">
      <w:pPr>
        <w:rPr>
          <w:rFonts w:cs="Arial"/>
          <w:sz w:val="22"/>
          <w:szCs w:val="22"/>
          <w:highlight w:val="yellow"/>
        </w:rPr>
      </w:pPr>
    </w:p>
    <w:p w:rsidR="006238CD" w:rsidRPr="00534AED" w:rsidRDefault="006238CD" w:rsidP="009C6C3D">
      <w:pPr>
        <w:jc w:val="center"/>
        <w:rPr>
          <w:rFonts w:cs="Arial"/>
          <w:sz w:val="22"/>
          <w:szCs w:val="22"/>
          <w:highlight w:val="yellow"/>
        </w:rPr>
      </w:pPr>
    </w:p>
    <w:sectPr w:rsidR="006238CD" w:rsidRPr="00534AED" w:rsidSect="00AE0C3F">
      <w:headerReference w:type="default" r:id="rId10"/>
      <w:footerReference w:type="default" r:id="rId11"/>
      <w:pgSz w:w="11906" w:h="16838" w:code="9"/>
      <w:pgMar w:top="1985" w:right="1701" w:bottom="1134" w:left="1701" w:header="794" w:footer="79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0E68" w:rsidRDefault="00870E68">
      <w:r>
        <w:separator/>
      </w:r>
    </w:p>
  </w:endnote>
  <w:endnote w:type="continuationSeparator" w:id="0">
    <w:p w:rsidR="00870E68" w:rsidRDefault="00870E6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E68" w:rsidRPr="008E309F" w:rsidRDefault="00870E68" w:rsidP="009022D6">
    <w:pPr>
      <w:pStyle w:val="Piedepgina"/>
      <w:rPr>
        <w:rFonts w:ascii="Georgia" w:hAnsi="Georgia"/>
        <w:sz w:val="16"/>
        <w:lang w:val="en-GB"/>
      </w:rPr>
    </w:pPr>
    <w:r w:rsidRPr="008E309F">
      <w:rPr>
        <w:rFonts w:ascii="Georgia" w:hAnsi="Georgia"/>
        <w:sz w:val="16"/>
        <w:lang w:val="en-GB"/>
      </w:rPr>
      <w:t xml:space="preserve">Pl. </w:t>
    </w:r>
    <w:proofErr w:type="spellStart"/>
    <w:r w:rsidRPr="008E309F">
      <w:rPr>
        <w:rFonts w:ascii="Georgia" w:hAnsi="Georgia"/>
        <w:sz w:val="16"/>
        <w:lang w:val="en-GB"/>
      </w:rPr>
      <w:t>Catalunya</w:t>
    </w:r>
    <w:proofErr w:type="spellEnd"/>
    <w:r w:rsidRPr="008E309F">
      <w:rPr>
        <w:rFonts w:ascii="Georgia" w:hAnsi="Georgia"/>
        <w:sz w:val="16"/>
        <w:lang w:val="en-GB"/>
      </w:rPr>
      <w:t xml:space="preserve">, </w:t>
    </w:r>
    <w:proofErr w:type="gramStart"/>
    <w:r w:rsidRPr="008E309F">
      <w:rPr>
        <w:rFonts w:ascii="Georgia" w:hAnsi="Georgia"/>
        <w:sz w:val="16"/>
        <w:lang w:val="en-GB"/>
      </w:rPr>
      <w:t>1  |</w:t>
    </w:r>
    <w:proofErr w:type="gramEnd"/>
    <w:r w:rsidRPr="008E309F">
      <w:rPr>
        <w:rFonts w:ascii="Georgia" w:hAnsi="Georgia"/>
        <w:sz w:val="16"/>
        <w:lang w:val="en-GB"/>
      </w:rPr>
      <w:t xml:space="preserve"> 08750 Molins de Rei</w:t>
    </w:r>
  </w:p>
  <w:p w:rsidR="00870E68" w:rsidRPr="008E309F" w:rsidRDefault="00870E68">
    <w:pPr>
      <w:pStyle w:val="Piedepgina"/>
      <w:rPr>
        <w:rFonts w:ascii="Georgia" w:hAnsi="Georgia"/>
        <w:sz w:val="16"/>
      </w:rPr>
    </w:pPr>
    <w:r w:rsidRPr="008E309F">
      <w:rPr>
        <w:rFonts w:ascii="Georgia" w:hAnsi="Georgia"/>
        <w:sz w:val="16"/>
        <w:lang w:val="en-GB"/>
      </w:rPr>
      <w:t xml:space="preserve">Tel. 93 680 33 40 </w:t>
    </w:r>
    <w:proofErr w:type="gramStart"/>
    <w:r w:rsidRPr="008E309F">
      <w:rPr>
        <w:rFonts w:ascii="Georgia" w:hAnsi="Georgia"/>
        <w:sz w:val="16"/>
        <w:lang w:val="en-GB"/>
      </w:rPr>
      <w:t xml:space="preserve">| </w:t>
    </w:r>
    <w:r>
      <w:rPr>
        <w:rFonts w:ascii="Georgia" w:hAnsi="Georgia"/>
        <w:sz w:val="16"/>
        <w:lang w:val="en-GB"/>
      </w:rPr>
      <w:t xml:space="preserve"> ajuntament</w:t>
    </w:r>
    <w:r w:rsidRPr="008E309F">
      <w:rPr>
        <w:rFonts w:ascii="Georgia" w:hAnsi="Georgia"/>
        <w:sz w:val="16"/>
        <w:lang w:val="en-GB"/>
      </w:rPr>
      <w:t>@molinsderei.cat</w:t>
    </w:r>
    <w:proofErr w:type="gramEnd"/>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0E68" w:rsidRDefault="00870E68">
      <w:r>
        <w:separator/>
      </w:r>
    </w:p>
  </w:footnote>
  <w:footnote w:type="continuationSeparator" w:id="0">
    <w:p w:rsidR="00870E68" w:rsidRDefault="00870E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E68" w:rsidRPr="00D12404" w:rsidRDefault="00870E68" w:rsidP="009022D6">
    <w:pPr>
      <w:pStyle w:val="Encabezado"/>
      <w:tabs>
        <w:tab w:val="clear" w:pos="4252"/>
        <w:tab w:val="clear" w:pos="8504"/>
        <w:tab w:val="left" w:pos="3660"/>
      </w:tabs>
      <w:rPr>
        <w:b/>
      </w:rPr>
    </w:pPr>
    <w:r>
      <w:rPr>
        <w:noProof/>
        <w:lang w:eastAsia="ca-ES"/>
      </w:rPr>
      <w:drawing>
        <wp:anchor distT="0" distB="0" distL="114300" distR="114300" simplePos="0" relativeHeight="251658240" behindDoc="1" locked="0" layoutInCell="1" allowOverlap="1">
          <wp:simplePos x="0" y="0"/>
          <wp:positionH relativeFrom="column">
            <wp:posOffset>-499110</wp:posOffset>
          </wp:positionH>
          <wp:positionV relativeFrom="paragraph">
            <wp:posOffset>-235585</wp:posOffset>
          </wp:positionV>
          <wp:extent cx="1628775" cy="542925"/>
          <wp:effectExtent l="19050" t="0" r="9525" b="0"/>
          <wp:wrapNone/>
          <wp:docPr id="55" name="Imagen 55" descr="Logotip color esquerr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ogotip color esquerra baixa"/>
                  <pic:cNvPicPr>
                    <a:picLocks noChangeAspect="1" noChangeArrowheads="1"/>
                  </pic:cNvPicPr>
                </pic:nvPicPr>
                <pic:blipFill>
                  <a:blip r:embed="rId1"/>
                  <a:srcRect/>
                  <a:stretch>
                    <a:fillRect/>
                  </a:stretch>
                </pic:blipFill>
                <pic:spPr bwMode="auto">
                  <a:xfrm>
                    <a:off x="0" y="0"/>
                    <a:ext cx="1628775" cy="542925"/>
                  </a:xfrm>
                  <a:prstGeom prst="rect">
                    <a:avLst/>
                  </a:prstGeom>
                  <a:noFill/>
                  <a:ln w="9525">
                    <a:noFill/>
                    <a:miter lim="800000"/>
                    <a:headEnd/>
                    <a:tailEnd/>
                  </a:ln>
                </pic:spPr>
              </pic:pic>
            </a:graphicData>
          </a:graphic>
        </wp:anchor>
      </w:drawing>
    </w:r>
    <w:r w:rsidRPr="00CD5BF6">
      <w:rPr>
        <w:b/>
        <w:noProof/>
        <w:lang w:val="es-ES"/>
      </w:rPr>
      <w:pict>
        <v:line id="_x0000_s2070" style="position:absolute;left:0;text-align:left;z-index:251657216;mso-position-horizontal-relative:text;mso-position-vertical-relative:text" from="-1in,243.05pt" to="-63pt,243.05pt" strokecolor="gray" strokeweight=".2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229B4"/>
    <w:multiLevelType w:val="hybridMultilevel"/>
    <w:tmpl w:val="405464D0"/>
    <w:lvl w:ilvl="0" w:tplc="4D345D4A">
      <w:start w:val="1"/>
      <w:numFmt w:val="bullet"/>
      <w:lvlText w:val="-"/>
      <w:lvlJc w:val="left"/>
      <w:pPr>
        <w:tabs>
          <w:tab w:val="num" w:pos="360"/>
        </w:tabs>
        <w:ind w:left="360" w:hanging="360"/>
      </w:pPr>
      <w:rPr>
        <w:rFonts w:ascii="Arial" w:eastAsia="Times New Roman" w:hAnsi="Aria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nsid w:val="04084A06"/>
    <w:multiLevelType w:val="hybridMultilevel"/>
    <w:tmpl w:val="236E79A4"/>
    <w:lvl w:ilvl="0" w:tplc="4D345D4A">
      <w:start w:val="1"/>
      <w:numFmt w:val="bullet"/>
      <w:lvlText w:val="-"/>
      <w:lvlJc w:val="left"/>
      <w:pPr>
        <w:tabs>
          <w:tab w:val="num" w:pos="378"/>
        </w:tabs>
        <w:ind w:left="378" w:hanging="360"/>
      </w:pPr>
      <w:rPr>
        <w:rFonts w:ascii="Arial" w:eastAsia="Times New Roman" w:hAnsi="Arial" w:hint="default"/>
      </w:rPr>
    </w:lvl>
    <w:lvl w:ilvl="1" w:tplc="0C0A0003" w:tentative="1">
      <w:start w:val="1"/>
      <w:numFmt w:val="bullet"/>
      <w:lvlText w:val="o"/>
      <w:lvlJc w:val="left"/>
      <w:pPr>
        <w:tabs>
          <w:tab w:val="num" w:pos="1098"/>
        </w:tabs>
        <w:ind w:left="1098" w:hanging="360"/>
      </w:pPr>
      <w:rPr>
        <w:rFonts w:ascii="Courier New" w:hAnsi="Courier New" w:hint="default"/>
      </w:rPr>
    </w:lvl>
    <w:lvl w:ilvl="2" w:tplc="0C0A0005" w:tentative="1">
      <w:start w:val="1"/>
      <w:numFmt w:val="bullet"/>
      <w:lvlText w:val=""/>
      <w:lvlJc w:val="left"/>
      <w:pPr>
        <w:tabs>
          <w:tab w:val="num" w:pos="1818"/>
        </w:tabs>
        <w:ind w:left="1818" w:hanging="360"/>
      </w:pPr>
      <w:rPr>
        <w:rFonts w:ascii="Wingdings" w:hAnsi="Wingdings" w:hint="default"/>
      </w:rPr>
    </w:lvl>
    <w:lvl w:ilvl="3" w:tplc="0C0A0001" w:tentative="1">
      <w:start w:val="1"/>
      <w:numFmt w:val="bullet"/>
      <w:lvlText w:val=""/>
      <w:lvlJc w:val="left"/>
      <w:pPr>
        <w:tabs>
          <w:tab w:val="num" w:pos="2538"/>
        </w:tabs>
        <w:ind w:left="2538" w:hanging="360"/>
      </w:pPr>
      <w:rPr>
        <w:rFonts w:ascii="Symbol" w:hAnsi="Symbol" w:hint="default"/>
      </w:rPr>
    </w:lvl>
    <w:lvl w:ilvl="4" w:tplc="0C0A0003" w:tentative="1">
      <w:start w:val="1"/>
      <w:numFmt w:val="bullet"/>
      <w:lvlText w:val="o"/>
      <w:lvlJc w:val="left"/>
      <w:pPr>
        <w:tabs>
          <w:tab w:val="num" w:pos="3258"/>
        </w:tabs>
        <w:ind w:left="3258" w:hanging="360"/>
      </w:pPr>
      <w:rPr>
        <w:rFonts w:ascii="Courier New" w:hAnsi="Courier New" w:hint="default"/>
      </w:rPr>
    </w:lvl>
    <w:lvl w:ilvl="5" w:tplc="0C0A0005" w:tentative="1">
      <w:start w:val="1"/>
      <w:numFmt w:val="bullet"/>
      <w:lvlText w:val=""/>
      <w:lvlJc w:val="left"/>
      <w:pPr>
        <w:tabs>
          <w:tab w:val="num" w:pos="3978"/>
        </w:tabs>
        <w:ind w:left="3978" w:hanging="360"/>
      </w:pPr>
      <w:rPr>
        <w:rFonts w:ascii="Wingdings" w:hAnsi="Wingdings" w:hint="default"/>
      </w:rPr>
    </w:lvl>
    <w:lvl w:ilvl="6" w:tplc="0C0A0001" w:tentative="1">
      <w:start w:val="1"/>
      <w:numFmt w:val="bullet"/>
      <w:lvlText w:val=""/>
      <w:lvlJc w:val="left"/>
      <w:pPr>
        <w:tabs>
          <w:tab w:val="num" w:pos="4698"/>
        </w:tabs>
        <w:ind w:left="4698" w:hanging="360"/>
      </w:pPr>
      <w:rPr>
        <w:rFonts w:ascii="Symbol" w:hAnsi="Symbol" w:hint="default"/>
      </w:rPr>
    </w:lvl>
    <w:lvl w:ilvl="7" w:tplc="0C0A0003" w:tentative="1">
      <w:start w:val="1"/>
      <w:numFmt w:val="bullet"/>
      <w:lvlText w:val="o"/>
      <w:lvlJc w:val="left"/>
      <w:pPr>
        <w:tabs>
          <w:tab w:val="num" w:pos="5418"/>
        </w:tabs>
        <w:ind w:left="5418" w:hanging="360"/>
      </w:pPr>
      <w:rPr>
        <w:rFonts w:ascii="Courier New" w:hAnsi="Courier New" w:hint="default"/>
      </w:rPr>
    </w:lvl>
    <w:lvl w:ilvl="8" w:tplc="0C0A0005" w:tentative="1">
      <w:start w:val="1"/>
      <w:numFmt w:val="bullet"/>
      <w:lvlText w:val=""/>
      <w:lvlJc w:val="left"/>
      <w:pPr>
        <w:tabs>
          <w:tab w:val="num" w:pos="6138"/>
        </w:tabs>
        <w:ind w:left="6138" w:hanging="360"/>
      </w:pPr>
      <w:rPr>
        <w:rFonts w:ascii="Wingdings" w:hAnsi="Wingdings" w:hint="default"/>
      </w:rPr>
    </w:lvl>
  </w:abstractNum>
  <w:abstractNum w:abstractNumId="2">
    <w:nsid w:val="08902A24"/>
    <w:multiLevelType w:val="hybridMultilevel"/>
    <w:tmpl w:val="BBEA961A"/>
    <w:lvl w:ilvl="0" w:tplc="C8E4596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17442D3"/>
    <w:multiLevelType w:val="hybridMultilevel"/>
    <w:tmpl w:val="D91EDACE"/>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1">
      <w:start w:val="1"/>
      <w:numFmt w:val="bullet"/>
      <w:lvlText w:val=""/>
      <w:lvlJc w:val="left"/>
      <w:pPr>
        <w:ind w:left="2880" w:hanging="360"/>
      </w:pPr>
      <w:rPr>
        <w:rFonts w:ascii="Symbol" w:hAnsi="Symbol" w:hint="default"/>
      </w:r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176E1842"/>
    <w:multiLevelType w:val="hybridMultilevel"/>
    <w:tmpl w:val="7C703984"/>
    <w:lvl w:ilvl="0" w:tplc="41EEBD66">
      <w:numFmt w:val="bullet"/>
      <w:lvlText w:val="-"/>
      <w:lvlJc w:val="left"/>
      <w:pPr>
        <w:ind w:left="720" w:hanging="360"/>
      </w:pPr>
      <w:rPr>
        <w:rFonts w:ascii="Arial" w:eastAsia="Times New Roman" w:hAnsi="Arial"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5">
    <w:nsid w:val="19550354"/>
    <w:multiLevelType w:val="hybridMultilevel"/>
    <w:tmpl w:val="47DA02AA"/>
    <w:lvl w:ilvl="0" w:tplc="04030019">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207A0D6D"/>
    <w:multiLevelType w:val="multilevel"/>
    <w:tmpl w:val="701426D0"/>
    <w:lvl w:ilvl="0">
      <w:start w:val="1"/>
      <w:numFmt w:val="decimal"/>
      <w:lvlText w:val="%1."/>
      <w:lvlJc w:val="left"/>
      <w:pPr>
        <w:tabs>
          <w:tab w:val="num" w:pos="851"/>
        </w:tabs>
        <w:ind w:left="851" w:hanging="851"/>
      </w:pPr>
      <w:rPr>
        <w:rFonts w:hint="default"/>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7">
    <w:nsid w:val="22B07118"/>
    <w:multiLevelType w:val="hybridMultilevel"/>
    <w:tmpl w:val="E4FE944A"/>
    <w:lvl w:ilvl="0" w:tplc="04030019">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23047FEF"/>
    <w:multiLevelType w:val="hybridMultilevel"/>
    <w:tmpl w:val="918C41E0"/>
    <w:lvl w:ilvl="0" w:tplc="4D345D4A">
      <w:start w:val="1"/>
      <w:numFmt w:val="bullet"/>
      <w:lvlText w:val="-"/>
      <w:lvlJc w:val="left"/>
      <w:pPr>
        <w:tabs>
          <w:tab w:val="num" w:pos="360"/>
        </w:tabs>
        <w:ind w:left="360" w:hanging="360"/>
      </w:pPr>
      <w:rPr>
        <w:rFonts w:ascii="Arial" w:eastAsia="Times New Roman" w:hAnsi="Aria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nsid w:val="2AEB45E9"/>
    <w:multiLevelType w:val="multilevel"/>
    <w:tmpl w:val="04F6C836"/>
    <w:lvl w:ilvl="0">
      <w:start w:val="1"/>
      <w:numFmt w:val="decimal"/>
      <w:lvlText w:val="%1."/>
      <w:lvlJc w:val="left"/>
      <w:pPr>
        <w:tabs>
          <w:tab w:val="num" w:pos="1571"/>
        </w:tabs>
        <w:ind w:left="1571" w:hanging="851"/>
      </w:pPr>
      <w:rPr>
        <w:rFonts w:hint="default"/>
      </w:rPr>
    </w:lvl>
    <w:lvl w:ilvl="1">
      <w:start w:val="1"/>
      <w:numFmt w:val="decimal"/>
      <w:lvlText w:val="%1%2."/>
      <w:lvlJc w:val="left"/>
      <w:pPr>
        <w:tabs>
          <w:tab w:val="num" w:pos="2194"/>
        </w:tabs>
        <w:ind w:left="1440" w:firstLine="34"/>
      </w:pPr>
      <w:rPr>
        <w:rFonts w:hint="default"/>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10">
    <w:nsid w:val="3C997B9B"/>
    <w:multiLevelType w:val="hybridMultilevel"/>
    <w:tmpl w:val="7426375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3EE16FF5"/>
    <w:multiLevelType w:val="hybridMultilevel"/>
    <w:tmpl w:val="E57EC3D0"/>
    <w:lvl w:ilvl="0" w:tplc="85466FF0">
      <w:numFmt w:val="bullet"/>
      <w:lvlText w:val=""/>
      <w:lvlJc w:val="left"/>
      <w:pPr>
        <w:ind w:left="720" w:hanging="360"/>
      </w:pPr>
      <w:rPr>
        <w:rFonts w:ascii="Symbol" w:eastAsia="ArialMT"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3F8216B9"/>
    <w:multiLevelType w:val="hybridMultilevel"/>
    <w:tmpl w:val="FD64AFEE"/>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46126680"/>
    <w:multiLevelType w:val="hybridMultilevel"/>
    <w:tmpl w:val="249839B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4E5304AC"/>
    <w:multiLevelType w:val="multilevel"/>
    <w:tmpl w:val="13E491CC"/>
    <w:lvl w:ilvl="0">
      <w:start w:val="1"/>
      <w:numFmt w:val="decimal"/>
      <w:lvlText w:val="%1."/>
      <w:lvlJc w:val="left"/>
      <w:pPr>
        <w:ind w:left="720" w:hanging="360"/>
      </w:pPr>
    </w:lvl>
    <w:lvl w:ilvl="1">
      <w:start w:val="1"/>
      <w:numFmt w:val="decimal"/>
      <w:isLgl/>
      <w:lvlText w:val="%1.%2"/>
      <w:lvlJc w:val="left"/>
      <w:pPr>
        <w:ind w:left="1211"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5">
    <w:nsid w:val="50DA0EE1"/>
    <w:multiLevelType w:val="hybridMultilevel"/>
    <w:tmpl w:val="F4367FEA"/>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1">
      <w:start w:val="1"/>
      <w:numFmt w:val="bullet"/>
      <w:lvlText w:val=""/>
      <w:lvlJc w:val="left"/>
      <w:pPr>
        <w:ind w:left="2880" w:hanging="360"/>
      </w:pPr>
      <w:rPr>
        <w:rFonts w:ascii="Symbol" w:hAnsi="Symbol" w:hint="default"/>
      </w:r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535416D1"/>
    <w:multiLevelType w:val="multilevel"/>
    <w:tmpl w:val="9AC0224E"/>
    <w:lvl w:ilvl="0">
      <w:start w:val="1"/>
      <w:numFmt w:val="decimal"/>
      <w:pStyle w:val="Ttulo1"/>
      <w:lvlText w:val="%1."/>
      <w:lvlJc w:val="left"/>
      <w:pPr>
        <w:tabs>
          <w:tab w:val="num" w:pos="709"/>
        </w:tabs>
        <w:ind w:left="709" w:hanging="709"/>
      </w:pPr>
      <w:rPr>
        <w:rFonts w:hint="default"/>
      </w:rPr>
    </w:lvl>
    <w:lvl w:ilvl="1">
      <w:start w:val="1"/>
      <w:numFmt w:val="decimal"/>
      <w:pStyle w:val="Ttulo2"/>
      <w:lvlText w:val="%1.%2."/>
      <w:lvlJc w:val="left"/>
      <w:pPr>
        <w:tabs>
          <w:tab w:val="num" w:pos="709"/>
        </w:tabs>
        <w:ind w:left="709" w:hanging="709"/>
      </w:pPr>
      <w:rPr>
        <w:rFonts w:hint="default"/>
      </w:rPr>
    </w:lvl>
    <w:lvl w:ilvl="2">
      <w:start w:val="1"/>
      <w:numFmt w:val="decimal"/>
      <w:pStyle w:val="Ttulo3"/>
      <w:lvlText w:val="%1.%2.%3."/>
      <w:lvlJc w:val="left"/>
      <w:pPr>
        <w:tabs>
          <w:tab w:val="num" w:pos="1080"/>
        </w:tabs>
        <w:ind w:left="851" w:hanging="85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5B7A2952"/>
    <w:multiLevelType w:val="hybridMultilevel"/>
    <w:tmpl w:val="EEA25BB8"/>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62727BCD"/>
    <w:multiLevelType w:val="multilevel"/>
    <w:tmpl w:val="154A033E"/>
    <w:lvl w:ilvl="0">
      <w:start w:val="1"/>
      <w:numFmt w:val="decimal"/>
      <w:lvlText w:val="%1."/>
      <w:lvlJc w:val="left"/>
      <w:pPr>
        <w:tabs>
          <w:tab w:val="num" w:pos="1571"/>
        </w:tabs>
        <w:ind w:left="1571" w:hanging="851"/>
      </w:pPr>
      <w:rPr>
        <w:rFonts w:hint="default"/>
      </w:rPr>
    </w:lvl>
    <w:lvl w:ilvl="1">
      <w:start w:val="1"/>
      <w:numFmt w:val="decimal"/>
      <w:lvlText w:val="%1%2."/>
      <w:lvlJc w:val="left"/>
      <w:pPr>
        <w:tabs>
          <w:tab w:val="num" w:pos="2194"/>
        </w:tabs>
        <w:ind w:left="1440" w:firstLine="34"/>
      </w:pPr>
      <w:rPr>
        <w:rFonts w:hint="default"/>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19">
    <w:nsid w:val="65F00714"/>
    <w:multiLevelType w:val="hybridMultilevel"/>
    <w:tmpl w:val="6814343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Wingdings"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Wingdings"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Wingdings"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nsid w:val="6B375931"/>
    <w:multiLevelType w:val="hybridMultilevel"/>
    <w:tmpl w:val="B7302CCA"/>
    <w:lvl w:ilvl="0" w:tplc="4D345D4A">
      <w:start w:val="1"/>
      <w:numFmt w:val="bullet"/>
      <w:lvlText w:val="-"/>
      <w:lvlJc w:val="left"/>
      <w:pPr>
        <w:tabs>
          <w:tab w:val="num" w:pos="738"/>
        </w:tabs>
        <w:ind w:left="738" w:hanging="360"/>
      </w:pPr>
      <w:rPr>
        <w:rFonts w:ascii="Arial" w:eastAsia="Times New Roman" w:hAnsi="Arial" w:hint="default"/>
      </w:rPr>
    </w:lvl>
    <w:lvl w:ilvl="1" w:tplc="0C0A0003" w:tentative="1">
      <w:start w:val="1"/>
      <w:numFmt w:val="bullet"/>
      <w:lvlText w:val="o"/>
      <w:lvlJc w:val="left"/>
      <w:pPr>
        <w:tabs>
          <w:tab w:val="num" w:pos="1458"/>
        </w:tabs>
        <w:ind w:left="1458" w:hanging="360"/>
      </w:pPr>
      <w:rPr>
        <w:rFonts w:ascii="Courier New" w:hAnsi="Courier New" w:hint="default"/>
      </w:rPr>
    </w:lvl>
    <w:lvl w:ilvl="2" w:tplc="0C0A0005" w:tentative="1">
      <w:start w:val="1"/>
      <w:numFmt w:val="bullet"/>
      <w:lvlText w:val=""/>
      <w:lvlJc w:val="left"/>
      <w:pPr>
        <w:tabs>
          <w:tab w:val="num" w:pos="2178"/>
        </w:tabs>
        <w:ind w:left="2178" w:hanging="360"/>
      </w:pPr>
      <w:rPr>
        <w:rFonts w:ascii="Wingdings" w:hAnsi="Wingdings" w:hint="default"/>
      </w:rPr>
    </w:lvl>
    <w:lvl w:ilvl="3" w:tplc="0C0A0001" w:tentative="1">
      <w:start w:val="1"/>
      <w:numFmt w:val="bullet"/>
      <w:lvlText w:val=""/>
      <w:lvlJc w:val="left"/>
      <w:pPr>
        <w:tabs>
          <w:tab w:val="num" w:pos="2898"/>
        </w:tabs>
        <w:ind w:left="2898" w:hanging="360"/>
      </w:pPr>
      <w:rPr>
        <w:rFonts w:ascii="Symbol" w:hAnsi="Symbol" w:hint="default"/>
      </w:rPr>
    </w:lvl>
    <w:lvl w:ilvl="4" w:tplc="0C0A0003" w:tentative="1">
      <w:start w:val="1"/>
      <w:numFmt w:val="bullet"/>
      <w:lvlText w:val="o"/>
      <w:lvlJc w:val="left"/>
      <w:pPr>
        <w:tabs>
          <w:tab w:val="num" w:pos="3618"/>
        </w:tabs>
        <w:ind w:left="3618" w:hanging="360"/>
      </w:pPr>
      <w:rPr>
        <w:rFonts w:ascii="Courier New" w:hAnsi="Courier New" w:hint="default"/>
      </w:rPr>
    </w:lvl>
    <w:lvl w:ilvl="5" w:tplc="0C0A0005" w:tentative="1">
      <w:start w:val="1"/>
      <w:numFmt w:val="bullet"/>
      <w:lvlText w:val=""/>
      <w:lvlJc w:val="left"/>
      <w:pPr>
        <w:tabs>
          <w:tab w:val="num" w:pos="4338"/>
        </w:tabs>
        <w:ind w:left="4338" w:hanging="360"/>
      </w:pPr>
      <w:rPr>
        <w:rFonts w:ascii="Wingdings" w:hAnsi="Wingdings" w:hint="default"/>
      </w:rPr>
    </w:lvl>
    <w:lvl w:ilvl="6" w:tplc="0C0A0001" w:tentative="1">
      <w:start w:val="1"/>
      <w:numFmt w:val="bullet"/>
      <w:lvlText w:val=""/>
      <w:lvlJc w:val="left"/>
      <w:pPr>
        <w:tabs>
          <w:tab w:val="num" w:pos="5058"/>
        </w:tabs>
        <w:ind w:left="5058" w:hanging="360"/>
      </w:pPr>
      <w:rPr>
        <w:rFonts w:ascii="Symbol" w:hAnsi="Symbol" w:hint="default"/>
      </w:rPr>
    </w:lvl>
    <w:lvl w:ilvl="7" w:tplc="0C0A0003" w:tentative="1">
      <w:start w:val="1"/>
      <w:numFmt w:val="bullet"/>
      <w:lvlText w:val="o"/>
      <w:lvlJc w:val="left"/>
      <w:pPr>
        <w:tabs>
          <w:tab w:val="num" w:pos="5778"/>
        </w:tabs>
        <w:ind w:left="5778" w:hanging="360"/>
      </w:pPr>
      <w:rPr>
        <w:rFonts w:ascii="Courier New" w:hAnsi="Courier New" w:hint="default"/>
      </w:rPr>
    </w:lvl>
    <w:lvl w:ilvl="8" w:tplc="0C0A0005" w:tentative="1">
      <w:start w:val="1"/>
      <w:numFmt w:val="bullet"/>
      <w:lvlText w:val=""/>
      <w:lvlJc w:val="left"/>
      <w:pPr>
        <w:tabs>
          <w:tab w:val="num" w:pos="6498"/>
        </w:tabs>
        <w:ind w:left="6498" w:hanging="360"/>
      </w:pPr>
      <w:rPr>
        <w:rFonts w:ascii="Wingdings" w:hAnsi="Wingdings" w:hint="default"/>
      </w:rPr>
    </w:lvl>
  </w:abstractNum>
  <w:abstractNum w:abstractNumId="21">
    <w:nsid w:val="71EB1F31"/>
    <w:multiLevelType w:val="hybridMultilevel"/>
    <w:tmpl w:val="B30440D4"/>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7AAC75D1"/>
    <w:multiLevelType w:val="hybridMultilevel"/>
    <w:tmpl w:val="5F5816A8"/>
    <w:lvl w:ilvl="0" w:tplc="4D345D4A">
      <w:start w:val="1"/>
      <w:numFmt w:val="bullet"/>
      <w:lvlText w:val="-"/>
      <w:lvlJc w:val="left"/>
      <w:pPr>
        <w:tabs>
          <w:tab w:val="num" w:pos="360"/>
        </w:tabs>
        <w:ind w:left="360" w:hanging="360"/>
      </w:pPr>
      <w:rPr>
        <w:rFonts w:ascii="Arial" w:eastAsia="Times New Roman" w:hAnsi="Aria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nsid w:val="7C064A91"/>
    <w:multiLevelType w:val="hybridMultilevel"/>
    <w:tmpl w:val="B002CF7A"/>
    <w:lvl w:ilvl="0" w:tplc="4D345D4A">
      <w:start w:val="1"/>
      <w:numFmt w:val="bullet"/>
      <w:lvlText w:val="-"/>
      <w:lvlJc w:val="left"/>
      <w:pPr>
        <w:tabs>
          <w:tab w:val="num" w:pos="378"/>
        </w:tabs>
        <w:ind w:left="378" w:hanging="360"/>
      </w:pPr>
      <w:rPr>
        <w:rFonts w:ascii="Arial" w:eastAsia="Times New Roman" w:hAnsi="Arial" w:hint="default"/>
      </w:rPr>
    </w:lvl>
    <w:lvl w:ilvl="1" w:tplc="0C0A0003" w:tentative="1">
      <w:start w:val="1"/>
      <w:numFmt w:val="bullet"/>
      <w:lvlText w:val="o"/>
      <w:lvlJc w:val="left"/>
      <w:pPr>
        <w:tabs>
          <w:tab w:val="num" w:pos="1098"/>
        </w:tabs>
        <w:ind w:left="1098" w:hanging="360"/>
      </w:pPr>
      <w:rPr>
        <w:rFonts w:ascii="Courier New" w:hAnsi="Courier New" w:hint="default"/>
      </w:rPr>
    </w:lvl>
    <w:lvl w:ilvl="2" w:tplc="0C0A0005" w:tentative="1">
      <w:start w:val="1"/>
      <w:numFmt w:val="bullet"/>
      <w:lvlText w:val=""/>
      <w:lvlJc w:val="left"/>
      <w:pPr>
        <w:tabs>
          <w:tab w:val="num" w:pos="1818"/>
        </w:tabs>
        <w:ind w:left="1818" w:hanging="360"/>
      </w:pPr>
      <w:rPr>
        <w:rFonts w:ascii="Wingdings" w:hAnsi="Wingdings" w:hint="default"/>
      </w:rPr>
    </w:lvl>
    <w:lvl w:ilvl="3" w:tplc="0C0A0001" w:tentative="1">
      <w:start w:val="1"/>
      <w:numFmt w:val="bullet"/>
      <w:lvlText w:val=""/>
      <w:lvlJc w:val="left"/>
      <w:pPr>
        <w:tabs>
          <w:tab w:val="num" w:pos="2538"/>
        </w:tabs>
        <w:ind w:left="2538" w:hanging="360"/>
      </w:pPr>
      <w:rPr>
        <w:rFonts w:ascii="Symbol" w:hAnsi="Symbol" w:hint="default"/>
      </w:rPr>
    </w:lvl>
    <w:lvl w:ilvl="4" w:tplc="0C0A0003" w:tentative="1">
      <w:start w:val="1"/>
      <w:numFmt w:val="bullet"/>
      <w:lvlText w:val="o"/>
      <w:lvlJc w:val="left"/>
      <w:pPr>
        <w:tabs>
          <w:tab w:val="num" w:pos="3258"/>
        </w:tabs>
        <w:ind w:left="3258" w:hanging="360"/>
      </w:pPr>
      <w:rPr>
        <w:rFonts w:ascii="Courier New" w:hAnsi="Courier New" w:hint="default"/>
      </w:rPr>
    </w:lvl>
    <w:lvl w:ilvl="5" w:tplc="0C0A0005" w:tentative="1">
      <w:start w:val="1"/>
      <w:numFmt w:val="bullet"/>
      <w:lvlText w:val=""/>
      <w:lvlJc w:val="left"/>
      <w:pPr>
        <w:tabs>
          <w:tab w:val="num" w:pos="3978"/>
        </w:tabs>
        <w:ind w:left="3978" w:hanging="360"/>
      </w:pPr>
      <w:rPr>
        <w:rFonts w:ascii="Wingdings" w:hAnsi="Wingdings" w:hint="default"/>
      </w:rPr>
    </w:lvl>
    <w:lvl w:ilvl="6" w:tplc="0C0A0001" w:tentative="1">
      <w:start w:val="1"/>
      <w:numFmt w:val="bullet"/>
      <w:lvlText w:val=""/>
      <w:lvlJc w:val="left"/>
      <w:pPr>
        <w:tabs>
          <w:tab w:val="num" w:pos="4698"/>
        </w:tabs>
        <w:ind w:left="4698" w:hanging="360"/>
      </w:pPr>
      <w:rPr>
        <w:rFonts w:ascii="Symbol" w:hAnsi="Symbol" w:hint="default"/>
      </w:rPr>
    </w:lvl>
    <w:lvl w:ilvl="7" w:tplc="0C0A0003" w:tentative="1">
      <w:start w:val="1"/>
      <w:numFmt w:val="bullet"/>
      <w:lvlText w:val="o"/>
      <w:lvlJc w:val="left"/>
      <w:pPr>
        <w:tabs>
          <w:tab w:val="num" w:pos="5418"/>
        </w:tabs>
        <w:ind w:left="5418" w:hanging="360"/>
      </w:pPr>
      <w:rPr>
        <w:rFonts w:ascii="Courier New" w:hAnsi="Courier New" w:hint="default"/>
      </w:rPr>
    </w:lvl>
    <w:lvl w:ilvl="8" w:tplc="0C0A0005" w:tentative="1">
      <w:start w:val="1"/>
      <w:numFmt w:val="bullet"/>
      <w:lvlText w:val=""/>
      <w:lvlJc w:val="left"/>
      <w:pPr>
        <w:tabs>
          <w:tab w:val="num" w:pos="6138"/>
        </w:tabs>
        <w:ind w:left="6138" w:hanging="360"/>
      </w:pPr>
      <w:rPr>
        <w:rFonts w:ascii="Wingdings" w:hAnsi="Wingdings" w:hint="default"/>
      </w:rPr>
    </w:lvl>
  </w:abstractNum>
  <w:abstractNum w:abstractNumId="24">
    <w:nsid w:val="7D1E35CA"/>
    <w:multiLevelType w:val="hybridMultilevel"/>
    <w:tmpl w:val="AD38C174"/>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7D94670D"/>
    <w:multiLevelType w:val="hybridMultilevel"/>
    <w:tmpl w:val="7BFE5434"/>
    <w:lvl w:ilvl="0" w:tplc="7D5EF152">
      <w:start w:val="1"/>
      <w:numFmt w:val="decimal"/>
      <w:lvlText w:val="%1."/>
      <w:lvlJc w:val="left"/>
      <w:pPr>
        <w:ind w:left="1211" w:hanging="360"/>
      </w:pPr>
      <w:rPr>
        <w:rFonts w:asciiTheme="minorHAnsi" w:eastAsiaTheme="minorHAnsi" w:hAnsiTheme="minorHAnsi" w:cstheme="minorBidi"/>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D24649B8">
      <w:start w:val="4"/>
      <w:numFmt w:val="bullet"/>
      <w:lvlText w:val="-"/>
      <w:lvlJc w:val="left"/>
      <w:pPr>
        <w:ind w:left="2880" w:hanging="360"/>
      </w:pPr>
      <w:rPr>
        <w:rFonts w:ascii="Calibri" w:eastAsiaTheme="minorHAnsi" w:hAnsi="Calibri" w:cstheme="minorBidi" w:hint="default"/>
      </w:r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num w:numId="1">
    <w:abstractNumId w:val="6"/>
  </w:num>
  <w:num w:numId="2">
    <w:abstractNumId w:val="6"/>
  </w:num>
  <w:num w:numId="3">
    <w:abstractNumId w:val="18"/>
  </w:num>
  <w:num w:numId="4">
    <w:abstractNumId w:val="9"/>
  </w:num>
  <w:num w:numId="5">
    <w:abstractNumId w:val="9"/>
  </w:num>
  <w:num w:numId="6">
    <w:abstractNumId w:val="9"/>
  </w:num>
  <w:num w:numId="7">
    <w:abstractNumId w:val="9"/>
  </w:num>
  <w:num w:numId="8">
    <w:abstractNumId w:val="9"/>
  </w:num>
  <w:num w:numId="9">
    <w:abstractNumId w:val="16"/>
  </w:num>
  <w:num w:numId="10">
    <w:abstractNumId w:val="16"/>
  </w:num>
  <w:num w:numId="11">
    <w:abstractNumId w:val="16"/>
  </w:num>
  <w:num w:numId="12">
    <w:abstractNumId w:val="16"/>
  </w:num>
  <w:num w:numId="13">
    <w:abstractNumId w:val="16"/>
  </w:num>
  <w:num w:numId="14">
    <w:abstractNumId w:val="16"/>
  </w:num>
  <w:num w:numId="15">
    <w:abstractNumId w:val="16"/>
  </w:num>
  <w:num w:numId="16">
    <w:abstractNumId w:val="16"/>
  </w:num>
  <w:num w:numId="17">
    <w:abstractNumId w:val="16"/>
  </w:num>
  <w:num w:numId="18">
    <w:abstractNumId w:val="16"/>
  </w:num>
  <w:num w:numId="19">
    <w:abstractNumId w:val="16"/>
  </w:num>
  <w:num w:numId="20">
    <w:abstractNumId w:val="16"/>
  </w:num>
  <w:num w:numId="21">
    <w:abstractNumId w:val="16"/>
  </w:num>
  <w:num w:numId="22">
    <w:abstractNumId w:val="16"/>
  </w:num>
  <w:num w:numId="23">
    <w:abstractNumId w:val="16"/>
  </w:num>
  <w:num w:numId="24">
    <w:abstractNumId w:val="16"/>
  </w:num>
  <w:num w:numId="25">
    <w:abstractNumId w:val="16"/>
  </w:num>
  <w:num w:numId="26">
    <w:abstractNumId w:val="16"/>
  </w:num>
  <w:num w:numId="27">
    <w:abstractNumId w:val="16"/>
  </w:num>
  <w:num w:numId="28">
    <w:abstractNumId w:val="16"/>
  </w:num>
  <w:num w:numId="29">
    <w:abstractNumId w:val="19"/>
  </w:num>
  <w:num w:numId="30">
    <w:abstractNumId w:val="2"/>
  </w:num>
  <w:num w:numId="31">
    <w:abstractNumId w:val="11"/>
  </w:num>
  <w:num w:numId="3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3"/>
  </w:num>
  <w:num w:numId="35">
    <w:abstractNumId w:val="8"/>
  </w:num>
  <w:num w:numId="36">
    <w:abstractNumId w:val="23"/>
  </w:num>
  <w:num w:numId="37">
    <w:abstractNumId w:val="1"/>
  </w:num>
  <w:num w:numId="38">
    <w:abstractNumId w:val="0"/>
  </w:num>
  <w:num w:numId="39">
    <w:abstractNumId w:val="20"/>
  </w:num>
  <w:num w:numId="40">
    <w:abstractNumId w:val="22"/>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lvlOverride w:ilvl="0">
      <w:startOverride w:val="1"/>
    </w:lvlOverride>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43">
    <w:abstractNumId w:val="21"/>
  </w:num>
  <w:num w:numId="44">
    <w:abstractNumId w:val="17"/>
  </w:num>
  <w:num w:numId="45">
    <w:abstractNumId w:val="3"/>
  </w:num>
  <w:num w:numId="46">
    <w:abstractNumId w:val="15"/>
  </w:num>
  <w:num w:numId="47">
    <w:abstractNumId w:val="24"/>
  </w:num>
  <w:num w:numId="48">
    <w:abstractNumId w:val="12"/>
  </w:num>
  <w:num w:numId="49">
    <w:abstractNumId w:val="5"/>
  </w:num>
  <w:num w:numId="5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6"/>
  <w:drawingGridVerticalSpacing w:val="6"/>
  <w:noPunctuationKerning/>
  <w:characterSpacingControl w:val="doNotCompress"/>
  <w:hdrShapeDefaults>
    <o:shapedefaults v:ext="edit" spidmax="2071">
      <o:colormru v:ext="edit" colors="#e8e8e8,#985c31"/>
      <o:colormenu v:ext="edit" fillcolor="#985c31" strokecolor="none"/>
    </o:shapedefaults>
    <o:shapelayout v:ext="edit">
      <o:idmap v:ext="edit" data="2"/>
      <o:regrouptable v:ext="edit">
        <o:entry new="1" old="0"/>
        <o:entry new="2" old="0"/>
        <o:entry new="3" old="0"/>
      </o:regrouptable>
    </o:shapelayout>
  </w:hdrShapeDefaults>
  <w:footnotePr>
    <w:footnote w:id="-1"/>
    <w:footnote w:id="0"/>
  </w:footnotePr>
  <w:endnotePr>
    <w:endnote w:id="-1"/>
    <w:endnote w:id="0"/>
  </w:endnotePr>
  <w:compat/>
  <w:rsids>
    <w:rsidRoot w:val="00C3762A"/>
    <w:rsid w:val="0000517E"/>
    <w:rsid w:val="00047F68"/>
    <w:rsid w:val="00092C95"/>
    <w:rsid w:val="000C5C2D"/>
    <w:rsid w:val="000C5F37"/>
    <w:rsid w:val="000E2045"/>
    <w:rsid w:val="000E4867"/>
    <w:rsid w:val="000F6229"/>
    <w:rsid w:val="00123A11"/>
    <w:rsid w:val="001739C1"/>
    <w:rsid w:val="0018283E"/>
    <w:rsid w:val="001D4AD8"/>
    <w:rsid w:val="001D5AB1"/>
    <w:rsid w:val="002162F8"/>
    <w:rsid w:val="002E1C01"/>
    <w:rsid w:val="00387DE9"/>
    <w:rsid w:val="00454F63"/>
    <w:rsid w:val="00474F12"/>
    <w:rsid w:val="004C7EBE"/>
    <w:rsid w:val="0051159C"/>
    <w:rsid w:val="00513EAC"/>
    <w:rsid w:val="00533B64"/>
    <w:rsid w:val="00534AED"/>
    <w:rsid w:val="00546F82"/>
    <w:rsid w:val="005560D4"/>
    <w:rsid w:val="005A4D03"/>
    <w:rsid w:val="005E60B0"/>
    <w:rsid w:val="005F3483"/>
    <w:rsid w:val="00620897"/>
    <w:rsid w:val="006238CD"/>
    <w:rsid w:val="006334A7"/>
    <w:rsid w:val="00646C9C"/>
    <w:rsid w:val="00664B7B"/>
    <w:rsid w:val="006B1DF5"/>
    <w:rsid w:val="006E4383"/>
    <w:rsid w:val="006F1549"/>
    <w:rsid w:val="00796B6B"/>
    <w:rsid w:val="007E1106"/>
    <w:rsid w:val="00827AA9"/>
    <w:rsid w:val="00870E68"/>
    <w:rsid w:val="008B53EA"/>
    <w:rsid w:val="008C0221"/>
    <w:rsid w:val="008E32AD"/>
    <w:rsid w:val="008F2089"/>
    <w:rsid w:val="009022D6"/>
    <w:rsid w:val="00921153"/>
    <w:rsid w:val="009A3CD9"/>
    <w:rsid w:val="009C6C3D"/>
    <w:rsid w:val="009E6192"/>
    <w:rsid w:val="00A53C9F"/>
    <w:rsid w:val="00A73FE1"/>
    <w:rsid w:val="00AD1065"/>
    <w:rsid w:val="00AD581E"/>
    <w:rsid w:val="00AE0C3F"/>
    <w:rsid w:val="00AF583C"/>
    <w:rsid w:val="00B614C1"/>
    <w:rsid w:val="00BB4234"/>
    <w:rsid w:val="00BC1847"/>
    <w:rsid w:val="00BD621B"/>
    <w:rsid w:val="00BE296A"/>
    <w:rsid w:val="00BF0816"/>
    <w:rsid w:val="00BF1D9B"/>
    <w:rsid w:val="00C16183"/>
    <w:rsid w:val="00C22AB5"/>
    <w:rsid w:val="00C3762A"/>
    <w:rsid w:val="00C6766B"/>
    <w:rsid w:val="00C900DC"/>
    <w:rsid w:val="00C96349"/>
    <w:rsid w:val="00CD5BF6"/>
    <w:rsid w:val="00D05F32"/>
    <w:rsid w:val="00D33306"/>
    <w:rsid w:val="00D52EFD"/>
    <w:rsid w:val="00DA1AE7"/>
    <w:rsid w:val="00DB1AAC"/>
    <w:rsid w:val="00DE6E40"/>
    <w:rsid w:val="00E6184F"/>
    <w:rsid w:val="00E72873"/>
    <w:rsid w:val="00EF5289"/>
    <w:rsid w:val="00F05812"/>
    <w:rsid w:val="00F2491A"/>
    <w:rsid w:val="00F53580"/>
    <w:rsid w:val="00F767C9"/>
    <w:rsid w:val="00F801CD"/>
    <w:rsid w:val="00FB19BF"/>
    <w:rsid w:val="00FF74C0"/>
  </w:rsids>
  <m:mathPr>
    <m:mathFont m:val="Cambria Math"/>
    <m:brkBin m:val="before"/>
    <m:brkBinSub m:val="--"/>
    <m:smallFrac m:val="off"/>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1">
      <o:colormru v:ext="edit" colors="#e8e8e8,#985c31"/>
      <o:colormenu v:ext="edit" fillcolor="#985c31"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34A7"/>
    <w:pPr>
      <w:jc w:val="both"/>
    </w:pPr>
    <w:rPr>
      <w:rFonts w:ascii="Arial" w:hAnsi="Arial"/>
      <w:sz w:val="24"/>
      <w:lang w:val="ca-ES"/>
    </w:rPr>
  </w:style>
  <w:style w:type="paragraph" w:styleId="Ttulo1">
    <w:name w:val="heading 1"/>
    <w:basedOn w:val="Normal"/>
    <w:next w:val="Normal"/>
    <w:qFormat/>
    <w:rsid w:val="00E6184F"/>
    <w:pPr>
      <w:keepNext/>
      <w:numPr>
        <w:numId w:val="28"/>
      </w:numPr>
      <w:spacing w:after="600"/>
      <w:jc w:val="left"/>
      <w:outlineLvl w:val="0"/>
    </w:pPr>
    <w:rPr>
      <w:rFonts w:ascii="Trebuchet MS" w:hAnsi="Trebuchet MS"/>
      <w:color w:val="000080"/>
      <w:sz w:val="36"/>
    </w:rPr>
  </w:style>
  <w:style w:type="paragraph" w:styleId="Ttulo2">
    <w:name w:val="heading 2"/>
    <w:basedOn w:val="Normal"/>
    <w:next w:val="Normal"/>
    <w:qFormat/>
    <w:rsid w:val="00E6184F"/>
    <w:pPr>
      <w:keepNext/>
      <w:numPr>
        <w:ilvl w:val="1"/>
        <w:numId w:val="28"/>
      </w:numPr>
      <w:jc w:val="left"/>
      <w:outlineLvl w:val="1"/>
    </w:pPr>
    <w:rPr>
      <w:i/>
      <w:color w:val="808080"/>
      <w:sz w:val="28"/>
    </w:rPr>
  </w:style>
  <w:style w:type="paragraph" w:styleId="Ttulo3">
    <w:name w:val="heading 3"/>
    <w:basedOn w:val="Normal"/>
    <w:next w:val="Normal"/>
    <w:qFormat/>
    <w:rsid w:val="00E6184F"/>
    <w:pPr>
      <w:keepNext/>
      <w:numPr>
        <w:ilvl w:val="2"/>
        <w:numId w:val="28"/>
      </w:numPr>
      <w:spacing w:before="120" w:after="120"/>
      <w:jc w:val="left"/>
      <w:outlineLvl w:val="2"/>
    </w:pPr>
    <w:rPr>
      <w:i/>
    </w:rPr>
  </w:style>
  <w:style w:type="paragraph" w:styleId="Ttulo4">
    <w:name w:val="heading 4"/>
    <w:basedOn w:val="Normal"/>
    <w:next w:val="Normal"/>
    <w:qFormat/>
    <w:rsid w:val="00E6184F"/>
    <w:pPr>
      <w:keepNext/>
      <w:spacing w:before="120" w:after="120"/>
      <w:outlineLvl w:val="3"/>
    </w:pPr>
    <w:rPr>
      <w:rFonts w:ascii="Trebuchet MS" w:hAnsi="Trebuchet MS"/>
      <w:color w:val="000080"/>
      <w:sz w:val="36"/>
    </w:rPr>
  </w:style>
  <w:style w:type="paragraph" w:styleId="Ttulo5">
    <w:name w:val="heading 5"/>
    <w:basedOn w:val="Normal"/>
    <w:next w:val="Normal"/>
    <w:qFormat/>
    <w:rsid w:val="00E6184F"/>
    <w:pPr>
      <w:keepNext/>
      <w:outlineLvl w:val="4"/>
    </w:pPr>
    <w:rPr>
      <w:rFonts w:cs="Arial"/>
      <w:b/>
      <w:sz w:val="20"/>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6184F"/>
    <w:pPr>
      <w:tabs>
        <w:tab w:val="center" w:pos="4252"/>
        <w:tab w:val="right" w:pos="8504"/>
      </w:tabs>
    </w:pPr>
  </w:style>
  <w:style w:type="paragraph" w:styleId="Piedepgina">
    <w:name w:val="footer"/>
    <w:basedOn w:val="Normal"/>
    <w:link w:val="PiedepginaCar"/>
    <w:rsid w:val="00E6184F"/>
    <w:pPr>
      <w:tabs>
        <w:tab w:val="center" w:pos="4252"/>
        <w:tab w:val="right" w:pos="8504"/>
      </w:tabs>
    </w:pPr>
  </w:style>
  <w:style w:type="character" w:styleId="Hipervnculo">
    <w:name w:val="Hyperlink"/>
    <w:basedOn w:val="Fuentedeprrafopredeter"/>
    <w:rsid w:val="00E6184F"/>
    <w:rPr>
      <w:color w:val="0000FF"/>
      <w:u w:val="single"/>
    </w:rPr>
  </w:style>
  <w:style w:type="character" w:styleId="nfasis">
    <w:name w:val="Emphasis"/>
    <w:basedOn w:val="Fuentedeprrafopredeter"/>
    <w:qFormat/>
    <w:rsid w:val="00B5580C"/>
    <w:rPr>
      <w:i/>
      <w:iCs/>
    </w:rPr>
  </w:style>
  <w:style w:type="paragraph" w:styleId="Textodeglobo">
    <w:name w:val="Balloon Text"/>
    <w:basedOn w:val="Normal"/>
    <w:semiHidden/>
    <w:rsid w:val="00E6184F"/>
    <w:rPr>
      <w:rFonts w:ascii="Tahoma" w:hAnsi="Tahoma" w:cs="Tahoma"/>
      <w:sz w:val="16"/>
      <w:szCs w:val="16"/>
    </w:rPr>
  </w:style>
  <w:style w:type="paragraph" w:customStyle="1" w:styleId="Default">
    <w:name w:val="Default"/>
    <w:rsid w:val="00E6184F"/>
    <w:pPr>
      <w:autoSpaceDE w:val="0"/>
      <w:autoSpaceDN w:val="0"/>
      <w:adjustRightInd w:val="0"/>
    </w:pPr>
    <w:rPr>
      <w:rFonts w:ascii="Franklin Gothic Medium" w:eastAsia="Calibri" w:hAnsi="Franklin Gothic Medium" w:cs="Franklin Gothic Medium"/>
      <w:color w:val="000000"/>
      <w:sz w:val="24"/>
      <w:szCs w:val="24"/>
      <w:lang w:val="ca-ES" w:eastAsia="en-US"/>
    </w:rPr>
  </w:style>
  <w:style w:type="character" w:customStyle="1" w:styleId="PiedepginaCar">
    <w:name w:val="Pie de página Car"/>
    <w:basedOn w:val="Fuentedeprrafopredeter"/>
    <w:link w:val="Piedepgina"/>
    <w:rsid w:val="0044050B"/>
    <w:rPr>
      <w:sz w:val="24"/>
      <w:szCs w:val="24"/>
      <w:lang w:val="ca-ES" w:eastAsia="es-ES"/>
    </w:rPr>
  </w:style>
  <w:style w:type="paragraph" w:customStyle="1" w:styleId="Ningnestilodeprrafo">
    <w:name w:val="[Ningún estilo de párrafo]"/>
    <w:rsid w:val="0084216B"/>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eastAsia="es-ES_tradnl"/>
    </w:rPr>
  </w:style>
  <w:style w:type="paragraph" w:customStyle="1" w:styleId="RESOLUCI">
    <w:name w:val="RESOLUCIÓ"/>
    <w:basedOn w:val="Normal"/>
    <w:rsid w:val="006334A7"/>
    <w:pPr>
      <w:tabs>
        <w:tab w:val="right" w:pos="8505"/>
      </w:tabs>
      <w:jc w:val="left"/>
    </w:pPr>
    <w:rPr>
      <w:u w:val="single"/>
      <w:lang w:val="es-ES_tradnl"/>
    </w:rPr>
  </w:style>
  <w:style w:type="paragraph" w:styleId="Prrafodelista">
    <w:name w:val="List Paragraph"/>
    <w:basedOn w:val="Normal"/>
    <w:uiPriority w:val="34"/>
    <w:qFormat/>
    <w:rsid w:val="00BE296A"/>
    <w:pPr>
      <w:spacing w:after="200" w:line="276" w:lineRule="auto"/>
      <w:ind w:left="720"/>
      <w:contextualSpacing/>
      <w:jc w:val="left"/>
    </w:pPr>
    <w:rPr>
      <w:rFonts w:ascii="Calibri" w:hAnsi="Calibri"/>
      <w:sz w:val="22"/>
      <w:szCs w:val="22"/>
      <w:lang w:eastAsia="en-US"/>
    </w:rPr>
  </w:style>
  <w:style w:type="paragraph" w:styleId="NormalWeb">
    <w:name w:val="Normal (Web)"/>
    <w:basedOn w:val="Normal"/>
    <w:uiPriority w:val="99"/>
    <w:unhideWhenUsed/>
    <w:rsid w:val="00533B64"/>
    <w:pPr>
      <w:spacing w:before="100" w:beforeAutospacing="1" w:after="100" w:afterAutospacing="1"/>
      <w:jc w:val="left"/>
    </w:pPr>
    <w:rPr>
      <w:rFonts w:ascii="Times New Roman" w:hAnsi="Times New Roman"/>
      <w:szCs w:val="24"/>
      <w:lang w:eastAsia="ca-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ramits.seu.cat/ABSIS/EAD/webspublicacion/eMiservicio/catala/VisorITs/C2FFC14F6BA849C28517F9729353E7D8.asp?codent=109&amp;FIL_WTXIDTRAM=06C1841D3A944532B529D6BAE4B1BC0B&amp;INF_WTXNOMTAB=F00000000&amp;INF_WTXCHKTEL=S&amp;INF_WTXIDSERT=F00000000&amp;INF_WTXNOMTRA=Inst%2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olinsderei.cat/festamajo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dcatmobil.seu.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1055</Words>
  <Characters>5545</Characters>
  <Application>Microsoft Office Word</Application>
  <DocSecurity>0</DocSecurity>
  <Lines>46</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 I COGNOMS</vt:lpstr>
      <vt:lpstr>NOM I COGNOMS </vt:lpstr>
    </vt:vector>
  </TitlesOfParts>
  <Company>Ajuntament de Molins de Rei</Company>
  <LinksUpToDate>false</LinksUpToDate>
  <CharactersWithSpaces>6587</CharactersWithSpaces>
  <SharedDoc>false</SharedDoc>
  <HLinks>
    <vt:vector size="6" baseType="variant">
      <vt:variant>
        <vt:i4>2883690</vt:i4>
      </vt:variant>
      <vt:variant>
        <vt:i4>0</vt:i4>
      </vt:variant>
      <vt:variant>
        <vt:i4>0</vt:i4>
      </vt:variant>
      <vt:variant>
        <vt:i4>5</vt:i4>
      </vt:variant>
      <vt:variant>
        <vt:lpwstr>http://www.molinsderei.cat/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 I COGNOMS</dc:title>
  <dc:creator>ilp</dc:creator>
  <cp:lastModifiedBy>jsv</cp:lastModifiedBy>
  <cp:revision>6</cp:revision>
  <cp:lastPrinted>2015-09-03T07:45:00Z</cp:lastPrinted>
  <dcterms:created xsi:type="dcterms:W3CDTF">2020-07-03T11:43:00Z</dcterms:created>
  <dcterms:modified xsi:type="dcterms:W3CDTF">2021-06-21T10:42:00Z</dcterms:modified>
</cp:coreProperties>
</file>