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020102">
        <w:rPr>
          <w:rFonts w:ascii="Times New Roman" w:hAnsi="Times New Roman"/>
          <w:b w:val="0"/>
          <w:bCs w:val="0"/>
          <w:lang w:val="gl-ES"/>
        </w:rPr>
        <w:t>14</w:t>
      </w:r>
      <w:r w:rsidRPr="00E47485">
        <w:rPr>
          <w:rFonts w:ascii="Times New Roman" w:hAnsi="Times New Roman"/>
          <w:b w:val="0"/>
          <w:bCs w:val="0"/>
          <w:lang w:val="gl-ES"/>
        </w:rPr>
        <w:t xml:space="preserve"> de </w:t>
      </w:r>
      <w:r w:rsidR="006E4EA0">
        <w:rPr>
          <w:rFonts w:ascii="Times New Roman" w:hAnsi="Times New Roman"/>
          <w:b w:val="0"/>
          <w:bCs w:val="0"/>
          <w:lang w:val="gl-ES"/>
        </w:rPr>
        <w:t>xuño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gl-ES"/>
        </w:rPr>
      </w:pPr>
      <w:r w:rsidRPr="00A738AF">
        <w:rPr>
          <w:rFonts w:ascii="Times New Roman" w:hAnsi="Times New Roman"/>
          <w:b w:val="0"/>
          <w:bCs w:val="0"/>
          <w:i/>
          <w:lang w:val="gl-ES"/>
        </w:rPr>
        <w:t>“A</w:t>
      </w:r>
      <w:r w:rsidR="0004033A" w:rsidRPr="0004033A">
        <w:rPr>
          <w:rFonts w:ascii="Times New Roman" w:hAnsi="Times New Roman"/>
          <w:b w:val="0"/>
          <w:bCs w:val="0"/>
          <w:i/>
          <w:lang w:val="gl-ES"/>
        </w:rPr>
        <w:t>proba</w:t>
      </w:r>
      <w:r w:rsidRPr="00A738AF">
        <w:rPr>
          <w:rFonts w:ascii="Times New Roman" w:hAnsi="Times New Roman"/>
          <w:b w:val="0"/>
          <w:bCs w:val="0"/>
          <w:i/>
          <w:lang w:val="gl-ES"/>
        </w:rPr>
        <w:t>r</w:t>
      </w:r>
      <w:r w:rsidR="0004033A" w:rsidRPr="0004033A">
        <w:rPr>
          <w:rFonts w:ascii="Times New Roman" w:hAnsi="Times New Roman"/>
          <w:b w:val="0"/>
          <w:bCs w:val="0"/>
          <w:i/>
          <w:lang w:val="gl-ES"/>
        </w:rPr>
        <w:t xml:space="preserve"> unha subvención ao Concello d</w:t>
      </w:r>
      <w:r w:rsidR="00432B68">
        <w:rPr>
          <w:rFonts w:ascii="Times New Roman" w:hAnsi="Times New Roman"/>
          <w:b w:val="0"/>
          <w:bCs w:val="0"/>
          <w:i/>
          <w:lang w:val="gl-ES"/>
        </w:rPr>
        <w:t>a</w:t>
      </w:r>
      <w:r w:rsidR="009165D2">
        <w:rPr>
          <w:rFonts w:ascii="Times New Roman" w:hAnsi="Times New Roman"/>
          <w:b w:val="0"/>
          <w:bCs w:val="0"/>
          <w:i/>
          <w:lang w:val="gl-ES"/>
        </w:rPr>
        <w:t xml:space="preserve"> Rúa</w:t>
      </w:r>
      <w:r w:rsidR="0004033A" w:rsidRPr="0004033A">
        <w:rPr>
          <w:rFonts w:ascii="Times New Roman" w:hAnsi="Times New Roman"/>
          <w:b w:val="0"/>
          <w:bCs w:val="0"/>
          <w:i/>
          <w:lang w:val="gl-ES"/>
        </w:rPr>
        <w:t xml:space="preserve">, nos seguintes termos: </w:t>
      </w:r>
    </w:p>
    <w:p w:rsidR="0004033A" w:rsidRPr="0004033A" w:rsidRDefault="0004033A" w:rsidP="0004033A">
      <w:pPr>
        <w:widowControl/>
        <w:autoSpaceDE/>
        <w:autoSpaceDN/>
        <w:adjustRightInd/>
        <w:spacing w:line="360" w:lineRule="auto"/>
        <w:jc w:val="both"/>
        <w:rPr>
          <w:rFonts w:ascii="Times New Roman" w:hAnsi="Times New Roman"/>
          <w:b w:val="0"/>
          <w:bCs w:val="0"/>
          <w:i/>
          <w:lang w:val="gl-ES"/>
        </w:rPr>
      </w:pPr>
      <w:r w:rsidRPr="0004033A">
        <w:rPr>
          <w:rFonts w:ascii="Times New Roman" w:hAnsi="Times New Roman"/>
          <w:b w:val="0"/>
          <w:bCs w:val="0"/>
          <w:i/>
          <w:lang w:val="gl-ES"/>
        </w:rPr>
        <w:t>-</w:t>
      </w:r>
      <w:r w:rsidRPr="0004033A">
        <w:rPr>
          <w:rFonts w:ascii="Times New Roman" w:hAnsi="Times New Roman"/>
          <w:bCs w:val="0"/>
          <w:i/>
          <w:lang w:val="gl-ES"/>
        </w:rPr>
        <w:t>Importe</w:t>
      </w:r>
      <w:r w:rsidRPr="0004033A">
        <w:rPr>
          <w:rFonts w:ascii="Times New Roman" w:hAnsi="Times New Roman"/>
          <w:b w:val="0"/>
          <w:bCs w:val="0"/>
          <w:i/>
          <w:lang w:val="gl-ES"/>
        </w:rPr>
        <w:t xml:space="preserve">: </w:t>
      </w:r>
      <w:r w:rsidR="009165D2">
        <w:rPr>
          <w:rFonts w:ascii="Times New Roman" w:hAnsi="Times New Roman"/>
          <w:b w:val="0"/>
          <w:bCs w:val="0"/>
          <w:i/>
          <w:lang w:val="gl-ES"/>
        </w:rPr>
        <w:t>2</w:t>
      </w:r>
      <w:r w:rsidR="00E63502">
        <w:rPr>
          <w:rFonts w:ascii="Times New Roman" w:hAnsi="Times New Roman"/>
          <w:b w:val="0"/>
          <w:bCs w:val="0"/>
          <w:i/>
          <w:lang w:val="gl-ES"/>
        </w:rPr>
        <w:t>0</w:t>
      </w:r>
      <w:r w:rsidR="00F14E4E">
        <w:rPr>
          <w:rFonts w:ascii="Times New Roman" w:hAnsi="Times New Roman"/>
          <w:b w:val="0"/>
          <w:bCs w:val="0"/>
          <w:i/>
          <w:lang w:val="gl-ES"/>
        </w:rPr>
        <w:t>.0</w:t>
      </w:r>
      <w:r w:rsidRPr="0004033A">
        <w:rPr>
          <w:rFonts w:ascii="Times New Roman" w:hAnsi="Times New Roman"/>
          <w:b w:val="0"/>
          <w:bCs w:val="0"/>
          <w:i/>
          <w:lang w:val="gl-ES"/>
        </w:rPr>
        <w:t xml:space="preserve">00,00 euros. </w:t>
      </w:r>
    </w:p>
    <w:p w:rsidR="005165F8" w:rsidRPr="005165F8" w:rsidRDefault="0004033A" w:rsidP="0004033A">
      <w:pPr>
        <w:widowControl/>
        <w:autoSpaceDE/>
        <w:autoSpaceDN/>
        <w:adjustRightInd/>
        <w:spacing w:line="360" w:lineRule="auto"/>
        <w:jc w:val="both"/>
        <w:rPr>
          <w:rFonts w:ascii="Times New Roman" w:hAnsi="Times New Roman"/>
          <w:b w:val="0"/>
          <w:bCs w:val="0"/>
          <w:i/>
          <w:lang w:val="gl-ES"/>
        </w:rPr>
      </w:pPr>
      <w:r w:rsidRPr="0004033A">
        <w:rPr>
          <w:rFonts w:ascii="Times New Roman" w:hAnsi="Times New Roman"/>
          <w:bCs w:val="0"/>
          <w:i/>
          <w:lang w:val="gl-ES"/>
        </w:rPr>
        <w:t>-Obxecto:</w:t>
      </w:r>
      <w:r w:rsidR="009165D2">
        <w:rPr>
          <w:rFonts w:ascii="Times New Roman" w:hAnsi="Times New Roman"/>
          <w:bCs w:val="0"/>
          <w:i/>
          <w:lang w:val="gl-ES"/>
        </w:rPr>
        <w:t xml:space="preserve"> </w:t>
      </w:r>
      <w:r w:rsidR="009165D2">
        <w:rPr>
          <w:rFonts w:ascii="Times New Roman" w:hAnsi="Times New Roman"/>
          <w:b w:val="0"/>
          <w:bCs w:val="0"/>
          <w:i/>
          <w:lang w:val="gl-ES"/>
        </w:rPr>
        <w:t>Oficina de turismo comarcal</w:t>
      </w:r>
      <w:r w:rsidR="005165F8">
        <w:rPr>
          <w:rFonts w:ascii="Times New Roman" w:hAnsi="Times New Roman"/>
          <w:b w:val="0"/>
          <w:bCs w:val="0"/>
          <w:i/>
          <w:lang w:val="gl-ES"/>
        </w:rPr>
        <w:t>.</w:t>
      </w:r>
    </w:p>
    <w:p w:rsidR="0004033A" w:rsidRPr="0004033A" w:rsidRDefault="00A738AF" w:rsidP="0004033A">
      <w:pPr>
        <w:widowControl/>
        <w:autoSpaceDE/>
        <w:autoSpaceDN/>
        <w:adjustRightInd/>
        <w:spacing w:line="360" w:lineRule="auto"/>
        <w:jc w:val="both"/>
        <w:rPr>
          <w:rFonts w:ascii="Times New Roman" w:hAnsi="Times New Roman"/>
          <w:b w:val="0"/>
          <w:bCs w:val="0"/>
          <w:i/>
          <w:lang w:val="gl-ES"/>
        </w:rPr>
      </w:pPr>
      <w:r w:rsidRPr="00A738AF">
        <w:rPr>
          <w:rFonts w:ascii="Times New Roman" w:hAnsi="Times New Roman"/>
          <w:bCs w:val="0"/>
          <w:i/>
          <w:lang w:val="gl-ES"/>
        </w:rPr>
        <w:t>-</w:t>
      </w:r>
      <w:r w:rsidR="0004033A" w:rsidRPr="0004033A">
        <w:rPr>
          <w:rFonts w:ascii="Times New Roman" w:hAnsi="Times New Roman"/>
          <w:bCs w:val="0"/>
          <w:i/>
          <w:lang w:val="gl-ES"/>
        </w:rPr>
        <w:t>Xustificación</w:t>
      </w:r>
      <w:r w:rsidR="0004033A" w:rsidRPr="0004033A">
        <w:rPr>
          <w:rFonts w:ascii="Times New Roman" w:hAnsi="Times New Roman"/>
          <w:b w:val="0"/>
          <w:bCs w:val="0"/>
          <w:i/>
          <w:lang w:val="gl-ES"/>
        </w:rPr>
        <w:t xml:space="preserve">: </w:t>
      </w:r>
      <w:r w:rsidR="0004033A" w:rsidRPr="0004033A">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04033A" w:rsidRPr="0004033A" w:rsidRDefault="0004033A" w:rsidP="0004033A">
      <w:pPr>
        <w:widowControl/>
        <w:adjustRightInd/>
        <w:spacing w:line="360" w:lineRule="auto"/>
        <w:jc w:val="both"/>
        <w:rPr>
          <w:rFonts w:ascii="Times New Roman" w:hAnsi="Times New Roman"/>
          <w:b w:val="0"/>
          <w:bCs w:val="0"/>
          <w:i/>
          <w:color w:val="000000"/>
          <w:lang w:val="gl-ES"/>
        </w:rPr>
      </w:pPr>
      <w:r w:rsidRPr="0004033A">
        <w:rPr>
          <w:rFonts w:ascii="Times New Roman" w:hAnsi="Times New Roman"/>
          <w:b w:val="0"/>
          <w:bCs w:val="0"/>
          <w:i/>
          <w:color w:val="000000"/>
          <w:lang w:val="gl-ES"/>
        </w:rPr>
        <w:t>1.- Que se cumpriu a finalidade para a que foi concedida a subvención.</w:t>
      </w:r>
    </w:p>
    <w:p w:rsidR="0004033A" w:rsidRPr="0004033A" w:rsidRDefault="0004033A" w:rsidP="0004033A">
      <w:pPr>
        <w:widowControl/>
        <w:adjustRightInd/>
        <w:spacing w:line="360" w:lineRule="auto"/>
        <w:jc w:val="both"/>
        <w:rPr>
          <w:rFonts w:ascii="Times New Roman" w:hAnsi="Times New Roman"/>
          <w:b w:val="0"/>
          <w:bCs w:val="0"/>
          <w:i/>
          <w:color w:val="000000"/>
          <w:lang w:val="gl-ES"/>
        </w:rPr>
      </w:pPr>
      <w:r w:rsidRPr="0004033A">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04033A" w:rsidRPr="0004033A" w:rsidRDefault="0004033A" w:rsidP="0004033A">
      <w:pPr>
        <w:widowControl/>
        <w:adjustRightInd/>
        <w:spacing w:line="360" w:lineRule="auto"/>
        <w:jc w:val="both"/>
        <w:rPr>
          <w:rFonts w:ascii="Times New Roman" w:hAnsi="Times New Roman"/>
          <w:b w:val="0"/>
          <w:bCs w:val="0"/>
          <w:i/>
          <w:color w:val="000000"/>
          <w:lang w:val="gl-ES"/>
        </w:rPr>
      </w:pPr>
      <w:r w:rsidRPr="0004033A">
        <w:rPr>
          <w:rFonts w:ascii="Times New Roman" w:hAnsi="Times New Roman"/>
          <w:b w:val="0"/>
          <w:bCs w:val="0"/>
          <w:i/>
          <w:color w:val="000000"/>
          <w:lang w:val="gl-ES"/>
        </w:rPr>
        <w:t>3.- Que a xustificación da subvención de referencia, acada o importe do orzamento presentado para a concesión da subvención (</w:t>
      </w:r>
      <w:r w:rsidR="009165D2">
        <w:rPr>
          <w:rFonts w:ascii="Times New Roman" w:hAnsi="Times New Roman"/>
          <w:b w:val="0"/>
          <w:bCs w:val="0"/>
          <w:i/>
          <w:color w:val="000000"/>
          <w:lang w:val="gl-ES"/>
        </w:rPr>
        <w:t>20.000,00</w:t>
      </w:r>
      <w:r w:rsidRPr="0004033A">
        <w:rPr>
          <w:rFonts w:ascii="Times New Roman" w:hAnsi="Times New Roman"/>
          <w:b w:val="0"/>
          <w:bCs w:val="0"/>
          <w:i/>
          <w:lang w:val="gl-ES"/>
        </w:rPr>
        <w:t xml:space="preserve"> euros)</w:t>
      </w:r>
      <w:r w:rsidRPr="0004033A">
        <w:rPr>
          <w:rFonts w:ascii="Times New Roman" w:hAnsi="Times New Roman"/>
          <w:b w:val="0"/>
          <w:bCs w:val="0"/>
          <w:i/>
          <w:color w:val="000000"/>
          <w:lang w:val="gl-ES"/>
        </w:rPr>
        <w:t xml:space="preserve"> indicando, en caso contrario, a porcentaxe que supón.</w:t>
      </w:r>
    </w:p>
    <w:p w:rsidR="0004033A" w:rsidRPr="0004033A" w:rsidRDefault="0004033A" w:rsidP="0004033A">
      <w:pPr>
        <w:widowControl/>
        <w:adjustRightInd/>
        <w:spacing w:line="360" w:lineRule="auto"/>
        <w:jc w:val="both"/>
        <w:rPr>
          <w:rFonts w:ascii="Times New Roman" w:hAnsi="Times New Roman"/>
          <w:b w:val="0"/>
          <w:bCs w:val="0"/>
          <w:i/>
          <w:color w:val="000000"/>
          <w:lang w:val="gl-ES"/>
        </w:rPr>
      </w:pPr>
      <w:r w:rsidRPr="0004033A">
        <w:rPr>
          <w:rFonts w:ascii="Times New Roman" w:hAnsi="Times New Roman"/>
          <w:b w:val="0"/>
          <w:bCs w:val="0"/>
          <w:i/>
          <w:color w:val="000000"/>
          <w:lang w:val="gl-ES"/>
        </w:rPr>
        <w:t xml:space="preserve">4.- Que os documentos xustificativos do gasto foron aprobados polo órgano competente. </w:t>
      </w:r>
    </w:p>
    <w:p w:rsidR="0004033A" w:rsidRPr="0004033A" w:rsidRDefault="0004033A" w:rsidP="0004033A">
      <w:pPr>
        <w:widowControl/>
        <w:autoSpaceDE/>
        <w:autoSpaceDN/>
        <w:adjustRightInd/>
        <w:spacing w:line="360" w:lineRule="auto"/>
        <w:jc w:val="both"/>
        <w:rPr>
          <w:rFonts w:ascii="Times New Roman" w:hAnsi="Times New Roman"/>
          <w:b w:val="0"/>
          <w:bCs w:val="0"/>
          <w:i/>
          <w:lang w:val="gl-ES"/>
        </w:rPr>
      </w:pPr>
      <w:r w:rsidRPr="0004033A">
        <w:rPr>
          <w:rFonts w:ascii="Times New Roman" w:hAnsi="Times New Roman"/>
          <w:b w:val="0"/>
          <w:bCs w:val="0"/>
          <w:i/>
          <w:color w:val="000000"/>
          <w:lang w:val="gl-ES"/>
        </w:rPr>
        <w:t xml:space="preserve">5.- </w:t>
      </w:r>
      <w:r w:rsidRPr="0004033A">
        <w:rPr>
          <w:rFonts w:ascii="Times New Roman" w:hAnsi="Times New Roman"/>
          <w:b w:val="0"/>
          <w:bCs w:val="0"/>
          <w:i/>
          <w:lang w:val="gl-ES"/>
        </w:rPr>
        <w:t>Que a entidade local se atope ao corrente das súas obrigas tributarias coa Facenda Estatal, Autonómica e coa Seguridade Social.</w:t>
      </w:r>
    </w:p>
    <w:p w:rsidR="0004033A" w:rsidRPr="0004033A" w:rsidRDefault="0004033A" w:rsidP="0004033A">
      <w:pPr>
        <w:widowControl/>
        <w:adjustRightInd/>
        <w:spacing w:line="360" w:lineRule="auto"/>
        <w:jc w:val="both"/>
        <w:rPr>
          <w:rFonts w:ascii="Times New Roman" w:hAnsi="Times New Roman"/>
          <w:b w:val="0"/>
          <w:bCs w:val="0"/>
          <w:i/>
          <w:color w:val="000000"/>
          <w:lang w:val="gl-ES"/>
        </w:rPr>
      </w:pPr>
      <w:r w:rsidRPr="0004033A">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gl-ES" w:eastAsia="en-US"/>
        </w:rPr>
      </w:pPr>
      <w:r w:rsidRPr="0004033A">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04033A">
        <w:rPr>
          <w:rFonts w:ascii="Times New Roman" w:eastAsia="Calibri" w:hAnsi="Times New Roman"/>
          <w:b w:val="0"/>
          <w:bCs w:val="0"/>
          <w:i/>
          <w:iCs/>
          <w:lang w:val="gl-ES" w:eastAsia="en-US"/>
        </w:rPr>
        <w:t>artigo 37 da Lei xeral de subvencións.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gl-ES"/>
        </w:rPr>
      </w:pPr>
      <w:r w:rsidRPr="0004033A">
        <w:rPr>
          <w:rFonts w:ascii="Times New Roman" w:hAnsi="Times New Roman"/>
          <w:b w:val="0"/>
          <w:bCs w:val="0"/>
          <w:i/>
          <w:lang w:val="gl-ES"/>
        </w:rPr>
        <w:t xml:space="preserve">Sen prexuízo do anterior, poderán realizarse pagos anticipados, a instancia dos interesados, suxeitos á constitución de garantía, segundo o establecido no dito artigo 16 </w:t>
      </w:r>
      <w:r w:rsidRPr="0004033A">
        <w:rPr>
          <w:rFonts w:ascii="Times New Roman" w:hAnsi="Times New Roman"/>
          <w:b w:val="0"/>
          <w:bCs w:val="0"/>
          <w:i/>
          <w:lang w:val="gl-ES"/>
        </w:rPr>
        <w:lastRenderedPageBreak/>
        <w:t>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gl-ES"/>
        </w:rPr>
      </w:pPr>
      <w:r w:rsidRPr="0004033A">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gl-ES"/>
        </w:rPr>
      </w:pPr>
      <w:r w:rsidRPr="0004033A">
        <w:rPr>
          <w:rFonts w:ascii="Times New Roman" w:hAnsi="Times New Roman"/>
          <w:b w:val="0"/>
          <w:bCs w:val="0"/>
          <w:i/>
          <w:lang w:val="gl-ES"/>
        </w:rPr>
        <w:t>-</w:t>
      </w:r>
      <w:r w:rsidRPr="0004033A">
        <w:rPr>
          <w:rFonts w:ascii="Times New Roman" w:hAnsi="Times New Roman"/>
          <w:bCs w:val="0"/>
          <w:i/>
          <w:lang w:val="gl-ES"/>
        </w:rPr>
        <w:t>Prazo xustificación</w:t>
      </w:r>
      <w:r w:rsidRPr="0004033A">
        <w:rPr>
          <w:rFonts w:ascii="Times New Roman" w:hAnsi="Times New Roman"/>
          <w:b w:val="0"/>
          <w:bCs w:val="0"/>
          <w:i/>
          <w:lang w:val="gl-ES"/>
        </w:rPr>
        <w:t xml:space="preserve">: ata o 30 de outubro de 2021. </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gl-ES"/>
        </w:rPr>
      </w:pPr>
      <w:r w:rsidRPr="0004033A">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A738AF" w:rsidRPr="00A738AF">
        <w:rPr>
          <w:rFonts w:ascii="Times New Roman" w:hAnsi="Times New Roman"/>
          <w:b w:val="0"/>
          <w:bCs w:val="0"/>
          <w:i/>
          <w:lang w:val="gl-ES"/>
        </w:rPr>
        <w:t>”</w:t>
      </w:r>
      <w:r w:rsidRPr="0004033A">
        <w:rPr>
          <w:rFonts w:ascii="Times New Roman" w:hAnsi="Times New Roman"/>
          <w:b w:val="0"/>
          <w:bCs w:val="0"/>
          <w:i/>
          <w:lang w:val="gl-ES"/>
        </w:rPr>
        <w:t>.</w:t>
      </w:r>
    </w:p>
    <w:p w:rsidR="00876F43" w:rsidRPr="00E47485" w:rsidRDefault="00876F43">
      <w:pPr>
        <w:rPr>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9165D2">
        <w:rPr>
          <w:rFonts w:ascii="Times New Roman" w:hAnsi="Times New Roman"/>
          <w:b w:val="0"/>
          <w:lang w:val="gl-ES"/>
        </w:rPr>
        <w:t>catorce</w:t>
      </w:r>
      <w:bookmarkStart w:id="0" w:name="_GoBack"/>
      <w:bookmarkEnd w:id="0"/>
      <w:r w:rsidR="007E344C" w:rsidRPr="00E47485">
        <w:rPr>
          <w:rFonts w:ascii="Times New Roman" w:hAnsi="Times New Roman"/>
          <w:b w:val="0"/>
          <w:lang w:val="gl-ES"/>
        </w:rPr>
        <w:t xml:space="preserve"> de </w:t>
      </w:r>
      <w:r w:rsidR="006E4EA0">
        <w:rPr>
          <w:rFonts w:ascii="Times New Roman" w:hAnsi="Times New Roman"/>
          <w:b w:val="0"/>
          <w:lang w:val="gl-ES"/>
        </w:rPr>
        <w:t xml:space="preserve">xuño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0102"/>
    <w:rsid w:val="00026BD7"/>
    <w:rsid w:val="0004033A"/>
    <w:rsid w:val="000421ED"/>
    <w:rsid w:val="000D2776"/>
    <w:rsid w:val="00117D16"/>
    <w:rsid w:val="001C612E"/>
    <w:rsid w:val="0027562E"/>
    <w:rsid w:val="002970BB"/>
    <w:rsid w:val="002B7338"/>
    <w:rsid w:val="00325064"/>
    <w:rsid w:val="003B001D"/>
    <w:rsid w:val="003D013E"/>
    <w:rsid w:val="00432B68"/>
    <w:rsid w:val="005165F8"/>
    <w:rsid w:val="006E4EA0"/>
    <w:rsid w:val="007E344C"/>
    <w:rsid w:val="00832495"/>
    <w:rsid w:val="00832B3D"/>
    <w:rsid w:val="00851730"/>
    <w:rsid w:val="00855241"/>
    <w:rsid w:val="00857DFE"/>
    <w:rsid w:val="00876F43"/>
    <w:rsid w:val="008B68AF"/>
    <w:rsid w:val="009165D2"/>
    <w:rsid w:val="0093776B"/>
    <w:rsid w:val="009603C7"/>
    <w:rsid w:val="0097654B"/>
    <w:rsid w:val="00A24535"/>
    <w:rsid w:val="00A623DC"/>
    <w:rsid w:val="00A738AF"/>
    <w:rsid w:val="00A96865"/>
    <w:rsid w:val="00D62BA8"/>
    <w:rsid w:val="00DE781E"/>
    <w:rsid w:val="00E47485"/>
    <w:rsid w:val="00E63502"/>
    <w:rsid w:val="00EE38A5"/>
    <w:rsid w:val="00F14E4E"/>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590</Words>
  <Characters>3245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2021-06-08T11:17:00Z</dcterms:created>
  <dcterms:modified xsi:type="dcterms:W3CDTF">2021-06-08T11:18:00Z</dcterms:modified>
</cp:coreProperties>
</file>