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443B00">
        <w:rPr>
          <w:rFonts w:ascii="Arial" w:hAnsi="Arial" w:cs="Arial"/>
          <w:b/>
          <w:spacing w:val="0"/>
          <w:sz w:val="22"/>
          <w:szCs w:val="22"/>
        </w:rPr>
        <w:t xml:space="preserve">CONVENIO POR EL QUE SE REGULA LA CONCESIÓN DE UNA SUBVENCIÓN </w:t>
      </w:r>
      <w:r w:rsidRPr="00A742E6">
        <w:rPr>
          <w:rFonts w:ascii="Arial" w:hAnsi="Arial" w:cs="Arial"/>
          <w:b/>
          <w:spacing w:val="0"/>
          <w:sz w:val="22"/>
          <w:szCs w:val="22"/>
        </w:rPr>
        <w:t xml:space="preserve">DIRECTA AL AYUNTAMIENTO DE </w:t>
      </w:r>
      <w:r w:rsidR="00EA11EC" w:rsidRPr="00A742E6">
        <w:rPr>
          <w:rFonts w:ascii="Arial" w:hAnsi="Arial" w:cs="Arial"/>
          <w:b/>
          <w:spacing w:val="0"/>
          <w:sz w:val="22"/>
          <w:szCs w:val="22"/>
        </w:rPr>
        <w:t>AZUELO</w:t>
      </w:r>
      <w:r w:rsidRPr="00A742E6">
        <w:rPr>
          <w:rFonts w:ascii="Arial" w:hAnsi="Arial" w:cs="Arial"/>
          <w:b/>
          <w:spacing w:val="0"/>
          <w:sz w:val="22"/>
          <w:szCs w:val="22"/>
        </w:rPr>
        <w:t xml:space="preserve"> PARA LA EJECUCIÓN DE LA OBRA DE “</w:t>
      </w:r>
      <w:r w:rsidR="00EA11EC" w:rsidRPr="00A742E6">
        <w:rPr>
          <w:rFonts w:ascii="Arial" w:hAnsi="Arial" w:cs="Arial"/>
          <w:b/>
          <w:caps/>
          <w:spacing w:val="0"/>
          <w:sz w:val="22"/>
          <w:szCs w:val="22"/>
        </w:rPr>
        <w:t>ADECUACIÓN DE LOCAL MUNICIPAL PARA ACTIVIDADES MUNICIPALES Y SOCIALES EN AZUELO</w:t>
      </w:r>
      <w:r w:rsidRPr="00A742E6">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742E6">
        <w:rPr>
          <w:rFonts w:ascii="Arial" w:hAnsi="Arial" w:cs="Arial"/>
          <w:spacing w:val="0"/>
          <w:sz w:val="22"/>
          <w:szCs w:val="22"/>
        </w:rPr>
        <w:t xml:space="preserve">DE OTRA PARTE, D. </w:t>
      </w:r>
      <w:r w:rsidR="00EA11EC" w:rsidRPr="00A742E6">
        <w:rPr>
          <w:rFonts w:ascii="Arial" w:hAnsi="Arial" w:cs="Arial"/>
          <w:spacing w:val="0"/>
          <w:sz w:val="22"/>
          <w:szCs w:val="22"/>
        </w:rPr>
        <w:t>Roberto Crespo Morentin</w:t>
      </w:r>
      <w:r w:rsidRPr="00A742E6">
        <w:rPr>
          <w:rFonts w:ascii="Arial" w:hAnsi="Arial" w:cs="Arial"/>
          <w:spacing w:val="0"/>
          <w:sz w:val="22"/>
          <w:szCs w:val="22"/>
        </w:rPr>
        <w:t xml:space="preserve">, alcalde del Ayuntamiento de </w:t>
      </w:r>
      <w:r w:rsidR="00EA11EC" w:rsidRPr="00A742E6">
        <w:rPr>
          <w:rFonts w:ascii="Arial" w:hAnsi="Arial" w:cs="Arial"/>
          <w:spacing w:val="0"/>
          <w:sz w:val="22"/>
          <w:szCs w:val="22"/>
        </w:rPr>
        <w:t>Azuelo</w:t>
      </w:r>
      <w:r w:rsidRPr="00A742E6">
        <w:rPr>
          <w:rFonts w:ascii="Arial" w:hAnsi="Arial" w:cs="Arial"/>
          <w:spacing w:val="0"/>
          <w:sz w:val="22"/>
          <w:szCs w:val="22"/>
        </w:rPr>
        <w:t xml:space="preserve">, actuando en nombre y representación del mismo, con N.I.F. </w:t>
      </w:r>
      <w:r w:rsidR="00EA11EC" w:rsidRPr="00A742E6">
        <w:rPr>
          <w:rFonts w:ascii="Arial" w:hAnsi="Arial" w:cs="Arial"/>
          <w:spacing w:val="0"/>
          <w:sz w:val="22"/>
          <w:szCs w:val="22"/>
        </w:rPr>
        <w:t>P3104300C</w:t>
      </w:r>
      <w:r w:rsidRPr="00A742E6">
        <w:rPr>
          <w:rFonts w:ascii="Arial" w:hAnsi="Arial" w:cs="Arial"/>
          <w:spacing w:val="0"/>
          <w:sz w:val="22"/>
          <w:szCs w:val="22"/>
        </w:rPr>
        <w:t xml:space="preserve"> y con dirección en </w:t>
      </w:r>
      <w:r w:rsidRPr="00C83228">
        <w:rPr>
          <w:rFonts w:ascii="Arial" w:hAnsi="Arial" w:cs="Arial"/>
          <w:spacing w:val="0"/>
          <w:sz w:val="22"/>
          <w:szCs w:val="22"/>
        </w:rPr>
        <w:t xml:space="preserve">Plaza </w:t>
      </w:r>
      <w:r w:rsidR="00EA11EC" w:rsidRPr="00C83228">
        <w:rPr>
          <w:rFonts w:ascii="Arial" w:hAnsi="Arial" w:cs="Arial"/>
          <w:spacing w:val="0"/>
          <w:sz w:val="22"/>
          <w:szCs w:val="22"/>
        </w:rPr>
        <w:t>de la Paz</w:t>
      </w:r>
      <w:r w:rsidRPr="00C83228">
        <w:rPr>
          <w:rFonts w:ascii="Arial" w:hAnsi="Arial" w:cs="Arial"/>
          <w:spacing w:val="0"/>
          <w:sz w:val="22"/>
          <w:szCs w:val="22"/>
        </w:rPr>
        <w:t xml:space="preserve"> 1</w:t>
      </w:r>
      <w:r w:rsidRPr="00A742E6">
        <w:rPr>
          <w:rFonts w:ascii="Arial" w:hAnsi="Arial" w:cs="Arial"/>
          <w:spacing w:val="0"/>
          <w:sz w:val="22"/>
          <w:szCs w:val="22"/>
        </w:rPr>
        <w:t xml:space="preserve">, de </w:t>
      </w:r>
      <w:r w:rsidR="00EA11EC" w:rsidRPr="00A742E6">
        <w:rPr>
          <w:rFonts w:ascii="Arial" w:hAnsi="Arial" w:cs="Arial"/>
          <w:spacing w:val="0"/>
          <w:sz w:val="22"/>
          <w:szCs w:val="22"/>
        </w:rPr>
        <w:t>Azuelo</w:t>
      </w:r>
      <w:r w:rsidRPr="00A742E6">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w:t>
      </w:r>
      <w:r w:rsidRPr="00A742E6">
        <w:rPr>
          <w:rFonts w:ascii="Arial" w:hAnsi="Arial" w:cs="Arial"/>
          <w:spacing w:val="0"/>
          <w:sz w:val="22"/>
          <w:szCs w:val="22"/>
        </w:rPr>
        <w:t xml:space="preserve">gastos 210001 </w:t>
      </w:r>
      <w:r w:rsidR="00A742E6" w:rsidRPr="00A742E6">
        <w:rPr>
          <w:rFonts w:ascii="Arial" w:hAnsi="Arial" w:cs="Arial"/>
          <w:spacing w:val="0"/>
          <w:sz w:val="22"/>
          <w:szCs w:val="22"/>
        </w:rPr>
        <w:t>21300 7609 45B116 denominada “(E) Adecuación de local municipal para actividades municipales y sociales en Azuelo”</w:t>
      </w:r>
      <w:r w:rsidRPr="00A742E6">
        <w:rPr>
          <w:rFonts w:ascii="Arial" w:hAnsi="Arial" w:cs="Arial"/>
          <w:spacing w:val="0"/>
          <w:sz w:val="22"/>
          <w:szCs w:val="22"/>
        </w:rPr>
        <w:t xml:space="preserve"> por un importe máximo total de </w:t>
      </w:r>
      <w:r w:rsidR="00A742E6" w:rsidRPr="00A742E6">
        <w:rPr>
          <w:rFonts w:ascii="Arial" w:hAnsi="Arial" w:cs="Arial"/>
          <w:spacing w:val="0"/>
          <w:sz w:val="22"/>
          <w:szCs w:val="22"/>
        </w:rPr>
        <w:t>61</w:t>
      </w:r>
      <w:r w:rsidRPr="00A742E6">
        <w:rPr>
          <w:rFonts w:ascii="Arial" w:hAnsi="Arial" w:cs="Arial"/>
          <w:spacing w:val="0"/>
          <w:sz w:val="22"/>
          <w:szCs w:val="22"/>
        </w:rPr>
        <w:t xml:space="preserve">.000 euros y cuyo beneficiario es el Ayuntamiento de </w:t>
      </w:r>
      <w:r w:rsidR="00A742E6" w:rsidRPr="00A742E6">
        <w:rPr>
          <w:rFonts w:ascii="Arial" w:hAnsi="Arial" w:cs="Arial"/>
          <w:spacing w:val="0"/>
          <w:sz w:val="22"/>
          <w:szCs w:val="22"/>
        </w:rPr>
        <w:t>Azuelo</w:t>
      </w:r>
      <w:r w:rsidRPr="00A742E6">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expediente </w:t>
      </w:r>
      <w:r w:rsidRPr="00B415FF">
        <w:rPr>
          <w:rFonts w:ascii="Arial" w:hAnsi="Arial" w:cs="Arial"/>
          <w:spacing w:val="0"/>
          <w:sz w:val="22"/>
          <w:szCs w:val="22"/>
        </w:rPr>
        <w:t xml:space="preserve">un proyecto, entregado mediante instancia el </w:t>
      </w:r>
      <w:r w:rsidR="00B415FF" w:rsidRPr="00B415FF">
        <w:rPr>
          <w:rFonts w:ascii="Arial" w:hAnsi="Arial" w:cs="Arial"/>
          <w:spacing w:val="0"/>
          <w:sz w:val="22"/>
          <w:szCs w:val="22"/>
        </w:rPr>
        <w:t>4 de junio de 2021</w:t>
      </w:r>
      <w:r w:rsidRPr="00B415FF">
        <w:rPr>
          <w:rFonts w:ascii="Arial" w:hAnsi="Arial" w:cs="Arial"/>
          <w:spacing w:val="0"/>
          <w:sz w:val="22"/>
          <w:szCs w:val="22"/>
        </w:rPr>
        <w:t xml:space="preserve">, con las actuaciones que el Ayuntamiento de </w:t>
      </w:r>
      <w:r w:rsidR="00A742E6" w:rsidRPr="00B415FF">
        <w:rPr>
          <w:rFonts w:ascii="Arial" w:hAnsi="Arial" w:cs="Arial"/>
          <w:spacing w:val="0"/>
          <w:sz w:val="22"/>
          <w:szCs w:val="22"/>
        </w:rPr>
        <w:t>Azuelo</w:t>
      </w:r>
      <w:r w:rsidRPr="00B415FF">
        <w:rPr>
          <w:rFonts w:ascii="Arial" w:hAnsi="Arial" w:cs="Arial"/>
          <w:spacing w:val="0"/>
          <w:sz w:val="22"/>
          <w:szCs w:val="22"/>
        </w:rPr>
        <w:t xml:space="preserve"> pretende realizar con cargo a la mencionada partida por un importe de ejecución de </w:t>
      </w:r>
      <w:r w:rsidR="00A742E6" w:rsidRPr="00B415FF">
        <w:rPr>
          <w:rFonts w:ascii="Arial" w:hAnsi="Arial" w:cs="Arial"/>
          <w:spacing w:val="0"/>
          <w:sz w:val="22"/>
          <w:szCs w:val="22"/>
        </w:rPr>
        <w:t>73.16</w:t>
      </w:r>
      <w:r w:rsidR="00F151B1">
        <w:rPr>
          <w:rFonts w:ascii="Arial" w:hAnsi="Arial" w:cs="Arial"/>
          <w:spacing w:val="0"/>
          <w:sz w:val="22"/>
          <w:szCs w:val="22"/>
        </w:rPr>
        <w:t>3</w:t>
      </w:r>
      <w:r w:rsidR="00A742E6" w:rsidRPr="00B415FF">
        <w:rPr>
          <w:rFonts w:ascii="Arial" w:hAnsi="Arial" w:cs="Arial"/>
          <w:spacing w:val="0"/>
          <w:sz w:val="22"/>
          <w:szCs w:val="22"/>
        </w:rPr>
        <w:t>,5</w:t>
      </w:r>
      <w:r w:rsidR="00F151B1">
        <w:rPr>
          <w:rFonts w:ascii="Arial" w:hAnsi="Arial" w:cs="Arial"/>
          <w:spacing w:val="0"/>
          <w:sz w:val="22"/>
          <w:szCs w:val="22"/>
        </w:rPr>
        <w:t>1</w:t>
      </w:r>
      <w:r w:rsidRPr="00B415FF">
        <w:rPr>
          <w:rFonts w:ascii="Arial" w:hAnsi="Arial" w:cs="Arial"/>
          <w:spacing w:val="0"/>
          <w:sz w:val="22"/>
          <w:szCs w:val="22"/>
        </w:rPr>
        <w:t xml:space="preserve"> € (IVA incluido). L</w:t>
      </w:r>
      <w:r w:rsidRPr="00216F55">
        <w:rPr>
          <w:rFonts w:ascii="Arial" w:hAnsi="Arial" w:cs="Arial"/>
          <w:spacing w:val="0"/>
          <w:sz w:val="22"/>
          <w:szCs w:val="22"/>
        </w:rPr>
        <w:t xml:space="preserve">as obras consisten en </w:t>
      </w:r>
      <w:r w:rsidR="00216F55" w:rsidRPr="00216F55">
        <w:rPr>
          <w:rFonts w:ascii="Arial" w:hAnsi="Arial" w:cs="Arial"/>
          <w:spacing w:val="0"/>
          <w:sz w:val="22"/>
          <w:szCs w:val="22"/>
        </w:rPr>
        <w:t xml:space="preserve">la mejora en la distribución y optimización del espacio en el local además de </w:t>
      </w:r>
      <w:r w:rsidR="00216F55">
        <w:rPr>
          <w:rFonts w:ascii="Arial" w:hAnsi="Arial" w:cs="Arial"/>
          <w:spacing w:val="0"/>
          <w:sz w:val="22"/>
          <w:szCs w:val="22"/>
        </w:rPr>
        <w:t>crear una cocina y</w:t>
      </w:r>
      <w:r w:rsidR="00216F55" w:rsidRPr="00216F55">
        <w:rPr>
          <w:rFonts w:ascii="Arial" w:hAnsi="Arial" w:cs="Arial"/>
          <w:spacing w:val="0"/>
          <w:sz w:val="22"/>
          <w:szCs w:val="22"/>
        </w:rPr>
        <w:t xml:space="preserve"> almacén en </w:t>
      </w:r>
      <w:r w:rsidR="00216F55">
        <w:rPr>
          <w:rFonts w:ascii="Arial" w:hAnsi="Arial" w:cs="Arial"/>
          <w:spacing w:val="0"/>
          <w:sz w:val="22"/>
          <w:szCs w:val="22"/>
        </w:rPr>
        <w:t>u</w:t>
      </w:r>
      <w:r w:rsidR="00F26577">
        <w:rPr>
          <w:rFonts w:ascii="Arial" w:hAnsi="Arial" w:cs="Arial"/>
          <w:spacing w:val="0"/>
          <w:sz w:val="22"/>
          <w:szCs w:val="22"/>
        </w:rPr>
        <w:t>n nuevo recinto</w:t>
      </w:r>
      <w:r w:rsidR="004B33AF">
        <w:rPr>
          <w:rFonts w:ascii="Arial" w:hAnsi="Arial" w:cs="Arial"/>
          <w:spacing w:val="0"/>
          <w:sz w:val="22"/>
          <w:szCs w:val="22"/>
        </w:rPr>
        <w:t xml:space="preserve"> que se genera</w:t>
      </w:r>
      <w:r w:rsidR="00216F55">
        <w:rPr>
          <w:rFonts w:ascii="Arial" w:hAnsi="Arial" w:cs="Arial"/>
          <w:spacing w:val="0"/>
          <w:sz w:val="22"/>
          <w:szCs w:val="22"/>
        </w:rPr>
        <w:t xml:space="preserve"> adosado</w:t>
      </w:r>
      <w:r w:rsidR="00216F55" w:rsidRPr="00216F55">
        <w:rPr>
          <w:rFonts w:ascii="Arial" w:hAnsi="Arial" w:cs="Arial"/>
          <w:spacing w:val="0"/>
          <w:sz w:val="22"/>
          <w:szCs w:val="22"/>
        </w:rPr>
        <w:t xml:space="preserve"> a la fachada trasera</w:t>
      </w:r>
      <w:r w:rsidRPr="00216F55">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w:t>
      </w:r>
      <w:r w:rsidRPr="00C4193B">
        <w:rPr>
          <w:rFonts w:ascii="Arial" w:hAnsi="Arial" w:cs="Arial"/>
          <w:spacing w:val="0"/>
          <w:sz w:val="22"/>
          <w:szCs w:val="22"/>
        </w:rPr>
        <w:t xml:space="preserve">Ayuntamiento de </w:t>
      </w:r>
      <w:r w:rsidR="00C4193B" w:rsidRPr="00C4193B">
        <w:rPr>
          <w:rFonts w:ascii="Arial" w:hAnsi="Arial" w:cs="Arial"/>
          <w:spacing w:val="0"/>
          <w:sz w:val="22"/>
          <w:szCs w:val="22"/>
        </w:rPr>
        <w:t>Azuelo</w:t>
      </w:r>
      <w:r w:rsidRPr="00C4193B">
        <w:rPr>
          <w:rFonts w:ascii="Arial" w:hAnsi="Arial" w:cs="Arial"/>
          <w:spacing w:val="0"/>
          <w:sz w:val="22"/>
          <w:szCs w:val="22"/>
        </w:rPr>
        <w:t>, para financiar la ejecución de la obra de “</w:t>
      </w:r>
      <w:r w:rsidR="00C4193B" w:rsidRPr="00C4193B">
        <w:rPr>
          <w:rFonts w:ascii="Arial" w:hAnsi="Arial" w:cs="Arial"/>
          <w:spacing w:val="0"/>
          <w:sz w:val="22"/>
          <w:szCs w:val="22"/>
        </w:rPr>
        <w:t>Adecuación de local municipal para actividades municipales y sociales en Azuelo</w:t>
      </w:r>
      <w:r w:rsidRPr="00C4193B">
        <w:rPr>
          <w:rFonts w:ascii="Arial" w:hAnsi="Arial" w:cs="Arial"/>
          <w:spacing w:val="0"/>
          <w:sz w:val="22"/>
          <w:szCs w:val="22"/>
        </w:rPr>
        <w:t>”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Según consta en la motivación de la enmienda, </w:t>
      </w:r>
      <w:r w:rsidR="00C4193B" w:rsidRPr="00C4193B">
        <w:rPr>
          <w:rFonts w:ascii="Arial" w:hAnsi="Arial" w:cs="Arial"/>
          <w:spacing w:val="0"/>
          <w:sz w:val="22"/>
          <w:szCs w:val="22"/>
        </w:rPr>
        <w:t>Azuelo carece en estos momentos de un local adecuado para la realización de actividades municipales y/o sociales. Se considera importante dotar a este municipio de esta infraestructura para dar mejor respuesta a las necesidades y demandas sociales. Las obras se contemplan realizar en la planta baja del ayuntamiento. En la sala de la planta baja municipal, se pretende realizar obras de adecuación para la utilización de actividades municipales y/o sociales, ampliando en la parte norte, una superficie en planta baja de 6,35x3,50 m2 con estructura metálica, cierre de muros perimetrales con ladrillo de termoarcilla con revoco de mortero de cemento y cubierta de teja. En la parte del edificio existente se encuentran la sala multiusos, accesos, aseos y depósito de combustible de calefacción del edificio. En la parte que se pretende ampliar, se ubicará una pequeña cocina y almacén. Para la ejecución de las obras, se trasladarán los columpios a otra zona adyacente y se realizarán las labores de acondicionamiento del terreno</w:t>
      </w:r>
      <w:r w:rsidRPr="00B415FF">
        <w:rPr>
          <w:rFonts w:ascii="Arial" w:hAnsi="Arial" w:cs="Arial"/>
          <w:spacing w:val="0"/>
          <w:sz w:val="22"/>
          <w:szCs w:val="22"/>
        </w:rPr>
        <w:t>. El proyecto presentado</w:t>
      </w:r>
      <w:r w:rsidR="00B415FF">
        <w:rPr>
          <w:rFonts w:ascii="Arial" w:hAnsi="Arial" w:cs="Arial"/>
          <w:spacing w:val="0"/>
          <w:sz w:val="22"/>
          <w:szCs w:val="22"/>
        </w:rPr>
        <w:t xml:space="preserve"> </w:t>
      </w:r>
      <w:r w:rsidRPr="000664E7">
        <w:rPr>
          <w:rFonts w:ascii="Arial" w:hAnsi="Arial" w:cs="Arial"/>
          <w:spacing w:val="0"/>
          <w:sz w:val="22"/>
          <w:szCs w:val="22"/>
        </w:rPr>
        <w:t xml:space="preserve">se adecúa al objeto de la subvención y a la motivación de la enmienda. Su finalidad es de utilidad pública. </w:t>
      </w:r>
    </w:p>
    <w:p w:rsidR="000664E7" w:rsidRPr="00C4193B" w:rsidRDefault="000664E7" w:rsidP="000664E7">
      <w:pPr>
        <w:spacing w:after="240" w:line="317" w:lineRule="auto"/>
        <w:ind w:left="-5" w:hanging="10"/>
        <w:jc w:val="both"/>
        <w:rPr>
          <w:rFonts w:ascii="Arial" w:hAnsi="Arial" w:cs="Arial"/>
          <w:spacing w:val="0"/>
          <w:sz w:val="22"/>
          <w:szCs w:val="22"/>
        </w:rPr>
      </w:pPr>
      <w:r w:rsidRPr="00C4193B">
        <w:rPr>
          <w:rFonts w:ascii="Arial" w:hAnsi="Arial" w:cs="Arial"/>
          <w:spacing w:val="0"/>
          <w:sz w:val="22"/>
          <w:szCs w:val="22"/>
        </w:rPr>
        <w:t xml:space="preserve">La actuación es de </w:t>
      </w:r>
      <w:r w:rsidR="00C4193B" w:rsidRPr="00C4193B">
        <w:rPr>
          <w:rFonts w:ascii="Arial" w:hAnsi="Arial" w:cs="Arial"/>
          <w:spacing w:val="0"/>
          <w:sz w:val="22"/>
          <w:szCs w:val="22"/>
        </w:rPr>
        <w:t>mejora de la distribución y la generación de un nuevo espacio para ubicar cocina y almacén y consiste en</w:t>
      </w:r>
      <w:r w:rsidRPr="00C4193B">
        <w:rPr>
          <w:rFonts w:ascii="Arial" w:hAnsi="Arial" w:cs="Arial"/>
          <w:spacing w:val="0"/>
          <w:sz w:val="22"/>
          <w:szCs w:val="22"/>
        </w:rPr>
        <w:t>:</w:t>
      </w:r>
    </w:p>
    <w:p w:rsidR="000664E7" w:rsidRPr="00C4193B" w:rsidRDefault="00C4193B" w:rsidP="000664E7">
      <w:pPr>
        <w:numPr>
          <w:ilvl w:val="0"/>
          <w:numId w:val="20"/>
        </w:numPr>
        <w:spacing w:after="240" w:line="288" w:lineRule="auto"/>
        <w:ind w:left="851" w:hanging="283"/>
        <w:rPr>
          <w:rFonts w:ascii="Arial" w:hAnsi="Arial" w:cs="Arial"/>
          <w:spacing w:val="0"/>
          <w:sz w:val="22"/>
          <w:szCs w:val="22"/>
        </w:rPr>
      </w:pPr>
      <w:r w:rsidRPr="00C4193B">
        <w:rPr>
          <w:rFonts w:ascii="Arial" w:hAnsi="Arial" w:cs="Arial"/>
          <w:spacing w:val="0"/>
          <w:sz w:val="22"/>
          <w:szCs w:val="22"/>
        </w:rPr>
        <w:t>Eliminación de tabiques señalados en planos y ensanche de la puerta de acceso al local de planta baja</w:t>
      </w:r>
      <w:r w:rsidR="000664E7" w:rsidRPr="00C4193B">
        <w:rPr>
          <w:rFonts w:ascii="Arial" w:hAnsi="Arial" w:cs="Arial"/>
          <w:spacing w:val="0"/>
          <w:sz w:val="22"/>
          <w:szCs w:val="22"/>
        </w:rPr>
        <w:t>.</w:t>
      </w:r>
    </w:p>
    <w:p w:rsidR="000664E7" w:rsidRPr="00C4193B" w:rsidRDefault="00C4193B" w:rsidP="000664E7">
      <w:pPr>
        <w:numPr>
          <w:ilvl w:val="0"/>
          <w:numId w:val="20"/>
        </w:numPr>
        <w:spacing w:after="240" w:line="288" w:lineRule="auto"/>
        <w:ind w:left="851" w:hanging="283"/>
        <w:rPr>
          <w:rFonts w:ascii="Arial" w:hAnsi="Arial" w:cs="Arial"/>
          <w:spacing w:val="0"/>
          <w:sz w:val="22"/>
          <w:szCs w:val="22"/>
        </w:rPr>
      </w:pPr>
      <w:r w:rsidRPr="00C4193B">
        <w:rPr>
          <w:rFonts w:ascii="Arial" w:hAnsi="Arial" w:cs="Arial"/>
          <w:spacing w:val="0"/>
          <w:sz w:val="22"/>
          <w:szCs w:val="22"/>
        </w:rPr>
        <w:t>Eliminación de los columpios a otra zona adyacente y actuaciones de acondicionamiento necesarias</w:t>
      </w:r>
      <w:r w:rsidR="000664E7" w:rsidRPr="00C4193B">
        <w:rPr>
          <w:rFonts w:ascii="Arial" w:hAnsi="Arial" w:cs="Arial"/>
          <w:spacing w:val="0"/>
          <w:sz w:val="22"/>
          <w:szCs w:val="22"/>
        </w:rPr>
        <w:t>.</w:t>
      </w:r>
    </w:p>
    <w:p w:rsidR="000664E7" w:rsidRPr="00C4193B" w:rsidRDefault="00C4193B" w:rsidP="000664E7">
      <w:pPr>
        <w:numPr>
          <w:ilvl w:val="0"/>
          <w:numId w:val="20"/>
        </w:numPr>
        <w:spacing w:after="240" w:line="288" w:lineRule="auto"/>
        <w:ind w:left="851" w:hanging="283"/>
        <w:rPr>
          <w:rFonts w:ascii="Arial" w:hAnsi="Arial" w:cs="Arial"/>
          <w:spacing w:val="0"/>
          <w:sz w:val="22"/>
          <w:szCs w:val="22"/>
        </w:rPr>
      </w:pPr>
      <w:r w:rsidRPr="00C4193B">
        <w:rPr>
          <w:rFonts w:ascii="Arial" w:hAnsi="Arial" w:cs="Arial"/>
          <w:spacing w:val="0"/>
          <w:sz w:val="22"/>
          <w:szCs w:val="22"/>
        </w:rPr>
        <w:t>Creación de una cocina y un almacén en un módulo que se construye adherido a la fachada trasera del edificio</w:t>
      </w:r>
      <w:r w:rsidR="000664E7" w:rsidRPr="00C4193B">
        <w:rPr>
          <w:rFonts w:ascii="Arial" w:hAnsi="Arial" w:cs="Arial"/>
          <w:spacing w:val="0"/>
          <w:sz w:val="22"/>
          <w:szCs w:val="22"/>
        </w:rPr>
        <w:t>.</w:t>
      </w:r>
    </w:p>
    <w:p w:rsidR="000664E7" w:rsidRPr="00C4193B" w:rsidRDefault="00C4193B" w:rsidP="000664E7">
      <w:pPr>
        <w:numPr>
          <w:ilvl w:val="0"/>
          <w:numId w:val="20"/>
        </w:numPr>
        <w:spacing w:after="240" w:line="288" w:lineRule="auto"/>
        <w:ind w:left="851" w:hanging="283"/>
        <w:rPr>
          <w:rFonts w:ascii="Arial" w:hAnsi="Arial" w:cs="Arial"/>
          <w:spacing w:val="0"/>
          <w:sz w:val="22"/>
          <w:szCs w:val="22"/>
        </w:rPr>
      </w:pPr>
      <w:r w:rsidRPr="00C4193B">
        <w:rPr>
          <w:rFonts w:ascii="Arial" w:hAnsi="Arial" w:cs="Arial"/>
          <w:spacing w:val="0"/>
          <w:sz w:val="22"/>
          <w:szCs w:val="22"/>
        </w:rPr>
        <w:t>Instalaciones necesarias y acabados (solados, pintura...)</w:t>
      </w:r>
      <w:r w:rsidR="000664E7" w:rsidRPr="00C4193B">
        <w:rPr>
          <w:rFonts w:ascii="Arial" w:hAnsi="Arial" w:cs="Arial"/>
          <w:spacing w:val="0"/>
          <w:sz w:val="22"/>
          <w:szCs w:val="22"/>
        </w:rPr>
        <w:t>.</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Segunda.- Importe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C4193B">
        <w:rPr>
          <w:rFonts w:ascii="Arial" w:hAnsi="Arial" w:cs="Arial"/>
          <w:spacing w:val="0"/>
          <w:sz w:val="22"/>
          <w:szCs w:val="22"/>
        </w:rPr>
        <w:t xml:space="preserve">El Ayuntamiento de </w:t>
      </w:r>
      <w:r w:rsidR="00C4193B" w:rsidRPr="00C4193B">
        <w:rPr>
          <w:rFonts w:ascii="Arial" w:hAnsi="Arial" w:cs="Arial"/>
          <w:spacing w:val="0"/>
          <w:sz w:val="22"/>
          <w:szCs w:val="22"/>
        </w:rPr>
        <w:t>Azuelo</w:t>
      </w:r>
      <w:r w:rsidRPr="00C4193B">
        <w:rPr>
          <w:rFonts w:ascii="Arial" w:hAnsi="Arial" w:cs="Arial"/>
          <w:spacing w:val="0"/>
          <w:sz w:val="22"/>
          <w:szCs w:val="22"/>
        </w:rPr>
        <w:t xml:space="preserve"> recibirá de la Dirección General de Administración Local y Despoblación una subvención por importe máximo de </w:t>
      </w:r>
      <w:r w:rsidR="00C4193B" w:rsidRPr="00C4193B">
        <w:rPr>
          <w:rFonts w:ascii="Arial" w:hAnsi="Arial" w:cs="Arial"/>
          <w:spacing w:val="0"/>
          <w:sz w:val="22"/>
          <w:szCs w:val="22"/>
        </w:rPr>
        <w:t>61.000</w:t>
      </w:r>
      <w:r w:rsidRPr="00C4193B">
        <w:rPr>
          <w:rFonts w:ascii="Arial" w:hAnsi="Arial" w:cs="Arial"/>
          <w:spacing w:val="0"/>
          <w:sz w:val="22"/>
          <w:szCs w:val="22"/>
        </w:rPr>
        <w:t xml:space="preserve"> euros, que se abonarán con cargo a la partida 210001 21300 7609 </w:t>
      </w:r>
      <w:r w:rsidR="00C4193B" w:rsidRPr="00C4193B">
        <w:rPr>
          <w:rFonts w:ascii="Arial" w:hAnsi="Arial" w:cs="Arial"/>
          <w:spacing w:val="0"/>
          <w:sz w:val="22"/>
          <w:szCs w:val="22"/>
        </w:rPr>
        <w:t>45B116</w:t>
      </w:r>
      <w:r w:rsidRPr="00C4193B">
        <w:rPr>
          <w:rFonts w:ascii="Arial" w:hAnsi="Arial" w:cs="Arial"/>
          <w:spacing w:val="0"/>
          <w:sz w:val="22"/>
          <w:szCs w:val="22"/>
        </w:rPr>
        <w:t xml:space="preserve"> denominada “(E) </w:t>
      </w:r>
      <w:r w:rsidR="00C4193B" w:rsidRPr="00C4193B">
        <w:rPr>
          <w:rFonts w:ascii="Arial" w:hAnsi="Arial" w:cs="Arial"/>
          <w:spacing w:val="0"/>
          <w:sz w:val="22"/>
          <w:szCs w:val="22"/>
        </w:rPr>
        <w:t>Adecuación de local municipal para actividades municipales y sociales en Azuelo</w:t>
      </w:r>
      <w:r w:rsidRPr="00C4193B">
        <w:rPr>
          <w:rFonts w:ascii="Arial" w:hAnsi="Arial" w:cs="Arial"/>
          <w:spacing w:val="0"/>
          <w:sz w:val="22"/>
          <w:szCs w:val="22"/>
        </w:rPr>
        <w:t>” del Presupuesto de Gastos de 2021.</w:t>
      </w:r>
      <w:r w:rsidRPr="000664E7">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w:t>
      </w:r>
      <w:r w:rsidRPr="00B5261E">
        <w:rPr>
          <w:rFonts w:ascii="Arial" w:hAnsi="Arial" w:cs="Arial"/>
          <w:spacing w:val="0"/>
          <w:sz w:val="22"/>
          <w:szCs w:val="22"/>
        </w:rPr>
        <w:t xml:space="preserve">proyecto presentado por el Ayuntamiento de </w:t>
      </w:r>
      <w:r w:rsidR="00B415FF" w:rsidRPr="00B5261E">
        <w:rPr>
          <w:rFonts w:ascii="Arial" w:hAnsi="Arial" w:cs="Arial"/>
          <w:spacing w:val="0"/>
          <w:sz w:val="22"/>
          <w:szCs w:val="22"/>
        </w:rPr>
        <w:t xml:space="preserve">Azuelo </w:t>
      </w:r>
      <w:r w:rsidR="00B5261E">
        <w:rPr>
          <w:rFonts w:ascii="Arial" w:hAnsi="Arial" w:cs="Arial"/>
          <w:spacing w:val="0"/>
          <w:sz w:val="22"/>
          <w:szCs w:val="22"/>
        </w:rPr>
        <w:t>el 4 de junio de 2021</w:t>
      </w:r>
      <w:r w:rsidRPr="000664E7">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6E1577">
        <w:rPr>
          <w:rFonts w:ascii="Arial" w:hAnsi="Arial" w:cs="Arial"/>
          <w:spacing w:val="0"/>
          <w:sz w:val="22"/>
          <w:szCs w:val="22"/>
          <w:lang w:val="es-ES" w:eastAsia="en-US"/>
        </w:rPr>
        <w:t>,</w:t>
      </w:r>
      <w:r w:rsidR="00443B00">
        <w:rPr>
          <w:rFonts w:ascii="Arial" w:hAnsi="Arial" w:cs="Arial"/>
          <w:spacing w:val="0"/>
          <w:sz w:val="22"/>
          <w:szCs w:val="22"/>
          <w:lang w:val="es-ES" w:eastAsia="en-US"/>
        </w:rPr>
        <w:t xml:space="preserve"> </w:t>
      </w:r>
      <w:r w:rsidR="006E1577">
        <w:rPr>
          <w:rFonts w:ascii="Arial" w:hAnsi="Arial" w:cs="Arial"/>
          <w:spacing w:val="0"/>
          <w:sz w:val="22"/>
          <w:szCs w:val="22"/>
          <w:lang w:val="es-ES" w:eastAsia="en-US"/>
        </w:rPr>
        <w:t xml:space="preserve">ni el coste </w:t>
      </w:r>
      <w:r w:rsidR="007B4AD2">
        <w:rPr>
          <w:rFonts w:ascii="Arial" w:hAnsi="Arial" w:cs="Arial"/>
          <w:spacing w:val="0"/>
          <w:sz w:val="22"/>
          <w:szCs w:val="22"/>
          <w:lang w:val="es-ES" w:eastAsia="en-US"/>
        </w:rPr>
        <w:t xml:space="preserve">de las memorias técnicas previas a </w:t>
      </w:r>
      <w:r w:rsidR="00BC0B68">
        <w:rPr>
          <w:rFonts w:ascii="Arial" w:hAnsi="Arial" w:cs="Arial"/>
          <w:spacing w:val="0"/>
          <w:sz w:val="22"/>
          <w:szCs w:val="22"/>
          <w:lang w:val="es-ES" w:eastAsia="en-US"/>
        </w:rPr>
        <w:t>l</w:t>
      </w:r>
      <w:r w:rsidR="007B4AD2">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C4193B">
        <w:rPr>
          <w:rFonts w:ascii="Arial" w:hAnsi="Arial" w:cs="Arial"/>
          <w:spacing w:val="0"/>
          <w:sz w:val="22"/>
          <w:szCs w:val="22"/>
        </w:rPr>
        <w:t xml:space="preserve">Ayuntamiento de </w:t>
      </w:r>
      <w:r w:rsidR="00C4193B" w:rsidRPr="00C4193B">
        <w:rPr>
          <w:rFonts w:ascii="Arial" w:hAnsi="Arial" w:cs="Arial"/>
          <w:spacing w:val="0"/>
          <w:sz w:val="22"/>
          <w:szCs w:val="22"/>
        </w:rPr>
        <w:t>Azuelo</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D21B14"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0664E7">
        <w:rPr>
          <w:rFonts w:ascii="Arial" w:hAnsi="Arial" w:cs="Arial"/>
          <w:spacing w:val="0"/>
          <w:sz w:val="22"/>
          <w:szCs w:val="22"/>
        </w:rPr>
        <w:t xml:space="preserve">Realizar y justificar las actuaciones de </w:t>
      </w:r>
      <w:r w:rsidR="00D21B14">
        <w:rPr>
          <w:rFonts w:ascii="Arial" w:hAnsi="Arial" w:cs="Arial"/>
          <w:spacing w:val="0"/>
          <w:sz w:val="22"/>
          <w:szCs w:val="22"/>
        </w:rPr>
        <w:t>a</w:t>
      </w:r>
      <w:r w:rsidR="00D21B14" w:rsidRPr="00C4193B">
        <w:rPr>
          <w:rFonts w:ascii="Arial" w:hAnsi="Arial" w:cs="Arial"/>
          <w:spacing w:val="0"/>
          <w:sz w:val="22"/>
          <w:szCs w:val="22"/>
        </w:rPr>
        <w:t>decuación de local municipal para actividades municipales y sociales</w:t>
      </w:r>
      <w:r w:rsidRPr="00D21B14">
        <w:rPr>
          <w:rFonts w:ascii="Arial" w:hAnsi="Arial" w:cs="Arial"/>
          <w:spacing w:val="0"/>
          <w:sz w:val="22"/>
          <w:szCs w:val="22"/>
        </w:rPr>
        <w:t xml:space="preserve">, de acuerdo al </w:t>
      </w:r>
      <w:r w:rsidR="007B4AD2" w:rsidRPr="00D21B14">
        <w:rPr>
          <w:rFonts w:ascii="Arial" w:hAnsi="Arial" w:cs="Arial"/>
          <w:spacing w:val="0"/>
          <w:sz w:val="22"/>
          <w:szCs w:val="22"/>
        </w:rPr>
        <w:t xml:space="preserve">Proyecto de ejecución </w:t>
      </w:r>
      <w:r w:rsidRPr="00D21B14">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lastRenderedPageBreak/>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w:t>
      </w:r>
      <w:r w:rsidR="00C83228">
        <w:rPr>
          <w:rFonts w:ascii="Arial" w:hAnsi="Arial" w:cs="Arial"/>
          <w:spacing w:val="0"/>
          <w:sz w:val="22"/>
          <w:szCs w:val="22"/>
        </w:rPr>
        <w:t>tras haberlo solicitado la Entidad Local motivadamente el 4 de junio de 2021</w:t>
      </w:r>
      <w:r w:rsidRPr="00ED74AA">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acreditativo de que la elección </w:t>
      </w:r>
      <w:r w:rsidR="0049781B">
        <w:rPr>
          <w:rFonts w:ascii="Arial" w:hAnsi="Arial" w:cs="Arial"/>
          <w:spacing w:val="0"/>
          <w:sz w:val="22"/>
          <w:szCs w:val="22"/>
        </w:rPr>
        <w:t xml:space="preserve">de los </w:t>
      </w:r>
      <w:r w:rsidRPr="000664E7">
        <w:rPr>
          <w:rFonts w:ascii="Arial" w:hAnsi="Arial" w:cs="Arial"/>
          <w:spacing w:val="0"/>
          <w:sz w:val="22"/>
          <w:szCs w:val="22"/>
        </w:rPr>
        <w:t>contratista</w:t>
      </w:r>
      <w:r w:rsidR="0049781B">
        <w:rPr>
          <w:rFonts w:ascii="Arial" w:hAnsi="Arial" w:cs="Arial"/>
          <w:spacing w:val="0"/>
          <w:sz w:val="22"/>
          <w:szCs w:val="22"/>
        </w:rPr>
        <w:t>s</w:t>
      </w:r>
      <w:r w:rsidRPr="000664E7">
        <w:rPr>
          <w:rFonts w:ascii="Arial" w:hAnsi="Arial" w:cs="Arial"/>
          <w:spacing w:val="0"/>
          <w:sz w:val="22"/>
          <w:szCs w:val="22"/>
        </w:rPr>
        <w:t xml:space="preserve"> se ha realizado de conformidad con los criterios de eficiencia y economía a que se refiere el artículo 28.3 de la Ley Foral 11/2005, de 9 de noviembre, de Subvenciones.</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Certificación final a origen con mediciones detalladas suscritas por la propiedad, la dirección de obra y la empresa contratista.</w:t>
      </w:r>
    </w:p>
    <w:p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w:t>
      </w:r>
      <w:r w:rsidRPr="00D21B14">
        <w:rPr>
          <w:rFonts w:ascii="Arial" w:hAnsi="Arial" w:cs="Arial"/>
          <w:spacing w:val="0"/>
          <w:sz w:val="22"/>
          <w:szCs w:val="22"/>
        </w:rPr>
        <w:t xml:space="preserve">el </w:t>
      </w:r>
      <w:r w:rsidR="000C70E0" w:rsidRPr="00D21B14">
        <w:rPr>
          <w:rFonts w:ascii="Arial" w:hAnsi="Arial" w:cs="Arial"/>
          <w:b/>
          <w:spacing w:val="0"/>
          <w:sz w:val="22"/>
          <w:szCs w:val="22"/>
        </w:rPr>
        <w:t>2</w:t>
      </w:r>
      <w:r w:rsidR="00A20348" w:rsidRPr="00D21B14">
        <w:rPr>
          <w:rFonts w:ascii="Arial" w:hAnsi="Arial" w:cs="Arial"/>
          <w:b/>
          <w:spacing w:val="0"/>
          <w:sz w:val="22"/>
          <w:szCs w:val="22"/>
        </w:rPr>
        <w:t xml:space="preserve"> </w:t>
      </w:r>
      <w:r w:rsidRPr="00D21B14">
        <w:rPr>
          <w:rFonts w:ascii="Arial" w:hAnsi="Arial" w:cs="Arial"/>
          <w:b/>
          <w:spacing w:val="0"/>
          <w:sz w:val="22"/>
          <w:szCs w:val="22"/>
        </w:rPr>
        <w:t>de noviembre de 2021</w:t>
      </w:r>
      <w:r w:rsidRPr="00D21B14">
        <w:rPr>
          <w:rFonts w:ascii="Arial" w:hAnsi="Arial" w:cs="Arial"/>
          <w:spacing w:val="0"/>
          <w:sz w:val="22"/>
          <w:szCs w:val="22"/>
        </w:rPr>
        <w:t>,</w:t>
      </w:r>
      <w:r w:rsidRPr="000664E7">
        <w:rPr>
          <w:rFonts w:ascii="Arial" w:hAnsi="Arial" w:cs="Arial"/>
          <w:spacing w:val="0"/>
          <w:sz w:val="22"/>
          <w:szCs w:val="22"/>
        </w:rPr>
        <w:t xml:space="preserve"> incluido.</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D21B14" w:rsidRPr="00D21B14">
        <w:rPr>
          <w:rFonts w:ascii="Arial" w:hAnsi="Arial" w:cs="Arial"/>
          <w:spacing w:val="0"/>
          <w:sz w:val="22"/>
          <w:szCs w:val="22"/>
        </w:rPr>
        <w:t>61.000</w:t>
      </w:r>
      <w:r w:rsidRPr="00D21B14">
        <w:rPr>
          <w:rFonts w:ascii="Arial" w:hAnsi="Arial" w:cs="Arial"/>
          <w:spacing w:val="0"/>
          <w:sz w:val="22"/>
          <w:szCs w:val="22"/>
        </w:rPr>
        <w:t xml:space="preserve"> euros.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lastRenderedPageBreak/>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w:t>
      </w:r>
      <w:r w:rsidRPr="00D21B14">
        <w:rPr>
          <w:rFonts w:ascii="Arial" w:hAnsi="Arial" w:cs="Arial"/>
          <w:spacing w:val="0"/>
          <w:sz w:val="22"/>
          <w:szCs w:val="22"/>
        </w:rPr>
        <w:t xml:space="preserve">Ayuntamiento de </w:t>
      </w:r>
      <w:r w:rsidR="00D21B14" w:rsidRPr="00D21B14">
        <w:rPr>
          <w:rFonts w:ascii="Arial" w:hAnsi="Arial" w:cs="Arial"/>
          <w:spacing w:val="0"/>
          <w:sz w:val="22"/>
          <w:szCs w:val="22"/>
        </w:rPr>
        <w:t>Azuelo</w:t>
      </w:r>
      <w:r w:rsidRPr="000664E7">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w:t>
      </w:r>
      <w:r w:rsidRPr="00D21B14">
        <w:rPr>
          <w:rFonts w:ascii="Arial" w:hAnsi="Arial" w:cs="Arial"/>
          <w:spacing w:val="0"/>
          <w:sz w:val="22"/>
          <w:szCs w:val="22"/>
        </w:rPr>
        <w:t xml:space="preserve">Ayuntamiento </w:t>
      </w:r>
      <w:r w:rsidR="00D21B14" w:rsidRPr="00D21B14">
        <w:rPr>
          <w:rFonts w:ascii="Arial" w:hAnsi="Arial" w:cs="Arial"/>
          <w:spacing w:val="0"/>
          <w:sz w:val="22"/>
          <w:szCs w:val="22"/>
        </w:rPr>
        <w:t>d</w:t>
      </w:r>
      <w:r w:rsidR="00D21B14">
        <w:rPr>
          <w:rFonts w:ascii="Arial" w:hAnsi="Arial" w:cs="Arial"/>
          <w:spacing w:val="0"/>
          <w:sz w:val="22"/>
          <w:szCs w:val="22"/>
        </w:rPr>
        <w:t>e Azuelo</w:t>
      </w:r>
      <w:r w:rsidRPr="000664E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El </w:t>
      </w:r>
      <w:r w:rsidRPr="00D21B14">
        <w:rPr>
          <w:rFonts w:ascii="Arial" w:hAnsi="Arial" w:cs="Arial"/>
          <w:spacing w:val="0"/>
          <w:sz w:val="22"/>
          <w:szCs w:val="22"/>
        </w:rPr>
        <w:t xml:space="preserve">Ayuntamiento de </w:t>
      </w:r>
      <w:r w:rsidR="00D21B14">
        <w:rPr>
          <w:rFonts w:ascii="Arial" w:hAnsi="Arial" w:cs="Arial"/>
          <w:spacing w:val="0"/>
          <w:sz w:val="22"/>
          <w:szCs w:val="22"/>
        </w:rPr>
        <w:t>Azuelo</w:t>
      </w:r>
      <w:r w:rsidRPr="000664E7">
        <w:rPr>
          <w:rFonts w:ascii="Arial" w:hAnsi="Arial" w:cs="Arial"/>
          <w:spacing w:val="0"/>
          <w:sz w:val="22"/>
          <w:szCs w:val="22"/>
        </w:rPr>
        <w:t xml:space="preserve"> está obligado a indicar que las </w:t>
      </w:r>
      <w:r w:rsidR="00D21B14">
        <w:rPr>
          <w:rFonts w:ascii="Arial" w:hAnsi="Arial" w:cs="Arial"/>
          <w:spacing w:val="0"/>
          <w:sz w:val="22"/>
          <w:szCs w:val="22"/>
        </w:rPr>
        <w:t>obras de</w:t>
      </w:r>
      <w:r w:rsidRPr="00D21B14">
        <w:rPr>
          <w:rFonts w:ascii="Arial" w:hAnsi="Arial" w:cs="Arial"/>
          <w:spacing w:val="0"/>
          <w:sz w:val="22"/>
          <w:szCs w:val="22"/>
        </w:rPr>
        <w:t xml:space="preserve"> </w:t>
      </w:r>
      <w:r w:rsidR="00D21B14" w:rsidRPr="00D21B14">
        <w:rPr>
          <w:rFonts w:ascii="Arial" w:hAnsi="Arial" w:cs="Arial"/>
          <w:spacing w:val="0"/>
          <w:sz w:val="22"/>
          <w:szCs w:val="22"/>
        </w:rPr>
        <w:t>adecuación de local municipal para actividades municipales y sociales de A</w:t>
      </w:r>
      <w:r w:rsidR="00D21B14">
        <w:rPr>
          <w:rFonts w:ascii="Arial" w:hAnsi="Arial" w:cs="Arial"/>
          <w:spacing w:val="0"/>
          <w:sz w:val="22"/>
          <w:szCs w:val="22"/>
        </w:rPr>
        <w:t>zuelo</w:t>
      </w:r>
      <w:r w:rsidRPr="000664E7">
        <w:rPr>
          <w:rFonts w:ascii="Arial" w:hAnsi="Arial" w:cs="Arial"/>
          <w:spacing w:val="0"/>
          <w:sz w:val="22"/>
          <w:szCs w:val="22"/>
        </w:rPr>
        <w:t xml:space="preserve"> han sido financiadas por el Gobierno de Navarra. En este sentido, toda publicidad que la referida entidad local haga de las mismas deberá incluir una mención a la citada financiación.</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Asimismo, deberá exhibirse durante la ejecución de las obras, y en un lugar visible para el público, </w:t>
      </w:r>
      <w:r w:rsidRPr="00B5261E">
        <w:rPr>
          <w:rFonts w:ascii="Arial" w:hAnsi="Arial" w:cs="Arial"/>
          <w:spacing w:val="0"/>
          <w:sz w:val="22"/>
          <w:szCs w:val="22"/>
        </w:rPr>
        <w:t>un cartel de tamaño mínimo de 290x190 cm</w:t>
      </w:r>
      <w:r w:rsidRPr="000664E7">
        <w:rPr>
          <w:rFonts w:ascii="Arial" w:hAnsi="Arial" w:cs="Arial"/>
          <w:spacing w:val="0"/>
          <w:sz w:val="22"/>
          <w:szCs w:val="22"/>
        </w:rPr>
        <w:t xml:space="preserve"> según modelo adjunto.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Undécima.- Obligaciones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Duodécima.- Vigencia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Decimotercera.- Incumplimientos y reintegros.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w:t>
      </w:r>
      <w:r w:rsidRPr="000664E7">
        <w:rPr>
          <w:rFonts w:ascii="Arial" w:hAnsi="Arial" w:cs="Arial"/>
          <w:spacing w:val="0"/>
          <w:sz w:val="22"/>
          <w:szCs w:val="22"/>
        </w:rPr>
        <w:lastRenderedPageBreak/>
        <w:t>aplicación las infracciones y sanciones previstas en el Título IV de dicha Ley Foral, excepto en lo inherente a la naturaleza directa del otorgamiento de la subvención.</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 xml:space="preserve"> Decimocuarta.- 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D21B14" w:rsidRDefault="000664E7" w:rsidP="00E91E07">
            <w:pPr>
              <w:spacing w:line="288" w:lineRule="auto"/>
              <w:jc w:val="center"/>
              <w:rPr>
                <w:rFonts w:ascii="Arial" w:hAnsi="Arial" w:cs="Arial"/>
                <w:spacing w:val="0"/>
                <w:sz w:val="22"/>
                <w:szCs w:val="22"/>
              </w:rPr>
            </w:pPr>
            <w:r w:rsidRPr="00D21B14">
              <w:rPr>
                <w:rFonts w:ascii="Arial" w:hAnsi="Arial" w:cs="Arial"/>
                <w:spacing w:val="0"/>
                <w:sz w:val="22"/>
                <w:szCs w:val="22"/>
              </w:rPr>
              <w:t>EL ALCADE DEL</w:t>
            </w:r>
          </w:p>
          <w:p w:rsidR="000664E7" w:rsidRPr="00E91E07" w:rsidRDefault="000664E7" w:rsidP="00D21B14">
            <w:pPr>
              <w:spacing w:line="288" w:lineRule="auto"/>
              <w:jc w:val="center"/>
              <w:rPr>
                <w:rFonts w:ascii="Arial" w:hAnsi="Arial" w:cs="Arial"/>
                <w:spacing w:val="0"/>
                <w:sz w:val="22"/>
                <w:szCs w:val="22"/>
                <w:highlight w:val="yellow"/>
              </w:rPr>
            </w:pPr>
            <w:r w:rsidRPr="00D21B14">
              <w:rPr>
                <w:rFonts w:ascii="Arial" w:hAnsi="Arial" w:cs="Arial"/>
                <w:spacing w:val="0"/>
                <w:sz w:val="22"/>
                <w:szCs w:val="22"/>
              </w:rPr>
              <w:t xml:space="preserve">AYUNTAMIENTO DE </w:t>
            </w:r>
            <w:r w:rsidR="00D21B14" w:rsidRPr="00D21B14">
              <w:rPr>
                <w:rFonts w:ascii="Arial" w:hAnsi="Arial" w:cs="Arial"/>
                <w:spacing w:val="0"/>
                <w:sz w:val="22"/>
                <w:szCs w:val="22"/>
              </w:rPr>
              <w:t>AZUELO</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D21B14" w:rsidP="00E91E07">
            <w:pPr>
              <w:spacing w:line="288" w:lineRule="auto"/>
              <w:jc w:val="center"/>
              <w:rPr>
                <w:rFonts w:ascii="Arial" w:hAnsi="Arial" w:cs="Arial"/>
                <w:spacing w:val="0"/>
                <w:sz w:val="22"/>
                <w:szCs w:val="22"/>
                <w:highlight w:val="yellow"/>
              </w:rPr>
            </w:pPr>
            <w:r w:rsidRPr="00A742E6">
              <w:rPr>
                <w:rFonts w:ascii="Arial" w:hAnsi="Arial" w:cs="Arial"/>
                <w:spacing w:val="0"/>
                <w:sz w:val="22"/>
                <w:szCs w:val="22"/>
              </w:rPr>
              <w:t>Roberto Crespo Morentin</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437148" w:rsidP="00907095">
      <w:pPr>
        <w:spacing w:after="240" w:line="312" w:lineRule="auto"/>
        <w:ind w:firstLine="284"/>
        <w:jc w:val="both"/>
      </w:pPr>
      <w:r w:rsidRPr="004B4F3F">
        <w:rPr>
          <w:noProof/>
          <w:lang w:val="es-ES"/>
        </w:rPr>
        <w:drawing>
          <wp:inline distT="0" distB="0" distL="0" distR="0">
            <wp:extent cx="5581650" cy="3143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3250"/>
                    </a:xfrm>
                    <a:prstGeom prst="rect">
                      <a:avLst/>
                    </a:prstGeom>
                    <a:noFill/>
                    <a:ln>
                      <a:noFill/>
                    </a:ln>
                  </pic:spPr>
                </pic:pic>
              </a:graphicData>
            </a:graphic>
          </wp:inline>
        </w:drawing>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0B5" w:rsidRDefault="004B30B5">
      <w:r>
        <w:separator/>
      </w:r>
    </w:p>
  </w:endnote>
  <w:endnote w:type="continuationSeparator" w:id="0">
    <w:p w:rsidR="004B30B5" w:rsidRDefault="004B3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5FF" w:rsidRDefault="004B4F3F" w:rsidP="00226655">
    <w:pPr>
      <w:pStyle w:val="Piedepgina"/>
      <w:framePr w:wrap="around" w:vAnchor="text" w:hAnchor="margin" w:xAlign="right" w:y="1"/>
      <w:rPr>
        <w:rStyle w:val="Nmerodepgina"/>
      </w:rPr>
    </w:pPr>
    <w:r>
      <w:rPr>
        <w:rStyle w:val="Nmerodepgina"/>
      </w:rPr>
      <w:fldChar w:fldCharType="begin"/>
    </w:r>
    <w:r w:rsidR="00B415FF">
      <w:rPr>
        <w:rStyle w:val="Nmerodepgina"/>
      </w:rPr>
      <w:instrText xml:space="preserve">PAGE  </w:instrText>
    </w:r>
    <w:r>
      <w:rPr>
        <w:rStyle w:val="Nmerodepgina"/>
      </w:rPr>
      <w:fldChar w:fldCharType="end"/>
    </w:r>
  </w:p>
  <w:p w:rsidR="00B415FF" w:rsidRDefault="00B415FF"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5FF" w:rsidRDefault="00B415FF">
    <w:pPr>
      <w:pStyle w:val="Piedepgina"/>
      <w:jc w:val="right"/>
    </w:pPr>
    <w:r w:rsidRPr="00DB0D93">
      <w:rPr>
        <w:rFonts w:ascii="Arial" w:hAnsi="Arial" w:cs="Arial"/>
        <w:sz w:val="20"/>
        <w:lang w:val="es-ES"/>
      </w:rPr>
      <w:t xml:space="preserve">Página </w:t>
    </w:r>
    <w:r w:rsidR="004B4F3F" w:rsidRPr="00DB0D93">
      <w:rPr>
        <w:rFonts w:ascii="Arial" w:hAnsi="Arial" w:cs="Arial"/>
        <w:b/>
        <w:bCs/>
        <w:sz w:val="20"/>
      </w:rPr>
      <w:fldChar w:fldCharType="begin"/>
    </w:r>
    <w:r w:rsidRPr="00DB0D93">
      <w:rPr>
        <w:rFonts w:ascii="Arial" w:hAnsi="Arial" w:cs="Arial"/>
        <w:b/>
        <w:bCs/>
        <w:sz w:val="20"/>
      </w:rPr>
      <w:instrText>PAGE</w:instrText>
    </w:r>
    <w:r w:rsidR="004B4F3F" w:rsidRPr="00DB0D93">
      <w:rPr>
        <w:rFonts w:ascii="Arial" w:hAnsi="Arial" w:cs="Arial"/>
        <w:b/>
        <w:bCs/>
        <w:sz w:val="20"/>
      </w:rPr>
      <w:fldChar w:fldCharType="separate"/>
    </w:r>
    <w:r w:rsidR="00437148">
      <w:rPr>
        <w:rFonts w:ascii="Arial" w:hAnsi="Arial" w:cs="Arial"/>
        <w:b/>
        <w:bCs/>
        <w:noProof/>
        <w:sz w:val="20"/>
      </w:rPr>
      <w:t>8</w:t>
    </w:r>
    <w:r w:rsidR="004B4F3F" w:rsidRPr="00DB0D93">
      <w:rPr>
        <w:rFonts w:ascii="Arial" w:hAnsi="Arial" w:cs="Arial"/>
        <w:b/>
        <w:bCs/>
        <w:sz w:val="20"/>
      </w:rPr>
      <w:fldChar w:fldCharType="end"/>
    </w:r>
    <w:r w:rsidRPr="00DB0D93">
      <w:rPr>
        <w:rFonts w:ascii="Arial" w:hAnsi="Arial" w:cs="Arial"/>
        <w:sz w:val="20"/>
        <w:lang w:val="es-ES"/>
      </w:rPr>
      <w:t xml:space="preserve"> de </w:t>
    </w:r>
    <w:r w:rsidR="004B4F3F" w:rsidRPr="00DB0D93">
      <w:rPr>
        <w:rFonts w:ascii="Arial" w:hAnsi="Arial" w:cs="Arial"/>
        <w:b/>
        <w:bCs/>
        <w:sz w:val="20"/>
      </w:rPr>
      <w:fldChar w:fldCharType="begin"/>
    </w:r>
    <w:r w:rsidRPr="00DB0D93">
      <w:rPr>
        <w:rFonts w:ascii="Arial" w:hAnsi="Arial" w:cs="Arial"/>
        <w:b/>
        <w:bCs/>
        <w:sz w:val="20"/>
      </w:rPr>
      <w:instrText>NUMPAGES</w:instrText>
    </w:r>
    <w:r w:rsidR="004B4F3F" w:rsidRPr="00DB0D93">
      <w:rPr>
        <w:rFonts w:ascii="Arial" w:hAnsi="Arial" w:cs="Arial"/>
        <w:b/>
        <w:bCs/>
        <w:sz w:val="20"/>
      </w:rPr>
      <w:fldChar w:fldCharType="separate"/>
    </w:r>
    <w:r w:rsidR="00437148">
      <w:rPr>
        <w:rFonts w:ascii="Arial" w:hAnsi="Arial" w:cs="Arial"/>
        <w:b/>
        <w:bCs/>
        <w:noProof/>
        <w:sz w:val="20"/>
      </w:rPr>
      <w:t>8</w:t>
    </w:r>
    <w:r w:rsidR="004B4F3F" w:rsidRPr="00DB0D93">
      <w:rPr>
        <w:rFonts w:ascii="Arial" w:hAnsi="Arial" w:cs="Arial"/>
        <w:b/>
        <w:bCs/>
        <w:sz w:val="20"/>
      </w:rPr>
      <w:fldChar w:fldCharType="end"/>
    </w:r>
  </w:p>
  <w:p w:rsidR="00B415FF" w:rsidRDefault="00B415FF"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0B5" w:rsidRDefault="004B30B5">
      <w:r>
        <w:separator/>
      </w:r>
    </w:p>
  </w:footnote>
  <w:footnote w:type="continuationSeparator" w:id="0">
    <w:p w:rsidR="004B30B5" w:rsidRDefault="004B3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5FF" w:rsidRDefault="00437148">
    <w:pPr>
      <w:pStyle w:val="Encabezado"/>
    </w:pPr>
    <w:r w:rsidRPr="004B4F3F">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B415FF" w:rsidRDefault="00B415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5FF" w:rsidRDefault="00437148">
    <w:pPr>
      <w:pStyle w:val="Encabezado"/>
    </w:pPr>
    <w:r w:rsidRPr="004B4F3F">
      <w:rPr>
        <w:noProof/>
        <w:lang w:val="es-ES"/>
      </w:rPr>
      <w:drawing>
        <wp:inline distT="0" distB="0" distL="0" distR="0">
          <wp:extent cx="2552700" cy="67627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537"/>
    <w:rsid w:val="00205EB6"/>
    <w:rsid w:val="00216F55"/>
    <w:rsid w:val="00217376"/>
    <w:rsid w:val="00221689"/>
    <w:rsid w:val="002219E7"/>
    <w:rsid w:val="00221E94"/>
    <w:rsid w:val="00222160"/>
    <w:rsid w:val="0022427C"/>
    <w:rsid w:val="00224C5C"/>
    <w:rsid w:val="00226655"/>
    <w:rsid w:val="00240EB6"/>
    <w:rsid w:val="002467AA"/>
    <w:rsid w:val="00251CF9"/>
    <w:rsid w:val="00257E68"/>
    <w:rsid w:val="002622A1"/>
    <w:rsid w:val="00262BF0"/>
    <w:rsid w:val="00263EE5"/>
    <w:rsid w:val="00267298"/>
    <w:rsid w:val="002908A2"/>
    <w:rsid w:val="002944FF"/>
    <w:rsid w:val="00294F13"/>
    <w:rsid w:val="002A4D5E"/>
    <w:rsid w:val="002B0F8F"/>
    <w:rsid w:val="002C1954"/>
    <w:rsid w:val="002C28EB"/>
    <w:rsid w:val="002D5FF8"/>
    <w:rsid w:val="002D6928"/>
    <w:rsid w:val="002D6954"/>
    <w:rsid w:val="002E013B"/>
    <w:rsid w:val="002E1CD7"/>
    <w:rsid w:val="002E292C"/>
    <w:rsid w:val="002F059B"/>
    <w:rsid w:val="002F7D19"/>
    <w:rsid w:val="003040E4"/>
    <w:rsid w:val="003218D0"/>
    <w:rsid w:val="00327250"/>
    <w:rsid w:val="00333853"/>
    <w:rsid w:val="00337730"/>
    <w:rsid w:val="003429A8"/>
    <w:rsid w:val="00345DC2"/>
    <w:rsid w:val="00346E2F"/>
    <w:rsid w:val="00351288"/>
    <w:rsid w:val="00351BB6"/>
    <w:rsid w:val="00353248"/>
    <w:rsid w:val="003753B9"/>
    <w:rsid w:val="0037684A"/>
    <w:rsid w:val="00381617"/>
    <w:rsid w:val="00381BA1"/>
    <w:rsid w:val="00385307"/>
    <w:rsid w:val="003934DE"/>
    <w:rsid w:val="003951C9"/>
    <w:rsid w:val="003A00F6"/>
    <w:rsid w:val="003A41D1"/>
    <w:rsid w:val="003A515D"/>
    <w:rsid w:val="003C0579"/>
    <w:rsid w:val="003C05C7"/>
    <w:rsid w:val="003E6100"/>
    <w:rsid w:val="003E7978"/>
    <w:rsid w:val="003F3832"/>
    <w:rsid w:val="003F5680"/>
    <w:rsid w:val="003F7028"/>
    <w:rsid w:val="003F74F4"/>
    <w:rsid w:val="0040734E"/>
    <w:rsid w:val="004107D7"/>
    <w:rsid w:val="00426466"/>
    <w:rsid w:val="0042766D"/>
    <w:rsid w:val="00436659"/>
    <w:rsid w:val="004366FC"/>
    <w:rsid w:val="00437148"/>
    <w:rsid w:val="00443B00"/>
    <w:rsid w:val="00447EB9"/>
    <w:rsid w:val="00460416"/>
    <w:rsid w:val="00467933"/>
    <w:rsid w:val="00467CF9"/>
    <w:rsid w:val="0047345D"/>
    <w:rsid w:val="004851DE"/>
    <w:rsid w:val="0049769A"/>
    <w:rsid w:val="0049781B"/>
    <w:rsid w:val="004B30B5"/>
    <w:rsid w:val="004B33AF"/>
    <w:rsid w:val="004B441C"/>
    <w:rsid w:val="004B4F3F"/>
    <w:rsid w:val="004C0053"/>
    <w:rsid w:val="004C0225"/>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51C1B"/>
    <w:rsid w:val="00657E71"/>
    <w:rsid w:val="006668E3"/>
    <w:rsid w:val="006672E7"/>
    <w:rsid w:val="006741CB"/>
    <w:rsid w:val="00676432"/>
    <w:rsid w:val="0068163C"/>
    <w:rsid w:val="0068209C"/>
    <w:rsid w:val="00693566"/>
    <w:rsid w:val="006B4901"/>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565"/>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C7533"/>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B326A"/>
    <w:rsid w:val="008C11BC"/>
    <w:rsid w:val="008C3A41"/>
    <w:rsid w:val="008D0C12"/>
    <w:rsid w:val="008D1A10"/>
    <w:rsid w:val="008E2B2E"/>
    <w:rsid w:val="009017FE"/>
    <w:rsid w:val="00905E2F"/>
    <w:rsid w:val="00907095"/>
    <w:rsid w:val="0091504D"/>
    <w:rsid w:val="00917663"/>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2D93"/>
    <w:rsid w:val="009C7639"/>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0B1"/>
    <w:rsid w:val="00A42C5B"/>
    <w:rsid w:val="00A47E6B"/>
    <w:rsid w:val="00A60BF5"/>
    <w:rsid w:val="00A67E91"/>
    <w:rsid w:val="00A72E2B"/>
    <w:rsid w:val="00A742E6"/>
    <w:rsid w:val="00A7455D"/>
    <w:rsid w:val="00A7543E"/>
    <w:rsid w:val="00A925C8"/>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415FF"/>
    <w:rsid w:val="00B5261E"/>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7BD4"/>
    <w:rsid w:val="00C4193B"/>
    <w:rsid w:val="00C4382C"/>
    <w:rsid w:val="00C603A0"/>
    <w:rsid w:val="00C633F6"/>
    <w:rsid w:val="00C638F5"/>
    <w:rsid w:val="00C711B8"/>
    <w:rsid w:val="00C83228"/>
    <w:rsid w:val="00C90578"/>
    <w:rsid w:val="00C90D9E"/>
    <w:rsid w:val="00C942DB"/>
    <w:rsid w:val="00C96567"/>
    <w:rsid w:val="00CA680B"/>
    <w:rsid w:val="00CB5DC6"/>
    <w:rsid w:val="00CD01DD"/>
    <w:rsid w:val="00CD20DF"/>
    <w:rsid w:val="00CD2487"/>
    <w:rsid w:val="00CD2C92"/>
    <w:rsid w:val="00D0267D"/>
    <w:rsid w:val="00D0750A"/>
    <w:rsid w:val="00D0757E"/>
    <w:rsid w:val="00D12B3E"/>
    <w:rsid w:val="00D21B14"/>
    <w:rsid w:val="00D24A0F"/>
    <w:rsid w:val="00D24BFF"/>
    <w:rsid w:val="00D363DC"/>
    <w:rsid w:val="00D6553A"/>
    <w:rsid w:val="00D70305"/>
    <w:rsid w:val="00D7778A"/>
    <w:rsid w:val="00D86976"/>
    <w:rsid w:val="00D92A38"/>
    <w:rsid w:val="00D9337A"/>
    <w:rsid w:val="00DB0D93"/>
    <w:rsid w:val="00DB2850"/>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11EC"/>
    <w:rsid w:val="00EB0500"/>
    <w:rsid w:val="00EB7767"/>
    <w:rsid w:val="00EC551A"/>
    <w:rsid w:val="00ED4BB6"/>
    <w:rsid w:val="00ED5C5E"/>
    <w:rsid w:val="00EE4345"/>
    <w:rsid w:val="00EE6E71"/>
    <w:rsid w:val="00EF33C3"/>
    <w:rsid w:val="00EF4664"/>
    <w:rsid w:val="00EF47DA"/>
    <w:rsid w:val="00EF4DC5"/>
    <w:rsid w:val="00F06121"/>
    <w:rsid w:val="00F0633F"/>
    <w:rsid w:val="00F0696F"/>
    <w:rsid w:val="00F151B1"/>
    <w:rsid w:val="00F20D2F"/>
    <w:rsid w:val="00F21D2F"/>
    <w:rsid w:val="00F239E9"/>
    <w:rsid w:val="00F26577"/>
    <w:rsid w:val="00F36674"/>
    <w:rsid w:val="00F37DDE"/>
    <w:rsid w:val="00F449B3"/>
    <w:rsid w:val="00F47301"/>
    <w:rsid w:val="00F502A0"/>
    <w:rsid w:val="00F5381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5009A28"/>
  <w15:docId w15:val="{B06B594A-04A9-414F-A90A-9396A02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 w:type="character" w:customStyle="1" w:styleId="acopre1">
    <w:name w:val="acopre1"/>
    <w:rsid w:val="00EA1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2148</Words>
  <Characters>11814</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CONVENIO AZUELO 2021</vt:lpstr>
    </vt:vector>
  </TitlesOfParts>
  <Company>Gobierno de Navarra</Company>
  <LinksUpToDate>false</LinksUpToDate>
  <CharactersWithSpaces>13935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AZUELO 2021</dc:title>
  <dc:subject/>
  <dc:creator>SIL</dc:creator>
  <cp:keywords/>
  <dc:description/>
  <cp:lastModifiedBy>N222081</cp:lastModifiedBy>
  <cp:revision>2</cp:revision>
  <cp:lastPrinted>2021-06-09T08:45:00Z</cp:lastPrinted>
  <dcterms:created xsi:type="dcterms:W3CDTF">2021-06-17T08:55:00Z</dcterms:created>
  <dcterms:modified xsi:type="dcterms:W3CDTF">2021-06-17T08:55:00Z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