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6E4EA0">
        <w:rPr>
          <w:rFonts w:ascii="Times New Roman" w:hAnsi="Times New Roman"/>
          <w:b w:val="0"/>
          <w:bCs w:val="0"/>
          <w:lang w:val="gl-ES"/>
        </w:rPr>
        <w:t>7</w:t>
      </w:r>
      <w:r w:rsidRPr="00E47485">
        <w:rPr>
          <w:rFonts w:ascii="Times New Roman" w:hAnsi="Times New Roman"/>
          <w:b w:val="0"/>
          <w:bCs w:val="0"/>
          <w:lang w:val="gl-ES"/>
        </w:rPr>
        <w:t xml:space="preserve"> de </w:t>
      </w:r>
      <w:r w:rsidR="006E4EA0">
        <w:rPr>
          <w:rFonts w:ascii="Times New Roman" w:hAnsi="Times New Roman"/>
          <w:b w:val="0"/>
          <w:bCs w:val="0"/>
          <w:lang w:val="gl-ES"/>
        </w:rPr>
        <w:t>xuño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9603C7" w:rsidRPr="00857DFE" w:rsidRDefault="009603C7" w:rsidP="009603C7">
      <w:pPr>
        <w:suppressAutoHyphens/>
        <w:autoSpaceDE/>
        <w:autoSpaceDN/>
        <w:adjustRightInd/>
        <w:spacing w:line="360" w:lineRule="auto"/>
        <w:contextualSpacing/>
        <w:jc w:val="both"/>
        <w:rPr>
          <w:rFonts w:ascii="Times New Roman" w:hAnsi="Times New Roman"/>
          <w:b w:val="0"/>
          <w:bCs w:val="0"/>
          <w:i/>
          <w:lang w:val="gl-ES" w:eastAsia="x-none"/>
        </w:rPr>
      </w:pPr>
      <w:r w:rsidRPr="00857DFE">
        <w:rPr>
          <w:rFonts w:ascii="Times New Roman" w:hAnsi="Times New Roman"/>
          <w:b w:val="0"/>
          <w:bCs w:val="0"/>
          <w:i/>
          <w:lang w:val="gl-ES" w:eastAsia="x-none"/>
        </w:rPr>
        <w:tab/>
      </w:r>
      <w:r w:rsidR="00857DFE" w:rsidRPr="00857DFE">
        <w:rPr>
          <w:rFonts w:ascii="Times New Roman" w:hAnsi="Times New Roman"/>
          <w:b w:val="0"/>
          <w:bCs w:val="0"/>
          <w:i/>
          <w:lang w:val="gl-ES" w:eastAsia="x-none"/>
        </w:rPr>
        <w:t>“</w:t>
      </w:r>
      <w:r w:rsidRPr="00857DFE">
        <w:rPr>
          <w:rFonts w:ascii="Times New Roman" w:hAnsi="Times New Roman"/>
          <w:b w:val="0"/>
          <w:bCs w:val="0"/>
          <w:i/>
          <w:lang w:val="gl-ES" w:eastAsia="x-none"/>
        </w:rPr>
        <w:t>Na modificación n.º 3/2021 de modificación das bases de execución do orzamento de 2021, e con cargo á aplicación 414.11/762.00, figura a cantidade de 450.000,00 euros, para a compra de maquinaria.</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ab/>
        <w:t>En decembro de 2020, asináronse convenios administrativos entre a Xunta de Galicia, a Deputación Provincial de Ourense e os Concellos da Teixeira (data de sinatura do convenio 4.12.2020), Avión (data de sinatura do convenio 4.12.2020), Boborás (data de sinatura do convenio 4.12.2020), Esgos (data de sinatura do convenio 4.12.2020), Lobeira (data de sinatura do convenio 4.12.2020), Oímbra (data de sinatura do convenio 4.12.2020), San Xoán de Río (data de sinatura do convenio 4.12.2020), Trasmiras (data de sinatura do convenio 4.12.2020), Viana do Bolo (data de sinatura do convenio 4.12.2020), respectivamente, para incentivar e fomentar o mantemento e limpeza da maleza nas infraestruturas rurais, determinad</w:t>
      </w:r>
      <w:r w:rsidR="00857DFE">
        <w:rPr>
          <w:rFonts w:ascii="Times New Roman" w:hAnsi="Times New Roman"/>
          <w:b w:val="0"/>
          <w:bCs w:val="0"/>
          <w:i/>
          <w:lang w:val="gl-ES"/>
        </w:rPr>
        <w:t>o</w:t>
      </w:r>
      <w:r w:rsidRPr="00857DFE">
        <w:rPr>
          <w:rFonts w:ascii="Times New Roman" w:hAnsi="Times New Roman"/>
          <w:b w:val="0"/>
          <w:bCs w:val="0"/>
          <w:i/>
          <w:lang w:val="gl-ES"/>
        </w:rPr>
        <w:t xml:space="preserve">s </w:t>
      </w:r>
      <w:r w:rsidR="00857DFE">
        <w:rPr>
          <w:rFonts w:ascii="Times New Roman" w:hAnsi="Times New Roman"/>
          <w:b w:val="0"/>
          <w:bCs w:val="0"/>
          <w:i/>
          <w:lang w:val="gl-ES"/>
        </w:rPr>
        <w:t>predios</w:t>
      </w:r>
      <w:r w:rsidRPr="00857DFE">
        <w:rPr>
          <w:rFonts w:ascii="Times New Roman" w:hAnsi="Times New Roman"/>
          <w:b w:val="0"/>
          <w:bCs w:val="0"/>
          <w:i/>
          <w:lang w:val="gl-ES"/>
        </w:rPr>
        <w:t xml:space="preserve">, e as redes secundarias de faixas de biomasa, a través da adquisición, por parte de cada un dos concellos dun tractor novo e dúas </w:t>
      </w:r>
      <w:proofErr w:type="spellStart"/>
      <w:r w:rsidRPr="00857DFE">
        <w:rPr>
          <w:rFonts w:ascii="Times New Roman" w:hAnsi="Times New Roman"/>
          <w:b w:val="0"/>
          <w:bCs w:val="0"/>
          <w:i/>
          <w:lang w:val="gl-ES"/>
        </w:rPr>
        <w:t>rozadoras</w:t>
      </w:r>
      <w:proofErr w:type="spellEnd"/>
      <w:r w:rsidRPr="00857DFE">
        <w:rPr>
          <w:rFonts w:ascii="Times New Roman" w:hAnsi="Times New Roman"/>
          <w:b w:val="0"/>
          <w:bCs w:val="0"/>
          <w:i/>
          <w:lang w:val="gl-ES"/>
        </w:rPr>
        <w:t>, una trituradora e outra de brazo.</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ab/>
        <w:t xml:space="preserve">Para levar a cabo o obxecto dos ditos convenios, na súa cláusula quinta figura que a administración provincial financiará, no ano 2021, cun importe de 50.000 euros a cada un dos concellos beneficiarios. </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 xml:space="preserve">Unha vez vista a documentación presentada polo alcalde do Concello de </w:t>
      </w:r>
      <w:r w:rsidR="001E45D9">
        <w:rPr>
          <w:rFonts w:ascii="Times New Roman" w:hAnsi="Times New Roman"/>
          <w:b w:val="0"/>
          <w:bCs w:val="0"/>
          <w:i/>
          <w:lang w:val="gl-ES"/>
        </w:rPr>
        <w:t>Viana do Bolo</w:t>
      </w:r>
      <w:r w:rsidRPr="00857DFE">
        <w:rPr>
          <w:rFonts w:ascii="Times New Roman" w:hAnsi="Times New Roman"/>
          <w:b w:val="0"/>
          <w:bCs w:val="0"/>
          <w:i/>
          <w:lang w:val="gl-ES"/>
        </w:rPr>
        <w:t xml:space="preserve">,  comprobado pola Sección de Subvencións que a dita documentación cumpre co establecido na lexislación de subvencións e nas bases de execución dos orzamentos, e de conformidade coa proposta favorable da Presidencia, a Xunta de Goberno, por unanimidade, adoptou o seguinte acordo: </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 xml:space="preserve">1.- Ratificar o convenio de colaboración asinado na data 4.12.2020 entre a Xunta de Galicia, a Deputación Provincial de Ourense e o Concello de </w:t>
      </w:r>
      <w:r w:rsidR="001E45D9">
        <w:rPr>
          <w:rFonts w:ascii="Times New Roman" w:hAnsi="Times New Roman"/>
          <w:b w:val="0"/>
          <w:bCs w:val="0"/>
          <w:i/>
          <w:lang w:val="gl-ES"/>
        </w:rPr>
        <w:t>Viana do Bolo</w:t>
      </w:r>
      <w:r w:rsidRPr="00857DFE">
        <w:rPr>
          <w:rFonts w:ascii="Times New Roman" w:hAnsi="Times New Roman"/>
          <w:b w:val="0"/>
          <w:bCs w:val="0"/>
          <w:i/>
          <w:lang w:val="gl-ES"/>
        </w:rPr>
        <w:t>, para incentivar e fomentar o mantemento e limpeza de maleza nas infraestruturas rurais, determinad</w:t>
      </w:r>
      <w:r w:rsidR="003B001D">
        <w:rPr>
          <w:rFonts w:ascii="Times New Roman" w:hAnsi="Times New Roman"/>
          <w:b w:val="0"/>
          <w:bCs w:val="0"/>
          <w:i/>
          <w:lang w:val="gl-ES"/>
        </w:rPr>
        <w:t>o</w:t>
      </w:r>
      <w:r w:rsidRPr="00857DFE">
        <w:rPr>
          <w:rFonts w:ascii="Times New Roman" w:hAnsi="Times New Roman"/>
          <w:b w:val="0"/>
          <w:bCs w:val="0"/>
          <w:i/>
          <w:lang w:val="gl-ES"/>
        </w:rPr>
        <w:t xml:space="preserve">s </w:t>
      </w:r>
      <w:r w:rsidR="003B001D">
        <w:rPr>
          <w:rFonts w:ascii="Times New Roman" w:hAnsi="Times New Roman"/>
          <w:b w:val="0"/>
          <w:bCs w:val="0"/>
          <w:i/>
          <w:lang w:val="gl-ES"/>
        </w:rPr>
        <w:t>predios</w:t>
      </w:r>
      <w:r w:rsidRPr="00857DFE">
        <w:rPr>
          <w:rFonts w:ascii="Times New Roman" w:hAnsi="Times New Roman"/>
          <w:b w:val="0"/>
          <w:bCs w:val="0"/>
          <w:i/>
          <w:lang w:val="gl-ES"/>
        </w:rPr>
        <w:t xml:space="preserve">, e as redes secundarias de faixas de xestión de biomasa, a través da adquisición, por parte do concello dun tractor novo e dúas </w:t>
      </w:r>
      <w:proofErr w:type="spellStart"/>
      <w:r w:rsidRPr="00857DFE">
        <w:rPr>
          <w:rFonts w:ascii="Times New Roman" w:hAnsi="Times New Roman"/>
          <w:b w:val="0"/>
          <w:bCs w:val="0"/>
          <w:i/>
          <w:lang w:val="gl-ES"/>
        </w:rPr>
        <w:t>rozadoras</w:t>
      </w:r>
      <w:proofErr w:type="spellEnd"/>
      <w:r w:rsidRPr="00857DFE">
        <w:rPr>
          <w:rFonts w:ascii="Times New Roman" w:hAnsi="Times New Roman"/>
          <w:b w:val="0"/>
          <w:bCs w:val="0"/>
          <w:i/>
          <w:lang w:val="gl-ES"/>
        </w:rPr>
        <w:t xml:space="preserve">, unha trituradora e outra de brazo, aceptando integramente o seu </w:t>
      </w:r>
      <w:proofErr w:type="spellStart"/>
      <w:r w:rsidRPr="00857DFE">
        <w:rPr>
          <w:rFonts w:ascii="Times New Roman" w:hAnsi="Times New Roman"/>
          <w:b w:val="0"/>
          <w:bCs w:val="0"/>
          <w:i/>
          <w:lang w:val="gl-ES"/>
        </w:rPr>
        <w:t>clausulado</w:t>
      </w:r>
      <w:proofErr w:type="spellEnd"/>
      <w:r w:rsidRPr="00857DFE">
        <w:rPr>
          <w:rFonts w:ascii="Times New Roman" w:hAnsi="Times New Roman"/>
          <w:b w:val="0"/>
          <w:bCs w:val="0"/>
          <w:i/>
          <w:lang w:val="gl-ES"/>
        </w:rPr>
        <w:t>.</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2.- Conceder unha subvención nominativa co obxecto, contía e condicións seguintes:</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Cs w:val="0"/>
          <w:i/>
          <w:lang w:val="gl-ES"/>
        </w:rPr>
        <w:lastRenderedPageBreak/>
        <w:t xml:space="preserve">-Obxecto: </w:t>
      </w:r>
      <w:r w:rsidRPr="00857DFE">
        <w:rPr>
          <w:rFonts w:ascii="Times New Roman" w:hAnsi="Times New Roman"/>
          <w:b w:val="0"/>
          <w:bCs w:val="0"/>
          <w:i/>
          <w:lang w:val="gl-ES"/>
        </w:rPr>
        <w:t xml:space="preserve">Adquisición dun tractor novo e dúas </w:t>
      </w:r>
      <w:proofErr w:type="spellStart"/>
      <w:r w:rsidRPr="00857DFE">
        <w:rPr>
          <w:rFonts w:ascii="Times New Roman" w:hAnsi="Times New Roman"/>
          <w:b w:val="0"/>
          <w:bCs w:val="0"/>
          <w:i/>
          <w:lang w:val="gl-ES"/>
        </w:rPr>
        <w:t>rozadoras</w:t>
      </w:r>
      <w:proofErr w:type="spellEnd"/>
      <w:r w:rsidRPr="00857DFE">
        <w:rPr>
          <w:rFonts w:ascii="Times New Roman" w:hAnsi="Times New Roman"/>
          <w:b w:val="0"/>
          <w:bCs w:val="0"/>
          <w:i/>
          <w:lang w:val="gl-ES"/>
        </w:rPr>
        <w:t>, unha trituradora e outra de brazo.</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w:t>
      </w:r>
      <w:r w:rsidRPr="00857DFE">
        <w:rPr>
          <w:rFonts w:ascii="Times New Roman" w:hAnsi="Times New Roman"/>
          <w:bCs w:val="0"/>
          <w:i/>
          <w:lang w:val="gl-ES"/>
        </w:rPr>
        <w:t>Importe</w:t>
      </w:r>
      <w:r w:rsidRPr="00857DFE">
        <w:rPr>
          <w:rFonts w:ascii="Times New Roman" w:hAnsi="Times New Roman"/>
          <w:b w:val="0"/>
          <w:bCs w:val="0"/>
          <w:i/>
          <w:lang w:val="gl-ES"/>
        </w:rPr>
        <w:t xml:space="preserve">: 50.000,00 euros. </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Cs w:val="0"/>
          <w:i/>
          <w:lang w:val="gl-ES"/>
        </w:rPr>
        <w:t>-Xustificación</w:t>
      </w:r>
      <w:r w:rsidRPr="00857DFE">
        <w:rPr>
          <w:rFonts w:ascii="Times New Roman" w:hAnsi="Times New Roman"/>
          <w:b w:val="0"/>
          <w:bCs w:val="0"/>
          <w:i/>
          <w:lang w:val="gl-ES"/>
        </w:rPr>
        <w:t xml:space="preserve">: </w:t>
      </w:r>
      <w:r w:rsidRPr="00857DFE">
        <w:rPr>
          <w:rFonts w:ascii="Times New Roman" w:hAnsi="Times New Roman"/>
          <w:b w:val="0"/>
          <w:bCs w:val="0"/>
          <w:i/>
          <w:color w:val="000000"/>
          <w:lang w:val="gl-ES"/>
        </w:rPr>
        <w:t xml:space="preserve">A subvención xustificarase mediante a presentación da documentación xustificativa, de acordo co estipulado </w:t>
      </w:r>
      <w:r w:rsidRPr="00857DFE">
        <w:rPr>
          <w:rFonts w:ascii="Times New Roman" w:eastAsia="Calibri" w:hAnsi="Times New Roman"/>
          <w:b w:val="0"/>
          <w:bCs w:val="0"/>
          <w:i/>
          <w:lang w:val="gl-ES" w:eastAsia="en-US"/>
        </w:rPr>
        <w:t xml:space="preserve">na cláusula sexta do convenio </w:t>
      </w:r>
      <w:r w:rsidRPr="00857DFE">
        <w:rPr>
          <w:rFonts w:ascii="Times New Roman" w:hAnsi="Times New Roman"/>
          <w:b w:val="0"/>
          <w:bCs w:val="0"/>
          <w:i/>
          <w:lang w:val="gl-ES"/>
        </w:rPr>
        <w:t xml:space="preserve">de colaboración, asinado na data 4.12.2020, entre a Xunta de Galicia, a Deputación Provincial de Ourense e o Concello de </w:t>
      </w:r>
      <w:r w:rsidR="001E45D9">
        <w:rPr>
          <w:rFonts w:ascii="Times New Roman" w:hAnsi="Times New Roman"/>
          <w:b w:val="0"/>
          <w:bCs w:val="0"/>
          <w:i/>
          <w:lang w:val="gl-ES"/>
        </w:rPr>
        <w:t>Viana do Bolo</w:t>
      </w:r>
      <w:bookmarkStart w:id="0" w:name="_GoBack"/>
      <w:bookmarkEnd w:id="0"/>
      <w:r w:rsidRPr="00857DFE">
        <w:rPr>
          <w:rFonts w:ascii="Times New Roman" w:hAnsi="Times New Roman"/>
          <w:b w:val="0"/>
          <w:bCs w:val="0"/>
          <w:i/>
          <w:lang w:val="gl-ES"/>
        </w:rPr>
        <w:t>.</w:t>
      </w:r>
    </w:p>
    <w:p w:rsidR="009603C7" w:rsidRPr="00857DFE" w:rsidRDefault="009603C7" w:rsidP="009603C7">
      <w:pPr>
        <w:widowControl/>
        <w:adjustRightInd/>
        <w:spacing w:line="360" w:lineRule="auto"/>
        <w:ind w:firstLine="708"/>
        <w:jc w:val="both"/>
        <w:rPr>
          <w:rFonts w:ascii="Times New Roman" w:hAnsi="Times New Roman"/>
          <w:b w:val="0"/>
          <w:bCs w:val="0"/>
          <w:i/>
          <w:lang w:val="gl-ES"/>
        </w:rPr>
      </w:pPr>
      <w:r w:rsidRPr="00857DFE">
        <w:rPr>
          <w:rFonts w:ascii="Times New Roman" w:eastAsia="Calibri" w:hAnsi="Times New Roman"/>
          <w:b w:val="0"/>
          <w:bCs w:val="0"/>
          <w:i/>
          <w:lang w:val="gl-ES" w:eastAsia="en-US"/>
        </w:rPr>
        <w:t xml:space="preserve">De acordo co establecido na cláusula sétima do convenio </w:t>
      </w:r>
      <w:r w:rsidRPr="00857DFE">
        <w:rPr>
          <w:rFonts w:ascii="Times New Roman" w:hAnsi="Times New Roman"/>
          <w:b w:val="0"/>
          <w:bCs w:val="0"/>
          <w:i/>
          <w:lang w:val="gl-ES"/>
        </w:rPr>
        <w:t>antes referenciado, non se concederán pagamentos a conta, de maneira que unicamente se practicará a liquidación da subvención mediante o pagamento final.</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9603C7" w:rsidRPr="00857DFE" w:rsidRDefault="009603C7" w:rsidP="009603C7">
      <w:pPr>
        <w:widowControl/>
        <w:autoSpaceDE/>
        <w:autoSpaceDN/>
        <w:adjustRightInd/>
        <w:spacing w:line="360" w:lineRule="auto"/>
        <w:jc w:val="both"/>
        <w:rPr>
          <w:rFonts w:ascii="Times New Roman" w:hAnsi="Times New Roman"/>
          <w:b w:val="0"/>
          <w:bCs w:val="0"/>
          <w:i/>
          <w:lang w:val="gl-ES"/>
        </w:rPr>
      </w:pPr>
      <w:r w:rsidRPr="00857DFE">
        <w:rPr>
          <w:rFonts w:ascii="Times New Roman" w:hAnsi="Times New Roman"/>
          <w:b w:val="0"/>
          <w:bCs w:val="0"/>
          <w:i/>
          <w:lang w:val="gl-ES"/>
        </w:rPr>
        <w:t>-</w:t>
      </w:r>
      <w:r w:rsidRPr="00857DFE">
        <w:rPr>
          <w:rFonts w:ascii="Times New Roman" w:hAnsi="Times New Roman"/>
          <w:bCs w:val="0"/>
          <w:i/>
          <w:lang w:val="gl-ES"/>
        </w:rPr>
        <w:t>Prazo xustificación</w:t>
      </w:r>
      <w:r w:rsidRPr="00857DFE">
        <w:rPr>
          <w:rFonts w:ascii="Times New Roman" w:hAnsi="Times New Roman"/>
          <w:b w:val="0"/>
          <w:bCs w:val="0"/>
          <w:i/>
          <w:lang w:val="gl-ES"/>
        </w:rPr>
        <w:t xml:space="preserve">: ata o 1 de xullo de 2021. </w:t>
      </w:r>
    </w:p>
    <w:p w:rsidR="009603C7" w:rsidRPr="00857DFE" w:rsidRDefault="009603C7" w:rsidP="009603C7">
      <w:pPr>
        <w:widowControl/>
        <w:autoSpaceDE/>
        <w:autoSpaceDN/>
        <w:adjustRightInd/>
        <w:spacing w:line="360" w:lineRule="auto"/>
        <w:ind w:firstLine="708"/>
        <w:jc w:val="both"/>
        <w:rPr>
          <w:rFonts w:ascii="Times New Roman" w:hAnsi="Times New Roman"/>
          <w:b w:val="0"/>
          <w:bCs w:val="0"/>
          <w:i/>
          <w:lang w:val="gl-ES"/>
        </w:rPr>
      </w:pPr>
      <w:r w:rsidRPr="00857DFE">
        <w:rPr>
          <w:rFonts w:ascii="Times New Roman" w:hAnsi="Times New Roman"/>
          <w:b w:val="0"/>
          <w:bCs w:val="0"/>
          <w:i/>
          <w:lang w:val="gl-ES"/>
        </w:rPr>
        <w:t>O dito prazo terá como regra xeral carácter improrrogable</w:t>
      </w:r>
      <w:r w:rsidR="00857DFE" w:rsidRPr="00857DFE">
        <w:rPr>
          <w:rFonts w:ascii="Times New Roman" w:hAnsi="Times New Roman"/>
          <w:b w:val="0"/>
          <w:bCs w:val="0"/>
          <w:i/>
          <w:lang w:val="gl-ES"/>
        </w:rPr>
        <w:t>”</w:t>
      </w:r>
      <w:r w:rsidRPr="00857DFE">
        <w:rPr>
          <w:rFonts w:ascii="Times New Roman" w:hAnsi="Times New Roman"/>
          <w:b w:val="0"/>
          <w:bCs w:val="0"/>
          <w:i/>
          <w:lang w:val="gl-ES"/>
        </w:rPr>
        <w:t>.</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6E4EA0">
        <w:rPr>
          <w:rFonts w:ascii="Times New Roman" w:hAnsi="Times New Roman"/>
          <w:b w:val="0"/>
          <w:lang w:val="gl-ES"/>
        </w:rPr>
        <w:t>sete</w:t>
      </w:r>
      <w:r w:rsidR="007E344C" w:rsidRPr="00E47485">
        <w:rPr>
          <w:rFonts w:ascii="Times New Roman" w:hAnsi="Times New Roman"/>
          <w:b w:val="0"/>
          <w:lang w:val="gl-ES"/>
        </w:rPr>
        <w:t xml:space="preserve"> de </w:t>
      </w:r>
      <w:r w:rsidR="006E4EA0">
        <w:rPr>
          <w:rFonts w:ascii="Times New Roman" w:hAnsi="Times New Roman"/>
          <w:b w:val="0"/>
          <w:lang w:val="gl-ES"/>
        </w:rPr>
        <w:t xml:space="preserve">xuño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421ED"/>
    <w:rsid w:val="000D2776"/>
    <w:rsid w:val="00117D16"/>
    <w:rsid w:val="001C612E"/>
    <w:rsid w:val="001E45D9"/>
    <w:rsid w:val="0027562E"/>
    <w:rsid w:val="002970BB"/>
    <w:rsid w:val="002B7338"/>
    <w:rsid w:val="003B001D"/>
    <w:rsid w:val="003D013E"/>
    <w:rsid w:val="006E4EA0"/>
    <w:rsid w:val="007E344C"/>
    <w:rsid w:val="00832495"/>
    <w:rsid w:val="00832B3D"/>
    <w:rsid w:val="00851730"/>
    <w:rsid w:val="00855241"/>
    <w:rsid w:val="00857DFE"/>
    <w:rsid w:val="00876F43"/>
    <w:rsid w:val="00904384"/>
    <w:rsid w:val="0093776B"/>
    <w:rsid w:val="009603C7"/>
    <w:rsid w:val="0097654B"/>
    <w:rsid w:val="00A24535"/>
    <w:rsid w:val="00A623DC"/>
    <w:rsid w:val="00A96865"/>
    <w:rsid w:val="00C250DD"/>
    <w:rsid w:val="00D62BA8"/>
    <w:rsid w:val="00DE781E"/>
    <w:rsid w:val="00E47485"/>
    <w:rsid w:val="00EE38A5"/>
    <w:rsid w:val="00FC5A7C"/>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3031</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2</cp:revision>
  <dcterms:created xsi:type="dcterms:W3CDTF">2021-06-04T11:30:00Z</dcterms:created>
  <dcterms:modified xsi:type="dcterms:W3CDTF">2021-06-04T11:30:00Z</dcterms:modified>
</cp:coreProperties>
</file>