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7D7562C" w14:textId="77777777" w:rsidR="00600CCC" w:rsidRDefault="00600CCC" w:rsidP="000C6655">
      <w:pPr>
        <w:spacing w:before="120" w:after="120"/>
        <w:jc w:val="center"/>
        <w:rPr>
          <w:rFonts w:ascii="Calibri" w:hAnsi="Calibri" w:cs="Arial"/>
          <w:b/>
          <w:color w:val="C00000"/>
          <w:sz w:val="28"/>
          <w:szCs w:val="28"/>
          <w:lang w:val="es-ES_tradnl"/>
        </w:rPr>
      </w:pPr>
    </w:p>
    <w:p w14:paraId="1B11C8B4" w14:textId="77777777" w:rsidR="00600CCC" w:rsidRPr="00600CCC" w:rsidRDefault="00600CCC" w:rsidP="00600CCC">
      <w:pPr>
        <w:rPr>
          <w:rFonts w:ascii="Calibri" w:hAnsi="Calibri" w:cs="Arial"/>
          <w:sz w:val="28"/>
          <w:szCs w:val="28"/>
          <w:lang w:val="es-ES_tradnl"/>
        </w:rPr>
      </w:pPr>
    </w:p>
    <w:p w14:paraId="144D5877" w14:textId="77777777" w:rsidR="00600CCC" w:rsidRDefault="00520474" w:rsidP="00520474">
      <w:pPr>
        <w:jc w:val="right"/>
        <w:rPr>
          <w:rFonts w:ascii="Calibri" w:hAnsi="Calibri"/>
          <w:color w:val="CC0000"/>
          <w:sz w:val="32"/>
          <w:szCs w:val="32"/>
          <w:lang w:val="es-ES"/>
        </w:rPr>
      </w:pPr>
      <w:r w:rsidRPr="00520474">
        <w:rPr>
          <w:rFonts w:ascii="Calibri" w:hAnsi="Calibri"/>
          <w:color w:val="CC0000"/>
          <w:sz w:val="32"/>
          <w:szCs w:val="32"/>
          <w:lang w:val="es-ES"/>
        </w:rPr>
        <w:t>Anexo 10</w:t>
      </w:r>
    </w:p>
    <w:p w14:paraId="7647941C" w14:textId="77777777" w:rsidR="00520474" w:rsidRPr="00520474" w:rsidRDefault="00520474" w:rsidP="00520474">
      <w:pPr>
        <w:jc w:val="right"/>
        <w:rPr>
          <w:rFonts w:ascii="Calibri" w:hAnsi="Calibri"/>
          <w:color w:val="CC0000"/>
          <w:sz w:val="32"/>
          <w:szCs w:val="32"/>
          <w:lang w:val="es-ES"/>
        </w:rPr>
      </w:pPr>
    </w:p>
    <w:p w14:paraId="3309EFEE" w14:textId="77777777" w:rsidR="00520474" w:rsidRDefault="00520474" w:rsidP="00520474">
      <w:pPr>
        <w:jc w:val="right"/>
        <w:rPr>
          <w:rFonts w:ascii="Calibri" w:hAnsi="Calibri"/>
          <w:color w:val="CC0000"/>
          <w:sz w:val="32"/>
          <w:szCs w:val="32"/>
          <w:lang w:val="es-ES"/>
        </w:rPr>
      </w:pPr>
      <w:r>
        <w:rPr>
          <w:rFonts w:ascii="Calibri" w:hAnsi="Calibri"/>
          <w:color w:val="CC0000"/>
          <w:sz w:val="32"/>
          <w:szCs w:val="32"/>
          <w:lang w:val="es-ES"/>
        </w:rPr>
        <w:t>Anexo III de la convocatoria</w:t>
      </w:r>
    </w:p>
    <w:p w14:paraId="1F465DBF" w14:textId="77777777" w:rsidR="00600CCC" w:rsidRPr="00600CCC" w:rsidRDefault="00600CCC" w:rsidP="00600CCC">
      <w:pPr>
        <w:rPr>
          <w:rFonts w:ascii="Calibri" w:hAnsi="Calibri" w:cs="Arial"/>
          <w:sz w:val="28"/>
          <w:szCs w:val="28"/>
          <w:lang w:val="es-ES_tradnl"/>
        </w:rPr>
      </w:pPr>
    </w:p>
    <w:p w14:paraId="69872B85" w14:textId="77777777" w:rsidR="00600CCC" w:rsidRPr="00600CCC" w:rsidRDefault="00600CCC" w:rsidP="00600CCC">
      <w:pPr>
        <w:rPr>
          <w:rFonts w:ascii="Calibri" w:hAnsi="Calibri" w:cs="Arial"/>
          <w:sz w:val="28"/>
          <w:szCs w:val="28"/>
          <w:lang w:val="es-ES_tradnl"/>
        </w:rPr>
      </w:pPr>
    </w:p>
    <w:p w14:paraId="019D83EF" w14:textId="77777777" w:rsidR="00600CCC" w:rsidRPr="00600CCC" w:rsidRDefault="00600CCC" w:rsidP="00600CCC">
      <w:pPr>
        <w:rPr>
          <w:rFonts w:ascii="Calibri" w:hAnsi="Calibri" w:cs="Arial"/>
          <w:sz w:val="28"/>
          <w:szCs w:val="28"/>
          <w:lang w:val="es-ES_tradnl"/>
        </w:rPr>
      </w:pPr>
    </w:p>
    <w:p w14:paraId="12DB098C" w14:textId="77777777" w:rsidR="00600CCC" w:rsidRPr="00600CCC" w:rsidRDefault="00600CCC" w:rsidP="00600CCC">
      <w:pPr>
        <w:rPr>
          <w:rFonts w:ascii="Calibri" w:hAnsi="Calibri" w:cs="Arial"/>
          <w:sz w:val="28"/>
          <w:szCs w:val="28"/>
          <w:lang w:val="es-ES_tradnl"/>
        </w:rPr>
      </w:pPr>
    </w:p>
    <w:p w14:paraId="7809E94B" w14:textId="1F6A3490"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 w:eastAsia="es-ES"/>
        </w:rPr>
        <w:drawing>
          <wp:inline distT="0" distB="0" distL="0" distR="0" wp14:anchorId="486F2AD0" wp14:editId="6825E8D3">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3595" cy="887636"/>
                    </a:xfrm>
                    <a:prstGeom prst="rect">
                      <a:avLst/>
                    </a:prstGeom>
                  </pic:spPr>
                </pic:pic>
              </a:graphicData>
            </a:graphic>
          </wp:inline>
        </w:drawing>
      </w:r>
    </w:p>
    <w:p w14:paraId="2F47D8BF" w14:textId="77777777" w:rsidR="00600CCC" w:rsidRPr="00600CCC" w:rsidRDefault="00600CCC" w:rsidP="00600CCC">
      <w:pPr>
        <w:rPr>
          <w:rFonts w:ascii="Calibri" w:hAnsi="Calibri" w:cs="Arial"/>
          <w:sz w:val="28"/>
          <w:szCs w:val="28"/>
          <w:lang w:val="es-ES_tradnl"/>
        </w:rPr>
      </w:pPr>
    </w:p>
    <w:p w14:paraId="7252E83B" w14:textId="77777777" w:rsidR="00600CCC" w:rsidRPr="00600CCC" w:rsidRDefault="00600CCC" w:rsidP="00600CCC">
      <w:pPr>
        <w:rPr>
          <w:rFonts w:ascii="Calibri" w:hAnsi="Calibri" w:cs="Arial"/>
          <w:sz w:val="28"/>
          <w:szCs w:val="28"/>
          <w:lang w:val="es-ES_tradnl"/>
        </w:rPr>
      </w:pPr>
    </w:p>
    <w:p w14:paraId="71A41F42" w14:textId="77777777" w:rsidR="00600CCC" w:rsidRDefault="00600CCC" w:rsidP="00600CCC">
      <w:pPr>
        <w:tabs>
          <w:tab w:val="left" w:pos="6045"/>
        </w:tabs>
        <w:spacing w:before="120" w:after="120"/>
        <w:rPr>
          <w:rFonts w:ascii="Calibri" w:hAnsi="Calibri" w:cs="Arial"/>
          <w:sz w:val="28"/>
          <w:szCs w:val="28"/>
          <w:lang w:val="es-ES_tradnl"/>
        </w:rPr>
      </w:pPr>
    </w:p>
    <w:p w14:paraId="405022AF" w14:textId="77777777" w:rsidR="00902E2C" w:rsidRPr="00E60376" w:rsidRDefault="00B877FC" w:rsidP="00EB567E">
      <w:pPr>
        <w:spacing w:before="120" w:after="120"/>
        <w:rPr>
          <w:rFonts w:ascii="Calibri" w:hAnsi="Calibri" w:cs="Arial"/>
          <w:b/>
          <w:color w:val="C00000"/>
          <w:sz w:val="28"/>
          <w:szCs w:val="28"/>
          <w:lang w:val="es-ES_tradnl"/>
        </w:rPr>
      </w:pPr>
      <w:r>
        <w:rPr>
          <w:noProof/>
          <w:lang w:val="es-ES" w:eastAsia="es-ES"/>
        </w:rPr>
        <mc:AlternateContent>
          <mc:Choice Requires="wps">
            <w:drawing>
              <wp:anchor distT="0" distB="0" distL="114300" distR="114300" simplePos="0" relativeHeight="251657216" behindDoc="1" locked="0" layoutInCell="1" allowOverlap="1" wp14:anchorId="77BCE053" wp14:editId="23F6BF93">
                <wp:simplePos x="0" y="0"/>
                <wp:positionH relativeFrom="page">
                  <wp:align>right</wp:align>
                </wp:positionH>
                <wp:positionV relativeFrom="paragraph">
                  <wp:posOffset>623455</wp:posOffset>
                </wp:positionV>
                <wp:extent cx="7539643" cy="2119745"/>
                <wp:effectExtent l="0" t="0" r="4445"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9643" cy="2119745"/>
                        </a:xfrm>
                        <a:prstGeom prst="rect">
                          <a:avLst/>
                        </a:prstGeom>
                        <a:solidFill>
                          <a:srgbClr val="CC0000"/>
                        </a:solidFill>
                        <a:ln>
                          <a:noFill/>
                        </a:ln>
                      </wps:spPr>
                      <wps:txb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75BF488D" w:rsidR="001B4280" w:rsidRDefault="00520474" w:rsidP="001B4280">
                            <w:pPr>
                              <w:pStyle w:val="Sinespaciado"/>
                              <w:ind w:right="-1"/>
                              <w:jc w:val="center"/>
                              <w:rPr>
                                <w:rFonts w:cs="Arial"/>
                                <w:color w:val="FFFFFF"/>
                                <w:sz w:val="28"/>
                                <w:szCs w:val="28"/>
                              </w:rPr>
                            </w:pPr>
                            <w:r>
                              <w:rPr>
                                <w:rFonts w:cs="Arial"/>
                                <w:color w:val="FFFFFF"/>
                                <w:sz w:val="28"/>
                                <w:szCs w:val="28"/>
                              </w:rPr>
                              <w:t>MOB</w:t>
                            </w:r>
                            <w:r w:rsidR="00F72397">
                              <w:rPr>
                                <w:rFonts w:cs="Arial"/>
                                <w:color w:val="FFFFFF"/>
                                <w:sz w:val="28"/>
                                <w:szCs w:val="28"/>
                              </w:rPr>
                              <w:t xml:space="preserve"> 2021</w:t>
                            </w:r>
                          </w:p>
                          <w:p w14:paraId="43FE4C93" w14:textId="77777777" w:rsidR="001B4280" w:rsidRPr="00314C00" w:rsidRDefault="001B4280" w:rsidP="001B4280">
                            <w:pPr>
                              <w:rPr>
                                <w:rFonts w:ascii="Calibri" w:hAnsi="Calibri" w:cs="Calibri"/>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CE053" id="Rectángulo 8" o:spid="_x0000_s1026" style="position:absolute;margin-left:542.45pt;margin-top:49.1pt;width:593.65pt;height:166.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75BF488D" w:rsidR="001B4280" w:rsidRDefault="00520474" w:rsidP="001B4280">
                      <w:pPr>
                        <w:pStyle w:val="Sinespaciado"/>
                        <w:ind w:right="-1"/>
                        <w:jc w:val="center"/>
                        <w:rPr>
                          <w:rFonts w:cs="Arial"/>
                          <w:color w:val="FFFFFF"/>
                          <w:sz w:val="28"/>
                          <w:szCs w:val="28"/>
                        </w:rPr>
                      </w:pPr>
                      <w:r>
                        <w:rPr>
                          <w:rFonts w:cs="Arial"/>
                          <w:color w:val="FFFFFF"/>
                          <w:sz w:val="28"/>
                          <w:szCs w:val="28"/>
                        </w:rPr>
                        <w:t>MOB</w:t>
                      </w:r>
                      <w:r w:rsidR="00F72397">
                        <w:rPr>
                          <w:rFonts w:cs="Arial"/>
                          <w:color w:val="FFFFFF"/>
                          <w:sz w:val="28"/>
                          <w:szCs w:val="28"/>
                        </w:rPr>
                        <w:t xml:space="preserve"> 2021</w:t>
                      </w:r>
                    </w:p>
                    <w:p w14:paraId="43FE4C93" w14:textId="77777777" w:rsidR="001B4280" w:rsidRPr="00314C00" w:rsidRDefault="001B4280" w:rsidP="001B4280">
                      <w:pPr>
                        <w:rPr>
                          <w:rFonts w:ascii="Calibri" w:hAnsi="Calibri" w:cs="Calibri"/>
                          <w:b/>
                          <w:color w:val="FFFFFF"/>
                          <w:sz w:val="28"/>
                          <w:szCs w:val="28"/>
                        </w:rPr>
                      </w:pPr>
                    </w:p>
                  </w:txbxContent>
                </v:textbox>
                <w10:wrap anchorx="page"/>
              </v:rect>
            </w:pict>
          </mc:Fallback>
        </mc:AlternateContent>
      </w:r>
      <w:r w:rsidR="001B4280" w:rsidRPr="00600CCC">
        <w:rPr>
          <w:rFonts w:ascii="Calibri" w:hAnsi="Calibri" w:cs="Arial"/>
          <w:sz w:val="28"/>
          <w:szCs w:val="28"/>
          <w:lang w:val="es-ES_tradnl"/>
        </w:rPr>
        <w:br w:type="page"/>
      </w:r>
    </w:p>
    <w:p w14:paraId="5D4F6937" w14:textId="77777777"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lastRenderedPageBreak/>
        <w:t xml:space="preserve">En ………, </w:t>
      </w:r>
      <w:proofErr w:type="gramStart"/>
      <w:r>
        <w:rPr>
          <w:rFonts w:ascii="Calibri" w:hAnsi="Calibri"/>
          <w:sz w:val="20"/>
          <w:highlight w:val="yellow"/>
          <w:lang w:val="es-ES"/>
        </w:rPr>
        <w:t>a  …</w:t>
      </w:r>
      <w:proofErr w:type="gramEnd"/>
      <w:r>
        <w:rPr>
          <w:rFonts w:ascii="Calibri" w:hAnsi="Calibri"/>
          <w:sz w:val="20"/>
          <w:highlight w:val="yellow"/>
          <w:lang w:val="es-ES"/>
        </w:rPr>
        <w:t xml:space="preserve">. de ……. </w:t>
      </w:r>
      <w:r w:rsidRPr="00596F46">
        <w:rPr>
          <w:rFonts w:ascii="Calibri" w:hAnsi="Calibri"/>
          <w:sz w:val="20"/>
          <w:highlight w:val="yellow"/>
          <w:lang w:val="es-ES"/>
        </w:rPr>
        <w:t>de ……</w:t>
      </w:r>
    </w:p>
    <w:p w14:paraId="4A84546C"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14:paraId="51A78D39" w14:textId="77777777"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xml:space="preserve">, en nombre y representación de la Cámara Oficial de Comercio de </w:t>
      </w:r>
      <w:r w:rsidRPr="00C11BDE">
        <w:rPr>
          <w:rFonts w:ascii="Calibri" w:hAnsi="Calibri" w:cs="Arial"/>
          <w:bCs/>
          <w:sz w:val="20"/>
          <w:highlight w:val="yellow"/>
          <w:lang w:val="es-ES" w:eastAsia="es-ES"/>
        </w:rPr>
        <w:t>___________</w:t>
      </w:r>
    </w:p>
    <w:p w14:paraId="23E1A351"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14:paraId="22432B93" w14:textId="7777777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nº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 xml:space="preserve">Cámaras se incluye en el “Programa Operativo </w:t>
      </w:r>
      <w:proofErr w:type="spellStart"/>
      <w:r w:rsidR="0087686F" w:rsidRPr="0087686F">
        <w:rPr>
          <w:rFonts w:ascii="Calibri" w:hAnsi="Calibri" w:cs="Arial"/>
          <w:bCs/>
          <w:sz w:val="20"/>
          <w:lang w:val="es-ES"/>
        </w:rPr>
        <w:t>Plurirregional</w:t>
      </w:r>
      <w:proofErr w:type="spellEnd"/>
      <w:r w:rsidR="0087686F" w:rsidRPr="0087686F">
        <w:rPr>
          <w:rFonts w:ascii="Calibri" w:hAnsi="Calibri" w:cs="Arial"/>
          <w:bCs/>
          <w:sz w:val="20"/>
          <w:lang w:val="es-ES"/>
        </w:rPr>
        <w:t xml:space="preserve"> de España FEDER 2014-2020” (en adelante POPE) aprobado por la Comisión Europea en la Decisión de ejecución de 19.12.2017, C (2017) 8950 final.</w:t>
      </w:r>
    </w:p>
    <w:p w14:paraId="2CD7BF69" w14:textId="77777777"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14:paraId="6BD6F6CF" w14:textId="77777777"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592AA7">
        <w:rPr>
          <w:rFonts w:ascii="Calibri" w:hAnsi="Calibri" w:cs="Arial"/>
          <w:bCs/>
          <w:sz w:val="20"/>
          <w:highlight w:val="yellow"/>
          <w:lang w:val="es-ES"/>
        </w:rPr>
        <w:t>y otras Instituciones Públicas Español</w:t>
      </w:r>
      <w:r w:rsidR="00BA27ED" w:rsidRPr="00592AA7">
        <w:rPr>
          <w:rFonts w:ascii="Calibri" w:hAnsi="Calibri" w:cs="Arial"/>
          <w:bCs/>
          <w:sz w:val="20"/>
          <w:highlight w:val="yellow"/>
          <w:lang w:val="es-ES"/>
        </w:rPr>
        <w:t xml:space="preserve">as </w:t>
      </w:r>
      <w:proofErr w:type="spellStart"/>
      <w:r w:rsidR="00BA27ED" w:rsidRPr="00592AA7">
        <w:rPr>
          <w:rFonts w:ascii="Calibri" w:hAnsi="Calibri" w:cs="Arial"/>
          <w:bCs/>
          <w:sz w:val="20"/>
          <w:highlight w:val="yellow"/>
          <w:lang w:val="es-ES"/>
        </w:rPr>
        <w:t>cofinanciadoras</w:t>
      </w:r>
      <w:proofErr w:type="spellEnd"/>
      <w:r w:rsidR="00BA27ED" w:rsidRPr="00592AA7">
        <w:rPr>
          <w:rFonts w:ascii="Calibri" w:hAnsi="Calibri" w:cs="Arial"/>
          <w:bCs/>
          <w:sz w:val="20"/>
          <w:highlight w:val="yellow"/>
          <w:lang w:val="es-ES"/>
        </w:rPr>
        <w:t xml:space="preserve"> del Programa</w:t>
      </w:r>
      <w:r w:rsidR="00B547E5">
        <w:rPr>
          <w:rFonts w:ascii="Calibri" w:hAnsi="Calibri" w:cs="Arial"/>
          <w:bCs/>
          <w:sz w:val="20"/>
          <w:highlight w:val="yellow"/>
          <w:lang w:val="es-ES"/>
        </w:rPr>
        <w:t xml:space="preserve"> si las hubiese</w:t>
      </w:r>
      <w:r w:rsidR="00FF2431" w:rsidRPr="00592AA7">
        <w:rPr>
          <w:rFonts w:ascii="Calibri" w:hAnsi="Calibri" w:cs="Arial"/>
          <w:bCs/>
          <w:sz w:val="20"/>
          <w:highlight w:val="yellow"/>
          <w:lang w:val="es-ES"/>
        </w:rPr>
        <w:t>.</w:t>
      </w:r>
    </w:p>
    <w:p w14:paraId="30C750F8" w14:textId="77777777"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Cámara de Comercio de </w:t>
      </w:r>
      <w:r w:rsidRPr="00C11BDE">
        <w:rPr>
          <w:rFonts w:ascii="Calibri" w:hAnsi="Calibri" w:cs="Arial"/>
          <w:bCs/>
          <w:sz w:val="20"/>
          <w:highlight w:val="yellow"/>
          <w:lang w:val="es-ES"/>
        </w:rPr>
        <w:t>________________</w:t>
      </w:r>
      <w:r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BA27ED" w:rsidRPr="00C11BDE">
        <w:rPr>
          <w:rFonts w:ascii="Calibri" w:hAnsi="Calibri" w:cs="Arial"/>
          <w:bCs/>
          <w:sz w:val="20"/>
          <w:lang w:val="es-ES"/>
        </w:rPr>
        <w:t>InnoCámaras</w:t>
      </w:r>
      <w:r w:rsidR="00077F51" w:rsidRPr="00C11BDE">
        <w:rPr>
          <w:rFonts w:ascii="Calibri" w:hAnsi="Calibri" w:cs="Arial"/>
          <w:bCs/>
          <w:sz w:val="20"/>
          <w:lang w:val="es-ES"/>
        </w:rPr>
        <w:t xml:space="preserve"> tiene como objetivo</w:t>
      </w:r>
      <w:r w:rsidR="0087686F" w:rsidRPr="0087686F">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77777777"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lastRenderedPageBreak/>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14:paraId="19384238" w14:textId="77777777"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895F41">
      <w:pPr>
        <w:spacing w:before="12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en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lideradas por las empresas, apoyo a la creación y consolidación de empresas innovadoras y apoyo a la compra </w:t>
      </w:r>
      <w:r w:rsidR="00895F41" w:rsidRPr="00C11BDE">
        <w:rPr>
          <w:rFonts w:ascii="Calibri" w:hAnsi="Calibri" w:cs="Arial"/>
          <w:bCs/>
          <w:sz w:val="20"/>
          <w:lang w:val="es-ES"/>
        </w:rPr>
        <w:lastRenderedPageBreak/>
        <w:t>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042612">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14:paraId="7E01A9D2" w14:textId="77777777" w:rsidR="006C1B0E" w:rsidRPr="006756D9" w:rsidRDefault="006C1B0E" w:rsidP="006C1B0E">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550192E5" w14:textId="77777777" w:rsidR="0087686F" w:rsidRPr="0087686F" w:rsidRDefault="0087686F" w:rsidP="00E46238">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 xml:space="preserve">[Sólo para las Cámaras de la provincia de </w:t>
      </w:r>
      <w:r w:rsidRPr="0087686F">
        <w:rPr>
          <w:rFonts w:ascii="Calibri" w:hAnsi="Calibri" w:cs="Arial"/>
          <w:b/>
          <w:color w:val="FF0000"/>
          <w:sz w:val="20"/>
          <w:highlight w:val="yellow"/>
          <w:lang w:val="es-ES" w:eastAsia="es-ES_tradnl"/>
        </w:rPr>
        <w:t>Cádiz</w:t>
      </w:r>
      <w:r w:rsidR="006756D9">
        <w:rPr>
          <w:rFonts w:ascii="Calibri" w:hAnsi="Calibri" w:cs="Arial"/>
          <w:b/>
          <w:color w:val="FF0000"/>
          <w:sz w:val="20"/>
          <w:highlight w:val="yellow"/>
          <w:lang w:val="es-ES" w:eastAsia="es-ES_tradnl"/>
        </w:rPr>
        <w:t>/Jaén</w:t>
      </w:r>
      <w:r w:rsidRPr="0087686F">
        <w:rPr>
          <w:rFonts w:ascii="Calibri" w:hAnsi="Calibri" w:cs="Arial"/>
          <w:b/>
          <w:color w:val="FF0000"/>
          <w:sz w:val="20"/>
          <w:highlight w:val="yellow"/>
          <w:lang w:val="es-ES" w:eastAsia="es-ES_tradnl"/>
        </w:rPr>
        <w:t>]</w:t>
      </w:r>
      <w:r w:rsidRPr="0087686F">
        <w:rPr>
          <w:rFonts w:ascii="Calibri" w:hAnsi="Calibri" w:cs="Arial"/>
          <w:sz w:val="20"/>
          <w:highlight w:val="yellow"/>
          <w:lang w:val="es-ES" w:eastAsia="es-ES_tradnl"/>
        </w:rPr>
        <w:t xml:space="preserve"> Estas actuaciones, </w:t>
      </w:r>
      <w:r w:rsidRPr="006756D9">
        <w:rPr>
          <w:rFonts w:ascii="Calibri" w:hAnsi="Calibri" w:cs="Arial"/>
          <w:sz w:val="20"/>
          <w:highlight w:val="yellow"/>
          <w:lang w:val="es-ES" w:eastAsia="es-ES_tradnl"/>
        </w:rPr>
        <w:t>además, forman parte de la Inversión Territorial Integrada (ITI) (2014-2020) de la Provincia de Cádiz</w:t>
      </w:r>
      <w:r w:rsidR="006756D9" w:rsidRPr="006756D9">
        <w:rPr>
          <w:rFonts w:ascii="Calibri" w:hAnsi="Calibri" w:cs="Arial"/>
          <w:sz w:val="20"/>
          <w:highlight w:val="yellow"/>
          <w:lang w:val="es-ES" w:eastAsia="es-ES_tradnl"/>
        </w:rPr>
        <w:t>/Jaén.</w:t>
      </w:r>
    </w:p>
    <w:p w14:paraId="386D4058" w14:textId="77777777"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de acuerdo a sus condiciones, que la empresa declara conocer: </w:t>
      </w:r>
    </w:p>
    <w:p w14:paraId="524A520D" w14:textId="77777777" w:rsidR="009E63F6" w:rsidRPr="009E63F6" w:rsidRDefault="005D072A" w:rsidP="009E63F6">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77777777" w:rsidR="00745C42" w:rsidRPr="00C11BDE" w:rsidRDefault="00A45308" w:rsidP="00745C42">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6FB1DAF2" w14:textId="77777777"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w:t>
      </w:r>
      <w:r w:rsidR="000F5C79" w:rsidRPr="00C11BDE">
        <w:rPr>
          <w:rFonts w:ascii="Calibri" w:hAnsi="Calibri" w:cs="Arial"/>
          <w:bCs/>
          <w:sz w:val="20"/>
          <w:lang w:val="es-ES"/>
        </w:rPr>
        <w:t xml:space="preserve"> </w:t>
      </w:r>
      <w:r w:rsidRPr="00C11BDE">
        <w:rPr>
          <w:rFonts w:ascii="Calibri" w:hAnsi="Calibri" w:cs="Arial"/>
          <w:bCs/>
          <w:sz w:val="20"/>
          <w:lang w:val="es-ES"/>
        </w:rPr>
        <w:t xml:space="preserve">€, cofinanciado por el Fondo Europeo de Desarrollo Regional (FEDER) y </w:t>
      </w:r>
      <w:r w:rsidR="000F5C79" w:rsidRPr="00C11BDE">
        <w:rPr>
          <w:rFonts w:ascii="Calibri" w:hAnsi="Calibri" w:cs="Arial"/>
          <w:bCs/>
          <w:sz w:val="20"/>
          <w:lang w:val="es-ES"/>
        </w:rPr>
        <w:t>por</w:t>
      </w:r>
      <w:r w:rsidRPr="00C11BDE">
        <w:rPr>
          <w:rFonts w:ascii="Calibri" w:hAnsi="Calibri" w:cs="Arial"/>
          <w:bCs/>
          <w:sz w:val="20"/>
          <w:lang w:val="es-ES"/>
        </w:rPr>
        <w:t xml:space="preserve"> </w:t>
      </w:r>
      <w:r w:rsidR="000C466E" w:rsidRPr="00C11BDE">
        <w:rPr>
          <w:rFonts w:ascii="Calibri" w:hAnsi="Calibri" w:cs="Arial"/>
          <w:bCs/>
          <w:sz w:val="20"/>
          <w:highlight w:val="yellow"/>
          <w:lang w:val="es-ES"/>
        </w:rPr>
        <w:t xml:space="preserve">la Cámara de Comercio / </w:t>
      </w:r>
      <w:r w:rsidRPr="00C11BDE">
        <w:rPr>
          <w:rFonts w:ascii="Calibri" w:hAnsi="Calibri" w:cs="Arial"/>
          <w:bCs/>
          <w:sz w:val="20"/>
          <w:highlight w:val="yellow"/>
          <w:lang w:val="es-ES"/>
        </w:rPr>
        <w:t xml:space="preserve">Institución Pública </w:t>
      </w:r>
      <w:proofErr w:type="spellStart"/>
      <w:r w:rsidRPr="00C11BDE">
        <w:rPr>
          <w:rFonts w:ascii="Calibri" w:hAnsi="Calibri" w:cs="Arial"/>
          <w:bCs/>
          <w:sz w:val="20"/>
          <w:highlight w:val="yellow"/>
          <w:lang w:val="es-ES"/>
        </w:rPr>
        <w:t>Cofinanciadora</w:t>
      </w:r>
      <w:proofErr w:type="spellEnd"/>
      <w:r w:rsidRPr="00C11BDE">
        <w:rPr>
          <w:rFonts w:ascii="Calibri" w:hAnsi="Calibri" w:cs="Arial"/>
          <w:bCs/>
          <w:sz w:val="20"/>
          <w:highlight w:val="yellow"/>
          <w:lang w:val="es-ES"/>
        </w:rPr>
        <w:t xml:space="preserve"> (especificar)</w:t>
      </w:r>
      <w:r w:rsidRPr="00C11BDE">
        <w:rPr>
          <w:rFonts w:ascii="Calibri" w:hAnsi="Calibri" w:cs="Arial"/>
          <w:bCs/>
          <w:sz w:val="20"/>
          <w:lang w:val="es-ES"/>
        </w:rPr>
        <w:t>.</w:t>
      </w:r>
      <w:r w:rsidR="000C466E" w:rsidRPr="00C11BDE">
        <w:rPr>
          <w:rFonts w:ascii="Calibri" w:hAnsi="Calibri" w:cs="Arial"/>
          <w:bCs/>
          <w:sz w:val="20"/>
          <w:lang w:val="es-ES"/>
        </w:rPr>
        <w:t xml:space="preserve"> Esta fase no tiene coste para la empresa.</w:t>
      </w:r>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lastRenderedPageBreak/>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6FF90D6C" w14:textId="77777777" w:rsidR="00A45308" w:rsidRPr="00C11BDE"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t>€</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 </w:t>
      </w:r>
      <w:r w:rsidRPr="00C11BDE">
        <w:rPr>
          <w:rFonts w:ascii="Calibri" w:hAnsi="Calibri" w:cs="Arial"/>
          <w:bCs/>
          <w:sz w:val="20"/>
          <w:highlight w:val="yellow"/>
          <w:lang w:val="es-ES"/>
        </w:rPr>
        <w:t>…%</w:t>
      </w:r>
      <w:r w:rsidRPr="00C11BDE">
        <w:rPr>
          <w:rFonts w:ascii="Calibri" w:hAnsi="Calibri" w:cs="Arial"/>
          <w:bCs/>
          <w:sz w:val="20"/>
          <w:lang w:val="es-ES"/>
        </w:rPr>
        <w:t xml:space="preserve"> por el FEDER y el</w:t>
      </w:r>
      <w:proofErr w:type="gramStart"/>
      <w:r w:rsidRPr="00C11BDE">
        <w:rPr>
          <w:rFonts w:ascii="Calibri" w:hAnsi="Calibri" w:cs="Arial"/>
          <w:bCs/>
          <w:sz w:val="20"/>
          <w:lang w:val="es-ES"/>
        </w:rPr>
        <w:t xml:space="preserve"> </w:t>
      </w:r>
      <w:r w:rsidRPr="00C11BDE">
        <w:rPr>
          <w:rFonts w:ascii="Calibri" w:hAnsi="Calibri" w:cs="Arial"/>
          <w:bCs/>
          <w:sz w:val="20"/>
          <w:highlight w:val="yellow"/>
          <w:lang w:val="es-ES"/>
        </w:rPr>
        <w:t>….</w:t>
      </w:r>
      <w:proofErr w:type="gramEnd"/>
      <w:r w:rsidRPr="00C11BDE">
        <w:rPr>
          <w:rFonts w:ascii="Calibri" w:hAnsi="Calibri" w:cs="Arial"/>
          <w:bCs/>
          <w:sz w:val="20"/>
          <w:highlight w:val="yellow"/>
          <w:lang w:val="es-ES"/>
        </w:rPr>
        <w:t>%</w:t>
      </w:r>
      <w:r w:rsidR="00C30D40" w:rsidRPr="00C11BDE">
        <w:rPr>
          <w:rFonts w:ascii="Calibri" w:hAnsi="Calibri" w:cs="Arial"/>
          <w:bCs/>
          <w:sz w:val="20"/>
          <w:lang w:val="es-ES"/>
        </w:rPr>
        <w:t xml:space="preserve"> por la empresa</w:t>
      </w:r>
      <w:r w:rsidRPr="00C11BDE">
        <w:rPr>
          <w:rFonts w:ascii="Calibri" w:hAnsi="Calibri" w:cs="Arial"/>
          <w:bCs/>
          <w:sz w:val="20"/>
          <w:lang w:val="es-ES"/>
        </w:rPr>
        <w:t xml:space="preserve">. La empresa deberá </w:t>
      </w:r>
      <w:proofErr w:type="spellStart"/>
      <w:r w:rsidRPr="00C11BDE">
        <w:rPr>
          <w:rFonts w:ascii="Calibri" w:hAnsi="Calibri" w:cs="Arial"/>
          <w:bCs/>
          <w:sz w:val="20"/>
          <w:lang w:val="es-ES"/>
        </w:rPr>
        <w:t>prefinanciar</w:t>
      </w:r>
      <w:proofErr w:type="spellEnd"/>
      <w:r w:rsidRPr="00C11BDE">
        <w:rPr>
          <w:rFonts w:ascii="Calibri" w:hAnsi="Calibri" w:cs="Arial"/>
          <w:bCs/>
          <w:sz w:val="20"/>
          <w:lang w:val="es-ES"/>
        </w:rPr>
        <w:t xml:space="preserve">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4084DE52" w14:textId="77777777"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por </w:t>
      </w:r>
      <w:r w:rsidR="000C466E" w:rsidRPr="00C11BDE">
        <w:rPr>
          <w:rFonts w:ascii="Calibri" w:hAnsi="Calibri" w:cs="Arial"/>
          <w:bCs/>
          <w:sz w:val="20"/>
          <w:highlight w:val="yellow"/>
          <w:lang w:val="es-ES"/>
        </w:rPr>
        <w:t xml:space="preserve">la Cámara de Comercio / Institución Pública </w:t>
      </w:r>
      <w:proofErr w:type="spellStart"/>
      <w:r w:rsidR="000C466E" w:rsidRPr="00C11BDE">
        <w:rPr>
          <w:rFonts w:ascii="Calibri" w:hAnsi="Calibri" w:cs="Arial"/>
          <w:bCs/>
          <w:sz w:val="20"/>
          <w:highlight w:val="yellow"/>
          <w:lang w:val="es-ES"/>
        </w:rPr>
        <w:t>Cofinanciadora</w:t>
      </w:r>
      <w:proofErr w:type="spellEnd"/>
      <w:r w:rsidR="000C466E" w:rsidRPr="00C11BDE">
        <w:rPr>
          <w:rFonts w:ascii="Calibri" w:hAnsi="Calibri" w:cs="Arial"/>
          <w:bCs/>
          <w:sz w:val="20"/>
          <w:highlight w:val="yellow"/>
          <w:lang w:val="es-ES"/>
        </w:rPr>
        <w:t xml:space="preserve"> (especificar)</w:t>
      </w:r>
      <w:r w:rsidRPr="00C11BDE">
        <w:rPr>
          <w:rFonts w:ascii="Calibri" w:hAnsi="Calibri" w:cs="Arial"/>
          <w:bCs/>
          <w:sz w:val="20"/>
          <w:lang w:val="es-ES"/>
        </w:rPr>
        <w:t>.</w:t>
      </w:r>
      <w:r w:rsidR="000C466E" w:rsidRPr="00C11BDE">
        <w:rPr>
          <w:rFonts w:ascii="Calibri" w:hAnsi="Calibri" w:cs="Arial"/>
          <w:bCs/>
          <w:sz w:val="20"/>
          <w:lang w:val="es-ES"/>
        </w:rPr>
        <w:t xml:space="preserve"> 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máxima que cada organismo </w:t>
      </w:r>
      <w:proofErr w:type="spellStart"/>
      <w:r w:rsidR="00B4344D" w:rsidRPr="00445670">
        <w:rPr>
          <w:rFonts w:ascii="Calibri" w:hAnsi="Calibri" w:cs="Arial"/>
          <w:bCs/>
          <w:sz w:val="20"/>
          <w:u w:val="single"/>
          <w:lang w:val="es-ES"/>
        </w:rPr>
        <w:t>cofinanciador</w:t>
      </w:r>
      <w:proofErr w:type="spellEnd"/>
      <w:r w:rsidR="00B4344D" w:rsidRPr="00445670">
        <w:rPr>
          <w:rFonts w:ascii="Calibri" w:hAnsi="Calibri" w:cs="Arial"/>
          <w:bCs/>
          <w:sz w:val="20"/>
          <w:u w:val="single"/>
          <w:lang w:val="es-ES"/>
        </w:rPr>
        <w:t xml:space="preserve">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0C6655">
      <w:pPr>
        <w:numPr>
          <w:ilvl w:val="0"/>
          <w:numId w:val="34"/>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0C6655">
      <w:pPr>
        <w:numPr>
          <w:ilvl w:val="0"/>
          <w:numId w:val="34"/>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14:paraId="70B3909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14:paraId="6667D61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C11BDE" w:rsidRDefault="00FC41BD"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DF2168">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 xml:space="preserve">El beneficiario declara ser conocedor de la posibilidad de que la Autoridad de Gestión utilice la información comunicada, de conformidad con la normativa comunitaria y nacional aplicable a los </w:t>
      </w:r>
      <w:r w:rsidRPr="00987A33">
        <w:rPr>
          <w:rFonts w:ascii="Calibri" w:hAnsi="Calibri" w:cs="Arial"/>
          <w:bCs/>
          <w:sz w:val="20"/>
          <w:lang w:val="es-ES"/>
        </w:rPr>
        <w:lastRenderedPageBreak/>
        <w:t>Fondos Estructurales, para efectuar análisis de riesgos con ayuda de herramientas informáticas específicas situadas dentro de la Unión Europea.</w:t>
      </w:r>
    </w:p>
    <w:p w14:paraId="2EB6E51B"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w:t>
      </w:r>
      <w:r w:rsidRPr="00C91233">
        <w:rPr>
          <w:rFonts w:ascii="Calibri" w:hAnsi="Calibri" w:cs="Arial"/>
          <w:bCs/>
          <w:sz w:val="20"/>
          <w:lang w:val="es-ES_tradnl"/>
        </w:rPr>
        <w:lastRenderedPageBreak/>
        <w:t>posibles intereses de demora que se hubiesen devengado.</w:t>
      </w:r>
    </w:p>
    <w:p w14:paraId="223504D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 xml:space="preserve">participa en la fase II del Programa, deberá respetar el Reglamento de norma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w:t>
      </w:r>
    </w:p>
    <w:p w14:paraId="7256F2E9" w14:textId="77777777" w:rsidR="006756D9" w:rsidRPr="00C91233" w:rsidRDefault="006756D9" w:rsidP="006756D9">
      <w:pPr>
        <w:tabs>
          <w:tab w:val="left" w:pos="426"/>
        </w:tabs>
        <w:spacing w:before="120" w:after="120" w:line="360" w:lineRule="auto"/>
        <w:ind w:left="426"/>
        <w:jc w:val="both"/>
        <w:rPr>
          <w:rFonts w:ascii="Calibri" w:hAnsi="Calibri" w:cs="Arial"/>
          <w:bCs/>
          <w:sz w:val="20"/>
          <w:lang w:val="es-ES"/>
        </w:rPr>
      </w:pPr>
    </w:p>
    <w:p w14:paraId="0CB1B7C7"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AD6FC1" w14:paraId="0D67C70F" w14:textId="77777777" w:rsidTr="00A536A3">
        <w:trPr>
          <w:trHeight w:val="585"/>
        </w:trPr>
        <w:tc>
          <w:tcPr>
            <w:tcW w:w="3539" w:type="dxa"/>
            <w:shd w:val="clear" w:color="auto" w:fill="DBDBDB" w:themeFill="accent3" w:themeFillTint="66"/>
          </w:tcPr>
          <w:p w14:paraId="18E40CC3"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7FCA428B"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6756D9" w:rsidRPr="00AD6FC1" w14:paraId="1217924F" w14:textId="77777777" w:rsidTr="00A536A3">
        <w:tc>
          <w:tcPr>
            <w:tcW w:w="3539" w:type="dxa"/>
            <w:shd w:val="clear" w:color="auto" w:fill="DBDBDB" w:themeFill="accent3" w:themeFillTint="66"/>
          </w:tcPr>
          <w:p w14:paraId="614C47F7" w14:textId="77777777" w:rsidR="006756D9" w:rsidRPr="000B4F3F" w:rsidRDefault="006756D9" w:rsidP="00A536A3">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671AD71" w14:textId="4EF0753B" w:rsidR="006756D9" w:rsidRPr="000B4F3F" w:rsidRDefault="00F72397" w:rsidP="00A536A3">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[31/12</w:t>
            </w:r>
            <w:r w:rsidR="005301CA">
              <w:rPr>
                <w:rFonts w:ascii="Calibri" w:hAnsi="Calibri" w:cs="Arial"/>
                <w:b/>
                <w:bCs/>
                <w:color w:val="FF0000"/>
                <w:sz w:val="20"/>
                <w:highlight w:val="yellow"/>
                <w:lang w:val="es-ES"/>
              </w:rPr>
              <w:t>/2021</w:t>
            </w:r>
            <w:r w:rsidR="006756D9" w:rsidRPr="000B4F3F">
              <w:rPr>
                <w:rFonts w:ascii="Calibri" w:hAnsi="Calibri" w:cs="Arial"/>
                <w:b/>
                <w:bCs/>
                <w:color w:val="FF0000"/>
                <w:sz w:val="20"/>
                <w:highlight w:val="yellow"/>
                <w:lang w:val="es-ES"/>
              </w:rPr>
              <w:t>]</w:t>
            </w:r>
          </w:p>
        </w:tc>
      </w:tr>
      <w:tr w:rsidR="006756D9" w:rsidRPr="00AD6FC1" w14:paraId="18085AE1" w14:textId="77777777" w:rsidTr="00A536A3">
        <w:tc>
          <w:tcPr>
            <w:tcW w:w="3539" w:type="dxa"/>
            <w:shd w:val="clear" w:color="auto" w:fill="DBDBDB" w:themeFill="accent3" w:themeFillTint="66"/>
          </w:tcPr>
          <w:p w14:paraId="2D54946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20CDF3A2" w14:textId="6F105A4E" w:rsidR="006756D9" w:rsidRPr="000B4F3F" w:rsidRDefault="00F72397" w:rsidP="00A536A3">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[31/01/2022</w:t>
            </w:r>
            <w:r w:rsidR="006756D9" w:rsidRPr="000B4F3F">
              <w:rPr>
                <w:rFonts w:ascii="Calibri" w:hAnsi="Calibri" w:cs="Arial"/>
                <w:b/>
                <w:bCs/>
                <w:color w:val="FF0000"/>
                <w:sz w:val="20"/>
                <w:highlight w:val="yellow"/>
                <w:lang w:val="es-ES"/>
              </w:rPr>
              <w:t>, para dar cabida al IRPF, en su caso]</w:t>
            </w:r>
          </w:p>
        </w:tc>
      </w:tr>
      <w:tr w:rsidR="006756D9" w:rsidRPr="00AD6FC1" w14:paraId="1A19511B" w14:textId="77777777" w:rsidTr="00A536A3">
        <w:tc>
          <w:tcPr>
            <w:tcW w:w="3539" w:type="dxa"/>
            <w:shd w:val="clear" w:color="auto" w:fill="DBDBDB" w:themeFill="accent3" w:themeFillTint="66"/>
          </w:tcPr>
          <w:p w14:paraId="1393391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1201E88C" w14:textId="3AD236F9" w:rsidR="006756D9" w:rsidRPr="000B4F3F" w:rsidRDefault="00F72397" w:rsidP="00A536A3">
            <w:pPr>
              <w:spacing w:before="120"/>
              <w:rPr>
                <w:rFonts w:ascii="Calibri" w:hAnsi="Calibri" w:cs="Arial"/>
                <w:b/>
                <w:bCs/>
                <w:sz w:val="20"/>
                <w:lang w:val="es-ES"/>
              </w:rPr>
            </w:pPr>
            <w:r>
              <w:rPr>
                <w:rFonts w:ascii="Calibri" w:hAnsi="Calibri" w:cs="Arial"/>
                <w:b/>
                <w:bCs/>
                <w:color w:val="FF0000"/>
                <w:sz w:val="20"/>
                <w:highlight w:val="yellow"/>
                <w:lang w:val="es-ES"/>
              </w:rPr>
              <w:t>[31/03</w:t>
            </w:r>
            <w:r w:rsidR="004C7222">
              <w:rPr>
                <w:rFonts w:ascii="Calibri" w:hAnsi="Calibri" w:cs="Arial"/>
                <w:b/>
                <w:bCs/>
                <w:color w:val="FF0000"/>
                <w:sz w:val="20"/>
                <w:highlight w:val="yellow"/>
                <w:lang w:val="es-ES"/>
              </w:rPr>
              <w:t>/2022</w:t>
            </w:r>
            <w:r w:rsidR="006756D9" w:rsidRPr="000B4F3F">
              <w:rPr>
                <w:rFonts w:ascii="Calibri" w:hAnsi="Calibri" w:cs="Arial"/>
                <w:b/>
                <w:bCs/>
                <w:color w:val="FF0000"/>
                <w:sz w:val="20"/>
                <w:highlight w:val="yellow"/>
                <w:lang w:val="es-ES"/>
              </w:rPr>
              <w:t>, dos meses después de la finalización</w:t>
            </w:r>
            <w:r w:rsidR="006756D9" w:rsidRPr="000B4F3F">
              <w:rPr>
                <w:rFonts w:ascii="Calibri" w:hAnsi="Calibri" w:cs="Arial"/>
                <w:b/>
                <w:bCs/>
                <w:color w:val="FF0000"/>
                <w:sz w:val="20"/>
                <w:lang w:val="es-ES"/>
              </w:rPr>
              <w:t>]</w:t>
            </w:r>
          </w:p>
          <w:p w14:paraId="6E42F762" w14:textId="77777777" w:rsidR="006756D9" w:rsidRPr="000B4F3F" w:rsidRDefault="006756D9" w:rsidP="00A536A3">
            <w:pPr>
              <w:spacing w:before="120" w:line="360" w:lineRule="auto"/>
              <w:jc w:val="both"/>
              <w:rPr>
                <w:rFonts w:ascii="Calibri" w:hAnsi="Calibri" w:cs="Arial"/>
                <w:b/>
                <w:bCs/>
                <w:sz w:val="20"/>
                <w:lang w:val="es-ES"/>
              </w:rPr>
            </w:pPr>
          </w:p>
        </w:tc>
      </w:tr>
    </w:tbl>
    <w:p w14:paraId="58493EDE" w14:textId="77777777" w:rsidR="006756D9" w:rsidRDefault="006756D9" w:rsidP="006756D9">
      <w:pPr>
        <w:spacing w:before="120" w:line="360" w:lineRule="auto"/>
        <w:jc w:val="both"/>
        <w:rPr>
          <w:rFonts w:ascii="Calibri" w:hAnsi="Calibri" w:cs="Arial"/>
          <w:bCs/>
          <w:sz w:val="20"/>
          <w:lang w:val="es-ES"/>
        </w:rPr>
      </w:pPr>
    </w:p>
    <w:p w14:paraId="0CFD9E1F"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w:t>
            </w:r>
            <w:r w:rsidRPr="000B4F3F">
              <w:rPr>
                <w:rFonts w:ascii="Calibri" w:hAnsi="Calibri" w:cs="Arial"/>
                <w:bCs/>
                <w:sz w:val="20"/>
                <w:lang w:val="es-ES"/>
              </w:rPr>
              <w:lastRenderedPageBreak/>
              <w:t>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lastRenderedPageBreak/>
              <w:t xml:space="preserve">7.000 euros </w:t>
            </w:r>
          </w:p>
          <w:p w14:paraId="165378CF" w14:textId="77777777" w:rsidR="006756D9" w:rsidRPr="000B4F3F" w:rsidRDefault="006756D9" w:rsidP="00EA539E">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proofErr w:type="spellStart"/>
            <w:r w:rsidRPr="000B4F3F">
              <w:rPr>
                <w:rFonts w:asciiTheme="minorHAnsi" w:hAnsiTheme="minorHAnsi" w:cs="Arial"/>
                <w:sz w:val="20"/>
              </w:rPr>
              <w:t>impuestos</w:t>
            </w:r>
            <w:proofErr w:type="spellEnd"/>
            <w:r w:rsidRPr="000B4F3F">
              <w:rPr>
                <w:rFonts w:asciiTheme="minorHAnsi" w:hAnsiTheme="minorHAnsi" w:cs="Arial"/>
                <w:sz w:val="20"/>
              </w:rPr>
              <w:t xml:space="preserve"> de </w:t>
            </w:r>
            <w:proofErr w:type="spellStart"/>
            <w:r w:rsidRPr="000B4F3F">
              <w:rPr>
                <w:rFonts w:asciiTheme="minorHAnsi" w:hAnsiTheme="minorHAnsi" w:cs="Arial"/>
                <w:sz w:val="20"/>
              </w:rPr>
              <w:t>naturaleza</w:t>
            </w:r>
            <w:proofErr w:type="spellEnd"/>
            <w:r w:rsidRPr="000B4F3F">
              <w:rPr>
                <w:rFonts w:asciiTheme="minorHAnsi" w:hAnsiTheme="minorHAnsi" w:cs="Arial"/>
                <w:sz w:val="20"/>
              </w:rPr>
              <w:t xml:space="preserve"> similar </w:t>
            </w:r>
            <w:r w:rsidRPr="000B4F3F">
              <w:rPr>
                <w:rFonts w:asciiTheme="minorHAnsi" w:hAnsiTheme="minorHAnsi" w:cs="Arial"/>
                <w:b/>
                <w:sz w:val="20"/>
                <w:u w:val="single"/>
              </w:rPr>
              <w:t xml:space="preserve">no </w:t>
            </w:r>
            <w:proofErr w:type="spellStart"/>
            <w:r w:rsidRPr="000B4F3F">
              <w:rPr>
                <w:rFonts w:asciiTheme="minorHAnsi" w:hAnsiTheme="minorHAnsi" w:cs="Arial"/>
                <w:b/>
                <w:sz w:val="20"/>
                <w:u w:val="single"/>
              </w:rPr>
              <w:t>serán</w:t>
            </w:r>
            <w:proofErr w:type="spellEnd"/>
            <w:r w:rsidRPr="000B4F3F">
              <w:rPr>
                <w:rFonts w:asciiTheme="minorHAnsi" w:hAnsiTheme="minorHAnsi" w:cs="Arial"/>
                <w:b/>
                <w:sz w:val="20"/>
                <w:u w:val="single"/>
              </w:rPr>
              <w:t xml:space="preserve"> </w:t>
            </w:r>
            <w:proofErr w:type="spellStart"/>
            <w:r w:rsidRPr="000B4F3F">
              <w:rPr>
                <w:rFonts w:asciiTheme="minorHAnsi" w:hAnsiTheme="minorHAnsi" w:cs="Arial"/>
                <w:b/>
                <w:sz w:val="20"/>
                <w:u w:val="single"/>
              </w:rPr>
              <w:lastRenderedPageBreak/>
              <w:t>elegibles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con</w:t>
            </w:r>
            <w:r w:rsidR="00EA539E">
              <w:rPr>
                <w:rFonts w:asciiTheme="minorHAnsi" w:hAnsiTheme="minorHAnsi" w:cs="Arial"/>
                <w:sz w:val="20"/>
              </w:rPr>
              <w:t>forme</w:t>
            </w:r>
            <w:proofErr w:type="spellEnd"/>
            <w:r w:rsidR="00EA539E">
              <w:rPr>
                <w:rFonts w:asciiTheme="minorHAnsi" w:hAnsiTheme="minorHAnsi" w:cs="Arial"/>
                <w:sz w:val="20"/>
              </w:rPr>
              <w:t xml:space="preserve"> a las </w:t>
            </w:r>
            <w:proofErr w:type="spellStart"/>
            <w:r w:rsidR="00EA539E">
              <w:rPr>
                <w:rFonts w:asciiTheme="minorHAnsi" w:hAnsiTheme="minorHAnsi" w:cs="Arial"/>
                <w:sz w:val="20"/>
              </w:rPr>
              <w:t>normas</w:t>
            </w:r>
            <w:proofErr w:type="spellEnd"/>
            <w:r w:rsidR="00EA539E">
              <w:rPr>
                <w:rFonts w:asciiTheme="minorHAnsi" w:hAnsiTheme="minorHAnsi" w:cs="Arial"/>
                <w:sz w:val="20"/>
              </w:rPr>
              <w:t xml:space="preserve"> del </w:t>
            </w:r>
            <w:proofErr w:type="spellStart"/>
            <w:r w:rsidR="00EA539E">
              <w:rPr>
                <w:rFonts w:asciiTheme="minorHAnsi" w:hAnsiTheme="minorHAnsi" w:cs="Arial"/>
                <w:sz w:val="20"/>
              </w:rPr>
              <w:t>programa</w:t>
            </w:r>
            <w:proofErr w:type="spellEnd"/>
            <w:r w:rsidR="00EA539E">
              <w:rPr>
                <w:rFonts w:asciiTheme="minorHAnsi" w:hAnsiTheme="minorHAnsi" w:cs="Arial"/>
                <w:sz w:val="20"/>
              </w:rPr>
              <w:t>.</w:t>
            </w:r>
          </w:p>
        </w:tc>
      </w:tr>
      <w:tr w:rsidR="006756D9" w:rsidRPr="004A42AC"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lastRenderedPageBreak/>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394ADB53" w14:textId="77777777" w:rsidR="006756D9" w:rsidRDefault="006756D9" w:rsidP="005301CA">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AE6D60">
              <w:rPr>
                <w:rFonts w:asciiTheme="minorHAnsi" w:hAnsiTheme="minorHAnsi" w:cs="Arial"/>
                <w:b/>
                <w:sz w:val="20"/>
                <w:highlight w:val="yellow"/>
                <w:lang w:val="es-ES_tradnl"/>
              </w:rPr>
              <w:t>X.XXX euros</w:t>
            </w:r>
            <w:r>
              <w:rPr>
                <w:rFonts w:asciiTheme="minorHAnsi" w:hAnsiTheme="minorHAnsi" w:cs="Arial"/>
                <w:b/>
                <w:sz w:val="20"/>
                <w:highlight w:val="yellow"/>
                <w:lang w:val="es-ES_tradnl"/>
              </w:rPr>
              <w:t xml:space="preserve"> </w:t>
            </w:r>
          </w:p>
          <w:p w14:paraId="07CCD433" w14:textId="77777777" w:rsidR="005301CA" w:rsidRPr="00AE6D60" w:rsidRDefault="005301CA" w:rsidP="005301CA">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[7.000€ * % FEDER de ayuda a empresas (40%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50%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70%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80%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/75%)</w:t>
            </w: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4A42AC"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77777777" w:rsidR="006756D9" w:rsidRPr="000B4F3F" w:rsidRDefault="006756D9" w:rsidP="00A536A3">
            <w:pPr>
              <w:spacing w:beforeAutospacing="1" w:afterAutospacing="1" w:line="360" w:lineRule="auto"/>
              <w:jc w:val="both"/>
              <w:rPr>
                <w:rFonts w:ascii="Calibri" w:hAnsi="Calibri" w:cs="Arial"/>
                <w:bCs/>
                <w:sz w:val="20"/>
                <w:lang w:val="es-ES"/>
              </w:rPr>
            </w:pPr>
            <w:r w:rsidRPr="000B4F3F">
              <w:rPr>
                <w:rFonts w:ascii="Calibri" w:hAnsi="Calibri" w:cs="Arial"/>
                <w:bCs/>
                <w:sz w:val="20"/>
                <w:highlight w:val="yellow"/>
                <w:lang w:val="es-ES"/>
              </w:rPr>
              <w:t>…</w:t>
            </w:r>
            <w:r>
              <w:rPr>
                <w:rFonts w:ascii="Calibri" w:hAnsi="Calibri" w:cs="Arial"/>
                <w:bCs/>
                <w:sz w:val="20"/>
                <w:highlight w:val="yellow"/>
                <w:lang w:val="es-ES"/>
              </w:rPr>
              <w:t>..</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 </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14:paraId="66016787" w14:textId="77777777" w:rsidR="007F5A86" w:rsidRDefault="007F5A86" w:rsidP="007F5A86">
      <w:pPr>
        <w:spacing w:beforeAutospacing="1" w:afterAutospacing="1" w:line="360" w:lineRule="auto"/>
        <w:jc w:val="both"/>
        <w:rPr>
          <w:rFonts w:ascii="Calibri" w:hAnsi="Calibri" w:cs="Arial"/>
          <w:bCs/>
          <w:sz w:val="20"/>
          <w:lang w:val="es-ES"/>
        </w:rPr>
      </w:pPr>
      <w:r w:rsidRPr="0051008A">
        <w:rPr>
          <w:rFonts w:ascii="Calibri" w:hAnsi="Calibri" w:cs="Arial"/>
          <w:bCs/>
          <w:sz w:val="20"/>
          <w:lang w:val="es-ES"/>
        </w:rPr>
        <w:t xml:space="preserve">Excepcionalmente, los gastos/inversiones incluidos en el </w:t>
      </w:r>
      <w:proofErr w:type="spellStart"/>
      <w:r w:rsidRPr="0051008A">
        <w:rPr>
          <w:rFonts w:ascii="Calibri" w:hAnsi="Calibri" w:cs="Arial"/>
          <w:bCs/>
          <w:sz w:val="20"/>
          <w:lang w:val="es-ES"/>
        </w:rPr>
        <w:t>subapartado</w:t>
      </w:r>
      <w:proofErr w:type="spellEnd"/>
      <w:r w:rsidRPr="0051008A">
        <w:rPr>
          <w:rFonts w:ascii="Calibri" w:hAnsi="Calibri" w:cs="Arial"/>
          <w:bCs/>
          <w:sz w:val="20"/>
          <w:lang w:val="es-ES"/>
        </w:rPr>
        <w:t xml:space="preserve"> 5. “Innovación en gestión sanitaria COVID-19” del apartado 7</w:t>
      </w:r>
      <w:r w:rsidR="0077303E" w:rsidRPr="0051008A">
        <w:rPr>
          <w:rFonts w:ascii="Calibri" w:hAnsi="Calibri" w:cs="Arial"/>
          <w:bCs/>
          <w:sz w:val="20"/>
          <w:lang w:val="es-ES"/>
        </w:rPr>
        <w:t xml:space="preserve"> </w:t>
      </w:r>
      <w:proofErr w:type="gramStart"/>
      <w:r w:rsidR="0077303E" w:rsidRPr="0051008A">
        <w:rPr>
          <w:rFonts w:ascii="Calibri" w:hAnsi="Calibri" w:cs="Arial"/>
          <w:bCs/>
          <w:sz w:val="20"/>
          <w:lang w:val="es-ES"/>
        </w:rPr>
        <w:t>-</w:t>
      </w:r>
      <w:r w:rsidRPr="0051008A">
        <w:rPr>
          <w:rFonts w:ascii="Calibri" w:hAnsi="Calibri" w:cs="Arial"/>
          <w:bCs/>
          <w:sz w:val="20"/>
          <w:lang w:val="es-ES"/>
        </w:rPr>
        <w:t>“</w:t>
      </w:r>
      <w:proofErr w:type="gramEnd"/>
      <w:r w:rsidRPr="0051008A">
        <w:rPr>
          <w:rFonts w:ascii="Calibri" w:hAnsi="Calibri" w:cs="Arial"/>
          <w:bCs/>
          <w:sz w:val="20"/>
          <w:lang w:val="es-ES"/>
        </w:rPr>
        <w:t>Actuaciones financiables Fase II InnoCámaras” del documento “Condiciones de Participación y Tipología y Justificación de Gastos elegibles de la Fase de Ayudas del Programa InnoCámaras”, podrán iniciarse desde la firma del presente documento</w:t>
      </w:r>
      <w:r w:rsidR="0077303E" w:rsidRPr="0051008A">
        <w:rPr>
          <w:rFonts w:ascii="Calibri" w:hAnsi="Calibri" w:cs="Arial"/>
          <w:bCs/>
          <w:sz w:val="20"/>
          <w:lang w:val="es-ES"/>
        </w:rPr>
        <w:t xml:space="preserve">, </w:t>
      </w:r>
      <w:bookmarkStart w:id="1" w:name="_Hlk44066237"/>
      <w:r w:rsidR="0077303E" w:rsidRPr="0051008A">
        <w:rPr>
          <w:rFonts w:ascii="Calibri" w:hAnsi="Calibri" w:cs="Arial"/>
          <w:bCs/>
          <w:sz w:val="20"/>
          <w:lang w:val="es-ES"/>
        </w:rPr>
        <w:t>siempre y cuando cuente con el visto bueno, supervisión y asesoramiento del técnico cameral</w:t>
      </w:r>
      <w:r w:rsidR="009D0E82" w:rsidRPr="0051008A">
        <w:rPr>
          <w:rFonts w:ascii="Calibri" w:hAnsi="Calibri" w:cs="Arial"/>
          <w:bCs/>
          <w:sz w:val="20"/>
          <w:lang w:val="es-ES"/>
        </w:rPr>
        <w:t>.</w:t>
      </w:r>
      <w:bookmarkEnd w:id="1"/>
    </w:p>
    <w:p w14:paraId="5EED95E9" w14:textId="77777777" w:rsidR="006756D9" w:rsidRDefault="006756D9" w:rsidP="007F5A86">
      <w:pPr>
        <w:spacing w:beforeAutospacing="1" w:afterAutospacing="1" w:line="360" w:lineRule="auto"/>
        <w:jc w:val="both"/>
        <w:rPr>
          <w:rFonts w:ascii="Calibri" w:hAnsi="Calibri" w:cs="Arial"/>
          <w:bCs/>
          <w:sz w:val="20"/>
          <w:lang w:val="es-ES_tradnl"/>
        </w:rPr>
      </w:pPr>
      <w:r>
        <w:rPr>
          <w:rFonts w:ascii="Calibri" w:hAnsi="Calibri" w:cs="Arial"/>
          <w:bCs/>
          <w:sz w:val="20"/>
          <w:lang w:val="es-ES"/>
        </w:rPr>
        <w:br/>
      </w: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a actuación podrá contribuir a la consecución d</w:t>
      </w:r>
      <w:bookmarkStart w:id="2" w:name="_GoBack"/>
      <w:bookmarkEnd w:id="2"/>
      <w:r w:rsidRPr="00753D9E">
        <w:rPr>
          <w:rFonts w:ascii="Calibri" w:hAnsi="Calibri" w:cs="Arial"/>
          <w:bCs/>
          <w:sz w:val="20"/>
          <w:lang w:val="es-ES_tradnl"/>
        </w:rPr>
        <w:t xml:space="preserve">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2E336B2D"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5A366A2"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68A4FAB0" w14:textId="77777777" w:rsidR="006756D9" w:rsidRPr="006756D9" w:rsidRDefault="006756D9" w:rsidP="006756D9">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p>
    <w:p w14:paraId="1C3227BA" w14:textId="77777777"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w:t>
      </w:r>
      <w:r w:rsidR="00B65B61" w:rsidRPr="00C11BDE">
        <w:rPr>
          <w:rFonts w:ascii="Calibri" w:hAnsi="Calibri" w:cs="Arial"/>
          <w:bCs/>
          <w:sz w:val="20"/>
          <w:lang w:val="es-ES"/>
        </w:rPr>
        <w:lastRenderedPageBreak/>
        <w:t>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InnoCámaras</w:t>
      </w:r>
      <w:r w:rsidRPr="00C11BDE">
        <w:rPr>
          <w:rFonts w:ascii="Calibri" w:hAnsi="Calibri" w:cs="Arial"/>
          <w:bCs/>
          <w:sz w:val="20"/>
          <w:lang w:val="es-ES"/>
        </w:rPr>
        <w:t xml:space="preserve"> de la Cámara de Comercio de [nombre de la Cámara].”   </w:t>
      </w:r>
    </w:p>
    <w:p w14:paraId="1DE6D85E"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Una manera de hacer Europa</w:t>
      </w:r>
    </w:p>
    <w:p w14:paraId="3C0761EB"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02445110" w14:textId="77777777"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0D72AB" w:rsidRPr="00C11BDE">
        <w:rPr>
          <w:rFonts w:ascii="Calibri" w:hAnsi="Calibri" w:cs="Arial"/>
          <w:bCs/>
          <w:sz w:val="20"/>
          <w:lang w:val="es-ES"/>
        </w:rPr>
        <w:t xml:space="preserve"> </w:t>
      </w:r>
      <w:r w:rsidR="0077113B" w:rsidRPr="00C11BDE">
        <w:rPr>
          <w:rFonts w:ascii="Calibri" w:hAnsi="Calibri" w:cs="Arial"/>
          <w:bCs/>
          <w:sz w:val="20"/>
          <w:lang w:val="es-ES"/>
        </w:rPr>
        <w:t>"</w:t>
      </w:r>
      <w:r w:rsidR="0077113B"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7113B" w:rsidRPr="00C11BDE">
        <w:rPr>
          <w:rFonts w:ascii="Calibri" w:hAnsi="Calibri" w:cs="Arial"/>
          <w:bCs/>
          <w:i/>
          <w:sz w:val="20"/>
          <w:lang w:val="es-ES"/>
        </w:rPr>
        <w:t>valoro</w:t>
      </w:r>
      <w:proofErr w:type="spellEnd"/>
      <w:r w:rsidR="0077113B" w:rsidRPr="00C11BDE">
        <w:rPr>
          <w:rFonts w:ascii="Calibri" w:hAnsi="Calibri" w:cs="Arial"/>
          <w:bCs/>
          <w:i/>
          <w:sz w:val="20"/>
          <w:lang w:val="es-ES"/>
        </w:rPr>
        <w:t xml:space="preserve"> muy positivamente la contribución del FEDER, principal fondo de la Política de Cohesión europea, por lo que supone de impulso a nuestro trabajo y en </w:t>
      </w:r>
      <w:r w:rsidR="0077113B" w:rsidRPr="00C11BDE">
        <w:rPr>
          <w:rFonts w:ascii="Calibri" w:hAnsi="Calibri" w:cs="Arial"/>
          <w:bCs/>
          <w:i/>
          <w:sz w:val="20"/>
          <w:lang w:val="es-ES"/>
        </w:rPr>
        <w:lastRenderedPageBreak/>
        <w:t>consecuencia al crecimiento económico y la creación de empleo de la región en que me ubico y de España en su conjunto</w:t>
      </w:r>
      <w:r w:rsidR="0077113B"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D2E87C0" w14:textId="29A49861" w:rsidR="006E45BA" w:rsidRPr="00A33BD1" w:rsidRDefault="006E45BA" w:rsidP="006E45BA">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proofErr w:type="gramStart"/>
      <w:r>
        <w:rPr>
          <w:rFonts w:ascii="Calibri" w:hAnsi="Calibri" w:cs="Calibri"/>
          <w:bCs/>
          <w:sz w:val="20"/>
          <w:lang w:val="es-ES"/>
        </w:rPr>
        <w:t xml:space="preserve">de  </w:t>
      </w:r>
      <w:r>
        <w:rPr>
          <w:rFonts w:ascii="Calibri" w:hAnsi="Calibri" w:cs="Calibri"/>
          <w:bCs/>
          <w:sz w:val="20"/>
          <w:highlight w:val="yellow"/>
          <w:lang w:val="es-ES"/>
        </w:rPr>
        <w:t>_</w:t>
      </w:r>
      <w:proofErr w:type="gramEnd"/>
      <w:r>
        <w:rPr>
          <w:rFonts w:ascii="Calibri" w:hAnsi="Calibri" w:cs="Calibri"/>
          <w:bCs/>
          <w:sz w:val="20"/>
          <w:highlight w:val="yellow"/>
          <w:lang w:val="es-ES"/>
        </w:rPr>
        <w:t xml:space="preserve">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InnoCámaras,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77777777"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EB480C">
        <w:rPr>
          <w:rFonts w:ascii="Calibri" w:hAnsi="Calibri" w:cs="Calibri"/>
          <w:bCs/>
          <w:sz w:val="20"/>
          <w:highlight w:val="yellow"/>
          <w:lang w:val="es-ES" w:eastAsia="zh-CN"/>
        </w:rPr>
        <w:t>a [DEFINIR</w:t>
      </w:r>
      <w:r w:rsidRPr="00A33BD1">
        <w:rPr>
          <w:rFonts w:ascii="Calibri" w:hAnsi="Calibri" w:cs="Calibri"/>
          <w:bCs/>
          <w:sz w:val="20"/>
          <w:lang w:val="es-ES" w:eastAsia="zh-CN"/>
        </w:rPr>
        <w:t>]</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2BCA3276"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6DC24580"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50F13AD5"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16AD69E"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E2CAE12"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31ED07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70303C98"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5918B7C"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3BA0B5B1" w14:textId="77777777"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1B4280">
      <w:headerReference w:type="default" r:id="rId9"/>
      <w:footerReference w:type="default" r:id="rId10"/>
      <w:headerReference w:type="first" r:id="rId11"/>
      <w:footerReference w:type="first" r:id="rId12"/>
      <w:pgSz w:w="11905" w:h="16837"/>
      <w:pgMar w:top="1701" w:right="1418" w:bottom="1701" w:left="1701"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6AC40" w14:textId="77777777" w:rsidR="0015046D" w:rsidRDefault="0015046D">
      <w:r>
        <w:separator/>
      </w:r>
    </w:p>
  </w:endnote>
  <w:endnote w:type="continuationSeparator" w:id="0">
    <w:p w14:paraId="26863BEC" w14:textId="77777777" w:rsidR="0015046D" w:rsidRDefault="00150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8E840" w14:textId="77777777"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Pr="009D6766">
      <w:rPr>
        <w:rFonts w:ascii="Calibri" w:hAnsi="Calibri"/>
        <w:b/>
        <w:sz w:val="18"/>
        <w:szCs w:val="18"/>
        <w:lang w:val="es-ES"/>
      </w:rPr>
      <w:t>Una manera de hacer Europa</w:t>
    </w:r>
  </w:p>
  <w:p w14:paraId="60E2D03D" w14:textId="63888CC8" w:rsidR="002A478F" w:rsidRPr="00EF77EC" w:rsidRDefault="001B4280" w:rsidP="00EF77EC">
    <w:pPr>
      <w:pStyle w:val="Piedepgina"/>
      <w:ind w:right="-1"/>
    </w:pPr>
    <w:r>
      <w:rPr>
        <w:rFonts w:ascii="Calibri" w:hAnsi="Calibri" w:cs="Calibri"/>
        <w:sz w:val="20"/>
      </w:rPr>
      <w:t xml:space="preserve">   </w:t>
    </w:r>
    <w:r w:rsidR="00B877FC">
      <w:rPr>
        <w:rFonts w:ascii="Calibri" w:hAnsi="Calibri" w:cs="Calibri"/>
        <w:sz w:val="20"/>
      </w:rPr>
      <w:t>MOB 202</w:t>
    </w:r>
    <w:r w:rsidR="004A760B">
      <w:rPr>
        <w:rFonts w:ascii="Calibri" w:hAnsi="Calibri" w:cs="Calibri"/>
        <w:sz w:val="20"/>
      </w:rPr>
      <w:t>1</w:t>
    </w:r>
    <w:r w:rsidR="00EF77EC">
      <w:rPr>
        <w:sz w:val="18"/>
        <w:szCs w:val="18"/>
      </w:rPr>
      <w:tab/>
    </w:r>
    <w:r w:rsidR="00EF77EC">
      <w:rPr>
        <w:sz w:val="18"/>
        <w:szCs w:val="18"/>
      </w:rPr>
      <w:tab/>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PAGE </w:instrText>
    </w:r>
    <w:r w:rsidR="00EF77EC" w:rsidRPr="009D6766">
      <w:rPr>
        <w:rStyle w:val="Nmerodepgina"/>
        <w:rFonts w:ascii="Calibri" w:hAnsi="Calibri"/>
        <w:sz w:val="20"/>
      </w:rPr>
      <w:fldChar w:fldCharType="separate"/>
    </w:r>
    <w:r w:rsidR="0051008A">
      <w:rPr>
        <w:rStyle w:val="Nmerodepgina"/>
        <w:rFonts w:ascii="Calibri" w:hAnsi="Calibri"/>
        <w:noProof/>
        <w:sz w:val="20"/>
      </w:rPr>
      <w:t>11</w:t>
    </w:r>
    <w:r w:rsidR="00EF77EC" w:rsidRPr="009D6766">
      <w:rPr>
        <w:rStyle w:val="Nmerodepgina"/>
        <w:rFonts w:ascii="Calibri" w:hAnsi="Calibri"/>
        <w:sz w:val="20"/>
      </w:rPr>
      <w:fldChar w:fldCharType="end"/>
    </w:r>
    <w:r w:rsidR="00EF77EC" w:rsidRPr="009D6766">
      <w:rPr>
        <w:rStyle w:val="Nmerodepgina"/>
        <w:rFonts w:ascii="Calibri" w:hAnsi="Calibri"/>
        <w:sz w:val="20"/>
      </w:rPr>
      <w:t xml:space="preserve"> de </w:t>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NUMPAGES </w:instrText>
    </w:r>
    <w:r w:rsidR="00EF77EC" w:rsidRPr="009D6766">
      <w:rPr>
        <w:rStyle w:val="Nmerodepgina"/>
        <w:rFonts w:ascii="Calibri" w:hAnsi="Calibri"/>
        <w:sz w:val="20"/>
      </w:rPr>
      <w:fldChar w:fldCharType="separate"/>
    </w:r>
    <w:r w:rsidR="0051008A">
      <w:rPr>
        <w:rStyle w:val="Nmerodepgina"/>
        <w:rFonts w:ascii="Calibri" w:hAnsi="Calibri"/>
        <w:noProof/>
        <w:sz w:val="20"/>
      </w:rPr>
      <w:t>12</w:t>
    </w:r>
    <w:r w:rsidR="00EF77EC"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EA91D" w14:textId="77777777" w:rsidR="001B4280" w:rsidRPr="00B03C57" w:rsidRDefault="001B4280" w:rsidP="001B4280">
    <w:pPr>
      <w:spacing w:before="120" w:after="120"/>
      <w:rPr>
        <w:rFonts w:ascii="Calibri" w:hAnsi="Calibri"/>
        <w:b/>
        <w:i/>
        <w:sz w:val="22"/>
        <w:szCs w:val="22"/>
      </w:rPr>
    </w:pPr>
    <w:proofErr w:type="spellStart"/>
    <w:r w:rsidRPr="00B03C57">
      <w:rPr>
        <w:rFonts w:ascii="Calibri" w:hAnsi="Calibri"/>
        <w:b/>
        <w:sz w:val="22"/>
        <w:szCs w:val="22"/>
      </w:rPr>
      <w:t>Fondo</w:t>
    </w:r>
    <w:proofErr w:type="spellEnd"/>
    <w:r w:rsidRPr="00B03C57">
      <w:rPr>
        <w:rFonts w:ascii="Calibri" w:hAnsi="Calibri"/>
        <w:b/>
        <w:sz w:val="22"/>
        <w:szCs w:val="22"/>
      </w:rPr>
      <w:t xml:space="preserve"> </w:t>
    </w:r>
    <w:proofErr w:type="spellStart"/>
    <w:r w:rsidRPr="00B03C57">
      <w:rPr>
        <w:rFonts w:ascii="Calibri" w:hAnsi="Calibri"/>
        <w:b/>
        <w:sz w:val="22"/>
        <w:szCs w:val="22"/>
      </w:rPr>
      <w:t>Europeo</w:t>
    </w:r>
    <w:proofErr w:type="spellEnd"/>
    <w:r w:rsidRPr="00B03C57">
      <w:rPr>
        <w:rFonts w:ascii="Calibri" w:hAnsi="Calibri"/>
        <w:b/>
        <w:sz w:val="22"/>
        <w:szCs w:val="22"/>
      </w:rPr>
      <w:t xml:space="preserve">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proofErr w:type="spellStart"/>
    <w:r w:rsidRPr="00CC09B9">
      <w:rPr>
        <w:rFonts w:ascii="Calibri" w:hAnsi="Calibri"/>
        <w:b/>
        <w:sz w:val="22"/>
        <w:szCs w:val="22"/>
      </w:rPr>
      <w:t>Una</w:t>
    </w:r>
    <w:proofErr w:type="spellEnd"/>
    <w:r w:rsidRPr="00CC09B9">
      <w:rPr>
        <w:rFonts w:ascii="Calibri" w:hAnsi="Calibri"/>
        <w:b/>
        <w:sz w:val="22"/>
        <w:szCs w:val="22"/>
      </w:rPr>
      <w:t xml:space="preserve"> </w:t>
    </w:r>
    <w:proofErr w:type="spellStart"/>
    <w:r w:rsidRPr="00CC09B9">
      <w:rPr>
        <w:rFonts w:ascii="Calibri" w:hAnsi="Calibri"/>
        <w:b/>
        <w:sz w:val="22"/>
        <w:szCs w:val="22"/>
      </w:rPr>
      <w:t>manera</w:t>
    </w:r>
    <w:proofErr w:type="spellEnd"/>
    <w:r w:rsidRPr="00CC09B9">
      <w:rPr>
        <w:rFonts w:ascii="Calibri" w:hAnsi="Calibri"/>
        <w:b/>
        <w:sz w:val="22"/>
        <w:szCs w:val="22"/>
      </w:rPr>
      <w:t xml:space="preserve"> de </w:t>
    </w:r>
    <w:proofErr w:type="spellStart"/>
    <w:r w:rsidRPr="00CC09B9">
      <w:rPr>
        <w:rFonts w:ascii="Calibri" w:hAnsi="Calibri"/>
        <w:b/>
        <w:sz w:val="22"/>
        <w:szCs w:val="22"/>
      </w:rPr>
      <w:t>hacer</w:t>
    </w:r>
    <w:proofErr w:type="spellEnd"/>
    <w:r w:rsidRPr="00CC09B9">
      <w:rPr>
        <w:rFonts w:ascii="Calibri" w:hAnsi="Calibri"/>
        <w:b/>
        <w:sz w:val="22"/>
        <w:szCs w:val="22"/>
      </w:rPr>
      <w:t xml:space="preserve"> Europa</w:t>
    </w:r>
  </w:p>
  <w:p w14:paraId="5A3AA562" w14:textId="41E89F80" w:rsidR="001B4280" w:rsidRPr="001B4280" w:rsidRDefault="00B877FC" w:rsidP="001B4280">
    <w:pPr>
      <w:rPr>
        <w:rFonts w:ascii="Calibri" w:hAnsi="Calibri"/>
        <w:b/>
        <w:i/>
        <w:sz w:val="20"/>
      </w:rPr>
    </w:pPr>
    <w:r>
      <w:rPr>
        <w:rFonts w:ascii="Calibri" w:hAnsi="Calibri" w:cs="Calibri"/>
        <w:sz w:val="20"/>
      </w:rPr>
      <w:t>MOB 202</w:t>
    </w:r>
    <w:r w:rsidR="004A760B">
      <w:rPr>
        <w:rFonts w:ascii="Calibri" w:hAnsi="Calibri" w:cs="Calibri"/>
        <w:sz w:val="20"/>
      </w:rPr>
      <w:t>1</w:t>
    </w:r>
  </w:p>
  <w:p w14:paraId="16E79784" w14:textId="77777777" w:rsidR="001B4280" w:rsidRDefault="001B42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33B1F" w14:textId="77777777" w:rsidR="0015046D" w:rsidRDefault="0015046D">
      <w:r>
        <w:separator/>
      </w:r>
    </w:p>
  </w:footnote>
  <w:footnote w:type="continuationSeparator" w:id="0">
    <w:p w14:paraId="7AEA01DE" w14:textId="77777777" w:rsidR="0015046D" w:rsidRDefault="001504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F75DD5" w14:paraId="7C683452" w14:textId="77777777" w:rsidTr="007427A8">
      <w:trPr>
        <w:trHeight w:val="713"/>
      </w:trPr>
      <w:tc>
        <w:tcPr>
          <w:tcW w:w="3157" w:type="dxa"/>
          <w:vAlign w:val="center"/>
        </w:tcPr>
        <w:p w14:paraId="7C8B1469" w14:textId="77777777" w:rsidR="00F75DD5" w:rsidRDefault="009E461B" w:rsidP="00F75DD5">
          <w:pPr>
            <w:pStyle w:val="Encabezado"/>
            <w:tabs>
              <w:tab w:val="right" w:pos="7560"/>
            </w:tabs>
            <w:ind w:left="261" w:right="794"/>
            <w:rPr>
              <w:rFonts w:ascii="Helv" w:hAnsi="Helv"/>
              <w:b/>
              <w:noProof/>
              <w:snapToGrid w:val="0"/>
              <w:color w:val="000000"/>
              <w:sz w:val="2"/>
              <w:szCs w:val="2"/>
            </w:rPr>
          </w:pPr>
          <w:r>
            <w:rPr>
              <w:noProof/>
              <w:lang w:val="es-ES" w:eastAsia="es-ES"/>
            </w:rPr>
            <w:drawing>
              <wp:anchor distT="0" distB="0" distL="114300" distR="114300" simplePos="0" relativeHeight="251655168" behindDoc="0" locked="0" layoutInCell="1" allowOverlap="1" wp14:anchorId="5727767B" wp14:editId="1FF92720">
                <wp:simplePos x="0" y="0"/>
                <wp:positionH relativeFrom="column">
                  <wp:posOffset>-127635</wp:posOffset>
                </wp:positionH>
                <wp:positionV relativeFrom="paragraph">
                  <wp:posOffset>-67310</wp:posOffset>
                </wp:positionV>
                <wp:extent cx="737870" cy="622300"/>
                <wp:effectExtent l="0" t="0" r="0" b="0"/>
                <wp:wrapNone/>
                <wp:docPr id="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4975" cy="367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B0C42" w14:textId="77777777" w:rsidR="00F75DD5" w:rsidRPr="00017AFE" w:rsidRDefault="00F75DD5" w:rsidP="00F75DD5">
          <w:pPr>
            <w:ind w:left="1416"/>
            <w:jc w:val="center"/>
            <w:rPr>
              <w:b/>
              <w:color w:val="FF0000"/>
              <w:lang w:eastAsia="es-ES_tradnl"/>
            </w:rPr>
          </w:pPr>
          <w:r w:rsidRPr="00017AFE">
            <w:rPr>
              <w:color w:val="FF0000"/>
              <w:lang w:eastAsia="es-ES_tradnl"/>
            </w:rPr>
            <w:t xml:space="preserve">   </w:t>
          </w:r>
          <w:r w:rsidRPr="00017AFE">
            <w:rPr>
              <w:b/>
              <w:color w:val="FF0000"/>
              <w:lang w:eastAsia="es-ES_tradnl"/>
            </w:rPr>
            <w:t>Logo</w:t>
          </w:r>
        </w:p>
        <w:p w14:paraId="1D323398" w14:textId="77777777" w:rsidR="00F75DD5" w:rsidRPr="00017AFE" w:rsidRDefault="00F75DD5" w:rsidP="00F75DD5">
          <w:pPr>
            <w:ind w:left="1416"/>
            <w:jc w:val="center"/>
            <w:rPr>
              <w:b/>
              <w:lang w:eastAsia="es-ES_tradnl"/>
            </w:rPr>
          </w:pPr>
          <w:proofErr w:type="spellStart"/>
          <w:r w:rsidRPr="00017AFE">
            <w:rPr>
              <w:b/>
              <w:color w:val="FF0000"/>
              <w:lang w:eastAsia="es-ES_tradnl"/>
            </w:rPr>
            <w:t>Cofinanciador</w:t>
          </w:r>
          <w:proofErr w:type="spellEnd"/>
        </w:p>
      </w:tc>
      <w:tc>
        <w:tcPr>
          <w:tcW w:w="2766" w:type="dxa"/>
          <w:vAlign w:val="center"/>
        </w:tcPr>
        <w:p w14:paraId="29F20C30" w14:textId="77777777" w:rsidR="00F75DD5" w:rsidRPr="00BA5B79" w:rsidRDefault="009E461B" w:rsidP="00F75DD5">
          <w:pPr>
            <w:pStyle w:val="Encabezado"/>
            <w:tabs>
              <w:tab w:val="right" w:pos="7560"/>
            </w:tabs>
            <w:ind w:left="-108" w:right="-187"/>
            <w:jc w:val="center"/>
            <w:rPr>
              <w:rFonts w:cs="Arial"/>
              <w:b/>
              <w:i/>
              <w:noProof/>
              <w:snapToGrid w:val="0"/>
              <w:color w:val="000000"/>
              <w:sz w:val="16"/>
              <w:szCs w:val="16"/>
            </w:rPr>
          </w:pPr>
          <w:r>
            <w:rPr>
              <w:noProof/>
              <w:lang w:val="es-ES" w:eastAsia="es-ES"/>
            </w:rPr>
            <w:drawing>
              <wp:anchor distT="0" distB="0" distL="114300" distR="114300" simplePos="0" relativeHeight="251656192" behindDoc="0" locked="0" layoutInCell="1" allowOverlap="1" wp14:anchorId="345EB351" wp14:editId="30120936">
                <wp:simplePos x="0" y="0"/>
                <wp:positionH relativeFrom="column">
                  <wp:posOffset>509270</wp:posOffset>
                </wp:positionH>
                <wp:positionV relativeFrom="paragraph">
                  <wp:posOffset>40640</wp:posOffset>
                </wp:positionV>
                <wp:extent cx="1421765" cy="442595"/>
                <wp:effectExtent l="0" t="0" r="0" b="0"/>
                <wp:wrapNone/>
                <wp:docPr id="1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835" cy="2609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97" w:type="dxa"/>
          <w:vAlign w:val="center"/>
        </w:tcPr>
        <w:p w14:paraId="45CA493B" w14:textId="77777777" w:rsidR="00F75DD5" w:rsidRPr="00BA5B79" w:rsidRDefault="00F75DD5" w:rsidP="00F75DD5">
          <w:pPr>
            <w:pStyle w:val="Encabezado"/>
            <w:tabs>
              <w:tab w:val="right" w:pos="7560"/>
            </w:tabs>
            <w:ind w:left="261" w:right="-108"/>
            <w:jc w:val="right"/>
            <w:rPr>
              <w:rFonts w:cs="Arial"/>
              <w:b/>
              <w:i/>
              <w:noProof/>
              <w:snapToGrid w:val="0"/>
              <w:color w:val="000000"/>
              <w:sz w:val="2"/>
              <w:szCs w:val="2"/>
            </w:rPr>
          </w:pPr>
        </w:p>
      </w:tc>
    </w:tr>
  </w:tbl>
  <w:p w14:paraId="44AC3077" w14:textId="77777777" w:rsidR="00F75DD5" w:rsidRDefault="009E461B" w:rsidP="00F75DD5">
    <w:pPr>
      <w:pStyle w:val="Encabezado"/>
    </w:pPr>
    <w:r>
      <w:rPr>
        <w:noProof/>
        <w:lang w:val="es-ES" w:eastAsia="es-ES"/>
      </w:rPr>
      <w:drawing>
        <wp:anchor distT="0" distB="0" distL="114300" distR="114300" simplePos="0" relativeHeight="251657216" behindDoc="0" locked="0" layoutInCell="1" allowOverlap="1" wp14:anchorId="3EF82DD7" wp14:editId="5203670C">
          <wp:simplePos x="0" y="0"/>
          <wp:positionH relativeFrom="column">
            <wp:posOffset>4406265</wp:posOffset>
          </wp:positionH>
          <wp:positionV relativeFrom="paragraph">
            <wp:posOffset>-407670</wp:posOffset>
          </wp:positionV>
          <wp:extent cx="1576705" cy="410210"/>
          <wp:effectExtent l="0" t="0" r="0" b="0"/>
          <wp:wrapNone/>
          <wp:docPr id="12" name="Imagen 1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2964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4AB25" w14:textId="323D4769" w:rsidR="001B4280" w:rsidRPr="00127026" w:rsidRDefault="009E461B" w:rsidP="001B4280">
    <w:pPr>
      <w:pStyle w:val="Encabezado"/>
      <w:rPr>
        <w:b/>
        <w:color w:val="FF0000"/>
      </w:rPr>
    </w:pPr>
    <w:r>
      <w:rPr>
        <w:noProof/>
        <w:lang w:val="es-ES" w:eastAsia="es-ES"/>
      </w:rPr>
      <w:drawing>
        <wp:anchor distT="0" distB="0" distL="114300" distR="114300" simplePos="0" relativeHeight="251660288" behindDoc="0" locked="0" layoutInCell="1" allowOverlap="1" wp14:anchorId="67951E4F" wp14:editId="5EB8AC91">
          <wp:simplePos x="0" y="0"/>
          <wp:positionH relativeFrom="column">
            <wp:posOffset>-346710</wp:posOffset>
          </wp:positionH>
          <wp:positionV relativeFrom="paragraph">
            <wp:posOffset>-178435</wp:posOffset>
          </wp:positionV>
          <wp:extent cx="752475" cy="633730"/>
          <wp:effectExtent l="0" t="0" r="0" b="0"/>
          <wp:wrapSquare wrapText="bothSides"/>
          <wp:docPr id="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386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0" behindDoc="0" locked="0" layoutInCell="1" allowOverlap="1" wp14:anchorId="6DC117C8" wp14:editId="23BA3D15">
          <wp:simplePos x="0" y="0"/>
          <wp:positionH relativeFrom="column">
            <wp:posOffset>4486275</wp:posOffset>
          </wp:positionH>
          <wp:positionV relativeFrom="paragraph">
            <wp:posOffset>-97790</wp:posOffset>
          </wp:positionV>
          <wp:extent cx="1575435" cy="409575"/>
          <wp:effectExtent l="0" t="0" r="0" b="0"/>
          <wp:wrapSquare wrapText="bothSides"/>
          <wp:docPr id="1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9005" cy="241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9264" behindDoc="0" locked="0" layoutInCell="1" allowOverlap="1" wp14:anchorId="3AC617FC" wp14:editId="5C92F1B7">
          <wp:simplePos x="0" y="0"/>
          <wp:positionH relativeFrom="column">
            <wp:posOffset>2637155</wp:posOffset>
          </wp:positionH>
          <wp:positionV relativeFrom="paragraph">
            <wp:posOffset>-134620</wp:posOffset>
          </wp:positionV>
          <wp:extent cx="1420495" cy="443230"/>
          <wp:effectExtent l="0" t="0" r="0" b="0"/>
          <wp:wrapNone/>
          <wp:docPr id="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7565" cy="260985"/>
                  </a:xfrm>
                  <a:prstGeom prst="rect">
                    <a:avLst/>
                  </a:prstGeom>
                  <a:noFill/>
                  <a:ln>
                    <a:noFill/>
                  </a:ln>
                </pic:spPr>
              </pic:pic>
            </a:graphicData>
          </a:graphic>
          <wp14:sizeRelH relativeFrom="page">
            <wp14:pctWidth>0</wp14:pctWidth>
          </wp14:sizeRelH>
          <wp14:sizeRelV relativeFrom="page">
            <wp14:pctHeight>0</wp14:pctHeight>
          </wp14:sizeRelV>
        </wp:anchor>
      </w:drawing>
    </w:r>
    <w:r w:rsidR="001B4280">
      <w:t xml:space="preserve">        </w:t>
    </w:r>
    <w:r w:rsidR="001B4280">
      <w:rPr>
        <w:b/>
        <w:color w:val="FF0000"/>
      </w:rPr>
      <w:t xml:space="preserve">    L</w:t>
    </w:r>
    <w:r w:rsidR="001B4280" w:rsidRPr="00127026">
      <w:rPr>
        <w:b/>
        <w:color w:val="FF0000"/>
      </w:rPr>
      <w:t xml:space="preserve">ogo </w:t>
    </w:r>
    <w:proofErr w:type="spellStart"/>
    <w:r w:rsidR="001B4280" w:rsidRPr="00127026">
      <w:rPr>
        <w:b/>
        <w:color w:val="FF0000"/>
      </w:rPr>
      <w:t>Cofinanciador</w:t>
    </w:r>
    <w:proofErr w:type="spellEnd"/>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4280"/>
    <w:rsid w:val="001D27B6"/>
    <w:rsid w:val="001D391A"/>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27F4"/>
    <w:rsid w:val="003E2CDD"/>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2658"/>
    <w:rsid w:val="004A1396"/>
    <w:rsid w:val="004A760B"/>
    <w:rsid w:val="004B5275"/>
    <w:rsid w:val="004C1C5F"/>
    <w:rsid w:val="004C7222"/>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7A02"/>
    <w:rsid w:val="007E17B6"/>
    <w:rsid w:val="007E263A"/>
    <w:rsid w:val="007E2D76"/>
    <w:rsid w:val="007F5A86"/>
    <w:rsid w:val="00800FE7"/>
    <w:rsid w:val="008053AB"/>
    <w:rsid w:val="008109FD"/>
    <w:rsid w:val="008202D9"/>
    <w:rsid w:val="008211BD"/>
    <w:rsid w:val="0082732B"/>
    <w:rsid w:val="00827346"/>
    <w:rsid w:val="00830A11"/>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6685"/>
    <w:rsid w:val="00956FF8"/>
    <w:rsid w:val="00962207"/>
    <w:rsid w:val="00965D31"/>
    <w:rsid w:val="009667FB"/>
    <w:rsid w:val="00970064"/>
    <w:rsid w:val="00973D73"/>
    <w:rsid w:val="0097705D"/>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16F68"/>
    <w:rsid w:val="00F300BE"/>
    <w:rsid w:val="00F304D1"/>
    <w:rsid w:val="00F31599"/>
    <w:rsid w:val="00F3276C"/>
    <w:rsid w:val="00F32BA7"/>
    <w:rsid w:val="00F5501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D03662-8CBF-4820-B677-376E8FCBD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12</Pages>
  <Words>4250</Words>
  <Characters>23376</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Virginia VM. Molinero</cp:lastModifiedBy>
  <cp:revision>24</cp:revision>
  <cp:lastPrinted>2020-04-06T16:12:00Z</cp:lastPrinted>
  <dcterms:created xsi:type="dcterms:W3CDTF">2020-04-06T14:58:00Z</dcterms:created>
  <dcterms:modified xsi:type="dcterms:W3CDTF">2021-01-21T16:58:00Z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