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EBDE8" w14:textId="77777777" w:rsidR="00000000" w:rsidRDefault="004D7235">
      <w:pPr>
        <w:spacing w:after="120"/>
        <w:jc w:val="center"/>
      </w:pPr>
      <w:r>
        <w:rPr>
          <w:rFonts w:eastAsia="Verdana" w:cs="Verdana"/>
          <w:b/>
          <w:bCs/>
          <w:szCs w:val="20"/>
        </w:rPr>
        <w:t>Solicitud Modelo I (INSCRIPCIÓN)</w:t>
      </w:r>
    </w:p>
    <w:p w14:paraId="74E860BE" w14:textId="77777777" w:rsidR="00000000" w:rsidRDefault="004D7235">
      <w:pPr>
        <w:spacing w:line="220" w:lineRule="exact"/>
        <w:ind w:left="113"/>
        <w:rPr>
          <w:rFonts w:cs="Verdana"/>
          <w:b/>
          <w:bCs/>
          <w:szCs w:val="20"/>
        </w:rPr>
      </w:pPr>
    </w:p>
    <w:p w14:paraId="11D455B5" w14:textId="77777777" w:rsidR="00000000" w:rsidRDefault="004D7235">
      <w:pPr>
        <w:spacing w:line="220" w:lineRule="exact"/>
        <w:ind w:left="113"/>
        <w:rPr>
          <w:rFonts w:cs="Verdana"/>
          <w:b/>
          <w:bCs/>
          <w:szCs w:val="20"/>
        </w:rPr>
      </w:pPr>
    </w:p>
    <w:p w14:paraId="19E8BDD3" w14:textId="77777777" w:rsidR="00000000" w:rsidRDefault="004D7235">
      <w:pPr>
        <w:spacing w:line="220" w:lineRule="exact"/>
        <w:ind w:left="113"/>
      </w:pPr>
      <w:r>
        <w:rPr>
          <w:rFonts w:eastAsia="Verdana" w:cs="Verdana"/>
          <w:b/>
          <w:bCs/>
          <w:szCs w:val="20"/>
        </w:rPr>
        <w:t>D</w:t>
      </w:r>
      <w:r>
        <w:rPr>
          <w:rFonts w:eastAsia="Verdana" w:cs="Verdana"/>
          <w:b/>
          <w:bCs/>
          <w:spacing w:val="-11"/>
          <w:szCs w:val="20"/>
        </w:rPr>
        <w:t>A</w:t>
      </w:r>
      <w:r>
        <w:rPr>
          <w:rFonts w:eastAsia="Verdana" w:cs="Verdana"/>
          <w:b/>
          <w:bCs/>
          <w:spacing w:val="-5"/>
          <w:szCs w:val="20"/>
        </w:rPr>
        <w:t>T</w:t>
      </w:r>
      <w:r>
        <w:rPr>
          <w:rFonts w:eastAsia="Verdana" w:cs="Verdana"/>
          <w:b/>
          <w:bCs/>
          <w:spacing w:val="-1"/>
          <w:szCs w:val="20"/>
        </w:rPr>
        <w:t>O</w:t>
      </w:r>
      <w:r>
        <w:rPr>
          <w:rFonts w:eastAsia="Verdana" w:cs="Verdana"/>
          <w:b/>
          <w:bCs/>
          <w:szCs w:val="20"/>
        </w:rPr>
        <w:t>S P</w:t>
      </w:r>
      <w:r>
        <w:rPr>
          <w:rFonts w:eastAsia="Verdana" w:cs="Verdana"/>
          <w:b/>
          <w:bCs/>
          <w:spacing w:val="-1"/>
          <w:szCs w:val="20"/>
        </w:rPr>
        <w:t>E</w:t>
      </w:r>
      <w:r>
        <w:rPr>
          <w:rFonts w:eastAsia="Verdana" w:cs="Verdana"/>
          <w:b/>
          <w:bCs/>
          <w:spacing w:val="1"/>
          <w:szCs w:val="20"/>
        </w:rPr>
        <w:t>R</w:t>
      </w:r>
      <w:r>
        <w:rPr>
          <w:rFonts w:eastAsia="Verdana" w:cs="Verdana"/>
          <w:b/>
          <w:bCs/>
          <w:spacing w:val="3"/>
          <w:szCs w:val="20"/>
        </w:rPr>
        <w:t>S</w:t>
      </w:r>
      <w:r>
        <w:rPr>
          <w:rFonts w:eastAsia="Verdana" w:cs="Verdana"/>
          <w:b/>
          <w:bCs/>
          <w:spacing w:val="-1"/>
          <w:szCs w:val="20"/>
        </w:rPr>
        <w:t>O</w:t>
      </w:r>
      <w:r>
        <w:rPr>
          <w:rFonts w:eastAsia="Verdana" w:cs="Verdana"/>
          <w:b/>
          <w:bCs/>
          <w:szCs w:val="20"/>
        </w:rPr>
        <w:t>N</w:t>
      </w:r>
      <w:r>
        <w:rPr>
          <w:rFonts w:eastAsia="Verdana" w:cs="Verdana"/>
          <w:b/>
          <w:bCs/>
          <w:spacing w:val="3"/>
          <w:szCs w:val="20"/>
        </w:rPr>
        <w:t>A</w:t>
      </w:r>
      <w:r>
        <w:rPr>
          <w:rFonts w:eastAsia="Verdana" w:cs="Verdana"/>
          <w:b/>
          <w:bCs/>
          <w:szCs w:val="20"/>
        </w:rPr>
        <w:t>L</w:t>
      </w:r>
      <w:r>
        <w:rPr>
          <w:rFonts w:eastAsia="Verdana" w:cs="Verdana"/>
          <w:b/>
          <w:bCs/>
          <w:spacing w:val="-2"/>
          <w:szCs w:val="20"/>
        </w:rPr>
        <w:t>E</w:t>
      </w:r>
      <w:r>
        <w:rPr>
          <w:rFonts w:eastAsia="Verdana" w:cs="Verdana"/>
          <w:b/>
          <w:bCs/>
          <w:szCs w:val="20"/>
        </w:rPr>
        <w:t>S</w:t>
      </w:r>
    </w:p>
    <w:p w14:paraId="10C6FC8E" w14:textId="77777777" w:rsidR="00000000" w:rsidRDefault="004D7235">
      <w:pPr>
        <w:spacing w:before="5" w:line="120" w:lineRule="exact"/>
        <w:rPr>
          <w:rFonts w:cs="Verdana"/>
          <w:szCs w:val="20"/>
        </w:rPr>
      </w:pPr>
    </w:p>
    <w:tbl>
      <w:tblPr>
        <w:tblW w:w="0" w:type="auto"/>
        <w:tblInd w:w="100" w:type="dxa"/>
        <w:tblLayout w:type="fixed"/>
        <w:tblCellMar>
          <w:left w:w="3" w:type="dxa"/>
          <w:right w:w="3" w:type="dxa"/>
        </w:tblCellMar>
        <w:tblLook w:val="0000" w:firstRow="0" w:lastRow="0" w:firstColumn="0" w:lastColumn="0" w:noHBand="0" w:noVBand="0"/>
      </w:tblPr>
      <w:tblGrid>
        <w:gridCol w:w="2624"/>
        <w:gridCol w:w="3426"/>
        <w:gridCol w:w="2484"/>
      </w:tblGrid>
      <w:tr w:rsidR="00000000" w14:paraId="651EDF18" w14:textId="77777777">
        <w:trPr>
          <w:trHeight w:hRule="exact" w:val="842"/>
        </w:trPr>
        <w:tc>
          <w:tcPr>
            <w:tcW w:w="6050" w:type="dxa"/>
            <w:gridSpan w:val="2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</w:tcPr>
          <w:p w14:paraId="3CD39034" w14:textId="77777777" w:rsidR="00000000" w:rsidRDefault="004D7235">
            <w:pPr>
              <w:spacing w:before="54"/>
              <w:ind w:left="52"/>
            </w:pPr>
            <w:r>
              <w:rPr>
                <w:rFonts w:eastAsia="Verdana" w:cs="Verdana"/>
                <w:szCs w:val="20"/>
              </w:rPr>
              <w:t>A</w:t>
            </w:r>
            <w:r>
              <w:rPr>
                <w:rFonts w:eastAsia="Verdana" w:cs="Verdana"/>
                <w:spacing w:val="1"/>
                <w:szCs w:val="20"/>
              </w:rPr>
              <w:t>p</w:t>
            </w:r>
            <w:r>
              <w:rPr>
                <w:rFonts w:eastAsia="Verdana" w:cs="Verdana"/>
                <w:spacing w:val="-1"/>
                <w:szCs w:val="20"/>
              </w:rPr>
              <w:t>e</w:t>
            </w:r>
            <w:r>
              <w:rPr>
                <w:rFonts w:eastAsia="Verdana" w:cs="Verdana"/>
                <w:szCs w:val="20"/>
              </w:rPr>
              <w:t>ll</w:t>
            </w:r>
            <w:r>
              <w:rPr>
                <w:rFonts w:eastAsia="Verdana" w:cs="Verdana"/>
                <w:spacing w:val="3"/>
                <w:szCs w:val="20"/>
              </w:rPr>
              <w:t>i</w:t>
            </w:r>
            <w:r>
              <w:rPr>
                <w:rFonts w:eastAsia="Verdana" w:cs="Verdana"/>
                <w:spacing w:val="1"/>
                <w:szCs w:val="20"/>
              </w:rPr>
              <w:t>d</w:t>
            </w:r>
            <w:r>
              <w:rPr>
                <w:rFonts w:eastAsia="Verdana" w:cs="Verdana"/>
                <w:spacing w:val="-1"/>
                <w:szCs w:val="20"/>
              </w:rPr>
              <w:t>o</w:t>
            </w:r>
            <w:r>
              <w:rPr>
                <w:rFonts w:eastAsia="Verdana" w:cs="Verdana"/>
                <w:szCs w:val="20"/>
              </w:rPr>
              <w:t>s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4FF2B6" w14:textId="77777777" w:rsidR="00000000" w:rsidRDefault="004D7235">
            <w:pPr>
              <w:spacing w:before="54"/>
              <w:ind w:left="52"/>
            </w:pPr>
            <w:r>
              <w:rPr>
                <w:rFonts w:eastAsia="Verdana" w:cs="Verdana"/>
                <w:szCs w:val="20"/>
              </w:rPr>
              <w:t>N</w:t>
            </w:r>
            <w:r>
              <w:rPr>
                <w:rFonts w:eastAsia="Verdana" w:cs="Verdana"/>
                <w:spacing w:val="-1"/>
                <w:szCs w:val="20"/>
              </w:rPr>
              <w:t>o</w:t>
            </w:r>
            <w:r>
              <w:rPr>
                <w:rFonts w:eastAsia="Verdana" w:cs="Verdana"/>
                <w:szCs w:val="20"/>
              </w:rPr>
              <w:t>m</w:t>
            </w:r>
            <w:r>
              <w:rPr>
                <w:rFonts w:eastAsia="Verdana" w:cs="Verdana"/>
                <w:spacing w:val="1"/>
                <w:szCs w:val="20"/>
              </w:rPr>
              <w:t>br</w:t>
            </w:r>
            <w:r>
              <w:rPr>
                <w:rFonts w:eastAsia="Verdana" w:cs="Verdana"/>
                <w:szCs w:val="20"/>
              </w:rPr>
              <w:t>e</w:t>
            </w:r>
          </w:p>
        </w:tc>
      </w:tr>
      <w:tr w:rsidR="00000000" w14:paraId="0D6EAB9A" w14:textId="77777777">
        <w:trPr>
          <w:trHeight w:hRule="exact" w:val="840"/>
        </w:trPr>
        <w:tc>
          <w:tcPr>
            <w:tcW w:w="2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6197A6" w14:textId="77777777" w:rsidR="00000000" w:rsidRDefault="004D7235">
            <w:pPr>
              <w:spacing w:before="50"/>
              <w:ind w:left="52"/>
            </w:pPr>
            <w:r>
              <w:rPr>
                <w:rFonts w:eastAsia="Verdana" w:cs="Verdana"/>
                <w:szCs w:val="20"/>
              </w:rPr>
              <w:t>D</w:t>
            </w:r>
            <w:r>
              <w:rPr>
                <w:rFonts w:eastAsia="Verdana" w:cs="Verdana"/>
                <w:spacing w:val="2"/>
                <w:szCs w:val="20"/>
              </w:rPr>
              <w:t>N</w:t>
            </w:r>
            <w:r>
              <w:rPr>
                <w:rFonts w:eastAsia="Verdana" w:cs="Verdana"/>
                <w:szCs w:val="20"/>
              </w:rPr>
              <w:t>I</w:t>
            </w:r>
          </w:p>
        </w:tc>
        <w:tc>
          <w:tcPr>
            <w:tcW w:w="3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03A5C6" w14:textId="77777777" w:rsidR="00000000" w:rsidRDefault="004D7235">
            <w:pPr>
              <w:spacing w:before="50"/>
              <w:ind w:left="54"/>
            </w:pPr>
            <w:r>
              <w:rPr>
                <w:rFonts w:eastAsia="Verdana" w:cs="Verdana"/>
                <w:spacing w:val="-4"/>
                <w:szCs w:val="20"/>
              </w:rPr>
              <w:t>F</w:t>
            </w:r>
            <w:r>
              <w:rPr>
                <w:rFonts w:eastAsia="Verdana" w:cs="Verdana"/>
                <w:spacing w:val="-1"/>
                <w:szCs w:val="20"/>
              </w:rPr>
              <w:t>e</w:t>
            </w:r>
            <w:r>
              <w:rPr>
                <w:rFonts w:eastAsia="Verdana" w:cs="Verdana"/>
                <w:szCs w:val="20"/>
              </w:rPr>
              <w:t>cha n</w:t>
            </w:r>
            <w:r>
              <w:rPr>
                <w:rFonts w:eastAsia="Verdana" w:cs="Verdana"/>
                <w:spacing w:val="1"/>
                <w:szCs w:val="20"/>
              </w:rPr>
              <w:t>a</w:t>
            </w:r>
            <w:r>
              <w:rPr>
                <w:rFonts w:eastAsia="Verdana" w:cs="Verdana"/>
                <w:szCs w:val="20"/>
              </w:rPr>
              <w:t>c</w:t>
            </w:r>
            <w:r>
              <w:rPr>
                <w:rFonts w:eastAsia="Verdana" w:cs="Verdana"/>
                <w:spacing w:val="2"/>
                <w:szCs w:val="20"/>
              </w:rPr>
              <w:t>i</w:t>
            </w:r>
            <w:r>
              <w:rPr>
                <w:rFonts w:eastAsia="Verdana" w:cs="Verdana"/>
                <w:szCs w:val="20"/>
              </w:rPr>
              <w:t>m</w:t>
            </w:r>
            <w:r>
              <w:rPr>
                <w:rFonts w:eastAsia="Verdana" w:cs="Verdana"/>
                <w:spacing w:val="3"/>
                <w:szCs w:val="20"/>
              </w:rPr>
              <w:t>i</w:t>
            </w:r>
            <w:r>
              <w:rPr>
                <w:rFonts w:eastAsia="Verdana" w:cs="Verdana"/>
                <w:spacing w:val="-1"/>
                <w:szCs w:val="20"/>
              </w:rPr>
              <w:t>e</w:t>
            </w:r>
            <w:r>
              <w:rPr>
                <w:rFonts w:eastAsia="Verdana" w:cs="Verdana"/>
                <w:spacing w:val="1"/>
                <w:szCs w:val="20"/>
              </w:rPr>
              <w:t>nt</w:t>
            </w:r>
            <w:r>
              <w:rPr>
                <w:rFonts w:eastAsia="Verdana" w:cs="Verdana"/>
                <w:szCs w:val="20"/>
              </w:rPr>
              <w:t>o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FBA17A" w14:textId="77777777" w:rsidR="00000000" w:rsidRDefault="004D7235">
            <w:pPr>
              <w:spacing w:before="50"/>
              <w:ind w:left="52"/>
            </w:pPr>
            <w:r>
              <w:rPr>
                <w:rFonts w:eastAsia="Verdana" w:cs="Verdana"/>
                <w:spacing w:val="-22"/>
                <w:szCs w:val="20"/>
              </w:rPr>
              <w:t>T</w:t>
            </w:r>
            <w:r>
              <w:rPr>
                <w:rFonts w:eastAsia="Verdana" w:cs="Verdana"/>
                <w:spacing w:val="-1"/>
                <w:szCs w:val="20"/>
              </w:rPr>
              <w:t>e</w:t>
            </w:r>
            <w:r>
              <w:rPr>
                <w:rFonts w:eastAsia="Verdana" w:cs="Verdana"/>
                <w:spacing w:val="3"/>
                <w:szCs w:val="20"/>
              </w:rPr>
              <w:t>l</w:t>
            </w:r>
            <w:r>
              <w:rPr>
                <w:rFonts w:eastAsia="Verdana" w:cs="Verdana"/>
                <w:spacing w:val="-1"/>
                <w:szCs w:val="20"/>
              </w:rPr>
              <w:t>é</w:t>
            </w:r>
            <w:r>
              <w:rPr>
                <w:rFonts w:eastAsia="Verdana" w:cs="Verdana"/>
                <w:szCs w:val="20"/>
              </w:rPr>
              <w:t>f</w:t>
            </w:r>
            <w:r>
              <w:rPr>
                <w:rFonts w:eastAsia="Verdana" w:cs="Verdana"/>
                <w:spacing w:val="-1"/>
                <w:szCs w:val="20"/>
              </w:rPr>
              <w:t>o</w:t>
            </w:r>
            <w:r>
              <w:rPr>
                <w:rFonts w:eastAsia="Verdana" w:cs="Verdana"/>
                <w:spacing w:val="3"/>
                <w:szCs w:val="20"/>
              </w:rPr>
              <w:t>n</w:t>
            </w:r>
            <w:r>
              <w:rPr>
                <w:rFonts w:eastAsia="Verdana" w:cs="Verdana"/>
                <w:szCs w:val="20"/>
              </w:rPr>
              <w:t>o</w:t>
            </w:r>
          </w:p>
        </w:tc>
      </w:tr>
      <w:tr w:rsidR="00000000" w14:paraId="43F5610F" w14:textId="77777777">
        <w:trPr>
          <w:trHeight w:hRule="exact" w:val="841"/>
        </w:trPr>
        <w:tc>
          <w:tcPr>
            <w:tcW w:w="605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B9E419" w14:textId="77777777" w:rsidR="00000000" w:rsidRDefault="004D7235">
            <w:pPr>
              <w:spacing w:before="53"/>
              <w:ind w:left="52"/>
            </w:pPr>
            <w:r>
              <w:rPr>
                <w:rFonts w:eastAsia="Verdana" w:cs="Verdana"/>
                <w:spacing w:val="-1"/>
                <w:szCs w:val="20"/>
              </w:rPr>
              <w:t>E</w:t>
            </w:r>
            <w:r>
              <w:rPr>
                <w:rFonts w:eastAsia="Verdana" w:cs="Verdana"/>
                <w:spacing w:val="1"/>
                <w:szCs w:val="20"/>
              </w:rPr>
              <w:t>-</w:t>
            </w:r>
            <w:r>
              <w:rPr>
                <w:rFonts w:eastAsia="Verdana" w:cs="Verdana"/>
                <w:szCs w:val="20"/>
              </w:rPr>
              <w:t>m</w:t>
            </w:r>
            <w:r>
              <w:rPr>
                <w:rFonts w:eastAsia="Verdana" w:cs="Verdana"/>
                <w:spacing w:val="1"/>
                <w:szCs w:val="20"/>
              </w:rPr>
              <w:t>a</w:t>
            </w:r>
            <w:r>
              <w:rPr>
                <w:rFonts w:eastAsia="Verdana" w:cs="Verdana"/>
                <w:szCs w:val="20"/>
              </w:rPr>
              <w:t>il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7072EB" w14:textId="77777777" w:rsidR="00000000" w:rsidRDefault="004D7235">
            <w:pPr>
              <w:spacing w:before="50"/>
              <w:ind w:left="52"/>
            </w:pPr>
            <w:r>
              <w:rPr>
                <w:rFonts w:eastAsia="Verdana" w:cs="Verdana"/>
                <w:szCs w:val="20"/>
              </w:rPr>
              <w:t>M</w:t>
            </w:r>
            <w:r>
              <w:rPr>
                <w:rFonts w:eastAsia="Verdana" w:cs="Verdana"/>
                <w:spacing w:val="-1"/>
                <w:szCs w:val="20"/>
              </w:rPr>
              <w:t>ó</w:t>
            </w:r>
            <w:r>
              <w:rPr>
                <w:rFonts w:eastAsia="Verdana" w:cs="Verdana"/>
                <w:szCs w:val="20"/>
              </w:rPr>
              <w:t>v</w:t>
            </w:r>
            <w:r>
              <w:rPr>
                <w:rFonts w:eastAsia="Verdana" w:cs="Verdana"/>
                <w:spacing w:val="3"/>
                <w:szCs w:val="20"/>
              </w:rPr>
              <w:t>i</w:t>
            </w:r>
            <w:r>
              <w:rPr>
                <w:rFonts w:eastAsia="Verdana" w:cs="Verdana"/>
                <w:szCs w:val="20"/>
              </w:rPr>
              <w:t>l</w:t>
            </w:r>
          </w:p>
        </w:tc>
      </w:tr>
      <w:tr w:rsidR="00000000" w14:paraId="12D4CC6F" w14:textId="77777777">
        <w:trPr>
          <w:trHeight w:hRule="exact" w:val="838"/>
        </w:trPr>
        <w:tc>
          <w:tcPr>
            <w:tcW w:w="853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99656D" w14:textId="77777777" w:rsidR="00000000" w:rsidRDefault="004D7235">
            <w:pPr>
              <w:spacing w:before="53"/>
              <w:ind w:left="52"/>
            </w:pPr>
            <w:r>
              <w:rPr>
                <w:rFonts w:eastAsia="Verdana" w:cs="Verdana"/>
                <w:szCs w:val="20"/>
              </w:rPr>
              <w:t>D</w:t>
            </w:r>
            <w:r>
              <w:rPr>
                <w:rFonts w:eastAsia="Verdana" w:cs="Verdana"/>
                <w:spacing w:val="-1"/>
                <w:szCs w:val="20"/>
              </w:rPr>
              <w:t>o</w:t>
            </w:r>
            <w:r>
              <w:rPr>
                <w:rFonts w:eastAsia="Verdana" w:cs="Verdana"/>
                <w:szCs w:val="20"/>
              </w:rPr>
              <w:t>m</w:t>
            </w:r>
            <w:r>
              <w:rPr>
                <w:rFonts w:eastAsia="Verdana" w:cs="Verdana"/>
                <w:spacing w:val="3"/>
                <w:szCs w:val="20"/>
              </w:rPr>
              <w:t>i</w:t>
            </w:r>
            <w:r>
              <w:rPr>
                <w:rFonts w:eastAsia="Verdana" w:cs="Verdana"/>
                <w:szCs w:val="20"/>
              </w:rPr>
              <w:t>cil</w:t>
            </w:r>
            <w:r>
              <w:rPr>
                <w:rFonts w:eastAsia="Verdana" w:cs="Verdana"/>
                <w:spacing w:val="3"/>
                <w:szCs w:val="20"/>
              </w:rPr>
              <w:t>i</w:t>
            </w:r>
            <w:r>
              <w:rPr>
                <w:rFonts w:eastAsia="Verdana" w:cs="Verdana"/>
                <w:szCs w:val="20"/>
              </w:rPr>
              <w:t>o</w:t>
            </w:r>
          </w:p>
        </w:tc>
      </w:tr>
    </w:tbl>
    <w:p w14:paraId="08B37CE5" w14:textId="77777777" w:rsidR="00000000" w:rsidRDefault="004D7235">
      <w:pPr>
        <w:spacing w:before="8" w:line="180" w:lineRule="exact"/>
        <w:rPr>
          <w:rFonts w:cs="Verdana"/>
          <w:szCs w:val="20"/>
        </w:rPr>
      </w:pPr>
    </w:p>
    <w:p w14:paraId="68CB0401" w14:textId="77777777" w:rsidR="00000000" w:rsidRDefault="004D7235">
      <w:pPr>
        <w:spacing w:before="8" w:line="180" w:lineRule="exact"/>
        <w:rPr>
          <w:rFonts w:cs="Verdana"/>
          <w:szCs w:val="20"/>
        </w:rPr>
      </w:pPr>
    </w:p>
    <w:p w14:paraId="4F6577A6" w14:textId="77777777" w:rsidR="00000000" w:rsidRDefault="004D7235">
      <w:pPr>
        <w:spacing w:before="8" w:line="180" w:lineRule="exact"/>
      </w:pPr>
      <w:r>
        <w:rPr>
          <w:rFonts w:cs="Verdana"/>
          <w:b/>
          <w:bCs/>
          <w:szCs w:val="20"/>
        </w:rPr>
        <w:t>EXPONGO,</w:t>
      </w:r>
    </w:p>
    <w:p w14:paraId="02ABFA9E" w14:textId="77777777" w:rsidR="00000000" w:rsidRDefault="004D7235">
      <w:pPr>
        <w:spacing w:before="8"/>
        <w:rPr>
          <w:rFonts w:cs="Verdana"/>
          <w:szCs w:val="20"/>
        </w:rPr>
      </w:pPr>
    </w:p>
    <w:p w14:paraId="1ABA34AD" w14:textId="77777777" w:rsidR="00000000" w:rsidRDefault="004D7235">
      <w:pPr>
        <w:spacing w:before="8"/>
        <w:jc w:val="both"/>
      </w:pPr>
      <w:r>
        <w:rPr>
          <w:rFonts w:cs="Verdana"/>
          <w:szCs w:val="20"/>
        </w:rPr>
        <w:t>Que he tenido conocimiento de la convocatoria pública para la concesión de una beca de formación en le Ayuntamiento d</w:t>
      </w:r>
      <w:r>
        <w:rPr>
          <w:rFonts w:cs="Verdana"/>
          <w:szCs w:val="20"/>
        </w:rPr>
        <w:t>e Fuentes de Ayódar.</w:t>
      </w:r>
    </w:p>
    <w:p w14:paraId="748389F1" w14:textId="77777777" w:rsidR="00000000" w:rsidRDefault="004D7235">
      <w:pPr>
        <w:spacing w:before="8"/>
        <w:jc w:val="both"/>
        <w:rPr>
          <w:rFonts w:cs="Verdana"/>
          <w:szCs w:val="20"/>
        </w:rPr>
      </w:pPr>
    </w:p>
    <w:p w14:paraId="754FE320" w14:textId="77777777" w:rsidR="00000000" w:rsidRDefault="004D7235">
      <w:pPr>
        <w:spacing w:before="8"/>
        <w:jc w:val="both"/>
      </w:pPr>
      <w:r>
        <w:rPr>
          <w:rFonts w:cs="Verdana"/>
          <w:szCs w:val="20"/>
        </w:rPr>
        <w:t>Que, a tales efectos, reuno los siguientes requisitos antes de la finalización del plazo de presentación de solicitudes y que se mantendrán durante la vigencia de la beca:</w:t>
      </w:r>
    </w:p>
    <w:p w14:paraId="14C93724" w14:textId="77777777" w:rsidR="00000000" w:rsidRDefault="004D7235">
      <w:pPr>
        <w:spacing w:before="8"/>
        <w:rPr>
          <w:rFonts w:cs="Verdana"/>
          <w:szCs w:val="20"/>
        </w:rPr>
      </w:pPr>
    </w:p>
    <w:p w14:paraId="065524F1" w14:textId="77777777" w:rsidR="00000000" w:rsidRDefault="004D7235">
      <w:pPr>
        <w:pStyle w:val="Standard"/>
        <w:jc w:val="both"/>
      </w:pPr>
      <w:r>
        <w:rPr>
          <w:rFonts w:ascii="Verdana" w:hAnsi="Verdana" w:cs="Verdana"/>
          <w:sz w:val="20"/>
          <w:szCs w:val="20"/>
        </w:rPr>
        <w:t xml:space="preserve">1.-Poseer vecindad administrativa en el municipio de Fuentes </w:t>
      </w:r>
      <w:r>
        <w:rPr>
          <w:rFonts w:ascii="Verdana" w:hAnsi="Verdana" w:cs="Verdana"/>
          <w:sz w:val="20"/>
          <w:szCs w:val="20"/>
        </w:rPr>
        <w:t>de Ayódar, requisito que tiene que cumplirse con anterioridad a la fecha de publicación de las presentes bases en el Boletín Oficial de la Provincia de Castellón.</w:t>
      </w:r>
    </w:p>
    <w:p w14:paraId="0B76E242" w14:textId="77777777" w:rsidR="00000000" w:rsidRDefault="004D7235">
      <w:pPr>
        <w:pStyle w:val="Standard"/>
        <w:jc w:val="both"/>
        <w:rPr>
          <w:rFonts w:ascii="Verdana" w:hAnsi="Verdana" w:cs="Verdana"/>
          <w:sz w:val="20"/>
          <w:szCs w:val="20"/>
        </w:rPr>
      </w:pPr>
    </w:p>
    <w:p w14:paraId="6AD2B3FF" w14:textId="77777777" w:rsidR="00000000" w:rsidRDefault="004D7235">
      <w:pPr>
        <w:pStyle w:val="Standard"/>
        <w:jc w:val="both"/>
      </w:pPr>
      <w:r>
        <w:rPr>
          <w:rFonts w:ascii="Verdana" w:hAnsi="Verdana" w:cs="Verdana"/>
          <w:sz w:val="20"/>
          <w:szCs w:val="20"/>
        </w:rPr>
        <w:t>2.-Tener 18 años cumplidos y no exceder los 35.</w:t>
      </w:r>
    </w:p>
    <w:p w14:paraId="30503C6B" w14:textId="77777777" w:rsidR="00000000" w:rsidRDefault="004D7235">
      <w:pPr>
        <w:pStyle w:val="Standard"/>
        <w:jc w:val="both"/>
        <w:rPr>
          <w:rFonts w:ascii="Verdana" w:hAnsi="Verdana" w:cs="Verdana"/>
          <w:sz w:val="20"/>
          <w:szCs w:val="20"/>
        </w:rPr>
      </w:pPr>
    </w:p>
    <w:p w14:paraId="112A953D" w14:textId="77777777" w:rsidR="00000000" w:rsidRDefault="004D7235">
      <w:pPr>
        <w:pStyle w:val="Standard"/>
        <w:jc w:val="both"/>
      </w:pPr>
      <w:r>
        <w:rPr>
          <w:rFonts w:ascii="Verdana" w:hAnsi="Verdana" w:cs="Verdana"/>
          <w:sz w:val="20"/>
          <w:szCs w:val="20"/>
        </w:rPr>
        <w:t>3.-Estar cursando las enseñanzas que se ind</w:t>
      </w:r>
      <w:r>
        <w:rPr>
          <w:rFonts w:ascii="Verdana" w:hAnsi="Verdana" w:cs="Verdana"/>
          <w:sz w:val="20"/>
          <w:szCs w:val="20"/>
        </w:rPr>
        <w:t>ican en la base primera.</w:t>
      </w:r>
    </w:p>
    <w:p w14:paraId="29ABF9C3" w14:textId="77777777" w:rsidR="00000000" w:rsidRDefault="004D7235">
      <w:pPr>
        <w:pStyle w:val="Standard"/>
        <w:jc w:val="both"/>
        <w:rPr>
          <w:rFonts w:ascii="Verdana" w:hAnsi="Verdana" w:cs="Verdana"/>
          <w:sz w:val="20"/>
          <w:szCs w:val="20"/>
        </w:rPr>
      </w:pPr>
    </w:p>
    <w:p w14:paraId="459974F2" w14:textId="77777777" w:rsidR="00000000" w:rsidRDefault="004D7235">
      <w:pPr>
        <w:pStyle w:val="Standard"/>
        <w:jc w:val="both"/>
      </w:pPr>
      <w:r>
        <w:rPr>
          <w:rFonts w:ascii="Verdana" w:hAnsi="Verdana" w:cs="Verdana"/>
          <w:sz w:val="20"/>
          <w:szCs w:val="20"/>
        </w:rPr>
        <w:t>4.- No encontrarse incurso en ninguna de las circunstancias que se recogen en el artículo 13.2 de la Ley 38/2003, de 17 de Noviembre, General de Subvenciones.</w:t>
      </w:r>
    </w:p>
    <w:p w14:paraId="2B285037" w14:textId="77777777" w:rsidR="00000000" w:rsidRDefault="004D7235">
      <w:pPr>
        <w:pStyle w:val="Standard"/>
        <w:jc w:val="both"/>
        <w:rPr>
          <w:rFonts w:ascii="Verdana" w:hAnsi="Verdana" w:cs="Verdana"/>
          <w:sz w:val="20"/>
          <w:szCs w:val="20"/>
        </w:rPr>
      </w:pPr>
    </w:p>
    <w:p w14:paraId="449A21D3" w14:textId="77777777" w:rsidR="00000000" w:rsidRDefault="004D7235">
      <w:pPr>
        <w:pStyle w:val="Standard"/>
        <w:jc w:val="both"/>
      </w:pPr>
      <w:r>
        <w:rPr>
          <w:rFonts w:ascii="Verdana" w:hAnsi="Verdana" w:cs="Verdana"/>
          <w:sz w:val="20"/>
          <w:szCs w:val="20"/>
        </w:rPr>
        <w:t>6.- Estar al corriente en el cumplimiento de las obligaciones tributar</w:t>
      </w:r>
      <w:r>
        <w:rPr>
          <w:rFonts w:ascii="Verdana" w:hAnsi="Verdana" w:cs="Verdana"/>
          <w:sz w:val="20"/>
          <w:szCs w:val="20"/>
        </w:rPr>
        <w:t>ias y con la Seguridad Social, lo que habrá de acreditarse mediante una declaración responsable.</w:t>
      </w:r>
    </w:p>
    <w:p w14:paraId="68107F4E" w14:textId="77777777" w:rsidR="00000000" w:rsidRDefault="004D7235">
      <w:pPr>
        <w:spacing w:before="8"/>
        <w:jc w:val="both"/>
        <w:rPr>
          <w:rFonts w:cs="Verdana"/>
          <w:szCs w:val="20"/>
        </w:rPr>
      </w:pPr>
    </w:p>
    <w:p w14:paraId="5BF0C381" w14:textId="77777777" w:rsidR="00000000" w:rsidRDefault="004D7235">
      <w:pPr>
        <w:spacing w:before="8"/>
        <w:ind w:right="79"/>
        <w:jc w:val="both"/>
      </w:pPr>
      <w:r>
        <w:rPr>
          <w:rFonts w:eastAsia="Verdana" w:cs="Verdana"/>
          <w:spacing w:val="-1"/>
          <w:szCs w:val="20"/>
        </w:rPr>
        <w:t>Igualmente, que no estoy disfrutando de otra beca o ayuda, de la misma o análoga finalidad, o actividad laboral regular.</w:t>
      </w:r>
    </w:p>
    <w:p w14:paraId="3E89027B" w14:textId="77777777" w:rsidR="00000000" w:rsidRDefault="004D7235">
      <w:pPr>
        <w:spacing w:before="8"/>
        <w:ind w:right="79"/>
        <w:jc w:val="both"/>
        <w:rPr>
          <w:rFonts w:eastAsia="Verdana" w:cs="Verdana"/>
          <w:spacing w:val="-1"/>
          <w:szCs w:val="20"/>
        </w:rPr>
      </w:pPr>
    </w:p>
    <w:p w14:paraId="293101A0" w14:textId="77777777" w:rsidR="00000000" w:rsidRDefault="004D7235">
      <w:pPr>
        <w:spacing w:before="8" w:line="360" w:lineRule="auto"/>
        <w:ind w:right="79"/>
        <w:jc w:val="both"/>
      </w:pPr>
      <w:r>
        <w:rPr>
          <w:rFonts w:eastAsia="Verdana" w:cs="Verdana"/>
          <w:b/>
          <w:bCs/>
          <w:spacing w:val="-1"/>
          <w:szCs w:val="20"/>
        </w:rPr>
        <w:t>ADJUNTO:</w:t>
      </w:r>
    </w:p>
    <w:p w14:paraId="581821E7" w14:textId="77777777" w:rsidR="00000000" w:rsidRDefault="004D7235">
      <w:pPr>
        <w:pStyle w:val="Standard"/>
        <w:jc w:val="both"/>
        <w:rPr>
          <w:rFonts w:ascii="Verdana" w:eastAsia="Verdana" w:hAnsi="Verdana" w:cs="Verdana"/>
          <w:b/>
          <w:bCs/>
          <w:spacing w:val="-1"/>
          <w:sz w:val="20"/>
          <w:szCs w:val="20"/>
        </w:rPr>
      </w:pPr>
    </w:p>
    <w:p w14:paraId="30D97F66" w14:textId="77777777" w:rsidR="00000000" w:rsidRDefault="004D7235">
      <w:pPr>
        <w:jc w:val="both"/>
      </w:pPr>
      <w:r>
        <w:rPr>
          <w:rFonts w:eastAsia="Verdana" w:cs="Verdana"/>
          <w:szCs w:val="20"/>
        </w:rPr>
        <w:t></w:t>
      </w:r>
      <w:r>
        <w:rPr>
          <w:rFonts w:eastAsia="Wingdings" w:cs="Verdana"/>
          <w:szCs w:val="20"/>
        </w:rPr>
        <w:t>Volante de empadronamient</w:t>
      </w:r>
      <w:r>
        <w:rPr>
          <w:rFonts w:eastAsia="Wingdings" w:cs="Verdana"/>
          <w:szCs w:val="20"/>
        </w:rPr>
        <w:t>o en el municipio de Fuentes de Ayódar; se incorporará de oficio por el Ayuntamiento.</w:t>
      </w:r>
    </w:p>
    <w:p w14:paraId="22F935C9" w14:textId="77777777" w:rsidR="00000000" w:rsidRDefault="004D7235">
      <w:pPr>
        <w:jc w:val="both"/>
      </w:pPr>
      <w:r>
        <w:rPr>
          <w:rFonts w:eastAsia="Verdana" w:cs="Verdana"/>
          <w:szCs w:val="20"/>
        </w:rPr>
        <w:t></w:t>
      </w:r>
      <w:r>
        <w:rPr>
          <w:rFonts w:eastAsia="Wingdings" w:cs="Verdana"/>
          <w:szCs w:val="20"/>
        </w:rPr>
        <w:t>DNI, o documentación acreditativa equivalente.</w:t>
      </w:r>
    </w:p>
    <w:p w14:paraId="4D912FAB" w14:textId="77777777" w:rsidR="00000000" w:rsidRDefault="004D7235">
      <w:pPr>
        <w:jc w:val="both"/>
      </w:pPr>
      <w:r>
        <w:rPr>
          <w:rFonts w:eastAsia="Verdana" w:cs="Verdana"/>
          <w:szCs w:val="20"/>
        </w:rPr>
        <w:lastRenderedPageBreak/>
        <w:t></w:t>
      </w:r>
      <w:r>
        <w:rPr>
          <w:rFonts w:eastAsia="Wingdings" w:cs="Verdana"/>
          <w:szCs w:val="20"/>
        </w:rPr>
        <w:t>Certificado o justificante de matrícula en la titulación mencionada en la Base Primera.</w:t>
      </w:r>
    </w:p>
    <w:p w14:paraId="55DE902E" w14:textId="77777777" w:rsidR="00000000" w:rsidRDefault="004D7235">
      <w:pPr>
        <w:jc w:val="both"/>
      </w:pPr>
      <w:r>
        <w:rPr>
          <w:rFonts w:eastAsia="Verdana" w:cs="Verdana"/>
          <w:szCs w:val="20"/>
        </w:rPr>
        <w:t></w:t>
      </w:r>
      <w:r>
        <w:rPr>
          <w:rFonts w:eastAsia="Wingdings" w:cs="Verdana"/>
          <w:szCs w:val="20"/>
        </w:rPr>
        <w:t>Documentos que acreditan los mér</w:t>
      </w:r>
      <w:r>
        <w:rPr>
          <w:rFonts w:eastAsia="Wingdings" w:cs="Verdana"/>
          <w:szCs w:val="20"/>
        </w:rPr>
        <w:t>itos (en su caso). Copia del expediente académico de la titulación que se curse y por la cual se presenta (como requisito obligatorio) o certificado de calificaciones expedido por la Universidad correspondiente. En esta copia tendrá que aparecer obligatori</w:t>
      </w:r>
      <w:r>
        <w:rPr>
          <w:rFonts w:eastAsia="Wingdings" w:cs="Verdana"/>
          <w:szCs w:val="20"/>
        </w:rPr>
        <w:t xml:space="preserve">amente la nota media. </w:t>
      </w:r>
    </w:p>
    <w:p w14:paraId="564E257A" w14:textId="77777777" w:rsidR="00000000" w:rsidRDefault="004D7235">
      <w:pPr>
        <w:jc w:val="both"/>
        <w:rPr>
          <w:rFonts w:eastAsia="Wingdings" w:cs="Verdana"/>
          <w:szCs w:val="20"/>
        </w:rPr>
      </w:pPr>
    </w:p>
    <w:p w14:paraId="0F00A153" w14:textId="77777777" w:rsidR="00000000" w:rsidRDefault="004D7235">
      <w:pPr>
        <w:jc w:val="both"/>
      </w:pPr>
      <w:r>
        <w:rPr>
          <w:rFonts w:eastAsia="Wingdings" w:cs="Verdana"/>
          <w:b/>
          <w:bCs/>
          <w:szCs w:val="20"/>
        </w:rPr>
        <w:t>SOLICITO,</w:t>
      </w:r>
    </w:p>
    <w:p w14:paraId="2639A520" w14:textId="77777777" w:rsidR="00000000" w:rsidRDefault="004D7235">
      <w:pPr>
        <w:jc w:val="both"/>
        <w:rPr>
          <w:rFonts w:eastAsia="Wingdings" w:cs="Verdana"/>
          <w:b/>
          <w:bCs/>
          <w:szCs w:val="20"/>
        </w:rPr>
      </w:pPr>
    </w:p>
    <w:p w14:paraId="0C808A67" w14:textId="77777777" w:rsidR="00000000" w:rsidRDefault="004D7235">
      <w:pPr>
        <w:jc w:val="both"/>
      </w:pPr>
      <w:r>
        <w:rPr>
          <w:rFonts w:cs="Verdana"/>
          <w:szCs w:val="20"/>
        </w:rPr>
        <w:t xml:space="preserve">Participar en la convocatoria de concesión de una beca de formación para estudiantes de Enseñanzas Universitarias Oficiales para la realización de prácticas formativas en el departamento de </w:t>
      </w:r>
      <w:r>
        <w:rPr>
          <w:rFonts w:cs="Verdana"/>
          <w:color w:val="000000"/>
          <w:szCs w:val="20"/>
        </w:rPr>
        <w:t>Secretaría-Intervención</w:t>
      </w:r>
      <w:r>
        <w:rPr>
          <w:rFonts w:cs="Verdana"/>
          <w:szCs w:val="20"/>
        </w:rPr>
        <w:t xml:space="preserve"> del Ayu</w:t>
      </w:r>
      <w:r>
        <w:rPr>
          <w:rFonts w:cs="Verdana"/>
          <w:szCs w:val="20"/>
        </w:rPr>
        <w:t>ntamiento de Fuentes de Ayódar, con la titulación académica de Grado en Derecho.</w:t>
      </w:r>
    </w:p>
    <w:p w14:paraId="3A4A59B9" w14:textId="77777777" w:rsidR="00000000" w:rsidRDefault="004D7235">
      <w:pPr>
        <w:pStyle w:val="Standard"/>
        <w:jc w:val="both"/>
        <w:rPr>
          <w:rFonts w:ascii="Verdana" w:hAnsi="Verdana" w:cs="Verdana"/>
          <w:sz w:val="20"/>
          <w:szCs w:val="20"/>
        </w:rPr>
      </w:pPr>
    </w:p>
    <w:p w14:paraId="5160F2E9" w14:textId="77777777" w:rsidR="00000000" w:rsidRDefault="004D7235">
      <w:pPr>
        <w:spacing w:line="360" w:lineRule="auto"/>
        <w:jc w:val="both"/>
      </w:pPr>
      <w:r>
        <w:rPr>
          <w:rFonts w:cs="Verdana"/>
          <w:iCs/>
          <w:szCs w:val="20"/>
        </w:rPr>
        <w:t>Declaro bajo mi responsabilidad que los datos facilitados son ciertos.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782"/>
        <w:gridCol w:w="5802"/>
      </w:tblGrid>
      <w:tr w:rsidR="00000000" w14:paraId="19119472" w14:textId="77777777">
        <w:trPr>
          <w:trHeight w:val="241"/>
        </w:trPr>
        <w:tc>
          <w:tcPr>
            <w:tcW w:w="8584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0F53B348" w14:textId="77777777" w:rsidR="00000000" w:rsidRDefault="004D7235">
            <w:pPr>
              <w:spacing w:line="360" w:lineRule="auto"/>
              <w:jc w:val="both"/>
            </w:pPr>
            <w:r>
              <w:rPr>
                <w:rFonts w:cs="Verdana"/>
                <w:b/>
                <w:color w:val="333399"/>
                <w:szCs w:val="20"/>
              </w:rPr>
              <w:t xml:space="preserve">Deber de informar a los interesados sobre protección de datos </w:t>
            </w:r>
          </w:p>
        </w:tc>
      </w:tr>
      <w:tr w:rsidR="00000000" w14:paraId="766890FF" w14:textId="77777777">
        <w:trPr>
          <w:trHeight w:val="241"/>
        </w:trPr>
        <w:tc>
          <w:tcPr>
            <w:tcW w:w="8584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auto"/>
          </w:tcPr>
          <w:p w14:paraId="5278913C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Verdana" w:cs="Verdana"/>
                <w:szCs w:val="20"/>
              </w:rPr>
              <w:t></w:t>
            </w:r>
            <w:r>
              <w:rPr>
                <w:rFonts w:cs="Verdana"/>
                <w:szCs w:val="20"/>
              </w:rPr>
              <w:t>He sido informado de que este Ayuntami</w:t>
            </w:r>
            <w:r>
              <w:rPr>
                <w:rFonts w:cs="Verdana"/>
                <w:szCs w:val="20"/>
              </w:rPr>
              <w:t>ento va a tratar y guardar los datos aportados en la instancia y en la documentación que le acompaña para la tramitación y gestión de expedientes administrativos.</w:t>
            </w:r>
            <w:r>
              <w:rPr>
                <w:rFonts w:cs="Verdana"/>
                <w:i/>
                <w:szCs w:val="20"/>
              </w:rPr>
              <w:t xml:space="preserve"> </w:t>
            </w:r>
          </w:p>
        </w:tc>
      </w:tr>
      <w:tr w:rsidR="00000000" w14:paraId="6462BC1C" w14:textId="77777777">
        <w:trPr>
          <w:trHeight w:val="241"/>
        </w:trPr>
        <w:tc>
          <w:tcPr>
            <w:tcW w:w="2782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</w:tcBorders>
            <w:shd w:val="clear" w:color="auto" w:fill="auto"/>
          </w:tcPr>
          <w:p w14:paraId="248F7D8D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Calibri" w:cs="Verdana"/>
                <w:b/>
                <w:szCs w:val="20"/>
              </w:rPr>
              <w:t>Responsable</w:t>
            </w:r>
          </w:p>
        </w:tc>
        <w:tc>
          <w:tcPr>
            <w:tcW w:w="580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shd w:val="clear" w:color="auto" w:fill="auto"/>
          </w:tcPr>
          <w:p w14:paraId="2FD047E4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Calibri" w:cs="Verdana"/>
                <w:szCs w:val="20"/>
              </w:rPr>
              <w:t>Ayuntamiento de Fuentes de Ayódar.</w:t>
            </w:r>
          </w:p>
        </w:tc>
      </w:tr>
      <w:tr w:rsidR="00000000" w14:paraId="4F7C1D04" w14:textId="77777777">
        <w:trPr>
          <w:trHeight w:val="241"/>
        </w:trPr>
        <w:tc>
          <w:tcPr>
            <w:tcW w:w="2782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</w:tcBorders>
            <w:shd w:val="clear" w:color="auto" w:fill="auto"/>
          </w:tcPr>
          <w:p w14:paraId="3AD7668C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Calibri" w:cs="Verdana"/>
                <w:b/>
                <w:szCs w:val="20"/>
              </w:rPr>
              <w:t>Finalidad Principal</w:t>
            </w:r>
          </w:p>
        </w:tc>
        <w:tc>
          <w:tcPr>
            <w:tcW w:w="580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shd w:val="clear" w:color="auto" w:fill="auto"/>
          </w:tcPr>
          <w:p w14:paraId="7485E3AB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Calibri" w:cs="Verdana"/>
                <w:szCs w:val="20"/>
              </w:rPr>
              <w:t>Tramitación, gestión de</w:t>
            </w:r>
            <w:r>
              <w:rPr>
                <w:rFonts w:eastAsia="Calibri" w:cs="Verdana"/>
                <w:szCs w:val="20"/>
              </w:rPr>
              <w:t xml:space="preserve"> expedientes administrativos y actuaciones administrativas derivadas de estos.</w:t>
            </w:r>
          </w:p>
        </w:tc>
      </w:tr>
      <w:tr w:rsidR="00000000" w14:paraId="48F1FEB5" w14:textId="77777777">
        <w:trPr>
          <w:trHeight w:val="241"/>
        </w:trPr>
        <w:tc>
          <w:tcPr>
            <w:tcW w:w="2782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</w:tcBorders>
            <w:shd w:val="clear" w:color="auto" w:fill="auto"/>
          </w:tcPr>
          <w:p w14:paraId="67721311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Calibri" w:cs="Verdana"/>
                <w:b/>
                <w:szCs w:val="20"/>
              </w:rPr>
              <w:t>Legitimación</w:t>
            </w:r>
            <w:r>
              <w:rPr>
                <w:rFonts w:cs="Verdana"/>
                <w:b/>
                <w:i/>
                <w:color w:val="F49701"/>
                <w:szCs w:val="20"/>
                <w:vertAlign w:val="superscript"/>
              </w:rPr>
              <w:t xml:space="preserve"> </w:t>
            </w:r>
          </w:p>
        </w:tc>
        <w:tc>
          <w:tcPr>
            <w:tcW w:w="580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shd w:val="clear" w:color="auto" w:fill="auto"/>
          </w:tcPr>
          <w:p w14:paraId="1E52739B" w14:textId="77777777" w:rsidR="00000000" w:rsidRDefault="004D7235">
            <w:pPr>
              <w:jc w:val="both"/>
            </w:pPr>
            <w:r>
              <w:rPr>
                <w:rFonts w:eastAsia="Calibri" w:cs="Verdana"/>
                <w:szCs w:val="20"/>
              </w:rPr>
              <w:t xml:space="preserve">Cumplimiento de una misión realizada en interés público o en el ejercicio de poderes públicos otorgados a este Ayuntamiento. </w:t>
            </w:r>
          </w:p>
          <w:p w14:paraId="5C29C185" w14:textId="77777777" w:rsidR="00000000" w:rsidRDefault="004D7235">
            <w:pPr>
              <w:jc w:val="both"/>
            </w:pPr>
            <w:r>
              <w:rPr>
                <w:rFonts w:eastAsia="Calibri" w:cs="Verdana"/>
                <w:szCs w:val="20"/>
              </w:rPr>
              <w:t>Ley 38/2003, de 17 de noviembre, Gen</w:t>
            </w:r>
            <w:r>
              <w:rPr>
                <w:rFonts w:eastAsia="Calibri" w:cs="Verdana"/>
                <w:szCs w:val="20"/>
              </w:rPr>
              <w:t>eral de Subvenciones; Ley 7/1985, de 2 de abril, reguladora de las Bases del Régimen Local;</w:t>
            </w:r>
          </w:p>
        </w:tc>
      </w:tr>
      <w:tr w:rsidR="00000000" w14:paraId="628CCA86" w14:textId="77777777">
        <w:trPr>
          <w:trHeight w:val="241"/>
        </w:trPr>
        <w:tc>
          <w:tcPr>
            <w:tcW w:w="2782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</w:tcBorders>
            <w:shd w:val="clear" w:color="auto" w:fill="auto"/>
          </w:tcPr>
          <w:p w14:paraId="06C5351B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Calibri" w:cs="Verdana"/>
                <w:b/>
                <w:szCs w:val="20"/>
              </w:rPr>
              <w:t>Destinatarios</w:t>
            </w:r>
            <w:r>
              <w:rPr>
                <w:rFonts w:cs="Verdana"/>
                <w:b/>
                <w:i/>
                <w:color w:val="F49701"/>
                <w:szCs w:val="20"/>
                <w:vertAlign w:val="superscript"/>
              </w:rPr>
              <w:t xml:space="preserve"> </w:t>
            </w:r>
          </w:p>
        </w:tc>
        <w:tc>
          <w:tcPr>
            <w:tcW w:w="580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shd w:val="clear" w:color="auto" w:fill="auto"/>
          </w:tcPr>
          <w:p w14:paraId="56930DFF" w14:textId="77777777" w:rsidR="00000000" w:rsidRDefault="004D7235">
            <w:pPr>
              <w:jc w:val="both"/>
            </w:pPr>
            <w:r>
              <w:rPr>
                <w:rFonts w:cs="Verdana"/>
                <w:iCs/>
                <w:szCs w:val="20"/>
              </w:rPr>
              <w:t xml:space="preserve">Se cederán datos, en su caso, a otras Administraciones Públicas y a los Encargados del Tratamiento de los Datos. No hay previsión de transferencias </w:t>
            </w:r>
            <w:r>
              <w:rPr>
                <w:rFonts w:cs="Verdana"/>
                <w:iCs/>
                <w:szCs w:val="20"/>
              </w:rPr>
              <w:t xml:space="preserve">a </w:t>
            </w:r>
            <w:r>
              <w:rPr>
                <w:rFonts w:cs="Verdana"/>
                <w:szCs w:val="20"/>
              </w:rPr>
              <w:t>terceros países.</w:t>
            </w:r>
          </w:p>
        </w:tc>
      </w:tr>
      <w:tr w:rsidR="00000000" w14:paraId="360EDDD3" w14:textId="77777777">
        <w:trPr>
          <w:trHeight w:val="241"/>
        </w:trPr>
        <w:tc>
          <w:tcPr>
            <w:tcW w:w="2782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</w:tcBorders>
            <w:shd w:val="clear" w:color="auto" w:fill="auto"/>
          </w:tcPr>
          <w:p w14:paraId="4E425D2E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Calibri" w:cs="Verdana"/>
                <w:b/>
                <w:szCs w:val="20"/>
              </w:rPr>
              <w:t>Derechos</w:t>
            </w:r>
          </w:p>
        </w:tc>
        <w:tc>
          <w:tcPr>
            <w:tcW w:w="580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shd w:val="clear" w:color="auto" w:fill="auto"/>
          </w:tcPr>
          <w:p w14:paraId="62FD9A21" w14:textId="77777777" w:rsidR="00000000" w:rsidRDefault="004D7235">
            <w:pPr>
              <w:jc w:val="both"/>
            </w:pPr>
            <w:r>
              <w:rPr>
                <w:rFonts w:eastAsia="Calibri" w:cs="Verdana"/>
                <w:szCs w:val="20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000000" w14:paraId="4ECA5752" w14:textId="77777777">
        <w:trPr>
          <w:trHeight w:val="241"/>
        </w:trPr>
        <w:tc>
          <w:tcPr>
            <w:tcW w:w="2782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</w:tcBorders>
            <w:shd w:val="clear" w:color="auto" w:fill="auto"/>
          </w:tcPr>
          <w:p w14:paraId="7360A876" w14:textId="77777777" w:rsidR="00000000" w:rsidRDefault="004D7235">
            <w:pPr>
              <w:spacing w:line="360" w:lineRule="auto"/>
              <w:jc w:val="both"/>
            </w:pPr>
            <w:r>
              <w:rPr>
                <w:rFonts w:eastAsia="Calibri" w:cs="Verdana"/>
                <w:b/>
                <w:szCs w:val="20"/>
              </w:rPr>
              <w:t>Información Adicional</w:t>
            </w:r>
          </w:p>
        </w:tc>
        <w:tc>
          <w:tcPr>
            <w:tcW w:w="5802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BBBA3" w14:textId="77777777" w:rsidR="00000000" w:rsidRDefault="004D7235">
            <w:pPr>
              <w:jc w:val="both"/>
            </w:pPr>
            <w:r>
              <w:rPr>
                <w:rFonts w:eastAsia="Calibri" w:cs="Verdana"/>
                <w:szCs w:val="20"/>
              </w:rPr>
              <w:t>Puede consultar la información adicio</w:t>
            </w:r>
            <w:r>
              <w:rPr>
                <w:rFonts w:eastAsia="Calibri" w:cs="Verdana"/>
                <w:szCs w:val="20"/>
              </w:rPr>
              <w:t xml:space="preserve">nal y detallada sobre protección de datos en la siguiente url </w:t>
            </w:r>
            <w:r>
              <w:rPr>
                <w:rFonts w:eastAsia="Calibri" w:cs="Verdana"/>
                <w:szCs w:val="20"/>
              </w:rPr>
              <w:t>https://fuentesdeayodar.sedelectronica.es/privacy</w:t>
            </w:r>
          </w:p>
        </w:tc>
      </w:tr>
    </w:tbl>
    <w:p w14:paraId="4384CF56" w14:textId="77777777" w:rsidR="00000000" w:rsidRDefault="004D7235">
      <w:pPr>
        <w:spacing w:line="360" w:lineRule="auto"/>
        <w:jc w:val="both"/>
        <w:rPr>
          <w:rFonts w:cs="Verdana"/>
          <w:iCs/>
          <w:szCs w:val="20"/>
        </w:rPr>
      </w:pPr>
    </w:p>
    <w:p w14:paraId="5912FB52" w14:textId="77777777" w:rsidR="00000000" w:rsidRDefault="004D7235">
      <w:pPr>
        <w:spacing w:line="360" w:lineRule="auto"/>
        <w:jc w:val="center"/>
      </w:pPr>
      <w:r>
        <w:rPr>
          <w:rFonts w:cs="Verdana"/>
          <w:iCs/>
          <w:szCs w:val="20"/>
        </w:rPr>
        <w:t>En ___________________________, a __________ de __________ de 20__.</w:t>
      </w:r>
    </w:p>
    <w:p w14:paraId="484053E7" w14:textId="77777777" w:rsidR="00000000" w:rsidRDefault="004D7235">
      <w:pPr>
        <w:spacing w:line="360" w:lineRule="auto"/>
        <w:jc w:val="center"/>
      </w:pPr>
      <w:r>
        <w:rPr>
          <w:rFonts w:cs="Verdana"/>
          <w:iCs/>
          <w:szCs w:val="20"/>
        </w:rPr>
        <w:t>El solicitante,</w:t>
      </w:r>
    </w:p>
    <w:p w14:paraId="66DF99F6" w14:textId="77777777" w:rsidR="00000000" w:rsidRDefault="004D7235">
      <w:pPr>
        <w:spacing w:line="360" w:lineRule="auto"/>
        <w:jc w:val="center"/>
      </w:pPr>
      <w:r>
        <w:rPr>
          <w:rFonts w:cs="Verdana"/>
          <w:iCs/>
          <w:szCs w:val="20"/>
        </w:rPr>
        <w:t>Fdo.: _________________</w:t>
      </w:r>
    </w:p>
    <w:p w14:paraId="2B22526D" w14:textId="77777777" w:rsidR="00000000" w:rsidRDefault="004D7235">
      <w:pPr>
        <w:spacing w:line="360" w:lineRule="auto"/>
        <w:jc w:val="center"/>
      </w:pPr>
    </w:p>
    <w:p w14:paraId="5EC0F431" w14:textId="77777777" w:rsidR="004D7235" w:rsidRDefault="004D7235">
      <w:pPr>
        <w:spacing w:line="360" w:lineRule="auto"/>
        <w:jc w:val="center"/>
      </w:pPr>
      <w:r>
        <w:rPr>
          <w:rFonts w:cs="Verdana"/>
          <w:b/>
          <w:bCs/>
          <w:iCs/>
          <w:szCs w:val="20"/>
        </w:rPr>
        <w:t>SR</w:t>
      </w:r>
      <w:r>
        <w:rPr>
          <w:rFonts w:cs="Verdana"/>
          <w:b/>
          <w:bCs/>
          <w:iCs/>
          <w:szCs w:val="20"/>
        </w:rPr>
        <w:t>. ALCALDE-PRESIDENTE DEL AYUNTA</w:t>
      </w:r>
      <w:r>
        <w:rPr>
          <w:rFonts w:cs="Verdana"/>
          <w:b/>
          <w:bCs/>
          <w:iCs/>
          <w:szCs w:val="20"/>
        </w:rPr>
        <w:t>MIENTO DE  FUENTES DE AYÓDAR.</w:t>
      </w:r>
    </w:p>
    <w:sectPr w:rsidR="004D723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447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92030" w14:textId="77777777" w:rsidR="004D7235" w:rsidRDefault="004D7235">
      <w:r>
        <w:separator/>
      </w:r>
    </w:p>
  </w:endnote>
  <w:endnote w:type="continuationSeparator" w:id="0">
    <w:p w14:paraId="5A34E65E" w14:textId="77777777" w:rsidR="004D7235" w:rsidRDefault="004D7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94D96" w14:textId="77777777" w:rsidR="00000000" w:rsidRDefault="004D7235">
    <w:pPr>
      <w:pStyle w:val="Piedepgina"/>
    </w:pPr>
    <w:r>
      <w:pict w14:anchorId="12E16C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21pt" filled="t">
          <v:fill color2="black"/>
          <v:imagedata r:id="rId1" o:title="" croptop="-73f" cropbottom="-73f" cropleft="-4f" cropright="-4f"/>
        </v:shape>
      </w:pict>
    </w:r>
    <w:r>
      <w:rPr>
        <w:rFonts w:eastAsia="Verdana" w:cs="Verdan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311A7" w14:textId="77777777" w:rsidR="00000000" w:rsidRDefault="004D72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26CAA" w14:textId="77777777" w:rsidR="004D7235" w:rsidRDefault="004D7235">
      <w:r>
        <w:separator/>
      </w:r>
    </w:p>
  </w:footnote>
  <w:footnote w:type="continuationSeparator" w:id="0">
    <w:p w14:paraId="777751CE" w14:textId="77777777" w:rsidR="004D7235" w:rsidRDefault="004D7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F20F9" w14:textId="77777777" w:rsidR="00000000" w:rsidRDefault="004D723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pict w14:anchorId="78F2BA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4.5pt;height:54.75pt" filled="t">
          <v:fill opacity="0" color2="black"/>
          <v:imagedata r:id="rId1" o:title="" croptop="-26f" cropbottom="-26f" cropleft="-41f" cropright="-41f"/>
        </v:shape>
      </w:pict>
    </w:r>
    <w:r>
      <w:rPr>
        <w:rFonts w:eastAsia="Verdana" w:cs="Verdana"/>
      </w:rPr>
      <w:t xml:space="preserve"> </w:t>
    </w:r>
  </w:p>
  <w:p w14:paraId="5C50E39F" w14:textId="77777777" w:rsidR="00000000" w:rsidRDefault="004D723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Fuentes de Ayódar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A659D" w14:textId="77777777" w:rsidR="00000000" w:rsidRDefault="004D723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C2B"/>
    <w:rsid w:val="004D7235"/>
    <w:rsid w:val="0075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796194"/>
  <w15:chartTrackingRefBased/>
  <w15:docId w15:val="{05758B4F-6CD6-45B7-B68C-C4464F51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NSimSun" w:hAnsi="Liberation Serif" w:cs="Liberation Serif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Alhambra Soriano</dc:creator>
  <cp:keywords/>
  <cp:lastModifiedBy>Cristina Alhambra Soriano</cp:lastModifiedBy>
  <cp:revision>2</cp:revision>
  <cp:lastPrinted>1995-11-21T16:41:00Z</cp:lastPrinted>
  <dcterms:created xsi:type="dcterms:W3CDTF">2021-05-31T19:29:00Z</dcterms:created>
  <dcterms:modified xsi:type="dcterms:W3CDTF">2021-05-31T19:29:00Z</dcterms:modified>
</cp:coreProperties>
</file>